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2D1D7F" w:rsidRPr="006870B6" w14:paraId="10BCAA35" w14:textId="77777777" w:rsidTr="009D4C96">
        <w:trPr>
          <w:trHeight w:val="920"/>
        </w:trPr>
        <w:tc>
          <w:tcPr>
            <w:tcW w:w="1800" w:type="pct"/>
            <w:tcMar>
              <w:top w:w="0" w:type="dxa"/>
              <w:left w:w="108" w:type="dxa"/>
              <w:bottom w:w="0" w:type="dxa"/>
              <w:right w:w="108" w:type="dxa"/>
            </w:tcMar>
          </w:tcPr>
          <w:p w14:paraId="39A31E2B" w14:textId="49D91232" w:rsidR="002D1D7F" w:rsidRPr="006870B6" w:rsidRDefault="002D1D7F" w:rsidP="009D4C96">
            <w:pPr>
              <w:adjustRightInd w:val="0"/>
              <w:snapToGrid w:val="0"/>
              <w:spacing w:after="0" w:line="240" w:lineRule="auto"/>
              <w:jc w:val="center"/>
              <w:rPr>
                <w:rFonts w:ascii="Arial" w:hAnsi="Arial" w:cs="Arial"/>
                <w:color w:val="000000"/>
                <w:sz w:val="20"/>
                <w:szCs w:val="20"/>
              </w:rPr>
            </w:pPr>
            <w:bookmarkStart w:id="0" w:name="_Hlk199526884"/>
            <w:r w:rsidRPr="006870B6">
              <w:rPr>
                <w:rFonts w:ascii="Arial" w:hAnsi="Arial" w:cs="Arial"/>
                <w:b/>
                <w:bCs/>
                <w:color w:val="000000"/>
                <w:sz w:val="20"/>
                <w:szCs w:val="20"/>
              </w:rPr>
              <w:t>CHÍNH PHỦ</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w:t>
            </w:r>
          </w:p>
          <w:p w14:paraId="41C93428" w14:textId="583EA548" w:rsidR="002D1D7F" w:rsidRPr="006870B6" w:rsidRDefault="002D1D7F" w:rsidP="009D4C96">
            <w:pPr>
              <w:adjustRightInd w:val="0"/>
              <w:snapToGrid w:val="0"/>
              <w:spacing w:after="0" w:line="240" w:lineRule="auto"/>
              <w:jc w:val="center"/>
              <w:rPr>
                <w:rFonts w:ascii="Arial" w:hAnsi="Arial" w:cs="Arial"/>
                <w:color w:val="000000"/>
                <w:sz w:val="20"/>
                <w:szCs w:val="20"/>
              </w:rPr>
            </w:pPr>
            <w:r w:rsidRPr="006870B6">
              <w:rPr>
                <w:rFonts w:ascii="Arial" w:hAnsi="Arial" w:cs="Arial"/>
                <w:color w:val="000000"/>
                <w:sz w:val="20"/>
                <w:szCs w:val="20"/>
              </w:rPr>
              <w:t xml:space="preserve">Số: </w:t>
            </w:r>
            <w:r w:rsidR="009D4C96" w:rsidRPr="006870B6">
              <w:rPr>
                <w:rFonts w:ascii="Arial" w:hAnsi="Arial" w:cs="Arial"/>
                <w:color w:val="000000"/>
                <w:sz w:val="20"/>
                <w:szCs w:val="20"/>
              </w:rPr>
              <w:t>22/2026/NĐ-CP</w:t>
            </w:r>
          </w:p>
        </w:tc>
        <w:tc>
          <w:tcPr>
            <w:tcW w:w="3200" w:type="pct"/>
            <w:tcMar>
              <w:top w:w="0" w:type="dxa"/>
              <w:left w:w="108" w:type="dxa"/>
              <w:bottom w:w="0" w:type="dxa"/>
              <w:right w:w="108" w:type="dxa"/>
            </w:tcMar>
          </w:tcPr>
          <w:p w14:paraId="5EE2C8E2" w14:textId="77777777" w:rsidR="002D1D7F" w:rsidRPr="006870B6" w:rsidRDefault="002D1D7F" w:rsidP="009D4C96">
            <w:pPr>
              <w:adjustRightInd w:val="0"/>
              <w:snapToGrid w:val="0"/>
              <w:spacing w:after="0" w:line="240" w:lineRule="auto"/>
              <w:jc w:val="center"/>
              <w:rPr>
                <w:rFonts w:ascii="Arial" w:hAnsi="Arial" w:cs="Arial"/>
                <w:color w:val="000000"/>
                <w:sz w:val="20"/>
                <w:szCs w:val="20"/>
                <w:vertAlign w:val="superscript"/>
              </w:rPr>
            </w:pPr>
            <w:r w:rsidRPr="006870B6">
              <w:rPr>
                <w:rFonts w:ascii="Arial" w:hAnsi="Arial" w:cs="Arial"/>
                <w:b/>
                <w:bCs/>
                <w:color w:val="000000"/>
                <w:sz w:val="20"/>
                <w:szCs w:val="20"/>
              </w:rPr>
              <w:t>CỘNG HÒA XÃ HỘI CHỦ NGHĨA VIỆT NAM</w:t>
            </w:r>
            <w:r w:rsidRPr="006870B6">
              <w:rPr>
                <w:rFonts w:ascii="Arial" w:hAnsi="Arial" w:cs="Arial"/>
                <w:b/>
                <w:bCs/>
                <w:color w:val="000000"/>
                <w:sz w:val="20"/>
                <w:szCs w:val="20"/>
              </w:rPr>
              <w:br/>
              <w:t xml:space="preserve">Độc lập - Tự do - Hạnh phúc </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______________________</w:t>
            </w:r>
          </w:p>
          <w:p w14:paraId="3D416496" w14:textId="19CBB5DB" w:rsidR="002D1D7F" w:rsidRPr="006870B6" w:rsidRDefault="009D4C96" w:rsidP="009D4C96">
            <w:pPr>
              <w:adjustRightInd w:val="0"/>
              <w:snapToGrid w:val="0"/>
              <w:spacing w:after="0" w:line="240" w:lineRule="auto"/>
              <w:jc w:val="center"/>
              <w:rPr>
                <w:rFonts w:ascii="Arial" w:hAnsi="Arial" w:cs="Arial"/>
                <w:i/>
                <w:color w:val="000000"/>
                <w:sz w:val="20"/>
                <w:szCs w:val="20"/>
              </w:rPr>
            </w:pPr>
            <w:r w:rsidRPr="006870B6">
              <w:rPr>
                <w:rFonts w:ascii="Arial" w:hAnsi="Arial" w:cs="Arial"/>
                <w:i/>
                <w:color w:val="000000"/>
                <w:sz w:val="20"/>
                <w:szCs w:val="20"/>
              </w:rPr>
              <w:t>Hà Nội, ngày 16 tháng 01 năm 2026</w:t>
            </w:r>
          </w:p>
        </w:tc>
      </w:tr>
      <w:bookmarkEnd w:id="0"/>
    </w:tbl>
    <w:p w14:paraId="069DD1B7" w14:textId="77777777" w:rsidR="002D1D7F" w:rsidRPr="006870B6" w:rsidRDefault="002D1D7F" w:rsidP="009D4C96">
      <w:pPr>
        <w:adjustRightInd w:val="0"/>
        <w:snapToGrid w:val="0"/>
        <w:spacing w:after="0" w:line="240" w:lineRule="auto"/>
        <w:jc w:val="center"/>
        <w:rPr>
          <w:rFonts w:ascii="Arial" w:hAnsi="Arial" w:cs="Arial"/>
          <w:sz w:val="20"/>
          <w:szCs w:val="20"/>
        </w:rPr>
      </w:pPr>
    </w:p>
    <w:p w14:paraId="0F3C1FB5" w14:textId="77777777" w:rsidR="002D1D7F" w:rsidRPr="006870B6" w:rsidRDefault="002D1D7F" w:rsidP="009D4C96">
      <w:pPr>
        <w:adjustRightInd w:val="0"/>
        <w:snapToGrid w:val="0"/>
        <w:spacing w:after="0" w:line="240" w:lineRule="auto"/>
        <w:jc w:val="center"/>
        <w:rPr>
          <w:rFonts w:ascii="Arial" w:hAnsi="Arial" w:cs="Arial"/>
          <w:sz w:val="20"/>
          <w:szCs w:val="20"/>
        </w:rPr>
      </w:pPr>
    </w:p>
    <w:p w14:paraId="315B595B"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NGH</w:t>
      </w:r>
      <w:r w:rsidRPr="006870B6">
        <w:rPr>
          <w:rFonts w:ascii="Arial" w:hAnsi="Arial" w:cs="Arial"/>
          <w:b/>
          <w:sz w:val="20"/>
          <w:szCs w:val="20"/>
        </w:rPr>
        <w:t>Ị</w:t>
      </w:r>
      <w:r w:rsidRPr="006870B6">
        <w:rPr>
          <w:rFonts w:ascii="Arial" w:hAnsi="Arial" w:cs="Arial"/>
          <w:b/>
          <w:sz w:val="20"/>
          <w:szCs w:val="20"/>
        </w:rPr>
        <w:t xml:space="preserve"> Đ</w:t>
      </w:r>
      <w:r w:rsidRPr="006870B6">
        <w:rPr>
          <w:rFonts w:ascii="Arial" w:hAnsi="Arial" w:cs="Arial"/>
          <w:b/>
          <w:sz w:val="20"/>
          <w:szCs w:val="20"/>
        </w:rPr>
        <w:t>Ị</w:t>
      </w:r>
      <w:r w:rsidRPr="006870B6">
        <w:rPr>
          <w:rFonts w:ascii="Arial" w:hAnsi="Arial" w:cs="Arial"/>
          <w:b/>
          <w:sz w:val="20"/>
          <w:szCs w:val="20"/>
        </w:rPr>
        <w:t>NH</w:t>
      </w:r>
    </w:p>
    <w:p w14:paraId="187FD4D3"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Quy đ</w:t>
      </w:r>
      <w:r w:rsidRPr="006870B6">
        <w:rPr>
          <w:rFonts w:ascii="Arial" w:hAnsi="Arial" w:cs="Arial"/>
          <w:b/>
          <w:sz w:val="20"/>
          <w:szCs w:val="20"/>
        </w:rPr>
        <w:t>ị</w:t>
      </w:r>
      <w:r w:rsidRPr="006870B6">
        <w:rPr>
          <w:rFonts w:ascii="Arial" w:hAnsi="Arial" w:cs="Arial"/>
          <w:b/>
          <w:sz w:val="20"/>
          <w:szCs w:val="20"/>
        </w:rPr>
        <w:t>nh chi ti</w:t>
      </w:r>
      <w:r w:rsidRPr="006870B6">
        <w:rPr>
          <w:rFonts w:ascii="Arial" w:hAnsi="Arial" w:cs="Arial"/>
          <w:b/>
          <w:sz w:val="20"/>
          <w:szCs w:val="20"/>
        </w:rPr>
        <w:t>ế</w:t>
      </w:r>
      <w:r w:rsidRPr="006870B6">
        <w:rPr>
          <w:rFonts w:ascii="Arial" w:hAnsi="Arial" w:cs="Arial"/>
          <w:b/>
          <w:sz w:val="20"/>
          <w:szCs w:val="20"/>
        </w:rPr>
        <w:t>t m</w:t>
      </w:r>
      <w:r w:rsidRPr="006870B6">
        <w:rPr>
          <w:rFonts w:ascii="Arial" w:hAnsi="Arial" w:cs="Arial"/>
          <w:b/>
          <w:sz w:val="20"/>
          <w:szCs w:val="20"/>
        </w:rPr>
        <w:t>ộ</w:t>
      </w:r>
      <w:r w:rsidRPr="006870B6">
        <w:rPr>
          <w:rFonts w:ascii="Arial" w:hAnsi="Arial" w:cs="Arial"/>
          <w:b/>
          <w:sz w:val="20"/>
          <w:szCs w:val="20"/>
        </w:rPr>
        <w:t>t s</w:t>
      </w:r>
      <w:r w:rsidRPr="006870B6">
        <w:rPr>
          <w:rFonts w:ascii="Arial" w:hAnsi="Arial" w:cs="Arial"/>
          <w:b/>
          <w:sz w:val="20"/>
          <w:szCs w:val="20"/>
        </w:rPr>
        <w:t>ố</w:t>
      </w:r>
      <w:r w:rsidRPr="006870B6">
        <w:rPr>
          <w:rFonts w:ascii="Arial" w:hAnsi="Arial" w:cs="Arial"/>
          <w:b/>
          <w:sz w:val="20"/>
          <w:szCs w:val="20"/>
        </w:rPr>
        <w:t xml:space="preserve"> đi</w:t>
      </w:r>
      <w:r w:rsidRPr="006870B6">
        <w:rPr>
          <w:rFonts w:ascii="Arial" w:hAnsi="Arial" w:cs="Arial"/>
          <w:b/>
          <w:sz w:val="20"/>
          <w:szCs w:val="20"/>
        </w:rPr>
        <w:t>ề</w:t>
      </w:r>
      <w:r w:rsidRPr="006870B6">
        <w:rPr>
          <w:rFonts w:ascii="Arial" w:hAnsi="Arial" w:cs="Arial"/>
          <w:b/>
          <w:sz w:val="20"/>
          <w:szCs w:val="20"/>
        </w:rPr>
        <w:t>u và bi</w:t>
      </w:r>
      <w:r w:rsidRPr="006870B6">
        <w:rPr>
          <w:rFonts w:ascii="Arial" w:hAnsi="Arial" w:cs="Arial"/>
          <w:b/>
          <w:sz w:val="20"/>
          <w:szCs w:val="20"/>
        </w:rPr>
        <w:t>ệ</w:t>
      </w:r>
      <w:r w:rsidRPr="006870B6">
        <w:rPr>
          <w:rFonts w:ascii="Arial" w:hAnsi="Arial" w:cs="Arial"/>
          <w:b/>
          <w:sz w:val="20"/>
          <w:szCs w:val="20"/>
        </w:rPr>
        <w:t>n pháp đ</w:t>
      </w:r>
      <w:r w:rsidRPr="006870B6">
        <w:rPr>
          <w:rFonts w:ascii="Arial" w:hAnsi="Arial" w:cs="Arial"/>
          <w:b/>
          <w:sz w:val="20"/>
          <w:szCs w:val="20"/>
        </w:rPr>
        <w:t>ể</w:t>
      </w:r>
      <w:r w:rsidRPr="006870B6">
        <w:rPr>
          <w:rFonts w:ascii="Arial" w:hAnsi="Arial" w:cs="Arial"/>
          <w:b/>
          <w:sz w:val="20"/>
          <w:szCs w:val="20"/>
        </w:rPr>
        <w:t xml:space="preserve"> t</w:t>
      </w:r>
      <w:r w:rsidRPr="006870B6">
        <w:rPr>
          <w:rFonts w:ascii="Arial" w:hAnsi="Arial" w:cs="Arial"/>
          <w:b/>
          <w:sz w:val="20"/>
          <w:szCs w:val="20"/>
        </w:rPr>
        <w:t>ổ</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 xml:space="preserve">c, </w:t>
      </w:r>
      <w:r w:rsidRPr="006870B6">
        <w:rPr>
          <w:rFonts w:ascii="Arial" w:hAnsi="Arial" w:cs="Arial"/>
          <w:sz w:val="20"/>
          <w:szCs w:val="20"/>
        </w:rPr>
        <w:br/>
      </w:r>
      <w:r w:rsidRPr="006870B6">
        <w:rPr>
          <w:rFonts w:ascii="Arial" w:hAnsi="Arial" w:cs="Arial"/>
          <w:b/>
          <w:sz w:val="20"/>
          <w:szCs w:val="20"/>
        </w:rPr>
        <w:t>hư</w:t>
      </w:r>
      <w:r w:rsidRPr="006870B6">
        <w:rPr>
          <w:rFonts w:ascii="Arial" w:hAnsi="Arial" w:cs="Arial"/>
          <w:b/>
          <w:sz w:val="20"/>
          <w:szCs w:val="20"/>
        </w:rPr>
        <w:t>ớ</w:t>
      </w:r>
      <w:r w:rsidRPr="006870B6">
        <w:rPr>
          <w:rFonts w:ascii="Arial" w:hAnsi="Arial" w:cs="Arial"/>
          <w:b/>
          <w:sz w:val="20"/>
          <w:szCs w:val="20"/>
        </w:rPr>
        <w:t>ng d</w:t>
      </w:r>
      <w:r w:rsidRPr="006870B6">
        <w:rPr>
          <w:rFonts w:ascii="Arial" w:hAnsi="Arial" w:cs="Arial"/>
          <w:b/>
          <w:sz w:val="20"/>
          <w:szCs w:val="20"/>
        </w:rPr>
        <w:t>ẫ</w:t>
      </w:r>
      <w:r w:rsidRPr="006870B6">
        <w:rPr>
          <w:rFonts w:ascii="Arial" w:hAnsi="Arial" w:cs="Arial"/>
          <w:b/>
          <w:sz w:val="20"/>
          <w:szCs w:val="20"/>
        </w:rPr>
        <w:t>n thi hành Lu</w:t>
      </w:r>
      <w:r w:rsidRPr="006870B6">
        <w:rPr>
          <w:rFonts w:ascii="Arial" w:hAnsi="Arial" w:cs="Arial"/>
          <w:b/>
          <w:sz w:val="20"/>
          <w:szCs w:val="20"/>
        </w:rPr>
        <w:t>ậ</w:t>
      </w:r>
      <w:r w:rsidRPr="006870B6">
        <w:rPr>
          <w:rFonts w:ascii="Arial" w:hAnsi="Arial" w:cs="Arial"/>
          <w:b/>
          <w:sz w:val="20"/>
          <w:szCs w:val="20"/>
        </w:rPr>
        <w:t xml:space="preserve">t </w:t>
      </w:r>
      <w:r w:rsidRPr="006870B6">
        <w:rPr>
          <w:rFonts w:ascii="Arial" w:hAnsi="Arial" w:cs="Arial"/>
          <w:b/>
          <w:sz w:val="20"/>
          <w:szCs w:val="20"/>
        </w:rPr>
        <w:t>Tiêu chu</w:t>
      </w:r>
      <w:r w:rsidRPr="006870B6">
        <w:rPr>
          <w:rFonts w:ascii="Arial" w:hAnsi="Arial" w:cs="Arial"/>
          <w:b/>
          <w:sz w:val="20"/>
          <w:szCs w:val="20"/>
        </w:rPr>
        <w:t>ẩ</w:t>
      </w:r>
      <w:r w:rsidRPr="006870B6">
        <w:rPr>
          <w:rFonts w:ascii="Arial" w:hAnsi="Arial" w:cs="Arial"/>
          <w:b/>
          <w:sz w:val="20"/>
          <w:szCs w:val="20"/>
        </w:rPr>
        <w:t>n và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715CC599" w14:textId="77777777" w:rsidR="009D4C96" w:rsidRPr="006870B6" w:rsidRDefault="009D4C96" w:rsidP="009D4C96">
      <w:pPr>
        <w:adjustRightInd w:val="0"/>
        <w:snapToGrid w:val="0"/>
        <w:spacing w:after="0" w:line="240" w:lineRule="auto"/>
        <w:jc w:val="center"/>
        <w:rPr>
          <w:rFonts w:ascii="Arial" w:hAnsi="Arial" w:cs="Arial"/>
          <w:i/>
          <w:sz w:val="20"/>
          <w:szCs w:val="20"/>
        </w:rPr>
      </w:pPr>
    </w:p>
    <w:p w14:paraId="7B14512E" w14:textId="370C63C8"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i/>
          <w:sz w:val="20"/>
          <w:szCs w:val="20"/>
        </w:rPr>
        <w:t>Căn c</w:t>
      </w:r>
      <w:r w:rsidRPr="006870B6">
        <w:rPr>
          <w:rFonts w:ascii="Arial" w:hAnsi="Arial" w:cs="Arial"/>
          <w:i/>
          <w:sz w:val="20"/>
          <w:szCs w:val="20"/>
        </w:rPr>
        <w:t>ứ</w:t>
      </w:r>
      <w:r w:rsidRPr="006870B6">
        <w:rPr>
          <w:rFonts w:ascii="Arial" w:hAnsi="Arial" w:cs="Arial"/>
          <w:i/>
          <w:sz w:val="20"/>
          <w:szCs w:val="20"/>
        </w:rPr>
        <w:t xml:space="preserve"> Lu</w:t>
      </w:r>
      <w:r w:rsidRPr="006870B6">
        <w:rPr>
          <w:rFonts w:ascii="Arial" w:hAnsi="Arial" w:cs="Arial"/>
          <w:i/>
          <w:sz w:val="20"/>
          <w:szCs w:val="20"/>
        </w:rPr>
        <w:t>ậ</w:t>
      </w:r>
      <w:r w:rsidRPr="006870B6">
        <w:rPr>
          <w:rFonts w:ascii="Arial" w:hAnsi="Arial" w:cs="Arial"/>
          <w:i/>
          <w:sz w:val="20"/>
          <w:szCs w:val="20"/>
        </w:rPr>
        <w:t>t T</w:t>
      </w:r>
      <w:r w:rsidRPr="006870B6">
        <w:rPr>
          <w:rFonts w:ascii="Arial" w:hAnsi="Arial" w:cs="Arial"/>
          <w:i/>
          <w:sz w:val="20"/>
          <w:szCs w:val="20"/>
        </w:rPr>
        <w:t>ổ</w:t>
      </w:r>
      <w:r w:rsidRPr="006870B6">
        <w:rPr>
          <w:rFonts w:ascii="Arial" w:hAnsi="Arial" w:cs="Arial"/>
          <w:i/>
          <w:sz w:val="20"/>
          <w:szCs w:val="20"/>
        </w:rPr>
        <w:t xml:space="preserve"> ch</w:t>
      </w:r>
      <w:r w:rsidRPr="006870B6">
        <w:rPr>
          <w:rFonts w:ascii="Arial" w:hAnsi="Arial" w:cs="Arial"/>
          <w:i/>
          <w:sz w:val="20"/>
          <w:szCs w:val="20"/>
        </w:rPr>
        <w:t>ứ</w:t>
      </w:r>
      <w:r w:rsidRPr="006870B6">
        <w:rPr>
          <w:rFonts w:ascii="Arial" w:hAnsi="Arial" w:cs="Arial"/>
          <w:i/>
          <w:sz w:val="20"/>
          <w:szCs w:val="20"/>
        </w:rPr>
        <w:t>c Chính ph</w:t>
      </w:r>
      <w:r w:rsidRPr="006870B6">
        <w:rPr>
          <w:rFonts w:ascii="Arial" w:hAnsi="Arial" w:cs="Arial"/>
          <w:i/>
          <w:sz w:val="20"/>
          <w:szCs w:val="20"/>
        </w:rPr>
        <w:t>ủ</w:t>
      </w:r>
      <w:r w:rsidRPr="006870B6">
        <w:rPr>
          <w:rFonts w:ascii="Arial" w:hAnsi="Arial" w:cs="Arial"/>
          <w:i/>
          <w:sz w:val="20"/>
          <w:szCs w:val="20"/>
        </w:rPr>
        <w:t xml:space="preserve"> s</w:t>
      </w:r>
      <w:r w:rsidRPr="006870B6">
        <w:rPr>
          <w:rFonts w:ascii="Arial" w:hAnsi="Arial" w:cs="Arial"/>
          <w:i/>
          <w:sz w:val="20"/>
          <w:szCs w:val="20"/>
        </w:rPr>
        <w:t>ố</w:t>
      </w:r>
      <w:r w:rsidRPr="006870B6">
        <w:rPr>
          <w:rFonts w:ascii="Arial" w:hAnsi="Arial" w:cs="Arial"/>
          <w:i/>
          <w:sz w:val="20"/>
          <w:szCs w:val="20"/>
        </w:rPr>
        <w:t xml:space="preserve"> 63/2025/QH15;</w:t>
      </w:r>
    </w:p>
    <w:p w14:paraId="557B4A3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i/>
          <w:sz w:val="20"/>
          <w:szCs w:val="20"/>
        </w:rPr>
        <w:t>Căn c</w:t>
      </w:r>
      <w:r w:rsidRPr="006870B6">
        <w:rPr>
          <w:rFonts w:ascii="Arial" w:hAnsi="Arial" w:cs="Arial"/>
          <w:i/>
          <w:sz w:val="20"/>
          <w:szCs w:val="20"/>
        </w:rPr>
        <w:t>ứ</w:t>
      </w:r>
      <w:r w:rsidRPr="006870B6">
        <w:rPr>
          <w:rFonts w:ascii="Arial" w:hAnsi="Arial" w:cs="Arial"/>
          <w:i/>
          <w:sz w:val="20"/>
          <w:szCs w:val="20"/>
        </w:rPr>
        <w:t xml:space="preserve"> Lu</w:t>
      </w:r>
      <w:r w:rsidRPr="006870B6">
        <w:rPr>
          <w:rFonts w:ascii="Arial" w:hAnsi="Arial" w:cs="Arial"/>
          <w:i/>
          <w:sz w:val="20"/>
          <w:szCs w:val="20"/>
        </w:rPr>
        <w:t>ậ</w:t>
      </w:r>
      <w:r w:rsidRPr="006870B6">
        <w:rPr>
          <w:rFonts w:ascii="Arial" w:hAnsi="Arial" w:cs="Arial"/>
          <w:i/>
          <w:sz w:val="20"/>
          <w:szCs w:val="20"/>
        </w:rPr>
        <w:t>t Tiêu chu</w:t>
      </w:r>
      <w:r w:rsidRPr="006870B6">
        <w:rPr>
          <w:rFonts w:ascii="Arial" w:hAnsi="Arial" w:cs="Arial"/>
          <w:i/>
          <w:sz w:val="20"/>
          <w:szCs w:val="20"/>
        </w:rPr>
        <w:t>ẩ</w:t>
      </w:r>
      <w:r w:rsidRPr="006870B6">
        <w:rPr>
          <w:rFonts w:ascii="Arial" w:hAnsi="Arial" w:cs="Arial"/>
          <w:i/>
          <w:sz w:val="20"/>
          <w:szCs w:val="20"/>
        </w:rPr>
        <w:t>n và quy chu</w:t>
      </w:r>
      <w:r w:rsidRPr="006870B6">
        <w:rPr>
          <w:rFonts w:ascii="Arial" w:hAnsi="Arial" w:cs="Arial"/>
          <w:i/>
          <w:sz w:val="20"/>
          <w:szCs w:val="20"/>
        </w:rPr>
        <w:t>ẩ</w:t>
      </w:r>
      <w:r w:rsidRPr="006870B6">
        <w:rPr>
          <w:rFonts w:ascii="Arial" w:hAnsi="Arial" w:cs="Arial"/>
          <w:i/>
          <w:sz w:val="20"/>
          <w:szCs w:val="20"/>
        </w:rPr>
        <w:t>n k</w:t>
      </w:r>
      <w:r w:rsidRPr="006870B6">
        <w:rPr>
          <w:rFonts w:ascii="Arial" w:hAnsi="Arial" w:cs="Arial"/>
          <w:i/>
          <w:sz w:val="20"/>
          <w:szCs w:val="20"/>
        </w:rPr>
        <w:t>ỹ</w:t>
      </w:r>
      <w:r w:rsidRPr="006870B6">
        <w:rPr>
          <w:rFonts w:ascii="Arial" w:hAnsi="Arial" w:cs="Arial"/>
          <w:i/>
          <w:sz w:val="20"/>
          <w:szCs w:val="20"/>
        </w:rPr>
        <w:t xml:space="preserve"> thu</w:t>
      </w:r>
      <w:r w:rsidRPr="006870B6">
        <w:rPr>
          <w:rFonts w:ascii="Arial" w:hAnsi="Arial" w:cs="Arial"/>
          <w:i/>
          <w:sz w:val="20"/>
          <w:szCs w:val="20"/>
        </w:rPr>
        <w:t>ậ</w:t>
      </w:r>
      <w:r w:rsidRPr="006870B6">
        <w:rPr>
          <w:rFonts w:ascii="Arial" w:hAnsi="Arial" w:cs="Arial"/>
          <w:i/>
          <w:sz w:val="20"/>
          <w:szCs w:val="20"/>
        </w:rPr>
        <w:t>t s</w:t>
      </w:r>
      <w:r w:rsidRPr="006870B6">
        <w:rPr>
          <w:rFonts w:ascii="Arial" w:hAnsi="Arial" w:cs="Arial"/>
          <w:i/>
          <w:sz w:val="20"/>
          <w:szCs w:val="20"/>
        </w:rPr>
        <w:t>ố</w:t>
      </w:r>
      <w:r w:rsidRPr="006870B6">
        <w:rPr>
          <w:rFonts w:ascii="Arial" w:hAnsi="Arial" w:cs="Arial"/>
          <w:i/>
          <w:sz w:val="20"/>
          <w:szCs w:val="20"/>
        </w:rPr>
        <w:t xml:space="preserve"> 68/2006/QH11 đư</w:t>
      </w:r>
      <w:r w:rsidRPr="006870B6">
        <w:rPr>
          <w:rFonts w:ascii="Arial" w:hAnsi="Arial" w:cs="Arial"/>
          <w:i/>
          <w:sz w:val="20"/>
          <w:szCs w:val="20"/>
        </w:rPr>
        <w:t>ợ</w:t>
      </w:r>
      <w:r w:rsidRPr="006870B6">
        <w:rPr>
          <w:rFonts w:ascii="Arial" w:hAnsi="Arial" w:cs="Arial"/>
          <w:i/>
          <w:sz w:val="20"/>
          <w:szCs w:val="20"/>
        </w:rPr>
        <w:t>c s</w:t>
      </w:r>
      <w:r w:rsidRPr="006870B6">
        <w:rPr>
          <w:rFonts w:ascii="Arial" w:hAnsi="Arial" w:cs="Arial"/>
          <w:i/>
          <w:sz w:val="20"/>
          <w:szCs w:val="20"/>
        </w:rPr>
        <w:t>ử</w:t>
      </w:r>
      <w:r w:rsidRPr="006870B6">
        <w:rPr>
          <w:rFonts w:ascii="Arial" w:hAnsi="Arial" w:cs="Arial"/>
          <w:i/>
          <w:sz w:val="20"/>
          <w:szCs w:val="20"/>
        </w:rPr>
        <w:t>a đ</w:t>
      </w:r>
      <w:r w:rsidRPr="006870B6">
        <w:rPr>
          <w:rFonts w:ascii="Arial" w:hAnsi="Arial" w:cs="Arial"/>
          <w:i/>
          <w:sz w:val="20"/>
          <w:szCs w:val="20"/>
        </w:rPr>
        <w:t>ổ</w:t>
      </w:r>
      <w:r w:rsidRPr="006870B6">
        <w:rPr>
          <w:rFonts w:ascii="Arial" w:hAnsi="Arial" w:cs="Arial"/>
          <w:i/>
          <w:sz w:val="20"/>
          <w:szCs w:val="20"/>
        </w:rPr>
        <w:t>i, b</w:t>
      </w:r>
      <w:r w:rsidRPr="006870B6">
        <w:rPr>
          <w:rFonts w:ascii="Arial" w:hAnsi="Arial" w:cs="Arial"/>
          <w:i/>
          <w:sz w:val="20"/>
          <w:szCs w:val="20"/>
        </w:rPr>
        <w:t>ổ</w:t>
      </w:r>
      <w:r w:rsidRPr="006870B6">
        <w:rPr>
          <w:rFonts w:ascii="Arial" w:hAnsi="Arial" w:cs="Arial"/>
          <w:i/>
          <w:sz w:val="20"/>
          <w:szCs w:val="20"/>
        </w:rPr>
        <w:t xml:space="preserve"> sung b</w:t>
      </w:r>
      <w:r w:rsidRPr="006870B6">
        <w:rPr>
          <w:rFonts w:ascii="Arial" w:hAnsi="Arial" w:cs="Arial"/>
          <w:i/>
          <w:sz w:val="20"/>
          <w:szCs w:val="20"/>
        </w:rPr>
        <w:t>ở</w:t>
      </w:r>
      <w:r w:rsidRPr="006870B6">
        <w:rPr>
          <w:rFonts w:ascii="Arial" w:hAnsi="Arial" w:cs="Arial"/>
          <w:i/>
          <w:sz w:val="20"/>
          <w:szCs w:val="20"/>
        </w:rPr>
        <w:t>i Lu</w:t>
      </w:r>
      <w:r w:rsidRPr="006870B6">
        <w:rPr>
          <w:rFonts w:ascii="Arial" w:hAnsi="Arial" w:cs="Arial"/>
          <w:i/>
          <w:sz w:val="20"/>
          <w:szCs w:val="20"/>
        </w:rPr>
        <w:t>ậ</w:t>
      </w:r>
      <w:r w:rsidRPr="006870B6">
        <w:rPr>
          <w:rFonts w:ascii="Arial" w:hAnsi="Arial" w:cs="Arial"/>
          <w:i/>
          <w:sz w:val="20"/>
          <w:szCs w:val="20"/>
        </w:rPr>
        <w:t>t s</w:t>
      </w:r>
      <w:r w:rsidRPr="006870B6">
        <w:rPr>
          <w:rFonts w:ascii="Arial" w:hAnsi="Arial" w:cs="Arial"/>
          <w:i/>
          <w:sz w:val="20"/>
          <w:szCs w:val="20"/>
        </w:rPr>
        <w:t>ố</w:t>
      </w:r>
      <w:r w:rsidRPr="006870B6">
        <w:rPr>
          <w:rFonts w:ascii="Arial" w:hAnsi="Arial" w:cs="Arial"/>
          <w:i/>
          <w:sz w:val="20"/>
          <w:szCs w:val="20"/>
        </w:rPr>
        <w:t xml:space="preserve"> 35/2018/QH14 và Lu</w:t>
      </w:r>
      <w:r w:rsidRPr="006870B6">
        <w:rPr>
          <w:rFonts w:ascii="Arial" w:hAnsi="Arial" w:cs="Arial"/>
          <w:i/>
          <w:sz w:val="20"/>
          <w:szCs w:val="20"/>
        </w:rPr>
        <w:t>ậ</w:t>
      </w:r>
      <w:r w:rsidRPr="006870B6">
        <w:rPr>
          <w:rFonts w:ascii="Arial" w:hAnsi="Arial" w:cs="Arial"/>
          <w:i/>
          <w:sz w:val="20"/>
          <w:szCs w:val="20"/>
        </w:rPr>
        <w:t>t s</w:t>
      </w:r>
      <w:r w:rsidRPr="006870B6">
        <w:rPr>
          <w:rFonts w:ascii="Arial" w:hAnsi="Arial" w:cs="Arial"/>
          <w:i/>
          <w:sz w:val="20"/>
          <w:szCs w:val="20"/>
        </w:rPr>
        <w:t>ố</w:t>
      </w:r>
      <w:r w:rsidRPr="006870B6">
        <w:rPr>
          <w:rFonts w:ascii="Arial" w:hAnsi="Arial" w:cs="Arial"/>
          <w:i/>
          <w:sz w:val="20"/>
          <w:szCs w:val="20"/>
        </w:rPr>
        <w:t xml:space="preserve"> 70/2025/QH15;</w:t>
      </w:r>
    </w:p>
    <w:p w14:paraId="75DA3CF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i/>
          <w:sz w:val="20"/>
          <w:szCs w:val="20"/>
        </w:rPr>
        <w:t>Căn c</w:t>
      </w:r>
      <w:r w:rsidRPr="006870B6">
        <w:rPr>
          <w:rFonts w:ascii="Arial" w:hAnsi="Arial" w:cs="Arial"/>
          <w:i/>
          <w:sz w:val="20"/>
          <w:szCs w:val="20"/>
        </w:rPr>
        <w:t>ứ</w:t>
      </w:r>
      <w:r w:rsidRPr="006870B6">
        <w:rPr>
          <w:rFonts w:ascii="Arial" w:hAnsi="Arial" w:cs="Arial"/>
          <w:i/>
          <w:sz w:val="20"/>
          <w:szCs w:val="20"/>
        </w:rPr>
        <w:t xml:space="preserve"> Lu</w:t>
      </w:r>
      <w:r w:rsidRPr="006870B6">
        <w:rPr>
          <w:rFonts w:ascii="Arial" w:hAnsi="Arial" w:cs="Arial"/>
          <w:i/>
          <w:sz w:val="20"/>
          <w:szCs w:val="20"/>
        </w:rPr>
        <w:t>ậ</w:t>
      </w:r>
      <w:r w:rsidRPr="006870B6">
        <w:rPr>
          <w:rFonts w:ascii="Arial" w:hAnsi="Arial" w:cs="Arial"/>
          <w:i/>
          <w:sz w:val="20"/>
          <w:szCs w:val="20"/>
        </w:rPr>
        <w:t>t Đ</w:t>
      </w:r>
      <w:r w:rsidRPr="006870B6">
        <w:rPr>
          <w:rFonts w:ascii="Arial" w:hAnsi="Arial" w:cs="Arial"/>
          <w:i/>
          <w:sz w:val="20"/>
          <w:szCs w:val="20"/>
        </w:rPr>
        <w:t>ầ</w:t>
      </w:r>
      <w:r w:rsidRPr="006870B6">
        <w:rPr>
          <w:rFonts w:ascii="Arial" w:hAnsi="Arial" w:cs="Arial"/>
          <w:i/>
          <w:sz w:val="20"/>
          <w:szCs w:val="20"/>
        </w:rPr>
        <w:t>u tư s</w:t>
      </w:r>
      <w:r w:rsidRPr="006870B6">
        <w:rPr>
          <w:rFonts w:ascii="Arial" w:hAnsi="Arial" w:cs="Arial"/>
          <w:i/>
          <w:sz w:val="20"/>
          <w:szCs w:val="20"/>
        </w:rPr>
        <w:t>ố</w:t>
      </w:r>
      <w:r w:rsidRPr="006870B6">
        <w:rPr>
          <w:rFonts w:ascii="Arial" w:hAnsi="Arial" w:cs="Arial"/>
          <w:i/>
          <w:sz w:val="20"/>
          <w:szCs w:val="20"/>
        </w:rPr>
        <w:t xml:space="preserve"> 61/2020/QH14;</w:t>
      </w:r>
    </w:p>
    <w:p w14:paraId="506304D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i/>
          <w:sz w:val="20"/>
          <w:szCs w:val="20"/>
        </w:rPr>
        <w:t>Theo đ</w:t>
      </w:r>
      <w:r w:rsidRPr="006870B6">
        <w:rPr>
          <w:rFonts w:ascii="Arial" w:hAnsi="Arial" w:cs="Arial"/>
          <w:i/>
          <w:sz w:val="20"/>
          <w:szCs w:val="20"/>
        </w:rPr>
        <w:t>ề</w:t>
      </w:r>
      <w:r w:rsidRPr="006870B6">
        <w:rPr>
          <w:rFonts w:ascii="Arial" w:hAnsi="Arial" w:cs="Arial"/>
          <w:i/>
          <w:sz w:val="20"/>
          <w:szCs w:val="20"/>
        </w:rPr>
        <w:t xml:space="preserve"> ngh</w:t>
      </w:r>
      <w:r w:rsidRPr="006870B6">
        <w:rPr>
          <w:rFonts w:ascii="Arial" w:hAnsi="Arial" w:cs="Arial"/>
          <w:i/>
          <w:sz w:val="20"/>
          <w:szCs w:val="20"/>
        </w:rPr>
        <w:t>ị</w:t>
      </w:r>
      <w:r w:rsidRPr="006870B6">
        <w:rPr>
          <w:rFonts w:ascii="Arial" w:hAnsi="Arial" w:cs="Arial"/>
          <w:i/>
          <w:sz w:val="20"/>
          <w:szCs w:val="20"/>
        </w:rPr>
        <w:t xml:space="preserve"> c</w:t>
      </w:r>
      <w:r w:rsidRPr="006870B6">
        <w:rPr>
          <w:rFonts w:ascii="Arial" w:hAnsi="Arial" w:cs="Arial"/>
          <w:i/>
          <w:sz w:val="20"/>
          <w:szCs w:val="20"/>
        </w:rPr>
        <w:t>ủ</w:t>
      </w:r>
      <w:r w:rsidRPr="006870B6">
        <w:rPr>
          <w:rFonts w:ascii="Arial" w:hAnsi="Arial" w:cs="Arial"/>
          <w:i/>
          <w:sz w:val="20"/>
          <w:szCs w:val="20"/>
        </w:rPr>
        <w:t>a B</w:t>
      </w:r>
      <w:r w:rsidRPr="006870B6">
        <w:rPr>
          <w:rFonts w:ascii="Arial" w:hAnsi="Arial" w:cs="Arial"/>
          <w:i/>
          <w:sz w:val="20"/>
          <w:szCs w:val="20"/>
        </w:rPr>
        <w:t>ộ</w:t>
      </w:r>
      <w:r w:rsidRPr="006870B6">
        <w:rPr>
          <w:rFonts w:ascii="Arial" w:hAnsi="Arial" w:cs="Arial"/>
          <w:i/>
          <w:sz w:val="20"/>
          <w:szCs w:val="20"/>
        </w:rPr>
        <w:t xml:space="preserve"> trư</w:t>
      </w:r>
      <w:r w:rsidRPr="006870B6">
        <w:rPr>
          <w:rFonts w:ascii="Arial" w:hAnsi="Arial" w:cs="Arial"/>
          <w:i/>
          <w:sz w:val="20"/>
          <w:szCs w:val="20"/>
        </w:rPr>
        <w:t>ở</w:t>
      </w:r>
      <w:r w:rsidRPr="006870B6">
        <w:rPr>
          <w:rFonts w:ascii="Arial" w:hAnsi="Arial" w:cs="Arial"/>
          <w:i/>
          <w:sz w:val="20"/>
          <w:szCs w:val="20"/>
        </w:rPr>
        <w:t>ng B</w:t>
      </w:r>
      <w:r w:rsidRPr="006870B6">
        <w:rPr>
          <w:rFonts w:ascii="Arial" w:hAnsi="Arial" w:cs="Arial"/>
          <w:i/>
          <w:sz w:val="20"/>
          <w:szCs w:val="20"/>
        </w:rPr>
        <w:t>ộ</w:t>
      </w:r>
      <w:r w:rsidRPr="006870B6">
        <w:rPr>
          <w:rFonts w:ascii="Arial" w:hAnsi="Arial" w:cs="Arial"/>
          <w:i/>
          <w:sz w:val="20"/>
          <w:szCs w:val="20"/>
        </w:rPr>
        <w:t xml:space="preserve"> Khoa h</w:t>
      </w:r>
      <w:r w:rsidRPr="006870B6">
        <w:rPr>
          <w:rFonts w:ascii="Arial" w:hAnsi="Arial" w:cs="Arial"/>
          <w:i/>
          <w:sz w:val="20"/>
          <w:szCs w:val="20"/>
        </w:rPr>
        <w:t>ọ</w:t>
      </w:r>
      <w:r w:rsidRPr="006870B6">
        <w:rPr>
          <w:rFonts w:ascii="Arial" w:hAnsi="Arial" w:cs="Arial"/>
          <w:i/>
          <w:sz w:val="20"/>
          <w:szCs w:val="20"/>
        </w:rPr>
        <w:t>c và Công ngh</w:t>
      </w:r>
      <w:r w:rsidRPr="006870B6">
        <w:rPr>
          <w:rFonts w:ascii="Arial" w:hAnsi="Arial" w:cs="Arial"/>
          <w:i/>
          <w:sz w:val="20"/>
          <w:szCs w:val="20"/>
        </w:rPr>
        <w:t>ệ</w:t>
      </w:r>
      <w:r w:rsidRPr="006870B6">
        <w:rPr>
          <w:rFonts w:ascii="Arial" w:hAnsi="Arial" w:cs="Arial"/>
          <w:i/>
          <w:sz w:val="20"/>
          <w:szCs w:val="20"/>
        </w:rPr>
        <w:t>;</w:t>
      </w:r>
    </w:p>
    <w:p w14:paraId="01BE6071" w14:textId="77777777" w:rsidR="00AA3D83" w:rsidRPr="006870B6" w:rsidRDefault="00B6357E" w:rsidP="009D4C96">
      <w:pPr>
        <w:adjustRightInd w:val="0"/>
        <w:snapToGrid w:val="0"/>
        <w:spacing w:after="0" w:line="240" w:lineRule="auto"/>
        <w:ind w:firstLine="720"/>
        <w:jc w:val="both"/>
        <w:rPr>
          <w:rFonts w:ascii="Arial" w:hAnsi="Arial" w:cs="Arial"/>
          <w:i/>
          <w:sz w:val="20"/>
          <w:szCs w:val="20"/>
        </w:rPr>
      </w:pPr>
      <w:r w:rsidRPr="006870B6">
        <w:rPr>
          <w:rFonts w:ascii="Arial" w:hAnsi="Arial" w:cs="Arial"/>
          <w:i/>
          <w:sz w:val="20"/>
          <w:szCs w:val="20"/>
        </w:rPr>
        <w:t>Chính ph</w:t>
      </w:r>
      <w:r w:rsidRPr="006870B6">
        <w:rPr>
          <w:rFonts w:ascii="Arial" w:hAnsi="Arial" w:cs="Arial"/>
          <w:i/>
          <w:sz w:val="20"/>
          <w:szCs w:val="20"/>
        </w:rPr>
        <w:t>ủ</w:t>
      </w:r>
      <w:r w:rsidRPr="006870B6">
        <w:rPr>
          <w:rFonts w:ascii="Arial" w:hAnsi="Arial" w:cs="Arial"/>
          <w:i/>
          <w:sz w:val="20"/>
          <w:szCs w:val="20"/>
        </w:rPr>
        <w:t xml:space="preserve"> ban hành Ngh</w:t>
      </w:r>
      <w:r w:rsidRPr="006870B6">
        <w:rPr>
          <w:rFonts w:ascii="Arial" w:hAnsi="Arial" w:cs="Arial"/>
          <w:i/>
          <w:sz w:val="20"/>
          <w:szCs w:val="20"/>
        </w:rPr>
        <w:t>ị</w:t>
      </w:r>
      <w:r w:rsidRPr="006870B6">
        <w:rPr>
          <w:rFonts w:ascii="Arial" w:hAnsi="Arial" w:cs="Arial"/>
          <w:i/>
          <w:sz w:val="20"/>
          <w:szCs w:val="20"/>
        </w:rPr>
        <w:t xml:space="preserve"> đ</w:t>
      </w:r>
      <w:r w:rsidRPr="006870B6">
        <w:rPr>
          <w:rFonts w:ascii="Arial" w:hAnsi="Arial" w:cs="Arial"/>
          <w:i/>
          <w:sz w:val="20"/>
          <w:szCs w:val="20"/>
        </w:rPr>
        <w:t>ị</w:t>
      </w:r>
      <w:r w:rsidRPr="006870B6">
        <w:rPr>
          <w:rFonts w:ascii="Arial" w:hAnsi="Arial" w:cs="Arial"/>
          <w:i/>
          <w:sz w:val="20"/>
          <w:szCs w:val="20"/>
        </w:rPr>
        <w:t>nh quy đ</w:t>
      </w:r>
      <w:r w:rsidRPr="006870B6">
        <w:rPr>
          <w:rFonts w:ascii="Arial" w:hAnsi="Arial" w:cs="Arial"/>
          <w:i/>
          <w:sz w:val="20"/>
          <w:szCs w:val="20"/>
        </w:rPr>
        <w:t>ị</w:t>
      </w:r>
      <w:r w:rsidRPr="006870B6">
        <w:rPr>
          <w:rFonts w:ascii="Arial" w:hAnsi="Arial" w:cs="Arial"/>
          <w:i/>
          <w:sz w:val="20"/>
          <w:szCs w:val="20"/>
        </w:rPr>
        <w:t>nh chi ti</w:t>
      </w:r>
      <w:r w:rsidRPr="006870B6">
        <w:rPr>
          <w:rFonts w:ascii="Arial" w:hAnsi="Arial" w:cs="Arial"/>
          <w:i/>
          <w:sz w:val="20"/>
          <w:szCs w:val="20"/>
        </w:rPr>
        <w:t>ế</w:t>
      </w:r>
      <w:r w:rsidRPr="006870B6">
        <w:rPr>
          <w:rFonts w:ascii="Arial" w:hAnsi="Arial" w:cs="Arial"/>
          <w:i/>
          <w:sz w:val="20"/>
          <w:szCs w:val="20"/>
        </w:rPr>
        <w:t>t m</w:t>
      </w:r>
      <w:r w:rsidRPr="006870B6">
        <w:rPr>
          <w:rFonts w:ascii="Arial" w:hAnsi="Arial" w:cs="Arial"/>
          <w:i/>
          <w:sz w:val="20"/>
          <w:szCs w:val="20"/>
        </w:rPr>
        <w:t>ộ</w:t>
      </w:r>
      <w:r w:rsidRPr="006870B6">
        <w:rPr>
          <w:rFonts w:ascii="Arial" w:hAnsi="Arial" w:cs="Arial"/>
          <w:i/>
          <w:sz w:val="20"/>
          <w:szCs w:val="20"/>
        </w:rPr>
        <w:t>t s</w:t>
      </w:r>
      <w:r w:rsidRPr="006870B6">
        <w:rPr>
          <w:rFonts w:ascii="Arial" w:hAnsi="Arial" w:cs="Arial"/>
          <w:i/>
          <w:sz w:val="20"/>
          <w:szCs w:val="20"/>
        </w:rPr>
        <w:t>ố</w:t>
      </w:r>
      <w:r w:rsidRPr="006870B6">
        <w:rPr>
          <w:rFonts w:ascii="Arial" w:hAnsi="Arial" w:cs="Arial"/>
          <w:i/>
          <w:sz w:val="20"/>
          <w:szCs w:val="20"/>
        </w:rPr>
        <w:t xml:space="preserve"> đi</w:t>
      </w:r>
      <w:r w:rsidRPr="006870B6">
        <w:rPr>
          <w:rFonts w:ascii="Arial" w:hAnsi="Arial" w:cs="Arial"/>
          <w:i/>
          <w:sz w:val="20"/>
          <w:szCs w:val="20"/>
        </w:rPr>
        <w:t>ề</w:t>
      </w:r>
      <w:r w:rsidRPr="006870B6">
        <w:rPr>
          <w:rFonts w:ascii="Arial" w:hAnsi="Arial" w:cs="Arial"/>
          <w:i/>
          <w:sz w:val="20"/>
          <w:szCs w:val="20"/>
        </w:rPr>
        <w:t>u và bi</w:t>
      </w:r>
      <w:r w:rsidRPr="006870B6">
        <w:rPr>
          <w:rFonts w:ascii="Arial" w:hAnsi="Arial" w:cs="Arial"/>
          <w:i/>
          <w:sz w:val="20"/>
          <w:szCs w:val="20"/>
        </w:rPr>
        <w:t>ệ</w:t>
      </w:r>
      <w:r w:rsidRPr="006870B6">
        <w:rPr>
          <w:rFonts w:ascii="Arial" w:hAnsi="Arial" w:cs="Arial"/>
          <w:i/>
          <w:sz w:val="20"/>
          <w:szCs w:val="20"/>
        </w:rPr>
        <w:t>n pháp đ</w:t>
      </w:r>
      <w:r w:rsidRPr="006870B6">
        <w:rPr>
          <w:rFonts w:ascii="Arial" w:hAnsi="Arial" w:cs="Arial"/>
          <w:i/>
          <w:sz w:val="20"/>
          <w:szCs w:val="20"/>
        </w:rPr>
        <w:t>ể</w:t>
      </w:r>
      <w:r w:rsidRPr="006870B6">
        <w:rPr>
          <w:rFonts w:ascii="Arial" w:hAnsi="Arial" w:cs="Arial"/>
          <w:i/>
          <w:sz w:val="20"/>
          <w:szCs w:val="20"/>
        </w:rPr>
        <w:t xml:space="preserve"> t</w:t>
      </w:r>
      <w:r w:rsidRPr="006870B6">
        <w:rPr>
          <w:rFonts w:ascii="Arial" w:hAnsi="Arial" w:cs="Arial"/>
          <w:i/>
          <w:sz w:val="20"/>
          <w:szCs w:val="20"/>
        </w:rPr>
        <w:t>ổ</w:t>
      </w:r>
      <w:r w:rsidRPr="006870B6">
        <w:rPr>
          <w:rFonts w:ascii="Arial" w:hAnsi="Arial" w:cs="Arial"/>
          <w:i/>
          <w:sz w:val="20"/>
          <w:szCs w:val="20"/>
        </w:rPr>
        <w:t xml:space="preserve"> ch</w:t>
      </w:r>
      <w:r w:rsidRPr="006870B6">
        <w:rPr>
          <w:rFonts w:ascii="Arial" w:hAnsi="Arial" w:cs="Arial"/>
          <w:i/>
          <w:sz w:val="20"/>
          <w:szCs w:val="20"/>
        </w:rPr>
        <w:t>ứ</w:t>
      </w:r>
      <w:r w:rsidRPr="006870B6">
        <w:rPr>
          <w:rFonts w:ascii="Arial" w:hAnsi="Arial" w:cs="Arial"/>
          <w:i/>
          <w:sz w:val="20"/>
          <w:szCs w:val="20"/>
        </w:rPr>
        <w:t>c, hư</w:t>
      </w:r>
      <w:r w:rsidRPr="006870B6">
        <w:rPr>
          <w:rFonts w:ascii="Arial" w:hAnsi="Arial" w:cs="Arial"/>
          <w:i/>
          <w:sz w:val="20"/>
          <w:szCs w:val="20"/>
        </w:rPr>
        <w:t>ớ</w:t>
      </w:r>
      <w:r w:rsidRPr="006870B6">
        <w:rPr>
          <w:rFonts w:ascii="Arial" w:hAnsi="Arial" w:cs="Arial"/>
          <w:i/>
          <w:sz w:val="20"/>
          <w:szCs w:val="20"/>
        </w:rPr>
        <w:t>ng d</w:t>
      </w:r>
      <w:r w:rsidRPr="006870B6">
        <w:rPr>
          <w:rFonts w:ascii="Arial" w:hAnsi="Arial" w:cs="Arial"/>
          <w:i/>
          <w:sz w:val="20"/>
          <w:szCs w:val="20"/>
        </w:rPr>
        <w:t>ẫ</w:t>
      </w:r>
      <w:r w:rsidRPr="006870B6">
        <w:rPr>
          <w:rFonts w:ascii="Arial" w:hAnsi="Arial" w:cs="Arial"/>
          <w:i/>
          <w:sz w:val="20"/>
          <w:szCs w:val="20"/>
        </w:rPr>
        <w:t>n thi hành Lu</w:t>
      </w:r>
      <w:r w:rsidRPr="006870B6">
        <w:rPr>
          <w:rFonts w:ascii="Arial" w:hAnsi="Arial" w:cs="Arial"/>
          <w:i/>
          <w:sz w:val="20"/>
          <w:szCs w:val="20"/>
        </w:rPr>
        <w:t>ậ</w:t>
      </w:r>
      <w:r w:rsidRPr="006870B6">
        <w:rPr>
          <w:rFonts w:ascii="Arial" w:hAnsi="Arial" w:cs="Arial"/>
          <w:i/>
          <w:sz w:val="20"/>
          <w:szCs w:val="20"/>
        </w:rPr>
        <w:t>t Tiêu chu</w:t>
      </w:r>
      <w:r w:rsidRPr="006870B6">
        <w:rPr>
          <w:rFonts w:ascii="Arial" w:hAnsi="Arial" w:cs="Arial"/>
          <w:i/>
          <w:sz w:val="20"/>
          <w:szCs w:val="20"/>
        </w:rPr>
        <w:t>ẩ</w:t>
      </w:r>
      <w:r w:rsidRPr="006870B6">
        <w:rPr>
          <w:rFonts w:ascii="Arial" w:hAnsi="Arial" w:cs="Arial"/>
          <w:i/>
          <w:sz w:val="20"/>
          <w:szCs w:val="20"/>
        </w:rPr>
        <w:t>n và quy chu</w:t>
      </w:r>
      <w:r w:rsidRPr="006870B6">
        <w:rPr>
          <w:rFonts w:ascii="Arial" w:hAnsi="Arial" w:cs="Arial"/>
          <w:i/>
          <w:sz w:val="20"/>
          <w:szCs w:val="20"/>
        </w:rPr>
        <w:t>ẩ</w:t>
      </w:r>
      <w:r w:rsidRPr="006870B6">
        <w:rPr>
          <w:rFonts w:ascii="Arial" w:hAnsi="Arial" w:cs="Arial"/>
          <w:i/>
          <w:sz w:val="20"/>
          <w:szCs w:val="20"/>
        </w:rPr>
        <w:t>n k</w:t>
      </w:r>
      <w:r w:rsidRPr="006870B6">
        <w:rPr>
          <w:rFonts w:ascii="Arial" w:hAnsi="Arial" w:cs="Arial"/>
          <w:i/>
          <w:sz w:val="20"/>
          <w:szCs w:val="20"/>
        </w:rPr>
        <w:t>ỹ</w:t>
      </w:r>
      <w:r w:rsidRPr="006870B6">
        <w:rPr>
          <w:rFonts w:ascii="Arial" w:hAnsi="Arial" w:cs="Arial"/>
          <w:i/>
          <w:sz w:val="20"/>
          <w:szCs w:val="20"/>
        </w:rPr>
        <w:t xml:space="preserve"> thu</w:t>
      </w:r>
      <w:r w:rsidRPr="006870B6">
        <w:rPr>
          <w:rFonts w:ascii="Arial" w:hAnsi="Arial" w:cs="Arial"/>
          <w:i/>
          <w:sz w:val="20"/>
          <w:szCs w:val="20"/>
        </w:rPr>
        <w:t>ậ</w:t>
      </w:r>
      <w:r w:rsidRPr="006870B6">
        <w:rPr>
          <w:rFonts w:ascii="Arial" w:hAnsi="Arial" w:cs="Arial"/>
          <w:i/>
          <w:sz w:val="20"/>
          <w:szCs w:val="20"/>
        </w:rPr>
        <w:t>t.</w:t>
      </w:r>
    </w:p>
    <w:p w14:paraId="42E5026D"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p w14:paraId="119F8C5B" w14:textId="77777777" w:rsidR="009D4C96" w:rsidRPr="006870B6" w:rsidRDefault="00B6357E" w:rsidP="009D4C96">
      <w:pPr>
        <w:adjustRightInd w:val="0"/>
        <w:snapToGrid w:val="0"/>
        <w:spacing w:after="0" w:line="240" w:lineRule="auto"/>
        <w:jc w:val="center"/>
        <w:rPr>
          <w:rFonts w:ascii="Arial" w:hAnsi="Arial" w:cs="Arial"/>
          <w:b/>
          <w:sz w:val="20"/>
          <w:szCs w:val="20"/>
        </w:rPr>
      </w:pPr>
      <w:r w:rsidRPr="006870B6">
        <w:rPr>
          <w:rFonts w:ascii="Arial" w:hAnsi="Arial" w:cs="Arial"/>
          <w:b/>
          <w:sz w:val="20"/>
          <w:szCs w:val="20"/>
        </w:rPr>
        <w:t xml:space="preserve">Chương I </w:t>
      </w:r>
    </w:p>
    <w:p w14:paraId="7F866D78" w14:textId="7960CCD9" w:rsidR="00AA3D83" w:rsidRPr="006870B6" w:rsidRDefault="00B6357E" w:rsidP="009D4C96">
      <w:pPr>
        <w:adjustRightInd w:val="0"/>
        <w:snapToGrid w:val="0"/>
        <w:spacing w:after="0" w:line="240" w:lineRule="auto"/>
        <w:jc w:val="center"/>
        <w:rPr>
          <w:rFonts w:ascii="Arial" w:hAnsi="Arial" w:cs="Arial"/>
          <w:b/>
          <w:sz w:val="20"/>
          <w:szCs w:val="20"/>
        </w:rPr>
      </w:pPr>
      <w:r w:rsidRPr="006870B6">
        <w:rPr>
          <w:rFonts w:ascii="Arial" w:hAnsi="Arial" w:cs="Arial"/>
          <w:b/>
          <w:sz w:val="20"/>
          <w:szCs w:val="20"/>
        </w:rPr>
        <w:t>QUY Đ</w:t>
      </w:r>
      <w:r w:rsidRPr="006870B6">
        <w:rPr>
          <w:rFonts w:ascii="Arial" w:hAnsi="Arial" w:cs="Arial"/>
          <w:b/>
          <w:sz w:val="20"/>
          <w:szCs w:val="20"/>
        </w:rPr>
        <w:t>Ị</w:t>
      </w:r>
      <w:r w:rsidRPr="006870B6">
        <w:rPr>
          <w:rFonts w:ascii="Arial" w:hAnsi="Arial" w:cs="Arial"/>
          <w:b/>
          <w:sz w:val="20"/>
          <w:szCs w:val="20"/>
        </w:rPr>
        <w:t>NH CHUNG</w:t>
      </w:r>
    </w:p>
    <w:p w14:paraId="5D67FCF9"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p w14:paraId="63228B0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1. Ph</w:t>
      </w:r>
      <w:r w:rsidRPr="006870B6">
        <w:rPr>
          <w:rFonts w:ascii="Arial" w:hAnsi="Arial" w:cs="Arial"/>
          <w:b/>
          <w:sz w:val="20"/>
          <w:szCs w:val="20"/>
        </w:rPr>
        <w:t>ạ</w:t>
      </w:r>
      <w:r w:rsidRPr="006870B6">
        <w:rPr>
          <w:rFonts w:ascii="Arial" w:hAnsi="Arial" w:cs="Arial"/>
          <w:b/>
          <w:sz w:val="20"/>
          <w:szCs w:val="20"/>
        </w:rPr>
        <w:t>m vi đi</w:t>
      </w:r>
      <w:r w:rsidRPr="006870B6">
        <w:rPr>
          <w:rFonts w:ascii="Arial" w:hAnsi="Arial" w:cs="Arial"/>
          <w:b/>
          <w:sz w:val="20"/>
          <w:szCs w:val="20"/>
        </w:rPr>
        <w:t>ề</w:t>
      </w:r>
      <w:r w:rsidRPr="006870B6">
        <w:rPr>
          <w:rFonts w:ascii="Arial" w:hAnsi="Arial" w:cs="Arial"/>
          <w:b/>
          <w:sz w:val="20"/>
          <w:szCs w:val="20"/>
        </w:rPr>
        <w:t>u ch</w:t>
      </w:r>
      <w:r w:rsidRPr="006870B6">
        <w:rPr>
          <w:rFonts w:ascii="Arial" w:hAnsi="Arial" w:cs="Arial"/>
          <w:b/>
          <w:sz w:val="20"/>
          <w:szCs w:val="20"/>
        </w:rPr>
        <w:t>ỉ</w:t>
      </w:r>
      <w:r w:rsidRPr="006870B6">
        <w:rPr>
          <w:rFonts w:ascii="Arial" w:hAnsi="Arial" w:cs="Arial"/>
          <w:b/>
          <w:sz w:val="20"/>
          <w:szCs w:val="20"/>
        </w:rPr>
        <w:t>nh</w:t>
      </w:r>
    </w:p>
    <w:p w14:paraId="3F3D8F9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Đi</w:t>
      </w:r>
      <w:r w:rsidRPr="006870B6">
        <w:rPr>
          <w:rFonts w:ascii="Arial" w:hAnsi="Arial" w:cs="Arial"/>
          <w:sz w:val="20"/>
          <w:szCs w:val="20"/>
        </w:rPr>
        <w:t>ề</w:t>
      </w:r>
      <w:r w:rsidRPr="006870B6">
        <w:rPr>
          <w:rFonts w:ascii="Arial" w:hAnsi="Arial" w:cs="Arial"/>
          <w:sz w:val="20"/>
          <w:szCs w:val="20"/>
        </w:rPr>
        <w:t>u 5, Đi</w:t>
      </w:r>
      <w:r w:rsidRPr="006870B6">
        <w:rPr>
          <w:rFonts w:ascii="Arial" w:hAnsi="Arial" w:cs="Arial"/>
          <w:sz w:val="20"/>
          <w:szCs w:val="20"/>
        </w:rPr>
        <w:t>ề</w:t>
      </w:r>
      <w:r w:rsidRPr="006870B6">
        <w:rPr>
          <w:rFonts w:ascii="Arial" w:hAnsi="Arial" w:cs="Arial"/>
          <w:sz w:val="20"/>
          <w:szCs w:val="20"/>
        </w:rPr>
        <w:t>u 7b, Đi</w:t>
      </w:r>
      <w:r w:rsidRPr="006870B6">
        <w:rPr>
          <w:rFonts w:ascii="Arial" w:hAnsi="Arial" w:cs="Arial"/>
          <w:sz w:val="20"/>
          <w:szCs w:val="20"/>
        </w:rPr>
        <w:t>ề</w:t>
      </w:r>
      <w:r w:rsidRPr="006870B6">
        <w:rPr>
          <w:rFonts w:ascii="Arial" w:hAnsi="Arial" w:cs="Arial"/>
          <w:sz w:val="20"/>
          <w:szCs w:val="20"/>
        </w:rPr>
        <w:t>u 8a, kho</w:t>
      </w:r>
      <w:r w:rsidRPr="006870B6">
        <w:rPr>
          <w:rFonts w:ascii="Arial" w:hAnsi="Arial" w:cs="Arial"/>
          <w:sz w:val="20"/>
          <w:szCs w:val="20"/>
        </w:rPr>
        <w:t>ả</w:t>
      </w:r>
      <w:r w:rsidRPr="006870B6">
        <w:rPr>
          <w:rFonts w:ascii="Arial" w:hAnsi="Arial" w:cs="Arial"/>
          <w:sz w:val="20"/>
          <w:szCs w:val="20"/>
        </w:rPr>
        <w:t xml:space="preserve">n </w:t>
      </w:r>
      <w:r w:rsidRPr="006870B6">
        <w:rPr>
          <w:rFonts w:ascii="Arial" w:hAnsi="Arial" w:cs="Arial"/>
          <w:i/>
          <w:sz w:val="20"/>
          <w:szCs w:val="20"/>
        </w:rPr>
        <w:t>4</w:t>
      </w:r>
      <w:r w:rsidRPr="006870B6">
        <w:rPr>
          <w:rFonts w:ascii="Arial" w:hAnsi="Arial" w:cs="Arial"/>
          <w:sz w:val="20"/>
          <w:szCs w:val="20"/>
        </w:rPr>
        <w:t xml:space="preserve"> Đi</w:t>
      </w:r>
      <w:r w:rsidRPr="006870B6">
        <w:rPr>
          <w:rFonts w:ascii="Arial" w:hAnsi="Arial" w:cs="Arial"/>
          <w:sz w:val="20"/>
          <w:szCs w:val="20"/>
        </w:rPr>
        <w:t>ề</w:t>
      </w:r>
      <w:r w:rsidRPr="006870B6">
        <w:rPr>
          <w:rFonts w:ascii="Arial" w:hAnsi="Arial" w:cs="Arial"/>
          <w:sz w:val="20"/>
          <w:szCs w:val="20"/>
        </w:rPr>
        <w:t>u 8b, Đi</w:t>
      </w:r>
      <w:r w:rsidRPr="006870B6">
        <w:rPr>
          <w:rFonts w:ascii="Arial" w:hAnsi="Arial" w:cs="Arial"/>
          <w:sz w:val="20"/>
          <w:szCs w:val="20"/>
        </w:rPr>
        <w:t>ề</w:t>
      </w:r>
      <w:r w:rsidRPr="006870B6">
        <w:rPr>
          <w:rFonts w:ascii="Arial" w:hAnsi="Arial" w:cs="Arial"/>
          <w:sz w:val="20"/>
          <w:szCs w:val="20"/>
        </w:rPr>
        <w:t>u 8c, Đi</w:t>
      </w:r>
      <w:r w:rsidRPr="006870B6">
        <w:rPr>
          <w:rFonts w:ascii="Arial" w:hAnsi="Arial" w:cs="Arial"/>
          <w:sz w:val="20"/>
          <w:szCs w:val="20"/>
        </w:rPr>
        <w:t>ề</w:t>
      </w:r>
      <w:r w:rsidRPr="006870B6">
        <w:rPr>
          <w:rFonts w:ascii="Arial" w:hAnsi="Arial" w:cs="Arial"/>
          <w:sz w:val="20"/>
          <w:szCs w:val="20"/>
        </w:rPr>
        <w:t>u 11a, Đi</w:t>
      </w:r>
      <w:r w:rsidRPr="006870B6">
        <w:rPr>
          <w:rFonts w:ascii="Arial" w:hAnsi="Arial" w:cs="Arial"/>
          <w:sz w:val="20"/>
          <w:szCs w:val="20"/>
        </w:rPr>
        <w:t>ề</w:t>
      </w:r>
      <w:r w:rsidRPr="006870B6">
        <w:rPr>
          <w:rFonts w:ascii="Arial" w:hAnsi="Arial" w:cs="Arial"/>
          <w:sz w:val="20"/>
          <w:szCs w:val="20"/>
        </w:rPr>
        <w:t>u 14, Đi</w:t>
      </w:r>
      <w:r w:rsidRPr="006870B6">
        <w:rPr>
          <w:rFonts w:ascii="Arial" w:hAnsi="Arial" w:cs="Arial"/>
          <w:sz w:val="20"/>
          <w:szCs w:val="20"/>
        </w:rPr>
        <w:t>ề</w:t>
      </w:r>
      <w:r w:rsidRPr="006870B6">
        <w:rPr>
          <w:rFonts w:ascii="Arial" w:hAnsi="Arial" w:cs="Arial"/>
          <w:sz w:val="20"/>
          <w:szCs w:val="20"/>
        </w:rPr>
        <w:t>u 17, Đi</w:t>
      </w:r>
      <w:r w:rsidRPr="006870B6">
        <w:rPr>
          <w:rFonts w:ascii="Arial" w:hAnsi="Arial" w:cs="Arial"/>
          <w:sz w:val="20"/>
          <w:szCs w:val="20"/>
        </w:rPr>
        <w:t>ề</w:t>
      </w:r>
      <w:r w:rsidRPr="006870B6">
        <w:rPr>
          <w:rFonts w:ascii="Arial" w:hAnsi="Arial" w:cs="Arial"/>
          <w:sz w:val="20"/>
          <w:szCs w:val="20"/>
        </w:rPr>
        <w:t>u 19, đi</w:t>
      </w:r>
      <w:r w:rsidRPr="006870B6">
        <w:rPr>
          <w:rFonts w:ascii="Arial" w:hAnsi="Arial" w:cs="Arial"/>
          <w:sz w:val="20"/>
          <w:szCs w:val="20"/>
        </w:rPr>
        <w:t>ể</w:t>
      </w:r>
      <w:r w:rsidRPr="006870B6">
        <w:rPr>
          <w:rFonts w:ascii="Arial" w:hAnsi="Arial" w:cs="Arial"/>
          <w:sz w:val="20"/>
          <w:szCs w:val="20"/>
        </w:rPr>
        <w:t>m c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21, kho</w:t>
      </w:r>
      <w:r w:rsidRPr="006870B6">
        <w:rPr>
          <w:rFonts w:ascii="Arial" w:hAnsi="Arial" w:cs="Arial"/>
          <w:sz w:val="20"/>
          <w:szCs w:val="20"/>
        </w:rPr>
        <w:t>ả</w:t>
      </w:r>
      <w:r w:rsidRPr="006870B6">
        <w:rPr>
          <w:rFonts w:ascii="Arial" w:hAnsi="Arial" w:cs="Arial"/>
          <w:sz w:val="20"/>
          <w:szCs w:val="20"/>
        </w:rPr>
        <w:t>n 3 Đi</w:t>
      </w:r>
      <w:r w:rsidRPr="006870B6">
        <w:rPr>
          <w:rFonts w:ascii="Arial" w:hAnsi="Arial" w:cs="Arial"/>
          <w:sz w:val="20"/>
          <w:szCs w:val="20"/>
        </w:rPr>
        <w:t>ề</w:t>
      </w:r>
      <w:r w:rsidRPr="006870B6">
        <w:rPr>
          <w:rFonts w:ascii="Arial" w:hAnsi="Arial" w:cs="Arial"/>
          <w:sz w:val="20"/>
          <w:szCs w:val="20"/>
        </w:rPr>
        <w:t>u 25, đi</w:t>
      </w:r>
      <w:r w:rsidRPr="006870B6">
        <w:rPr>
          <w:rFonts w:ascii="Arial" w:hAnsi="Arial" w:cs="Arial"/>
          <w:sz w:val="20"/>
          <w:szCs w:val="20"/>
        </w:rPr>
        <w:t>ể</w:t>
      </w:r>
      <w:r w:rsidRPr="006870B6">
        <w:rPr>
          <w:rFonts w:ascii="Arial" w:hAnsi="Arial" w:cs="Arial"/>
          <w:sz w:val="20"/>
          <w:szCs w:val="20"/>
        </w:rPr>
        <w:t>m c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27, Đi</w:t>
      </w:r>
      <w:r w:rsidRPr="006870B6">
        <w:rPr>
          <w:rFonts w:ascii="Arial" w:hAnsi="Arial" w:cs="Arial"/>
          <w:sz w:val="20"/>
          <w:szCs w:val="20"/>
        </w:rPr>
        <w:t>ề</w:t>
      </w:r>
      <w:r w:rsidRPr="006870B6">
        <w:rPr>
          <w:rFonts w:ascii="Arial" w:hAnsi="Arial" w:cs="Arial"/>
          <w:sz w:val="20"/>
          <w:szCs w:val="20"/>
        </w:rPr>
        <w:t>u 29, Đi</w:t>
      </w:r>
      <w:r w:rsidRPr="006870B6">
        <w:rPr>
          <w:rFonts w:ascii="Arial" w:hAnsi="Arial" w:cs="Arial"/>
          <w:sz w:val="20"/>
          <w:szCs w:val="20"/>
        </w:rPr>
        <w:t>ề</w:t>
      </w:r>
      <w:r w:rsidRPr="006870B6">
        <w:rPr>
          <w:rFonts w:ascii="Arial" w:hAnsi="Arial" w:cs="Arial"/>
          <w:sz w:val="20"/>
          <w:szCs w:val="20"/>
        </w:rPr>
        <w:t>u 32, Đi</w:t>
      </w:r>
      <w:r w:rsidRPr="006870B6">
        <w:rPr>
          <w:rFonts w:ascii="Arial" w:hAnsi="Arial" w:cs="Arial"/>
          <w:sz w:val="20"/>
          <w:szCs w:val="20"/>
        </w:rPr>
        <w:t>ề</w:t>
      </w:r>
      <w:r w:rsidRPr="006870B6">
        <w:rPr>
          <w:rFonts w:ascii="Arial" w:hAnsi="Arial" w:cs="Arial"/>
          <w:sz w:val="20"/>
          <w:szCs w:val="20"/>
        </w:rPr>
        <w:t>u 35,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39, Đi</w:t>
      </w:r>
      <w:r w:rsidRPr="006870B6">
        <w:rPr>
          <w:rFonts w:ascii="Arial" w:hAnsi="Arial" w:cs="Arial"/>
          <w:sz w:val="20"/>
          <w:szCs w:val="20"/>
        </w:rPr>
        <w:t>ề</w:t>
      </w:r>
      <w:r w:rsidRPr="006870B6">
        <w:rPr>
          <w:rFonts w:ascii="Arial" w:hAnsi="Arial" w:cs="Arial"/>
          <w:sz w:val="20"/>
          <w:szCs w:val="20"/>
        </w:rPr>
        <w:t>u 44, Đi</w:t>
      </w:r>
      <w:r w:rsidRPr="006870B6">
        <w:rPr>
          <w:rFonts w:ascii="Arial" w:hAnsi="Arial" w:cs="Arial"/>
          <w:sz w:val="20"/>
          <w:szCs w:val="20"/>
        </w:rPr>
        <w:t>ề</w:t>
      </w:r>
      <w:r w:rsidRPr="006870B6">
        <w:rPr>
          <w:rFonts w:ascii="Arial" w:hAnsi="Arial" w:cs="Arial"/>
          <w:sz w:val="20"/>
          <w:szCs w:val="20"/>
        </w:rPr>
        <w:t>u 51, Đi</w:t>
      </w:r>
      <w:r w:rsidRPr="006870B6">
        <w:rPr>
          <w:rFonts w:ascii="Arial" w:hAnsi="Arial" w:cs="Arial"/>
          <w:sz w:val="20"/>
          <w:szCs w:val="20"/>
        </w:rPr>
        <w:t>ề</w:t>
      </w:r>
      <w:r w:rsidRPr="006870B6">
        <w:rPr>
          <w:rFonts w:ascii="Arial" w:hAnsi="Arial" w:cs="Arial"/>
          <w:sz w:val="20"/>
          <w:szCs w:val="20"/>
        </w:rPr>
        <w:t>u 57,</w:t>
      </w:r>
      <w:r w:rsidRPr="006870B6">
        <w:rPr>
          <w:rFonts w:ascii="Arial" w:hAnsi="Arial" w:cs="Arial"/>
          <w:sz w:val="20"/>
          <w:szCs w:val="20"/>
        </w:rPr>
        <w:t xml:space="preserve"> Đi</w:t>
      </w:r>
      <w:r w:rsidRPr="006870B6">
        <w:rPr>
          <w:rFonts w:ascii="Arial" w:hAnsi="Arial" w:cs="Arial"/>
          <w:sz w:val="20"/>
          <w:szCs w:val="20"/>
        </w:rPr>
        <w:t>ề</w:t>
      </w:r>
      <w:r w:rsidRPr="006870B6">
        <w:rPr>
          <w:rFonts w:ascii="Arial" w:hAnsi="Arial" w:cs="Arial"/>
          <w:sz w:val="20"/>
          <w:szCs w:val="20"/>
        </w:rPr>
        <w:t>u 71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và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s</w:t>
      </w:r>
      <w:r w:rsidRPr="006870B6">
        <w:rPr>
          <w:rFonts w:ascii="Arial" w:hAnsi="Arial" w:cs="Arial"/>
          <w:sz w:val="20"/>
          <w:szCs w:val="20"/>
        </w:rPr>
        <w:t>ố</w:t>
      </w:r>
      <w:r w:rsidRPr="006870B6">
        <w:rPr>
          <w:rFonts w:ascii="Arial" w:hAnsi="Arial" w:cs="Arial"/>
          <w:sz w:val="20"/>
          <w:szCs w:val="20"/>
        </w:rPr>
        <w:t xml:space="preserve"> 68/2006/QH11 đư</w:t>
      </w:r>
      <w:r w:rsidRPr="006870B6">
        <w:rPr>
          <w:rFonts w:ascii="Arial" w:hAnsi="Arial" w:cs="Arial"/>
          <w:sz w:val="20"/>
          <w:szCs w:val="20"/>
        </w:rPr>
        <w:t>ợ</w:t>
      </w:r>
      <w:r w:rsidRPr="006870B6">
        <w:rPr>
          <w:rFonts w:ascii="Arial" w:hAnsi="Arial" w:cs="Arial"/>
          <w:sz w:val="20"/>
          <w:szCs w:val="20"/>
        </w:rPr>
        <w:t>c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b</w:t>
      </w:r>
      <w:r w:rsidRPr="006870B6">
        <w:rPr>
          <w:rFonts w:ascii="Arial" w:hAnsi="Arial" w:cs="Arial"/>
          <w:sz w:val="20"/>
          <w:szCs w:val="20"/>
        </w:rPr>
        <w:t>ổ</w:t>
      </w:r>
      <w:r w:rsidRPr="006870B6">
        <w:rPr>
          <w:rFonts w:ascii="Arial" w:hAnsi="Arial" w:cs="Arial"/>
          <w:sz w:val="20"/>
          <w:szCs w:val="20"/>
        </w:rPr>
        <w:t xml:space="preserve"> sung b</w:t>
      </w:r>
      <w:r w:rsidRPr="006870B6">
        <w:rPr>
          <w:rFonts w:ascii="Arial" w:hAnsi="Arial" w:cs="Arial"/>
          <w:sz w:val="20"/>
          <w:szCs w:val="20"/>
        </w:rPr>
        <w:t>ở</w:t>
      </w:r>
      <w:r w:rsidRPr="006870B6">
        <w:rPr>
          <w:rFonts w:ascii="Arial" w:hAnsi="Arial" w:cs="Arial"/>
          <w:sz w:val="20"/>
          <w:szCs w:val="20"/>
        </w:rPr>
        <w:t>i Lu</w:t>
      </w:r>
      <w:r w:rsidRPr="006870B6">
        <w:rPr>
          <w:rFonts w:ascii="Arial" w:hAnsi="Arial" w:cs="Arial"/>
          <w:sz w:val="20"/>
          <w:szCs w:val="20"/>
        </w:rPr>
        <w:t>ậ</w:t>
      </w:r>
      <w:r w:rsidRPr="006870B6">
        <w:rPr>
          <w:rFonts w:ascii="Arial" w:hAnsi="Arial" w:cs="Arial"/>
          <w:sz w:val="20"/>
          <w:szCs w:val="20"/>
        </w:rPr>
        <w:t>t s</w:t>
      </w:r>
      <w:r w:rsidRPr="006870B6">
        <w:rPr>
          <w:rFonts w:ascii="Arial" w:hAnsi="Arial" w:cs="Arial"/>
          <w:sz w:val="20"/>
          <w:szCs w:val="20"/>
        </w:rPr>
        <w:t>ố</w:t>
      </w:r>
      <w:r w:rsidRPr="006870B6">
        <w:rPr>
          <w:rFonts w:ascii="Arial" w:hAnsi="Arial" w:cs="Arial"/>
          <w:sz w:val="20"/>
          <w:szCs w:val="20"/>
        </w:rPr>
        <w:t xml:space="preserve"> 35/2018/QH14 và Lu</w:t>
      </w:r>
      <w:r w:rsidRPr="006870B6">
        <w:rPr>
          <w:rFonts w:ascii="Arial" w:hAnsi="Arial" w:cs="Arial"/>
          <w:sz w:val="20"/>
          <w:szCs w:val="20"/>
        </w:rPr>
        <w:t>ậ</w:t>
      </w:r>
      <w:r w:rsidRPr="006870B6">
        <w:rPr>
          <w:rFonts w:ascii="Arial" w:hAnsi="Arial" w:cs="Arial"/>
          <w:sz w:val="20"/>
          <w:szCs w:val="20"/>
        </w:rPr>
        <w:t>t s</w:t>
      </w:r>
      <w:r w:rsidRPr="006870B6">
        <w:rPr>
          <w:rFonts w:ascii="Arial" w:hAnsi="Arial" w:cs="Arial"/>
          <w:sz w:val="20"/>
          <w:szCs w:val="20"/>
        </w:rPr>
        <w:t>ố</w:t>
      </w:r>
      <w:r w:rsidRPr="006870B6">
        <w:rPr>
          <w:rFonts w:ascii="Arial" w:hAnsi="Arial" w:cs="Arial"/>
          <w:sz w:val="20"/>
          <w:szCs w:val="20"/>
        </w:rPr>
        <w:t xml:space="preserve"> 70/2025/QH15 (sau đây g</w:t>
      </w:r>
      <w:r w:rsidRPr="006870B6">
        <w:rPr>
          <w:rFonts w:ascii="Arial" w:hAnsi="Arial" w:cs="Arial"/>
          <w:sz w:val="20"/>
          <w:szCs w:val="20"/>
        </w:rPr>
        <w:t>ọ</w:t>
      </w:r>
      <w:r w:rsidRPr="006870B6">
        <w:rPr>
          <w:rFonts w:ascii="Arial" w:hAnsi="Arial" w:cs="Arial"/>
          <w:sz w:val="20"/>
          <w:szCs w:val="20"/>
        </w:rPr>
        <w:t>i là Lu</w:t>
      </w:r>
      <w:r w:rsidRPr="006870B6">
        <w:rPr>
          <w:rFonts w:ascii="Arial" w:hAnsi="Arial" w:cs="Arial"/>
          <w:sz w:val="20"/>
          <w:szCs w:val="20"/>
        </w:rPr>
        <w:t>ậ</w:t>
      </w:r>
      <w:r w:rsidRPr="006870B6">
        <w:rPr>
          <w:rFonts w:ascii="Arial" w:hAnsi="Arial" w:cs="Arial"/>
          <w:sz w:val="20"/>
          <w:szCs w:val="20"/>
        </w:rPr>
        <w:t>t) và bi</w:t>
      </w:r>
      <w:r w:rsidRPr="006870B6">
        <w:rPr>
          <w:rFonts w:ascii="Arial" w:hAnsi="Arial" w:cs="Arial"/>
          <w:sz w:val="20"/>
          <w:szCs w:val="20"/>
        </w:rPr>
        <w:t>ệ</w:t>
      </w:r>
      <w:r w:rsidRPr="006870B6">
        <w:rPr>
          <w:rFonts w:ascii="Arial" w:hAnsi="Arial" w:cs="Arial"/>
          <w:sz w:val="20"/>
          <w:szCs w:val="20"/>
        </w:rPr>
        <w:t>n pháp đ</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thi hành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tham v</w:t>
      </w:r>
      <w:r w:rsidRPr="006870B6">
        <w:rPr>
          <w:rFonts w:ascii="Arial" w:hAnsi="Arial" w:cs="Arial"/>
          <w:sz w:val="20"/>
          <w:szCs w:val="20"/>
        </w:rPr>
        <w:t>ấ</w:t>
      </w:r>
      <w:r w:rsidRPr="006870B6">
        <w:rPr>
          <w:rFonts w:ascii="Arial" w:hAnsi="Arial" w:cs="Arial"/>
          <w:sz w:val="20"/>
          <w:szCs w:val="20"/>
        </w:rPr>
        <w:t>n trong quá trình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w:t>
      </w:r>
      <w:r w:rsidRPr="006870B6">
        <w:rPr>
          <w:rFonts w:ascii="Arial" w:hAnsi="Arial" w:cs="Arial"/>
          <w:sz w:val="20"/>
          <w:szCs w:val="20"/>
        </w:rPr>
        <w:t xml:space="preserve"> qu</w:t>
      </w:r>
      <w:r w:rsidRPr="006870B6">
        <w:rPr>
          <w:rFonts w:ascii="Arial" w:hAnsi="Arial" w:cs="Arial"/>
          <w:sz w:val="20"/>
          <w:szCs w:val="20"/>
        </w:rPr>
        <w:t>ố</w:t>
      </w:r>
      <w:r w:rsidRPr="006870B6">
        <w:rPr>
          <w:rFonts w:ascii="Arial" w:hAnsi="Arial" w:cs="Arial"/>
          <w:sz w:val="20"/>
          <w:szCs w:val="20"/>
        </w:rPr>
        <w:t>c gia,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tác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và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đính chính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ph</w:t>
      </w:r>
      <w:r w:rsidRPr="006870B6">
        <w:rPr>
          <w:rFonts w:ascii="Arial" w:hAnsi="Arial" w:cs="Arial"/>
          <w:sz w:val="20"/>
          <w:szCs w:val="20"/>
        </w:rPr>
        <w:t>ổ</w:t>
      </w:r>
      <w:r w:rsidRPr="006870B6">
        <w:rPr>
          <w:rFonts w:ascii="Arial" w:hAnsi="Arial" w:cs="Arial"/>
          <w:sz w:val="20"/>
          <w:szCs w:val="20"/>
        </w:rPr>
        <w:t xml:space="preserve"> bi</w:t>
      </w:r>
      <w:r w:rsidRPr="006870B6">
        <w:rPr>
          <w:rFonts w:ascii="Arial" w:hAnsi="Arial" w:cs="Arial"/>
          <w:sz w:val="20"/>
          <w:szCs w:val="20"/>
        </w:rPr>
        <w:t>ế</w:t>
      </w:r>
      <w:r w:rsidRPr="006870B6">
        <w:rPr>
          <w:rFonts w:ascii="Arial" w:hAnsi="Arial" w:cs="Arial"/>
          <w:sz w:val="20"/>
          <w:szCs w:val="20"/>
        </w:rPr>
        <w:t>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áp d</w:t>
      </w:r>
      <w:r w:rsidRPr="006870B6">
        <w:rPr>
          <w:rFonts w:ascii="Arial" w:hAnsi="Arial" w:cs="Arial"/>
          <w:sz w:val="20"/>
          <w:szCs w:val="20"/>
        </w:rPr>
        <w:t>ụ</w:t>
      </w:r>
      <w:r w:rsidRPr="006870B6">
        <w:rPr>
          <w:rFonts w:ascii="Arial" w:hAnsi="Arial" w:cs="Arial"/>
          <w:sz w:val="20"/>
          <w:szCs w:val="20"/>
        </w:rPr>
        <w:t>ng; đăng ký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 xml:space="preserve">t; </w:t>
      </w:r>
      <w:r w:rsidRPr="006870B6">
        <w:rPr>
          <w:rFonts w:ascii="Arial" w:hAnsi="Arial" w:cs="Arial"/>
          <w:sz w:val="20"/>
          <w:szCs w:val="20"/>
        </w:rPr>
        <w:t>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 d</w:t>
      </w:r>
      <w:r w:rsidRPr="006870B6">
        <w:rPr>
          <w:rFonts w:ascii="Arial" w:hAnsi="Arial" w:cs="Arial"/>
          <w:sz w:val="20"/>
          <w:szCs w:val="20"/>
        </w:rPr>
        <w:t>ấ</w:t>
      </w:r>
      <w:r w:rsidRPr="006870B6">
        <w:rPr>
          <w:rFonts w:ascii="Arial" w:hAnsi="Arial" w:cs="Arial"/>
          <w:sz w:val="20"/>
          <w:szCs w:val="20"/>
        </w:rPr>
        <w:t>u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 d</w:t>
      </w:r>
      <w:r w:rsidRPr="006870B6">
        <w:rPr>
          <w:rFonts w:ascii="Arial" w:hAnsi="Arial" w:cs="Arial"/>
          <w:sz w:val="20"/>
          <w:szCs w:val="20"/>
        </w:rPr>
        <w:t>ấ</w:t>
      </w:r>
      <w:r w:rsidRPr="006870B6">
        <w:rPr>
          <w:rFonts w:ascii="Arial" w:hAnsi="Arial" w:cs="Arial"/>
          <w:sz w:val="20"/>
          <w:szCs w:val="20"/>
        </w:rPr>
        <w:t>u h</w:t>
      </w:r>
      <w:r w:rsidRPr="006870B6">
        <w:rPr>
          <w:rFonts w:ascii="Arial" w:hAnsi="Arial" w:cs="Arial"/>
          <w:sz w:val="20"/>
          <w:szCs w:val="20"/>
        </w:rPr>
        <w:t>ợ</w:t>
      </w:r>
      <w:r w:rsidRPr="006870B6">
        <w:rPr>
          <w:rFonts w:ascii="Arial" w:hAnsi="Arial" w:cs="Arial"/>
          <w:sz w:val="20"/>
          <w:szCs w:val="20"/>
        </w:rPr>
        <w:t>p quy; trách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ủ</w:t>
      </w:r>
      <w:r w:rsidRPr="006870B6">
        <w:rPr>
          <w:rFonts w:ascii="Arial" w:hAnsi="Arial" w:cs="Arial"/>
          <w:sz w:val="20"/>
          <w:szCs w:val="20"/>
        </w:rPr>
        <w:t>a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và lĩnh v</w:t>
      </w:r>
      <w:r w:rsidRPr="006870B6">
        <w:rPr>
          <w:rFonts w:ascii="Arial" w:hAnsi="Arial" w:cs="Arial"/>
          <w:sz w:val="20"/>
          <w:szCs w:val="20"/>
        </w:rPr>
        <w:t>ự</w:t>
      </w:r>
      <w:r w:rsidRPr="006870B6">
        <w:rPr>
          <w:rFonts w:ascii="Arial" w:hAnsi="Arial" w:cs="Arial"/>
          <w:sz w:val="20"/>
          <w:szCs w:val="20"/>
        </w:rPr>
        <w:t>c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37BAAF8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2. Đ</w:t>
      </w:r>
      <w:r w:rsidRPr="006870B6">
        <w:rPr>
          <w:rFonts w:ascii="Arial" w:hAnsi="Arial" w:cs="Arial"/>
          <w:b/>
          <w:sz w:val="20"/>
          <w:szCs w:val="20"/>
        </w:rPr>
        <w:t>ố</w:t>
      </w:r>
      <w:r w:rsidRPr="006870B6">
        <w:rPr>
          <w:rFonts w:ascii="Arial" w:hAnsi="Arial" w:cs="Arial"/>
          <w:b/>
          <w:sz w:val="20"/>
          <w:szCs w:val="20"/>
        </w:rPr>
        <w:t>i tư</w:t>
      </w:r>
      <w:r w:rsidRPr="006870B6">
        <w:rPr>
          <w:rFonts w:ascii="Arial" w:hAnsi="Arial" w:cs="Arial"/>
          <w:b/>
          <w:sz w:val="20"/>
          <w:szCs w:val="20"/>
        </w:rPr>
        <w:t>ợ</w:t>
      </w:r>
      <w:r w:rsidRPr="006870B6">
        <w:rPr>
          <w:rFonts w:ascii="Arial" w:hAnsi="Arial" w:cs="Arial"/>
          <w:b/>
          <w:sz w:val="20"/>
          <w:szCs w:val="20"/>
        </w:rPr>
        <w:t>ng áp d</w:t>
      </w:r>
      <w:r w:rsidRPr="006870B6">
        <w:rPr>
          <w:rFonts w:ascii="Arial" w:hAnsi="Arial" w:cs="Arial"/>
          <w:b/>
          <w:sz w:val="20"/>
          <w:szCs w:val="20"/>
        </w:rPr>
        <w:t>ụ</w:t>
      </w:r>
      <w:r w:rsidRPr="006870B6">
        <w:rPr>
          <w:rFonts w:ascii="Arial" w:hAnsi="Arial" w:cs="Arial"/>
          <w:b/>
          <w:sz w:val="20"/>
          <w:szCs w:val="20"/>
        </w:rPr>
        <w:t>ng</w:t>
      </w:r>
    </w:p>
    <w:p w14:paraId="0FEDC5A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áp d</w:t>
      </w:r>
      <w:r w:rsidRPr="006870B6">
        <w:rPr>
          <w:rFonts w:ascii="Arial" w:hAnsi="Arial" w:cs="Arial"/>
          <w:sz w:val="20"/>
          <w:szCs w:val="20"/>
        </w:rPr>
        <w:t>ụ</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Vi</w:t>
      </w:r>
      <w:r w:rsidRPr="006870B6">
        <w:rPr>
          <w:rFonts w:ascii="Arial" w:hAnsi="Arial" w:cs="Arial"/>
          <w:sz w:val="20"/>
          <w:szCs w:val="20"/>
        </w:rPr>
        <w:t>ệ</w:t>
      </w:r>
      <w:r w:rsidRPr="006870B6">
        <w:rPr>
          <w:rFonts w:ascii="Arial" w:hAnsi="Arial" w:cs="Arial"/>
          <w:sz w:val="20"/>
          <w:szCs w:val="20"/>
        </w:rPr>
        <w:t xml:space="preserve">t </w:t>
      </w:r>
      <w:r w:rsidRPr="006870B6">
        <w:rPr>
          <w:rFonts w:ascii="Arial" w:hAnsi="Arial" w:cs="Arial"/>
          <w:sz w:val="20"/>
          <w:szCs w:val="20"/>
        </w:rPr>
        <w:t>Nam,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nư</w:t>
      </w:r>
      <w:r w:rsidRPr="006870B6">
        <w:rPr>
          <w:rFonts w:ascii="Arial" w:hAnsi="Arial" w:cs="Arial"/>
          <w:sz w:val="20"/>
          <w:szCs w:val="20"/>
        </w:rPr>
        <w:t>ớ</w:t>
      </w:r>
      <w:r w:rsidRPr="006870B6">
        <w:rPr>
          <w:rFonts w:ascii="Arial" w:hAnsi="Arial" w:cs="Arial"/>
          <w:sz w:val="20"/>
          <w:szCs w:val="20"/>
        </w:rPr>
        <w:t>c ngoài, ngư</w:t>
      </w:r>
      <w:r w:rsidRPr="006870B6">
        <w:rPr>
          <w:rFonts w:ascii="Arial" w:hAnsi="Arial" w:cs="Arial"/>
          <w:sz w:val="20"/>
          <w:szCs w:val="20"/>
        </w:rPr>
        <w:t>ờ</w:t>
      </w:r>
      <w:r w:rsidRPr="006870B6">
        <w:rPr>
          <w:rFonts w:ascii="Arial" w:hAnsi="Arial" w:cs="Arial"/>
          <w:sz w:val="20"/>
          <w:szCs w:val="20"/>
        </w:rPr>
        <w:t>i Vi</w:t>
      </w:r>
      <w:r w:rsidRPr="006870B6">
        <w:rPr>
          <w:rFonts w:ascii="Arial" w:hAnsi="Arial" w:cs="Arial"/>
          <w:sz w:val="20"/>
          <w:szCs w:val="20"/>
        </w:rPr>
        <w:t>ệ</w:t>
      </w:r>
      <w:r w:rsidRPr="006870B6">
        <w:rPr>
          <w:rFonts w:ascii="Arial" w:hAnsi="Arial" w:cs="Arial"/>
          <w:sz w:val="20"/>
          <w:szCs w:val="20"/>
        </w:rPr>
        <w:t>t Nam đ</w:t>
      </w:r>
      <w:r w:rsidRPr="006870B6">
        <w:rPr>
          <w:rFonts w:ascii="Arial" w:hAnsi="Arial" w:cs="Arial"/>
          <w:sz w:val="20"/>
          <w:szCs w:val="20"/>
        </w:rPr>
        <w:t>ị</w:t>
      </w:r>
      <w:r w:rsidRPr="006870B6">
        <w:rPr>
          <w:rFonts w:ascii="Arial" w:hAnsi="Arial" w:cs="Arial"/>
          <w:sz w:val="20"/>
          <w:szCs w:val="20"/>
        </w:rPr>
        <w:t xml:space="preserve">nh cư </w:t>
      </w:r>
      <w:r w:rsidRPr="006870B6">
        <w:rPr>
          <w:rFonts w:ascii="Arial" w:hAnsi="Arial" w:cs="Arial"/>
          <w:sz w:val="20"/>
          <w:szCs w:val="20"/>
        </w:rPr>
        <w:t>ở</w:t>
      </w:r>
      <w:r w:rsidRPr="006870B6">
        <w:rPr>
          <w:rFonts w:ascii="Arial" w:hAnsi="Arial" w:cs="Arial"/>
          <w:sz w:val="20"/>
          <w:szCs w:val="20"/>
        </w:rPr>
        <w:t xml:space="preserve"> nư</w:t>
      </w:r>
      <w:r w:rsidRPr="006870B6">
        <w:rPr>
          <w:rFonts w:ascii="Arial" w:hAnsi="Arial" w:cs="Arial"/>
          <w:sz w:val="20"/>
          <w:szCs w:val="20"/>
        </w:rPr>
        <w:t>ớ</w:t>
      </w:r>
      <w:r w:rsidRPr="006870B6">
        <w:rPr>
          <w:rFonts w:ascii="Arial" w:hAnsi="Arial" w:cs="Arial"/>
          <w:sz w:val="20"/>
          <w:szCs w:val="20"/>
        </w:rPr>
        <w:t>c ngoài có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liên quan đ</w:t>
      </w:r>
      <w:r w:rsidRPr="006870B6">
        <w:rPr>
          <w:rFonts w:ascii="Arial" w:hAnsi="Arial" w:cs="Arial"/>
          <w:sz w:val="20"/>
          <w:szCs w:val="20"/>
        </w:rPr>
        <w:t>ế</w:t>
      </w:r>
      <w:r w:rsidRPr="006870B6">
        <w:rPr>
          <w:rFonts w:ascii="Arial" w:hAnsi="Arial" w:cs="Arial"/>
          <w:sz w:val="20"/>
          <w:szCs w:val="20"/>
        </w:rPr>
        <w:t>n tiêu chu</w:t>
      </w:r>
      <w:r w:rsidRPr="006870B6">
        <w:rPr>
          <w:rFonts w:ascii="Arial" w:hAnsi="Arial" w:cs="Arial"/>
          <w:sz w:val="20"/>
          <w:szCs w:val="20"/>
        </w:rPr>
        <w:t>ẩ</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và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Vi</w:t>
      </w:r>
      <w:r w:rsidRPr="006870B6">
        <w:rPr>
          <w:rFonts w:ascii="Arial" w:hAnsi="Arial" w:cs="Arial"/>
          <w:sz w:val="20"/>
          <w:szCs w:val="20"/>
        </w:rPr>
        <w:t>ệ</w:t>
      </w:r>
      <w:r w:rsidRPr="006870B6">
        <w:rPr>
          <w:rFonts w:ascii="Arial" w:hAnsi="Arial" w:cs="Arial"/>
          <w:sz w:val="20"/>
          <w:szCs w:val="20"/>
        </w:rPr>
        <w:t>t Nam.</w:t>
      </w:r>
    </w:p>
    <w:p w14:paraId="2FC4AD8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3. Gi</w:t>
      </w:r>
      <w:r w:rsidRPr="006870B6">
        <w:rPr>
          <w:rFonts w:ascii="Arial" w:hAnsi="Arial" w:cs="Arial"/>
          <w:b/>
          <w:sz w:val="20"/>
          <w:szCs w:val="20"/>
        </w:rPr>
        <w:t>ả</w:t>
      </w:r>
      <w:r w:rsidRPr="006870B6">
        <w:rPr>
          <w:rFonts w:ascii="Arial" w:hAnsi="Arial" w:cs="Arial"/>
          <w:b/>
          <w:sz w:val="20"/>
          <w:szCs w:val="20"/>
        </w:rPr>
        <w:t>i thích t</w:t>
      </w:r>
      <w:r w:rsidRPr="006870B6">
        <w:rPr>
          <w:rFonts w:ascii="Arial" w:hAnsi="Arial" w:cs="Arial"/>
          <w:b/>
          <w:sz w:val="20"/>
          <w:szCs w:val="20"/>
        </w:rPr>
        <w:t>ừ</w:t>
      </w:r>
      <w:r w:rsidRPr="006870B6">
        <w:rPr>
          <w:rFonts w:ascii="Arial" w:hAnsi="Arial" w:cs="Arial"/>
          <w:b/>
          <w:sz w:val="20"/>
          <w:szCs w:val="20"/>
        </w:rPr>
        <w:t xml:space="preserve"> ng</w:t>
      </w:r>
      <w:r w:rsidRPr="006870B6">
        <w:rPr>
          <w:rFonts w:ascii="Arial" w:hAnsi="Arial" w:cs="Arial"/>
          <w:b/>
          <w:sz w:val="20"/>
          <w:szCs w:val="20"/>
        </w:rPr>
        <w:t>ữ</w:t>
      </w:r>
    </w:p>
    <w:p w14:paraId="2741D24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Trong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các t</w:t>
      </w:r>
      <w:r w:rsidRPr="006870B6">
        <w:rPr>
          <w:rFonts w:ascii="Arial" w:hAnsi="Arial" w:cs="Arial"/>
          <w:sz w:val="20"/>
          <w:szCs w:val="20"/>
        </w:rPr>
        <w:t>ừ</w:t>
      </w:r>
      <w:r w:rsidRPr="006870B6">
        <w:rPr>
          <w:rFonts w:ascii="Arial" w:hAnsi="Arial" w:cs="Arial"/>
          <w:sz w:val="20"/>
          <w:szCs w:val="20"/>
        </w:rPr>
        <w:t xml:space="preserve"> ng</w:t>
      </w:r>
      <w:r w:rsidRPr="006870B6">
        <w:rPr>
          <w:rFonts w:ascii="Arial" w:hAnsi="Arial" w:cs="Arial"/>
          <w:sz w:val="20"/>
          <w:szCs w:val="20"/>
        </w:rPr>
        <w:t>ữ</w:t>
      </w:r>
      <w:r w:rsidRPr="006870B6">
        <w:rPr>
          <w:rFonts w:ascii="Arial" w:hAnsi="Arial" w:cs="Arial"/>
          <w:sz w:val="20"/>
          <w:szCs w:val="20"/>
        </w:rPr>
        <w:t xml:space="preserve"> dư</w:t>
      </w:r>
      <w:r w:rsidRPr="006870B6">
        <w:rPr>
          <w:rFonts w:ascii="Arial" w:hAnsi="Arial" w:cs="Arial"/>
          <w:sz w:val="20"/>
          <w:szCs w:val="20"/>
        </w:rPr>
        <w:t>ớ</w:t>
      </w:r>
      <w:r w:rsidRPr="006870B6">
        <w:rPr>
          <w:rFonts w:ascii="Arial" w:hAnsi="Arial" w:cs="Arial"/>
          <w:sz w:val="20"/>
          <w:szCs w:val="20"/>
        </w:rPr>
        <w:t>i đây đư</w:t>
      </w:r>
      <w:r w:rsidRPr="006870B6">
        <w:rPr>
          <w:rFonts w:ascii="Arial" w:hAnsi="Arial" w:cs="Arial"/>
          <w:sz w:val="20"/>
          <w:szCs w:val="20"/>
        </w:rPr>
        <w:t>ợ</w:t>
      </w:r>
      <w:r w:rsidRPr="006870B6">
        <w:rPr>
          <w:rFonts w:ascii="Arial" w:hAnsi="Arial" w:cs="Arial"/>
          <w:sz w:val="20"/>
          <w:szCs w:val="20"/>
        </w:rPr>
        <w:t>c hi</w:t>
      </w:r>
      <w:r w:rsidRPr="006870B6">
        <w:rPr>
          <w:rFonts w:ascii="Arial" w:hAnsi="Arial" w:cs="Arial"/>
          <w:sz w:val="20"/>
          <w:szCs w:val="20"/>
        </w:rPr>
        <w:t>ể</w:t>
      </w:r>
      <w:r w:rsidRPr="006870B6">
        <w:rPr>
          <w:rFonts w:ascii="Arial" w:hAnsi="Arial" w:cs="Arial"/>
          <w:sz w:val="20"/>
          <w:szCs w:val="20"/>
        </w:rPr>
        <w:t>u như sau:</w:t>
      </w:r>
    </w:p>
    <w:p w14:paraId="232DF85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viên là ngư</w:t>
      </w:r>
      <w:r w:rsidRPr="006870B6">
        <w:rPr>
          <w:rFonts w:ascii="Arial" w:hAnsi="Arial" w:cs="Arial"/>
          <w:sz w:val="20"/>
          <w:szCs w:val="20"/>
        </w:rPr>
        <w:t>ờ</w:t>
      </w:r>
      <w:r w:rsidRPr="006870B6">
        <w:rPr>
          <w:rFonts w:ascii="Arial" w:hAnsi="Arial" w:cs="Arial"/>
          <w:sz w:val="20"/>
          <w:szCs w:val="20"/>
        </w:rPr>
        <w:t>i có năng l</w:t>
      </w:r>
      <w:r w:rsidRPr="006870B6">
        <w:rPr>
          <w:rFonts w:ascii="Arial" w:hAnsi="Arial" w:cs="Arial"/>
          <w:sz w:val="20"/>
          <w:szCs w:val="20"/>
        </w:rPr>
        <w:t>ự</w:t>
      </w:r>
      <w:r w:rsidRPr="006870B6">
        <w:rPr>
          <w:rFonts w:ascii="Arial" w:hAnsi="Arial" w:cs="Arial"/>
          <w:sz w:val="20"/>
          <w:szCs w:val="20"/>
        </w:rPr>
        <w:t>c và trình đ</w:t>
      </w:r>
      <w:r w:rsidRPr="006870B6">
        <w:rPr>
          <w:rFonts w:ascii="Arial" w:hAnsi="Arial" w:cs="Arial"/>
          <w:sz w:val="20"/>
          <w:szCs w:val="20"/>
        </w:rPr>
        <w:t>ộ</w:t>
      </w:r>
      <w:r w:rsidRPr="006870B6">
        <w:rPr>
          <w:rFonts w:ascii="Arial" w:hAnsi="Arial" w:cs="Arial"/>
          <w:sz w:val="20"/>
          <w:szCs w:val="20"/>
        </w:rPr>
        <w:t xml:space="preserve"> chuyên môn phù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ể</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công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theo quy trình đã đư</w:t>
      </w:r>
      <w:r w:rsidRPr="006870B6">
        <w:rPr>
          <w:rFonts w:ascii="Arial" w:hAnsi="Arial" w:cs="Arial"/>
          <w:sz w:val="20"/>
          <w:szCs w:val="20"/>
        </w:rPr>
        <w:t>ợ</w:t>
      </w:r>
      <w:r w:rsidRPr="006870B6">
        <w:rPr>
          <w:rFonts w:ascii="Arial" w:hAnsi="Arial" w:cs="Arial"/>
          <w:sz w:val="20"/>
          <w:szCs w:val="20"/>
        </w:rPr>
        <w:t>c phê duy</w:t>
      </w:r>
      <w:r w:rsidRPr="006870B6">
        <w:rPr>
          <w:rFonts w:ascii="Arial" w:hAnsi="Arial" w:cs="Arial"/>
          <w:sz w:val="20"/>
          <w:szCs w:val="20"/>
        </w:rPr>
        <w:t>ệ</w:t>
      </w:r>
      <w:r w:rsidRPr="006870B6">
        <w:rPr>
          <w:rFonts w:ascii="Arial" w:hAnsi="Arial" w:cs="Arial"/>
          <w:sz w:val="20"/>
          <w:szCs w:val="20"/>
        </w:rPr>
        <w:t>t,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giao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m</w:t>
      </w:r>
      <w:r w:rsidRPr="006870B6">
        <w:rPr>
          <w:rFonts w:ascii="Arial" w:hAnsi="Arial" w:cs="Arial"/>
          <w:sz w:val="20"/>
          <w:szCs w:val="20"/>
        </w:rPr>
        <w:t>ộ</w:t>
      </w:r>
      <w:r w:rsidRPr="006870B6">
        <w:rPr>
          <w:rFonts w:ascii="Arial" w:hAnsi="Arial" w:cs="Arial"/>
          <w:sz w:val="20"/>
          <w:szCs w:val="20"/>
        </w:rPr>
        <w:t>t ph</w:t>
      </w:r>
      <w:r w:rsidRPr="006870B6">
        <w:rPr>
          <w:rFonts w:ascii="Arial" w:hAnsi="Arial" w:cs="Arial"/>
          <w:sz w:val="20"/>
          <w:szCs w:val="20"/>
        </w:rPr>
        <w:t>ầ</w:t>
      </w:r>
      <w:r w:rsidRPr="006870B6">
        <w:rPr>
          <w:rFonts w:ascii="Arial" w:hAnsi="Arial" w:cs="Arial"/>
          <w:sz w:val="20"/>
          <w:szCs w:val="20"/>
        </w:rPr>
        <w:t>n ho</w:t>
      </w:r>
      <w:r w:rsidRPr="006870B6">
        <w:rPr>
          <w:rFonts w:ascii="Arial" w:hAnsi="Arial" w:cs="Arial"/>
          <w:sz w:val="20"/>
          <w:szCs w:val="20"/>
        </w:rPr>
        <w:t>ặ</w:t>
      </w:r>
      <w:r w:rsidRPr="006870B6">
        <w:rPr>
          <w:rFonts w:ascii="Arial" w:hAnsi="Arial" w:cs="Arial"/>
          <w:sz w:val="20"/>
          <w:szCs w:val="20"/>
        </w:rPr>
        <w:t>c toàn b</w:t>
      </w:r>
      <w:r w:rsidRPr="006870B6">
        <w:rPr>
          <w:rFonts w:ascii="Arial" w:hAnsi="Arial" w:cs="Arial"/>
          <w:sz w:val="20"/>
          <w:szCs w:val="20"/>
        </w:rPr>
        <w:t>ộ</w:t>
      </w:r>
      <w:r w:rsidRPr="006870B6">
        <w:rPr>
          <w:rFonts w:ascii="Arial" w:hAnsi="Arial" w:cs="Arial"/>
          <w:sz w:val="20"/>
          <w:szCs w:val="20"/>
        </w:rPr>
        <w:t xml:space="preserve"> quá trình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w:t>
      </w:r>
    </w:p>
    <w:p w14:paraId="359DF58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Giám đ</w:t>
      </w:r>
      <w:r w:rsidRPr="006870B6">
        <w:rPr>
          <w:rFonts w:ascii="Arial" w:hAnsi="Arial" w:cs="Arial"/>
          <w:sz w:val="20"/>
          <w:szCs w:val="20"/>
        </w:rPr>
        <w:t>ị</w:t>
      </w:r>
      <w:r w:rsidRPr="006870B6">
        <w:rPr>
          <w:rFonts w:ascii="Arial" w:hAnsi="Arial" w:cs="Arial"/>
          <w:sz w:val="20"/>
          <w:szCs w:val="20"/>
        </w:rPr>
        <w:t>nh viên là ngư</w:t>
      </w:r>
      <w:r w:rsidRPr="006870B6">
        <w:rPr>
          <w:rFonts w:ascii="Arial" w:hAnsi="Arial" w:cs="Arial"/>
          <w:sz w:val="20"/>
          <w:szCs w:val="20"/>
        </w:rPr>
        <w:t>ờ</w:t>
      </w:r>
      <w:r w:rsidRPr="006870B6">
        <w:rPr>
          <w:rFonts w:ascii="Arial" w:hAnsi="Arial" w:cs="Arial"/>
          <w:sz w:val="20"/>
          <w:szCs w:val="20"/>
        </w:rPr>
        <w:t>i có năng l</w:t>
      </w:r>
      <w:r w:rsidRPr="006870B6">
        <w:rPr>
          <w:rFonts w:ascii="Arial" w:hAnsi="Arial" w:cs="Arial"/>
          <w:sz w:val="20"/>
          <w:szCs w:val="20"/>
        </w:rPr>
        <w:t>ự</w:t>
      </w:r>
      <w:r w:rsidRPr="006870B6">
        <w:rPr>
          <w:rFonts w:ascii="Arial" w:hAnsi="Arial" w:cs="Arial"/>
          <w:sz w:val="20"/>
          <w:szCs w:val="20"/>
        </w:rPr>
        <w:t>c và trình đ</w:t>
      </w:r>
      <w:r w:rsidRPr="006870B6">
        <w:rPr>
          <w:rFonts w:ascii="Arial" w:hAnsi="Arial" w:cs="Arial"/>
          <w:sz w:val="20"/>
          <w:szCs w:val="20"/>
        </w:rPr>
        <w:t>ộ</w:t>
      </w:r>
      <w:r w:rsidRPr="006870B6">
        <w:rPr>
          <w:rFonts w:ascii="Arial" w:hAnsi="Arial" w:cs="Arial"/>
          <w:sz w:val="20"/>
          <w:szCs w:val="20"/>
        </w:rPr>
        <w:t xml:space="preserve"> chuyên môn phù h</w:t>
      </w:r>
      <w:r w:rsidRPr="006870B6">
        <w:rPr>
          <w:rFonts w:ascii="Arial" w:hAnsi="Arial" w:cs="Arial"/>
          <w:sz w:val="20"/>
          <w:szCs w:val="20"/>
        </w:rPr>
        <w:t>ợ</w:t>
      </w:r>
      <w:r w:rsidRPr="006870B6">
        <w:rPr>
          <w:rFonts w:ascii="Arial" w:hAnsi="Arial" w:cs="Arial"/>
          <w:sz w:val="20"/>
          <w:szCs w:val="20"/>
        </w:rPr>
        <w:t>p,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giao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vi</w:t>
      </w:r>
      <w:r w:rsidRPr="006870B6">
        <w:rPr>
          <w:rFonts w:ascii="Arial" w:hAnsi="Arial" w:cs="Arial"/>
          <w:sz w:val="20"/>
          <w:szCs w:val="20"/>
        </w:rPr>
        <w:t>ệ</w:t>
      </w:r>
      <w:r w:rsidRPr="006870B6">
        <w:rPr>
          <w:rFonts w:ascii="Arial" w:hAnsi="Arial" w:cs="Arial"/>
          <w:sz w:val="20"/>
          <w:szCs w:val="20"/>
        </w:rPr>
        <w:t>c ki</w:t>
      </w:r>
      <w:r w:rsidRPr="006870B6">
        <w:rPr>
          <w:rFonts w:ascii="Arial" w:hAnsi="Arial" w:cs="Arial"/>
          <w:sz w:val="20"/>
          <w:szCs w:val="20"/>
        </w:rPr>
        <w:t>ể</w:t>
      </w:r>
      <w:r w:rsidRPr="006870B6">
        <w:rPr>
          <w:rFonts w:ascii="Arial" w:hAnsi="Arial" w:cs="Arial"/>
          <w:sz w:val="20"/>
          <w:szCs w:val="20"/>
        </w:rPr>
        <w:t>m tra và xác đ</w:t>
      </w:r>
      <w:r w:rsidRPr="006870B6">
        <w:rPr>
          <w:rFonts w:ascii="Arial" w:hAnsi="Arial" w:cs="Arial"/>
          <w:sz w:val="20"/>
          <w:szCs w:val="20"/>
        </w:rPr>
        <w:t>ị</w:t>
      </w:r>
      <w:r w:rsidRPr="006870B6">
        <w:rPr>
          <w:rFonts w:ascii="Arial" w:hAnsi="Arial" w:cs="Arial"/>
          <w:sz w:val="20"/>
          <w:szCs w:val="20"/>
        </w:rPr>
        <w:t>nh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thu</w:t>
      </w:r>
      <w:r w:rsidRPr="006870B6">
        <w:rPr>
          <w:rFonts w:ascii="Arial" w:hAnsi="Arial" w:cs="Arial"/>
          <w:sz w:val="20"/>
          <w:szCs w:val="20"/>
        </w:rPr>
        <w:t>ộ</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và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ớ</w:t>
      </w:r>
      <w:r w:rsidRPr="006870B6">
        <w:rPr>
          <w:rFonts w:ascii="Arial" w:hAnsi="Arial" w:cs="Arial"/>
          <w:sz w:val="20"/>
          <w:szCs w:val="20"/>
        </w:rPr>
        <w:t>i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ho</w:t>
      </w:r>
      <w:r w:rsidRPr="006870B6">
        <w:rPr>
          <w:rFonts w:ascii="Arial" w:hAnsi="Arial" w:cs="Arial"/>
          <w:sz w:val="20"/>
          <w:szCs w:val="20"/>
        </w:rPr>
        <w:t>ặ</w:t>
      </w:r>
      <w:r w:rsidRPr="006870B6">
        <w:rPr>
          <w:rFonts w:ascii="Arial" w:hAnsi="Arial" w:cs="Arial"/>
          <w:sz w:val="20"/>
          <w:szCs w:val="20"/>
        </w:rPr>
        <w:t>c yêu c</w:t>
      </w:r>
      <w:r w:rsidRPr="006870B6">
        <w:rPr>
          <w:rFonts w:ascii="Arial" w:hAnsi="Arial" w:cs="Arial"/>
          <w:sz w:val="20"/>
          <w:szCs w:val="20"/>
        </w:rPr>
        <w:t>ầ</w:t>
      </w:r>
      <w:r w:rsidRPr="006870B6">
        <w:rPr>
          <w:rFonts w:ascii="Arial" w:hAnsi="Arial" w:cs="Arial"/>
          <w:sz w:val="20"/>
          <w:szCs w:val="20"/>
        </w:rPr>
        <w:t>u chung c</w:t>
      </w:r>
      <w:r w:rsidRPr="006870B6">
        <w:rPr>
          <w:rFonts w:ascii="Arial" w:hAnsi="Arial" w:cs="Arial"/>
          <w:sz w:val="20"/>
          <w:szCs w:val="20"/>
        </w:rPr>
        <w:t>ủ</w:t>
      </w:r>
      <w:r w:rsidRPr="006870B6">
        <w:rPr>
          <w:rFonts w:ascii="Arial" w:hAnsi="Arial" w:cs="Arial"/>
          <w:sz w:val="20"/>
          <w:szCs w:val="20"/>
        </w:rPr>
        <w:t>a cơ</w:t>
      </w:r>
      <w:r w:rsidRPr="006870B6">
        <w:rPr>
          <w:rFonts w:ascii="Arial" w:hAnsi="Arial" w:cs="Arial"/>
          <w:sz w:val="20"/>
          <w:szCs w:val="20"/>
        </w:rPr>
        <w:t xml:space="preserve"> quan có th</w:t>
      </w:r>
      <w:r w:rsidRPr="006870B6">
        <w:rPr>
          <w:rFonts w:ascii="Arial" w:hAnsi="Arial" w:cs="Arial"/>
          <w:sz w:val="20"/>
          <w:szCs w:val="20"/>
        </w:rPr>
        <w:t>ẩ</w:t>
      </w:r>
      <w:r w:rsidRPr="006870B6">
        <w:rPr>
          <w:rFonts w:ascii="Arial" w:hAnsi="Arial" w:cs="Arial"/>
          <w:sz w:val="20"/>
          <w:szCs w:val="20"/>
        </w:rPr>
        <w:t>m quy</w:t>
      </w:r>
      <w:r w:rsidRPr="006870B6">
        <w:rPr>
          <w:rFonts w:ascii="Arial" w:hAnsi="Arial" w:cs="Arial"/>
          <w:sz w:val="20"/>
          <w:szCs w:val="20"/>
        </w:rPr>
        <w:t>ề</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cá nhân theo quy đ</w:t>
      </w:r>
      <w:r w:rsidRPr="006870B6">
        <w:rPr>
          <w:rFonts w:ascii="Arial" w:hAnsi="Arial" w:cs="Arial"/>
          <w:sz w:val="20"/>
          <w:szCs w:val="20"/>
        </w:rPr>
        <w:t>ị</w:t>
      </w:r>
      <w:r w:rsidRPr="006870B6">
        <w:rPr>
          <w:rFonts w:ascii="Arial" w:hAnsi="Arial" w:cs="Arial"/>
          <w:sz w:val="20"/>
          <w:szCs w:val="20"/>
        </w:rPr>
        <w:t>nh pháp lu</w:t>
      </w:r>
      <w:r w:rsidRPr="006870B6">
        <w:rPr>
          <w:rFonts w:ascii="Arial" w:hAnsi="Arial" w:cs="Arial"/>
          <w:sz w:val="20"/>
          <w:szCs w:val="20"/>
        </w:rPr>
        <w:t>ậ</w:t>
      </w:r>
      <w:r w:rsidRPr="006870B6">
        <w:rPr>
          <w:rFonts w:ascii="Arial" w:hAnsi="Arial" w:cs="Arial"/>
          <w:sz w:val="20"/>
          <w:szCs w:val="20"/>
        </w:rPr>
        <w:t>t.</w:t>
      </w:r>
    </w:p>
    <w:p w14:paraId="07E2266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Chuyên gia đánh giá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là ngư</w:t>
      </w:r>
      <w:r w:rsidRPr="006870B6">
        <w:rPr>
          <w:rFonts w:ascii="Arial" w:hAnsi="Arial" w:cs="Arial"/>
          <w:sz w:val="20"/>
          <w:szCs w:val="20"/>
        </w:rPr>
        <w:t>ờ</w:t>
      </w:r>
      <w:r w:rsidRPr="006870B6">
        <w:rPr>
          <w:rFonts w:ascii="Arial" w:hAnsi="Arial" w:cs="Arial"/>
          <w:sz w:val="20"/>
          <w:szCs w:val="20"/>
        </w:rPr>
        <w:t>i có năng l</w:t>
      </w:r>
      <w:r w:rsidRPr="006870B6">
        <w:rPr>
          <w:rFonts w:ascii="Arial" w:hAnsi="Arial" w:cs="Arial"/>
          <w:sz w:val="20"/>
          <w:szCs w:val="20"/>
        </w:rPr>
        <w:t>ự</w:t>
      </w:r>
      <w:r w:rsidRPr="006870B6">
        <w:rPr>
          <w:rFonts w:ascii="Arial" w:hAnsi="Arial" w:cs="Arial"/>
          <w:sz w:val="20"/>
          <w:szCs w:val="20"/>
        </w:rPr>
        <w:t>c v</w:t>
      </w:r>
      <w:r w:rsidRPr="006870B6">
        <w:rPr>
          <w:rFonts w:ascii="Arial" w:hAnsi="Arial" w:cs="Arial"/>
          <w:sz w:val="20"/>
          <w:szCs w:val="20"/>
        </w:rPr>
        <w:t>ề</w:t>
      </w:r>
      <w:r w:rsidRPr="006870B6">
        <w:rPr>
          <w:rFonts w:ascii="Arial" w:hAnsi="Arial" w:cs="Arial"/>
          <w:sz w:val="20"/>
          <w:szCs w:val="20"/>
        </w:rPr>
        <w:t xml:space="preserve"> trình đ</w:t>
      </w:r>
      <w:r w:rsidRPr="006870B6">
        <w:rPr>
          <w:rFonts w:ascii="Arial" w:hAnsi="Arial" w:cs="Arial"/>
          <w:sz w:val="20"/>
          <w:szCs w:val="20"/>
        </w:rPr>
        <w:t>ộ</w:t>
      </w:r>
      <w:r w:rsidRPr="006870B6">
        <w:rPr>
          <w:rFonts w:ascii="Arial" w:hAnsi="Arial" w:cs="Arial"/>
          <w:sz w:val="20"/>
          <w:szCs w:val="20"/>
        </w:rPr>
        <w:t xml:space="preserve"> chuyên môn, k</w:t>
      </w:r>
      <w:r w:rsidRPr="006870B6">
        <w:rPr>
          <w:rFonts w:ascii="Arial" w:hAnsi="Arial" w:cs="Arial"/>
          <w:sz w:val="20"/>
          <w:szCs w:val="20"/>
        </w:rPr>
        <w:t>ỹ</w:t>
      </w:r>
      <w:r w:rsidRPr="006870B6">
        <w:rPr>
          <w:rFonts w:ascii="Arial" w:hAnsi="Arial" w:cs="Arial"/>
          <w:sz w:val="20"/>
          <w:szCs w:val="20"/>
        </w:rPr>
        <w:t xml:space="preserve"> năng,</w:t>
      </w:r>
      <w:r w:rsidRPr="006870B6">
        <w:rPr>
          <w:rFonts w:ascii="Arial" w:hAnsi="Arial" w:cs="Arial"/>
          <w:sz w:val="20"/>
          <w:szCs w:val="20"/>
        </w:rPr>
        <w:t xml:space="preserve"> kinh nghi</w:t>
      </w:r>
      <w:r w:rsidRPr="006870B6">
        <w:rPr>
          <w:rFonts w:ascii="Arial" w:hAnsi="Arial" w:cs="Arial"/>
          <w:sz w:val="20"/>
          <w:szCs w:val="20"/>
        </w:rPr>
        <w:t>ệ</w:t>
      </w:r>
      <w:r w:rsidRPr="006870B6">
        <w:rPr>
          <w:rFonts w:ascii="Arial" w:hAnsi="Arial" w:cs="Arial"/>
          <w:sz w:val="20"/>
          <w:szCs w:val="20"/>
        </w:rPr>
        <w:t>m và đ</w:t>
      </w:r>
      <w:r w:rsidRPr="006870B6">
        <w:rPr>
          <w:rFonts w:ascii="Arial" w:hAnsi="Arial" w:cs="Arial"/>
          <w:sz w:val="20"/>
          <w:szCs w:val="20"/>
        </w:rPr>
        <w:t>ạ</w:t>
      </w:r>
      <w:r w:rsidRPr="006870B6">
        <w:rPr>
          <w:rFonts w:ascii="Arial" w:hAnsi="Arial" w:cs="Arial"/>
          <w:sz w:val="20"/>
          <w:szCs w:val="20"/>
        </w:rPr>
        <w:t>o đ</w:t>
      </w:r>
      <w:r w:rsidRPr="006870B6">
        <w:rPr>
          <w:rFonts w:ascii="Arial" w:hAnsi="Arial" w:cs="Arial"/>
          <w:sz w:val="20"/>
          <w:szCs w:val="20"/>
        </w:rPr>
        <w:t>ứ</w:t>
      </w:r>
      <w:r w:rsidRPr="006870B6">
        <w:rPr>
          <w:rFonts w:ascii="Arial" w:hAnsi="Arial" w:cs="Arial"/>
          <w:sz w:val="20"/>
          <w:szCs w:val="20"/>
        </w:rPr>
        <w:t>c ngh</w:t>
      </w:r>
      <w:r w:rsidRPr="006870B6">
        <w:rPr>
          <w:rFonts w:ascii="Arial" w:hAnsi="Arial" w:cs="Arial"/>
          <w:sz w:val="20"/>
          <w:szCs w:val="20"/>
        </w:rPr>
        <w:t>ề</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 xml:space="preserve">p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và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áp d</w:t>
      </w:r>
      <w:r w:rsidRPr="006870B6">
        <w:rPr>
          <w:rFonts w:ascii="Arial" w:hAnsi="Arial" w:cs="Arial"/>
          <w:sz w:val="20"/>
          <w:szCs w:val="20"/>
        </w:rPr>
        <w:t>ụ</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giao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đán</w:t>
      </w:r>
      <w:r w:rsidRPr="006870B6">
        <w:rPr>
          <w:rFonts w:ascii="Arial" w:hAnsi="Arial" w:cs="Arial"/>
          <w:sz w:val="20"/>
          <w:szCs w:val="20"/>
        </w:rPr>
        <w:t>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đánh giá công nh</w:t>
      </w:r>
      <w:r w:rsidRPr="006870B6">
        <w:rPr>
          <w:rFonts w:ascii="Arial" w:hAnsi="Arial" w:cs="Arial"/>
          <w:sz w:val="20"/>
          <w:szCs w:val="20"/>
        </w:rPr>
        <w:t>ậ</w:t>
      </w:r>
      <w:r w:rsidRPr="006870B6">
        <w:rPr>
          <w:rFonts w:ascii="Arial" w:hAnsi="Arial" w:cs="Arial"/>
          <w:sz w:val="20"/>
          <w:szCs w:val="20"/>
        </w:rPr>
        <w:t>n.</w:t>
      </w:r>
    </w:p>
    <w:p w14:paraId="09E7DA6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Ngày công trong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bookmarkStart w:id="1" w:name="_GoBack"/>
      <w:bookmarkEnd w:id="1"/>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là đơn v</w:t>
      </w:r>
      <w:r w:rsidRPr="006870B6">
        <w:rPr>
          <w:rFonts w:ascii="Arial" w:hAnsi="Arial" w:cs="Arial"/>
          <w:sz w:val="20"/>
          <w:szCs w:val="20"/>
        </w:rPr>
        <w:t>ị</w:t>
      </w:r>
      <w:r w:rsidRPr="006870B6">
        <w:rPr>
          <w:rFonts w:ascii="Arial" w:hAnsi="Arial" w:cs="Arial"/>
          <w:sz w:val="20"/>
          <w:szCs w:val="20"/>
        </w:rPr>
        <w:t xml:space="preserve"> tính th</w:t>
      </w:r>
      <w:r w:rsidRPr="006870B6">
        <w:rPr>
          <w:rFonts w:ascii="Arial" w:hAnsi="Arial" w:cs="Arial"/>
          <w:sz w:val="20"/>
          <w:szCs w:val="20"/>
        </w:rPr>
        <w:t>ờ</w:t>
      </w:r>
      <w:r w:rsidRPr="006870B6">
        <w:rPr>
          <w:rFonts w:ascii="Arial" w:hAnsi="Arial" w:cs="Arial"/>
          <w:sz w:val="20"/>
          <w:szCs w:val="20"/>
        </w:rPr>
        <w:t>i gian làm vi</w:t>
      </w:r>
      <w:r w:rsidRPr="006870B6">
        <w:rPr>
          <w:rFonts w:ascii="Arial" w:hAnsi="Arial" w:cs="Arial"/>
          <w:sz w:val="20"/>
          <w:szCs w:val="20"/>
        </w:rPr>
        <w:t>ệ</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chuyên gia đánh giá, đư</w:t>
      </w:r>
      <w:r w:rsidRPr="006870B6">
        <w:rPr>
          <w:rFonts w:ascii="Arial" w:hAnsi="Arial" w:cs="Arial"/>
          <w:sz w:val="20"/>
          <w:szCs w:val="20"/>
        </w:rPr>
        <w:t>ợ</w:t>
      </w:r>
      <w:r w:rsidRPr="006870B6">
        <w:rPr>
          <w:rFonts w:ascii="Arial" w:hAnsi="Arial" w:cs="Arial"/>
          <w:sz w:val="20"/>
          <w:szCs w:val="20"/>
        </w:rPr>
        <w:t xml:space="preserve">c quy </w:t>
      </w:r>
      <w:r w:rsidRPr="006870B6">
        <w:rPr>
          <w:rFonts w:ascii="Arial" w:hAnsi="Arial" w:cs="Arial"/>
          <w:sz w:val="20"/>
          <w:szCs w:val="20"/>
        </w:rPr>
        <w:lastRenderedPageBreak/>
        <w:t>đ</w:t>
      </w:r>
      <w:r w:rsidRPr="006870B6">
        <w:rPr>
          <w:rFonts w:ascii="Arial" w:hAnsi="Arial" w:cs="Arial"/>
          <w:sz w:val="20"/>
          <w:szCs w:val="20"/>
        </w:rPr>
        <w:t>ổ</w:t>
      </w:r>
      <w:r w:rsidRPr="006870B6">
        <w:rPr>
          <w:rFonts w:ascii="Arial" w:hAnsi="Arial" w:cs="Arial"/>
          <w:sz w:val="20"/>
          <w:szCs w:val="20"/>
        </w:rPr>
        <w:t>i tương đương 8 gi</w:t>
      </w:r>
      <w:r w:rsidRPr="006870B6">
        <w:rPr>
          <w:rFonts w:ascii="Arial" w:hAnsi="Arial" w:cs="Arial"/>
          <w:sz w:val="20"/>
          <w:szCs w:val="20"/>
        </w:rPr>
        <w:t>ờ</w:t>
      </w:r>
      <w:r w:rsidRPr="006870B6">
        <w:rPr>
          <w:rFonts w:ascii="Arial" w:hAnsi="Arial" w:cs="Arial"/>
          <w:sz w:val="20"/>
          <w:szCs w:val="20"/>
        </w:rPr>
        <w:t xml:space="preserve"> là</w:t>
      </w:r>
      <w:r w:rsidRPr="006870B6">
        <w:rPr>
          <w:rFonts w:ascii="Arial" w:hAnsi="Arial" w:cs="Arial"/>
          <w:sz w:val="20"/>
          <w:szCs w:val="20"/>
        </w:rPr>
        <w:t>m vi</w:t>
      </w:r>
      <w:r w:rsidRPr="006870B6">
        <w:rPr>
          <w:rFonts w:ascii="Arial" w:hAnsi="Arial" w:cs="Arial"/>
          <w:sz w:val="20"/>
          <w:szCs w:val="20"/>
        </w:rPr>
        <w:t>ệ</w:t>
      </w:r>
      <w:r w:rsidRPr="006870B6">
        <w:rPr>
          <w:rFonts w:ascii="Arial" w:hAnsi="Arial" w:cs="Arial"/>
          <w:sz w:val="20"/>
          <w:szCs w:val="20"/>
        </w:rPr>
        <w:t>c. Ngày công bao g</w:t>
      </w:r>
      <w:r w:rsidRPr="006870B6">
        <w:rPr>
          <w:rFonts w:ascii="Arial" w:hAnsi="Arial" w:cs="Arial"/>
          <w:sz w:val="20"/>
          <w:szCs w:val="20"/>
        </w:rPr>
        <w:t>ồ</w:t>
      </w:r>
      <w:r w:rsidRPr="006870B6">
        <w:rPr>
          <w:rFonts w:ascii="Arial" w:hAnsi="Arial" w:cs="Arial"/>
          <w:sz w:val="20"/>
          <w:szCs w:val="20"/>
        </w:rPr>
        <w:t>m th</w:t>
      </w:r>
      <w:r w:rsidRPr="006870B6">
        <w:rPr>
          <w:rFonts w:ascii="Arial" w:hAnsi="Arial" w:cs="Arial"/>
          <w:sz w:val="20"/>
          <w:szCs w:val="20"/>
        </w:rPr>
        <w:t>ờ</w:t>
      </w:r>
      <w:r w:rsidRPr="006870B6">
        <w:rPr>
          <w:rFonts w:ascii="Arial" w:hAnsi="Arial" w:cs="Arial"/>
          <w:sz w:val="20"/>
          <w:szCs w:val="20"/>
        </w:rPr>
        <w:t>i gian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ti</w:t>
      </w:r>
      <w:r w:rsidRPr="006870B6">
        <w:rPr>
          <w:rFonts w:ascii="Arial" w:hAnsi="Arial" w:cs="Arial"/>
          <w:sz w:val="20"/>
          <w:szCs w:val="20"/>
        </w:rPr>
        <w:t>ế</w:t>
      </w:r>
      <w:r w:rsidRPr="006870B6">
        <w:rPr>
          <w:rFonts w:ascii="Arial" w:hAnsi="Arial" w:cs="Arial"/>
          <w:sz w:val="20"/>
          <w:szCs w:val="20"/>
        </w:rPr>
        <w:t>n hành cu</w:t>
      </w:r>
      <w:r w:rsidRPr="006870B6">
        <w:rPr>
          <w:rFonts w:ascii="Arial" w:hAnsi="Arial" w:cs="Arial"/>
          <w:sz w:val="20"/>
          <w:szCs w:val="20"/>
        </w:rPr>
        <w:t>ộ</w:t>
      </w:r>
      <w:r w:rsidRPr="006870B6">
        <w:rPr>
          <w:rFonts w:ascii="Arial" w:hAnsi="Arial" w:cs="Arial"/>
          <w:sz w:val="20"/>
          <w:szCs w:val="20"/>
        </w:rPr>
        <w:t>c h</w:t>
      </w:r>
      <w:r w:rsidRPr="006870B6">
        <w:rPr>
          <w:rFonts w:ascii="Arial" w:hAnsi="Arial" w:cs="Arial"/>
          <w:sz w:val="20"/>
          <w:szCs w:val="20"/>
        </w:rPr>
        <w:t>ọ</w:t>
      </w:r>
      <w:r w:rsidRPr="006870B6">
        <w:rPr>
          <w:rFonts w:ascii="Arial" w:hAnsi="Arial" w:cs="Arial"/>
          <w:sz w:val="20"/>
          <w:szCs w:val="20"/>
        </w:rPr>
        <w:t>p khai m</w:t>
      </w:r>
      <w:r w:rsidRPr="006870B6">
        <w:rPr>
          <w:rFonts w:ascii="Arial" w:hAnsi="Arial" w:cs="Arial"/>
          <w:sz w:val="20"/>
          <w:szCs w:val="20"/>
        </w:rPr>
        <w:t>ạ</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xem xét tài li</w:t>
      </w:r>
      <w:r w:rsidRPr="006870B6">
        <w:rPr>
          <w:rFonts w:ascii="Arial" w:hAnsi="Arial" w:cs="Arial"/>
          <w:sz w:val="20"/>
          <w:szCs w:val="20"/>
        </w:rPr>
        <w:t>ệ</w:t>
      </w:r>
      <w:r w:rsidRPr="006870B6">
        <w:rPr>
          <w:rFonts w:ascii="Arial" w:hAnsi="Arial" w:cs="Arial"/>
          <w:sz w:val="20"/>
          <w:szCs w:val="20"/>
        </w:rPr>
        <w:t>u khi ti</w:t>
      </w:r>
      <w:r w:rsidRPr="006870B6">
        <w:rPr>
          <w:rFonts w:ascii="Arial" w:hAnsi="Arial" w:cs="Arial"/>
          <w:sz w:val="20"/>
          <w:szCs w:val="20"/>
        </w:rPr>
        <w:t>ế</w:t>
      </w:r>
      <w:r w:rsidRPr="006870B6">
        <w:rPr>
          <w:rFonts w:ascii="Arial" w:hAnsi="Arial" w:cs="Arial"/>
          <w:sz w:val="20"/>
          <w:szCs w:val="20"/>
        </w:rPr>
        <w:t>n hành đánh giá; trao đ</w:t>
      </w:r>
      <w:r w:rsidRPr="006870B6">
        <w:rPr>
          <w:rFonts w:ascii="Arial" w:hAnsi="Arial" w:cs="Arial"/>
          <w:sz w:val="20"/>
          <w:szCs w:val="20"/>
        </w:rPr>
        <w:t>ổ</w:t>
      </w:r>
      <w:r w:rsidRPr="006870B6">
        <w:rPr>
          <w:rFonts w:ascii="Arial" w:hAnsi="Arial" w:cs="Arial"/>
          <w:sz w:val="20"/>
          <w:szCs w:val="20"/>
        </w:rPr>
        <w:t>i thông tin trong cu</w:t>
      </w:r>
      <w:r w:rsidRPr="006870B6">
        <w:rPr>
          <w:rFonts w:ascii="Arial" w:hAnsi="Arial" w:cs="Arial"/>
          <w:sz w:val="20"/>
          <w:szCs w:val="20"/>
        </w:rPr>
        <w:t>ộ</w:t>
      </w:r>
      <w:r w:rsidRPr="006870B6">
        <w:rPr>
          <w:rFonts w:ascii="Arial" w:hAnsi="Arial" w:cs="Arial"/>
          <w:sz w:val="20"/>
          <w:szCs w:val="20"/>
        </w:rPr>
        <w:t>c đánh giá; phân công vai trò và trách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ủ</w:t>
      </w:r>
      <w:r w:rsidRPr="006870B6">
        <w:rPr>
          <w:rFonts w:ascii="Arial" w:hAnsi="Arial" w:cs="Arial"/>
          <w:sz w:val="20"/>
          <w:szCs w:val="20"/>
        </w:rPr>
        <w:t>a ngư</w:t>
      </w:r>
      <w:r w:rsidRPr="006870B6">
        <w:rPr>
          <w:rFonts w:ascii="Arial" w:hAnsi="Arial" w:cs="Arial"/>
          <w:sz w:val="20"/>
          <w:szCs w:val="20"/>
        </w:rPr>
        <w:t>ờ</w:t>
      </w:r>
      <w:r w:rsidRPr="006870B6">
        <w:rPr>
          <w:rFonts w:ascii="Arial" w:hAnsi="Arial" w:cs="Arial"/>
          <w:sz w:val="20"/>
          <w:szCs w:val="20"/>
        </w:rPr>
        <w:t>i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 xml:space="preserve">n và quan sát viên; thu </w:t>
      </w:r>
      <w:r w:rsidRPr="006870B6">
        <w:rPr>
          <w:rFonts w:ascii="Arial" w:hAnsi="Arial" w:cs="Arial"/>
          <w:sz w:val="20"/>
          <w:szCs w:val="20"/>
        </w:rPr>
        <w:t>th</w:t>
      </w:r>
      <w:r w:rsidRPr="006870B6">
        <w:rPr>
          <w:rFonts w:ascii="Arial" w:hAnsi="Arial" w:cs="Arial"/>
          <w:sz w:val="20"/>
          <w:szCs w:val="20"/>
        </w:rPr>
        <w:t>ậ</w:t>
      </w:r>
      <w:r w:rsidRPr="006870B6">
        <w:rPr>
          <w:rFonts w:ascii="Arial" w:hAnsi="Arial" w:cs="Arial"/>
          <w:sz w:val="20"/>
          <w:szCs w:val="20"/>
        </w:rPr>
        <w:t>p và xác minh thông tin,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đưa ra phát hi</w:t>
      </w:r>
      <w:r w:rsidRPr="006870B6">
        <w:rPr>
          <w:rFonts w:ascii="Arial" w:hAnsi="Arial" w:cs="Arial"/>
          <w:sz w:val="20"/>
          <w:szCs w:val="20"/>
        </w:rPr>
        <w:t>ệ</w:t>
      </w:r>
      <w:r w:rsidRPr="006870B6">
        <w:rPr>
          <w:rFonts w:ascii="Arial" w:hAnsi="Arial" w:cs="Arial"/>
          <w:sz w:val="20"/>
          <w:szCs w:val="20"/>
        </w:rPr>
        <w:t>n đánh giá; chu</w:t>
      </w:r>
      <w:r w:rsidRPr="006870B6">
        <w:rPr>
          <w:rFonts w:ascii="Arial" w:hAnsi="Arial" w:cs="Arial"/>
          <w:sz w:val="20"/>
          <w:szCs w:val="20"/>
        </w:rPr>
        <w:t>ẩ</w:t>
      </w:r>
      <w:r w:rsidRPr="006870B6">
        <w:rPr>
          <w:rFonts w:ascii="Arial" w:hAnsi="Arial" w:cs="Arial"/>
          <w:sz w:val="20"/>
          <w:szCs w:val="20"/>
        </w:rPr>
        <w:t>n b</w:t>
      </w:r>
      <w:r w:rsidRPr="006870B6">
        <w:rPr>
          <w:rFonts w:ascii="Arial" w:hAnsi="Arial" w:cs="Arial"/>
          <w:sz w:val="20"/>
          <w:szCs w:val="20"/>
        </w:rPr>
        <w:t>ị</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t lu</w:t>
      </w:r>
      <w:r w:rsidRPr="006870B6">
        <w:rPr>
          <w:rFonts w:ascii="Arial" w:hAnsi="Arial" w:cs="Arial"/>
          <w:sz w:val="20"/>
          <w:szCs w:val="20"/>
        </w:rPr>
        <w:t>ậ</w:t>
      </w:r>
      <w:r w:rsidRPr="006870B6">
        <w:rPr>
          <w:rFonts w:ascii="Arial" w:hAnsi="Arial" w:cs="Arial"/>
          <w:sz w:val="20"/>
          <w:szCs w:val="20"/>
        </w:rPr>
        <w:t>n đánh giá; ti</w:t>
      </w:r>
      <w:r w:rsidRPr="006870B6">
        <w:rPr>
          <w:rFonts w:ascii="Arial" w:hAnsi="Arial" w:cs="Arial"/>
          <w:sz w:val="20"/>
          <w:szCs w:val="20"/>
        </w:rPr>
        <w:t>ế</w:t>
      </w:r>
      <w:r w:rsidRPr="006870B6">
        <w:rPr>
          <w:rFonts w:ascii="Arial" w:hAnsi="Arial" w:cs="Arial"/>
          <w:sz w:val="20"/>
          <w:szCs w:val="20"/>
        </w:rPr>
        <w:t>n hành cu</w:t>
      </w:r>
      <w:r w:rsidRPr="006870B6">
        <w:rPr>
          <w:rFonts w:ascii="Arial" w:hAnsi="Arial" w:cs="Arial"/>
          <w:sz w:val="20"/>
          <w:szCs w:val="20"/>
        </w:rPr>
        <w:t>ộ</w:t>
      </w:r>
      <w:r w:rsidRPr="006870B6">
        <w:rPr>
          <w:rFonts w:ascii="Arial" w:hAnsi="Arial" w:cs="Arial"/>
          <w:sz w:val="20"/>
          <w:szCs w:val="20"/>
        </w:rPr>
        <w:t>c h</w:t>
      </w:r>
      <w:r w:rsidRPr="006870B6">
        <w:rPr>
          <w:rFonts w:ascii="Arial" w:hAnsi="Arial" w:cs="Arial"/>
          <w:sz w:val="20"/>
          <w:szCs w:val="20"/>
        </w:rPr>
        <w:t>ọ</w:t>
      </w:r>
      <w:r w:rsidRPr="006870B6">
        <w:rPr>
          <w:rFonts w:ascii="Arial" w:hAnsi="Arial" w:cs="Arial"/>
          <w:sz w:val="20"/>
          <w:szCs w:val="20"/>
        </w:rPr>
        <w:t>p k</w:t>
      </w:r>
      <w:r w:rsidRPr="006870B6">
        <w:rPr>
          <w:rFonts w:ascii="Arial" w:hAnsi="Arial" w:cs="Arial"/>
          <w:sz w:val="20"/>
          <w:szCs w:val="20"/>
        </w:rPr>
        <w:t>ế</w:t>
      </w:r>
      <w:r w:rsidRPr="006870B6">
        <w:rPr>
          <w:rFonts w:ascii="Arial" w:hAnsi="Arial" w:cs="Arial"/>
          <w:sz w:val="20"/>
          <w:szCs w:val="20"/>
        </w:rPr>
        <w:t>t thúc.</w:t>
      </w:r>
    </w:p>
    <w:p w14:paraId="1EB2F9A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4. Đ</w:t>
      </w:r>
      <w:r w:rsidRPr="006870B6">
        <w:rPr>
          <w:rFonts w:ascii="Arial" w:hAnsi="Arial" w:cs="Arial"/>
          <w:b/>
          <w:sz w:val="20"/>
          <w:szCs w:val="20"/>
        </w:rPr>
        <w:t>ố</w:t>
      </w:r>
      <w:r w:rsidRPr="006870B6">
        <w:rPr>
          <w:rFonts w:ascii="Arial" w:hAnsi="Arial" w:cs="Arial"/>
          <w:b/>
          <w:sz w:val="20"/>
          <w:szCs w:val="20"/>
        </w:rPr>
        <w:t>i tư</w:t>
      </w:r>
      <w:r w:rsidRPr="006870B6">
        <w:rPr>
          <w:rFonts w:ascii="Arial" w:hAnsi="Arial" w:cs="Arial"/>
          <w:b/>
          <w:sz w:val="20"/>
          <w:szCs w:val="20"/>
        </w:rPr>
        <w:t>ợ</w:t>
      </w:r>
      <w:r w:rsidRPr="006870B6">
        <w:rPr>
          <w:rFonts w:ascii="Arial" w:hAnsi="Arial" w:cs="Arial"/>
          <w:b/>
          <w:sz w:val="20"/>
          <w:szCs w:val="20"/>
        </w:rPr>
        <w:t>ng c</w:t>
      </w:r>
      <w:r w:rsidRPr="006870B6">
        <w:rPr>
          <w:rFonts w:ascii="Arial" w:hAnsi="Arial" w:cs="Arial"/>
          <w:b/>
          <w:sz w:val="20"/>
          <w:szCs w:val="20"/>
        </w:rPr>
        <w:t>ủ</w:t>
      </w:r>
      <w:r w:rsidRPr="006870B6">
        <w:rPr>
          <w:rFonts w:ascii="Arial" w:hAnsi="Arial" w:cs="Arial"/>
          <w:b/>
          <w:sz w:val="20"/>
          <w:szCs w:val="20"/>
        </w:rPr>
        <w:t>a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trong lĩnh v</w:t>
      </w:r>
      <w:r w:rsidRPr="006870B6">
        <w:rPr>
          <w:rFonts w:ascii="Arial" w:hAnsi="Arial" w:cs="Arial"/>
          <w:b/>
          <w:sz w:val="20"/>
          <w:szCs w:val="20"/>
        </w:rPr>
        <w:t>ự</w:t>
      </w:r>
      <w:r w:rsidRPr="006870B6">
        <w:rPr>
          <w:rFonts w:ascii="Arial" w:hAnsi="Arial" w:cs="Arial"/>
          <w:b/>
          <w:sz w:val="20"/>
          <w:szCs w:val="20"/>
        </w:rPr>
        <w:t>c tiêu chu</w:t>
      </w:r>
      <w:r w:rsidRPr="006870B6">
        <w:rPr>
          <w:rFonts w:ascii="Arial" w:hAnsi="Arial" w:cs="Arial"/>
          <w:b/>
          <w:sz w:val="20"/>
          <w:szCs w:val="20"/>
        </w:rPr>
        <w:t>ẩ</w:t>
      </w:r>
      <w:r w:rsidRPr="006870B6">
        <w:rPr>
          <w:rFonts w:ascii="Arial" w:hAnsi="Arial" w:cs="Arial"/>
          <w:b/>
          <w:sz w:val="20"/>
          <w:szCs w:val="20"/>
        </w:rPr>
        <w:t>n và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trong lĩnh v</w:t>
      </w:r>
      <w:r w:rsidRPr="006870B6">
        <w:rPr>
          <w:rFonts w:ascii="Arial" w:hAnsi="Arial" w:cs="Arial"/>
          <w:b/>
          <w:sz w:val="20"/>
          <w:szCs w:val="20"/>
        </w:rPr>
        <w:t>ự</w:t>
      </w:r>
      <w:r w:rsidRPr="006870B6">
        <w:rPr>
          <w:rFonts w:ascii="Arial" w:hAnsi="Arial" w:cs="Arial"/>
          <w:b/>
          <w:sz w:val="20"/>
          <w:szCs w:val="20"/>
        </w:rPr>
        <w:t>c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5320AA7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hoá đư</w:t>
      </w:r>
      <w:r w:rsidRPr="006870B6">
        <w:rPr>
          <w:rFonts w:ascii="Arial" w:hAnsi="Arial" w:cs="Arial"/>
          <w:sz w:val="20"/>
          <w:szCs w:val="20"/>
        </w:rPr>
        <w:t>ợ</w:t>
      </w:r>
      <w:r w:rsidRPr="006870B6">
        <w:rPr>
          <w:rFonts w:ascii="Arial" w:hAnsi="Arial" w:cs="Arial"/>
          <w:sz w:val="20"/>
          <w:szCs w:val="20"/>
        </w:rPr>
        <w:t>c s</w:t>
      </w:r>
      <w:r w:rsidRPr="006870B6">
        <w:rPr>
          <w:rFonts w:ascii="Arial" w:hAnsi="Arial" w:cs="Arial"/>
          <w:sz w:val="20"/>
          <w:szCs w:val="20"/>
        </w:rPr>
        <w:t>ả</w:t>
      </w:r>
      <w:r w:rsidRPr="006870B6">
        <w:rPr>
          <w:rFonts w:ascii="Arial" w:hAnsi="Arial" w:cs="Arial"/>
          <w:sz w:val="20"/>
          <w:szCs w:val="20"/>
        </w:rPr>
        <w:t>n</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đ</w:t>
      </w:r>
      <w:r w:rsidRPr="006870B6">
        <w:rPr>
          <w:rFonts w:ascii="Arial" w:hAnsi="Arial" w:cs="Arial"/>
          <w:sz w:val="20"/>
          <w:szCs w:val="20"/>
        </w:rPr>
        <w:t>ể</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trong nư</w:t>
      </w:r>
      <w:r w:rsidRPr="006870B6">
        <w:rPr>
          <w:rFonts w:ascii="Arial" w:hAnsi="Arial" w:cs="Arial"/>
          <w:sz w:val="20"/>
          <w:szCs w:val="20"/>
        </w:rPr>
        <w:t>ớ</w:t>
      </w:r>
      <w:r w:rsidRPr="006870B6">
        <w:rPr>
          <w:rFonts w:ascii="Arial" w:hAnsi="Arial" w:cs="Arial"/>
          <w:sz w:val="20"/>
          <w:szCs w:val="20"/>
        </w:rPr>
        <w:t>c;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hoá đư</w:t>
      </w:r>
      <w:r w:rsidRPr="006870B6">
        <w:rPr>
          <w:rFonts w:ascii="Arial" w:hAnsi="Arial" w:cs="Arial"/>
          <w:sz w:val="20"/>
          <w:szCs w:val="20"/>
        </w:rPr>
        <w:t>ợ</w:t>
      </w:r>
      <w:r w:rsidRPr="006870B6">
        <w:rPr>
          <w:rFonts w:ascii="Arial" w:hAnsi="Arial" w:cs="Arial"/>
          <w:sz w:val="20"/>
          <w:szCs w:val="20"/>
        </w:rPr>
        <w:t>c s</w:t>
      </w:r>
      <w:r w:rsidRPr="006870B6">
        <w:rPr>
          <w:rFonts w:ascii="Arial" w:hAnsi="Arial" w:cs="Arial"/>
          <w:sz w:val="20"/>
          <w:szCs w:val="20"/>
        </w:rPr>
        <w:t>ả</w:t>
      </w:r>
      <w:r w:rsidRPr="006870B6">
        <w:rPr>
          <w:rFonts w:ascii="Arial" w:hAnsi="Arial" w:cs="Arial"/>
          <w:sz w:val="20"/>
          <w:szCs w:val="20"/>
        </w:rPr>
        <w:t>n xu</w:t>
      </w:r>
      <w:r w:rsidRPr="006870B6">
        <w:rPr>
          <w:rFonts w:ascii="Arial" w:hAnsi="Arial" w:cs="Arial"/>
          <w:sz w:val="20"/>
          <w:szCs w:val="20"/>
        </w:rPr>
        <w:t>ấ</w:t>
      </w:r>
      <w:r w:rsidRPr="006870B6">
        <w:rPr>
          <w:rFonts w:ascii="Arial" w:hAnsi="Arial" w:cs="Arial"/>
          <w:sz w:val="20"/>
          <w:szCs w:val="20"/>
        </w:rPr>
        <w:t>t đ</w:t>
      </w:r>
      <w:r w:rsidRPr="006870B6">
        <w:rPr>
          <w:rFonts w:ascii="Arial" w:hAnsi="Arial" w:cs="Arial"/>
          <w:sz w:val="20"/>
          <w:szCs w:val="20"/>
        </w:rPr>
        <w:t>ể</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kh</w:t>
      </w:r>
      <w:r w:rsidRPr="006870B6">
        <w:rPr>
          <w:rFonts w:ascii="Arial" w:hAnsi="Arial" w:cs="Arial"/>
          <w:sz w:val="20"/>
          <w:szCs w:val="20"/>
        </w:rPr>
        <w:t>ẩ</w:t>
      </w:r>
      <w:r w:rsidRPr="006870B6">
        <w:rPr>
          <w:rFonts w:ascii="Arial" w:hAnsi="Arial" w:cs="Arial"/>
          <w:sz w:val="20"/>
          <w:szCs w:val="20"/>
        </w:rPr>
        <w:t>u;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hoá nh</w:t>
      </w:r>
      <w:r w:rsidRPr="006870B6">
        <w:rPr>
          <w:rFonts w:ascii="Arial" w:hAnsi="Arial" w:cs="Arial"/>
          <w:sz w:val="20"/>
          <w:szCs w:val="20"/>
        </w:rPr>
        <w:t>ậ</w:t>
      </w:r>
      <w:r w:rsidRPr="006870B6">
        <w:rPr>
          <w:rFonts w:ascii="Arial" w:hAnsi="Arial" w:cs="Arial"/>
          <w:sz w:val="20"/>
          <w:szCs w:val="20"/>
        </w:rPr>
        <w:t>p kh</w:t>
      </w:r>
      <w:r w:rsidRPr="006870B6">
        <w:rPr>
          <w:rFonts w:ascii="Arial" w:hAnsi="Arial" w:cs="Arial"/>
          <w:sz w:val="20"/>
          <w:szCs w:val="20"/>
        </w:rPr>
        <w:t>ẩ</w:t>
      </w:r>
      <w:r w:rsidRPr="006870B6">
        <w:rPr>
          <w:rFonts w:ascii="Arial" w:hAnsi="Arial" w:cs="Arial"/>
          <w:sz w:val="20"/>
          <w:szCs w:val="20"/>
        </w:rPr>
        <w:t>u.</w:t>
      </w:r>
    </w:p>
    <w:p w14:paraId="2738DB3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quá trình đư</w:t>
      </w:r>
      <w:r w:rsidRPr="006870B6">
        <w:rPr>
          <w:rFonts w:ascii="Arial" w:hAnsi="Arial" w:cs="Arial"/>
          <w:sz w:val="20"/>
          <w:szCs w:val="20"/>
        </w:rPr>
        <w:t>ợ</w:t>
      </w:r>
      <w:r w:rsidRPr="006870B6">
        <w:rPr>
          <w:rFonts w:ascii="Arial" w:hAnsi="Arial" w:cs="Arial"/>
          <w:sz w:val="20"/>
          <w:szCs w:val="20"/>
        </w:rPr>
        <w:t>c phân lo</w:t>
      </w:r>
      <w:r w:rsidRPr="006870B6">
        <w:rPr>
          <w:rFonts w:ascii="Arial" w:hAnsi="Arial" w:cs="Arial"/>
          <w:sz w:val="20"/>
          <w:szCs w:val="20"/>
        </w:rPr>
        <w:t>ạ</w:t>
      </w:r>
      <w:r w:rsidRPr="006870B6">
        <w:rPr>
          <w:rFonts w:ascii="Arial" w:hAnsi="Arial" w:cs="Arial"/>
          <w:sz w:val="20"/>
          <w:szCs w:val="20"/>
        </w:rPr>
        <w:t>i t</w:t>
      </w:r>
      <w:r w:rsidRPr="006870B6">
        <w:rPr>
          <w:rFonts w:ascii="Arial" w:hAnsi="Arial" w:cs="Arial"/>
          <w:sz w:val="20"/>
          <w:szCs w:val="20"/>
        </w:rPr>
        <w:t>ạ</w:t>
      </w:r>
      <w:r w:rsidRPr="006870B6">
        <w:rPr>
          <w:rFonts w:ascii="Arial" w:hAnsi="Arial" w:cs="Arial"/>
          <w:sz w:val="20"/>
          <w:szCs w:val="20"/>
        </w:rPr>
        <w:t>i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ngành kinh t</w:t>
      </w:r>
      <w:r w:rsidRPr="006870B6">
        <w:rPr>
          <w:rFonts w:ascii="Arial" w:hAnsi="Arial" w:cs="Arial"/>
          <w:sz w:val="20"/>
          <w:szCs w:val="20"/>
        </w:rPr>
        <w:t>ế</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Vi</w:t>
      </w:r>
      <w:r w:rsidRPr="006870B6">
        <w:rPr>
          <w:rFonts w:ascii="Arial" w:hAnsi="Arial" w:cs="Arial"/>
          <w:sz w:val="20"/>
          <w:szCs w:val="20"/>
        </w:rPr>
        <w:t>ệ</w:t>
      </w:r>
      <w:r w:rsidRPr="006870B6">
        <w:rPr>
          <w:rFonts w:ascii="Arial" w:hAnsi="Arial" w:cs="Arial"/>
          <w:sz w:val="20"/>
          <w:szCs w:val="20"/>
        </w:rPr>
        <w:t>t Nam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Th</w:t>
      </w:r>
      <w:r w:rsidRPr="006870B6">
        <w:rPr>
          <w:rFonts w:ascii="Arial" w:hAnsi="Arial" w:cs="Arial"/>
          <w:sz w:val="20"/>
          <w:szCs w:val="20"/>
        </w:rPr>
        <w:t>ủ</w:t>
      </w:r>
      <w:r w:rsidRPr="006870B6">
        <w:rPr>
          <w:rFonts w:ascii="Arial" w:hAnsi="Arial" w:cs="Arial"/>
          <w:sz w:val="20"/>
          <w:szCs w:val="20"/>
        </w:rPr>
        <w:t xml:space="preserve"> tư</w:t>
      </w:r>
      <w:r w:rsidRPr="006870B6">
        <w:rPr>
          <w:rFonts w:ascii="Arial" w:hAnsi="Arial" w:cs="Arial"/>
          <w:sz w:val="20"/>
          <w:szCs w:val="20"/>
        </w:rPr>
        <w:t>ớ</w:t>
      </w:r>
      <w:r w:rsidRPr="006870B6">
        <w:rPr>
          <w:rFonts w:ascii="Arial" w:hAnsi="Arial" w:cs="Arial"/>
          <w:sz w:val="20"/>
          <w:szCs w:val="20"/>
        </w:rPr>
        <w:t>ng Chính ph</w:t>
      </w:r>
      <w:r w:rsidRPr="006870B6">
        <w:rPr>
          <w:rFonts w:ascii="Arial" w:hAnsi="Arial" w:cs="Arial"/>
          <w:sz w:val="20"/>
          <w:szCs w:val="20"/>
        </w:rPr>
        <w:t>ủ</w:t>
      </w:r>
      <w:r w:rsidRPr="006870B6">
        <w:rPr>
          <w:rFonts w:ascii="Arial" w:hAnsi="Arial" w:cs="Arial"/>
          <w:sz w:val="20"/>
          <w:szCs w:val="20"/>
        </w:rPr>
        <w:t>.</w:t>
      </w:r>
    </w:p>
    <w:p w14:paraId="4B3FB9F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Môi trư</w:t>
      </w:r>
      <w:r w:rsidRPr="006870B6">
        <w:rPr>
          <w:rFonts w:ascii="Arial" w:hAnsi="Arial" w:cs="Arial"/>
          <w:sz w:val="20"/>
          <w:szCs w:val="20"/>
        </w:rPr>
        <w:t>ờ</w:t>
      </w:r>
      <w:r w:rsidRPr="006870B6">
        <w:rPr>
          <w:rFonts w:ascii="Arial" w:hAnsi="Arial" w:cs="Arial"/>
          <w:sz w:val="20"/>
          <w:szCs w:val="20"/>
        </w:rPr>
        <w:t>ng, các y</w:t>
      </w:r>
      <w:r w:rsidRPr="006870B6">
        <w:rPr>
          <w:rFonts w:ascii="Arial" w:hAnsi="Arial" w:cs="Arial"/>
          <w:sz w:val="20"/>
          <w:szCs w:val="20"/>
        </w:rPr>
        <w:t>ế</w:t>
      </w:r>
      <w:r w:rsidRPr="006870B6">
        <w:rPr>
          <w:rFonts w:ascii="Arial" w:hAnsi="Arial" w:cs="Arial"/>
          <w:sz w:val="20"/>
          <w:szCs w:val="20"/>
        </w:rPr>
        <w:t>u t</w:t>
      </w:r>
      <w:r w:rsidRPr="006870B6">
        <w:rPr>
          <w:rFonts w:ascii="Arial" w:hAnsi="Arial" w:cs="Arial"/>
          <w:sz w:val="20"/>
          <w:szCs w:val="20"/>
        </w:rPr>
        <w:t>ố</w:t>
      </w:r>
      <w:r w:rsidRPr="006870B6">
        <w:rPr>
          <w:rFonts w:ascii="Arial" w:hAnsi="Arial" w:cs="Arial"/>
          <w:sz w:val="20"/>
          <w:szCs w:val="20"/>
        </w:rPr>
        <w:t xml:space="preserve"> tác đ</w:t>
      </w:r>
      <w:r w:rsidRPr="006870B6">
        <w:rPr>
          <w:rFonts w:ascii="Arial" w:hAnsi="Arial" w:cs="Arial"/>
          <w:sz w:val="20"/>
          <w:szCs w:val="20"/>
        </w:rPr>
        <w:t>ộ</w:t>
      </w:r>
      <w:r w:rsidRPr="006870B6">
        <w:rPr>
          <w:rFonts w:ascii="Arial" w:hAnsi="Arial" w:cs="Arial"/>
          <w:sz w:val="20"/>
          <w:szCs w:val="20"/>
        </w:rPr>
        <w:t>ng</w:t>
      </w:r>
      <w:r w:rsidRPr="006870B6">
        <w:rPr>
          <w:rFonts w:ascii="Arial" w:hAnsi="Arial" w:cs="Arial"/>
          <w:sz w:val="20"/>
          <w:szCs w:val="20"/>
        </w:rPr>
        <w:t xml:space="preserve"> đ</w:t>
      </w:r>
      <w:r w:rsidRPr="006870B6">
        <w:rPr>
          <w:rFonts w:ascii="Arial" w:hAnsi="Arial" w:cs="Arial"/>
          <w:sz w:val="20"/>
          <w:szCs w:val="20"/>
        </w:rPr>
        <w:t>ế</w:t>
      </w:r>
      <w:r w:rsidRPr="006870B6">
        <w:rPr>
          <w:rFonts w:ascii="Arial" w:hAnsi="Arial" w:cs="Arial"/>
          <w:sz w:val="20"/>
          <w:szCs w:val="20"/>
        </w:rPr>
        <w:t>n môi trư</w:t>
      </w:r>
      <w:r w:rsidRPr="006870B6">
        <w:rPr>
          <w:rFonts w:ascii="Arial" w:hAnsi="Arial" w:cs="Arial"/>
          <w:sz w:val="20"/>
          <w:szCs w:val="20"/>
        </w:rPr>
        <w:t>ờ</w:t>
      </w:r>
      <w:r w:rsidRPr="006870B6">
        <w:rPr>
          <w:rFonts w:ascii="Arial" w:hAnsi="Arial" w:cs="Arial"/>
          <w:sz w:val="20"/>
          <w:szCs w:val="20"/>
        </w:rPr>
        <w:t>ng và bi</w:t>
      </w:r>
      <w:r w:rsidRPr="006870B6">
        <w:rPr>
          <w:rFonts w:ascii="Arial" w:hAnsi="Arial" w:cs="Arial"/>
          <w:sz w:val="20"/>
          <w:szCs w:val="20"/>
        </w:rPr>
        <w:t>ệ</w:t>
      </w:r>
      <w:r w:rsidRPr="006870B6">
        <w:rPr>
          <w:rFonts w:ascii="Arial" w:hAnsi="Arial" w:cs="Arial"/>
          <w:sz w:val="20"/>
          <w:szCs w:val="20"/>
        </w:rPr>
        <w:t>n pháp qu</w:t>
      </w:r>
      <w:r w:rsidRPr="006870B6">
        <w:rPr>
          <w:rFonts w:ascii="Arial" w:hAnsi="Arial" w:cs="Arial"/>
          <w:sz w:val="20"/>
          <w:szCs w:val="20"/>
        </w:rPr>
        <w:t>ả</w:t>
      </w:r>
      <w:r w:rsidRPr="006870B6">
        <w:rPr>
          <w:rFonts w:ascii="Arial" w:hAnsi="Arial" w:cs="Arial"/>
          <w:sz w:val="20"/>
          <w:szCs w:val="20"/>
        </w:rPr>
        <w:t>n lý, bao g</w:t>
      </w:r>
      <w:r w:rsidRPr="006870B6">
        <w:rPr>
          <w:rFonts w:ascii="Arial" w:hAnsi="Arial" w:cs="Arial"/>
          <w:sz w:val="20"/>
          <w:szCs w:val="20"/>
        </w:rPr>
        <w:t>ồ</w:t>
      </w:r>
      <w:r w:rsidRPr="006870B6">
        <w:rPr>
          <w:rFonts w:ascii="Arial" w:hAnsi="Arial" w:cs="Arial"/>
          <w:sz w:val="20"/>
          <w:szCs w:val="20"/>
        </w:rPr>
        <w:t>m: môi trư</w:t>
      </w:r>
      <w:r w:rsidRPr="006870B6">
        <w:rPr>
          <w:rFonts w:ascii="Arial" w:hAnsi="Arial" w:cs="Arial"/>
          <w:sz w:val="20"/>
          <w:szCs w:val="20"/>
        </w:rPr>
        <w:t>ờ</w:t>
      </w:r>
      <w:r w:rsidRPr="006870B6">
        <w:rPr>
          <w:rFonts w:ascii="Arial" w:hAnsi="Arial" w:cs="Arial"/>
          <w:sz w:val="20"/>
          <w:szCs w:val="20"/>
        </w:rPr>
        <w:t>ng đ</w:t>
      </w:r>
      <w:r w:rsidRPr="006870B6">
        <w:rPr>
          <w:rFonts w:ascii="Arial" w:hAnsi="Arial" w:cs="Arial"/>
          <w:sz w:val="20"/>
          <w:szCs w:val="20"/>
        </w:rPr>
        <w:t>ấ</w:t>
      </w:r>
      <w:r w:rsidRPr="006870B6">
        <w:rPr>
          <w:rFonts w:ascii="Arial" w:hAnsi="Arial" w:cs="Arial"/>
          <w:sz w:val="20"/>
          <w:szCs w:val="20"/>
        </w:rPr>
        <w:t>t, nư</w:t>
      </w:r>
      <w:r w:rsidRPr="006870B6">
        <w:rPr>
          <w:rFonts w:ascii="Arial" w:hAnsi="Arial" w:cs="Arial"/>
          <w:sz w:val="20"/>
          <w:szCs w:val="20"/>
        </w:rPr>
        <w:t>ớ</w:t>
      </w:r>
      <w:r w:rsidRPr="006870B6">
        <w:rPr>
          <w:rFonts w:ascii="Arial" w:hAnsi="Arial" w:cs="Arial"/>
          <w:sz w:val="20"/>
          <w:szCs w:val="20"/>
        </w:rPr>
        <w:t>c, không khí; ti</w:t>
      </w:r>
      <w:r w:rsidRPr="006870B6">
        <w:rPr>
          <w:rFonts w:ascii="Arial" w:hAnsi="Arial" w:cs="Arial"/>
          <w:sz w:val="20"/>
          <w:szCs w:val="20"/>
        </w:rPr>
        <w:t>ế</w:t>
      </w:r>
      <w:r w:rsidRPr="006870B6">
        <w:rPr>
          <w:rFonts w:ascii="Arial" w:hAnsi="Arial" w:cs="Arial"/>
          <w:sz w:val="20"/>
          <w:szCs w:val="20"/>
        </w:rPr>
        <w:t xml:space="preserve">ng </w:t>
      </w:r>
      <w:r w:rsidRPr="006870B6">
        <w:rPr>
          <w:rFonts w:ascii="Arial" w:hAnsi="Arial" w:cs="Arial"/>
          <w:sz w:val="20"/>
          <w:szCs w:val="20"/>
        </w:rPr>
        <w:t>ồ</w:t>
      </w:r>
      <w:r w:rsidRPr="006870B6">
        <w:rPr>
          <w:rFonts w:ascii="Arial" w:hAnsi="Arial" w:cs="Arial"/>
          <w:sz w:val="20"/>
          <w:szCs w:val="20"/>
        </w:rPr>
        <w:t>n, đ</w:t>
      </w:r>
      <w:r w:rsidRPr="006870B6">
        <w:rPr>
          <w:rFonts w:ascii="Arial" w:hAnsi="Arial" w:cs="Arial"/>
          <w:sz w:val="20"/>
          <w:szCs w:val="20"/>
        </w:rPr>
        <w:t>ộ</w:t>
      </w:r>
      <w:r w:rsidRPr="006870B6">
        <w:rPr>
          <w:rFonts w:ascii="Arial" w:hAnsi="Arial" w:cs="Arial"/>
          <w:sz w:val="20"/>
          <w:szCs w:val="20"/>
        </w:rPr>
        <w:t xml:space="preserve"> rung, b</w:t>
      </w:r>
      <w:r w:rsidRPr="006870B6">
        <w:rPr>
          <w:rFonts w:ascii="Arial" w:hAnsi="Arial" w:cs="Arial"/>
          <w:sz w:val="20"/>
          <w:szCs w:val="20"/>
        </w:rPr>
        <w:t>ứ</w:t>
      </w:r>
      <w:r w:rsidRPr="006870B6">
        <w:rPr>
          <w:rFonts w:ascii="Arial" w:hAnsi="Arial" w:cs="Arial"/>
          <w:sz w:val="20"/>
          <w:szCs w:val="20"/>
        </w:rPr>
        <w:t>c x</w:t>
      </w:r>
      <w:r w:rsidRPr="006870B6">
        <w:rPr>
          <w:rFonts w:ascii="Arial" w:hAnsi="Arial" w:cs="Arial"/>
          <w:sz w:val="20"/>
          <w:szCs w:val="20"/>
        </w:rPr>
        <w:t>ạ</w:t>
      </w:r>
      <w:r w:rsidRPr="006870B6">
        <w:rPr>
          <w:rFonts w:ascii="Arial" w:hAnsi="Arial" w:cs="Arial"/>
          <w:sz w:val="20"/>
          <w:szCs w:val="20"/>
        </w:rPr>
        <w:t>, phóng x</w:t>
      </w:r>
      <w:r w:rsidRPr="006870B6">
        <w:rPr>
          <w:rFonts w:ascii="Arial" w:hAnsi="Arial" w:cs="Arial"/>
          <w:sz w:val="20"/>
          <w:szCs w:val="20"/>
        </w:rPr>
        <w:t>ạ</w:t>
      </w:r>
      <w:r w:rsidRPr="006870B6">
        <w:rPr>
          <w:rFonts w:ascii="Arial" w:hAnsi="Arial" w:cs="Arial"/>
          <w:sz w:val="20"/>
          <w:szCs w:val="20"/>
        </w:rPr>
        <w:t>; ch</w:t>
      </w:r>
      <w:r w:rsidRPr="006870B6">
        <w:rPr>
          <w:rFonts w:ascii="Arial" w:hAnsi="Arial" w:cs="Arial"/>
          <w:sz w:val="20"/>
          <w:szCs w:val="20"/>
        </w:rPr>
        <w:t>ấ</w:t>
      </w:r>
      <w:r w:rsidRPr="006870B6">
        <w:rPr>
          <w:rFonts w:ascii="Arial" w:hAnsi="Arial" w:cs="Arial"/>
          <w:sz w:val="20"/>
          <w:szCs w:val="20"/>
        </w:rPr>
        <w:t>t th</w:t>
      </w:r>
      <w:r w:rsidRPr="006870B6">
        <w:rPr>
          <w:rFonts w:ascii="Arial" w:hAnsi="Arial" w:cs="Arial"/>
          <w:sz w:val="20"/>
          <w:szCs w:val="20"/>
        </w:rPr>
        <w:t>ả</w:t>
      </w:r>
      <w:r w:rsidRPr="006870B6">
        <w:rPr>
          <w:rFonts w:ascii="Arial" w:hAnsi="Arial" w:cs="Arial"/>
          <w:sz w:val="20"/>
          <w:szCs w:val="20"/>
        </w:rPr>
        <w:t>i r</w:t>
      </w:r>
      <w:r w:rsidRPr="006870B6">
        <w:rPr>
          <w:rFonts w:ascii="Arial" w:hAnsi="Arial" w:cs="Arial"/>
          <w:sz w:val="20"/>
          <w:szCs w:val="20"/>
        </w:rPr>
        <w:t>ắ</w:t>
      </w:r>
      <w:r w:rsidRPr="006870B6">
        <w:rPr>
          <w:rFonts w:ascii="Arial" w:hAnsi="Arial" w:cs="Arial"/>
          <w:sz w:val="20"/>
          <w:szCs w:val="20"/>
        </w:rPr>
        <w:t>n, nư</w:t>
      </w:r>
      <w:r w:rsidRPr="006870B6">
        <w:rPr>
          <w:rFonts w:ascii="Arial" w:hAnsi="Arial" w:cs="Arial"/>
          <w:sz w:val="20"/>
          <w:szCs w:val="20"/>
        </w:rPr>
        <w:t>ớ</w:t>
      </w:r>
      <w:r w:rsidRPr="006870B6">
        <w:rPr>
          <w:rFonts w:ascii="Arial" w:hAnsi="Arial" w:cs="Arial"/>
          <w:sz w:val="20"/>
          <w:szCs w:val="20"/>
        </w:rPr>
        <w:t>c th</w:t>
      </w:r>
      <w:r w:rsidRPr="006870B6">
        <w:rPr>
          <w:rFonts w:ascii="Arial" w:hAnsi="Arial" w:cs="Arial"/>
          <w:sz w:val="20"/>
          <w:szCs w:val="20"/>
        </w:rPr>
        <w:t>ả</w:t>
      </w:r>
      <w:r w:rsidRPr="006870B6">
        <w:rPr>
          <w:rFonts w:ascii="Arial" w:hAnsi="Arial" w:cs="Arial"/>
          <w:sz w:val="20"/>
          <w:szCs w:val="20"/>
        </w:rPr>
        <w:t>i, khí th</w:t>
      </w:r>
      <w:r w:rsidRPr="006870B6">
        <w:rPr>
          <w:rFonts w:ascii="Arial" w:hAnsi="Arial" w:cs="Arial"/>
          <w:sz w:val="20"/>
          <w:szCs w:val="20"/>
        </w:rPr>
        <w:t>ả</w:t>
      </w:r>
      <w:r w:rsidRPr="006870B6">
        <w:rPr>
          <w:rFonts w:ascii="Arial" w:hAnsi="Arial" w:cs="Arial"/>
          <w:sz w:val="20"/>
          <w:szCs w:val="20"/>
        </w:rPr>
        <w:t>i; đa d</w:t>
      </w:r>
      <w:r w:rsidRPr="006870B6">
        <w:rPr>
          <w:rFonts w:ascii="Arial" w:hAnsi="Arial" w:cs="Arial"/>
          <w:sz w:val="20"/>
          <w:szCs w:val="20"/>
        </w:rPr>
        <w:t>ạ</w:t>
      </w:r>
      <w:r w:rsidRPr="006870B6">
        <w:rPr>
          <w:rFonts w:ascii="Arial" w:hAnsi="Arial" w:cs="Arial"/>
          <w:sz w:val="20"/>
          <w:szCs w:val="20"/>
        </w:rPr>
        <w:t>ng sinh h</w:t>
      </w:r>
      <w:r w:rsidRPr="006870B6">
        <w:rPr>
          <w:rFonts w:ascii="Arial" w:hAnsi="Arial" w:cs="Arial"/>
          <w:sz w:val="20"/>
          <w:szCs w:val="20"/>
        </w:rPr>
        <w:t>ọ</w:t>
      </w:r>
      <w:r w:rsidRPr="006870B6">
        <w:rPr>
          <w:rFonts w:ascii="Arial" w:hAnsi="Arial" w:cs="Arial"/>
          <w:sz w:val="20"/>
          <w:szCs w:val="20"/>
        </w:rPr>
        <w:t>c; phương ti</w:t>
      </w:r>
      <w:r w:rsidRPr="006870B6">
        <w:rPr>
          <w:rFonts w:ascii="Arial" w:hAnsi="Arial" w:cs="Arial"/>
          <w:sz w:val="20"/>
          <w:szCs w:val="20"/>
        </w:rPr>
        <w:t>ệ</w:t>
      </w:r>
      <w:r w:rsidRPr="006870B6">
        <w:rPr>
          <w:rFonts w:ascii="Arial" w:hAnsi="Arial" w:cs="Arial"/>
          <w:sz w:val="20"/>
          <w:szCs w:val="20"/>
        </w:rPr>
        <w:t>n, công c</w:t>
      </w:r>
      <w:r w:rsidRPr="006870B6">
        <w:rPr>
          <w:rFonts w:ascii="Arial" w:hAnsi="Arial" w:cs="Arial"/>
          <w:sz w:val="20"/>
          <w:szCs w:val="20"/>
        </w:rPr>
        <w:t>ụ</w:t>
      </w:r>
      <w:r w:rsidRPr="006870B6">
        <w:rPr>
          <w:rFonts w:ascii="Arial" w:hAnsi="Arial" w:cs="Arial"/>
          <w:sz w:val="20"/>
          <w:szCs w:val="20"/>
        </w:rPr>
        <w:t xml:space="preserve"> và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b</w:t>
      </w:r>
      <w:r w:rsidRPr="006870B6">
        <w:rPr>
          <w:rFonts w:ascii="Arial" w:hAnsi="Arial" w:cs="Arial"/>
          <w:sz w:val="20"/>
          <w:szCs w:val="20"/>
        </w:rPr>
        <w:t>ả</w:t>
      </w:r>
      <w:r w:rsidRPr="006870B6">
        <w:rPr>
          <w:rFonts w:ascii="Arial" w:hAnsi="Arial" w:cs="Arial"/>
          <w:sz w:val="20"/>
          <w:szCs w:val="20"/>
        </w:rPr>
        <w:t>o v</w:t>
      </w:r>
      <w:r w:rsidRPr="006870B6">
        <w:rPr>
          <w:rFonts w:ascii="Arial" w:hAnsi="Arial" w:cs="Arial"/>
          <w:sz w:val="20"/>
          <w:szCs w:val="20"/>
        </w:rPr>
        <w:t>ệ</w:t>
      </w:r>
      <w:r w:rsidRPr="006870B6">
        <w:rPr>
          <w:rFonts w:ascii="Arial" w:hAnsi="Arial" w:cs="Arial"/>
          <w:sz w:val="20"/>
          <w:szCs w:val="20"/>
        </w:rPr>
        <w:t xml:space="preserve"> và gìn gi</w:t>
      </w:r>
      <w:r w:rsidRPr="006870B6">
        <w:rPr>
          <w:rFonts w:ascii="Arial" w:hAnsi="Arial" w:cs="Arial"/>
          <w:sz w:val="20"/>
          <w:szCs w:val="20"/>
        </w:rPr>
        <w:t>ữ</w:t>
      </w:r>
      <w:r w:rsidRPr="006870B6">
        <w:rPr>
          <w:rFonts w:ascii="Arial" w:hAnsi="Arial" w:cs="Arial"/>
          <w:sz w:val="20"/>
          <w:szCs w:val="20"/>
        </w:rPr>
        <w:t xml:space="preserve"> môi trư</w:t>
      </w:r>
      <w:r w:rsidRPr="006870B6">
        <w:rPr>
          <w:rFonts w:ascii="Arial" w:hAnsi="Arial" w:cs="Arial"/>
          <w:sz w:val="20"/>
          <w:szCs w:val="20"/>
        </w:rPr>
        <w:t>ờ</w:t>
      </w:r>
      <w:r w:rsidRPr="006870B6">
        <w:rPr>
          <w:rFonts w:ascii="Arial" w:hAnsi="Arial" w:cs="Arial"/>
          <w:sz w:val="20"/>
          <w:szCs w:val="20"/>
        </w:rPr>
        <w:t>ng; bi</w:t>
      </w:r>
      <w:r w:rsidRPr="006870B6">
        <w:rPr>
          <w:rFonts w:ascii="Arial" w:hAnsi="Arial" w:cs="Arial"/>
          <w:sz w:val="20"/>
          <w:szCs w:val="20"/>
        </w:rPr>
        <w:t>ế</w:t>
      </w:r>
      <w:r w:rsidRPr="006870B6">
        <w:rPr>
          <w:rFonts w:ascii="Arial" w:hAnsi="Arial" w:cs="Arial"/>
          <w:sz w:val="20"/>
          <w:szCs w:val="20"/>
        </w:rPr>
        <w:t>n đ</w:t>
      </w:r>
      <w:r w:rsidRPr="006870B6">
        <w:rPr>
          <w:rFonts w:ascii="Arial" w:hAnsi="Arial" w:cs="Arial"/>
          <w:sz w:val="20"/>
          <w:szCs w:val="20"/>
        </w:rPr>
        <w:t>ổ</w:t>
      </w:r>
      <w:r w:rsidRPr="006870B6">
        <w:rPr>
          <w:rFonts w:ascii="Arial" w:hAnsi="Arial" w:cs="Arial"/>
          <w:sz w:val="20"/>
          <w:szCs w:val="20"/>
        </w:rPr>
        <w:t>i khí</w:t>
      </w:r>
      <w:r w:rsidRPr="006870B6">
        <w:rPr>
          <w:rFonts w:ascii="Arial" w:hAnsi="Arial" w:cs="Arial"/>
          <w:sz w:val="20"/>
          <w:szCs w:val="20"/>
        </w:rPr>
        <w:t xml:space="preserve"> h</w:t>
      </w:r>
      <w:r w:rsidRPr="006870B6">
        <w:rPr>
          <w:rFonts w:ascii="Arial" w:hAnsi="Arial" w:cs="Arial"/>
          <w:sz w:val="20"/>
          <w:szCs w:val="20"/>
        </w:rPr>
        <w:t>ậ</w:t>
      </w:r>
      <w:r w:rsidRPr="006870B6">
        <w:rPr>
          <w:rFonts w:ascii="Arial" w:hAnsi="Arial" w:cs="Arial"/>
          <w:sz w:val="20"/>
          <w:szCs w:val="20"/>
        </w:rPr>
        <w:t>u.</w:t>
      </w:r>
    </w:p>
    <w:p w14:paraId="66CDBD1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Các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khác trong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 xml:space="preserve">i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7DDB704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5. Tham v</w:t>
      </w:r>
      <w:r w:rsidRPr="006870B6">
        <w:rPr>
          <w:rFonts w:ascii="Arial" w:hAnsi="Arial" w:cs="Arial"/>
          <w:b/>
          <w:sz w:val="20"/>
          <w:szCs w:val="20"/>
        </w:rPr>
        <w:t>ấ</w:t>
      </w:r>
      <w:r w:rsidRPr="006870B6">
        <w:rPr>
          <w:rFonts w:ascii="Arial" w:hAnsi="Arial" w:cs="Arial"/>
          <w:b/>
          <w:sz w:val="20"/>
          <w:szCs w:val="20"/>
        </w:rPr>
        <w:t>n trong quá trình xây d</w:t>
      </w:r>
      <w:r w:rsidRPr="006870B6">
        <w:rPr>
          <w:rFonts w:ascii="Arial" w:hAnsi="Arial" w:cs="Arial"/>
          <w:b/>
          <w:sz w:val="20"/>
          <w:szCs w:val="20"/>
        </w:rPr>
        <w:t>ự</w:t>
      </w:r>
      <w:r w:rsidRPr="006870B6">
        <w:rPr>
          <w:rFonts w:ascii="Arial" w:hAnsi="Arial" w:cs="Arial"/>
          <w:b/>
          <w:sz w:val="20"/>
          <w:szCs w:val="20"/>
        </w:rPr>
        <w:t>ng tiêu chu</w:t>
      </w:r>
      <w:r w:rsidRPr="006870B6">
        <w:rPr>
          <w:rFonts w:ascii="Arial" w:hAnsi="Arial" w:cs="Arial"/>
          <w:b/>
          <w:sz w:val="20"/>
          <w:szCs w:val="20"/>
        </w:rPr>
        <w:t>ẩ</w:t>
      </w:r>
      <w:r w:rsidRPr="006870B6">
        <w:rPr>
          <w:rFonts w:ascii="Arial" w:hAnsi="Arial" w:cs="Arial"/>
          <w:b/>
          <w:sz w:val="20"/>
          <w:szCs w:val="20"/>
        </w:rPr>
        <w:t>n qu</w:t>
      </w:r>
      <w:r w:rsidRPr="006870B6">
        <w:rPr>
          <w:rFonts w:ascii="Arial" w:hAnsi="Arial" w:cs="Arial"/>
          <w:b/>
          <w:sz w:val="20"/>
          <w:szCs w:val="20"/>
        </w:rPr>
        <w:t>ố</w:t>
      </w:r>
      <w:r w:rsidRPr="006870B6">
        <w:rPr>
          <w:rFonts w:ascii="Arial" w:hAnsi="Arial" w:cs="Arial"/>
          <w:b/>
          <w:sz w:val="20"/>
          <w:szCs w:val="20"/>
        </w:rPr>
        <w:t>c gia,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666EF64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Tham v</w:t>
      </w:r>
      <w:r w:rsidRPr="006870B6">
        <w:rPr>
          <w:rFonts w:ascii="Arial" w:hAnsi="Arial" w:cs="Arial"/>
          <w:sz w:val="20"/>
          <w:szCs w:val="20"/>
        </w:rPr>
        <w:t>ấ</w:t>
      </w:r>
      <w:r w:rsidRPr="006870B6">
        <w:rPr>
          <w:rFonts w:ascii="Arial" w:hAnsi="Arial" w:cs="Arial"/>
          <w:sz w:val="20"/>
          <w:szCs w:val="20"/>
        </w:rPr>
        <w:t>n trong quá trình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r w:rsidRPr="006870B6">
        <w:rPr>
          <w:rFonts w:ascii="Arial" w:hAnsi="Arial" w:cs="Arial"/>
          <w:sz w:val="20"/>
          <w:szCs w:val="20"/>
        </w:rPr>
        <w:t>,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là vi</w:t>
      </w:r>
      <w:r w:rsidRPr="006870B6">
        <w:rPr>
          <w:rFonts w:ascii="Arial" w:hAnsi="Arial" w:cs="Arial"/>
          <w:sz w:val="20"/>
          <w:szCs w:val="20"/>
        </w:rPr>
        <w:t>ệ</w:t>
      </w:r>
      <w:r w:rsidRPr="006870B6">
        <w:rPr>
          <w:rFonts w:ascii="Arial" w:hAnsi="Arial" w:cs="Arial"/>
          <w:sz w:val="20"/>
          <w:szCs w:val="20"/>
        </w:rPr>
        <w:t>c trao đ</w:t>
      </w:r>
      <w:r w:rsidRPr="006870B6">
        <w:rPr>
          <w:rFonts w:ascii="Arial" w:hAnsi="Arial" w:cs="Arial"/>
          <w:sz w:val="20"/>
          <w:szCs w:val="20"/>
        </w:rPr>
        <w:t>ổ</w:t>
      </w:r>
      <w:r w:rsidRPr="006870B6">
        <w:rPr>
          <w:rFonts w:ascii="Arial" w:hAnsi="Arial" w:cs="Arial"/>
          <w:sz w:val="20"/>
          <w:szCs w:val="20"/>
        </w:rPr>
        <w:t>i tr</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gi</w:t>
      </w:r>
      <w:r w:rsidRPr="006870B6">
        <w:rPr>
          <w:rFonts w:ascii="Arial" w:hAnsi="Arial" w:cs="Arial"/>
          <w:sz w:val="20"/>
          <w:szCs w:val="20"/>
        </w:rPr>
        <w:t>ữ</w:t>
      </w:r>
      <w:r w:rsidRPr="006870B6">
        <w:rPr>
          <w:rFonts w:ascii="Arial" w:hAnsi="Arial" w:cs="Arial"/>
          <w:sz w:val="20"/>
          <w:szCs w:val="20"/>
        </w:rPr>
        <w:t>a cơ quan ch</w:t>
      </w:r>
      <w:r w:rsidRPr="006870B6">
        <w:rPr>
          <w:rFonts w:ascii="Arial" w:hAnsi="Arial" w:cs="Arial"/>
          <w:sz w:val="20"/>
          <w:szCs w:val="20"/>
        </w:rPr>
        <w:t>ủ</w:t>
      </w:r>
      <w:r w:rsidRPr="006870B6">
        <w:rPr>
          <w:rFonts w:ascii="Arial" w:hAnsi="Arial" w:cs="Arial"/>
          <w:sz w:val="20"/>
          <w:szCs w:val="20"/>
        </w:rPr>
        <w:t xml:space="preserve"> trì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ớ</w:t>
      </w:r>
      <w:r w:rsidRPr="006870B6">
        <w:rPr>
          <w:rFonts w:ascii="Arial" w:hAnsi="Arial" w:cs="Arial"/>
          <w:sz w:val="20"/>
          <w:szCs w:val="20"/>
        </w:rPr>
        <w:t>i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liên quan. Vi</w:t>
      </w:r>
      <w:r w:rsidRPr="006870B6">
        <w:rPr>
          <w:rFonts w:ascii="Arial" w:hAnsi="Arial" w:cs="Arial"/>
          <w:sz w:val="20"/>
          <w:szCs w:val="20"/>
        </w:rPr>
        <w:t>ệ</w:t>
      </w:r>
      <w:r w:rsidRPr="006870B6">
        <w:rPr>
          <w:rFonts w:ascii="Arial" w:hAnsi="Arial" w:cs="Arial"/>
          <w:sz w:val="20"/>
          <w:szCs w:val="20"/>
        </w:rPr>
        <w:t>c tham v</w:t>
      </w:r>
      <w:r w:rsidRPr="006870B6">
        <w:rPr>
          <w:rFonts w:ascii="Arial" w:hAnsi="Arial" w:cs="Arial"/>
          <w:sz w:val="20"/>
          <w:szCs w:val="20"/>
        </w:rPr>
        <w:t>ấ</w:t>
      </w:r>
      <w:r w:rsidRPr="006870B6">
        <w:rPr>
          <w:rFonts w:ascii="Arial" w:hAnsi="Arial" w:cs="Arial"/>
          <w:sz w:val="20"/>
          <w:szCs w:val="20"/>
        </w:rPr>
        <w:t>n có th</w:t>
      </w:r>
      <w:r w:rsidRPr="006870B6">
        <w:rPr>
          <w:rFonts w:ascii="Arial" w:hAnsi="Arial" w:cs="Arial"/>
          <w:sz w:val="20"/>
          <w:szCs w:val="20"/>
        </w:rPr>
        <w:t>ể</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m</w:t>
      </w:r>
      <w:r w:rsidRPr="006870B6">
        <w:rPr>
          <w:rFonts w:ascii="Arial" w:hAnsi="Arial" w:cs="Arial"/>
          <w:sz w:val="20"/>
          <w:szCs w:val="20"/>
        </w:rPr>
        <w:t>ộ</w:t>
      </w:r>
      <w:r w:rsidRPr="006870B6">
        <w:rPr>
          <w:rFonts w:ascii="Arial" w:hAnsi="Arial" w:cs="Arial"/>
          <w:sz w:val="20"/>
          <w:szCs w:val="20"/>
        </w:rPr>
        <w:t>t l</w:t>
      </w:r>
      <w:r w:rsidRPr="006870B6">
        <w:rPr>
          <w:rFonts w:ascii="Arial" w:hAnsi="Arial" w:cs="Arial"/>
          <w:sz w:val="20"/>
          <w:szCs w:val="20"/>
        </w:rPr>
        <w:t>ầ</w:t>
      </w:r>
      <w:r w:rsidRPr="006870B6">
        <w:rPr>
          <w:rFonts w:ascii="Arial" w:hAnsi="Arial" w:cs="Arial"/>
          <w:sz w:val="20"/>
          <w:szCs w:val="20"/>
        </w:rPr>
        <w:t>n ho</w:t>
      </w:r>
      <w:r w:rsidRPr="006870B6">
        <w:rPr>
          <w:rFonts w:ascii="Arial" w:hAnsi="Arial" w:cs="Arial"/>
          <w:sz w:val="20"/>
          <w:szCs w:val="20"/>
        </w:rPr>
        <w:t>ặ</w:t>
      </w:r>
      <w:r w:rsidRPr="006870B6">
        <w:rPr>
          <w:rFonts w:ascii="Arial" w:hAnsi="Arial" w:cs="Arial"/>
          <w:sz w:val="20"/>
          <w:szCs w:val="20"/>
        </w:rPr>
        <w:t>c nhi</w:t>
      </w:r>
      <w:r w:rsidRPr="006870B6">
        <w:rPr>
          <w:rFonts w:ascii="Arial" w:hAnsi="Arial" w:cs="Arial"/>
          <w:sz w:val="20"/>
          <w:szCs w:val="20"/>
        </w:rPr>
        <w:t>ề</w:t>
      </w:r>
      <w:r w:rsidRPr="006870B6">
        <w:rPr>
          <w:rFonts w:ascii="Arial" w:hAnsi="Arial" w:cs="Arial"/>
          <w:sz w:val="20"/>
          <w:szCs w:val="20"/>
        </w:rPr>
        <w:t>u l</w:t>
      </w:r>
      <w:r w:rsidRPr="006870B6">
        <w:rPr>
          <w:rFonts w:ascii="Arial" w:hAnsi="Arial" w:cs="Arial"/>
          <w:sz w:val="20"/>
          <w:szCs w:val="20"/>
        </w:rPr>
        <w:t>ầ</w:t>
      </w:r>
      <w:r w:rsidRPr="006870B6">
        <w:rPr>
          <w:rFonts w:ascii="Arial" w:hAnsi="Arial" w:cs="Arial"/>
          <w:sz w:val="20"/>
          <w:szCs w:val="20"/>
        </w:rPr>
        <w:t>n, thông qua h</w:t>
      </w:r>
      <w:r w:rsidRPr="006870B6">
        <w:rPr>
          <w:rFonts w:ascii="Arial" w:hAnsi="Arial" w:cs="Arial"/>
          <w:sz w:val="20"/>
          <w:szCs w:val="20"/>
        </w:rPr>
        <w:t>ộ</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h</w:t>
      </w:r>
      <w:r w:rsidRPr="006870B6">
        <w:rPr>
          <w:rFonts w:ascii="Arial" w:hAnsi="Arial" w:cs="Arial"/>
          <w:sz w:val="20"/>
          <w:szCs w:val="20"/>
        </w:rPr>
        <w:t>ộ</w:t>
      </w:r>
      <w:r w:rsidRPr="006870B6">
        <w:rPr>
          <w:rFonts w:ascii="Arial" w:hAnsi="Arial" w:cs="Arial"/>
          <w:sz w:val="20"/>
          <w:szCs w:val="20"/>
        </w:rPr>
        <w:t>i th</w:t>
      </w:r>
      <w:r w:rsidRPr="006870B6">
        <w:rPr>
          <w:rFonts w:ascii="Arial" w:hAnsi="Arial" w:cs="Arial"/>
          <w:sz w:val="20"/>
          <w:szCs w:val="20"/>
        </w:rPr>
        <w:t>ả</w:t>
      </w:r>
      <w:r w:rsidRPr="006870B6">
        <w:rPr>
          <w:rFonts w:ascii="Arial" w:hAnsi="Arial" w:cs="Arial"/>
          <w:sz w:val="20"/>
          <w:szCs w:val="20"/>
        </w:rPr>
        <w:t>o.</w:t>
      </w:r>
    </w:p>
    <w:p w14:paraId="49EA311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w:t>
      </w:r>
      <w:r w:rsidRPr="006870B6">
        <w:rPr>
          <w:rFonts w:ascii="Arial" w:hAnsi="Arial" w:cs="Arial"/>
          <w:sz w:val="20"/>
          <w:szCs w:val="20"/>
        </w:rPr>
        <w:t>. T</w:t>
      </w:r>
      <w:r w:rsidRPr="006870B6">
        <w:rPr>
          <w:rFonts w:ascii="Arial" w:hAnsi="Arial" w:cs="Arial"/>
          <w:sz w:val="20"/>
          <w:szCs w:val="20"/>
        </w:rPr>
        <w:t>ạ</w:t>
      </w:r>
      <w:r w:rsidRPr="006870B6">
        <w:rPr>
          <w:rFonts w:ascii="Arial" w:hAnsi="Arial" w:cs="Arial"/>
          <w:sz w:val="20"/>
          <w:szCs w:val="20"/>
        </w:rPr>
        <w:t>i h</w:t>
      </w:r>
      <w:r w:rsidRPr="006870B6">
        <w:rPr>
          <w:rFonts w:ascii="Arial" w:hAnsi="Arial" w:cs="Arial"/>
          <w:sz w:val="20"/>
          <w:szCs w:val="20"/>
        </w:rPr>
        <w:t>ộ</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h</w:t>
      </w:r>
      <w:r w:rsidRPr="006870B6">
        <w:rPr>
          <w:rFonts w:ascii="Arial" w:hAnsi="Arial" w:cs="Arial"/>
          <w:sz w:val="20"/>
          <w:szCs w:val="20"/>
        </w:rPr>
        <w:t>ộ</w:t>
      </w:r>
      <w:r w:rsidRPr="006870B6">
        <w:rPr>
          <w:rFonts w:ascii="Arial" w:hAnsi="Arial" w:cs="Arial"/>
          <w:sz w:val="20"/>
          <w:szCs w:val="20"/>
        </w:rPr>
        <w:t>i th</w:t>
      </w:r>
      <w:r w:rsidRPr="006870B6">
        <w:rPr>
          <w:rFonts w:ascii="Arial" w:hAnsi="Arial" w:cs="Arial"/>
          <w:sz w:val="20"/>
          <w:szCs w:val="20"/>
        </w:rPr>
        <w:t>ả</w:t>
      </w:r>
      <w:r w:rsidRPr="006870B6">
        <w:rPr>
          <w:rFonts w:ascii="Arial" w:hAnsi="Arial" w:cs="Arial"/>
          <w:sz w:val="20"/>
          <w:szCs w:val="20"/>
        </w:rPr>
        <w:t>o tham v</w:t>
      </w:r>
      <w:r w:rsidRPr="006870B6">
        <w:rPr>
          <w:rFonts w:ascii="Arial" w:hAnsi="Arial" w:cs="Arial"/>
          <w:sz w:val="20"/>
          <w:szCs w:val="20"/>
        </w:rPr>
        <w:t>ấ</w:t>
      </w:r>
      <w:r w:rsidRPr="006870B6">
        <w:rPr>
          <w:rFonts w:ascii="Arial" w:hAnsi="Arial" w:cs="Arial"/>
          <w:sz w:val="20"/>
          <w:szCs w:val="20"/>
        </w:rPr>
        <w:t>n, đ</w:t>
      </w:r>
      <w:r w:rsidRPr="006870B6">
        <w:rPr>
          <w:rFonts w:ascii="Arial" w:hAnsi="Arial" w:cs="Arial"/>
          <w:sz w:val="20"/>
          <w:szCs w:val="20"/>
        </w:rPr>
        <w:t>ạ</w:t>
      </w:r>
      <w:r w:rsidRPr="006870B6">
        <w:rPr>
          <w:rFonts w:ascii="Arial" w:hAnsi="Arial" w:cs="Arial"/>
          <w:sz w:val="20"/>
          <w:szCs w:val="20"/>
        </w:rPr>
        <w:t>i di</w:t>
      </w:r>
      <w:r w:rsidRPr="006870B6">
        <w:rPr>
          <w:rFonts w:ascii="Arial" w:hAnsi="Arial" w:cs="Arial"/>
          <w:sz w:val="20"/>
          <w:szCs w:val="20"/>
        </w:rPr>
        <w:t>ệ</w:t>
      </w:r>
      <w:r w:rsidRPr="006870B6">
        <w:rPr>
          <w:rFonts w:ascii="Arial" w:hAnsi="Arial" w:cs="Arial"/>
          <w:sz w:val="20"/>
          <w:szCs w:val="20"/>
        </w:rPr>
        <w:t>n cơ quan ch</w:t>
      </w:r>
      <w:r w:rsidRPr="006870B6">
        <w:rPr>
          <w:rFonts w:ascii="Arial" w:hAnsi="Arial" w:cs="Arial"/>
          <w:sz w:val="20"/>
          <w:szCs w:val="20"/>
        </w:rPr>
        <w:t>ủ</w:t>
      </w:r>
      <w:r w:rsidRPr="006870B6">
        <w:rPr>
          <w:rFonts w:ascii="Arial" w:hAnsi="Arial" w:cs="Arial"/>
          <w:sz w:val="20"/>
          <w:szCs w:val="20"/>
        </w:rPr>
        <w:t xml:space="preserve"> trì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thuy</w:t>
      </w:r>
      <w:r w:rsidRPr="006870B6">
        <w:rPr>
          <w:rFonts w:ascii="Arial" w:hAnsi="Arial" w:cs="Arial"/>
          <w:sz w:val="20"/>
          <w:szCs w:val="20"/>
        </w:rPr>
        <w:t>ế</w:t>
      </w:r>
      <w:r w:rsidRPr="006870B6">
        <w:rPr>
          <w:rFonts w:ascii="Arial" w:hAnsi="Arial" w:cs="Arial"/>
          <w:sz w:val="20"/>
          <w:szCs w:val="20"/>
        </w:rPr>
        <w:t>t trình và gi</w:t>
      </w:r>
      <w:r w:rsidRPr="006870B6">
        <w:rPr>
          <w:rFonts w:ascii="Arial" w:hAnsi="Arial" w:cs="Arial"/>
          <w:sz w:val="20"/>
          <w:szCs w:val="20"/>
        </w:rPr>
        <w:t>ả</w:t>
      </w:r>
      <w:r w:rsidRPr="006870B6">
        <w:rPr>
          <w:rFonts w:ascii="Arial" w:hAnsi="Arial" w:cs="Arial"/>
          <w:sz w:val="20"/>
          <w:szCs w:val="20"/>
        </w:rPr>
        <w:t>i trình v</w:t>
      </w:r>
      <w:r w:rsidRPr="006870B6">
        <w:rPr>
          <w:rFonts w:ascii="Arial" w:hAnsi="Arial" w:cs="Arial"/>
          <w:sz w:val="20"/>
          <w:szCs w:val="20"/>
        </w:rPr>
        <w:t>ề</w:t>
      </w:r>
      <w:r w:rsidRPr="006870B6">
        <w:rPr>
          <w:rFonts w:ascii="Arial" w:hAnsi="Arial" w:cs="Arial"/>
          <w:sz w:val="20"/>
          <w:szCs w:val="20"/>
        </w:rPr>
        <w:t xml:space="preserve"> các v</w:t>
      </w:r>
      <w:r w:rsidRPr="006870B6">
        <w:rPr>
          <w:rFonts w:ascii="Arial" w:hAnsi="Arial" w:cs="Arial"/>
          <w:sz w:val="20"/>
          <w:szCs w:val="20"/>
        </w:rPr>
        <w:t>ấ</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xml:space="preserve"> liên quan tr</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đ</w:t>
      </w:r>
      <w:r w:rsidRPr="006870B6">
        <w:rPr>
          <w:rFonts w:ascii="Arial" w:hAnsi="Arial" w:cs="Arial"/>
          <w:sz w:val="20"/>
          <w:szCs w:val="20"/>
        </w:rPr>
        <w:t>ế</w:t>
      </w:r>
      <w:r w:rsidRPr="006870B6">
        <w:rPr>
          <w:rFonts w:ascii="Arial" w:hAnsi="Arial" w:cs="Arial"/>
          <w:sz w:val="20"/>
          <w:szCs w:val="20"/>
        </w:rPr>
        <w:t>n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đư</w:t>
      </w:r>
      <w:r w:rsidRPr="006870B6">
        <w:rPr>
          <w:rFonts w:ascii="Arial" w:hAnsi="Arial" w:cs="Arial"/>
          <w:sz w:val="20"/>
          <w:szCs w:val="20"/>
        </w:rPr>
        <w:t>ợ</w:t>
      </w:r>
      <w:r w:rsidRPr="006870B6">
        <w:rPr>
          <w:rFonts w:ascii="Arial" w:hAnsi="Arial" w:cs="Arial"/>
          <w:sz w:val="20"/>
          <w:szCs w:val="20"/>
        </w:rPr>
        <w:t>c tham v</w:t>
      </w:r>
      <w:r w:rsidRPr="006870B6">
        <w:rPr>
          <w:rFonts w:ascii="Arial" w:hAnsi="Arial" w:cs="Arial"/>
          <w:sz w:val="20"/>
          <w:szCs w:val="20"/>
        </w:rPr>
        <w:t>ấ</w:t>
      </w:r>
      <w:r w:rsidRPr="006870B6">
        <w:rPr>
          <w:rFonts w:ascii="Arial" w:hAnsi="Arial" w:cs="Arial"/>
          <w:sz w:val="20"/>
          <w:szCs w:val="20"/>
        </w:rPr>
        <w:t>n cho ý ki</w:t>
      </w:r>
      <w:r w:rsidRPr="006870B6">
        <w:rPr>
          <w:rFonts w:ascii="Arial" w:hAnsi="Arial" w:cs="Arial"/>
          <w:sz w:val="20"/>
          <w:szCs w:val="20"/>
        </w:rPr>
        <w:t>ế</w:t>
      </w:r>
      <w:r w:rsidRPr="006870B6">
        <w:rPr>
          <w:rFonts w:ascii="Arial" w:hAnsi="Arial" w:cs="Arial"/>
          <w:sz w:val="20"/>
          <w:szCs w:val="20"/>
        </w:rPr>
        <w:t>n v</w:t>
      </w:r>
      <w:r w:rsidRPr="006870B6">
        <w:rPr>
          <w:rFonts w:ascii="Arial" w:hAnsi="Arial" w:cs="Arial"/>
          <w:sz w:val="20"/>
          <w:szCs w:val="20"/>
        </w:rPr>
        <w:t>ề</w:t>
      </w:r>
      <w:r w:rsidRPr="006870B6">
        <w:rPr>
          <w:rFonts w:ascii="Arial" w:hAnsi="Arial" w:cs="Arial"/>
          <w:sz w:val="20"/>
          <w:szCs w:val="20"/>
        </w:rPr>
        <w:t xml:space="preserve"> nh</w:t>
      </w:r>
      <w:r w:rsidRPr="006870B6">
        <w:rPr>
          <w:rFonts w:ascii="Arial" w:hAnsi="Arial" w:cs="Arial"/>
          <w:sz w:val="20"/>
          <w:szCs w:val="20"/>
        </w:rPr>
        <w:t>ữ</w:t>
      </w:r>
      <w:r w:rsidRPr="006870B6">
        <w:rPr>
          <w:rFonts w:ascii="Arial" w:hAnsi="Arial" w:cs="Arial"/>
          <w:sz w:val="20"/>
          <w:szCs w:val="20"/>
        </w:rPr>
        <w:t>ng v</w:t>
      </w:r>
      <w:r w:rsidRPr="006870B6">
        <w:rPr>
          <w:rFonts w:ascii="Arial" w:hAnsi="Arial" w:cs="Arial"/>
          <w:sz w:val="20"/>
          <w:szCs w:val="20"/>
        </w:rPr>
        <w:t>ấ</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xml:space="preserve"> quan tâm.</w:t>
      </w:r>
    </w:p>
    <w:p w14:paraId="386A4DD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Cơ quan ch</w:t>
      </w:r>
      <w:r w:rsidRPr="006870B6">
        <w:rPr>
          <w:rFonts w:ascii="Arial" w:hAnsi="Arial" w:cs="Arial"/>
          <w:sz w:val="20"/>
          <w:szCs w:val="20"/>
        </w:rPr>
        <w:t>ủ</w:t>
      </w:r>
      <w:r w:rsidRPr="006870B6">
        <w:rPr>
          <w:rFonts w:ascii="Arial" w:hAnsi="Arial" w:cs="Arial"/>
          <w:sz w:val="20"/>
          <w:szCs w:val="20"/>
        </w:rPr>
        <w:t xml:space="preserve"> trì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l</w:t>
      </w:r>
      <w:r w:rsidRPr="006870B6">
        <w:rPr>
          <w:rFonts w:ascii="Arial" w:hAnsi="Arial" w:cs="Arial"/>
          <w:sz w:val="20"/>
          <w:szCs w:val="20"/>
        </w:rPr>
        <w:t>ậ</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tham v</w:t>
      </w:r>
      <w:r w:rsidRPr="006870B6">
        <w:rPr>
          <w:rFonts w:ascii="Arial" w:hAnsi="Arial" w:cs="Arial"/>
          <w:sz w:val="20"/>
          <w:szCs w:val="20"/>
        </w:rPr>
        <w:t>ấ</w:t>
      </w:r>
      <w:r w:rsidRPr="006870B6">
        <w:rPr>
          <w:rFonts w:ascii="Arial" w:hAnsi="Arial" w:cs="Arial"/>
          <w:sz w:val="20"/>
          <w:szCs w:val="20"/>
        </w:rPr>
        <w:t>n bao g</w:t>
      </w:r>
      <w:r w:rsidRPr="006870B6">
        <w:rPr>
          <w:rFonts w:ascii="Arial" w:hAnsi="Arial" w:cs="Arial"/>
          <w:sz w:val="20"/>
          <w:szCs w:val="20"/>
        </w:rPr>
        <w:t>ồ</w:t>
      </w:r>
      <w:r w:rsidRPr="006870B6">
        <w:rPr>
          <w:rFonts w:ascii="Arial" w:hAnsi="Arial" w:cs="Arial"/>
          <w:sz w:val="20"/>
          <w:szCs w:val="20"/>
        </w:rPr>
        <w:t>m: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kèm theo thuy</w:t>
      </w:r>
      <w:r w:rsidRPr="006870B6">
        <w:rPr>
          <w:rFonts w:ascii="Arial" w:hAnsi="Arial" w:cs="Arial"/>
          <w:sz w:val="20"/>
          <w:szCs w:val="20"/>
        </w:rPr>
        <w:t>ế</w:t>
      </w:r>
      <w:r w:rsidRPr="006870B6">
        <w:rPr>
          <w:rFonts w:ascii="Arial" w:hAnsi="Arial" w:cs="Arial"/>
          <w:sz w:val="20"/>
          <w:szCs w:val="20"/>
        </w:rPr>
        <w:t>t minh; báo cáo đánh giá tác đ</w:t>
      </w:r>
      <w:r w:rsidRPr="006870B6">
        <w:rPr>
          <w:rFonts w:ascii="Arial" w:hAnsi="Arial" w:cs="Arial"/>
          <w:sz w:val="20"/>
          <w:szCs w:val="20"/>
        </w:rPr>
        <w:t>ộ</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 xml:space="preserve">t </w:t>
      </w:r>
      <w:r w:rsidRPr="006870B6">
        <w:rPr>
          <w:rFonts w:ascii="Arial" w:hAnsi="Arial" w:cs="Arial"/>
          <w:sz w:val="20"/>
          <w:szCs w:val="20"/>
        </w:rPr>
        <w:t>trong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tham v</w:t>
      </w:r>
      <w:r w:rsidRPr="006870B6">
        <w:rPr>
          <w:rFonts w:ascii="Arial" w:hAnsi="Arial" w:cs="Arial"/>
          <w:sz w:val="20"/>
          <w:szCs w:val="20"/>
        </w:rPr>
        <w:t>ấ</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613A29E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Cơ quan ch</w:t>
      </w:r>
      <w:r w:rsidRPr="006870B6">
        <w:rPr>
          <w:rFonts w:ascii="Arial" w:hAnsi="Arial" w:cs="Arial"/>
          <w:sz w:val="20"/>
          <w:szCs w:val="20"/>
        </w:rPr>
        <w:t>ủ</w:t>
      </w:r>
      <w:r w:rsidRPr="006870B6">
        <w:rPr>
          <w:rFonts w:ascii="Arial" w:hAnsi="Arial" w:cs="Arial"/>
          <w:sz w:val="20"/>
          <w:szCs w:val="20"/>
        </w:rPr>
        <w:t xml:space="preserve"> trì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có trách nhi</w:t>
      </w:r>
      <w:r w:rsidRPr="006870B6">
        <w:rPr>
          <w:rFonts w:ascii="Arial" w:hAnsi="Arial" w:cs="Arial"/>
          <w:sz w:val="20"/>
          <w:szCs w:val="20"/>
        </w:rPr>
        <w:t>ệ</w:t>
      </w:r>
      <w:r w:rsidRPr="006870B6">
        <w:rPr>
          <w:rFonts w:ascii="Arial" w:hAnsi="Arial" w:cs="Arial"/>
          <w:sz w:val="20"/>
          <w:szCs w:val="20"/>
        </w:rPr>
        <w:t>m nghiên c</w:t>
      </w:r>
      <w:r w:rsidRPr="006870B6">
        <w:rPr>
          <w:rFonts w:ascii="Arial" w:hAnsi="Arial" w:cs="Arial"/>
          <w:sz w:val="20"/>
          <w:szCs w:val="20"/>
        </w:rPr>
        <w:t>ứ</w:t>
      </w:r>
      <w:r w:rsidRPr="006870B6">
        <w:rPr>
          <w:rFonts w:ascii="Arial" w:hAnsi="Arial" w:cs="Arial"/>
          <w:sz w:val="20"/>
          <w:szCs w:val="20"/>
        </w:rPr>
        <w:t>u, ti</w:t>
      </w:r>
      <w:r w:rsidRPr="006870B6">
        <w:rPr>
          <w:rFonts w:ascii="Arial" w:hAnsi="Arial" w:cs="Arial"/>
          <w:sz w:val="20"/>
          <w:szCs w:val="20"/>
        </w:rPr>
        <w:t>ế</w:t>
      </w:r>
      <w:r w:rsidRPr="006870B6">
        <w:rPr>
          <w:rFonts w:ascii="Arial" w:hAnsi="Arial" w:cs="Arial"/>
          <w:sz w:val="20"/>
          <w:szCs w:val="20"/>
        </w:rPr>
        <w:t>p thu, gi</w:t>
      </w:r>
      <w:r w:rsidRPr="006870B6">
        <w:rPr>
          <w:rFonts w:ascii="Arial" w:hAnsi="Arial" w:cs="Arial"/>
          <w:sz w:val="20"/>
          <w:szCs w:val="20"/>
        </w:rPr>
        <w:t>ả</w:t>
      </w:r>
      <w:r w:rsidRPr="006870B6">
        <w:rPr>
          <w:rFonts w:ascii="Arial" w:hAnsi="Arial" w:cs="Arial"/>
          <w:sz w:val="20"/>
          <w:szCs w:val="20"/>
        </w:rPr>
        <w:t>i trình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ý ki</w:t>
      </w:r>
      <w:r w:rsidRPr="006870B6">
        <w:rPr>
          <w:rFonts w:ascii="Arial" w:hAnsi="Arial" w:cs="Arial"/>
          <w:sz w:val="20"/>
          <w:szCs w:val="20"/>
        </w:rPr>
        <w:t>ế</w:t>
      </w:r>
      <w:r w:rsidRPr="006870B6">
        <w:rPr>
          <w:rFonts w:ascii="Arial" w:hAnsi="Arial" w:cs="Arial"/>
          <w:sz w:val="20"/>
          <w:szCs w:val="20"/>
        </w:rPr>
        <w:t>n tham v</w:t>
      </w:r>
      <w:r w:rsidRPr="006870B6">
        <w:rPr>
          <w:rFonts w:ascii="Arial" w:hAnsi="Arial" w:cs="Arial"/>
          <w:sz w:val="20"/>
          <w:szCs w:val="20"/>
        </w:rPr>
        <w:t>ấ</w:t>
      </w:r>
      <w:r w:rsidRPr="006870B6">
        <w:rPr>
          <w:rFonts w:ascii="Arial" w:hAnsi="Arial" w:cs="Arial"/>
          <w:sz w:val="20"/>
          <w:szCs w:val="20"/>
        </w:rPr>
        <w:t>n. Quá trình tham v</w:t>
      </w:r>
      <w:r w:rsidRPr="006870B6">
        <w:rPr>
          <w:rFonts w:ascii="Arial" w:hAnsi="Arial" w:cs="Arial"/>
          <w:sz w:val="20"/>
          <w:szCs w:val="20"/>
        </w:rPr>
        <w:t>ấ</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trình bày trong thuy</w:t>
      </w:r>
      <w:r w:rsidRPr="006870B6">
        <w:rPr>
          <w:rFonts w:ascii="Arial" w:hAnsi="Arial" w:cs="Arial"/>
          <w:sz w:val="20"/>
          <w:szCs w:val="20"/>
        </w:rPr>
        <w:t>ế</w:t>
      </w:r>
      <w:r w:rsidRPr="006870B6">
        <w:rPr>
          <w:rFonts w:ascii="Arial" w:hAnsi="Arial" w:cs="Arial"/>
          <w:sz w:val="20"/>
          <w:szCs w:val="20"/>
        </w:rPr>
        <w:t>t</w:t>
      </w:r>
      <w:r w:rsidRPr="006870B6">
        <w:rPr>
          <w:rFonts w:ascii="Arial" w:hAnsi="Arial" w:cs="Arial"/>
          <w:sz w:val="20"/>
          <w:szCs w:val="20"/>
        </w:rPr>
        <w:t xml:space="preserve"> minh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thuy</w:t>
      </w:r>
      <w:r w:rsidRPr="006870B6">
        <w:rPr>
          <w:rFonts w:ascii="Arial" w:hAnsi="Arial" w:cs="Arial"/>
          <w:sz w:val="20"/>
          <w:szCs w:val="20"/>
        </w:rPr>
        <w:t>ế</w:t>
      </w:r>
      <w:r w:rsidRPr="006870B6">
        <w:rPr>
          <w:rFonts w:ascii="Arial" w:hAnsi="Arial" w:cs="Arial"/>
          <w:sz w:val="20"/>
          <w:szCs w:val="20"/>
        </w:rPr>
        <w:t>t minh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0F67084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6. Kinh phí cho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tiêu chu</w:t>
      </w:r>
      <w:r w:rsidRPr="006870B6">
        <w:rPr>
          <w:rFonts w:ascii="Arial" w:hAnsi="Arial" w:cs="Arial"/>
          <w:b/>
          <w:sz w:val="20"/>
          <w:szCs w:val="20"/>
        </w:rPr>
        <w:t>ẩ</w:t>
      </w:r>
      <w:r w:rsidRPr="006870B6">
        <w:rPr>
          <w:rFonts w:ascii="Arial" w:hAnsi="Arial" w:cs="Arial"/>
          <w:b/>
          <w:sz w:val="20"/>
          <w:szCs w:val="20"/>
        </w:rPr>
        <w:t>n,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7EB5081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N</w:t>
      </w:r>
      <w:r w:rsidRPr="006870B6">
        <w:rPr>
          <w:rFonts w:ascii="Arial" w:hAnsi="Arial" w:cs="Arial"/>
          <w:sz w:val="20"/>
          <w:szCs w:val="20"/>
        </w:rPr>
        <w:t>ộ</w:t>
      </w:r>
      <w:r w:rsidRPr="006870B6">
        <w:rPr>
          <w:rFonts w:ascii="Arial" w:hAnsi="Arial" w:cs="Arial"/>
          <w:sz w:val="20"/>
          <w:szCs w:val="20"/>
        </w:rPr>
        <w:t>i dung chi t</w:t>
      </w:r>
      <w:r w:rsidRPr="006870B6">
        <w:rPr>
          <w:rFonts w:ascii="Arial" w:hAnsi="Arial" w:cs="Arial"/>
          <w:sz w:val="20"/>
          <w:szCs w:val="20"/>
        </w:rPr>
        <w:t>ừ</w:t>
      </w:r>
      <w:r w:rsidRPr="006870B6">
        <w:rPr>
          <w:rFonts w:ascii="Arial" w:hAnsi="Arial" w:cs="Arial"/>
          <w:sz w:val="20"/>
          <w:szCs w:val="20"/>
        </w:rPr>
        <w:t xml:space="preserve"> ngân sách nhà nư</w:t>
      </w:r>
      <w:r w:rsidRPr="006870B6">
        <w:rPr>
          <w:rFonts w:ascii="Arial" w:hAnsi="Arial" w:cs="Arial"/>
          <w:sz w:val="20"/>
          <w:szCs w:val="20"/>
        </w:rPr>
        <w:t>ớ</w:t>
      </w:r>
      <w:r w:rsidRPr="006870B6">
        <w:rPr>
          <w:rFonts w:ascii="Arial" w:hAnsi="Arial" w:cs="Arial"/>
          <w:sz w:val="20"/>
          <w:szCs w:val="20"/>
        </w:rPr>
        <w:t>c v</w:t>
      </w:r>
      <w:r w:rsidRPr="006870B6">
        <w:rPr>
          <w:rFonts w:ascii="Arial" w:hAnsi="Arial" w:cs="Arial"/>
          <w:sz w:val="20"/>
          <w:szCs w:val="20"/>
        </w:rPr>
        <w:t>ề</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công ngh</w:t>
      </w:r>
      <w:r w:rsidRPr="006870B6">
        <w:rPr>
          <w:rFonts w:ascii="Arial" w:hAnsi="Arial" w:cs="Arial"/>
          <w:sz w:val="20"/>
          <w:szCs w:val="20"/>
        </w:rPr>
        <w:t>ệ</w:t>
      </w:r>
      <w:r w:rsidRPr="006870B6">
        <w:rPr>
          <w:rFonts w:ascii="Arial" w:hAnsi="Arial" w:cs="Arial"/>
          <w:sz w:val="20"/>
          <w:szCs w:val="20"/>
        </w:rPr>
        <w:t>, đ</w:t>
      </w:r>
      <w:r w:rsidRPr="006870B6">
        <w:rPr>
          <w:rFonts w:ascii="Arial" w:hAnsi="Arial" w:cs="Arial"/>
          <w:sz w:val="20"/>
          <w:szCs w:val="20"/>
        </w:rPr>
        <w:t>ổ</w:t>
      </w:r>
      <w:r w:rsidRPr="006870B6">
        <w:rPr>
          <w:rFonts w:ascii="Arial" w:hAnsi="Arial" w:cs="Arial"/>
          <w:sz w:val="20"/>
          <w:szCs w:val="20"/>
        </w:rPr>
        <w:t>i m</w:t>
      </w:r>
      <w:r w:rsidRPr="006870B6">
        <w:rPr>
          <w:rFonts w:ascii="Arial" w:hAnsi="Arial" w:cs="Arial"/>
          <w:sz w:val="20"/>
          <w:szCs w:val="20"/>
        </w:rPr>
        <w:t>ớ</w:t>
      </w:r>
      <w:r w:rsidRPr="006870B6">
        <w:rPr>
          <w:rFonts w:ascii="Arial" w:hAnsi="Arial" w:cs="Arial"/>
          <w:sz w:val="20"/>
          <w:szCs w:val="20"/>
        </w:rPr>
        <w:t>i sáng t</w:t>
      </w:r>
      <w:r w:rsidRPr="006870B6">
        <w:rPr>
          <w:rFonts w:ascii="Arial" w:hAnsi="Arial" w:cs="Arial"/>
          <w:sz w:val="20"/>
          <w:szCs w:val="20"/>
        </w:rPr>
        <w:t>ạ</w:t>
      </w:r>
      <w:r w:rsidRPr="006870B6">
        <w:rPr>
          <w:rFonts w:ascii="Arial" w:hAnsi="Arial" w:cs="Arial"/>
          <w:sz w:val="20"/>
          <w:szCs w:val="20"/>
        </w:rPr>
        <w:t>o và chuy</w:t>
      </w:r>
      <w:r w:rsidRPr="006870B6">
        <w:rPr>
          <w:rFonts w:ascii="Arial" w:hAnsi="Arial" w:cs="Arial"/>
          <w:sz w:val="20"/>
          <w:szCs w:val="20"/>
        </w:rPr>
        <w:t>ể</w:t>
      </w:r>
      <w:r w:rsidRPr="006870B6">
        <w:rPr>
          <w:rFonts w:ascii="Arial" w:hAnsi="Arial" w:cs="Arial"/>
          <w:sz w:val="20"/>
          <w:szCs w:val="20"/>
        </w:rPr>
        <w:t>n đ</w:t>
      </w:r>
      <w:r w:rsidRPr="006870B6">
        <w:rPr>
          <w:rFonts w:ascii="Arial" w:hAnsi="Arial" w:cs="Arial"/>
          <w:sz w:val="20"/>
          <w:szCs w:val="20"/>
        </w:rPr>
        <w:t>ổ</w:t>
      </w:r>
      <w:r w:rsidRPr="006870B6">
        <w:rPr>
          <w:rFonts w:ascii="Arial" w:hAnsi="Arial" w:cs="Arial"/>
          <w:sz w:val="20"/>
          <w:szCs w:val="20"/>
        </w:rPr>
        <w:t>i s</w:t>
      </w:r>
      <w:r w:rsidRPr="006870B6">
        <w:rPr>
          <w:rFonts w:ascii="Arial" w:hAnsi="Arial" w:cs="Arial"/>
          <w:sz w:val="20"/>
          <w:szCs w:val="20"/>
        </w:rPr>
        <w:t>ố</w:t>
      </w:r>
      <w:r w:rsidRPr="006870B6">
        <w:rPr>
          <w:rFonts w:ascii="Arial" w:hAnsi="Arial" w:cs="Arial"/>
          <w:sz w:val="20"/>
          <w:szCs w:val="20"/>
        </w:rPr>
        <w:t xml:space="preserve"> cho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bao g</w:t>
      </w:r>
      <w:r w:rsidRPr="006870B6">
        <w:rPr>
          <w:rFonts w:ascii="Arial" w:hAnsi="Arial" w:cs="Arial"/>
          <w:sz w:val="20"/>
          <w:szCs w:val="20"/>
        </w:rPr>
        <w:t>ồ</w:t>
      </w:r>
      <w:r w:rsidRPr="006870B6">
        <w:rPr>
          <w:rFonts w:ascii="Arial" w:hAnsi="Arial" w:cs="Arial"/>
          <w:sz w:val="20"/>
          <w:szCs w:val="20"/>
        </w:rPr>
        <w:t>m:</w:t>
      </w:r>
    </w:p>
    <w:p w14:paraId="02056AE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Chi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xây d</w:t>
      </w:r>
      <w:r w:rsidRPr="006870B6">
        <w:rPr>
          <w:rFonts w:ascii="Arial" w:hAnsi="Arial" w:cs="Arial"/>
          <w:sz w:val="20"/>
          <w:szCs w:val="20"/>
        </w:rPr>
        <w:t>ự</w:t>
      </w:r>
      <w:r w:rsidRPr="006870B6">
        <w:rPr>
          <w:rFonts w:ascii="Arial" w:hAnsi="Arial" w:cs="Arial"/>
          <w:sz w:val="20"/>
          <w:szCs w:val="20"/>
        </w:rPr>
        <w:t>ng và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chi</w:t>
      </w:r>
      <w:r w:rsidRPr="006870B6">
        <w:rPr>
          <w:rFonts w:ascii="Arial" w:hAnsi="Arial" w:cs="Arial"/>
          <w:sz w:val="20"/>
          <w:szCs w:val="20"/>
        </w:rPr>
        <w:t>ế</w:t>
      </w:r>
      <w:r w:rsidRPr="006870B6">
        <w:rPr>
          <w:rFonts w:ascii="Arial" w:hAnsi="Arial" w:cs="Arial"/>
          <w:sz w:val="20"/>
          <w:szCs w:val="20"/>
        </w:rPr>
        <w:t>n lư</w:t>
      </w:r>
      <w:r w:rsidRPr="006870B6">
        <w:rPr>
          <w:rFonts w:ascii="Arial" w:hAnsi="Arial" w:cs="Arial"/>
          <w:sz w:val="20"/>
          <w:szCs w:val="20"/>
        </w:rPr>
        <w:t>ợ</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ph</w:t>
      </w:r>
      <w:r w:rsidRPr="006870B6">
        <w:rPr>
          <w:rFonts w:ascii="Arial" w:hAnsi="Arial" w:cs="Arial"/>
          <w:sz w:val="20"/>
          <w:szCs w:val="20"/>
        </w:rPr>
        <w:t>ổ</w:t>
      </w:r>
      <w:r w:rsidRPr="006870B6">
        <w:rPr>
          <w:rFonts w:ascii="Arial" w:hAnsi="Arial" w:cs="Arial"/>
          <w:sz w:val="20"/>
          <w:szCs w:val="20"/>
        </w:rPr>
        <w:t xml:space="preserve"> bi</w:t>
      </w:r>
      <w:r w:rsidRPr="006870B6">
        <w:rPr>
          <w:rFonts w:ascii="Arial" w:hAnsi="Arial" w:cs="Arial"/>
          <w:sz w:val="20"/>
          <w:szCs w:val="20"/>
        </w:rPr>
        <w:t>ế</w:t>
      </w:r>
      <w:r w:rsidRPr="006870B6">
        <w:rPr>
          <w:rFonts w:ascii="Arial" w:hAnsi="Arial" w:cs="Arial"/>
          <w:sz w:val="20"/>
          <w:szCs w:val="20"/>
        </w:rPr>
        <w:t>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ph</w:t>
      </w:r>
      <w:r w:rsidRPr="006870B6">
        <w:rPr>
          <w:rFonts w:ascii="Arial" w:hAnsi="Arial" w:cs="Arial"/>
          <w:sz w:val="20"/>
          <w:szCs w:val="20"/>
        </w:rPr>
        <w:t>ổ</w:t>
      </w:r>
      <w:r w:rsidRPr="006870B6">
        <w:rPr>
          <w:rFonts w:ascii="Arial" w:hAnsi="Arial" w:cs="Arial"/>
          <w:sz w:val="20"/>
          <w:szCs w:val="20"/>
        </w:rPr>
        <w:t xml:space="preserve"> bi</w:t>
      </w:r>
      <w:r w:rsidRPr="006870B6">
        <w:rPr>
          <w:rFonts w:ascii="Arial" w:hAnsi="Arial" w:cs="Arial"/>
          <w:sz w:val="20"/>
          <w:szCs w:val="20"/>
        </w:rPr>
        <w:t>ế</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24E3BBA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Chi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n</w:t>
      </w:r>
      <w:r w:rsidRPr="006870B6">
        <w:rPr>
          <w:rFonts w:ascii="Arial" w:hAnsi="Arial" w:cs="Arial"/>
          <w:sz w:val="20"/>
          <w:szCs w:val="20"/>
        </w:rPr>
        <w:t>ộ</w:t>
      </w:r>
      <w:r w:rsidRPr="006870B6">
        <w:rPr>
          <w:rFonts w:ascii="Arial" w:hAnsi="Arial" w:cs="Arial"/>
          <w:sz w:val="20"/>
          <w:szCs w:val="20"/>
        </w:rPr>
        <w:t>i dung liên quan đ</w:t>
      </w:r>
      <w:r w:rsidRPr="006870B6">
        <w:rPr>
          <w:rFonts w:ascii="Arial" w:hAnsi="Arial" w:cs="Arial"/>
          <w:sz w:val="20"/>
          <w:szCs w:val="20"/>
        </w:rPr>
        <w:t>ế</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bao g</w:t>
      </w:r>
      <w:r w:rsidRPr="006870B6">
        <w:rPr>
          <w:rFonts w:ascii="Arial" w:hAnsi="Arial" w:cs="Arial"/>
          <w:sz w:val="20"/>
          <w:szCs w:val="20"/>
        </w:rPr>
        <w:t>ồ</w:t>
      </w:r>
      <w:r w:rsidRPr="006870B6">
        <w:rPr>
          <w:rFonts w:ascii="Arial" w:hAnsi="Arial" w:cs="Arial"/>
          <w:sz w:val="20"/>
          <w:szCs w:val="20"/>
        </w:rPr>
        <w:t>m: xét duy</w:t>
      </w:r>
      <w:r w:rsidRPr="006870B6">
        <w:rPr>
          <w:rFonts w:ascii="Arial" w:hAnsi="Arial" w:cs="Arial"/>
          <w:sz w:val="20"/>
          <w:szCs w:val="20"/>
        </w:rPr>
        <w:t>ệ</w:t>
      </w:r>
      <w:r w:rsidRPr="006870B6">
        <w:rPr>
          <w:rFonts w:ascii="Arial" w:hAnsi="Arial" w:cs="Arial"/>
          <w:sz w:val="20"/>
          <w:szCs w:val="20"/>
        </w:rPr>
        <w:t>t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d</w:t>
      </w:r>
      <w:r w:rsidRPr="006870B6">
        <w:rPr>
          <w:rFonts w:ascii="Arial" w:hAnsi="Arial" w:cs="Arial"/>
          <w:sz w:val="20"/>
          <w:szCs w:val="20"/>
        </w:rPr>
        <w:t>ự</w:t>
      </w:r>
      <w:r w:rsidRPr="006870B6">
        <w:rPr>
          <w:rFonts w:ascii="Arial" w:hAnsi="Arial" w:cs="Arial"/>
          <w:sz w:val="20"/>
          <w:szCs w:val="20"/>
        </w:rPr>
        <w:t xml:space="preserve"> án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ph</w:t>
      </w:r>
      <w:r w:rsidRPr="006870B6">
        <w:rPr>
          <w:rFonts w:ascii="Arial" w:hAnsi="Arial" w:cs="Arial"/>
          <w:sz w:val="20"/>
          <w:szCs w:val="20"/>
        </w:rPr>
        <w:t>ụ</w:t>
      </w:r>
      <w:r w:rsidRPr="006870B6">
        <w:rPr>
          <w:rFonts w:ascii="Arial" w:hAnsi="Arial" w:cs="Arial"/>
          <w:sz w:val="20"/>
          <w:szCs w:val="20"/>
        </w:rPr>
        <w:t>c v</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ậ</w:t>
      </w:r>
      <w:r w:rsidRPr="006870B6">
        <w:rPr>
          <w:rFonts w:ascii="Arial" w:hAnsi="Arial" w:cs="Arial"/>
          <w:sz w:val="20"/>
          <w:szCs w:val="20"/>
        </w:rPr>
        <w:t>p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rà soát, nghiên c</w:t>
      </w:r>
      <w:r w:rsidRPr="006870B6">
        <w:rPr>
          <w:rFonts w:ascii="Arial" w:hAnsi="Arial" w:cs="Arial"/>
          <w:sz w:val="20"/>
          <w:szCs w:val="20"/>
        </w:rPr>
        <w:t>ứ</w:t>
      </w:r>
      <w:r w:rsidRPr="006870B6">
        <w:rPr>
          <w:rFonts w:ascii="Arial" w:hAnsi="Arial" w:cs="Arial"/>
          <w:sz w:val="20"/>
          <w:szCs w:val="20"/>
        </w:rPr>
        <w:t>u, xây d</w:t>
      </w:r>
      <w:r w:rsidRPr="006870B6">
        <w:rPr>
          <w:rFonts w:ascii="Arial" w:hAnsi="Arial" w:cs="Arial"/>
          <w:sz w:val="20"/>
          <w:szCs w:val="20"/>
        </w:rPr>
        <w:t>ự</w:t>
      </w:r>
      <w:r w:rsidRPr="006870B6">
        <w:rPr>
          <w:rFonts w:ascii="Arial" w:hAnsi="Arial" w:cs="Arial"/>
          <w:sz w:val="20"/>
          <w:szCs w:val="20"/>
        </w:rPr>
        <w:t>ng, tham v</w:t>
      </w:r>
      <w:r w:rsidRPr="006870B6">
        <w:rPr>
          <w:rFonts w:ascii="Arial" w:hAnsi="Arial" w:cs="Arial"/>
          <w:sz w:val="20"/>
          <w:szCs w:val="20"/>
        </w:rPr>
        <w:t>ấ</w:t>
      </w:r>
      <w:r w:rsidRPr="006870B6">
        <w:rPr>
          <w:rFonts w:ascii="Arial" w:hAnsi="Arial" w:cs="Arial"/>
          <w:sz w:val="20"/>
          <w:szCs w:val="20"/>
        </w:rPr>
        <w:t>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đánh giá tác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đánh giá hi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ả</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vi</w:t>
      </w:r>
      <w:r w:rsidRPr="006870B6">
        <w:rPr>
          <w:rFonts w:ascii="Arial" w:hAnsi="Arial" w:cs="Arial"/>
          <w:sz w:val="20"/>
          <w:szCs w:val="20"/>
        </w:rPr>
        <w:t>ệ</w:t>
      </w:r>
      <w:r w:rsidRPr="006870B6">
        <w:rPr>
          <w:rFonts w:ascii="Arial" w:hAnsi="Arial" w:cs="Arial"/>
          <w:sz w:val="20"/>
          <w:szCs w:val="20"/>
        </w:rPr>
        <w:t>c áp d</w:t>
      </w:r>
      <w:r w:rsidRPr="006870B6">
        <w:rPr>
          <w:rFonts w:ascii="Arial" w:hAnsi="Arial" w:cs="Arial"/>
          <w:sz w:val="20"/>
          <w:szCs w:val="20"/>
        </w:rPr>
        <w:t>ụ</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chi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cơ s</w:t>
      </w:r>
      <w:r w:rsidRPr="006870B6">
        <w:rPr>
          <w:rFonts w:ascii="Arial" w:hAnsi="Arial" w:cs="Arial"/>
          <w:sz w:val="20"/>
          <w:szCs w:val="20"/>
        </w:rPr>
        <w:t>ở</w:t>
      </w:r>
      <w:r w:rsidRPr="006870B6">
        <w:rPr>
          <w:rFonts w:ascii="Arial" w:hAnsi="Arial" w:cs="Arial"/>
          <w:sz w:val="20"/>
          <w:szCs w:val="20"/>
        </w:rPr>
        <w:t xml:space="preserve"> do cơ quan nhà nư</w:t>
      </w:r>
      <w:r w:rsidRPr="006870B6">
        <w:rPr>
          <w:rFonts w:ascii="Arial" w:hAnsi="Arial" w:cs="Arial"/>
          <w:sz w:val="20"/>
          <w:szCs w:val="20"/>
        </w:rPr>
        <w:t>ớ</w:t>
      </w:r>
      <w:r w:rsidRPr="006870B6">
        <w:rPr>
          <w:rFonts w:ascii="Arial" w:hAnsi="Arial" w:cs="Arial"/>
          <w:sz w:val="20"/>
          <w:szCs w:val="20"/>
        </w:rPr>
        <w:t>c công b</w:t>
      </w:r>
      <w:r w:rsidRPr="006870B6">
        <w:rPr>
          <w:rFonts w:ascii="Arial" w:hAnsi="Arial" w:cs="Arial"/>
          <w:sz w:val="20"/>
          <w:szCs w:val="20"/>
        </w:rPr>
        <w:t>ố</w:t>
      </w:r>
      <w:r w:rsidRPr="006870B6">
        <w:rPr>
          <w:rFonts w:ascii="Arial" w:hAnsi="Arial" w:cs="Arial"/>
          <w:sz w:val="20"/>
          <w:szCs w:val="20"/>
        </w:rPr>
        <w:t>;</w:t>
      </w:r>
    </w:p>
    <w:p w14:paraId="4FA38A7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Chi tăng cư</w:t>
      </w:r>
      <w:r w:rsidRPr="006870B6">
        <w:rPr>
          <w:rFonts w:ascii="Arial" w:hAnsi="Arial" w:cs="Arial"/>
          <w:sz w:val="20"/>
          <w:szCs w:val="20"/>
        </w:rPr>
        <w:t>ờ</w:t>
      </w:r>
      <w:r w:rsidRPr="006870B6">
        <w:rPr>
          <w:rFonts w:ascii="Arial" w:hAnsi="Arial" w:cs="Arial"/>
          <w:sz w:val="20"/>
          <w:szCs w:val="20"/>
        </w:rPr>
        <w:t>ng cơ s</w:t>
      </w:r>
      <w:r w:rsidRPr="006870B6">
        <w:rPr>
          <w:rFonts w:ascii="Arial" w:hAnsi="Arial" w:cs="Arial"/>
          <w:sz w:val="20"/>
          <w:szCs w:val="20"/>
        </w:rPr>
        <w:t>ở</w:t>
      </w:r>
      <w:r w:rsidRPr="006870B6">
        <w:rPr>
          <w:rFonts w:ascii="Arial" w:hAnsi="Arial" w:cs="Arial"/>
          <w:sz w:val="20"/>
          <w:szCs w:val="20"/>
        </w:rPr>
        <w:t xml:space="preserve"> v</w:t>
      </w:r>
      <w:r w:rsidRPr="006870B6">
        <w:rPr>
          <w:rFonts w:ascii="Arial" w:hAnsi="Arial" w:cs="Arial"/>
          <w:sz w:val="20"/>
          <w:szCs w:val="20"/>
        </w:rPr>
        <w:t>ậ</w:t>
      </w:r>
      <w:r w:rsidRPr="006870B6">
        <w:rPr>
          <w:rFonts w:ascii="Arial" w:hAnsi="Arial" w:cs="Arial"/>
          <w:sz w:val="20"/>
          <w:szCs w:val="20"/>
        </w:rPr>
        <w:t>t ch</w:t>
      </w:r>
      <w:r w:rsidRPr="006870B6">
        <w:rPr>
          <w:rFonts w:ascii="Arial" w:hAnsi="Arial" w:cs="Arial"/>
          <w:sz w:val="20"/>
          <w:szCs w:val="20"/>
        </w:rPr>
        <w:t>ấ</w:t>
      </w:r>
      <w:r w:rsidRPr="006870B6">
        <w:rPr>
          <w:rFonts w:ascii="Arial" w:hAnsi="Arial" w:cs="Arial"/>
          <w:sz w:val="20"/>
          <w:szCs w:val="20"/>
        </w:rPr>
        <w:t>t và nâng cao năng l</w:t>
      </w:r>
      <w:r w:rsidRPr="006870B6">
        <w:rPr>
          <w:rFonts w:ascii="Arial" w:hAnsi="Arial" w:cs="Arial"/>
          <w:sz w:val="20"/>
          <w:szCs w:val="20"/>
        </w:rPr>
        <w:t>ự</w:t>
      </w:r>
      <w:r w:rsidRPr="006870B6">
        <w:rPr>
          <w:rFonts w:ascii="Arial" w:hAnsi="Arial" w:cs="Arial"/>
          <w:sz w:val="20"/>
          <w:szCs w:val="20"/>
        </w:rPr>
        <w:t>c chuyên môn cho cơ quan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chi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p>
    <w:p w14:paraId="5003743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Chi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đào t</w:t>
      </w:r>
      <w:r w:rsidRPr="006870B6">
        <w:rPr>
          <w:rFonts w:ascii="Arial" w:hAnsi="Arial" w:cs="Arial"/>
          <w:sz w:val="20"/>
          <w:szCs w:val="20"/>
        </w:rPr>
        <w:t>ạ</w:t>
      </w:r>
      <w:r w:rsidRPr="006870B6">
        <w:rPr>
          <w:rFonts w:ascii="Arial" w:hAnsi="Arial" w:cs="Arial"/>
          <w:sz w:val="20"/>
          <w:szCs w:val="20"/>
        </w:rPr>
        <w:t>o, b</w:t>
      </w:r>
      <w:r w:rsidRPr="006870B6">
        <w:rPr>
          <w:rFonts w:ascii="Arial" w:hAnsi="Arial" w:cs="Arial"/>
          <w:sz w:val="20"/>
          <w:szCs w:val="20"/>
        </w:rPr>
        <w:t>ồ</w:t>
      </w:r>
      <w:r w:rsidRPr="006870B6">
        <w:rPr>
          <w:rFonts w:ascii="Arial" w:hAnsi="Arial" w:cs="Arial"/>
          <w:sz w:val="20"/>
          <w:szCs w:val="20"/>
        </w:rPr>
        <w:t>i dư</w:t>
      </w:r>
      <w:r w:rsidRPr="006870B6">
        <w:rPr>
          <w:rFonts w:ascii="Arial" w:hAnsi="Arial" w:cs="Arial"/>
          <w:sz w:val="20"/>
          <w:szCs w:val="20"/>
        </w:rPr>
        <w:t>ỡ</w:t>
      </w:r>
      <w:r w:rsidRPr="006870B6">
        <w:rPr>
          <w:rFonts w:ascii="Arial" w:hAnsi="Arial" w:cs="Arial"/>
          <w:sz w:val="20"/>
          <w:szCs w:val="20"/>
        </w:rPr>
        <w:t>ng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phát tri</w:t>
      </w:r>
      <w:r w:rsidRPr="006870B6">
        <w:rPr>
          <w:rFonts w:ascii="Arial" w:hAnsi="Arial" w:cs="Arial"/>
          <w:sz w:val="20"/>
          <w:szCs w:val="20"/>
        </w:rPr>
        <w:t>ể</w:t>
      </w:r>
      <w:r w:rsidRPr="006870B6">
        <w:rPr>
          <w:rFonts w:ascii="Arial" w:hAnsi="Arial" w:cs="Arial"/>
          <w:sz w:val="20"/>
          <w:szCs w:val="20"/>
        </w:rPr>
        <w:t>n ngu</w:t>
      </w:r>
      <w:r w:rsidRPr="006870B6">
        <w:rPr>
          <w:rFonts w:ascii="Arial" w:hAnsi="Arial" w:cs="Arial"/>
          <w:sz w:val="20"/>
          <w:szCs w:val="20"/>
        </w:rPr>
        <w:t>ồ</w:t>
      </w:r>
      <w:r w:rsidRPr="006870B6">
        <w:rPr>
          <w:rFonts w:ascii="Arial" w:hAnsi="Arial" w:cs="Arial"/>
          <w:sz w:val="20"/>
          <w:szCs w:val="20"/>
        </w:rPr>
        <w:t>n nh</w:t>
      </w:r>
      <w:r w:rsidRPr="006870B6">
        <w:rPr>
          <w:rFonts w:ascii="Arial" w:hAnsi="Arial" w:cs="Arial"/>
          <w:sz w:val="20"/>
          <w:szCs w:val="20"/>
        </w:rPr>
        <w:t>ân l</w:t>
      </w:r>
      <w:r w:rsidRPr="006870B6">
        <w:rPr>
          <w:rFonts w:ascii="Arial" w:hAnsi="Arial" w:cs="Arial"/>
          <w:sz w:val="20"/>
          <w:szCs w:val="20"/>
        </w:rPr>
        <w:t>ự</w:t>
      </w:r>
      <w:r w:rsidRPr="006870B6">
        <w:rPr>
          <w:rFonts w:ascii="Arial" w:hAnsi="Arial" w:cs="Arial"/>
          <w:sz w:val="20"/>
          <w:szCs w:val="20"/>
        </w:rPr>
        <w:t>c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cao, đ</w:t>
      </w:r>
      <w:r w:rsidRPr="006870B6">
        <w:rPr>
          <w:rFonts w:ascii="Arial" w:hAnsi="Arial" w:cs="Arial"/>
          <w:sz w:val="20"/>
          <w:szCs w:val="20"/>
        </w:rPr>
        <w:t>ộ</w:t>
      </w:r>
      <w:r w:rsidRPr="006870B6">
        <w:rPr>
          <w:rFonts w:ascii="Arial" w:hAnsi="Arial" w:cs="Arial"/>
          <w:sz w:val="20"/>
          <w:szCs w:val="20"/>
        </w:rPr>
        <w:t>i ngũ chuyên gia đ</w:t>
      </w:r>
      <w:r w:rsidRPr="006870B6">
        <w:rPr>
          <w:rFonts w:ascii="Arial" w:hAnsi="Arial" w:cs="Arial"/>
          <w:sz w:val="20"/>
          <w:szCs w:val="20"/>
        </w:rPr>
        <w:t>ạ</w:t>
      </w:r>
      <w:r w:rsidRPr="006870B6">
        <w:rPr>
          <w:rFonts w:ascii="Arial" w:hAnsi="Arial" w:cs="Arial"/>
          <w:sz w:val="20"/>
          <w:szCs w:val="20"/>
        </w:rPr>
        <w:t>t trình đ</w:t>
      </w:r>
      <w:r w:rsidRPr="006870B6">
        <w:rPr>
          <w:rFonts w:ascii="Arial" w:hAnsi="Arial" w:cs="Arial"/>
          <w:sz w:val="20"/>
          <w:szCs w:val="20"/>
        </w:rPr>
        <w:t>ộ</w:t>
      </w:r>
      <w:r w:rsidRPr="006870B6">
        <w:rPr>
          <w:rFonts w:ascii="Arial" w:hAnsi="Arial" w:cs="Arial"/>
          <w:sz w:val="20"/>
          <w:szCs w:val="20"/>
        </w:rPr>
        <w:t xml:space="preserve">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trong lĩnh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2F8EF17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 Chi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tác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bao g</w:t>
      </w:r>
      <w:r w:rsidRPr="006870B6">
        <w:rPr>
          <w:rFonts w:ascii="Arial" w:hAnsi="Arial" w:cs="Arial"/>
          <w:sz w:val="20"/>
          <w:szCs w:val="20"/>
        </w:rPr>
        <w:t>ồ</w:t>
      </w:r>
      <w:r w:rsidRPr="006870B6">
        <w:rPr>
          <w:rFonts w:ascii="Arial" w:hAnsi="Arial" w:cs="Arial"/>
          <w:sz w:val="20"/>
          <w:szCs w:val="20"/>
        </w:rPr>
        <w:t>m: chi cho nghiên c</w:t>
      </w:r>
      <w:r w:rsidRPr="006870B6">
        <w:rPr>
          <w:rFonts w:ascii="Arial" w:hAnsi="Arial" w:cs="Arial"/>
          <w:sz w:val="20"/>
          <w:szCs w:val="20"/>
        </w:rPr>
        <w:t>ứ</w:t>
      </w:r>
      <w:r w:rsidRPr="006870B6">
        <w:rPr>
          <w:rFonts w:ascii="Arial" w:hAnsi="Arial" w:cs="Arial"/>
          <w:sz w:val="20"/>
          <w:szCs w:val="20"/>
        </w:rPr>
        <w:t>u, xây d</w:t>
      </w:r>
      <w:r w:rsidRPr="006870B6">
        <w:rPr>
          <w:rFonts w:ascii="Arial" w:hAnsi="Arial" w:cs="Arial"/>
          <w:sz w:val="20"/>
          <w:szCs w:val="20"/>
        </w:rPr>
        <w:t>ự</w:t>
      </w:r>
      <w:r w:rsidRPr="006870B6">
        <w:rPr>
          <w:rFonts w:ascii="Arial" w:hAnsi="Arial" w:cs="Arial"/>
          <w:sz w:val="20"/>
          <w:szCs w:val="20"/>
        </w:rPr>
        <w:t>ng ý ki</w:t>
      </w:r>
      <w:r w:rsidRPr="006870B6">
        <w:rPr>
          <w:rFonts w:ascii="Arial" w:hAnsi="Arial" w:cs="Arial"/>
          <w:sz w:val="20"/>
          <w:szCs w:val="20"/>
        </w:rPr>
        <w:t>ế</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ể</w:t>
      </w:r>
      <w:r w:rsidRPr="006870B6">
        <w:rPr>
          <w:rFonts w:ascii="Arial" w:hAnsi="Arial" w:cs="Arial"/>
          <w:sz w:val="20"/>
          <w:szCs w:val="20"/>
        </w:rPr>
        <w:t xml:space="preserve"> đóng góp và</w:t>
      </w:r>
      <w:r w:rsidRPr="006870B6">
        <w:rPr>
          <w:rFonts w:ascii="Arial" w:hAnsi="Arial" w:cs="Arial"/>
          <w:sz w:val="20"/>
          <w:szCs w:val="20"/>
        </w:rPr>
        <w:t>o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chi cho chuyên gia tham gia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làm vi</w:t>
      </w:r>
      <w:r w:rsidRPr="006870B6">
        <w:rPr>
          <w:rFonts w:ascii="Arial" w:hAnsi="Arial" w:cs="Arial"/>
          <w:sz w:val="20"/>
          <w:szCs w:val="20"/>
        </w:rPr>
        <w:t>ệ</w:t>
      </w:r>
      <w:r w:rsidRPr="006870B6">
        <w:rPr>
          <w:rFonts w:ascii="Arial" w:hAnsi="Arial" w:cs="Arial"/>
          <w:sz w:val="20"/>
          <w:szCs w:val="20"/>
        </w:rPr>
        <w:t>c t</w:t>
      </w:r>
      <w:r w:rsidRPr="006870B6">
        <w:rPr>
          <w:rFonts w:ascii="Arial" w:hAnsi="Arial" w:cs="Arial"/>
          <w:sz w:val="20"/>
          <w:szCs w:val="20"/>
        </w:rPr>
        <w:t>ạ</w:t>
      </w:r>
      <w:r w:rsidRPr="006870B6">
        <w:rPr>
          <w:rFonts w:ascii="Arial" w:hAnsi="Arial" w:cs="Arial"/>
          <w:sz w:val="20"/>
          <w:szCs w:val="20"/>
        </w:rPr>
        <w:t>i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chi đào t</w:t>
      </w:r>
      <w:r w:rsidRPr="006870B6">
        <w:rPr>
          <w:rFonts w:ascii="Arial" w:hAnsi="Arial" w:cs="Arial"/>
          <w:sz w:val="20"/>
          <w:szCs w:val="20"/>
        </w:rPr>
        <w:t>ạ</w:t>
      </w:r>
      <w:r w:rsidRPr="006870B6">
        <w:rPr>
          <w:rFonts w:ascii="Arial" w:hAnsi="Arial" w:cs="Arial"/>
          <w:sz w:val="20"/>
          <w:szCs w:val="20"/>
        </w:rPr>
        <w:t>o, nâng cao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ngu</w:t>
      </w:r>
      <w:r w:rsidRPr="006870B6">
        <w:rPr>
          <w:rFonts w:ascii="Arial" w:hAnsi="Arial" w:cs="Arial"/>
          <w:sz w:val="20"/>
          <w:szCs w:val="20"/>
        </w:rPr>
        <w:t>ồ</w:t>
      </w:r>
      <w:r w:rsidRPr="006870B6">
        <w:rPr>
          <w:rFonts w:ascii="Arial" w:hAnsi="Arial" w:cs="Arial"/>
          <w:sz w:val="20"/>
          <w:szCs w:val="20"/>
        </w:rPr>
        <w:t>n nhân l</w:t>
      </w:r>
      <w:r w:rsidRPr="006870B6">
        <w:rPr>
          <w:rFonts w:ascii="Arial" w:hAnsi="Arial" w:cs="Arial"/>
          <w:sz w:val="20"/>
          <w:szCs w:val="20"/>
        </w:rPr>
        <w:t>ự</w:t>
      </w:r>
      <w:r w:rsidRPr="006870B6">
        <w:rPr>
          <w:rFonts w:ascii="Arial" w:hAnsi="Arial" w:cs="Arial"/>
          <w:sz w:val="20"/>
          <w:szCs w:val="20"/>
        </w:rPr>
        <w:t>c tham gia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chi t</w:t>
      </w:r>
      <w:r w:rsidRPr="006870B6">
        <w:rPr>
          <w:rFonts w:ascii="Arial" w:hAnsi="Arial" w:cs="Arial"/>
          <w:sz w:val="20"/>
          <w:szCs w:val="20"/>
        </w:rPr>
        <w:t>ổ</w:t>
      </w:r>
      <w:r w:rsidRPr="006870B6">
        <w:rPr>
          <w:rFonts w:ascii="Arial" w:hAnsi="Arial" w:cs="Arial"/>
          <w:sz w:val="20"/>
          <w:szCs w:val="20"/>
        </w:rPr>
        <w:t xml:space="preserve"> </w:t>
      </w:r>
      <w:r w:rsidRPr="006870B6">
        <w:rPr>
          <w:rFonts w:ascii="Arial" w:hAnsi="Arial" w:cs="Arial"/>
          <w:sz w:val="20"/>
          <w:szCs w:val="20"/>
        </w:rPr>
        <w:lastRenderedPageBreak/>
        <w:t>ch</w:t>
      </w:r>
      <w:r w:rsidRPr="006870B6">
        <w:rPr>
          <w:rFonts w:ascii="Arial" w:hAnsi="Arial" w:cs="Arial"/>
          <w:sz w:val="20"/>
          <w:szCs w:val="20"/>
        </w:rPr>
        <w:t>ứ</w:t>
      </w:r>
      <w:r w:rsidRPr="006870B6">
        <w:rPr>
          <w:rFonts w:ascii="Arial" w:hAnsi="Arial" w:cs="Arial"/>
          <w:sz w:val="20"/>
          <w:szCs w:val="20"/>
        </w:rPr>
        <w:t xml:space="preserve">c các </w:t>
      </w:r>
      <w:r w:rsidRPr="006870B6">
        <w:rPr>
          <w:rFonts w:ascii="Arial" w:hAnsi="Arial" w:cs="Arial"/>
          <w:sz w:val="20"/>
          <w:szCs w:val="20"/>
        </w:rPr>
        <w:t>h</w:t>
      </w:r>
      <w:r w:rsidRPr="006870B6">
        <w:rPr>
          <w:rFonts w:ascii="Arial" w:hAnsi="Arial" w:cs="Arial"/>
          <w:sz w:val="20"/>
          <w:szCs w:val="20"/>
        </w:rPr>
        <w:t>ộ</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h</w:t>
      </w:r>
      <w:r w:rsidRPr="006870B6">
        <w:rPr>
          <w:rFonts w:ascii="Arial" w:hAnsi="Arial" w:cs="Arial"/>
          <w:sz w:val="20"/>
          <w:szCs w:val="20"/>
        </w:rPr>
        <w:t>ộ</w:t>
      </w:r>
      <w:r w:rsidRPr="006870B6">
        <w:rPr>
          <w:rFonts w:ascii="Arial" w:hAnsi="Arial" w:cs="Arial"/>
          <w:sz w:val="20"/>
          <w:szCs w:val="20"/>
        </w:rPr>
        <w:t>i th</w:t>
      </w:r>
      <w:r w:rsidRPr="006870B6">
        <w:rPr>
          <w:rFonts w:ascii="Arial" w:hAnsi="Arial" w:cs="Arial"/>
          <w:sz w:val="20"/>
          <w:szCs w:val="20"/>
        </w:rPr>
        <w:t>ả</w:t>
      </w:r>
      <w:r w:rsidRPr="006870B6">
        <w:rPr>
          <w:rFonts w:ascii="Arial" w:hAnsi="Arial" w:cs="Arial"/>
          <w:sz w:val="20"/>
          <w:szCs w:val="20"/>
        </w:rPr>
        <w:t>o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n</w:t>
      </w:r>
      <w:r w:rsidRPr="006870B6">
        <w:rPr>
          <w:rFonts w:ascii="Arial" w:hAnsi="Arial" w:cs="Arial"/>
          <w:sz w:val="20"/>
          <w:szCs w:val="20"/>
        </w:rPr>
        <w:t>ộ</w:t>
      </w:r>
      <w:r w:rsidRPr="006870B6">
        <w:rPr>
          <w:rFonts w:ascii="Arial" w:hAnsi="Arial" w:cs="Arial"/>
          <w:sz w:val="20"/>
          <w:szCs w:val="20"/>
        </w:rPr>
        <w:t>p phí thành viên thư</w:t>
      </w:r>
      <w:r w:rsidRPr="006870B6">
        <w:rPr>
          <w:rFonts w:ascii="Arial" w:hAnsi="Arial" w:cs="Arial"/>
          <w:sz w:val="20"/>
          <w:szCs w:val="20"/>
        </w:rPr>
        <w:t>ờ</w:t>
      </w:r>
      <w:r w:rsidRPr="006870B6">
        <w:rPr>
          <w:rFonts w:ascii="Arial" w:hAnsi="Arial" w:cs="Arial"/>
          <w:sz w:val="20"/>
          <w:szCs w:val="20"/>
        </w:rPr>
        <w:t>ng niên c</w:t>
      </w:r>
      <w:r w:rsidRPr="006870B6">
        <w:rPr>
          <w:rFonts w:ascii="Arial" w:hAnsi="Arial" w:cs="Arial"/>
          <w:sz w:val="20"/>
          <w:szCs w:val="20"/>
        </w:rPr>
        <w:t>ủ</w:t>
      </w:r>
      <w:r w:rsidRPr="006870B6">
        <w:rPr>
          <w:rFonts w:ascii="Arial" w:hAnsi="Arial" w:cs="Arial"/>
          <w:sz w:val="20"/>
          <w:szCs w:val="20"/>
        </w:rPr>
        <w:t>a Vi</w:t>
      </w:r>
      <w:r w:rsidRPr="006870B6">
        <w:rPr>
          <w:rFonts w:ascii="Arial" w:hAnsi="Arial" w:cs="Arial"/>
          <w:sz w:val="20"/>
          <w:szCs w:val="20"/>
        </w:rPr>
        <w:t>ệ</w:t>
      </w:r>
      <w:r w:rsidRPr="006870B6">
        <w:rPr>
          <w:rFonts w:ascii="Arial" w:hAnsi="Arial" w:cs="Arial"/>
          <w:sz w:val="20"/>
          <w:szCs w:val="20"/>
        </w:rPr>
        <w:t>t Nam t</w:t>
      </w:r>
      <w:r w:rsidRPr="006870B6">
        <w:rPr>
          <w:rFonts w:ascii="Arial" w:hAnsi="Arial" w:cs="Arial"/>
          <w:sz w:val="20"/>
          <w:szCs w:val="20"/>
        </w:rPr>
        <w:t>ạ</w:t>
      </w:r>
      <w:r w:rsidRPr="006870B6">
        <w:rPr>
          <w:rFonts w:ascii="Arial" w:hAnsi="Arial" w:cs="Arial"/>
          <w:sz w:val="20"/>
          <w:szCs w:val="20"/>
        </w:rPr>
        <w:t>i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khu v</w:t>
      </w:r>
      <w:r w:rsidRPr="006870B6">
        <w:rPr>
          <w:rFonts w:ascii="Arial" w:hAnsi="Arial" w:cs="Arial"/>
          <w:sz w:val="20"/>
          <w:szCs w:val="20"/>
        </w:rPr>
        <w:t>ự</w:t>
      </w:r>
      <w:r w:rsidRPr="006870B6">
        <w:rPr>
          <w:rFonts w:ascii="Arial" w:hAnsi="Arial" w:cs="Arial"/>
          <w:sz w:val="20"/>
          <w:szCs w:val="20"/>
        </w:rPr>
        <w:t>c;</w:t>
      </w:r>
    </w:p>
    <w:p w14:paraId="19D17F7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e) Chi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thông báo và h</w:t>
      </w:r>
      <w:r w:rsidRPr="006870B6">
        <w:rPr>
          <w:rFonts w:ascii="Arial" w:hAnsi="Arial" w:cs="Arial"/>
          <w:sz w:val="20"/>
          <w:szCs w:val="20"/>
        </w:rPr>
        <w:t>ỏ</w:t>
      </w:r>
      <w:r w:rsidRPr="006870B6">
        <w:rPr>
          <w:rFonts w:ascii="Arial" w:hAnsi="Arial" w:cs="Arial"/>
          <w:sz w:val="20"/>
          <w:szCs w:val="20"/>
        </w:rPr>
        <w:t>i đáp v</w:t>
      </w:r>
      <w:r w:rsidRPr="006870B6">
        <w:rPr>
          <w:rFonts w:ascii="Arial" w:hAnsi="Arial" w:cs="Arial"/>
          <w:sz w:val="20"/>
          <w:szCs w:val="20"/>
        </w:rPr>
        <w:t>ề</w:t>
      </w:r>
      <w:r w:rsidRPr="006870B6">
        <w:rPr>
          <w:rFonts w:ascii="Arial" w:hAnsi="Arial" w:cs="Arial"/>
          <w:sz w:val="20"/>
          <w:szCs w:val="20"/>
        </w:rPr>
        <w:t xml:space="preserve"> hàng rào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trong thương m</w:t>
      </w:r>
      <w:r w:rsidRPr="006870B6">
        <w:rPr>
          <w:rFonts w:ascii="Arial" w:hAnsi="Arial" w:cs="Arial"/>
          <w:sz w:val="20"/>
          <w:szCs w:val="20"/>
        </w:rPr>
        <w:t>ạ</w:t>
      </w:r>
      <w:r w:rsidRPr="006870B6">
        <w:rPr>
          <w:rFonts w:ascii="Arial" w:hAnsi="Arial" w:cs="Arial"/>
          <w:sz w:val="20"/>
          <w:szCs w:val="20"/>
        </w:rPr>
        <w:t>i, b</w:t>
      </w:r>
      <w:r w:rsidRPr="006870B6">
        <w:rPr>
          <w:rFonts w:ascii="Arial" w:hAnsi="Arial" w:cs="Arial"/>
          <w:sz w:val="20"/>
          <w:szCs w:val="20"/>
        </w:rPr>
        <w:t>ao g</w:t>
      </w:r>
      <w:r w:rsidRPr="006870B6">
        <w:rPr>
          <w:rFonts w:ascii="Arial" w:hAnsi="Arial" w:cs="Arial"/>
          <w:sz w:val="20"/>
          <w:szCs w:val="20"/>
        </w:rPr>
        <w:t>ồ</w:t>
      </w:r>
      <w:r w:rsidRPr="006870B6">
        <w:rPr>
          <w:rFonts w:ascii="Arial" w:hAnsi="Arial" w:cs="Arial"/>
          <w:sz w:val="20"/>
          <w:szCs w:val="20"/>
        </w:rPr>
        <w:t>m: chi xây d</w:t>
      </w:r>
      <w:r w:rsidRPr="006870B6">
        <w:rPr>
          <w:rFonts w:ascii="Arial" w:hAnsi="Arial" w:cs="Arial"/>
          <w:sz w:val="20"/>
          <w:szCs w:val="20"/>
        </w:rPr>
        <w:t>ự</w:t>
      </w:r>
      <w:r w:rsidRPr="006870B6">
        <w:rPr>
          <w:rFonts w:ascii="Arial" w:hAnsi="Arial" w:cs="Arial"/>
          <w:sz w:val="20"/>
          <w:szCs w:val="20"/>
        </w:rPr>
        <w:t>ng, v</w:t>
      </w:r>
      <w:r w:rsidRPr="006870B6">
        <w:rPr>
          <w:rFonts w:ascii="Arial" w:hAnsi="Arial" w:cs="Arial"/>
          <w:sz w:val="20"/>
          <w:szCs w:val="20"/>
        </w:rPr>
        <w:t>ậ</w:t>
      </w:r>
      <w:r w:rsidRPr="006870B6">
        <w:rPr>
          <w:rFonts w:ascii="Arial" w:hAnsi="Arial" w:cs="Arial"/>
          <w:sz w:val="20"/>
          <w:szCs w:val="20"/>
        </w:rPr>
        <w:t>n hành, nâng c</w:t>
      </w:r>
      <w:r w:rsidRPr="006870B6">
        <w:rPr>
          <w:rFonts w:ascii="Arial" w:hAnsi="Arial" w:cs="Arial"/>
          <w:sz w:val="20"/>
          <w:szCs w:val="20"/>
        </w:rPr>
        <w:t>ấ</w:t>
      </w:r>
      <w:r w:rsidRPr="006870B6">
        <w:rPr>
          <w:rFonts w:ascii="Arial" w:hAnsi="Arial" w:cs="Arial"/>
          <w:sz w:val="20"/>
          <w:szCs w:val="20"/>
        </w:rPr>
        <w:t>p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thông báo và h</w:t>
      </w:r>
      <w:r w:rsidRPr="006870B6">
        <w:rPr>
          <w:rFonts w:ascii="Arial" w:hAnsi="Arial" w:cs="Arial"/>
          <w:sz w:val="20"/>
          <w:szCs w:val="20"/>
        </w:rPr>
        <w:t>ỏ</w:t>
      </w:r>
      <w:r w:rsidRPr="006870B6">
        <w:rPr>
          <w:rFonts w:ascii="Arial" w:hAnsi="Arial" w:cs="Arial"/>
          <w:sz w:val="20"/>
          <w:szCs w:val="20"/>
        </w:rPr>
        <w:t>i đáp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hàng rào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trong thương m</w:t>
      </w:r>
      <w:r w:rsidRPr="006870B6">
        <w:rPr>
          <w:rFonts w:ascii="Arial" w:hAnsi="Arial" w:cs="Arial"/>
          <w:sz w:val="20"/>
          <w:szCs w:val="20"/>
        </w:rPr>
        <w:t>ạ</w:t>
      </w:r>
      <w:r w:rsidRPr="006870B6">
        <w:rPr>
          <w:rFonts w:ascii="Arial" w:hAnsi="Arial" w:cs="Arial"/>
          <w:sz w:val="20"/>
          <w:szCs w:val="20"/>
        </w:rPr>
        <w:t>i; chi nghiên c</w:t>
      </w:r>
      <w:r w:rsidRPr="006870B6">
        <w:rPr>
          <w:rFonts w:ascii="Arial" w:hAnsi="Arial" w:cs="Arial"/>
          <w:sz w:val="20"/>
          <w:szCs w:val="20"/>
        </w:rPr>
        <w:t>ứ</w:t>
      </w:r>
      <w:r w:rsidRPr="006870B6">
        <w:rPr>
          <w:rFonts w:ascii="Arial" w:hAnsi="Arial" w:cs="Arial"/>
          <w:sz w:val="20"/>
          <w:szCs w:val="20"/>
        </w:rPr>
        <w:t>u, phân tích, đánh giá tác đ</w:t>
      </w:r>
      <w:r w:rsidRPr="006870B6">
        <w:rPr>
          <w:rFonts w:ascii="Arial" w:hAnsi="Arial" w:cs="Arial"/>
          <w:sz w:val="20"/>
          <w:szCs w:val="20"/>
        </w:rPr>
        <w:t>ộ</w:t>
      </w:r>
      <w:r w:rsidRPr="006870B6">
        <w:rPr>
          <w:rFonts w:ascii="Arial" w:hAnsi="Arial" w:cs="Arial"/>
          <w:sz w:val="20"/>
          <w:szCs w:val="20"/>
        </w:rPr>
        <w:t>ng và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tri</w:t>
      </w:r>
      <w:r w:rsidRPr="006870B6">
        <w:rPr>
          <w:rFonts w:ascii="Arial" w:hAnsi="Arial" w:cs="Arial"/>
          <w:sz w:val="20"/>
          <w:szCs w:val="20"/>
        </w:rPr>
        <w:t>ể</w:t>
      </w:r>
      <w:r w:rsidRPr="006870B6">
        <w:rPr>
          <w:rFonts w:ascii="Arial" w:hAnsi="Arial" w:cs="Arial"/>
          <w:sz w:val="20"/>
          <w:szCs w:val="20"/>
        </w:rPr>
        <w:t>n khai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cam k</w:t>
      </w:r>
      <w:r w:rsidRPr="006870B6">
        <w:rPr>
          <w:rFonts w:ascii="Arial" w:hAnsi="Arial" w:cs="Arial"/>
          <w:sz w:val="20"/>
          <w:szCs w:val="20"/>
        </w:rPr>
        <w:t>ế</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TBT và Tiêu chu</w:t>
      </w:r>
      <w:r w:rsidRPr="006870B6">
        <w:rPr>
          <w:rFonts w:ascii="Arial" w:hAnsi="Arial" w:cs="Arial"/>
          <w:sz w:val="20"/>
          <w:szCs w:val="20"/>
        </w:rPr>
        <w:t>ẩ</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và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(STRACAP); chi phí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các cơ quan thông báo và h</w:t>
      </w:r>
      <w:r w:rsidRPr="006870B6">
        <w:rPr>
          <w:rFonts w:ascii="Arial" w:hAnsi="Arial" w:cs="Arial"/>
          <w:sz w:val="20"/>
          <w:szCs w:val="20"/>
        </w:rPr>
        <w:t>ỏ</w:t>
      </w:r>
      <w:r w:rsidRPr="006870B6">
        <w:rPr>
          <w:rFonts w:ascii="Arial" w:hAnsi="Arial" w:cs="Arial"/>
          <w:sz w:val="20"/>
          <w:szCs w:val="20"/>
        </w:rPr>
        <w:t>i đáp v</w:t>
      </w:r>
      <w:r w:rsidRPr="006870B6">
        <w:rPr>
          <w:rFonts w:ascii="Arial" w:hAnsi="Arial" w:cs="Arial"/>
          <w:sz w:val="20"/>
          <w:szCs w:val="20"/>
        </w:rPr>
        <w:t>ề</w:t>
      </w:r>
      <w:r w:rsidRPr="006870B6">
        <w:rPr>
          <w:rFonts w:ascii="Arial" w:hAnsi="Arial" w:cs="Arial"/>
          <w:sz w:val="20"/>
          <w:szCs w:val="20"/>
        </w:rPr>
        <w:t xml:space="preserve"> hàng rào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trong thương m</w:t>
      </w:r>
      <w:r w:rsidRPr="006870B6">
        <w:rPr>
          <w:rFonts w:ascii="Arial" w:hAnsi="Arial" w:cs="Arial"/>
          <w:sz w:val="20"/>
          <w:szCs w:val="20"/>
        </w:rPr>
        <w:t>ạ</w:t>
      </w:r>
      <w:r w:rsidRPr="006870B6">
        <w:rPr>
          <w:rFonts w:ascii="Arial" w:hAnsi="Arial" w:cs="Arial"/>
          <w:sz w:val="20"/>
          <w:szCs w:val="20"/>
        </w:rPr>
        <w:t>i qu</w:t>
      </w:r>
      <w:r w:rsidRPr="006870B6">
        <w:rPr>
          <w:rFonts w:ascii="Arial" w:hAnsi="Arial" w:cs="Arial"/>
          <w:sz w:val="20"/>
          <w:szCs w:val="20"/>
        </w:rPr>
        <w:t>ố</w:t>
      </w:r>
      <w:r w:rsidRPr="006870B6">
        <w:rPr>
          <w:rFonts w:ascii="Arial" w:hAnsi="Arial" w:cs="Arial"/>
          <w:sz w:val="20"/>
          <w:szCs w:val="20"/>
        </w:rPr>
        <w:t>c gia, b</w:t>
      </w:r>
      <w:r w:rsidRPr="006870B6">
        <w:rPr>
          <w:rFonts w:ascii="Arial" w:hAnsi="Arial" w:cs="Arial"/>
          <w:sz w:val="20"/>
          <w:szCs w:val="20"/>
        </w:rPr>
        <w:t>ộ</w:t>
      </w:r>
      <w:r w:rsidRPr="006870B6">
        <w:rPr>
          <w:rFonts w:ascii="Arial" w:hAnsi="Arial" w:cs="Arial"/>
          <w:sz w:val="20"/>
          <w:szCs w:val="20"/>
        </w:rPr>
        <w:t>, đ</w:t>
      </w:r>
      <w:r w:rsidRPr="006870B6">
        <w:rPr>
          <w:rFonts w:ascii="Arial" w:hAnsi="Arial" w:cs="Arial"/>
          <w:sz w:val="20"/>
          <w:szCs w:val="20"/>
        </w:rPr>
        <w:t>ị</w:t>
      </w:r>
      <w:r w:rsidRPr="006870B6">
        <w:rPr>
          <w:rFonts w:ascii="Arial" w:hAnsi="Arial" w:cs="Arial"/>
          <w:sz w:val="20"/>
          <w:szCs w:val="20"/>
        </w:rPr>
        <w:t>a phương;</w:t>
      </w:r>
    </w:p>
    <w:p w14:paraId="151435B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g) Chi xây d</w:t>
      </w:r>
      <w:r w:rsidRPr="006870B6">
        <w:rPr>
          <w:rFonts w:ascii="Arial" w:hAnsi="Arial" w:cs="Arial"/>
          <w:sz w:val="20"/>
          <w:szCs w:val="20"/>
        </w:rPr>
        <w:t>ự</w:t>
      </w:r>
      <w:r w:rsidRPr="006870B6">
        <w:rPr>
          <w:rFonts w:ascii="Arial" w:hAnsi="Arial" w:cs="Arial"/>
          <w:sz w:val="20"/>
          <w:szCs w:val="20"/>
        </w:rPr>
        <w:t>ng, v</w:t>
      </w:r>
      <w:r w:rsidRPr="006870B6">
        <w:rPr>
          <w:rFonts w:ascii="Arial" w:hAnsi="Arial" w:cs="Arial"/>
          <w:sz w:val="20"/>
          <w:szCs w:val="20"/>
        </w:rPr>
        <w:t>ậ</w:t>
      </w:r>
      <w:r w:rsidRPr="006870B6">
        <w:rPr>
          <w:rFonts w:ascii="Arial" w:hAnsi="Arial" w:cs="Arial"/>
          <w:sz w:val="20"/>
          <w:szCs w:val="20"/>
        </w:rPr>
        <w:t>n hành, duy trì, khai thác và nâng c</w:t>
      </w:r>
      <w:r w:rsidRPr="006870B6">
        <w:rPr>
          <w:rFonts w:ascii="Arial" w:hAnsi="Arial" w:cs="Arial"/>
          <w:sz w:val="20"/>
          <w:szCs w:val="20"/>
        </w:rPr>
        <w:t>ấ</w:t>
      </w:r>
      <w:r w:rsidRPr="006870B6">
        <w:rPr>
          <w:rFonts w:ascii="Arial" w:hAnsi="Arial" w:cs="Arial"/>
          <w:sz w:val="20"/>
          <w:szCs w:val="20"/>
        </w:rPr>
        <w:t>p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w:t>
      </w:r>
      <w:r w:rsidRPr="006870B6">
        <w:rPr>
          <w:rFonts w:ascii="Arial" w:hAnsi="Arial" w:cs="Arial"/>
          <w:sz w:val="20"/>
          <w:szCs w:val="20"/>
        </w:rPr>
        <w:t xml:space="preserve">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w:t>
      </w:r>
    </w:p>
    <w:p w14:paraId="435DE23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 Chi tôn vinh, khen thư</w:t>
      </w:r>
      <w:r w:rsidRPr="006870B6">
        <w:rPr>
          <w:rFonts w:ascii="Arial" w:hAnsi="Arial" w:cs="Arial"/>
          <w:sz w:val="20"/>
          <w:szCs w:val="20"/>
        </w:rPr>
        <w:t>ở</w:t>
      </w:r>
      <w:r w:rsidRPr="006870B6">
        <w:rPr>
          <w:rFonts w:ascii="Arial" w:hAnsi="Arial" w:cs="Arial"/>
          <w:sz w:val="20"/>
          <w:szCs w:val="20"/>
        </w:rPr>
        <w:t>ng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và cá nhân có đóng góp tích c</w:t>
      </w:r>
      <w:r w:rsidRPr="006870B6">
        <w:rPr>
          <w:rFonts w:ascii="Arial" w:hAnsi="Arial" w:cs="Arial"/>
          <w:sz w:val="20"/>
          <w:szCs w:val="20"/>
        </w:rPr>
        <w:t>ự</w:t>
      </w:r>
      <w:r w:rsidRPr="006870B6">
        <w:rPr>
          <w:rFonts w:ascii="Arial" w:hAnsi="Arial" w:cs="Arial"/>
          <w:sz w:val="20"/>
          <w:szCs w:val="20"/>
        </w:rPr>
        <w:t>c trong lĩnh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03BBE99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i) Chi h</w:t>
      </w:r>
      <w:r w:rsidRPr="006870B6">
        <w:rPr>
          <w:rFonts w:ascii="Arial" w:hAnsi="Arial" w:cs="Arial"/>
          <w:sz w:val="20"/>
          <w:szCs w:val="20"/>
        </w:rPr>
        <w:t>ỗ</w:t>
      </w:r>
      <w:r w:rsidRPr="006870B6">
        <w:rPr>
          <w:rFonts w:ascii="Arial" w:hAnsi="Arial" w:cs="Arial"/>
          <w:sz w:val="20"/>
          <w:szCs w:val="20"/>
        </w:rPr>
        <w:t xml:space="preserve"> tr</w:t>
      </w:r>
      <w:r w:rsidRPr="006870B6">
        <w:rPr>
          <w:rFonts w:ascii="Arial" w:hAnsi="Arial" w:cs="Arial"/>
          <w:sz w:val="20"/>
          <w:szCs w:val="20"/>
        </w:rPr>
        <w:t>ợ</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ngoài nhà nư</w:t>
      </w:r>
      <w:r w:rsidRPr="006870B6">
        <w:rPr>
          <w:rFonts w:ascii="Arial" w:hAnsi="Arial" w:cs="Arial"/>
          <w:sz w:val="20"/>
          <w:szCs w:val="20"/>
        </w:rPr>
        <w:t>ớ</w:t>
      </w:r>
      <w:r w:rsidRPr="006870B6">
        <w:rPr>
          <w:rFonts w:ascii="Arial" w:hAnsi="Arial" w:cs="Arial"/>
          <w:sz w:val="20"/>
          <w:szCs w:val="20"/>
        </w:rPr>
        <w:t>c ch</w:t>
      </w:r>
      <w:r w:rsidRPr="006870B6">
        <w:rPr>
          <w:rFonts w:ascii="Arial" w:hAnsi="Arial" w:cs="Arial"/>
          <w:sz w:val="20"/>
          <w:szCs w:val="20"/>
        </w:rPr>
        <w:t>ủ</w:t>
      </w:r>
      <w:r w:rsidRPr="006870B6">
        <w:rPr>
          <w:rFonts w:ascii="Arial" w:hAnsi="Arial" w:cs="Arial"/>
          <w:sz w:val="20"/>
          <w:szCs w:val="20"/>
        </w:rPr>
        <w:t xml:space="preserve"> trì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bao g</w:t>
      </w:r>
      <w:r w:rsidRPr="006870B6">
        <w:rPr>
          <w:rFonts w:ascii="Arial" w:hAnsi="Arial" w:cs="Arial"/>
          <w:sz w:val="20"/>
          <w:szCs w:val="20"/>
        </w:rPr>
        <w:t>ồ</w:t>
      </w:r>
      <w:r w:rsidRPr="006870B6">
        <w:rPr>
          <w:rFonts w:ascii="Arial" w:hAnsi="Arial" w:cs="Arial"/>
          <w:sz w:val="20"/>
          <w:szCs w:val="20"/>
        </w:rPr>
        <w:t>m: chi t</w:t>
      </w:r>
      <w:r w:rsidRPr="006870B6">
        <w:rPr>
          <w:rFonts w:ascii="Arial" w:hAnsi="Arial" w:cs="Arial"/>
          <w:sz w:val="20"/>
          <w:szCs w:val="20"/>
        </w:rPr>
        <w:t>ổ</w:t>
      </w:r>
      <w:r w:rsidRPr="006870B6">
        <w:rPr>
          <w:rFonts w:ascii="Arial" w:hAnsi="Arial" w:cs="Arial"/>
          <w:sz w:val="20"/>
          <w:szCs w:val="20"/>
        </w:rPr>
        <w:t xml:space="preserve"> </w:t>
      </w:r>
      <w:r w:rsidRPr="006870B6">
        <w:rPr>
          <w:rFonts w:ascii="Arial" w:hAnsi="Arial" w:cs="Arial"/>
          <w:sz w:val="20"/>
          <w:szCs w:val="20"/>
        </w:rPr>
        <w:t>ch</w:t>
      </w:r>
      <w:r w:rsidRPr="006870B6">
        <w:rPr>
          <w:rFonts w:ascii="Arial" w:hAnsi="Arial" w:cs="Arial"/>
          <w:sz w:val="20"/>
          <w:szCs w:val="20"/>
        </w:rPr>
        <w:t>ứ</w:t>
      </w:r>
      <w:r w:rsidRPr="006870B6">
        <w:rPr>
          <w:rFonts w:ascii="Arial" w:hAnsi="Arial" w:cs="Arial"/>
          <w:sz w:val="20"/>
          <w:szCs w:val="20"/>
        </w:rPr>
        <w:t>c h</w:t>
      </w:r>
      <w:r w:rsidRPr="006870B6">
        <w:rPr>
          <w:rFonts w:ascii="Arial" w:hAnsi="Arial" w:cs="Arial"/>
          <w:sz w:val="20"/>
          <w:szCs w:val="20"/>
        </w:rPr>
        <w:t>ộ</w:t>
      </w:r>
      <w:r w:rsidRPr="006870B6">
        <w:rPr>
          <w:rFonts w:ascii="Arial" w:hAnsi="Arial" w:cs="Arial"/>
          <w:sz w:val="20"/>
          <w:szCs w:val="20"/>
        </w:rPr>
        <w:t>i th</w:t>
      </w:r>
      <w:r w:rsidRPr="006870B6">
        <w:rPr>
          <w:rFonts w:ascii="Arial" w:hAnsi="Arial" w:cs="Arial"/>
          <w:sz w:val="20"/>
          <w:szCs w:val="20"/>
        </w:rPr>
        <w:t>ả</w:t>
      </w:r>
      <w:r w:rsidRPr="006870B6">
        <w:rPr>
          <w:rFonts w:ascii="Arial" w:hAnsi="Arial" w:cs="Arial"/>
          <w:sz w:val="20"/>
          <w:szCs w:val="20"/>
        </w:rPr>
        <w:t>o, kh</w:t>
      </w:r>
      <w:r w:rsidRPr="006870B6">
        <w:rPr>
          <w:rFonts w:ascii="Arial" w:hAnsi="Arial" w:cs="Arial"/>
          <w:sz w:val="20"/>
          <w:szCs w:val="20"/>
        </w:rPr>
        <w:t>ả</w:t>
      </w:r>
      <w:r w:rsidRPr="006870B6">
        <w:rPr>
          <w:rFonts w:ascii="Arial" w:hAnsi="Arial" w:cs="Arial"/>
          <w:sz w:val="20"/>
          <w:szCs w:val="20"/>
        </w:rPr>
        <w:t>o sát th</w:t>
      </w:r>
      <w:r w:rsidRPr="006870B6">
        <w:rPr>
          <w:rFonts w:ascii="Arial" w:hAnsi="Arial" w:cs="Arial"/>
          <w:sz w:val="20"/>
          <w:szCs w:val="20"/>
        </w:rPr>
        <w:t>ự</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xây d</w:t>
      </w:r>
      <w:r w:rsidRPr="006870B6">
        <w:rPr>
          <w:rFonts w:ascii="Arial" w:hAnsi="Arial" w:cs="Arial"/>
          <w:sz w:val="20"/>
          <w:szCs w:val="20"/>
        </w:rPr>
        <w:t>ự</w:t>
      </w:r>
      <w:r w:rsidRPr="006870B6">
        <w:rPr>
          <w:rFonts w:ascii="Arial" w:hAnsi="Arial" w:cs="Arial"/>
          <w:sz w:val="20"/>
          <w:szCs w:val="20"/>
        </w:rPr>
        <w:t>ng h</w:t>
      </w:r>
      <w:r w:rsidRPr="006870B6">
        <w:rPr>
          <w:rFonts w:ascii="Arial" w:hAnsi="Arial" w:cs="Arial"/>
          <w:sz w:val="20"/>
          <w:szCs w:val="20"/>
        </w:rPr>
        <w:t>ồ</w:t>
      </w:r>
      <w:r w:rsidRPr="006870B6">
        <w:rPr>
          <w:rFonts w:ascii="Arial" w:hAnsi="Arial" w:cs="Arial"/>
          <w:sz w:val="20"/>
          <w:szCs w:val="20"/>
        </w:rPr>
        <w:t xml:space="preserve"> sơ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chi cho nghiên c</w:t>
      </w:r>
      <w:r w:rsidRPr="006870B6">
        <w:rPr>
          <w:rFonts w:ascii="Arial" w:hAnsi="Arial" w:cs="Arial"/>
          <w:sz w:val="20"/>
          <w:szCs w:val="20"/>
        </w:rPr>
        <w:t>ứ</w:t>
      </w:r>
      <w:r w:rsidRPr="006870B6">
        <w:rPr>
          <w:rFonts w:ascii="Arial" w:hAnsi="Arial" w:cs="Arial"/>
          <w:sz w:val="20"/>
          <w:szCs w:val="20"/>
        </w:rPr>
        <w:t>u,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kh</w:t>
      </w:r>
      <w:r w:rsidRPr="006870B6">
        <w:rPr>
          <w:rFonts w:ascii="Arial" w:hAnsi="Arial" w:cs="Arial"/>
          <w:sz w:val="20"/>
          <w:szCs w:val="20"/>
        </w:rPr>
        <w:t>ả</w:t>
      </w:r>
      <w:r w:rsidRPr="006870B6">
        <w:rPr>
          <w:rFonts w:ascii="Arial" w:hAnsi="Arial" w:cs="Arial"/>
          <w:sz w:val="20"/>
          <w:szCs w:val="20"/>
        </w:rPr>
        <w:t>o nghi</w:t>
      </w:r>
      <w:r w:rsidRPr="006870B6">
        <w:rPr>
          <w:rFonts w:ascii="Arial" w:hAnsi="Arial" w:cs="Arial"/>
          <w:sz w:val="20"/>
          <w:szCs w:val="20"/>
        </w:rPr>
        <w:t>ệ</w:t>
      </w:r>
      <w:r w:rsidRPr="006870B6">
        <w:rPr>
          <w:rFonts w:ascii="Arial" w:hAnsi="Arial" w:cs="Arial"/>
          <w:sz w:val="20"/>
          <w:szCs w:val="20"/>
        </w:rPr>
        <w:t>m. M</w:t>
      </w:r>
      <w:r w:rsidRPr="006870B6">
        <w:rPr>
          <w:rFonts w:ascii="Arial" w:hAnsi="Arial" w:cs="Arial"/>
          <w:sz w:val="20"/>
          <w:szCs w:val="20"/>
        </w:rPr>
        <w:t>ứ</w:t>
      </w:r>
      <w:r w:rsidRPr="006870B6">
        <w:rPr>
          <w:rFonts w:ascii="Arial" w:hAnsi="Arial" w:cs="Arial"/>
          <w:sz w:val="20"/>
          <w:szCs w:val="20"/>
        </w:rPr>
        <w:t>c h</w:t>
      </w:r>
      <w:r w:rsidRPr="006870B6">
        <w:rPr>
          <w:rFonts w:ascii="Arial" w:hAnsi="Arial" w:cs="Arial"/>
          <w:sz w:val="20"/>
          <w:szCs w:val="20"/>
        </w:rPr>
        <w:t>ỗ</w:t>
      </w:r>
      <w:r w:rsidRPr="006870B6">
        <w:rPr>
          <w:rFonts w:ascii="Arial" w:hAnsi="Arial" w:cs="Arial"/>
          <w:sz w:val="20"/>
          <w:szCs w:val="20"/>
        </w:rPr>
        <w:t xml:space="preserve"> tr</w:t>
      </w:r>
      <w:r w:rsidRPr="006870B6">
        <w:rPr>
          <w:rFonts w:ascii="Arial" w:hAnsi="Arial" w:cs="Arial"/>
          <w:sz w:val="20"/>
          <w:szCs w:val="20"/>
        </w:rPr>
        <w:t>ợ</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ngân sách nhà nư</w:t>
      </w:r>
      <w:r w:rsidRPr="006870B6">
        <w:rPr>
          <w:rFonts w:ascii="Arial" w:hAnsi="Arial" w:cs="Arial"/>
          <w:sz w:val="20"/>
          <w:szCs w:val="20"/>
        </w:rPr>
        <w:t>ớ</w:t>
      </w:r>
      <w:r w:rsidRPr="006870B6">
        <w:rPr>
          <w:rFonts w:ascii="Arial" w:hAnsi="Arial" w:cs="Arial"/>
          <w:sz w:val="20"/>
          <w:szCs w:val="20"/>
        </w:rPr>
        <w:t>c t</w:t>
      </w:r>
      <w:r w:rsidRPr="006870B6">
        <w:rPr>
          <w:rFonts w:ascii="Arial" w:hAnsi="Arial" w:cs="Arial"/>
          <w:sz w:val="20"/>
          <w:szCs w:val="20"/>
        </w:rPr>
        <w:t>ố</w:t>
      </w:r>
      <w:r w:rsidRPr="006870B6">
        <w:rPr>
          <w:rFonts w:ascii="Arial" w:hAnsi="Arial" w:cs="Arial"/>
          <w:sz w:val="20"/>
          <w:szCs w:val="20"/>
        </w:rPr>
        <w:t>i đa 30% theo d</w:t>
      </w:r>
      <w:r w:rsidRPr="006870B6">
        <w:rPr>
          <w:rFonts w:ascii="Arial" w:hAnsi="Arial" w:cs="Arial"/>
          <w:sz w:val="20"/>
          <w:szCs w:val="20"/>
        </w:rPr>
        <w:t>ự</w:t>
      </w:r>
      <w:r w:rsidRPr="006870B6">
        <w:rPr>
          <w:rFonts w:ascii="Arial" w:hAnsi="Arial" w:cs="Arial"/>
          <w:sz w:val="20"/>
          <w:szCs w:val="20"/>
        </w:rPr>
        <w:t xml:space="preserve"> toán trên cơ s</w:t>
      </w:r>
      <w:r w:rsidRPr="006870B6">
        <w:rPr>
          <w:rFonts w:ascii="Arial" w:hAnsi="Arial" w:cs="Arial"/>
          <w:sz w:val="20"/>
          <w:szCs w:val="20"/>
        </w:rPr>
        <w:t>ở</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m</w:t>
      </w:r>
      <w:r w:rsidRPr="006870B6">
        <w:rPr>
          <w:rFonts w:ascii="Arial" w:hAnsi="Arial" w:cs="Arial"/>
          <w:sz w:val="20"/>
          <w:szCs w:val="20"/>
        </w:rPr>
        <w:t>ứ</w:t>
      </w:r>
      <w:r w:rsidRPr="006870B6">
        <w:rPr>
          <w:rFonts w:ascii="Arial" w:hAnsi="Arial" w:cs="Arial"/>
          <w:sz w:val="20"/>
          <w:szCs w:val="20"/>
        </w:rPr>
        <w:t>c kinh t</w:t>
      </w:r>
      <w:r w:rsidRPr="006870B6">
        <w:rPr>
          <w:rFonts w:ascii="Arial" w:hAnsi="Arial" w:cs="Arial"/>
          <w:sz w:val="20"/>
          <w:szCs w:val="20"/>
        </w:rPr>
        <w:t>ế</w:t>
      </w:r>
      <w:r w:rsidRPr="006870B6">
        <w:rPr>
          <w:rFonts w:ascii="Arial" w:hAnsi="Arial" w:cs="Arial"/>
          <w:sz w:val="20"/>
          <w:szCs w:val="20"/>
        </w:rPr>
        <w:t xml:space="preserve">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3 Đi</w:t>
      </w:r>
      <w:r w:rsidRPr="006870B6">
        <w:rPr>
          <w:rFonts w:ascii="Arial" w:hAnsi="Arial" w:cs="Arial"/>
          <w:sz w:val="20"/>
          <w:szCs w:val="20"/>
        </w:rPr>
        <w:t>ề</w:t>
      </w:r>
      <w:r w:rsidRPr="006870B6">
        <w:rPr>
          <w:rFonts w:ascii="Arial" w:hAnsi="Arial" w:cs="Arial"/>
          <w:sz w:val="20"/>
          <w:szCs w:val="20"/>
        </w:rPr>
        <w:t>u này,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thông qua chư</w:t>
      </w:r>
      <w:r w:rsidRPr="006870B6">
        <w:rPr>
          <w:rFonts w:ascii="Arial" w:hAnsi="Arial" w:cs="Arial"/>
          <w:sz w:val="20"/>
          <w:szCs w:val="20"/>
        </w:rPr>
        <w:t>ơng trình qu</w:t>
      </w:r>
      <w:r w:rsidRPr="006870B6">
        <w:rPr>
          <w:rFonts w:ascii="Arial" w:hAnsi="Arial" w:cs="Arial"/>
          <w:sz w:val="20"/>
          <w:szCs w:val="20"/>
        </w:rPr>
        <w:t>ố</w:t>
      </w:r>
      <w:r w:rsidRPr="006870B6">
        <w:rPr>
          <w:rFonts w:ascii="Arial" w:hAnsi="Arial" w:cs="Arial"/>
          <w:sz w:val="20"/>
          <w:szCs w:val="20"/>
        </w:rPr>
        <w:t>c gia nâng cao năng su</w:t>
      </w:r>
      <w:r w:rsidRPr="006870B6">
        <w:rPr>
          <w:rFonts w:ascii="Arial" w:hAnsi="Arial" w:cs="Arial"/>
          <w:sz w:val="20"/>
          <w:szCs w:val="20"/>
        </w:rPr>
        <w:t>ấ</w:t>
      </w:r>
      <w:r w:rsidRPr="006870B6">
        <w:rPr>
          <w:rFonts w:ascii="Arial" w:hAnsi="Arial" w:cs="Arial"/>
          <w:sz w:val="20"/>
          <w:szCs w:val="20"/>
        </w:rPr>
        <w:t>t,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và kh</w:t>
      </w:r>
      <w:r w:rsidRPr="006870B6">
        <w:rPr>
          <w:rFonts w:ascii="Arial" w:hAnsi="Arial" w:cs="Arial"/>
          <w:sz w:val="20"/>
          <w:szCs w:val="20"/>
        </w:rPr>
        <w:t>ả</w:t>
      </w:r>
      <w:r w:rsidRPr="006870B6">
        <w:rPr>
          <w:rFonts w:ascii="Arial" w:hAnsi="Arial" w:cs="Arial"/>
          <w:sz w:val="20"/>
          <w:szCs w:val="20"/>
        </w:rPr>
        <w:t xml:space="preserve"> năng c</w:t>
      </w:r>
      <w:r w:rsidRPr="006870B6">
        <w:rPr>
          <w:rFonts w:ascii="Arial" w:hAnsi="Arial" w:cs="Arial"/>
          <w:sz w:val="20"/>
          <w:szCs w:val="20"/>
        </w:rPr>
        <w:t>ạ</w:t>
      </w:r>
      <w:r w:rsidRPr="006870B6">
        <w:rPr>
          <w:rFonts w:ascii="Arial" w:hAnsi="Arial" w:cs="Arial"/>
          <w:sz w:val="20"/>
          <w:szCs w:val="20"/>
        </w:rPr>
        <w:t>nh tranh c</w:t>
      </w:r>
      <w:r w:rsidRPr="006870B6">
        <w:rPr>
          <w:rFonts w:ascii="Arial" w:hAnsi="Arial" w:cs="Arial"/>
          <w:sz w:val="20"/>
          <w:szCs w:val="20"/>
        </w:rPr>
        <w:t>ủ</w:t>
      </w:r>
      <w:r w:rsidRPr="006870B6">
        <w:rPr>
          <w:rFonts w:ascii="Arial" w:hAnsi="Arial" w:cs="Arial"/>
          <w:sz w:val="20"/>
          <w:szCs w:val="20"/>
        </w:rPr>
        <w:t>a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hoá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hoá.</w:t>
      </w:r>
    </w:p>
    <w:p w14:paraId="5AFD13A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kinh phí c</w:t>
      </w:r>
      <w:r w:rsidRPr="006870B6">
        <w:rPr>
          <w:rFonts w:ascii="Arial" w:hAnsi="Arial" w:cs="Arial"/>
          <w:sz w:val="20"/>
          <w:szCs w:val="20"/>
        </w:rPr>
        <w:t>ủ</w:t>
      </w:r>
      <w:r w:rsidRPr="006870B6">
        <w:rPr>
          <w:rFonts w:ascii="Arial" w:hAnsi="Arial" w:cs="Arial"/>
          <w:sz w:val="20"/>
          <w:szCs w:val="20"/>
        </w:rPr>
        <w:t>a mình nghiên c</w:t>
      </w:r>
      <w:r w:rsidRPr="006870B6">
        <w:rPr>
          <w:rFonts w:ascii="Arial" w:hAnsi="Arial" w:cs="Arial"/>
          <w:sz w:val="20"/>
          <w:szCs w:val="20"/>
        </w:rPr>
        <w:t>ứ</w:t>
      </w:r>
      <w:r w:rsidRPr="006870B6">
        <w:rPr>
          <w:rFonts w:ascii="Arial" w:hAnsi="Arial" w:cs="Arial"/>
          <w:sz w:val="20"/>
          <w:szCs w:val="20"/>
        </w:rPr>
        <w:t>u, h</w:t>
      </w:r>
      <w:r w:rsidRPr="006870B6">
        <w:rPr>
          <w:rFonts w:ascii="Arial" w:hAnsi="Arial" w:cs="Arial"/>
          <w:sz w:val="20"/>
          <w:szCs w:val="20"/>
        </w:rPr>
        <w:t>ỗ</w:t>
      </w:r>
      <w:r w:rsidRPr="006870B6">
        <w:rPr>
          <w:rFonts w:ascii="Arial" w:hAnsi="Arial" w:cs="Arial"/>
          <w:sz w:val="20"/>
          <w:szCs w:val="20"/>
        </w:rPr>
        <w:t xml:space="preserve"> tr</w:t>
      </w:r>
      <w:r w:rsidRPr="006870B6">
        <w:rPr>
          <w:rFonts w:ascii="Arial" w:hAnsi="Arial" w:cs="Arial"/>
          <w:sz w:val="20"/>
          <w:szCs w:val="20"/>
        </w:rPr>
        <w:t>ợ</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h</w:t>
      </w:r>
      <w:r w:rsidRPr="006870B6">
        <w:rPr>
          <w:rFonts w:ascii="Arial" w:hAnsi="Arial" w:cs="Arial"/>
          <w:sz w:val="20"/>
          <w:szCs w:val="20"/>
        </w:rPr>
        <w:t>ỗ</w:t>
      </w:r>
      <w:r w:rsidRPr="006870B6">
        <w:rPr>
          <w:rFonts w:ascii="Arial" w:hAnsi="Arial" w:cs="Arial"/>
          <w:sz w:val="20"/>
          <w:szCs w:val="20"/>
        </w:rPr>
        <w:t xml:space="preserve"> </w:t>
      </w:r>
      <w:r w:rsidRPr="006870B6">
        <w:rPr>
          <w:rFonts w:ascii="Arial" w:hAnsi="Arial" w:cs="Arial"/>
          <w:sz w:val="20"/>
          <w:szCs w:val="20"/>
        </w:rPr>
        <w:t>tr</w:t>
      </w:r>
      <w:r w:rsidRPr="006870B6">
        <w:rPr>
          <w:rFonts w:ascii="Arial" w:hAnsi="Arial" w:cs="Arial"/>
          <w:sz w:val="20"/>
          <w:szCs w:val="20"/>
        </w:rPr>
        <w:t>ợ</w:t>
      </w:r>
      <w:r w:rsidRPr="006870B6">
        <w:rPr>
          <w:rFonts w:ascii="Arial" w:hAnsi="Arial" w:cs="Arial"/>
          <w:sz w:val="20"/>
          <w:szCs w:val="20"/>
        </w:rPr>
        <w:t xml:space="preserve"> nghiên c</w:t>
      </w:r>
      <w:r w:rsidRPr="006870B6">
        <w:rPr>
          <w:rFonts w:ascii="Arial" w:hAnsi="Arial" w:cs="Arial"/>
          <w:sz w:val="20"/>
          <w:szCs w:val="20"/>
        </w:rPr>
        <w:t>ứ</w:t>
      </w:r>
      <w:r w:rsidRPr="006870B6">
        <w:rPr>
          <w:rFonts w:ascii="Arial" w:hAnsi="Arial" w:cs="Arial"/>
          <w:sz w:val="20"/>
          <w:szCs w:val="20"/>
        </w:rPr>
        <w:t>u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đư</w:t>
      </w:r>
      <w:r w:rsidRPr="006870B6">
        <w:rPr>
          <w:rFonts w:ascii="Arial" w:hAnsi="Arial" w:cs="Arial"/>
          <w:sz w:val="20"/>
          <w:szCs w:val="20"/>
        </w:rPr>
        <w:t>ợ</w:t>
      </w:r>
      <w:r w:rsidRPr="006870B6">
        <w:rPr>
          <w:rFonts w:ascii="Arial" w:hAnsi="Arial" w:cs="Arial"/>
          <w:sz w:val="20"/>
          <w:szCs w:val="20"/>
        </w:rPr>
        <w:t>c hư</w:t>
      </w:r>
      <w:r w:rsidRPr="006870B6">
        <w:rPr>
          <w:rFonts w:ascii="Arial" w:hAnsi="Arial" w:cs="Arial"/>
          <w:sz w:val="20"/>
          <w:szCs w:val="20"/>
        </w:rPr>
        <w:t>ở</w:t>
      </w:r>
      <w:r w:rsidRPr="006870B6">
        <w:rPr>
          <w:rFonts w:ascii="Arial" w:hAnsi="Arial" w:cs="Arial"/>
          <w:sz w:val="20"/>
          <w:szCs w:val="20"/>
        </w:rPr>
        <w:t>ng ưu đãi v</w:t>
      </w:r>
      <w:r w:rsidRPr="006870B6">
        <w:rPr>
          <w:rFonts w:ascii="Arial" w:hAnsi="Arial" w:cs="Arial"/>
          <w:sz w:val="20"/>
          <w:szCs w:val="20"/>
        </w:rPr>
        <w:t>ề</w:t>
      </w:r>
      <w:r w:rsidRPr="006870B6">
        <w:rPr>
          <w:rFonts w:ascii="Arial" w:hAnsi="Arial" w:cs="Arial"/>
          <w:sz w:val="20"/>
          <w:szCs w:val="20"/>
        </w:rPr>
        <w:t xml:space="preserve"> thu</w:t>
      </w:r>
      <w:r w:rsidRPr="006870B6">
        <w:rPr>
          <w:rFonts w:ascii="Arial" w:hAnsi="Arial" w:cs="Arial"/>
          <w:sz w:val="20"/>
          <w:szCs w:val="20"/>
        </w:rPr>
        <w:t>ế</w:t>
      </w:r>
      <w:r w:rsidRPr="006870B6">
        <w:rPr>
          <w:rFonts w:ascii="Arial" w:hAnsi="Arial" w:cs="Arial"/>
          <w:sz w:val="20"/>
          <w:szCs w:val="20"/>
        </w:rPr>
        <w:t xml:space="preserve"> thu nh</w:t>
      </w:r>
      <w:r w:rsidRPr="006870B6">
        <w:rPr>
          <w:rFonts w:ascii="Arial" w:hAnsi="Arial" w:cs="Arial"/>
          <w:sz w:val="20"/>
          <w:szCs w:val="20"/>
        </w:rPr>
        <w:t>ậ</w:t>
      </w:r>
      <w:r w:rsidRPr="006870B6">
        <w:rPr>
          <w:rFonts w:ascii="Arial" w:hAnsi="Arial" w:cs="Arial"/>
          <w:sz w:val="20"/>
          <w:szCs w:val="20"/>
        </w:rPr>
        <w:t>p doanh nghi</w:t>
      </w:r>
      <w:r w:rsidRPr="006870B6">
        <w:rPr>
          <w:rFonts w:ascii="Arial" w:hAnsi="Arial" w:cs="Arial"/>
          <w:sz w:val="20"/>
          <w:szCs w:val="20"/>
        </w:rPr>
        <w:t>ệ</w:t>
      </w:r>
      <w:r w:rsidRPr="006870B6">
        <w:rPr>
          <w:rFonts w:ascii="Arial" w:hAnsi="Arial" w:cs="Arial"/>
          <w:sz w:val="20"/>
          <w:szCs w:val="20"/>
        </w:rPr>
        <w:t>p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công ngh</w:t>
      </w:r>
      <w:r w:rsidRPr="006870B6">
        <w:rPr>
          <w:rFonts w:ascii="Arial" w:hAnsi="Arial" w:cs="Arial"/>
          <w:sz w:val="20"/>
          <w:szCs w:val="20"/>
        </w:rPr>
        <w:t>ệ</w:t>
      </w:r>
      <w:r w:rsidRPr="006870B6">
        <w:rPr>
          <w:rFonts w:ascii="Arial" w:hAnsi="Arial" w:cs="Arial"/>
          <w:sz w:val="20"/>
          <w:szCs w:val="20"/>
        </w:rPr>
        <w:t xml:space="preserve"> và đ</w:t>
      </w:r>
      <w:r w:rsidRPr="006870B6">
        <w:rPr>
          <w:rFonts w:ascii="Arial" w:hAnsi="Arial" w:cs="Arial"/>
          <w:sz w:val="20"/>
          <w:szCs w:val="20"/>
        </w:rPr>
        <w:t>ổ</w:t>
      </w:r>
      <w:r w:rsidRPr="006870B6">
        <w:rPr>
          <w:rFonts w:ascii="Arial" w:hAnsi="Arial" w:cs="Arial"/>
          <w:sz w:val="20"/>
          <w:szCs w:val="20"/>
        </w:rPr>
        <w:t>i m</w:t>
      </w:r>
      <w:r w:rsidRPr="006870B6">
        <w:rPr>
          <w:rFonts w:ascii="Arial" w:hAnsi="Arial" w:cs="Arial"/>
          <w:sz w:val="20"/>
          <w:szCs w:val="20"/>
        </w:rPr>
        <w:t>ớ</w:t>
      </w:r>
      <w:r w:rsidRPr="006870B6">
        <w:rPr>
          <w:rFonts w:ascii="Arial" w:hAnsi="Arial" w:cs="Arial"/>
          <w:sz w:val="20"/>
          <w:szCs w:val="20"/>
        </w:rPr>
        <w:t>i sáng t</w:t>
      </w:r>
      <w:r w:rsidRPr="006870B6">
        <w:rPr>
          <w:rFonts w:ascii="Arial" w:hAnsi="Arial" w:cs="Arial"/>
          <w:sz w:val="20"/>
          <w:szCs w:val="20"/>
        </w:rPr>
        <w:t>ạ</w:t>
      </w:r>
      <w:r w:rsidRPr="006870B6">
        <w:rPr>
          <w:rFonts w:ascii="Arial" w:hAnsi="Arial" w:cs="Arial"/>
          <w:sz w:val="20"/>
          <w:szCs w:val="20"/>
        </w:rPr>
        <w:t>o,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thu</w:t>
      </w:r>
      <w:r w:rsidRPr="006870B6">
        <w:rPr>
          <w:rFonts w:ascii="Arial" w:hAnsi="Arial" w:cs="Arial"/>
          <w:sz w:val="20"/>
          <w:szCs w:val="20"/>
        </w:rPr>
        <w:t>ế</w:t>
      </w:r>
      <w:r w:rsidRPr="006870B6">
        <w:rPr>
          <w:rFonts w:ascii="Arial" w:hAnsi="Arial" w:cs="Arial"/>
          <w:sz w:val="20"/>
          <w:szCs w:val="20"/>
        </w:rPr>
        <w:t xml:space="preserve"> thu nh</w:t>
      </w:r>
      <w:r w:rsidRPr="006870B6">
        <w:rPr>
          <w:rFonts w:ascii="Arial" w:hAnsi="Arial" w:cs="Arial"/>
          <w:sz w:val="20"/>
          <w:szCs w:val="20"/>
        </w:rPr>
        <w:t>ậ</w:t>
      </w:r>
      <w:r w:rsidRPr="006870B6">
        <w:rPr>
          <w:rFonts w:ascii="Arial" w:hAnsi="Arial" w:cs="Arial"/>
          <w:sz w:val="20"/>
          <w:szCs w:val="20"/>
        </w:rPr>
        <w:t>p doanh nghi</w:t>
      </w:r>
      <w:r w:rsidRPr="006870B6">
        <w:rPr>
          <w:rFonts w:ascii="Arial" w:hAnsi="Arial" w:cs="Arial"/>
          <w:sz w:val="20"/>
          <w:szCs w:val="20"/>
        </w:rPr>
        <w:t>ệ</w:t>
      </w:r>
      <w:r w:rsidRPr="006870B6">
        <w:rPr>
          <w:rFonts w:ascii="Arial" w:hAnsi="Arial" w:cs="Arial"/>
          <w:sz w:val="20"/>
          <w:szCs w:val="20"/>
        </w:rPr>
        <w:t>p.</w:t>
      </w:r>
    </w:p>
    <w:p w14:paraId="39E6F62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ban hành đ</w:t>
      </w:r>
      <w:r w:rsidRPr="006870B6">
        <w:rPr>
          <w:rFonts w:ascii="Arial" w:hAnsi="Arial" w:cs="Arial"/>
          <w:sz w:val="20"/>
          <w:szCs w:val="20"/>
        </w:rPr>
        <w:t>ị</w:t>
      </w:r>
      <w:r w:rsidRPr="006870B6">
        <w:rPr>
          <w:rFonts w:ascii="Arial" w:hAnsi="Arial" w:cs="Arial"/>
          <w:sz w:val="20"/>
          <w:szCs w:val="20"/>
        </w:rPr>
        <w:t xml:space="preserve">nh </w:t>
      </w:r>
      <w:r w:rsidRPr="006870B6">
        <w:rPr>
          <w:rFonts w:ascii="Arial" w:hAnsi="Arial" w:cs="Arial"/>
          <w:sz w:val="20"/>
          <w:szCs w:val="20"/>
        </w:rPr>
        <w:t>m</w:t>
      </w:r>
      <w:r w:rsidRPr="006870B6">
        <w:rPr>
          <w:rFonts w:ascii="Arial" w:hAnsi="Arial" w:cs="Arial"/>
          <w:sz w:val="20"/>
          <w:szCs w:val="20"/>
        </w:rPr>
        <w:t>ứ</w:t>
      </w:r>
      <w:r w:rsidRPr="006870B6">
        <w:rPr>
          <w:rFonts w:ascii="Arial" w:hAnsi="Arial" w:cs="Arial"/>
          <w:sz w:val="20"/>
          <w:szCs w:val="20"/>
        </w:rPr>
        <w:t>c kinh t</w:t>
      </w:r>
      <w:r w:rsidRPr="006870B6">
        <w:rPr>
          <w:rFonts w:ascii="Arial" w:hAnsi="Arial" w:cs="Arial"/>
          <w:sz w:val="20"/>
          <w:szCs w:val="20"/>
        </w:rPr>
        <w:t>ế</w:t>
      </w:r>
      <w:r w:rsidRPr="006870B6">
        <w:rPr>
          <w:rFonts w:ascii="Arial" w:hAnsi="Arial" w:cs="Arial"/>
          <w:sz w:val="20"/>
          <w:szCs w:val="20"/>
        </w:rPr>
        <w:t xml:space="preserve"> -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m</w:t>
      </w:r>
      <w:r w:rsidRPr="006870B6">
        <w:rPr>
          <w:rFonts w:ascii="Arial" w:hAnsi="Arial" w:cs="Arial"/>
          <w:sz w:val="20"/>
          <w:szCs w:val="20"/>
        </w:rPr>
        <w:t>ứ</w:t>
      </w:r>
      <w:r w:rsidRPr="006870B6">
        <w:rPr>
          <w:rFonts w:ascii="Arial" w:hAnsi="Arial" w:cs="Arial"/>
          <w:sz w:val="20"/>
          <w:szCs w:val="20"/>
        </w:rPr>
        <w:t>c kinh t</w:t>
      </w:r>
      <w:r w:rsidRPr="006870B6">
        <w:rPr>
          <w:rFonts w:ascii="Arial" w:hAnsi="Arial" w:cs="Arial"/>
          <w:sz w:val="20"/>
          <w:szCs w:val="20"/>
        </w:rPr>
        <w:t>ế</w:t>
      </w:r>
      <w:r w:rsidRPr="006870B6">
        <w:rPr>
          <w:rFonts w:ascii="Arial" w:hAnsi="Arial" w:cs="Arial"/>
          <w:sz w:val="20"/>
          <w:szCs w:val="20"/>
        </w:rPr>
        <w:t xml:space="preserve"> -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đư</w:t>
      </w:r>
      <w:r w:rsidRPr="006870B6">
        <w:rPr>
          <w:rFonts w:ascii="Arial" w:hAnsi="Arial" w:cs="Arial"/>
          <w:sz w:val="20"/>
          <w:szCs w:val="20"/>
        </w:rPr>
        <w:t>ợ</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trên cơ s</w:t>
      </w:r>
      <w:r w:rsidRPr="006870B6">
        <w:rPr>
          <w:rFonts w:ascii="Arial" w:hAnsi="Arial" w:cs="Arial"/>
          <w:sz w:val="20"/>
          <w:szCs w:val="20"/>
        </w:rPr>
        <w:t>ở</w:t>
      </w:r>
      <w:r w:rsidRPr="006870B6">
        <w:rPr>
          <w:rFonts w:ascii="Arial" w:hAnsi="Arial" w:cs="Arial"/>
          <w:sz w:val="20"/>
          <w:szCs w:val="20"/>
        </w:rPr>
        <w:t xml:space="preserve"> quy trình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s</w:t>
      </w:r>
      <w:r w:rsidRPr="006870B6">
        <w:rPr>
          <w:rFonts w:ascii="Arial" w:hAnsi="Arial" w:cs="Arial"/>
          <w:sz w:val="20"/>
          <w:szCs w:val="20"/>
        </w:rPr>
        <w:t>ự</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p công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ngân sách nhà nư</w:t>
      </w:r>
      <w:r w:rsidRPr="006870B6">
        <w:rPr>
          <w:rFonts w:ascii="Arial" w:hAnsi="Arial" w:cs="Arial"/>
          <w:sz w:val="20"/>
          <w:szCs w:val="20"/>
        </w:rPr>
        <w:t>ớ</w:t>
      </w:r>
      <w:r w:rsidRPr="006870B6">
        <w:rPr>
          <w:rFonts w:ascii="Arial" w:hAnsi="Arial" w:cs="Arial"/>
          <w:sz w:val="20"/>
          <w:szCs w:val="20"/>
        </w:rPr>
        <w:t>c đã đư</w:t>
      </w:r>
      <w:r w:rsidRPr="006870B6">
        <w:rPr>
          <w:rFonts w:ascii="Arial" w:hAnsi="Arial" w:cs="Arial"/>
          <w:sz w:val="20"/>
          <w:szCs w:val="20"/>
        </w:rPr>
        <w:t>ợ</w:t>
      </w:r>
      <w:r w:rsidRPr="006870B6">
        <w:rPr>
          <w:rFonts w:ascii="Arial" w:hAnsi="Arial" w:cs="Arial"/>
          <w:sz w:val="20"/>
          <w:szCs w:val="20"/>
        </w:rPr>
        <w:t xml:space="preserve">c cơ </w:t>
      </w:r>
      <w:r w:rsidRPr="006870B6">
        <w:rPr>
          <w:rFonts w:ascii="Arial" w:hAnsi="Arial" w:cs="Arial"/>
          <w:sz w:val="20"/>
          <w:szCs w:val="20"/>
        </w:rPr>
        <w:t>quan có th</w:t>
      </w:r>
      <w:r w:rsidRPr="006870B6">
        <w:rPr>
          <w:rFonts w:ascii="Arial" w:hAnsi="Arial" w:cs="Arial"/>
          <w:sz w:val="20"/>
          <w:szCs w:val="20"/>
        </w:rPr>
        <w:t>ẩ</w:t>
      </w:r>
      <w:r w:rsidRPr="006870B6">
        <w:rPr>
          <w:rFonts w:ascii="Arial" w:hAnsi="Arial" w:cs="Arial"/>
          <w:sz w:val="20"/>
          <w:szCs w:val="20"/>
        </w:rPr>
        <w:t>m quy</w:t>
      </w:r>
      <w:r w:rsidRPr="006870B6">
        <w:rPr>
          <w:rFonts w:ascii="Arial" w:hAnsi="Arial" w:cs="Arial"/>
          <w:sz w:val="20"/>
          <w:szCs w:val="20"/>
        </w:rPr>
        <w:t>ề</w:t>
      </w:r>
      <w:r w:rsidRPr="006870B6">
        <w:rPr>
          <w:rFonts w:ascii="Arial" w:hAnsi="Arial" w:cs="Arial"/>
          <w:sz w:val="20"/>
          <w:szCs w:val="20"/>
        </w:rPr>
        <w:t>n phê duy</w:t>
      </w:r>
      <w:r w:rsidRPr="006870B6">
        <w:rPr>
          <w:rFonts w:ascii="Arial" w:hAnsi="Arial" w:cs="Arial"/>
          <w:sz w:val="20"/>
          <w:szCs w:val="20"/>
        </w:rPr>
        <w:t>ệ</w:t>
      </w:r>
      <w:r w:rsidRPr="006870B6">
        <w:rPr>
          <w:rFonts w:ascii="Arial" w:hAnsi="Arial" w:cs="Arial"/>
          <w:sz w:val="20"/>
          <w:szCs w:val="20"/>
        </w:rPr>
        <w:t>t,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các nguyên t</w:t>
      </w:r>
      <w:r w:rsidRPr="006870B6">
        <w:rPr>
          <w:rFonts w:ascii="Arial" w:hAnsi="Arial" w:cs="Arial"/>
          <w:sz w:val="20"/>
          <w:szCs w:val="20"/>
        </w:rPr>
        <w:t>ắ</w:t>
      </w:r>
      <w:r w:rsidRPr="006870B6">
        <w:rPr>
          <w:rFonts w:ascii="Arial" w:hAnsi="Arial" w:cs="Arial"/>
          <w:sz w:val="20"/>
          <w:szCs w:val="20"/>
        </w:rPr>
        <w:t>c:</w:t>
      </w:r>
    </w:p>
    <w:p w14:paraId="6C7E413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D</w:t>
      </w:r>
      <w:r w:rsidRPr="006870B6">
        <w:rPr>
          <w:rFonts w:ascii="Arial" w:hAnsi="Arial" w:cs="Arial"/>
          <w:sz w:val="20"/>
          <w:szCs w:val="20"/>
        </w:rPr>
        <w:t>ự</w:t>
      </w:r>
      <w:r w:rsidRPr="006870B6">
        <w:rPr>
          <w:rFonts w:ascii="Arial" w:hAnsi="Arial" w:cs="Arial"/>
          <w:sz w:val="20"/>
          <w:szCs w:val="20"/>
        </w:rPr>
        <w:t>a trên thành t</w:t>
      </w:r>
      <w:r w:rsidRPr="006870B6">
        <w:rPr>
          <w:rFonts w:ascii="Arial" w:hAnsi="Arial" w:cs="Arial"/>
          <w:sz w:val="20"/>
          <w:szCs w:val="20"/>
        </w:rPr>
        <w:t>ự</w:t>
      </w:r>
      <w:r w:rsidRPr="006870B6">
        <w:rPr>
          <w:rFonts w:ascii="Arial" w:hAnsi="Arial" w:cs="Arial"/>
          <w:sz w:val="20"/>
          <w:szCs w:val="20"/>
        </w:rPr>
        <w:t>u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 xml:space="preserve">m tính </w:t>
      </w:r>
      <w:r w:rsidRPr="006870B6">
        <w:rPr>
          <w:rFonts w:ascii="Arial" w:hAnsi="Arial" w:cs="Arial"/>
          <w:sz w:val="20"/>
          <w:szCs w:val="20"/>
        </w:rPr>
        <w:t>ổ</w:t>
      </w:r>
      <w:r w:rsidRPr="006870B6">
        <w:rPr>
          <w:rFonts w:ascii="Arial" w:hAnsi="Arial" w:cs="Arial"/>
          <w:sz w:val="20"/>
          <w:szCs w:val="20"/>
        </w:rPr>
        <w:t>n đ</w:t>
      </w:r>
      <w:r w:rsidRPr="006870B6">
        <w:rPr>
          <w:rFonts w:ascii="Arial" w:hAnsi="Arial" w:cs="Arial"/>
          <w:sz w:val="20"/>
          <w:szCs w:val="20"/>
        </w:rPr>
        <w:t>ị</w:t>
      </w:r>
      <w:r w:rsidRPr="006870B6">
        <w:rPr>
          <w:rFonts w:ascii="Arial" w:hAnsi="Arial" w:cs="Arial"/>
          <w:sz w:val="20"/>
          <w:szCs w:val="20"/>
        </w:rPr>
        <w:t>nh trong th</w:t>
      </w:r>
      <w:r w:rsidRPr="006870B6">
        <w:rPr>
          <w:rFonts w:ascii="Arial" w:hAnsi="Arial" w:cs="Arial"/>
          <w:sz w:val="20"/>
          <w:szCs w:val="20"/>
        </w:rPr>
        <w:t>ờ</w:t>
      </w:r>
      <w:r w:rsidRPr="006870B6">
        <w:rPr>
          <w:rFonts w:ascii="Arial" w:hAnsi="Arial" w:cs="Arial"/>
          <w:sz w:val="20"/>
          <w:szCs w:val="20"/>
        </w:rPr>
        <w:t>i gian nh</w:t>
      </w:r>
      <w:r w:rsidRPr="006870B6">
        <w:rPr>
          <w:rFonts w:ascii="Arial" w:hAnsi="Arial" w:cs="Arial"/>
          <w:sz w:val="20"/>
          <w:szCs w:val="20"/>
        </w:rPr>
        <w:t>ấ</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và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yêu c</w:t>
      </w:r>
      <w:r w:rsidRPr="006870B6">
        <w:rPr>
          <w:rFonts w:ascii="Arial" w:hAnsi="Arial" w:cs="Arial"/>
          <w:sz w:val="20"/>
          <w:szCs w:val="20"/>
        </w:rPr>
        <w:t>ầ</w:t>
      </w:r>
      <w:r w:rsidRPr="006870B6">
        <w:rPr>
          <w:rFonts w:ascii="Arial" w:hAnsi="Arial" w:cs="Arial"/>
          <w:sz w:val="20"/>
          <w:szCs w:val="20"/>
        </w:rPr>
        <w:t>u th</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ễ</w:t>
      </w:r>
      <w:r w:rsidRPr="006870B6">
        <w:rPr>
          <w:rFonts w:ascii="Arial" w:hAnsi="Arial" w:cs="Arial"/>
          <w:sz w:val="20"/>
          <w:szCs w:val="20"/>
        </w:rPr>
        <w:t>n;</w:t>
      </w:r>
    </w:p>
    <w:p w14:paraId="4299796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tính th</w:t>
      </w:r>
      <w:r w:rsidRPr="006870B6">
        <w:rPr>
          <w:rFonts w:ascii="Arial" w:hAnsi="Arial" w:cs="Arial"/>
          <w:sz w:val="20"/>
          <w:szCs w:val="20"/>
        </w:rPr>
        <w:t>ố</w:t>
      </w:r>
      <w:r w:rsidRPr="006870B6">
        <w:rPr>
          <w:rFonts w:ascii="Arial" w:hAnsi="Arial" w:cs="Arial"/>
          <w:sz w:val="20"/>
          <w:szCs w:val="20"/>
        </w:rPr>
        <w:t>ng nh</w:t>
      </w:r>
      <w:r w:rsidRPr="006870B6">
        <w:rPr>
          <w:rFonts w:ascii="Arial" w:hAnsi="Arial" w:cs="Arial"/>
          <w:sz w:val="20"/>
          <w:szCs w:val="20"/>
        </w:rPr>
        <w:t>ấ</w:t>
      </w:r>
      <w:r w:rsidRPr="006870B6">
        <w:rPr>
          <w:rFonts w:ascii="Arial" w:hAnsi="Arial" w:cs="Arial"/>
          <w:sz w:val="20"/>
          <w:szCs w:val="20"/>
        </w:rPr>
        <w:t>t trong công tác xây d</w:t>
      </w:r>
      <w:r w:rsidRPr="006870B6">
        <w:rPr>
          <w:rFonts w:ascii="Arial" w:hAnsi="Arial" w:cs="Arial"/>
          <w:sz w:val="20"/>
          <w:szCs w:val="20"/>
        </w:rPr>
        <w:t>ự</w:t>
      </w:r>
      <w:r w:rsidRPr="006870B6">
        <w:rPr>
          <w:rFonts w:ascii="Arial" w:hAnsi="Arial" w:cs="Arial"/>
          <w:sz w:val="20"/>
          <w:szCs w:val="20"/>
        </w:rPr>
        <w:t>ng đ</w:t>
      </w:r>
      <w:r w:rsidRPr="006870B6">
        <w:rPr>
          <w:rFonts w:ascii="Arial" w:hAnsi="Arial" w:cs="Arial"/>
          <w:sz w:val="20"/>
          <w:szCs w:val="20"/>
        </w:rPr>
        <w:t>ị</w:t>
      </w:r>
      <w:r w:rsidRPr="006870B6">
        <w:rPr>
          <w:rFonts w:ascii="Arial" w:hAnsi="Arial" w:cs="Arial"/>
          <w:sz w:val="20"/>
          <w:szCs w:val="20"/>
        </w:rPr>
        <w:t>nh m</w:t>
      </w:r>
      <w:r w:rsidRPr="006870B6">
        <w:rPr>
          <w:rFonts w:ascii="Arial" w:hAnsi="Arial" w:cs="Arial"/>
          <w:sz w:val="20"/>
          <w:szCs w:val="20"/>
        </w:rPr>
        <w:t>ứ</w:t>
      </w:r>
      <w:r w:rsidRPr="006870B6">
        <w:rPr>
          <w:rFonts w:ascii="Arial" w:hAnsi="Arial" w:cs="Arial"/>
          <w:sz w:val="20"/>
          <w:szCs w:val="20"/>
        </w:rPr>
        <w:t>c kinh t</w:t>
      </w:r>
      <w:r w:rsidRPr="006870B6">
        <w:rPr>
          <w:rFonts w:ascii="Arial" w:hAnsi="Arial" w:cs="Arial"/>
          <w:sz w:val="20"/>
          <w:szCs w:val="20"/>
        </w:rPr>
        <w:t>ế</w:t>
      </w:r>
      <w:r w:rsidRPr="006870B6">
        <w:rPr>
          <w:rFonts w:ascii="Arial" w:hAnsi="Arial" w:cs="Arial"/>
          <w:sz w:val="20"/>
          <w:szCs w:val="20"/>
        </w:rPr>
        <w:t xml:space="preserve"> -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 xml:space="preserve">t,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w:t>
      </w:r>
    </w:p>
    <w:p w14:paraId="14D45AB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tính đúng, tính đ</w:t>
      </w:r>
      <w:r w:rsidRPr="006870B6">
        <w:rPr>
          <w:rFonts w:ascii="Arial" w:hAnsi="Arial" w:cs="Arial"/>
          <w:sz w:val="20"/>
          <w:szCs w:val="20"/>
        </w:rPr>
        <w:t>ủ</w:t>
      </w:r>
      <w:r w:rsidRPr="006870B6">
        <w:rPr>
          <w:rFonts w:ascii="Arial" w:hAnsi="Arial" w:cs="Arial"/>
          <w:sz w:val="20"/>
          <w:szCs w:val="20"/>
        </w:rPr>
        <w:t>, tính phù h</w:t>
      </w:r>
      <w:r w:rsidRPr="006870B6">
        <w:rPr>
          <w:rFonts w:ascii="Arial" w:hAnsi="Arial" w:cs="Arial"/>
          <w:sz w:val="20"/>
          <w:szCs w:val="20"/>
        </w:rPr>
        <w:t>ợ</w:t>
      </w:r>
      <w:r w:rsidRPr="006870B6">
        <w:rPr>
          <w:rFonts w:ascii="Arial" w:hAnsi="Arial" w:cs="Arial"/>
          <w:sz w:val="20"/>
          <w:szCs w:val="20"/>
        </w:rPr>
        <w:t>p và hi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ả</w:t>
      </w:r>
      <w:r w:rsidRPr="006870B6">
        <w:rPr>
          <w:rFonts w:ascii="Arial" w:hAnsi="Arial" w:cs="Arial"/>
          <w:sz w:val="20"/>
          <w:szCs w:val="20"/>
        </w:rPr>
        <w:t xml:space="preserve"> trong qu</w:t>
      </w:r>
      <w:r w:rsidRPr="006870B6">
        <w:rPr>
          <w:rFonts w:ascii="Arial" w:hAnsi="Arial" w:cs="Arial"/>
          <w:sz w:val="20"/>
          <w:szCs w:val="20"/>
        </w:rPr>
        <w:t>ả</w:t>
      </w:r>
      <w:r w:rsidRPr="006870B6">
        <w:rPr>
          <w:rFonts w:ascii="Arial" w:hAnsi="Arial" w:cs="Arial"/>
          <w:sz w:val="20"/>
          <w:szCs w:val="20"/>
        </w:rPr>
        <w:t>n lý,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s</w:t>
      </w:r>
      <w:r w:rsidRPr="006870B6">
        <w:rPr>
          <w:rFonts w:ascii="Arial" w:hAnsi="Arial" w:cs="Arial"/>
          <w:sz w:val="20"/>
          <w:szCs w:val="20"/>
        </w:rPr>
        <w:t>ự</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p công.</w:t>
      </w:r>
    </w:p>
    <w:p w14:paraId="31A7D0B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ch</w:t>
      </w:r>
      <w:r w:rsidRPr="006870B6">
        <w:rPr>
          <w:rFonts w:ascii="Arial" w:hAnsi="Arial" w:cs="Arial"/>
          <w:sz w:val="20"/>
          <w:szCs w:val="20"/>
        </w:rPr>
        <w:t>ủ</w:t>
      </w:r>
      <w:r w:rsidRPr="006870B6">
        <w:rPr>
          <w:rFonts w:ascii="Arial" w:hAnsi="Arial" w:cs="Arial"/>
          <w:sz w:val="20"/>
          <w:szCs w:val="20"/>
        </w:rPr>
        <w:t xml:space="preserve"> trì,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xml:space="preserve"> Tài chính quy đ</w:t>
      </w:r>
      <w:r w:rsidRPr="006870B6">
        <w:rPr>
          <w:rFonts w:ascii="Arial" w:hAnsi="Arial" w:cs="Arial"/>
          <w:sz w:val="20"/>
          <w:szCs w:val="20"/>
        </w:rPr>
        <w:t>ị</w:t>
      </w:r>
      <w:r w:rsidRPr="006870B6">
        <w:rPr>
          <w:rFonts w:ascii="Arial" w:hAnsi="Arial" w:cs="Arial"/>
          <w:sz w:val="20"/>
          <w:szCs w:val="20"/>
        </w:rPr>
        <w:t>nh v</w:t>
      </w:r>
      <w:r w:rsidRPr="006870B6">
        <w:rPr>
          <w:rFonts w:ascii="Arial" w:hAnsi="Arial" w:cs="Arial"/>
          <w:sz w:val="20"/>
          <w:szCs w:val="20"/>
        </w:rPr>
        <w:t>ề</w:t>
      </w:r>
      <w:r w:rsidRPr="006870B6">
        <w:rPr>
          <w:rFonts w:ascii="Arial" w:hAnsi="Arial" w:cs="Arial"/>
          <w:sz w:val="20"/>
          <w:szCs w:val="20"/>
        </w:rPr>
        <w:t xml:space="preserve"> ch</w:t>
      </w:r>
      <w:r w:rsidRPr="006870B6">
        <w:rPr>
          <w:rFonts w:ascii="Arial" w:hAnsi="Arial" w:cs="Arial"/>
          <w:sz w:val="20"/>
          <w:szCs w:val="20"/>
        </w:rPr>
        <w:t>ế</w:t>
      </w:r>
      <w:r w:rsidRPr="006870B6">
        <w:rPr>
          <w:rFonts w:ascii="Arial" w:hAnsi="Arial" w:cs="Arial"/>
          <w:sz w:val="20"/>
          <w:szCs w:val="20"/>
        </w:rPr>
        <w:t xml:space="preserve"> đ</w:t>
      </w:r>
      <w:r w:rsidRPr="006870B6">
        <w:rPr>
          <w:rFonts w:ascii="Arial" w:hAnsi="Arial" w:cs="Arial"/>
          <w:sz w:val="20"/>
          <w:szCs w:val="20"/>
        </w:rPr>
        <w:t>ộ</w:t>
      </w:r>
      <w:r w:rsidRPr="006870B6">
        <w:rPr>
          <w:rFonts w:ascii="Arial" w:hAnsi="Arial" w:cs="Arial"/>
          <w:sz w:val="20"/>
          <w:szCs w:val="20"/>
        </w:rPr>
        <w:t>, tiêu chu</w:t>
      </w:r>
      <w:r w:rsidRPr="006870B6">
        <w:rPr>
          <w:rFonts w:ascii="Arial" w:hAnsi="Arial" w:cs="Arial"/>
          <w:sz w:val="20"/>
          <w:szCs w:val="20"/>
        </w:rPr>
        <w:t>ẩ</w:t>
      </w:r>
      <w:r w:rsidRPr="006870B6">
        <w:rPr>
          <w:rFonts w:ascii="Arial" w:hAnsi="Arial" w:cs="Arial"/>
          <w:sz w:val="20"/>
          <w:szCs w:val="20"/>
        </w:rPr>
        <w:t>n, đ</w:t>
      </w:r>
      <w:r w:rsidRPr="006870B6">
        <w:rPr>
          <w:rFonts w:ascii="Arial" w:hAnsi="Arial" w:cs="Arial"/>
          <w:sz w:val="20"/>
          <w:szCs w:val="20"/>
        </w:rPr>
        <w:t>ị</w:t>
      </w:r>
      <w:r w:rsidRPr="006870B6">
        <w:rPr>
          <w:rFonts w:ascii="Arial" w:hAnsi="Arial" w:cs="Arial"/>
          <w:sz w:val="20"/>
          <w:szCs w:val="20"/>
        </w:rPr>
        <w:t>nh m</w:t>
      </w:r>
      <w:r w:rsidRPr="006870B6">
        <w:rPr>
          <w:rFonts w:ascii="Arial" w:hAnsi="Arial" w:cs="Arial"/>
          <w:sz w:val="20"/>
          <w:szCs w:val="20"/>
        </w:rPr>
        <w:t>ứ</w:t>
      </w:r>
      <w:r w:rsidRPr="006870B6">
        <w:rPr>
          <w:rFonts w:ascii="Arial" w:hAnsi="Arial" w:cs="Arial"/>
          <w:sz w:val="20"/>
          <w:szCs w:val="20"/>
        </w:rPr>
        <w:t xml:space="preserve">c chi ngân </w:t>
      </w:r>
      <w:r w:rsidRPr="006870B6">
        <w:rPr>
          <w:rFonts w:ascii="Arial" w:hAnsi="Arial" w:cs="Arial"/>
          <w:sz w:val="20"/>
          <w:szCs w:val="20"/>
        </w:rPr>
        <w:t>sách nhà nư</w:t>
      </w:r>
      <w:r w:rsidRPr="006870B6">
        <w:rPr>
          <w:rFonts w:ascii="Arial" w:hAnsi="Arial" w:cs="Arial"/>
          <w:sz w:val="20"/>
          <w:szCs w:val="20"/>
        </w:rPr>
        <w:t>ớ</w:t>
      </w:r>
      <w:r w:rsidRPr="006870B6">
        <w:rPr>
          <w:rFonts w:ascii="Arial" w:hAnsi="Arial" w:cs="Arial"/>
          <w:sz w:val="20"/>
          <w:szCs w:val="20"/>
        </w:rPr>
        <w:t>c v</w:t>
      </w:r>
      <w:r w:rsidRPr="006870B6">
        <w:rPr>
          <w:rFonts w:ascii="Arial" w:hAnsi="Arial" w:cs="Arial"/>
          <w:sz w:val="20"/>
          <w:szCs w:val="20"/>
        </w:rPr>
        <w:t>ề</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công ngh</w:t>
      </w:r>
      <w:r w:rsidRPr="006870B6">
        <w:rPr>
          <w:rFonts w:ascii="Arial" w:hAnsi="Arial" w:cs="Arial"/>
          <w:sz w:val="20"/>
          <w:szCs w:val="20"/>
        </w:rPr>
        <w:t>ệ</w:t>
      </w:r>
      <w:r w:rsidRPr="006870B6">
        <w:rPr>
          <w:rFonts w:ascii="Arial" w:hAnsi="Arial" w:cs="Arial"/>
          <w:sz w:val="20"/>
          <w:szCs w:val="20"/>
        </w:rPr>
        <w:t>, đ</w:t>
      </w:r>
      <w:r w:rsidRPr="006870B6">
        <w:rPr>
          <w:rFonts w:ascii="Arial" w:hAnsi="Arial" w:cs="Arial"/>
          <w:sz w:val="20"/>
          <w:szCs w:val="20"/>
        </w:rPr>
        <w:t>ổ</w:t>
      </w:r>
      <w:r w:rsidRPr="006870B6">
        <w:rPr>
          <w:rFonts w:ascii="Arial" w:hAnsi="Arial" w:cs="Arial"/>
          <w:sz w:val="20"/>
          <w:szCs w:val="20"/>
        </w:rPr>
        <w:t>i m</w:t>
      </w:r>
      <w:r w:rsidRPr="006870B6">
        <w:rPr>
          <w:rFonts w:ascii="Arial" w:hAnsi="Arial" w:cs="Arial"/>
          <w:sz w:val="20"/>
          <w:szCs w:val="20"/>
        </w:rPr>
        <w:t>ớ</w:t>
      </w:r>
      <w:r w:rsidRPr="006870B6">
        <w:rPr>
          <w:rFonts w:ascii="Arial" w:hAnsi="Arial" w:cs="Arial"/>
          <w:sz w:val="20"/>
          <w:szCs w:val="20"/>
        </w:rPr>
        <w:t>i sáng t</w:t>
      </w:r>
      <w:r w:rsidRPr="006870B6">
        <w:rPr>
          <w:rFonts w:ascii="Arial" w:hAnsi="Arial" w:cs="Arial"/>
          <w:sz w:val="20"/>
          <w:szCs w:val="20"/>
        </w:rPr>
        <w:t>ạ</w:t>
      </w:r>
      <w:r w:rsidRPr="006870B6">
        <w:rPr>
          <w:rFonts w:ascii="Arial" w:hAnsi="Arial" w:cs="Arial"/>
          <w:sz w:val="20"/>
          <w:szCs w:val="20"/>
        </w:rPr>
        <w:t>o và chuy</w:t>
      </w:r>
      <w:r w:rsidRPr="006870B6">
        <w:rPr>
          <w:rFonts w:ascii="Arial" w:hAnsi="Arial" w:cs="Arial"/>
          <w:sz w:val="20"/>
          <w:szCs w:val="20"/>
        </w:rPr>
        <w:t>ể</w:t>
      </w:r>
      <w:r w:rsidRPr="006870B6">
        <w:rPr>
          <w:rFonts w:ascii="Arial" w:hAnsi="Arial" w:cs="Arial"/>
          <w:sz w:val="20"/>
          <w:szCs w:val="20"/>
        </w:rPr>
        <w:t>n đ</w:t>
      </w:r>
      <w:r w:rsidRPr="006870B6">
        <w:rPr>
          <w:rFonts w:ascii="Arial" w:hAnsi="Arial" w:cs="Arial"/>
          <w:sz w:val="20"/>
          <w:szCs w:val="20"/>
        </w:rPr>
        <w:t>ổ</w:t>
      </w:r>
      <w:r w:rsidRPr="006870B6">
        <w:rPr>
          <w:rFonts w:ascii="Arial" w:hAnsi="Arial" w:cs="Arial"/>
          <w:sz w:val="20"/>
          <w:szCs w:val="20"/>
        </w:rPr>
        <w:t>i s</w:t>
      </w:r>
      <w:r w:rsidRPr="006870B6">
        <w:rPr>
          <w:rFonts w:ascii="Arial" w:hAnsi="Arial" w:cs="Arial"/>
          <w:sz w:val="20"/>
          <w:szCs w:val="20"/>
        </w:rPr>
        <w:t>ố</w:t>
      </w:r>
      <w:r w:rsidRPr="006870B6">
        <w:rPr>
          <w:rFonts w:ascii="Arial" w:hAnsi="Arial" w:cs="Arial"/>
          <w:sz w:val="20"/>
          <w:szCs w:val="20"/>
        </w:rPr>
        <w:t xml:space="preserve"> cho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0DFF51A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7. H</w:t>
      </w:r>
      <w:r w:rsidRPr="006870B6">
        <w:rPr>
          <w:rFonts w:ascii="Arial" w:hAnsi="Arial" w:cs="Arial"/>
          <w:b/>
          <w:sz w:val="20"/>
          <w:szCs w:val="20"/>
        </w:rPr>
        <w:t>ợ</w:t>
      </w:r>
      <w:r w:rsidRPr="006870B6">
        <w:rPr>
          <w:rFonts w:ascii="Arial" w:hAnsi="Arial" w:cs="Arial"/>
          <w:b/>
          <w:sz w:val="20"/>
          <w:szCs w:val="20"/>
        </w:rPr>
        <w:t>p tác qu</w:t>
      </w:r>
      <w:r w:rsidRPr="006870B6">
        <w:rPr>
          <w:rFonts w:ascii="Arial" w:hAnsi="Arial" w:cs="Arial"/>
          <w:b/>
          <w:sz w:val="20"/>
          <w:szCs w:val="20"/>
        </w:rPr>
        <w:t>ố</w:t>
      </w:r>
      <w:r w:rsidRPr="006870B6">
        <w:rPr>
          <w:rFonts w:ascii="Arial" w:hAnsi="Arial" w:cs="Arial"/>
          <w:b/>
          <w:sz w:val="20"/>
          <w:szCs w:val="20"/>
        </w:rPr>
        <w:t>c t</w:t>
      </w:r>
      <w:r w:rsidRPr="006870B6">
        <w:rPr>
          <w:rFonts w:ascii="Arial" w:hAnsi="Arial" w:cs="Arial"/>
          <w:b/>
          <w:sz w:val="20"/>
          <w:szCs w:val="20"/>
        </w:rPr>
        <w:t>ế</w:t>
      </w:r>
      <w:r w:rsidRPr="006870B6">
        <w:rPr>
          <w:rFonts w:ascii="Arial" w:hAnsi="Arial" w:cs="Arial"/>
          <w:b/>
          <w:sz w:val="20"/>
          <w:szCs w:val="20"/>
        </w:rPr>
        <w:t xml:space="preserve"> v</w:t>
      </w:r>
      <w:r w:rsidRPr="006870B6">
        <w:rPr>
          <w:rFonts w:ascii="Arial" w:hAnsi="Arial" w:cs="Arial"/>
          <w:b/>
          <w:sz w:val="20"/>
          <w:szCs w:val="20"/>
        </w:rPr>
        <w:t>ề</w:t>
      </w:r>
      <w:r w:rsidRPr="006870B6">
        <w:rPr>
          <w:rFonts w:ascii="Arial" w:hAnsi="Arial" w:cs="Arial"/>
          <w:b/>
          <w:sz w:val="20"/>
          <w:szCs w:val="20"/>
        </w:rPr>
        <w:t xml:space="preserve"> tiêu chu</w:t>
      </w:r>
      <w:r w:rsidRPr="006870B6">
        <w:rPr>
          <w:rFonts w:ascii="Arial" w:hAnsi="Arial" w:cs="Arial"/>
          <w:b/>
          <w:sz w:val="20"/>
          <w:szCs w:val="20"/>
        </w:rPr>
        <w:t>ẩ</w:t>
      </w:r>
      <w:r w:rsidRPr="006870B6">
        <w:rPr>
          <w:rFonts w:ascii="Arial" w:hAnsi="Arial" w:cs="Arial"/>
          <w:b/>
          <w:sz w:val="20"/>
          <w:szCs w:val="20"/>
        </w:rPr>
        <w:t>n và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16EC449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là đ</w:t>
      </w:r>
      <w:r w:rsidRPr="006870B6">
        <w:rPr>
          <w:rFonts w:ascii="Arial" w:hAnsi="Arial" w:cs="Arial"/>
          <w:sz w:val="20"/>
          <w:szCs w:val="20"/>
        </w:rPr>
        <w:t>ạ</w:t>
      </w:r>
      <w:r w:rsidRPr="006870B6">
        <w:rPr>
          <w:rFonts w:ascii="Arial" w:hAnsi="Arial" w:cs="Arial"/>
          <w:sz w:val="20"/>
          <w:szCs w:val="20"/>
        </w:rPr>
        <w:t>i di</w:t>
      </w:r>
      <w:r w:rsidRPr="006870B6">
        <w:rPr>
          <w:rFonts w:ascii="Arial" w:hAnsi="Arial" w:cs="Arial"/>
          <w:sz w:val="20"/>
          <w:szCs w:val="20"/>
        </w:rPr>
        <w:t>ệ</w:t>
      </w:r>
      <w:r w:rsidRPr="006870B6">
        <w:rPr>
          <w:rFonts w:ascii="Arial" w:hAnsi="Arial" w:cs="Arial"/>
          <w:sz w:val="20"/>
          <w:szCs w:val="20"/>
        </w:rPr>
        <w:t>n Vi</w:t>
      </w:r>
      <w:r w:rsidRPr="006870B6">
        <w:rPr>
          <w:rFonts w:ascii="Arial" w:hAnsi="Arial" w:cs="Arial"/>
          <w:sz w:val="20"/>
          <w:szCs w:val="20"/>
        </w:rPr>
        <w:t>ệ</w:t>
      </w:r>
      <w:r w:rsidRPr="006870B6">
        <w:rPr>
          <w:rFonts w:ascii="Arial" w:hAnsi="Arial" w:cs="Arial"/>
          <w:sz w:val="20"/>
          <w:szCs w:val="20"/>
        </w:rPr>
        <w:t>t Nam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tác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v</w:t>
      </w:r>
      <w:r w:rsidRPr="006870B6">
        <w:rPr>
          <w:rFonts w:ascii="Arial" w:hAnsi="Arial" w:cs="Arial"/>
          <w:sz w:val="20"/>
          <w:szCs w:val="20"/>
        </w:rPr>
        <w:t>ớ</w:t>
      </w:r>
      <w:r w:rsidRPr="006870B6">
        <w:rPr>
          <w:rFonts w:ascii="Arial" w:hAnsi="Arial" w:cs="Arial"/>
          <w:sz w:val="20"/>
          <w:szCs w:val="20"/>
        </w:rPr>
        <w:t>i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khu v</w:t>
      </w:r>
      <w:r w:rsidRPr="006870B6">
        <w:rPr>
          <w:rFonts w:ascii="Arial" w:hAnsi="Arial" w:cs="Arial"/>
          <w:sz w:val="20"/>
          <w:szCs w:val="20"/>
        </w:rPr>
        <w:t>ự</w:t>
      </w:r>
      <w:r w:rsidRPr="006870B6">
        <w:rPr>
          <w:rFonts w:ascii="Arial" w:hAnsi="Arial" w:cs="Arial"/>
          <w:sz w:val="20"/>
          <w:szCs w:val="20"/>
        </w:rPr>
        <w:t>c, nư</w:t>
      </w:r>
      <w:r w:rsidRPr="006870B6">
        <w:rPr>
          <w:rFonts w:ascii="Arial" w:hAnsi="Arial" w:cs="Arial"/>
          <w:sz w:val="20"/>
          <w:szCs w:val="20"/>
        </w:rPr>
        <w:t>ớ</w:t>
      </w:r>
      <w:r w:rsidRPr="006870B6">
        <w:rPr>
          <w:rFonts w:ascii="Arial" w:hAnsi="Arial" w:cs="Arial"/>
          <w:sz w:val="20"/>
          <w:szCs w:val="20"/>
        </w:rPr>
        <w:t>c ngoài, ch</w:t>
      </w:r>
      <w:r w:rsidRPr="006870B6">
        <w:rPr>
          <w:rFonts w:ascii="Arial" w:hAnsi="Arial" w:cs="Arial"/>
          <w:sz w:val="20"/>
          <w:szCs w:val="20"/>
        </w:rPr>
        <w:t>ủ</w:t>
      </w:r>
      <w:r w:rsidRPr="006870B6">
        <w:rPr>
          <w:rFonts w:ascii="Arial" w:hAnsi="Arial" w:cs="Arial"/>
          <w:sz w:val="20"/>
          <w:szCs w:val="20"/>
        </w:rPr>
        <w:t xml:space="preserve"> trì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d</w:t>
      </w:r>
      <w:r w:rsidRPr="006870B6">
        <w:rPr>
          <w:rFonts w:ascii="Arial" w:hAnsi="Arial" w:cs="Arial"/>
          <w:sz w:val="20"/>
          <w:szCs w:val="20"/>
        </w:rPr>
        <w:t>ự</w:t>
      </w:r>
      <w:r w:rsidRPr="006870B6">
        <w:rPr>
          <w:rFonts w:ascii="Arial" w:hAnsi="Arial" w:cs="Arial"/>
          <w:sz w:val="20"/>
          <w:szCs w:val="20"/>
        </w:rPr>
        <w:t xml:space="preserve"> án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w:t>
      </w:r>
    </w:p>
    <w:p w14:paraId="0110354B" w14:textId="57BC7BBD"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có trách nhi</w:t>
      </w:r>
      <w:r w:rsidRPr="006870B6">
        <w:rPr>
          <w:rFonts w:ascii="Arial" w:hAnsi="Arial" w:cs="Arial"/>
          <w:sz w:val="20"/>
          <w:szCs w:val="20"/>
        </w:rPr>
        <w:t>ệ</w:t>
      </w:r>
      <w:r w:rsidRPr="006870B6">
        <w:rPr>
          <w:rFonts w:ascii="Arial" w:hAnsi="Arial" w:cs="Arial"/>
          <w:sz w:val="20"/>
          <w:szCs w:val="20"/>
        </w:rPr>
        <w:t>m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 xml:space="preserve">i Cơ quan tiêu </w:t>
      </w:r>
      <w:r w:rsidRPr="006870B6">
        <w:rPr>
          <w:rFonts w:ascii="Arial" w:hAnsi="Arial" w:cs="Arial"/>
          <w:sz w:val="20"/>
          <w:szCs w:val="20"/>
        </w:rPr>
        <w:t>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ể</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tác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w:t>
      </w:r>
    </w:p>
    <w:p w14:paraId="65D928F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nhu c</w:t>
      </w:r>
      <w:r w:rsidRPr="006870B6">
        <w:rPr>
          <w:rFonts w:ascii="Arial" w:hAnsi="Arial" w:cs="Arial"/>
          <w:sz w:val="20"/>
          <w:szCs w:val="20"/>
        </w:rPr>
        <w:t>ầ</w:t>
      </w:r>
      <w:r w:rsidRPr="006870B6">
        <w:rPr>
          <w:rFonts w:ascii="Arial" w:hAnsi="Arial" w:cs="Arial"/>
          <w:sz w:val="20"/>
          <w:szCs w:val="20"/>
        </w:rPr>
        <w:t>u tham gia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làm vi</w:t>
      </w:r>
      <w:r w:rsidRPr="006870B6">
        <w:rPr>
          <w:rFonts w:ascii="Arial" w:hAnsi="Arial" w:cs="Arial"/>
          <w:sz w:val="20"/>
          <w:szCs w:val="20"/>
        </w:rPr>
        <w:t>ệ</w:t>
      </w:r>
      <w:r w:rsidRPr="006870B6">
        <w:rPr>
          <w:rFonts w:ascii="Arial" w:hAnsi="Arial" w:cs="Arial"/>
          <w:sz w:val="20"/>
          <w:szCs w:val="20"/>
        </w:rPr>
        <w:t>c t</w:t>
      </w:r>
      <w:r w:rsidRPr="006870B6">
        <w:rPr>
          <w:rFonts w:ascii="Arial" w:hAnsi="Arial" w:cs="Arial"/>
          <w:sz w:val="20"/>
          <w:szCs w:val="20"/>
        </w:rPr>
        <w:t>ạ</w:t>
      </w:r>
      <w:r w:rsidRPr="006870B6">
        <w:rPr>
          <w:rFonts w:ascii="Arial" w:hAnsi="Arial" w:cs="Arial"/>
          <w:sz w:val="20"/>
          <w:szCs w:val="20"/>
        </w:rPr>
        <w:t>i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khu v</w:t>
      </w:r>
      <w:r w:rsidRPr="006870B6">
        <w:rPr>
          <w:rFonts w:ascii="Arial" w:hAnsi="Arial" w:cs="Arial"/>
          <w:sz w:val="20"/>
          <w:szCs w:val="20"/>
        </w:rPr>
        <w:t>ự</w:t>
      </w:r>
      <w:r w:rsidRPr="006870B6">
        <w:rPr>
          <w:rFonts w:ascii="Arial" w:hAnsi="Arial" w:cs="Arial"/>
          <w:sz w:val="20"/>
          <w:szCs w:val="20"/>
        </w:rPr>
        <w:t>c g</w:t>
      </w:r>
      <w:r w:rsidRPr="006870B6">
        <w:rPr>
          <w:rFonts w:ascii="Arial" w:hAnsi="Arial" w:cs="Arial"/>
          <w:sz w:val="20"/>
          <w:szCs w:val="20"/>
        </w:rPr>
        <w:t>ử</w:t>
      </w:r>
      <w:r w:rsidRPr="006870B6">
        <w:rPr>
          <w:rFonts w:ascii="Arial" w:hAnsi="Arial" w:cs="Arial"/>
          <w:sz w:val="20"/>
          <w:szCs w:val="20"/>
        </w:rPr>
        <w:t>i văn b</w:t>
      </w:r>
      <w:r w:rsidRPr="006870B6">
        <w:rPr>
          <w:rFonts w:ascii="Arial" w:hAnsi="Arial" w:cs="Arial"/>
          <w:sz w:val="20"/>
          <w:szCs w:val="20"/>
        </w:rPr>
        <w:t>ả</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ế</w:t>
      </w:r>
      <w:r w:rsidRPr="006870B6">
        <w:rPr>
          <w:rFonts w:ascii="Arial" w:hAnsi="Arial" w:cs="Arial"/>
          <w:sz w:val="20"/>
          <w:szCs w:val="20"/>
        </w:rPr>
        <w:t>n Cơ q</w:t>
      </w:r>
      <w:r w:rsidRPr="006870B6">
        <w:rPr>
          <w:rFonts w:ascii="Arial" w:hAnsi="Arial" w:cs="Arial"/>
          <w:sz w:val="20"/>
          <w:szCs w:val="20"/>
        </w:rPr>
        <w:t>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ể</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xem xét, l</w:t>
      </w:r>
      <w:r w:rsidRPr="006870B6">
        <w:rPr>
          <w:rFonts w:ascii="Arial" w:hAnsi="Arial" w:cs="Arial"/>
          <w:sz w:val="20"/>
          <w:szCs w:val="20"/>
        </w:rPr>
        <w:t>ự</w:t>
      </w:r>
      <w:r w:rsidRPr="006870B6">
        <w:rPr>
          <w:rFonts w:ascii="Arial" w:hAnsi="Arial" w:cs="Arial"/>
          <w:sz w:val="20"/>
          <w:szCs w:val="20"/>
        </w:rPr>
        <w:t>a ch</w:t>
      </w:r>
      <w:r w:rsidRPr="006870B6">
        <w:rPr>
          <w:rFonts w:ascii="Arial" w:hAnsi="Arial" w:cs="Arial"/>
          <w:sz w:val="20"/>
          <w:szCs w:val="20"/>
        </w:rPr>
        <w:t>ọ</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 xml:space="preserve">m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năng l</w:t>
      </w:r>
      <w:r w:rsidRPr="006870B6">
        <w:rPr>
          <w:rFonts w:ascii="Arial" w:hAnsi="Arial" w:cs="Arial"/>
          <w:sz w:val="20"/>
          <w:szCs w:val="20"/>
        </w:rPr>
        <w:t>ự</w:t>
      </w:r>
      <w:r w:rsidRPr="006870B6">
        <w:rPr>
          <w:rFonts w:ascii="Arial" w:hAnsi="Arial" w:cs="Arial"/>
          <w:sz w:val="20"/>
          <w:szCs w:val="20"/>
        </w:rPr>
        <w:t>c, k</w:t>
      </w:r>
      <w:r w:rsidRPr="006870B6">
        <w:rPr>
          <w:rFonts w:ascii="Arial" w:hAnsi="Arial" w:cs="Arial"/>
          <w:sz w:val="20"/>
          <w:szCs w:val="20"/>
        </w:rPr>
        <w:t>ỹ</w:t>
      </w:r>
      <w:r w:rsidRPr="006870B6">
        <w:rPr>
          <w:rFonts w:ascii="Arial" w:hAnsi="Arial" w:cs="Arial"/>
          <w:sz w:val="20"/>
          <w:szCs w:val="20"/>
        </w:rPr>
        <w:t xml:space="preserve"> năng, kinh nghi</w:t>
      </w:r>
      <w:r w:rsidRPr="006870B6">
        <w:rPr>
          <w:rFonts w:ascii="Arial" w:hAnsi="Arial" w:cs="Arial"/>
          <w:sz w:val="20"/>
          <w:szCs w:val="20"/>
        </w:rPr>
        <w:t>ệ</w:t>
      </w:r>
      <w:r w:rsidRPr="006870B6">
        <w:rPr>
          <w:rFonts w:ascii="Arial" w:hAnsi="Arial" w:cs="Arial"/>
          <w:sz w:val="20"/>
          <w:szCs w:val="20"/>
        </w:rPr>
        <w:t>m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khu v</w:t>
      </w:r>
      <w:r w:rsidRPr="006870B6">
        <w:rPr>
          <w:rFonts w:ascii="Arial" w:hAnsi="Arial" w:cs="Arial"/>
          <w:sz w:val="20"/>
          <w:szCs w:val="20"/>
        </w:rPr>
        <w:t>ự</w:t>
      </w:r>
      <w:r w:rsidRPr="006870B6">
        <w:rPr>
          <w:rFonts w:ascii="Arial" w:hAnsi="Arial" w:cs="Arial"/>
          <w:sz w:val="20"/>
          <w:szCs w:val="20"/>
        </w:rPr>
        <w:t xml:space="preserve">c tương </w:t>
      </w:r>
      <w:r w:rsidRPr="006870B6">
        <w:rPr>
          <w:rFonts w:ascii="Arial" w:hAnsi="Arial" w:cs="Arial"/>
          <w:sz w:val="20"/>
          <w:szCs w:val="20"/>
        </w:rPr>
        <w:t>ứ</w:t>
      </w:r>
      <w:r w:rsidRPr="006870B6">
        <w:rPr>
          <w:rFonts w:ascii="Arial" w:hAnsi="Arial" w:cs="Arial"/>
          <w:sz w:val="20"/>
          <w:szCs w:val="20"/>
        </w:rPr>
        <w:t>ng.</w:t>
      </w:r>
    </w:p>
    <w:p w14:paraId="5705070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ề</w:t>
      </w:r>
      <w:r w:rsidRPr="006870B6">
        <w:rPr>
          <w:rFonts w:ascii="Arial" w:hAnsi="Arial" w:cs="Arial"/>
          <w:sz w:val="20"/>
          <w:szCs w:val="20"/>
        </w:rPr>
        <w:t xml:space="preserve"> c</w:t>
      </w:r>
      <w:r w:rsidRPr="006870B6">
        <w:rPr>
          <w:rFonts w:ascii="Arial" w:hAnsi="Arial" w:cs="Arial"/>
          <w:sz w:val="20"/>
          <w:szCs w:val="20"/>
        </w:rPr>
        <w:t>ử</w:t>
      </w:r>
      <w:r w:rsidRPr="006870B6">
        <w:rPr>
          <w:rFonts w:ascii="Arial" w:hAnsi="Arial" w:cs="Arial"/>
          <w:sz w:val="20"/>
          <w:szCs w:val="20"/>
        </w:rPr>
        <w:t xml:space="preserve"> đ</w:t>
      </w:r>
      <w:r w:rsidRPr="006870B6">
        <w:rPr>
          <w:rFonts w:ascii="Arial" w:hAnsi="Arial" w:cs="Arial"/>
          <w:sz w:val="20"/>
          <w:szCs w:val="20"/>
        </w:rPr>
        <w:t>ạ</w:t>
      </w:r>
      <w:r w:rsidRPr="006870B6">
        <w:rPr>
          <w:rFonts w:ascii="Arial" w:hAnsi="Arial" w:cs="Arial"/>
          <w:sz w:val="20"/>
          <w:szCs w:val="20"/>
        </w:rPr>
        <w:t>i di</w:t>
      </w:r>
      <w:r w:rsidRPr="006870B6">
        <w:rPr>
          <w:rFonts w:ascii="Arial" w:hAnsi="Arial" w:cs="Arial"/>
          <w:sz w:val="20"/>
          <w:szCs w:val="20"/>
        </w:rPr>
        <w:t>ệ</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Vi</w:t>
      </w:r>
      <w:r w:rsidRPr="006870B6">
        <w:rPr>
          <w:rFonts w:ascii="Arial" w:hAnsi="Arial" w:cs="Arial"/>
          <w:sz w:val="20"/>
          <w:szCs w:val="20"/>
        </w:rPr>
        <w:t>ệ</w:t>
      </w:r>
      <w:r w:rsidRPr="006870B6">
        <w:rPr>
          <w:rFonts w:ascii="Arial" w:hAnsi="Arial" w:cs="Arial"/>
          <w:sz w:val="20"/>
          <w:szCs w:val="20"/>
        </w:rPr>
        <w:t>t Nam tham gia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w:t>
      </w:r>
      <w:r w:rsidRPr="006870B6">
        <w:rPr>
          <w:rFonts w:ascii="Arial" w:hAnsi="Arial" w:cs="Arial"/>
          <w:sz w:val="20"/>
          <w:szCs w:val="20"/>
        </w:rPr>
        <w: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làm vi</w:t>
      </w:r>
      <w:r w:rsidRPr="006870B6">
        <w:rPr>
          <w:rFonts w:ascii="Arial" w:hAnsi="Arial" w:cs="Arial"/>
          <w:sz w:val="20"/>
          <w:szCs w:val="20"/>
        </w:rPr>
        <w:t>ệ</w:t>
      </w:r>
      <w:r w:rsidRPr="006870B6">
        <w:rPr>
          <w:rFonts w:ascii="Arial" w:hAnsi="Arial" w:cs="Arial"/>
          <w:sz w:val="20"/>
          <w:szCs w:val="20"/>
        </w:rPr>
        <w:t>c t</w:t>
      </w:r>
      <w:r w:rsidRPr="006870B6">
        <w:rPr>
          <w:rFonts w:ascii="Arial" w:hAnsi="Arial" w:cs="Arial"/>
          <w:sz w:val="20"/>
          <w:szCs w:val="20"/>
        </w:rPr>
        <w:t>ạ</w:t>
      </w:r>
      <w:r w:rsidRPr="006870B6">
        <w:rPr>
          <w:rFonts w:ascii="Arial" w:hAnsi="Arial" w:cs="Arial"/>
          <w:sz w:val="20"/>
          <w:szCs w:val="20"/>
        </w:rPr>
        <w:t>i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khu v</w:t>
      </w:r>
      <w:r w:rsidRPr="006870B6">
        <w:rPr>
          <w:rFonts w:ascii="Arial" w:hAnsi="Arial" w:cs="Arial"/>
          <w:sz w:val="20"/>
          <w:szCs w:val="20"/>
        </w:rPr>
        <w:t>ự</w:t>
      </w:r>
      <w:r w:rsidRPr="006870B6">
        <w:rPr>
          <w:rFonts w:ascii="Arial" w:hAnsi="Arial" w:cs="Arial"/>
          <w:sz w:val="20"/>
          <w:szCs w:val="20"/>
        </w:rPr>
        <w:t>c và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qu</w:t>
      </w:r>
      <w:r w:rsidRPr="006870B6">
        <w:rPr>
          <w:rFonts w:ascii="Arial" w:hAnsi="Arial" w:cs="Arial"/>
          <w:sz w:val="20"/>
          <w:szCs w:val="20"/>
        </w:rPr>
        <w:t>ả</w:t>
      </w:r>
      <w:r w:rsidRPr="006870B6">
        <w:rPr>
          <w:rFonts w:ascii="Arial" w:hAnsi="Arial" w:cs="Arial"/>
          <w:sz w:val="20"/>
          <w:szCs w:val="20"/>
        </w:rPr>
        <w:t>n lý, đi</w:t>
      </w:r>
      <w:r w:rsidRPr="006870B6">
        <w:rPr>
          <w:rFonts w:ascii="Arial" w:hAnsi="Arial" w:cs="Arial"/>
          <w:sz w:val="20"/>
          <w:szCs w:val="20"/>
        </w:rPr>
        <w:t>ề</w:t>
      </w:r>
      <w:r w:rsidRPr="006870B6">
        <w:rPr>
          <w:rFonts w:ascii="Arial" w:hAnsi="Arial" w:cs="Arial"/>
          <w:sz w:val="20"/>
          <w:szCs w:val="20"/>
        </w:rPr>
        <w:t>u ph</w:t>
      </w:r>
      <w:r w:rsidRPr="006870B6">
        <w:rPr>
          <w:rFonts w:ascii="Arial" w:hAnsi="Arial" w:cs="Arial"/>
          <w:sz w:val="20"/>
          <w:szCs w:val="20"/>
        </w:rPr>
        <w:t>ố</w:t>
      </w:r>
      <w:r w:rsidRPr="006870B6">
        <w:rPr>
          <w:rFonts w:ascii="Arial" w:hAnsi="Arial" w:cs="Arial"/>
          <w:sz w:val="20"/>
          <w:szCs w:val="20"/>
        </w:rPr>
        <w:t>i chuyên gia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tham gia theo đ</w:t>
      </w:r>
      <w:r w:rsidRPr="006870B6">
        <w:rPr>
          <w:rFonts w:ascii="Arial" w:hAnsi="Arial" w:cs="Arial"/>
          <w:sz w:val="20"/>
          <w:szCs w:val="20"/>
        </w:rPr>
        <w:t>ề</w:t>
      </w:r>
      <w:r w:rsidRPr="006870B6">
        <w:rPr>
          <w:rFonts w:ascii="Arial" w:hAnsi="Arial" w:cs="Arial"/>
          <w:sz w:val="20"/>
          <w:szCs w:val="20"/>
        </w:rPr>
        <w:t xml:space="preserve"> c</w:t>
      </w:r>
      <w:r w:rsidRPr="006870B6">
        <w:rPr>
          <w:rFonts w:ascii="Arial" w:hAnsi="Arial" w:cs="Arial"/>
          <w:sz w:val="20"/>
          <w:szCs w:val="20"/>
        </w:rPr>
        <w:t>ử</w:t>
      </w:r>
      <w:r w:rsidRPr="006870B6">
        <w:rPr>
          <w:rFonts w:ascii="Arial" w:hAnsi="Arial" w:cs="Arial"/>
          <w:sz w:val="20"/>
          <w:szCs w:val="20"/>
        </w:rPr>
        <w:t>.</w:t>
      </w:r>
    </w:p>
    <w:p w14:paraId="76EAD26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yêu c</w:t>
      </w:r>
      <w:r w:rsidRPr="006870B6">
        <w:rPr>
          <w:rFonts w:ascii="Arial" w:hAnsi="Arial" w:cs="Arial"/>
          <w:sz w:val="20"/>
          <w:szCs w:val="20"/>
        </w:rPr>
        <w:t>ầ</w:t>
      </w:r>
      <w:r w:rsidRPr="006870B6">
        <w:rPr>
          <w:rFonts w:ascii="Arial" w:hAnsi="Arial" w:cs="Arial"/>
          <w:sz w:val="20"/>
          <w:szCs w:val="20"/>
        </w:rPr>
        <w:t>u có s</w:t>
      </w:r>
      <w:r w:rsidRPr="006870B6">
        <w:rPr>
          <w:rFonts w:ascii="Arial" w:hAnsi="Arial" w:cs="Arial"/>
          <w:sz w:val="20"/>
          <w:szCs w:val="20"/>
        </w:rPr>
        <w:t>ự</w:t>
      </w:r>
      <w:r w:rsidRPr="006870B6">
        <w:rPr>
          <w:rFonts w:ascii="Arial" w:hAnsi="Arial" w:cs="Arial"/>
          <w:sz w:val="20"/>
          <w:szCs w:val="20"/>
        </w:rPr>
        <w:t xml:space="preserve"> tham gia c</w:t>
      </w:r>
      <w:r w:rsidRPr="006870B6">
        <w:rPr>
          <w:rFonts w:ascii="Arial" w:hAnsi="Arial" w:cs="Arial"/>
          <w:sz w:val="20"/>
          <w:szCs w:val="20"/>
        </w:rPr>
        <w:t>ủ</w:t>
      </w:r>
      <w:r w:rsidRPr="006870B6">
        <w:rPr>
          <w:rFonts w:ascii="Arial" w:hAnsi="Arial" w:cs="Arial"/>
          <w:sz w:val="20"/>
          <w:szCs w:val="20"/>
        </w:rPr>
        <w:t>a Vi</w:t>
      </w:r>
      <w:r w:rsidRPr="006870B6">
        <w:rPr>
          <w:rFonts w:ascii="Arial" w:hAnsi="Arial" w:cs="Arial"/>
          <w:sz w:val="20"/>
          <w:szCs w:val="20"/>
        </w:rPr>
        <w:t>ệ</w:t>
      </w:r>
      <w:r w:rsidRPr="006870B6">
        <w:rPr>
          <w:rFonts w:ascii="Arial" w:hAnsi="Arial" w:cs="Arial"/>
          <w:sz w:val="20"/>
          <w:szCs w:val="20"/>
        </w:rPr>
        <w:t>t Nam mà Vi</w:t>
      </w:r>
      <w:r w:rsidRPr="006870B6">
        <w:rPr>
          <w:rFonts w:ascii="Arial" w:hAnsi="Arial" w:cs="Arial"/>
          <w:sz w:val="20"/>
          <w:szCs w:val="20"/>
        </w:rPr>
        <w:t>ệ</w:t>
      </w:r>
      <w:r w:rsidRPr="006870B6">
        <w:rPr>
          <w:rFonts w:ascii="Arial" w:hAnsi="Arial" w:cs="Arial"/>
          <w:sz w:val="20"/>
          <w:szCs w:val="20"/>
        </w:rPr>
        <w:t>t Nam xác đ</w:t>
      </w:r>
      <w:r w:rsidRPr="006870B6">
        <w:rPr>
          <w:rFonts w:ascii="Arial" w:hAnsi="Arial" w:cs="Arial"/>
          <w:sz w:val="20"/>
          <w:szCs w:val="20"/>
        </w:rPr>
        <w:t>ị</w:t>
      </w:r>
      <w:r w:rsidRPr="006870B6">
        <w:rPr>
          <w:rFonts w:ascii="Arial" w:hAnsi="Arial" w:cs="Arial"/>
          <w:sz w:val="20"/>
          <w:szCs w:val="20"/>
        </w:rPr>
        <w:t>n</w:t>
      </w:r>
      <w:r w:rsidRPr="006870B6">
        <w:rPr>
          <w:rFonts w:ascii="Arial" w:hAnsi="Arial" w:cs="Arial"/>
          <w:sz w:val="20"/>
          <w:szCs w:val="20"/>
        </w:rPr>
        <w:t>h c</w:t>
      </w:r>
      <w:r w:rsidRPr="006870B6">
        <w:rPr>
          <w:rFonts w:ascii="Arial" w:hAnsi="Arial" w:cs="Arial"/>
          <w:sz w:val="20"/>
          <w:szCs w:val="20"/>
        </w:rPr>
        <w:t>ầ</w:t>
      </w:r>
      <w:r w:rsidRPr="006870B6">
        <w:rPr>
          <w:rFonts w:ascii="Arial" w:hAnsi="Arial" w:cs="Arial"/>
          <w:sz w:val="20"/>
          <w:szCs w:val="20"/>
        </w:rPr>
        <w:t>n tham gia đ</w:t>
      </w:r>
      <w:r w:rsidRPr="006870B6">
        <w:rPr>
          <w:rFonts w:ascii="Arial" w:hAnsi="Arial" w:cs="Arial"/>
          <w:sz w:val="20"/>
          <w:szCs w:val="20"/>
        </w:rPr>
        <w:t>ể</w:t>
      </w:r>
      <w:r w:rsidRPr="006870B6">
        <w:rPr>
          <w:rFonts w:ascii="Arial" w:hAnsi="Arial" w:cs="Arial"/>
          <w:sz w:val="20"/>
          <w:szCs w:val="20"/>
        </w:rPr>
        <w:t xml:space="preserve"> thúc đ</w:t>
      </w:r>
      <w:r w:rsidRPr="006870B6">
        <w:rPr>
          <w:rFonts w:ascii="Arial" w:hAnsi="Arial" w:cs="Arial"/>
          <w:sz w:val="20"/>
          <w:szCs w:val="20"/>
        </w:rPr>
        <w:t>ẩ</w:t>
      </w:r>
      <w:r w:rsidRPr="006870B6">
        <w:rPr>
          <w:rFonts w:ascii="Arial" w:hAnsi="Arial" w:cs="Arial"/>
          <w:sz w:val="20"/>
          <w:szCs w:val="20"/>
        </w:rPr>
        <w:t>y phát tri</w:t>
      </w:r>
      <w:r w:rsidRPr="006870B6">
        <w:rPr>
          <w:rFonts w:ascii="Arial" w:hAnsi="Arial" w:cs="Arial"/>
          <w:sz w:val="20"/>
          <w:szCs w:val="20"/>
        </w:rPr>
        <w:t>ể</w:t>
      </w:r>
      <w:r w:rsidRPr="006870B6">
        <w:rPr>
          <w:rFonts w:ascii="Arial" w:hAnsi="Arial" w:cs="Arial"/>
          <w:sz w:val="20"/>
          <w:szCs w:val="20"/>
        </w:rPr>
        <w:t>n kinh t</w:t>
      </w:r>
      <w:r w:rsidRPr="006870B6">
        <w:rPr>
          <w:rFonts w:ascii="Arial" w:hAnsi="Arial" w:cs="Arial"/>
          <w:sz w:val="20"/>
          <w:szCs w:val="20"/>
        </w:rPr>
        <w:t>ế</w:t>
      </w:r>
      <w:r w:rsidRPr="006870B6">
        <w:rPr>
          <w:rFonts w:ascii="Arial" w:hAnsi="Arial" w:cs="Arial"/>
          <w:sz w:val="20"/>
          <w:szCs w:val="20"/>
        </w:rPr>
        <w:t xml:space="preserve"> xã h</w:t>
      </w:r>
      <w:r w:rsidRPr="006870B6">
        <w:rPr>
          <w:rFonts w:ascii="Arial" w:hAnsi="Arial" w:cs="Arial"/>
          <w:sz w:val="20"/>
          <w:szCs w:val="20"/>
        </w:rPr>
        <w:t>ộ</w:t>
      </w:r>
      <w:r w:rsidRPr="006870B6">
        <w:rPr>
          <w:rFonts w:ascii="Arial" w:hAnsi="Arial" w:cs="Arial"/>
          <w:sz w:val="20"/>
          <w:szCs w:val="20"/>
        </w:rPr>
        <w:t>i, h</w:t>
      </w:r>
      <w:r w:rsidRPr="006870B6">
        <w:rPr>
          <w:rFonts w:ascii="Arial" w:hAnsi="Arial" w:cs="Arial"/>
          <w:sz w:val="20"/>
          <w:szCs w:val="20"/>
        </w:rPr>
        <w:t>ộ</w:t>
      </w:r>
      <w:r w:rsidRPr="006870B6">
        <w:rPr>
          <w:rFonts w:ascii="Arial" w:hAnsi="Arial" w:cs="Arial"/>
          <w:sz w:val="20"/>
          <w:szCs w:val="20"/>
        </w:rPr>
        <w:t>i nh</w:t>
      </w:r>
      <w:r w:rsidRPr="006870B6">
        <w:rPr>
          <w:rFonts w:ascii="Arial" w:hAnsi="Arial" w:cs="Arial"/>
          <w:sz w:val="20"/>
          <w:szCs w:val="20"/>
        </w:rPr>
        <w:t>ậ</w:t>
      </w:r>
      <w:r w:rsidRPr="006870B6">
        <w:rPr>
          <w:rFonts w:ascii="Arial" w:hAnsi="Arial" w:cs="Arial"/>
          <w:sz w:val="20"/>
          <w:szCs w:val="20"/>
        </w:rPr>
        <w:t>p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nghiên c</w:t>
      </w:r>
      <w:r w:rsidRPr="006870B6">
        <w:rPr>
          <w:rFonts w:ascii="Arial" w:hAnsi="Arial" w:cs="Arial"/>
          <w:sz w:val="20"/>
          <w:szCs w:val="20"/>
        </w:rPr>
        <w:t>ứ</w:t>
      </w:r>
      <w:r w:rsidRPr="006870B6">
        <w:rPr>
          <w:rFonts w:ascii="Arial" w:hAnsi="Arial" w:cs="Arial"/>
          <w:sz w:val="20"/>
          <w:szCs w:val="20"/>
        </w:rPr>
        <w:t>u, phát tri</w:t>
      </w:r>
      <w:r w:rsidRPr="006870B6">
        <w:rPr>
          <w:rFonts w:ascii="Arial" w:hAnsi="Arial" w:cs="Arial"/>
          <w:sz w:val="20"/>
          <w:szCs w:val="20"/>
        </w:rPr>
        <w:t>ể</w:t>
      </w:r>
      <w:r w:rsidRPr="006870B6">
        <w:rPr>
          <w:rFonts w:ascii="Arial" w:hAnsi="Arial" w:cs="Arial"/>
          <w:sz w:val="20"/>
          <w:szCs w:val="20"/>
        </w:rPr>
        <w:t xml:space="preserve">n và </w:t>
      </w:r>
      <w:r w:rsidRPr="006870B6">
        <w:rPr>
          <w:rFonts w:ascii="Arial" w:hAnsi="Arial" w:cs="Arial"/>
          <w:sz w:val="20"/>
          <w:szCs w:val="20"/>
        </w:rPr>
        <w:t>ứ</w:t>
      </w:r>
      <w:r w:rsidRPr="006870B6">
        <w:rPr>
          <w:rFonts w:ascii="Arial" w:hAnsi="Arial" w:cs="Arial"/>
          <w:sz w:val="20"/>
          <w:szCs w:val="20"/>
        </w:rPr>
        <w:t>ng d</w:t>
      </w:r>
      <w:r w:rsidRPr="006870B6">
        <w:rPr>
          <w:rFonts w:ascii="Arial" w:hAnsi="Arial" w:cs="Arial"/>
          <w:sz w:val="20"/>
          <w:szCs w:val="20"/>
        </w:rPr>
        <w:t>ụ</w:t>
      </w:r>
      <w:r w:rsidRPr="006870B6">
        <w:rPr>
          <w:rFonts w:ascii="Arial" w:hAnsi="Arial" w:cs="Arial"/>
          <w:sz w:val="20"/>
          <w:szCs w:val="20"/>
        </w:rPr>
        <w:t>ng công ngh</w:t>
      </w:r>
      <w:r w:rsidRPr="006870B6">
        <w:rPr>
          <w:rFonts w:ascii="Arial" w:hAnsi="Arial" w:cs="Arial"/>
          <w:sz w:val="20"/>
          <w:szCs w:val="20"/>
        </w:rPr>
        <w:t>ệ</w:t>
      </w:r>
      <w:r w:rsidRPr="006870B6">
        <w:rPr>
          <w:rFonts w:ascii="Arial" w:hAnsi="Arial" w:cs="Arial"/>
          <w:sz w:val="20"/>
          <w:szCs w:val="20"/>
        </w:rPr>
        <w:t xml:space="preserve"> cao, công ngh</w:t>
      </w:r>
      <w:r w:rsidRPr="006870B6">
        <w:rPr>
          <w:rFonts w:ascii="Arial" w:hAnsi="Arial" w:cs="Arial"/>
          <w:sz w:val="20"/>
          <w:szCs w:val="20"/>
        </w:rPr>
        <w:t>ệ</w:t>
      </w:r>
      <w:r w:rsidRPr="006870B6">
        <w:rPr>
          <w:rFonts w:ascii="Arial" w:hAnsi="Arial" w:cs="Arial"/>
          <w:sz w:val="20"/>
          <w:szCs w:val="20"/>
        </w:rPr>
        <w:t xml:space="preserve"> chi</w:t>
      </w:r>
      <w:r w:rsidRPr="006870B6">
        <w:rPr>
          <w:rFonts w:ascii="Arial" w:hAnsi="Arial" w:cs="Arial"/>
          <w:sz w:val="20"/>
          <w:szCs w:val="20"/>
        </w:rPr>
        <w:t>ế</w:t>
      </w:r>
      <w:r w:rsidRPr="006870B6">
        <w:rPr>
          <w:rFonts w:ascii="Arial" w:hAnsi="Arial" w:cs="Arial"/>
          <w:sz w:val="20"/>
          <w:szCs w:val="20"/>
        </w:rPr>
        <w:t>n lư</w:t>
      </w:r>
      <w:r w:rsidRPr="006870B6">
        <w:rPr>
          <w:rFonts w:ascii="Arial" w:hAnsi="Arial" w:cs="Arial"/>
          <w:sz w:val="20"/>
          <w:szCs w:val="20"/>
        </w:rPr>
        <w:t>ợ</w:t>
      </w:r>
      <w:r w:rsidRPr="006870B6">
        <w:rPr>
          <w:rFonts w:ascii="Arial" w:hAnsi="Arial" w:cs="Arial"/>
          <w:sz w:val="20"/>
          <w:szCs w:val="20"/>
        </w:rPr>
        <w:t>c, thúc đ</w:t>
      </w:r>
      <w:r w:rsidRPr="006870B6">
        <w:rPr>
          <w:rFonts w:ascii="Arial" w:hAnsi="Arial" w:cs="Arial"/>
          <w:sz w:val="20"/>
          <w:szCs w:val="20"/>
        </w:rPr>
        <w:t>ẩ</w:t>
      </w:r>
      <w:r w:rsidRPr="006870B6">
        <w:rPr>
          <w:rFonts w:ascii="Arial" w:hAnsi="Arial" w:cs="Arial"/>
          <w:sz w:val="20"/>
          <w:szCs w:val="20"/>
        </w:rPr>
        <w:t>y các lĩnh v</w:t>
      </w:r>
      <w:r w:rsidRPr="006870B6">
        <w:rPr>
          <w:rFonts w:ascii="Arial" w:hAnsi="Arial" w:cs="Arial"/>
          <w:sz w:val="20"/>
          <w:szCs w:val="20"/>
        </w:rPr>
        <w:t>ự</w:t>
      </w:r>
      <w:r w:rsidRPr="006870B6">
        <w:rPr>
          <w:rFonts w:ascii="Arial" w:hAnsi="Arial" w:cs="Arial"/>
          <w:sz w:val="20"/>
          <w:szCs w:val="20"/>
        </w:rPr>
        <w:t>c xu</w:t>
      </w:r>
      <w:r w:rsidRPr="006870B6">
        <w:rPr>
          <w:rFonts w:ascii="Arial" w:hAnsi="Arial" w:cs="Arial"/>
          <w:sz w:val="20"/>
          <w:szCs w:val="20"/>
        </w:rPr>
        <w:t>ấ</w:t>
      </w:r>
      <w:r w:rsidRPr="006870B6">
        <w:rPr>
          <w:rFonts w:ascii="Arial" w:hAnsi="Arial" w:cs="Arial"/>
          <w:sz w:val="20"/>
          <w:szCs w:val="20"/>
        </w:rPr>
        <w:t>t kh</w:t>
      </w:r>
      <w:r w:rsidRPr="006870B6">
        <w:rPr>
          <w:rFonts w:ascii="Arial" w:hAnsi="Arial" w:cs="Arial"/>
          <w:sz w:val="20"/>
          <w:szCs w:val="20"/>
        </w:rPr>
        <w:t>ẩ</w:t>
      </w:r>
      <w:r w:rsidRPr="006870B6">
        <w:rPr>
          <w:rFonts w:ascii="Arial" w:hAnsi="Arial" w:cs="Arial"/>
          <w:sz w:val="20"/>
          <w:szCs w:val="20"/>
        </w:rPr>
        <w:t>u tr</w:t>
      </w:r>
      <w:r w:rsidRPr="006870B6">
        <w:rPr>
          <w:rFonts w:ascii="Arial" w:hAnsi="Arial" w:cs="Arial"/>
          <w:sz w:val="20"/>
          <w:szCs w:val="20"/>
        </w:rPr>
        <w:t>ọ</w:t>
      </w:r>
      <w:r w:rsidRPr="006870B6">
        <w:rPr>
          <w:rFonts w:ascii="Arial" w:hAnsi="Arial" w:cs="Arial"/>
          <w:sz w:val="20"/>
          <w:szCs w:val="20"/>
        </w:rPr>
        <w:t xml:space="preserve">ng </w:t>
      </w:r>
      <w:r w:rsidRPr="006870B6">
        <w:rPr>
          <w:rFonts w:ascii="Arial" w:hAnsi="Arial" w:cs="Arial"/>
          <w:sz w:val="20"/>
          <w:szCs w:val="20"/>
        </w:rPr>
        <w:lastRenderedPageBreak/>
        <w:t>đi</w:t>
      </w:r>
      <w:r w:rsidRPr="006870B6">
        <w:rPr>
          <w:rFonts w:ascii="Arial" w:hAnsi="Arial" w:cs="Arial"/>
          <w:sz w:val="20"/>
          <w:szCs w:val="20"/>
        </w:rPr>
        <w:t>ể</w:t>
      </w:r>
      <w:r w:rsidRPr="006870B6">
        <w:rPr>
          <w:rFonts w:ascii="Arial" w:hAnsi="Arial" w:cs="Arial"/>
          <w:sz w:val="20"/>
          <w:szCs w:val="20"/>
        </w:rPr>
        <w:t>m, ưu tiên mà Vi</w:t>
      </w:r>
      <w:r w:rsidRPr="006870B6">
        <w:rPr>
          <w:rFonts w:ascii="Arial" w:hAnsi="Arial" w:cs="Arial"/>
          <w:sz w:val="20"/>
          <w:szCs w:val="20"/>
        </w:rPr>
        <w:t>ệ</w:t>
      </w:r>
      <w:r w:rsidRPr="006870B6">
        <w:rPr>
          <w:rFonts w:ascii="Arial" w:hAnsi="Arial" w:cs="Arial"/>
          <w:sz w:val="20"/>
          <w:szCs w:val="20"/>
        </w:rPr>
        <w:t>t Nam có l</w:t>
      </w:r>
      <w:r w:rsidRPr="006870B6">
        <w:rPr>
          <w:rFonts w:ascii="Arial" w:hAnsi="Arial" w:cs="Arial"/>
          <w:sz w:val="20"/>
          <w:szCs w:val="20"/>
        </w:rPr>
        <w:t>ợ</w:t>
      </w:r>
      <w:r w:rsidRPr="006870B6">
        <w:rPr>
          <w:rFonts w:ascii="Arial" w:hAnsi="Arial" w:cs="Arial"/>
          <w:sz w:val="20"/>
          <w:szCs w:val="20"/>
        </w:rPr>
        <w:t>i th</w:t>
      </w:r>
      <w:r w:rsidRPr="006870B6">
        <w:rPr>
          <w:rFonts w:ascii="Arial" w:hAnsi="Arial" w:cs="Arial"/>
          <w:sz w:val="20"/>
          <w:szCs w:val="20"/>
        </w:rPr>
        <w:t>ế</w:t>
      </w:r>
      <w:r w:rsidRPr="006870B6">
        <w:rPr>
          <w:rFonts w:ascii="Arial" w:hAnsi="Arial" w:cs="Arial"/>
          <w:sz w:val="20"/>
          <w:szCs w:val="20"/>
        </w:rPr>
        <w:t>,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có trách</w:t>
      </w:r>
      <w:r w:rsidRPr="006870B6">
        <w:rPr>
          <w:rFonts w:ascii="Arial" w:hAnsi="Arial" w:cs="Arial"/>
          <w:sz w:val="20"/>
          <w:szCs w:val="20"/>
        </w:rPr>
        <w:t xml:space="preserve">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ử</w:t>
      </w:r>
      <w:r w:rsidRPr="006870B6">
        <w:rPr>
          <w:rFonts w:ascii="Arial" w:hAnsi="Arial" w:cs="Arial"/>
          <w:sz w:val="20"/>
          <w:szCs w:val="20"/>
        </w:rPr>
        <w:t xml:space="preserve"> đ</w:t>
      </w:r>
      <w:r w:rsidRPr="006870B6">
        <w:rPr>
          <w:rFonts w:ascii="Arial" w:hAnsi="Arial" w:cs="Arial"/>
          <w:sz w:val="20"/>
          <w:szCs w:val="20"/>
        </w:rPr>
        <w:t>ạ</w:t>
      </w:r>
      <w:r w:rsidRPr="006870B6">
        <w:rPr>
          <w:rFonts w:ascii="Arial" w:hAnsi="Arial" w:cs="Arial"/>
          <w:sz w:val="20"/>
          <w:szCs w:val="20"/>
        </w:rPr>
        <w:t>i di</w:t>
      </w:r>
      <w:r w:rsidRPr="006870B6">
        <w:rPr>
          <w:rFonts w:ascii="Arial" w:hAnsi="Arial" w:cs="Arial"/>
          <w:sz w:val="20"/>
          <w:szCs w:val="20"/>
        </w:rPr>
        <w:t>ệ</w:t>
      </w:r>
      <w:r w:rsidRPr="006870B6">
        <w:rPr>
          <w:rFonts w:ascii="Arial" w:hAnsi="Arial" w:cs="Arial"/>
          <w:sz w:val="20"/>
          <w:szCs w:val="20"/>
        </w:rPr>
        <w:t>n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phù h</w:t>
      </w:r>
      <w:r w:rsidRPr="006870B6">
        <w:rPr>
          <w:rFonts w:ascii="Arial" w:hAnsi="Arial" w:cs="Arial"/>
          <w:sz w:val="20"/>
          <w:szCs w:val="20"/>
        </w:rPr>
        <w:t>ợ</w:t>
      </w:r>
      <w:r w:rsidRPr="006870B6">
        <w:rPr>
          <w:rFonts w:ascii="Arial" w:hAnsi="Arial" w:cs="Arial"/>
          <w:sz w:val="20"/>
          <w:szCs w:val="20"/>
        </w:rPr>
        <w:t>p tham gia.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chưa có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 xml:space="preserve">c gia tương </w:t>
      </w:r>
      <w:r w:rsidRPr="006870B6">
        <w:rPr>
          <w:rFonts w:ascii="Arial" w:hAnsi="Arial" w:cs="Arial"/>
          <w:sz w:val="20"/>
          <w:szCs w:val="20"/>
        </w:rPr>
        <w:t>ứ</w:t>
      </w:r>
      <w:r w:rsidRPr="006870B6">
        <w:rPr>
          <w:rFonts w:ascii="Arial" w:hAnsi="Arial" w:cs="Arial"/>
          <w:sz w:val="20"/>
          <w:szCs w:val="20"/>
        </w:rPr>
        <w:t>ng,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l</w:t>
      </w:r>
      <w:r w:rsidRPr="006870B6">
        <w:rPr>
          <w:rFonts w:ascii="Arial" w:hAnsi="Arial" w:cs="Arial"/>
          <w:sz w:val="20"/>
          <w:szCs w:val="20"/>
        </w:rPr>
        <w:t>ự</w:t>
      </w:r>
      <w:r w:rsidRPr="006870B6">
        <w:rPr>
          <w:rFonts w:ascii="Arial" w:hAnsi="Arial" w:cs="Arial"/>
          <w:sz w:val="20"/>
          <w:szCs w:val="20"/>
        </w:rPr>
        <w:t>a ch</w:t>
      </w:r>
      <w:r w:rsidRPr="006870B6">
        <w:rPr>
          <w:rFonts w:ascii="Arial" w:hAnsi="Arial" w:cs="Arial"/>
          <w:sz w:val="20"/>
          <w:szCs w:val="20"/>
        </w:rPr>
        <w:t>ọ</w:t>
      </w:r>
      <w:r w:rsidRPr="006870B6">
        <w:rPr>
          <w:rFonts w:ascii="Arial" w:hAnsi="Arial" w:cs="Arial"/>
          <w:sz w:val="20"/>
          <w:szCs w:val="20"/>
        </w:rPr>
        <w:t xml:space="preserve">n các chuyên gia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t</w:t>
      </w:r>
      <w:r w:rsidRPr="006870B6">
        <w:rPr>
          <w:rFonts w:ascii="Arial" w:hAnsi="Arial" w:cs="Arial"/>
          <w:sz w:val="20"/>
          <w:szCs w:val="20"/>
        </w:rPr>
        <w:t>ừ</w:t>
      </w:r>
      <w:r w:rsidRPr="006870B6">
        <w:rPr>
          <w:rFonts w:ascii="Arial" w:hAnsi="Arial" w:cs="Arial"/>
          <w:sz w:val="20"/>
          <w:szCs w:val="20"/>
        </w:rPr>
        <w:t xml:space="preserve">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p h</w:t>
      </w:r>
      <w:r w:rsidRPr="006870B6">
        <w:rPr>
          <w:rFonts w:ascii="Arial" w:hAnsi="Arial" w:cs="Arial"/>
          <w:sz w:val="20"/>
          <w:szCs w:val="20"/>
        </w:rPr>
        <w:t>ộ</w:t>
      </w:r>
      <w:r w:rsidRPr="006870B6">
        <w:rPr>
          <w:rFonts w:ascii="Arial" w:hAnsi="Arial" w:cs="Arial"/>
          <w:sz w:val="20"/>
          <w:szCs w:val="20"/>
        </w:rPr>
        <w:t>i, doanh nghi</w:t>
      </w:r>
      <w:r w:rsidRPr="006870B6">
        <w:rPr>
          <w:rFonts w:ascii="Arial" w:hAnsi="Arial" w:cs="Arial"/>
          <w:sz w:val="20"/>
          <w:szCs w:val="20"/>
        </w:rPr>
        <w:t>ệ</w:t>
      </w:r>
      <w:r w:rsidRPr="006870B6">
        <w:rPr>
          <w:rFonts w:ascii="Arial" w:hAnsi="Arial" w:cs="Arial"/>
          <w:sz w:val="20"/>
          <w:szCs w:val="20"/>
        </w:rPr>
        <w:t>p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đào t</w:t>
      </w:r>
      <w:r w:rsidRPr="006870B6">
        <w:rPr>
          <w:rFonts w:ascii="Arial" w:hAnsi="Arial" w:cs="Arial"/>
          <w:sz w:val="20"/>
          <w:szCs w:val="20"/>
        </w:rPr>
        <w:t>ạ</w:t>
      </w:r>
      <w:r w:rsidRPr="006870B6">
        <w:rPr>
          <w:rFonts w:ascii="Arial" w:hAnsi="Arial" w:cs="Arial"/>
          <w:sz w:val="20"/>
          <w:szCs w:val="20"/>
        </w:rPr>
        <w:t>o chuyên gia đ</w:t>
      </w:r>
      <w:r w:rsidRPr="006870B6">
        <w:rPr>
          <w:rFonts w:ascii="Arial" w:hAnsi="Arial" w:cs="Arial"/>
          <w:sz w:val="20"/>
          <w:szCs w:val="20"/>
        </w:rPr>
        <w:t>ể</w:t>
      </w:r>
      <w:r w:rsidRPr="006870B6">
        <w:rPr>
          <w:rFonts w:ascii="Arial" w:hAnsi="Arial" w:cs="Arial"/>
          <w:sz w:val="20"/>
          <w:szCs w:val="20"/>
        </w:rPr>
        <w:t xml:space="preserve">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w:t>
      </w:r>
    </w:p>
    <w:p w14:paraId="2995E0B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8. Chi</w:t>
      </w:r>
      <w:r w:rsidRPr="006870B6">
        <w:rPr>
          <w:rFonts w:ascii="Arial" w:hAnsi="Arial" w:cs="Arial"/>
          <w:b/>
          <w:sz w:val="20"/>
          <w:szCs w:val="20"/>
        </w:rPr>
        <w:t>ế</w:t>
      </w:r>
      <w:r w:rsidRPr="006870B6">
        <w:rPr>
          <w:rFonts w:ascii="Arial" w:hAnsi="Arial" w:cs="Arial"/>
          <w:b/>
          <w:sz w:val="20"/>
          <w:szCs w:val="20"/>
        </w:rPr>
        <w:t>n lư</w:t>
      </w:r>
      <w:r w:rsidRPr="006870B6">
        <w:rPr>
          <w:rFonts w:ascii="Arial" w:hAnsi="Arial" w:cs="Arial"/>
          <w:b/>
          <w:sz w:val="20"/>
          <w:szCs w:val="20"/>
        </w:rPr>
        <w:t>ợ</w:t>
      </w:r>
      <w:r w:rsidRPr="006870B6">
        <w:rPr>
          <w:rFonts w:ascii="Arial" w:hAnsi="Arial" w:cs="Arial"/>
          <w:b/>
          <w:sz w:val="20"/>
          <w:szCs w:val="20"/>
        </w:rPr>
        <w:t>c tiêu chu</w:t>
      </w:r>
      <w:r w:rsidRPr="006870B6">
        <w:rPr>
          <w:rFonts w:ascii="Arial" w:hAnsi="Arial" w:cs="Arial"/>
          <w:b/>
          <w:sz w:val="20"/>
          <w:szCs w:val="20"/>
        </w:rPr>
        <w:t>ẩ</w:t>
      </w:r>
      <w:r w:rsidRPr="006870B6">
        <w:rPr>
          <w:rFonts w:ascii="Arial" w:hAnsi="Arial" w:cs="Arial"/>
          <w:b/>
          <w:sz w:val="20"/>
          <w:szCs w:val="20"/>
        </w:rPr>
        <w:t>n qu</w:t>
      </w:r>
      <w:r w:rsidRPr="006870B6">
        <w:rPr>
          <w:rFonts w:ascii="Arial" w:hAnsi="Arial" w:cs="Arial"/>
          <w:b/>
          <w:sz w:val="20"/>
          <w:szCs w:val="20"/>
        </w:rPr>
        <w:t>ố</w:t>
      </w:r>
      <w:r w:rsidRPr="006870B6">
        <w:rPr>
          <w:rFonts w:ascii="Arial" w:hAnsi="Arial" w:cs="Arial"/>
          <w:b/>
          <w:sz w:val="20"/>
          <w:szCs w:val="20"/>
        </w:rPr>
        <w:t>c gia</w:t>
      </w:r>
    </w:p>
    <w:p w14:paraId="75DA30D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Căn c</w:t>
      </w:r>
      <w:r w:rsidRPr="006870B6">
        <w:rPr>
          <w:rFonts w:ascii="Arial" w:hAnsi="Arial" w:cs="Arial"/>
          <w:sz w:val="20"/>
          <w:szCs w:val="20"/>
        </w:rPr>
        <w:t>ứ</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Chi</w:t>
      </w:r>
      <w:r w:rsidRPr="006870B6">
        <w:rPr>
          <w:rFonts w:ascii="Arial" w:hAnsi="Arial" w:cs="Arial"/>
          <w:sz w:val="20"/>
          <w:szCs w:val="20"/>
        </w:rPr>
        <w:t>ế</w:t>
      </w:r>
      <w:r w:rsidRPr="006870B6">
        <w:rPr>
          <w:rFonts w:ascii="Arial" w:hAnsi="Arial" w:cs="Arial"/>
          <w:sz w:val="20"/>
          <w:szCs w:val="20"/>
        </w:rPr>
        <w:t>n lư</w:t>
      </w:r>
      <w:r w:rsidRPr="006870B6">
        <w:rPr>
          <w:rFonts w:ascii="Arial" w:hAnsi="Arial" w:cs="Arial"/>
          <w:sz w:val="20"/>
          <w:szCs w:val="20"/>
        </w:rPr>
        <w:t>ợ</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p>
    <w:p w14:paraId="4E90343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Ngh</w:t>
      </w:r>
      <w:r w:rsidRPr="006870B6">
        <w:rPr>
          <w:rFonts w:ascii="Arial" w:hAnsi="Arial" w:cs="Arial"/>
          <w:sz w:val="20"/>
          <w:szCs w:val="20"/>
        </w:rPr>
        <w:t>ị</w:t>
      </w:r>
      <w:r w:rsidRPr="006870B6">
        <w:rPr>
          <w:rFonts w:ascii="Arial" w:hAnsi="Arial" w:cs="Arial"/>
          <w:sz w:val="20"/>
          <w:szCs w:val="20"/>
        </w:rPr>
        <w:t xml:space="preserve"> quy</w:t>
      </w:r>
      <w:r w:rsidRPr="006870B6">
        <w:rPr>
          <w:rFonts w:ascii="Arial" w:hAnsi="Arial" w:cs="Arial"/>
          <w:sz w:val="20"/>
          <w:szCs w:val="20"/>
        </w:rPr>
        <w:t>ế</w:t>
      </w:r>
      <w:r w:rsidRPr="006870B6">
        <w:rPr>
          <w:rFonts w:ascii="Arial" w:hAnsi="Arial" w:cs="Arial"/>
          <w:sz w:val="20"/>
          <w:szCs w:val="20"/>
        </w:rPr>
        <w:t>t c</w:t>
      </w:r>
      <w:r w:rsidRPr="006870B6">
        <w:rPr>
          <w:rFonts w:ascii="Arial" w:hAnsi="Arial" w:cs="Arial"/>
          <w:sz w:val="20"/>
          <w:szCs w:val="20"/>
        </w:rPr>
        <w:t>ủ</w:t>
      </w:r>
      <w:r w:rsidRPr="006870B6">
        <w:rPr>
          <w:rFonts w:ascii="Arial" w:hAnsi="Arial" w:cs="Arial"/>
          <w:sz w:val="20"/>
          <w:szCs w:val="20"/>
        </w:rPr>
        <w:t>a Đ</w:t>
      </w:r>
      <w:r w:rsidRPr="006870B6">
        <w:rPr>
          <w:rFonts w:ascii="Arial" w:hAnsi="Arial" w:cs="Arial"/>
          <w:sz w:val="20"/>
          <w:szCs w:val="20"/>
        </w:rPr>
        <w:t>ả</w:t>
      </w:r>
      <w:r w:rsidRPr="006870B6">
        <w:rPr>
          <w:rFonts w:ascii="Arial" w:hAnsi="Arial" w:cs="Arial"/>
          <w:sz w:val="20"/>
          <w:szCs w:val="20"/>
        </w:rPr>
        <w:t>ng, Qu</w:t>
      </w:r>
      <w:r w:rsidRPr="006870B6">
        <w:rPr>
          <w:rFonts w:ascii="Arial" w:hAnsi="Arial" w:cs="Arial"/>
          <w:sz w:val="20"/>
          <w:szCs w:val="20"/>
        </w:rPr>
        <w:t>ố</w:t>
      </w:r>
      <w:r w:rsidRPr="006870B6">
        <w:rPr>
          <w:rFonts w:ascii="Arial" w:hAnsi="Arial" w:cs="Arial"/>
          <w:sz w:val="20"/>
          <w:szCs w:val="20"/>
        </w:rPr>
        <w:t>c h</w:t>
      </w:r>
      <w:r w:rsidRPr="006870B6">
        <w:rPr>
          <w:rFonts w:ascii="Arial" w:hAnsi="Arial" w:cs="Arial"/>
          <w:sz w:val="20"/>
          <w:szCs w:val="20"/>
        </w:rPr>
        <w:t>ộ</w:t>
      </w:r>
      <w:r w:rsidRPr="006870B6">
        <w:rPr>
          <w:rFonts w:ascii="Arial" w:hAnsi="Arial" w:cs="Arial"/>
          <w:sz w:val="20"/>
          <w:szCs w:val="20"/>
        </w:rPr>
        <w:t>i, Chính ph</w:t>
      </w:r>
      <w:r w:rsidRPr="006870B6">
        <w:rPr>
          <w:rFonts w:ascii="Arial" w:hAnsi="Arial" w:cs="Arial"/>
          <w:sz w:val="20"/>
          <w:szCs w:val="20"/>
        </w:rPr>
        <w:t>ủ</w:t>
      </w:r>
      <w:r w:rsidRPr="006870B6">
        <w:rPr>
          <w:rFonts w:ascii="Arial" w:hAnsi="Arial" w:cs="Arial"/>
          <w:sz w:val="20"/>
          <w:szCs w:val="20"/>
        </w:rPr>
        <w:t>; Chi</w:t>
      </w:r>
      <w:r w:rsidRPr="006870B6">
        <w:rPr>
          <w:rFonts w:ascii="Arial" w:hAnsi="Arial" w:cs="Arial"/>
          <w:sz w:val="20"/>
          <w:szCs w:val="20"/>
        </w:rPr>
        <w:t>ế</w:t>
      </w:r>
      <w:r w:rsidRPr="006870B6">
        <w:rPr>
          <w:rFonts w:ascii="Arial" w:hAnsi="Arial" w:cs="Arial"/>
          <w:sz w:val="20"/>
          <w:szCs w:val="20"/>
        </w:rPr>
        <w:t>n lư</w:t>
      </w:r>
      <w:r w:rsidRPr="006870B6">
        <w:rPr>
          <w:rFonts w:ascii="Arial" w:hAnsi="Arial" w:cs="Arial"/>
          <w:sz w:val="20"/>
          <w:szCs w:val="20"/>
        </w:rPr>
        <w:t>ợ</w:t>
      </w:r>
      <w:r w:rsidRPr="006870B6">
        <w:rPr>
          <w:rFonts w:ascii="Arial" w:hAnsi="Arial" w:cs="Arial"/>
          <w:sz w:val="20"/>
          <w:szCs w:val="20"/>
        </w:rPr>
        <w:t>c, Quy ho</w:t>
      </w:r>
      <w:r w:rsidRPr="006870B6">
        <w:rPr>
          <w:rFonts w:ascii="Arial" w:hAnsi="Arial" w:cs="Arial"/>
          <w:sz w:val="20"/>
          <w:szCs w:val="20"/>
        </w:rPr>
        <w:t>ạ</w:t>
      </w:r>
      <w:r w:rsidRPr="006870B6">
        <w:rPr>
          <w:rFonts w:ascii="Arial" w:hAnsi="Arial" w:cs="Arial"/>
          <w:sz w:val="20"/>
          <w:szCs w:val="20"/>
        </w:rPr>
        <w:t>ch,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phát tri</w:t>
      </w:r>
      <w:r w:rsidRPr="006870B6">
        <w:rPr>
          <w:rFonts w:ascii="Arial" w:hAnsi="Arial" w:cs="Arial"/>
          <w:sz w:val="20"/>
          <w:szCs w:val="20"/>
        </w:rPr>
        <w:t>ể</w:t>
      </w:r>
      <w:r w:rsidRPr="006870B6">
        <w:rPr>
          <w:rFonts w:ascii="Arial" w:hAnsi="Arial" w:cs="Arial"/>
          <w:sz w:val="20"/>
          <w:szCs w:val="20"/>
        </w:rPr>
        <w:t>n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 xml:space="preserve">i </w:t>
      </w:r>
      <w:r w:rsidRPr="006870B6">
        <w:rPr>
          <w:rFonts w:ascii="Arial" w:hAnsi="Arial" w:cs="Arial"/>
          <w:sz w:val="20"/>
          <w:szCs w:val="20"/>
        </w:rPr>
        <w:t>c</w:t>
      </w:r>
      <w:r w:rsidRPr="006870B6">
        <w:rPr>
          <w:rFonts w:ascii="Arial" w:hAnsi="Arial" w:cs="Arial"/>
          <w:sz w:val="20"/>
          <w:szCs w:val="20"/>
        </w:rPr>
        <w:t>ủ</w:t>
      </w:r>
      <w:r w:rsidRPr="006870B6">
        <w:rPr>
          <w:rFonts w:ascii="Arial" w:hAnsi="Arial" w:cs="Arial"/>
          <w:sz w:val="20"/>
          <w:szCs w:val="20"/>
        </w:rPr>
        <w:t>a đ</w:t>
      </w:r>
      <w:r w:rsidRPr="006870B6">
        <w:rPr>
          <w:rFonts w:ascii="Arial" w:hAnsi="Arial" w:cs="Arial"/>
          <w:sz w:val="20"/>
          <w:szCs w:val="20"/>
        </w:rPr>
        <w:t>ấ</w:t>
      </w:r>
      <w:r w:rsidRPr="006870B6">
        <w:rPr>
          <w:rFonts w:ascii="Arial" w:hAnsi="Arial" w:cs="Arial"/>
          <w:sz w:val="20"/>
          <w:szCs w:val="20"/>
        </w:rPr>
        <w:t>t nư</w:t>
      </w:r>
      <w:r w:rsidRPr="006870B6">
        <w:rPr>
          <w:rFonts w:ascii="Arial" w:hAnsi="Arial" w:cs="Arial"/>
          <w:sz w:val="20"/>
          <w:szCs w:val="20"/>
        </w:rPr>
        <w:t>ớ</w:t>
      </w:r>
      <w:r w:rsidRPr="006870B6">
        <w:rPr>
          <w:rFonts w:ascii="Arial" w:hAnsi="Arial" w:cs="Arial"/>
          <w:sz w:val="20"/>
          <w:szCs w:val="20"/>
        </w:rPr>
        <w:t>c trong t</w:t>
      </w:r>
      <w:r w:rsidRPr="006870B6">
        <w:rPr>
          <w:rFonts w:ascii="Arial" w:hAnsi="Arial" w:cs="Arial"/>
          <w:sz w:val="20"/>
          <w:szCs w:val="20"/>
        </w:rPr>
        <w:t>ừ</w:t>
      </w:r>
      <w:r w:rsidRPr="006870B6">
        <w:rPr>
          <w:rFonts w:ascii="Arial" w:hAnsi="Arial" w:cs="Arial"/>
          <w:sz w:val="20"/>
          <w:szCs w:val="20"/>
        </w:rPr>
        <w:t>ng giai đo</w:t>
      </w:r>
      <w:r w:rsidRPr="006870B6">
        <w:rPr>
          <w:rFonts w:ascii="Arial" w:hAnsi="Arial" w:cs="Arial"/>
          <w:sz w:val="20"/>
          <w:szCs w:val="20"/>
        </w:rPr>
        <w:t>ạ</w:t>
      </w:r>
      <w:r w:rsidRPr="006870B6">
        <w:rPr>
          <w:rFonts w:ascii="Arial" w:hAnsi="Arial" w:cs="Arial"/>
          <w:sz w:val="20"/>
          <w:szCs w:val="20"/>
        </w:rPr>
        <w:t>n;</w:t>
      </w:r>
    </w:p>
    <w:p w14:paraId="0D3118D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Cam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hi</w:t>
      </w:r>
      <w:r w:rsidRPr="006870B6">
        <w:rPr>
          <w:rFonts w:ascii="Arial" w:hAnsi="Arial" w:cs="Arial"/>
          <w:sz w:val="20"/>
          <w:szCs w:val="20"/>
        </w:rPr>
        <w:t>ệ</w:t>
      </w:r>
      <w:r w:rsidRPr="006870B6">
        <w:rPr>
          <w:rFonts w:ascii="Arial" w:hAnsi="Arial" w:cs="Arial"/>
          <w:sz w:val="20"/>
          <w:szCs w:val="20"/>
        </w:rPr>
        <w:t>p đ</w:t>
      </w:r>
      <w:r w:rsidRPr="006870B6">
        <w:rPr>
          <w:rFonts w:ascii="Arial" w:hAnsi="Arial" w:cs="Arial"/>
          <w:sz w:val="20"/>
          <w:szCs w:val="20"/>
        </w:rPr>
        <w:t>ị</w:t>
      </w:r>
      <w:r w:rsidRPr="006870B6">
        <w:rPr>
          <w:rFonts w:ascii="Arial" w:hAnsi="Arial" w:cs="Arial"/>
          <w:sz w:val="20"/>
          <w:szCs w:val="20"/>
        </w:rPr>
        <w:t>nh thương m</w:t>
      </w:r>
      <w:r w:rsidRPr="006870B6">
        <w:rPr>
          <w:rFonts w:ascii="Arial" w:hAnsi="Arial" w:cs="Arial"/>
          <w:sz w:val="20"/>
          <w:szCs w:val="20"/>
        </w:rPr>
        <w:t>ạ</w:t>
      </w:r>
      <w:r w:rsidRPr="006870B6">
        <w:rPr>
          <w:rFonts w:ascii="Arial" w:hAnsi="Arial" w:cs="Arial"/>
          <w:sz w:val="20"/>
          <w:szCs w:val="20"/>
        </w:rPr>
        <w:t>i t</w:t>
      </w:r>
      <w:r w:rsidRPr="006870B6">
        <w:rPr>
          <w:rFonts w:ascii="Arial" w:hAnsi="Arial" w:cs="Arial"/>
          <w:sz w:val="20"/>
          <w:szCs w:val="20"/>
        </w:rPr>
        <w:t>ự</w:t>
      </w:r>
      <w:r w:rsidRPr="006870B6">
        <w:rPr>
          <w:rFonts w:ascii="Arial" w:hAnsi="Arial" w:cs="Arial"/>
          <w:sz w:val="20"/>
          <w:szCs w:val="20"/>
        </w:rPr>
        <w:t xml:space="preserve"> do, th</w:t>
      </w:r>
      <w:r w:rsidRPr="006870B6">
        <w:rPr>
          <w:rFonts w:ascii="Arial" w:hAnsi="Arial" w:cs="Arial"/>
          <w:sz w:val="20"/>
          <w:szCs w:val="20"/>
        </w:rPr>
        <w:t>ỏ</w:t>
      </w:r>
      <w:r w:rsidRPr="006870B6">
        <w:rPr>
          <w:rFonts w:ascii="Arial" w:hAnsi="Arial" w:cs="Arial"/>
          <w:sz w:val="20"/>
          <w:szCs w:val="20"/>
        </w:rPr>
        <w:t>a thu</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ợ</w:t>
      </w:r>
      <w:r w:rsidRPr="006870B6">
        <w:rPr>
          <w:rFonts w:ascii="Arial" w:hAnsi="Arial" w:cs="Arial"/>
          <w:sz w:val="20"/>
          <w:szCs w:val="20"/>
        </w:rPr>
        <w:t>p tác trong lĩnh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và các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h</w:t>
      </w:r>
      <w:r w:rsidRPr="006870B6">
        <w:rPr>
          <w:rFonts w:ascii="Arial" w:hAnsi="Arial" w:cs="Arial"/>
          <w:sz w:val="20"/>
          <w:szCs w:val="20"/>
        </w:rPr>
        <w:t>ộ</w:t>
      </w:r>
      <w:r w:rsidRPr="006870B6">
        <w:rPr>
          <w:rFonts w:ascii="Arial" w:hAnsi="Arial" w:cs="Arial"/>
          <w:sz w:val="20"/>
          <w:szCs w:val="20"/>
        </w:rPr>
        <w:t>i nh</w:t>
      </w:r>
      <w:r w:rsidRPr="006870B6">
        <w:rPr>
          <w:rFonts w:ascii="Arial" w:hAnsi="Arial" w:cs="Arial"/>
          <w:sz w:val="20"/>
          <w:szCs w:val="20"/>
        </w:rPr>
        <w:t>ậ</w:t>
      </w:r>
      <w:r w:rsidRPr="006870B6">
        <w:rPr>
          <w:rFonts w:ascii="Arial" w:hAnsi="Arial" w:cs="Arial"/>
          <w:sz w:val="20"/>
          <w:szCs w:val="20"/>
        </w:rPr>
        <w:t>p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khác;</w:t>
      </w:r>
    </w:p>
    <w:p w14:paraId="2F930D0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Tình hình phát tri</w:t>
      </w:r>
      <w:r w:rsidRPr="006870B6">
        <w:rPr>
          <w:rFonts w:ascii="Arial" w:hAnsi="Arial" w:cs="Arial"/>
          <w:sz w:val="20"/>
          <w:szCs w:val="20"/>
        </w:rPr>
        <w:t>ể</w:t>
      </w:r>
      <w:r w:rsidRPr="006870B6">
        <w:rPr>
          <w:rFonts w:ascii="Arial" w:hAnsi="Arial" w:cs="Arial"/>
          <w:sz w:val="20"/>
          <w:szCs w:val="20"/>
        </w:rPr>
        <w:t>n khoa h</w:t>
      </w:r>
      <w:r w:rsidRPr="006870B6">
        <w:rPr>
          <w:rFonts w:ascii="Arial" w:hAnsi="Arial" w:cs="Arial"/>
          <w:sz w:val="20"/>
          <w:szCs w:val="20"/>
        </w:rPr>
        <w:t>ọ</w:t>
      </w:r>
      <w:r w:rsidRPr="006870B6">
        <w:rPr>
          <w:rFonts w:ascii="Arial" w:hAnsi="Arial" w:cs="Arial"/>
          <w:sz w:val="20"/>
          <w:szCs w:val="20"/>
        </w:rPr>
        <w:t>c, công ngh</w:t>
      </w:r>
      <w:r w:rsidRPr="006870B6">
        <w:rPr>
          <w:rFonts w:ascii="Arial" w:hAnsi="Arial" w:cs="Arial"/>
          <w:sz w:val="20"/>
          <w:szCs w:val="20"/>
        </w:rPr>
        <w:t>ệ</w:t>
      </w:r>
      <w:r w:rsidRPr="006870B6">
        <w:rPr>
          <w:rFonts w:ascii="Arial" w:hAnsi="Arial" w:cs="Arial"/>
          <w:sz w:val="20"/>
          <w:szCs w:val="20"/>
        </w:rPr>
        <w:t>, đ</w:t>
      </w:r>
      <w:r w:rsidRPr="006870B6">
        <w:rPr>
          <w:rFonts w:ascii="Arial" w:hAnsi="Arial" w:cs="Arial"/>
          <w:sz w:val="20"/>
          <w:szCs w:val="20"/>
        </w:rPr>
        <w:t>ổ</w:t>
      </w:r>
      <w:r w:rsidRPr="006870B6">
        <w:rPr>
          <w:rFonts w:ascii="Arial" w:hAnsi="Arial" w:cs="Arial"/>
          <w:sz w:val="20"/>
          <w:szCs w:val="20"/>
        </w:rPr>
        <w:t>i m</w:t>
      </w:r>
      <w:r w:rsidRPr="006870B6">
        <w:rPr>
          <w:rFonts w:ascii="Arial" w:hAnsi="Arial" w:cs="Arial"/>
          <w:sz w:val="20"/>
          <w:szCs w:val="20"/>
        </w:rPr>
        <w:t>ớ</w:t>
      </w:r>
      <w:r w:rsidRPr="006870B6">
        <w:rPr>
          <w:rFonts w:ascii="Arial" w:hAnsi="Arial" w:cs="Arial"/>
          <w:sz w:val="20"/>
          <w:szCs w:val="20"/>
        </w:rPr>
        <w:t>i sáng t</w:t>
      </w:r>
      <w:r w:rsidRPr="006870B6">
        <w:rPr>
          <w:rFonts w:ascii="Arial" w:hAnsi="Arial" w:cs="Arial"/>
          <w:sz w:val="20"/>
          <w:szCs w:val="20"/>
        </w:rPr>
        <w:t>ạ</w:t>
      </w:r>
      <w:r w:rsidRPr="006870B6">
        <w:rPr>
          <w:rFonts w:ascii="Arial" w:hAnsi="Arial" w:cs="Arial"/>
          <w:sz w:val="20"/>
          <w:szCs w:val="20"/>
        </w:rPr>
        <w:t xml:space="preserve">o và </w:t>
      </w:r>
      <w:r w:rsidRPr="006870B6">
        <w:rPr>
          <w:rFonts w:ascii="Arial" w:hAnsi="Arial" w:cs="Arial"/>
          <w:sz w:val="20"/>
          <w:szCs w:val="20"/>
        </w:rPr>
        <w:t>chuy</w:t>
      </w:r>
      <w:r w:rsidRPr="006870B6">
        <w:rPr>
          <w:rFonts w:ascii="Arial" w:hAnsi="Arial" w:cs="Arial"/>
          <w:sz w:val="20"/>
          <w:szCs w:val="20"/>
        </w:rPr>
        <w:t>ể</w:t>
      </w:r>
      <w:r w:rsidRPr="006870B6">
        <w:rPr>
          <w:rFonts w:ascii="Arial" w:hAnsi="Arial" w:cs="Arial"/>
          <w:sz w:val="20"/>
          <w:szCs w:val="20"/>
        </w:rPr>
        <w:t>n đ</w:t>
      </w:r>
      <w:r w:rsidRPr="006870B6">
        <w:rPr>
          <w:rFonts w:ascii="Arial" w:hAnsi="Arial" w:cs="Arial"/>
          <w:sz w:val="20"/>
          <w:szCs w:val="20"/>
        </w:rPr>
        <w:t>ổ</w:t>
      </w:r>
      <w:r w:rsidRPr="006870B6">
        <w:rPr>
          <w:rFonts w:ascii="Arial" w:hAnsi="Arial" w:cs="Arial"/>
          <w:sz w:val="20"/>
          <w:szCs w:val="20"/>
        </w:rPr>
        <w:t>i s</w:t>
      </w:r>
      <w:r w:rsidRPr="006870B6">
        <w:rPr>
          <w:rFonts w:ascii="Arial" w:hAnsi="Arial" w:cs="Arial"/>
          <w:sz w:val="20"/>
          <w:szCs w:val="20"/>
        </w:rPr>
        <w:t>ố</w:t>
      </w:r>
      <w:r w:rsidRPr="006870B6">
        <w:rPr>
          <w:rFonts w:ascii="Arial" w:hAnsi="Arial" w:cs="Arial"/>
          <w:sz w:val="20"/>
          <w:szCs w:val="20"/>
        </w:rPr>
        <w:t>, xu th</w:t>
      </w:r>
      <w:r w:rsidRPr="006870B6">
        <w:rPr>
          <w:rFonts w:ascii="Arial" w:hAnsi="Arial" w:cs="Arial"/>
          <w:sz w:val="20"/>
          <w:szCs w:val="20"/>
        </w:rPr>
        <w:t>ế</w:t>
      </w:r>
      <w:r w:rsidRPr="006870B6">
        <w:rPr>
          <w:rFonts w:ascii="Arial" w:hAnsi="Arial" w:cs="Arial"/>
          <w:sz w:val="20"/>
          <w:szCs w:val="20"/>
        </w:rPr>
        <w:t xml:space="preserve"> phát tri</w:t>
      </w:r>
      <w:r w:rsidRPr="006870B6">
        <w:rPr>
          <w:rFonts w:ascii="Arial" w:hAnsi="Arial" w:cs="Arial"/>
          <w:sz w:val="20"/>
          <w:szCs w:val="20"/>
        </w:rPr>
        <w:t>ể</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s</w:t>
      </w:r>
      <w:r w:rsidRPr="006870B6">
        <w:rPr>
          <w:rFonts w:ascii="Arial" w:hAnsi="Arial" w:cs="Arial"/>
          <w:sz w:val="20"/>
          <w:szCs w:val="20"/>
        </w:rPr>
        <w:t>ả</w:t>
      </w:r>
      <w:r w:rsidRPr="006870B6">
        <w:rPr>
          <w:rFonts w:ascii="Arial" w:hAnsi="Arial" w:cs="Arial"/>
          <w:sz w:val="20"/>
          <w:szCs w:val="20"/>
        </w:rPr>
        <w:t>n xu</w:t>
      </w:r>
      <w:r w:rsidRPr="006870B6">
        <w:rPr>
          <w:rFonts w:ascii="Arial" w:hAnsi="Arial" w:cs="Arial"/>
          <w:sz w:val="20"/>
          <w:szCs w:val="20"/>
        </w:rPr>
        <w:t>ấ</w:t>
      </w:r>
      <w:r w:rsidRPr="006870B6">
        <w:rPr>
          <w:rFonts w:ascii="Arial" w:hAnsi="Arial" w:cs="Arial"/>
          <w:sz w:val="20"/>
          <w:szCs w:val="20"/>
        </w:rPr>
        <w:t>t - kinh doanh, yêu c</w:t>
      </w:r>
      <w:r w:rsidRPr="006870B6">
        <w:rPr>
          <w:rFonts w:ascii="Arial" w:hAnsi="Arial" w:cs="Arial"/>
          <w:sz w:val="20"/>
          <w:szCs w:val="20"/>
        </w:rPr>
        <w:t>ầ</w:t>
      </w:r>
      <w:r w:rsidRPr="006870B6">
        <w:rPr>
          <w:rFonts w:ascii="Arial" w:hAnsi="Arial" w:cs="Arial"/>
          <w:sz w:val="20"/>
          <w:szCs w:val="20"/>
        </w:rPr>
        <w:t>u nâng cao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b</w:t>
      </w:r>
      <w:r w:rsidRPr="006870B6">
        <w:rPr>
          <w:rFonts w:ascii="Arial" w:hAnsi="Arial" w:cs="Arial"/>
          <w:sz w:val="20"/>
          <w:szCs w:val="20"/>
        </w:rPr>
        <w:t>ả</w:t>
      </w:r>
      <w:r w:rsidRPr="006870B6">
        <w:rPr>
          <w:rFonts w:ascii="Arial" w:hAnsi="Arial" w:cs="Arial"/>
          <w:sz w:val="20"/>
          <w:szCs w:val="20"/>
        </w:rPr>
        <w:t>o v</w:t>
      </w:r>
      <w:r w:rsidRPr="006870B6">
        <w:rPr>
          <w:rFonts w:ascii="Arial" w:hAnsi="Arial" w:cs="Arial"/>
          <w:sz w:val="20"/>
          <w:szCs w:val="20"/>
        </w:rPr>
        <w:t>ệ</w:t>
      </w:r>
      <w:r w:rsidRPr="006870B6">
        <w:rPr>
          <w:rFonts w:ascii="Arial" w:hAnsi="Arial" w:cs="Arial"/>
          <w:sz w:val="20"/>
          <w:szCs w:val="20"/>
        </w:rPr>
        <w:t xml:space="preserve"> s</w:t>
      </w:r>
      <w:r w:rsidRPr="006870B6">
        <w:rPr>
          <w:rFonts w:ascii="Arial" w:hAnsi="Arial" w:cs="Arial"/>
          <w:sz w:val="20"/>
          <w:szCs w:val="20"/>
        </w:rPr>
        <w:t>ứ</w:t>
      </w:r>
      <w:r w:rsidRPr="006870B6">
        <w:rPr>
          <w:rFonts w:ascii="Arial" w:hAnsi="Arial" w:cs="Arial"/>
          <w:sz w:val="20"/>
          <w:szCs w:val="20"/>
        </w:rPr>
        <w:t>c kh</w:t>
      </w:r>
      <w:r w:rsidRPr="006870B6">
        <w:rPr>
          <w:rFonts w:ascii="Arial" w:hAnsi="Arial" w:cs="Arial"/>
          <w:sz w:val="20"/>
          <w:szCs w:val="20"/>
        </w:rPr>
        <w:t>ỏ</w:t>
      </w:r>
      <w:r w:rsidRPr="006870B6">
        <w:rPr>
          <w:rFonts w:ascii="Arial" w:hAnsi="Arial" w:cs="Arial"/>
          <w:sz w:val="20"/>
          <w:szCs w:val="20"/>
        </w:rPr>
        <w:t>e con ngư</w:t>
      </w:r>
      <w:r w:rsidRPr="006870B6">
        <w:rPr>
          <w:rFonts w:ascii="Arial" w:hAnsi="Arial" w:cs="Arial"/>
          <w:sz w:val="20"/>
          <w:szCs w:val="20"/>
        </w:rPr>
        <w:t>ờ</w:t>
      </w:r>
      <w:r w:rsidRPr="006870B6">
        <w:rPr>
          <w:rFonts w:ascii="Arial" w:hAnsi="Arial" w:cs="Arial"/>
          <w:sz w:val="20"/>
          <w:szCs w:val="20"/>
        </w:rPr>
        <w:t>i, an toàn môi trư</w:t>
      </w:r>
      <w:r w:rsidRPr="006870B6">
        <w:rPr>
          <w:rFonts w:ascii="Arial" w:hAnsi="Arial" w:cs="Arial"/>
          <w:sz w:val="20"/>
          <w:szCs w:val="20"/>
        </w:rPr>
        <w:t>ờ</w:t>
      </w:r>
      <w:r w:rsidRPr="006870B6">
        <w:rPr>
          <w:rFonts w:ascii="Arial" w:hAnsi="Arial" w:cs="Arial"/>
          <w:sz w:val="20"/>
          <w:szCs w:val="20"/>
        </w:rPr>
        <w:t>ng và quy</w:t>
      </w:r>
      <w:r w:rsidRPr="006870B6">
        <w:rPr>
          <w:rFonts w:ascii="Arial" w:hAnsi="Arial" w:cs="Arial"/>
          <w:sz w:val="20"/>
          <w:szCs w:val="20"/>
        </w:rPr>
        <w:t>ề</w:t>
      </w:r>
      <w:r w:rsidRPr="006870B6">
        <w:rPr>
          <w:rFonts w:ascii="Arial" w:hAnsi="Arial" w:cs="Arial"/>
          <w:sz w:val="20"/>
          <w:szCs w:val="20"/>
        </w:rPr>
        <w:t>n l</w:t>
      </w:r>
      <w:r w:rsidRPr="006870B6">
        <w:rPr>
          <w:rFonts w:ascii="Arial" w:hAnsi="Arial" w:cs="Arial"/>
          <w:sz w:val="20"/>
          <w:szCs w:val="20"/>
        </w:rPr>
        <w:t>ợ</w:t>
      </w:r>
      <w:r w:rsidRPr="006870B6">
        <w:rPr>
          <w:rFonts w:ascii="Arial" w:hAnsi="Arial" w:cs="Arial"/>
          <w:sz w:val="20"/>
          <w:szCs w:val="20"/>
        </w:rPr>
        <w:t>i ngư</w:t>
      </w:r>
      <w:r w:rsidRPr="006870B6">
        <w:rPr>
          <w:rFonts w:ascii="Arial" w:hAnsi="Arial" w:cs="Arial"/>
          <w:sz w:val="20"/>
          <w:szCs w:val="20"/>
        </w:rPr>
        <w:t>ờ</w:t>
      </w:r>
      <w:r w:rsidRPr="006870B6">
        <w:rPr>
          <w:rFonts w:ascii="Arial" w:hAnsi="Arial" w:cs="Arial"/>
          <w:sz w:val="20"/>
          <w:szCs w:val="20"/>
        </w:rPr>
        <w:t>i tiêu dùng t</w:t>
      </w:r>
      <w:r w:rsidRPr="006870B6">
        <w:rPr>
          <w:rFonts w:ascii="Arial" w:hAnsi="Arial" w:cs="Arial"/>
          <w:sz w:val="20"/>
          <w:szCs w:val="20"/>
        </w:rPr>
        <w:t>ạ</w:t>
      </w:r>
      <w:r w:rsidRPr="006870B6">
        <w:rPr>
          <w:rFonts w:ascii="Arial" w:hAnsi="Arial" w:cs="Arial"/>
          <w:sz w:val="20"/>
          <w:szCs w:val="20"/>
        </w:rPr>
        <w:t>i th</w:t>
      </w:r>
      <w:r w:rsidRPr="006870B6">
        <w:rPr>
          <w:rFonts w:ascii="Arial" w:hAnsi="Arial" w:cs="Arial"/>
          <w:sz w:val="20"/>
          <w:szCs w:val="20"/>
        </w:rPr>
        <w:t>ị</w:t>
      </w:r>
      <w:r w:rsidRPr="006870B6">
        <w:rPr>
          <w:rFonts w:ascii="Arial" w:hAnsi="Arial" w:cs="Arial"/>
          <w:sz w:val="20"/>
          <w:szCs w:val="20"/>
        </w:rPr>
        <w:t xml:space="preserve"> trư</w:t>
      </w:r>
      <w:r w:rsidRPr="006870B6">
        <w:rPr>
          <w:rFonts w:ascii="Arial" w:hAnsi="Arial" w:cs="Arial"/>
          <w:sz w:val="20"/>
          <w:szCs w:val="20"/>
        </w:rPr>
        <w:t>ờ</w:t>
      </w:r>
      <w:r w:rsidRPr="006870B6">
        <w:rPr>
          <w:rFonts w:ascii="Arial" w:hAnsi="Arial" w:cs="Arial"/>
          <w:sz w:val="20"/>
          <w:szCs w:val="20"/>
        </w:rPr>
        <w:t>ng trong nư</w:t>
      </w:r>
      <w:r w:rsidRPr="006870B6">
        <w:rPr>
          <w:rFonts w:ascii="Arial" w:hAnsi="Arial" w:cs="Arial"/>
          <w:sz w:val="20"/>
          <w:szCs w:val="20"/>
        </w:rPr>
        <w:t>ớ</w:t>
      </w:r>
      <w:r w:rsidRPr="006870B6">
        <w:rPr>
          <w:rFonts w:ascii="Arial" w:hAnsi="Arial" w:cs="Arial"/>
          <w:sz w:val="20"/>
          <w:szCs w:val="20"/>
        </w:rPr>
        <w:t>c và th</w:t>
      </w:r>
      <w:r w:rsidRPr="006870B6">
        <w:rPr>
          <w:rFonts w:ascii="Arial" w:hAnsi="Arial" w:cs="Arial"/>
          <w:sz w:val="20"/>
          <w:szCs w:val="20"/>
        </w:rPr>
        <w:t>ế</w:t>
      </w:r>
      <w:r w:rsidRPr="006870B6">
        <w:rPr>
          <w:rFonts w:ascii="Arial" w:hAnsi="Arial" w:cs="Arial"/>
          <w:sz w:val="20"/>
          <w:szCs w:val="20"/>
        </w:rPr>
        <w:t xml:space="preserve"> gi</w:t>
      </w:r>
      <w:r w:rsidRPr="006870B6">
        <w:rPr>
          <w:rFonts w:ascii="Arial" w:hAnsi="Arial" w:cs="Arial"/>
          <w:sz w:val="20"/>
          <w:szCs w:val="20"/>
        </w:rPr>
        <w:t>ớ</w:t>
      </w:r>
      <w:r w:rsidRPr="006870B6">
        <w:rPr>
          <w:rFonts w:ascii="Arial" w:hAnsi="Arial" w:cs="Arial"/>
          <w:sz w:val="20"/>
          <w:szCs w:val="20"/>
        </w:rPr>
        <w:t>i;</w:t>
      </w:r>
    </w:p>
    <w:p w14:paraId="3766C6D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Căn c</w:t>
      </w:r>
      <w:r w:rsidRPr="006870B6">
        <w:rPr>
          <w:rFonts w:ascii="Arial" w:hAnsi="Arial" w:cs="Arial"/>
          <w:sz w:val="20"/>
          <w:szCs w:val="20"/>
        </w:rPr>
        <w:t>ứ</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x</w:t>
      </w:r>
      <w:r w:rsidRPr="006870B6">
        <w:rPr>
          <w:rFonts w:ascii="Arial" w:hAnsi="Arial" w:cs="Arial"/>
          <w:sz w:val="20"/>
          <w:szCs w:val="20"/>
        </w:rPr>
        <w:t>ây d</w:t>
      </w:r>
      <w:r w:rsidRPr="006870B6">
        <w:rPr>
          <w:rFonts w:ascii="Arial" w:hAnsi="Arial" w:cs="Arial"/>
          <w:sz w:val="20"/>
          <w:szCs w:val="20"/>
        </w:rPr>
        <w:t>ự</w:t>
      </w:r>
      <w:r w:rsidRPr="006870B6">
        <w:rPr>
          <w:rFonts w:ascii="Arial" w:hAnsi="Arial" w:cs="Arial"/>
          <w:sz w:val="20"/>
          <w:szCs w:val="20"/>
        </w:rPr>
        <w:t>ng, áp d</w:t>
      </w:r>
      <w:r w:rsidRPr="006870B6">
        <w:rPr>
          <w:rFonts w:ascii="Arial" w:hAnsi="Arial" w:cs="Arial"/>
          <w:sz w:val="20"/>
          <w:szCs w:val="20"/>
        </w:rPr>
        <w:t>ụ</w:t>
      </w:r>
      <w:r w:rsidRPr="006870B6">
        <w:rPr>
          <w:rFonts w:ascii="Arial" w:hAnsi="Arial" w:cs="Arial"/>
          <w:sz w:val="20"/>
          <w:szCs w:val="20"/>
        </w:rPr>
        <w:t>ng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trong giai đo</w:t>
      </w:r>
      <w:r w:rsidRPr="006870B6">
        <w:rPr>
          <w:rFonts w:ascii="Arial" w:hAnsi="Arial" w:cs="Arial"/>
          <w:sz w:val="20"/>
          <w:szCs w:val="20"/>
        </w:rPr>
        <w:t>ạ</w:t>
      </w:r>
      <w:r w:rsidRPr="006870B6">
        <w:rPr>
          <w:rFonts w:ascii="Arial" w:hAnsi="Arial" w:cs="Arial"/>
          <w:sz w:val="20"/>
          <w:szCs w:val="20"/>
        </w:rPr>
        <w:t>n trư</w:t>
      </w:r>
      <w:r w:rsidRPr="006870B6">
        <w:rPr>
          <w:rFonts w:ascii="Arial" w:hAnsi="Arial" w:cs="Arial"/>
          <w:sz w:val="20"/>
          <w:szCs w:val="20"/>
        </w:rPr>
        <w:t>ớ</w:t>
      </w:r>
      <w:r w:rsidRPr="006870B6">
        <w:rPr>
          <w:rFonts w:ascii="Arial" w:hAnsi="Arial" w:cs="Arial"/>
          <w:sz w:val="20"/>
          <w:szCs w:val="20"/>
        </w:rPr>
        <w:t>c và yêu c</w:t>
      </w:r>
      <w:r w:rsidRPr="006870B6">
        <w:rPr>
          <w:rFonts w:ascii="Arial" w:hAnsi="Arial" w:cs="Arial"/>
          <w:sz w:val="20"/>
          <w:szCs w:val="20"/>
        </w:rPr>
        <w:t>ầ</w:t>
      </w:r>
      <w:r w:rsidRPr="006870B6">
        <w:rPr>
          <w:rFonts w:ascii="Arial" w:hAnsi="Arial" w:cs="Arial"/>
          <w:sz w:val="20"/>
          <w:szCs w:val="20"/>
        </w:rPr>
        <w:t>u đ</w:t>
      </w:r>
      <w:r w:rsidRPr="006870B6">
        <w:rPr>
          <w:rFonts w:ascii="Arial" w:hAnsi="Arial" w:cs="Arial"/>
          <w:sz w:val="20"/>
          <w:szCs w:val="20"/>
        </w:rPr>
        <w:t>ặ</w:t>
      </w:r>
      <w:r w:rsidRPr="006870B6">
        <w:rPr>
          <w:rFonts w:ascii="Arial" w:hAnsi="Arial" w:cs="Arial"/>
          <w:sz w:val="20"/>
          <w:szCs w:val="20"/>
        </w:rPr>
        <w:t>t ra trong giai đo</w:t>
      </w:r>
      <w:r w:rsidRPr="006870B6">
        <w:rPr>
          <w:rFonts w:ascii="Arial" w:hAnsi="Arial" w:cs="Arial"/>
          <w:sz w:val="20"/>
          <w:szCs w:val="20"/>
        </w:rPr>
        <w:t>ạ</w:t>
      </w:r>
      <w:r w:rsidRPr="006870B6">
        <w:rPr>
          <w:rFonts w:ascii="Arial" w:hAnsi="Arial" w:cs="Arial"/>
          <w:sz w:val="20"/>
          <w:szCs w:val="20"/>
        </w:rPr>
        <w:t>n m</w:t>
      </w:r>
      <w:r w:rsidRPr="006870B6">
        <w:rPr>
          <w:rFonts w:ascii="Arial" w:hAnsi="Arial" w:cs="Arial"/>
          <w:sz w:val="20"/>
          <w:szCs w:val="20"/>
        </w:rPr>
        <w:t>ớ</w:t>
      </w:r>
      <w:r w:rsidRPr="006870B6">
        <w:rPr>
          <w:rFonts w:ascii="Arial" w:hAnsi="Arial" w:cs="Arial"/>
          <w:sz w:val="20"/>
          <w:szCs w:val="20"/>
        </w:rPr>
        <w:t>i;</w:t>
      </w:r>
    </w:p>
    <w:p w14:paraId="7CE6FA0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 Xu th</w:t>
      </w:r>
      <w:r w:rsidRPr="006870B6">
        <w:rPr>
          <w:rFonts w:ascii="Arial" w:hAnsi="Arial" w:cs="Arial"/>
          <w:sz w:val="20"/>
          <w:szCs w:val="20"/>
        </w:rPr>
        <w:t>ế</w:t>
      </w:r>
      <w:r w:rsidRPr="006870B6">
        <w:rPr>
          <w:rFonts w:ascii="Arial" w:hAnsi="Arial" w:cs="Arial"/>
          <w:sz w:val="20"/>
          <w:szCs w:val="20"/>
        </w:rPr>
        <w:t xml:space="preserve">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hóa, khuy</w:t>
      </w:r>
      <w:r w:rsidRPr="006870B6">
        <w:rPr>
          <w:rFonts w:ascii="Arial" w:hAnsi="Arial" w:cs="Arial"/>
          <w:sz w:val="20"/>
          <w:szCs w:val="20"/>
        </w:rPr>
        <w:t>ế</w:t>
      </w:r>
      <w:r w:rsidRPr="006870B6">
        <w:rPr>
          <w:rFonts w:ascii="Arial" w:hAnsi="Arial" w:cs="Arial"/>
          <w:sz w:val="20"/>
          <w:szCs w:val="20"/>
        </w:rPr>
        <w:t>n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w:t>
      </w:r>
    </w:p>
    <w:p w14:paraId="4412A2C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Chi</w:t>
      </w:r>
      <w:r w:rsidRPr="006870B6">
        <w:rPr>
          <w:rFonts w:ascii="Arial" w:hAnsi="Arial" w:cs="Arial"/>
          <w:sz w:val="20"/>
          <w:szCs w:val="20"/>
        </w:rPr>
        <w:t>ế</w:t>
      </w:r>
      <w:r w:rsidRPr="006870B6">
        <w:rPr>
          <w:rFonts w:ascii="Arial" w:hAnsi="Arial" w:cs="Arial"/>
          <w:sz w:val="20"/>
          <w:szCs w:val="20"/>
        </w:rPr>
        <w:t>n lư</w:t>
      </w:r>
      <w:r w:rsidRPr="006870B6">
        <w:rPr>
          <w:rFonts w:ascii="Arial" w:hAnsi="Arial" w:cs="Arial"/>
          <w:sz w:val="20"/>
          <w:szCs w:val="20"/>
        </w:rPr>
        <w:t>ợ</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cho giai đo</w:t>
      </w:r>
      <w:r w:rsidRPr="006870B6">
        <w:rPr>
          <w:rFonts w:ascii="Arial" w:hAnsi="Arial" w:cs="Arial"/>
          <w:sz w:val="20"/>
          <w:szCs w:val="20"/>
        </w:rPr>
        <w:t>ạ</w:t>
      </w:r>
      <w:r w:rsidRPr="006870B6">
        <w:rPr>
          <w:rFonts w:ascii="Arial" w:hAnsi="Arial" w:cs="Arial"/>
          <w:sz w:val="20"/>
          <w:szCs w:val="20"/>
        </w:rPr>
        <w:t>n 10</w:t>
      </w:r>
      <w:r w:rsidRPr="006870B6">
        <w:rPr>
          <w:rFonts w:ascii="Arial" w:hAnsi="Arial" w:cs="Arial"/>
          <w:sz w:val="20"/>
          <w:szCs w:val="20"/>
        </w:rPr>
        <w:t xml:space="preserve"> năm,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m</w:t>
      </w:r>
      <w:r w:rsidRPr="006870B6">
        <w:rPr>
          <w:rFonts w:ascii="Arial" w:hAnsi="Arial" w:cs="Arial"/>
          <w:sz w:val="20"/>
          <w:szCs w:val="20"/>
        </w:rPr>
        <w:t>ụ</w:t>
      </w:r>
      <w:r w:rsidRPr="006870B6">
        <w:rPr>
          <w:rFonts w:ascii="Arial" w:hAnsi="Arial" w:cs="Arial"/>
          <w:sz w:val="20"/>
          <w:szCs w:val="20"/>
        </w:rPr>
        <w:t>c tiêu, đ</w:t>
      </w:r>
      <w:r w:rsidRPr="006870B6">
        <w:rPr>
          <w:rFonts w:ascii="Arial" w:hAnsi="Arial" w:cs="Arial"/>
          <w:sz w:val="20"/>
          <w:szCs w:val="20"/>
        </w:rPr>
        <w:t>ị</w:t>
      </w:r>
      <w:r w:rsidRPr="006870B6">
        <w:rPr>
          <w:rFonts w:ascii="Arial" w:hAnsi="Arial" w:cs="Arial"/>
          <w:sz w:val="20"/>
          <w:szCs w:val="20"/>
        </w:rPr>
        <w:t>nh hư</w:t>
      </w:r>
      <w:r w:rsidRPr="006870B6">
        <w:rPr>
          <w:rFonts w:ascii="Arial" w:hAnsi="Arial" w:cs="Arial"/>
          <w:sz w:val="20"/>
          <w:szCs w:val="20"/>
        </w:rPr>
        <w:t>ớ</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Chi</w:t>
      </w:r>
      <w:r w:rsidRPr="006870B6">
        <w:rPr>
          <w:rFonts w:ascii="Arial" w:hAnsi="Arial" w:cs="Arial"/>
          <w:sz w:val="20"/>
          <w:szCs w:val="20"/>
        </w:rPr>
        <w:t>ế</w:t>
      </w:r>
      <w:r w:rsidRPr="006870B6">
        <w:rPr>
          <w:rFonts w:ascii="Arial" w:hAnsi="Arial" w:cs="Arial"/>
          <w:sz w:val="20"/>
          <w:szCs w:val="20"/>
        </w:rPr>
        <w:t>n lư</w:t>
      </w:r>
      <w:r w:rsidRPr="006870B6">
        <w:rPr>
          <w:rFonts w:ascii="Arial" w:hAnsi="Arial" w:cs="Arial"/>
          <w:sz w:val="20"/>
          <w:szCs w:val="20"/>
        </w:rPr>
        <w:t>ợ</w:t>
      </w:r>
      <w:r w:rsidRPr="006870B6">
        <w:rPr>
          <w:rFonts w:ascii="Arial" w:hAnsi="Arial" w:cs="Arial"/>
          <w:sz w:val="20"/>
          <w:szCs w:val="20"/>
        </w:rPr>
        <w:t>c phát tri</w:t>
      </w:r>
      <w:r w:rsidRPr="006870B6">
        <w:rPr>
          <w:rFonts w:ascii="Arial" w:hAnsi="Arial" w:cs="Arial"/>
          <w:sz w:val="20"/>
          <w:szCs w:val="20"/>
        </w:rPr>
        <w:t>ể</w:t>
      </w:r>
      <w:r w:rsidRPr="006870B6">
        <w:rPr>
          <w:rFonts w:ascii="Arial" w:hAnsi="Arial" w:cs="Arial"/>
          <w:sz w:val="20"/>
          <w:szCs w:val="20"/>
        </w:rPr>
        <w:t>n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i c</w:t>
      </w:r>
      <w:r w:rsidRPr="006870B6">
        <w:rPr>
          <w:rFonts w:ascii="Arial" w:hAnsi="Arial" w:cs="Arial"/>
          <w:sz w:val="20"/>
          <w:szCs w:val="20"/>
        </w:rPr>
        <w:t>ủ</w:t>
      </w:r>
      <w:r w:rsidRPr="006870B6">
        <w:rPr>
          <w:rFonts w:ascii="Arial" w:hAnsi="Arial" w:cs="Arial"/>
          <w:sz w:val="20"/>
          <w:szCs w:val="20"/>
        </w:rPr>
        <w:t>a đ</w:t>
      </w:r>
      <w:r w:rsidRPr="006870B6">
        <w:rPr>
          <w:rFonts w:ascii="Arial" w:hAnsi="Arial" w:cs="Arial"/>
          <w:sz w:val="20"/>
          <w:szCs w:val="20"/>
        </w:rPr>
        <w:t>ấ</w:t>
      </w:r>
      <w:r w:rsidRPr="006870B6">
        <w:rPr>
          <w:rFonts w:ascii="Arial" w:hAnsi="Arial" w:cs="Arial"/>
          <w:sz w:val="20"/>
          <w:szCs w:val="20"/>
        </w:rPr>
        <w:t>t nư</w:t>
      </w:r>
      <w:r w:rsidRPr="006870B6">
        <w:rPr>
          <w:rFonts w:ascii="Arial" w:hAnsi="Arial" w:cs="Arial"/>
          <w:sz w:val="20"/>
          <w:szCs w:val="20"/>
        </w:rPr>
        <w:t>ớ</w:t>
      </w:r>
      <w:r w:rsidRPr="006870B6">
        <w:rPr>
          <w:rFonts w:ascii="Arial" w:hAnsi="Arial" w:cs="Arial"/>
          <w:sz w:val="20"/>
          <w:szCs w:val="20"/>
        </w:rPr>
        <w:t>c trong t</w:t>
      </w:r>
      <w:r w:rsidRPr="006870B6">
        <w:rPr>
          <w:rFonts w:ascii="Arial" w:hAnsi="Arial" w:cs="Arial"/>
          <w:sz w:val="20"/>
          <w:szCs w:val="20"/>
        </w:rPr>
        <w:t>ừ</w:t>
      </w:r>
      <w:r w:rsidRPr="006870B6">
        <w:rPr>
          <w:rFonts w:ascii="Arial" w:hAnsi="Arial" w:cs="Arial"/>
          <w:sz w:val="20"/>
          <w:szCs w:val="20"/>
        </w:rPr>
        <w:t>ng th</w:t>
      </w:r>
      <w:r w:rsidRPr="006870B6">
        <w:rPr>
          <w:rFonts w:ascii="Arial" w:hAnsi="Arial" w:cs="Arial"/>
          <w:sz w:val="20"/>
          <w:szCs w:val="20"/>
        </w:rPr>
        <w:t>ờ</w:t>
      </w:r>
      <w:r w:rsidRPr="006870B6">
        <w:rPr>
          <w:rFonts w:ascii="Arial" w:hAnsi="Arial" w:cs="Arial"/>
          <w:sz w:val="20"/>
          <w:szCs w:val="20"/>
        </w:rPr>
        <w:t>i k</w:t>
      </w:r>
      <w:r w:rsidRPr="006870B6">
        <w:rPr>
          <w:rFonts w:ascii="Arial" w:hAnsi="Arial" w:cs="Arial"/>
          <w:sz w:val="20"/>
          <w:szCs w:val="20"/>
        </w:rPr>
        <w:t>ỳ</w:t>
      </w:r>
      <w:r w:rsidRPr="006870B6">
        <w:rPr>
          <w:rFonts w:ascii="Arial" w:hAnsi="Arial" w:cs="Arial"/>
          <w:sz w:val="20"/>
          <w:szCs w:val="20"/>
        </w:rPr>
        <w:t>.</w:t>
      </w:r>
    </w:p>
    <w:p w14:paraId="19FC7E9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ch</w:t>
      </w:r>
      <w:r w:rsidRPr="006870B6">
        <w:rPr>
          <w:rFonts w:ascii="Arial" w:hAnsi="Arial" w:cs="Arial"/>
          <w:sz w:val="20"/>
          <w:szCs w:val="20"/>
        </w:rPr>
        <w:t>ủ</w:t>
      </w:r>
      <w:r w:rsidRPr="006870B6">
        <w:rPr>
          <w:rFonts w:ascii="Arial" w:hAnsi="Arial" w:cs="Arial"/>
          <w:sz w:val="20"/>
          <w:szCs w:val="20"/>
        </w:rPr>
        <w:t xml:space="preserve"> trì, giúp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nghiên c</w:t>
      </w:r>
      <w:r w:rsidRPr="006870B6">
        <w:rPr>
          <w:rFonts w:ascii="Arial" w:hAnsi="Arial" w:cs="Arial"/>
          <w:sz w:val="20"/>
          <w:szCs w:val="20"/>
        </w:rPr>
        <w:t>ứ</w:t>
      </w:r>
      <w:r w:rsidRPr="006870B6">
        <w:rPr>
          <w:rFonts w:ascii="Arial" w:hAnsi="Arial" w:cs="Arial"/>
          <w:sz w:val="20"/>
          <w:szCs w:val="20"/>
        </w:rPr>
        <w:t>u,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liên quan xây d</w:t>
      </w:r>
      <w:r w:rsidRPr="006870B6">
        <w:rPr>
          <w:rFonts w:ascii="Arial" w:hAnsi="Arial" w:cs="Arial"/>
          <w:sz w:val="20"/>
          <w:szCs w:val="20"/>
        </w:rPr>
        <w:t>ự</w:t>
      </w:r>
      <w:r w:rsidRPr="006870B6">
        <w:rPr>
          <w:rFonts w:ascii="Arial" w:hAnsi="Arial" w:cs="Arial"/>
          <w:sz w:val="20"/>
          <w:szCs w:val="20"/>
        </w:rPr>
        <w:t>n</w:t>
      </w:r>
      <w:r w:rsidRPr="006870B6">
        <w:rPr>
          <w:rFonts w:ascii="Arial" w:hAnsi="Arial" w:cs="Arial"/>
          <w:sz w:val="20"/>
          <w:szCs w:val="20"/>
        </w:rPr>
        <w:t>g, trình Th</w:t>
      </w:r>
      <w:r w:rsidRPr="006870B6">
        <w:rPr>
          <w:rFonts w:ascii="Arial" w:hAnsi="Arial" w:cs="Arial"/>
          <w:sz w:val="20"/>
          <w:szCs w:val="20"/>
        </w:rPr>
        <w:t>ủ</w:t>
      </w:r>
      <w:r w:rsidRPr="006870B6">
        <w:rPr>
          <w:rFonts w:ascii="Arial" w:hAnsi="Arial" w:cs="Arial"/>
          <w:sz w:val="20"/>
          <w:szCs w:val="20"/>
        </w:rPr>
        <w:t xml:space="preserve"> tư</w:t>
      </w:r>
      <w:r w:rsidRPr="006870B6">
        <w:rPr>
          <w:rFonts w:ascii="Arial" w:hAnsi="Arial" w:cs="Arial"/>
          <w:sz w:val="20"/>
          <w:szCs w:val="20"/>
        </w:rPr>
        <w:t>ớ</w:t>
      </w:r>
      <w:r w:rsidRPr="006870B6">
        <w:rPr>
          <w:rFonts w:ascii="Arial" w:hAnsi="Arial" w:cs="Arial"/>
          <w:sz w:val="20"/>
          <w:szCs w:val="20"/>
        </w:rPr>
        <w:t>ng Chính ph</w:t>
      </w:r>
      <w:r w:rsidRPr="006870B6">
        <w:rPr>
          <w:rFonts w:ascii="Arial" w:hAnsi="Arial" w:cs="Arial"/>
          <w:sz w:val="20"/>
          <w:szCs w:val="20"/>
        </w:rPr>
        <w:t>ủ</w:t>
      </w:r>
      <w:r w:rsidRPr="006870B6">
        <w:rPr>
          <w:rFonts w:ascii="Arial" w:hAnsi="Arial" w:cs="Arial"/>
          <w:sz w:val="20"/>
          <w:szCs w:val="20"/>
        </w:rPr>
        <w:t xml:space="preserve"> ban hành Chi</w:t>
      </w:r>
      <w:r w:rsidRPr="006870B6">
        <w:rPr>
          <w:rFonts w:ascii="Arial" w:hAnsi="Arial" w:cs="Arial"/>
          <w:sz w:val="20"/>
          <w:szCs w:val="20"/>
        </w:rPr>
        <w:t>ế</w:t>
      </w:r>
      <w:r w:rsidRPr="006870B6">
        <w:rPr>
          <w:rFonts w:ascii="Arial" w:hAnsi="Arial" w:cs="Arial"/>
          <w:sz w:val="20"/>
          <w:szCs w:val="20"/>
        </w:rPr>
        <w:t>n lư</w:t>
      </w:r>
      <w:r w:rsidRPr="006870B6">
        <w:rPr>
          <w:rFonts w:ascii="Arial" w:hAnsi="Arial" w:cs="Arial"/>
          <w:sz w:val="20"/>
          <w:szCs w:val="20"/>
        </w:rPr>
        <w:t>ợ</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và đánh giá vi</w:t>
      </w:r>
      <w:r w:rsidRPr="006870B6">
        <w:rPr>
          <w:rFonts w:ascii="Arial" w:hAnsi="Arial" w:cs="Arial"/>
          <w:sz w:val="20"/>
          <w:szCs w:val="20"/>
        </w:rPr>
        <w:t>ệ</w:t>
      </w:r>
      <w:r w:rsidRPr="006870B6">
        <w:rPr>
          <w:rFonts w:ascii="Arial" w:hAnsi="Arial" w:cs="Arial"/>
          <w:sz w:val="20"/>
          <w:szCs w:val="20"/>
        </w:rPr>
        <w:t>c tri</w:t>
      </w:r>
      <w:r w:rsidRPr="006870B6">
        <w:rPr>
          <w:rFonts w:ascii="Arial" w:hAnsi="Arial" w:cs="Arial"/>
          <w:sz w:val="20"/>
          <w:szCs w:val="20"/>
        </w:rPr>
        <w:t>ể</w:t>
      </w:r>
      <w:r w:rsidRPr="006870B6">
        <w:rPr>
          <w:rFonts w:ascii="Arial" w:hAnsi="Arial" w:cs="Arial"/>
          <w:sz w:val="20"/>
          <w:szCs w:val="20"/>
        </w:rPr>
        <w:t>n khai Chi</w:t>
      </w:r>
      <w:r w:rsidRPr="006870B6">
        <w:rPr>
          <w:rFonts w:ascii="Arial" w:hAnsi="Arial" w:cs="Arial"/>
          <w:sz w:val="20"/>
          <w:szCs w:val="20"/>
        </w:rPr>
        <w:t>ế</w:t>
      </w:r>
      <w:r w:rsidRPr="006870B6">
        <w:rPr>
          <w:rFonts w:ascii="Arial" w:hAnsi="Arial" w:cs="Arial"/>
          <w:sz w:val="20"/>
          <w:szCs w:val="20"/>
        </w:rPr>
        <w:t>n lư</w:t>
      </w:r>
      <w:r w:rsidRPr="006870B6">
        <w:rPr>
          <w:rFonts w:ascii="Arial" w:hAnsi="Arial" w:cs="Arial"/>
          <w:sz w:val="20"/>
          <w:szCs w:val="20"/>
        </w:rPr>
        <w:t>ợ</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p>
    <w:p w14:paraId="06916B2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9. Minh b</w:t>
      </w:r>
      <w:r w:rsidRPr="006870B6">
        <w:rPr>
          <w:rFonts w:ascii="Arial" w:hAnsi="Arial" w:cs="Arial"/>
          <w:b/>
          <w:sz w:val="20"/>
          <w:szCs w:val="20"/>
        </w:rPr>
        <w:t>ạ</w:t>
      </w:r>
      <w:r w:rsidRPr="006870B6">
        <w:rPr>
          <w:rFonts w:ascii="Arial" w:hAnsi="Arial" w:cs="Arial"/>
          <w:b/>
          <w:sz w:val="20"/>
          <w:szCs w:val="20"/>
        </w:rPr>
        <w:t>ch hóa và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thông báo, h</w:t>
      </w:r>
      <w:r w:rsidRPr="006870B6">
        <w:rPr>
          <w:rFonts w:ascii="Arial" w:hAnsi="Arial" w:cs="Arial"/>
          <w:b/>
          <w:sz w:val="20"/>
          <w:szCs w:val="20"/>
        </w:rPr>
        <w:t>ỏ</w:t>
      </w:r>
      <w:r w:rsidRPr="006870B6">
        <w:rPr>
          <w:rFonts w:ascii="Arial" w:hAnsi="Arial" w:cs="Arial"/>
          <w:b/>
          <w:sz w:val="20"/>
          <w:szCs w:val="20"/>
        </w:rPr>
        <w:t>i đáp v</w:t>
      </w:r>
      <w:r w:rsidRPr="006870B6">
        <w:rPr>
          <w:rFonts w:ascii="Arial" w:hAnsi="Arial" w:cs="Arial"/>
          <w:b/>
          <w:sz w:val="20"/>
          <w:szCs w:val="20"/>
        </w:rPr>
        <w:t>ề</w:t>
      </w:r>
      <w:r w:rsidRPr="006870B6">
        <w:rPr>
          <w:rFonts w:ascii="Arial" w:hAnsi="Arial" w:cs="Arial"/>
          <w:b/>
          <w:sz w:val="20"/>
          <w:szCs w:val="20"/>
        </w:rPr>
        <w:t xml:space="preserve"> hàng rào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 trong thương m</w:t>
      </w:r>
      <w:r w:rsidRPr="006870B6">
        <w:rPr>
          <w:rFonts w:ascii="Arial" w:hAnsi="Arial" w:cs="Arial"/>
          <w:b/>
          <w:sz w:val="20"/>
          <w:szCs w:val="20"/>
        </w:rPr>
        <w:t>ạ</w:t>
      </w:r>
      <w:r w:rsidRPr="006870B6">
        <w:rPr>
          <w:rFonts w:ascii="Arial" w:hAnsi="Arial" w:cs="Arial"/>
          <w:b/>
          <w:sz w:val="20"/>
          <w:szCs w:val="20"/>
        </w:rPr>
        <w:t>i</w:t>
      </w:r>
    </w:p>
    <w:p w14:paraId="13C9950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w:t>
      </w:r>
      <w:r w:rsidRPr="006870B6">
        <w:rPr>
          <w:rFonts w:ascii="Arial" w:hAnsi="Arial" w:cs="Arial"/>
          <w:sz w:val="20"/>
          <w:szCs w:val="20"/>
        </w:rPr>
        <w:t>, qu</w:t>
      </w:r>
      <w:r w:rsidRPr="006870B6">
        <w:rPr>
          <w:rFonts w:ascii="Arial" w:hAnsi="Arial" w:cs="Arial"/>
          <w:sz w:val="20"/>
          <w:szCs w:val="20"/>
        </w:rPr>
        <w:t>ả</w:t>
      </w:r>
      <w:r w:rsidRPr="006870B6">
        <w:rPr>
          <w:rFonts w:ascii="Arial" w:hAnsi="Arial" w:cs="Arial"/>
          <w:sz w:val="20"/>
          <w:szCs w:val="20"/>
        </w:rPr>
        <w:t>n lý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M</w:t>
      </w:r>
      <w:r w:rsidRPr="006870B6">
        <w:rPr>
          <w:rFonts w:ascii="Arial" w:hAnsi="Arial" w:cs="Arial"/>
          <w:sz w:val="20"/>
          <w:szCs w:val="20"/>
        </w:rPr>
        <w:t>ạ</w:t>
      </w:r>
      <w:r w:rsidRPr="006870B6">
        <w:rPr>
          <w:rFonts w:ascii="Arial" w:hAnsi="Arial" w:cs="Arial"/>
          <w:sz w:val="20"/>
          <w:szCs w:val="20"/>
        </w:rPr>
        <w:t>ng lư</w:t>
      </w:r>
      <w:r w:rsidRPr="006870B6">
        <w:rPr>
          <w:rFonts w:ascii="Arial" w:hAnsi="Arial" w:cs="Arial"/>
          <w:sz w:val="20"/>
          <w:szCs w:val="20"/>
        </w:rPr>
        <w:t>ớ</w:t>
      </w:r>
      <w:r w:rsidRPr="006870B6">
        <w:rPr>
          <w:rFonts w:ascii="Arial" w:hAnsi="Arial" w:cs="Arial"/>
          <w:sz w:val="20"/>
          <w:szCs w:val="20"/>
        </w:rPr>
        <w:t>i các cơ quan thông báo và h</w:t>
      </w:r>
      <w:r w:rsidRPr="006870B6">
        <w:rPr>
          <w:rFonts w:ascii="Arial" w:hAnsi="Arial" w:cs="Arial"/>
          <w:sz w:val="20"/>
          <w:szCs w:val="20"/>
        </w:rPr>
        <w:t>ỏ</w:t>
      </w:r>
      <w:r w:rsidRPr="006870B6">
        <w:rPr>
          <w:rFonts w:ascii="Arial" w:hAnsi="Arial" w:cs="Arial"/>
          <w:sz w:val="20"/>
          <w:szCs w:val="20"/>
        </w:rPr>
        <w:t>i đáp v</w:t>
      </w:r>
      <w:r w:rsidRPr="006870B6">
        <w:rPr>
          <w:rFonts w:ascii="Arial" w:hAnsi="Arial" w:cs="Arial"/>
          <w:sz w:val="20"/>
          <w:szCs w:val="20"/>
        </w:rPr>
        <w:t>ề</w:t>
      </w:r>
      <w:r w:rsidRPr="006870B6">
        <w:rPr>
          <w:rFonts w:ascii="Arial" w:hAnsi="Arial" w:cs="Arial"/>
          <w:sz w:val="20"/>
          <w:szCs w:val="20"/>
        </w:rPr>
        <w:t xml:space="preserve"> hàng rào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trong thương m</w:t>
      </w:r>
      <w:r w:rsidRPr="006870B6">
        <w:rPr>
          <w:rFonts w:ascii="Arial" w:hAnsi="Arial" w:cs="Arial"/>
          <w:sz w:val="20"/>
          <w:szCs w:val="20"/>
        </w:rPr>
        <w:t>ạ</w:t>
      </w:r>
      <w:r w:rsidRPr="006870B6">
        <w:rPr>
          <w:rFonts w:ascii="Arial" w:hAnsi="Arial" w:cs="Arial"/>
          <w:sz w:val="20"/>
          <w:szCs w:val="20"/>
        </w:rPr>
        <w:t>i (sau đây g</w:t>
      </w:r>
      <w:r w:rsidRPr="006870B6">
        <w:rPr>
          <w:rFonts w:ascii="Arial" w:hAnsi="Arial" w:cs="Arial"/>
          <w:sz w:val="20"/>
          <w:szCs w:val="20"/>
        </w:rPr>
        <w:t>ọ</w:t>
      </w:r>
      <w:r w:rsidRPr="006870B6">
        <w:rPr>
          <w:rFonts w:ascii="Arial" w:hAnsi="Arial" w:cs="Arial"/>
          <w:sz w:val="20"/>
          <w:szCs w:val="20"/>
        </w:rPr>
        <w:t>i t</w:t>
      </w:r>
      <w:r w:rsidRPr="006870B6">
        <w:rPr>
          <w:rFonts w:ascii="Arial" w:hAnsi="Arial" w:cs="Arial"/>
          <w:sz w:val="20"/>
          <w:szCs w:val="20"/>
        </w:rPr>
        <w:t>ắ</w:t>
      </w:r>
      <w:r w:rsidRPr="006870B6">
        <w:rPr>
          <w:rFonts w:ascii="Arial" w:hAnsi="Arial" w:cs="Arial"/>
          <w:sz w:val="20"/>
          <w:szCs w:val="20"/>
        </w:rPr>
        <w:t>t là M</w:t>
      </w:r>
      <w:r w:rsidRPr="006870B6">
        <w:rPr>
          <w:rFonts w:ascii="Arial" w:hAnsi="Arial" w:cs="Arial"/>
          <w:sz w:val="20"/>
          <w:szCs w:val="20"/>
        </w:rPr>
        <w:t>ạ</w:t>
      </w:r>
      <w:r w:rsidRPr="006870B6">
        <w:rPr>
          <w:rFonts w:ascii="Arial" w:hAnsi="Arial" w:cs="Arial"/>
          <w:sz w:val="20"/>
          <w:szCs w:val="20"/>
        </w:rPr>
        <w:t>ng lư</w:t>
      </w:r>
      <w:r w:rsidRPr="006870B6">
        <w:rPr>
          <w:rFonts w:ascii="Arial" w:hAnsi="Arial" w:cs="Arial"/>
          <w:sz w:val="20"/>
          <w:szCs w:val="20"/>
        </w:rPr>
        <w:t>ớ</w:t>
      </w:r>
      <w:r w:rsidRPr="006870B6">
        <w:rPr>
          <w:rFonts w:ascii="Arial" w:hAnsi="Arial" w:cs="Arial"/>
          <w:sz w:val="20"/>
          <w:szCs w:val="20"/>
        </w:rPr>
        <w:t>i TBT Vi</w:t>
      </w:r>
      <w:r w:rsidRPr="006870B6">
        <w:rPr>
          <w:rFonts w:ascii="Arial" w:hAnsi="Arial" w:cs="Arial"/>
          <w:sz w:val="20"/>
          <w:szCs w:val="20"/>
        </w:rPr>
        <w:t>ệ</w:t>
      </w:r>
      <w:r w:rsidRPr="006870B6">
        <w:rPr>
          <w:rFonts w:ascii="Arial" w:hAnsi="Arial" w:cs="Arial"/>
          <w:sz w:val="20"/>
          <w:szCs w:val="20"/>
        </w:rPr>
        <w:t>t Nam), bao g</w:t>
      </w:r>
      <w:r w:rsidRPr="006870B6">
        <w:rPr>
          <w:rFonts w:ascii="Arial" w:hAnsi="Arial" w:cs="Arial"/>
          <w:sz w:val="20"/>
          <w:szCs w:val="20"/>
        </w:rPr>
        <w:t>ồ</w:t>
      </w:r>
      <w:r w:rsidRPr="006870B6">
        <w:rPr>
          <w:rFonts w:ascii="Arial" w:hAnsi="Arial" w:cs="Arial"/>
          <w:sz w:val="20"/>
          <w:szCs w:val="20"/>
        </w:rPr>
        <w:t>m cơ quan thông báo và h</w:t>
      </w:r>
      <w:r w:rsidRPr="006870B6">
        <w:rPr>
          <w:rFonts w:ascii="Arial" w:hAnsi="Arial" w:cs="Arial"/>
          <w:sz w:val="20"/>
          <w:szCs w:val="20"/>
        </w:rPr>
        <w:t>ỏ</w:t>
      </w:r>
      <w:r w:rsidRPr="006870B6">
        <w:rPr>
          <w:rFonts w:ascii="Arial" w:hAnsi="Arial" w:cs="Arial"/>
          <w:sz w:val="20"/>
          <w:szCs w:val="20"/>
        </w:rPr>
        <w:t>i đáp v</w:t>
      </w:r>
      <w:r w:rsidRPr="006870B6">
        <w:rPr>
          <w:rFonts w:ascii="Arial" w:hAnsi="Arial" w:cs="Arial"/>
          <w:sz w:val="20"/>
          <w:szCs w:val="20"/>
        </w:rPr>
        <w:t>ề</w:t>
      </w:r>
      <w:r w:rsidRPr="006870B6">
        <w:rPr>
          <w:rFonts w:ascii="Arial" w:hAnsi="Arial" w:cs="Arial"/>
          <w:sz w:val="20"/>
          <w:szCs w:val="20"/>
        </w:rPr>
        <w:t xml:space="preserve"> hàng rào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trong thương m</w:t>
      </w:r>
      <w:r w:rsidRPr="006870B6">
        <w:rPr>
          <w:rFonts w:ascii="Arial" w:hAnsi="Arial" w:cs="Arial"/>
          <w:sz w:val="20"/>
          <w:szCs w:val="20"/>
        </w:rPr>
        <w:t>ạ</w:t>
      </w:r>
      <w:r w:rsidRPr="006870B6">
        <w:rPr>
          <w:rFonts w:ascii="Arial" w:hAnsi="Arial" w:cs="Arial"/>
          <w:sz w:val="20"/>
          <w:szCs w:val="20"/>
        </w:rPr>
        <w:t>i c</w:t>
      </w:r>
      <w:r w:rsidRPr="006870B6">
        <w:rPr>
          <w:rFonts w:ascii="Arial" w:hAnsi="Arial" w:cs="Arial"/>
          <w:sz w:val="20"/>
          <w:szCs w:val="20"/>
        </w:rPr>
        <w:t>ủ</w:t>
      </w:r>
      <w:r w:rsidRPr="006870B6">
        <w:rPr>
          <w:rFonts w:ascii="Arial" w:hAnsi="Arial" w:cs="Arial"/>
          <w:sz w:val="20"/>
          <w:szCs w:val="20"/>
        </w:rPr>
        <w:t>a qu</w:t>
      </w:r>
      <w:r w:rsidRPr="006870B6">
        <w:rPr>
          <w:rFonts w:ascii="Arial" w:hAnsi="Arial" w:cs="Arial"/>
          <w:sz w:val="20"/>
          <w:szCs w:val="20"/>
        </w:rPr>
        <w:t>ố</w:t>
      </w:r>
      <w:r w:rsidRPr="006870B6">
        <w:rPr>
          <w:rFonts w:ascii="Arial" w:hAnsi="Arial" w:cs="Arial"/>
          <w:sz w:val="20"/>
          <w:szCs w:val="20"/>
        </w:rPr>
        <w:t>c gia (Đi</w:t>
      </w:r>
      <w:r w:rsidRPr="006870B6">
        <w:rPr>
          <w:rFonts w:ascii="Arial" w:hAnsi="Arial" w:cs="Arial"/>
          <w:sz w:val="20"/>
          <w:szCs w:val="20"/>
        </w:rPr>
        <w:t>ể</w:t>
      </w:r>
      <w:r w:rsidRPr="006870B6">
        <w:rPr>
          <w:rFonts w:ascii="Arial" w:hAnsi="Arial" w:cs="Arial"/>
          <w:sz w:val="20"/>
          <w:szCs w:val="20"/>
        </w:rPr>
        <w:t>m TBT qu</w:t>
      </w:r>
      <w:r w:rsidRPr="006870B6">
        <w:rPr>
          <w:rFonts w:ascii="Arial" w:hAnsi="Arial" w:cs="Arial"/>
          <w:sz w:val="20"/>
          <w:szCs w:val="20"/>
        </w:rPr>
        <w:t>ố</w:t>
      </w:r>
      <w:r w:rsidRPr="006870B6">
        <w:rPr>
          <w:rFonts w:ascii="Arial" w:hAnsi="Arial" w:cs="Arial"/>
          <w:sz w:val="20"/>
          <w:szCs w:val="20"/>
        </w:rPr>
        <w:t>c gia</w:t>
      </w:r>
      <w:r w:rsidRPr="006870B6">
        <w:rPr>
          <w:rFonts w:ascii="Arial" w:hAnsi="Arial" w:cs="Arial"/>
          <w:sz w:val="20"/>
          <w:szCs w:val="20"/>
        </w:rPr>
        <w:t>), cơ quan thông báo và h</w:t>
      </w:r>
      <w:r w:rsidRPr="006870B6">
        <w:rPr>
          <w:rFonts w:ascii="Arial" w:hAnsi="Arial" w:cs="Arial"/>
          <w:sz w:val="20"/>
          <w:szCs w:val="20"/>
        </w:rPr>
        <w:t>ỏ</w:t>
      </w:r>
      <w:r w:rsidRPr="006870B6">
        <w:rPr>
          <w:rFonts w:ascii="Arial" w:hAnsi="Arial" w:cs="Arial"/>
          <w:sz w:val="20"/>
          <w:szCs w:val="20"/>
        </w:rPr>
        <w:t>i đáp v</w:t>
      </w:r>
      <w:r w:rsidRPr="006870B6">
        <w:rPr>
          <w:rFonts w:ascii="Arial" w:hAnsi="Arial" w:cs="Arial"/>
          <w:sz w:val="20"/>
          <w:szCs w:val="20"/>
        </w:rPr>
        <w:t>ề</w:t>
      </w:r>
      <w:r w:rsidRPr="006870B6">
        <w:rPr>
          <w:rFonts w:ascii="Arial" w:hAnsi="Arial" w:cs="Arial"/>
          <w:sz w:val="20"/>
          <w:szCs w:val="20"/>
        </w:rPr>
        <w:t xml:space="preserve"> hàng rào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trong thương m</w:t>
      </w:r>
      <w:r w:rsidRPr="006870B6">
        <w:rPr>
          <w:rFonts w:ascii="Arial" w:hAnsi="Arial" w:cs="Arial"/>
          <w:sz w:val="20"/>
          <w:szCs w:val="20"/>
        </w:rPr>
        <w:t>ạ</w:t>
      </w:r>
      <w:r w:rsidRPr="006870B6">
        <w:rPr>
          <w:rFonts w:ascii="Arial" w:hAnsi="Arial" w:cs="Arial"/>
          <w:sz w:val="20"/>
          <w:szCs w:val="20"/>
        </w:rPr>
        <w:t>i c</w:t>
      </w:r>
      <w:r w:rsidRPr="006870B6">
        <w:rPr>
          <w:rFonts w:ascii="Arial" w:hAnsi="Arial" w:cs="Arial"/>
          <w:sz w:val="20"/>
          <w:szCs w:val="20"/>
        </w:rPr>
        <w:t>ủ</w:t>
      </w:r>
      <w:r w:rsidRPr="006870B6">
        <w:rPr>
          <w:rFonts w:ascii="Arial" w:hAnsi="Arial" w:cs="Arial"/>
          <w:sz w:val="20"/>
          <w:szCs w:val="20"/>
        </w:rPr>
        <w:t>a các b</w:t>
      </w:r>
      <w:r w:rsidRPr="006870B6">
        <w:rPr>
          <w:rFonts w:ascii="Arial" w:hAnsi="Arial" w:cs="Arial"/>
          <w:sz w:val="20"/>
          <w:szCs w:val="20"/>
        </w:rPr>
        <w:t>ộ</w:t>
      </w:r>
      <w:r w:rsidRPr="006870B6">
        <w:rPr>
          <w:rFonts w:ascii="Arial" w:hAnsi="Arial" w:cs="Arial"/>
          <w:sz w:val="20"/>
          <w:szCs w:val="20"/>
        </w:rPr>
        <w:t xml:space="preserve"> (Đi</w:t>
      </w:r>
      <w:r w:rsidRPr="006870B6">
        <w:rPr>
          <w:rFonts w:ascii="Arial" w:hAnsi="Arial" w:cs="Arial"/>
          <w:sz w:val="20"/>
          <w:szCs w:val="20"/>
        </w:rPr>
        <w:t>ể</w:t>
      </w:r>
      <w:r w:rsidRPr="006870B6">
        <w:rPr>
          <w:rFonts w:ascii="Arial" w:hAnsi="Arial" w:cs="Arial"/>
          <w:sz w:val="20"/>
          <w:szCs w:val="20"/>
        </w:rPr>
        <w:t>m TBT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và cơ quan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 xml:space="preserve">ng TBT </w:t>
      </w:r>
      <w:r w:rsidRPr="006870B6">
        <w:rPr>
          <w:rFonts w:ascii="Arial" w:hAnsi="Arial" w:cs="Arial"/>
          <w:sz w:val="20"/>
          <w:szCs w:val="20"/>
        </w:rPr>
        <w:t>ở</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a phương.</w:t>
      </w:r>
    </w:p>
    <w:p w14:paraId="37664AA3" w14:textId="6500E851"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thông báo và h</w:t>
      </w:r>
      <w:r w:rsidRPr="006870B6">
        <w:rPr>
          <w:rFonts w:ascii="Arial" w:hAnsi="Arial" w:cs="Arial"/>
          <w:sz w:val="20"/>
          <w:szCs w:val="20"/>
        </w:rPr>
        <w:t>ỏ</w:t>
      </w:r>
      <w:r w:rsidRPr="006870B6">
        <w:rPr>
          <w:rFonts w:ascii="Arial" w:hAnsi="Arial" w:cs="Arial"/>
          <w:sz w:val="20"/>
          <w:szCs w:val="20"/>
        </w:rPr>
        <w:t>i đáp v</w:t>
      </w:r>
      <w:r w:rsidRPr="006870B6">
        <w:rPr>
          <w:rFonts w:ascii="Arial" w:hAnsi="Arial" w:cs="Arial"/>
          <w:sz w:val="20"/>
          <w:szCs w:val="20"/>
        </w:rPr>
        <w:t>ề</w:t>
      </w:r>
      <w:r w:rsidRPr="006870B6">
        <w:rPr>
          <w:rFonts w:ascii="Arial" w:hAnsi="Arial" w:cs="Arial"/>
          <w:sz w:val="20"/>
          <w:szCs w:val="20"/>
        </w:rPr>
        <w:t xml:space="preserve"> hàng rào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trong thương m</w:t>
      </w:r>
      <w:r w:rsidRPr="006870B6">
        <w:rPr>
          <w:rFonts w:ascii="Arial" w:hAnsi="Arial" w:cs="Arial"/>
          <w:sz w:val="20"/>
          <w:szCs w:val="20"/>
        </w:rPr>
        <w:t>ạ</w:t>
      </w:r>
      <w:r w:rsidRPr="006870B6">
        <w:rPr>
          <w:rFonts w:ascii="Arial" w:hAnsi="Arial" w:cs="Arial"/>
          <w:sz w:val="20"/>
          <w:szCs w:val="20"/>
        </w:rPr>
        <w:t>i (sau đây g</w:t>
      </w:r>
      <w:r w:rsidRPr="006870B6">
        <w:rPr>
          <w:rFonts w:ascii="Arial" w:hAnsi="Arial" w:cs="Arial"/>
          <w:sz w:val="20"/>
          <w:szCs w:val="20"/>
        </w:rPr>
        <w:t>ọ</w:t>
      </w:r>
      <w:r w:rsidRPr="006870B6">
        <w:rPr>
          <w:rFonts w:ascii="Arial" w:hAnsi="Arial" w:cs="Arial"/>
          <w:sz w:val="20"/>
          <w:szCs w:val="20"/>
        </w:rPr>
        <w:t>i t</w:t>
      </w:r>
      <w:r w:rsidRPr="006870B6">
        <w:rPr>
          <w:rFonts w:ascii="Arial" w:hAnsi="Arial" w:cs="Arial"/>
          <w:sz w:val="20"/>
          <w:szCs w:val="20"/>
        </w:rPr>
        <w:t>ắ</w:t>
      </w:r>
      <w:r w:rsidRPr="006870B6">
        <w:rPr>
          <w:rFonts w:ascii="Arial" w:hAnsi="Arial" w:cs="Arial"/>
          <w:sz w:val="20"/>
          <w:szCs w:val="20"/>
        </w:rPr>
        <w:t>t là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TBT) c</w:t>
      </w:r>
      <w:r w:rsidRPr="006870B6">
        <w:rPr>
          <w:rFonts w:ascii="Arial" w:hAnsi="Arial" w:cs="Arial"/>
          <w:sz w:val="20"/>
          <w:szCs w:val="20"/>
        </w:rPr>
        <w:t>ấ</w:t>
      </w:r>
      <w:r w:rsidRPr="006870B6">
        <w:rPr>
          <w:rFonts w:ascii="Arial" w:hAnsi="Arial" w:cs="Arial"/>
          <w:sz w:val="20"/>
          <w:szCs w:val="20"/>
        </w:rPr>
        <w:t xml:space="preserve">p </w:t>
      </w:r>
      <w:r w:rsidRPr="006870B6">
        <w:rPr>
          <w:rFonts w:ascii="Arial" w:hAnsi="Arial" w:cs="Arial"/>
          <w:sz w:val="20"/>
          <w:szCs w:val="20"/>
        </w:rPr>
        <w:t>qu</w:t>
      </w:r>
      <w:r w:rsidRPr="006870B6">
        <w:rPr>
          <w:rFonts w:ascii="Arial" w:hAnsi="Arial" w:cs="Arial"/>
          <w:sz w:val="20"/>
          <w:szCs w:val="20"/>
        </w:rPr>
        <w:t>ố</w:t>
      </w:r>
      <w:r w:rsidRPr="006870B6">
        <w:rPr>
          <w:rFonts w:ascii="Arial" w:hAnsi="Arial" w:cs="Arial"/>
          <w:sz w:val="20"/>
          <w:szCs w:val="20"/>
        </w:rPr>
        <w:t>c gia và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TBT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thông qua Đi</w:t>
      </w:r>
      <w:r w:rsidRPr="006870B6">
        <w:rPr>
          <w:rFonts w:ascii="Arial" w:hAnsi="Arial" w:cs="Arial"/>
          <w:sz w:val="20"/>
          <w:szCs w:val="20"/>
        </w:rPr>
        <w:t>ể</w:t>
      </w:r>
      <w:r w:rsidRPr="006870B6">
        <w:rPr>
          <w:rFonts w:ascii="Arial" w:hAnsi="Arial" w:cs="Arial"/>
          <w:sz w:val="20"/>
          <w:szCs w:val="20"/>
        </w:rPr>
        <w:t>m TBT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ặ</w:t>
      </w:r>
      <w:r w:rsidRPr="006870B6">
        <w:rPr>
          <w:rFonts w:ascii="Arial" w:hAnsi="Arial" w:cs="Arial"/>
          <w:sz w:val="20"/>
          <w:szCs w:val="20"/>
        </w:rPr>
        <w:t>t t</w:t>
      </w:r>
      <w:r w:rsidRPr="006870B6">
        <w:rPr>
          <w:rFonts w:ascii="Arial" w:hAnsi="Arial" w:cs="Arial"/>
          <w:sz w:val="20"/>
          <w:szCs w:val="20"/>
        </w:rPr>
        <w:t>ạ</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xml:space="preserve"> ph</w:t>
      </w:r>
      <w:r w:rsidRPr="006870B6">
        <w:rPr>
          <w:rFonts w:ascii="Arial" w:hAnsi="Arial" w:cs="Arial"/>
          <w:sz w:val="20"/>
          <w:szCs w:val="20"/>
        </w:rPr>
        <w:t>ậ</w:t>
      </w:r>
      <w:r w:rsidRPr="006870B6">
        <w:rPr>
          <w:rFonts w:ascii="Arial" w:hAnsi="Arial" w:cs="Arial"/>
          <w:sz w:val="20"/>
          <w:szCs w:val="20"/>
        </w:rPr>
        <w:t>n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ch</w:t>
      </w:r>
      <w:r w:rsidRPr="006870B6">
        <w:rPr>
          <w:rFonts w:ascii="Arial" w:hAnsi="Arial" w:cs="Arial"/>
          <w:sz w:val="20"/>
          <w:szCs w:val="20"/>
        </w:rPr>
        <w:t>ứ</w:t>
      </w:r>
      <w:r w:rsidRPr="006870B6">
        <w:rPr>
          <w:rFonts w:ascii="Arial" w:hAnsi="Arial" w:cs="Arial"/>
          <w:sz w:val="20"/>
          <w:szCs w:val="20"/>
        </w:rPr>
        <w:t>c năng c</w:t>
      </w:r>
      <w:r w:rsidRPr="006870B6">
        <w:rPr>
          <w:rFonts w:ascii="Arial" w:hAnsi="Arial" w:cs="Arial"/>
          <w:sz w:val="20"/>
          <w:szCs w:val="20"/>
        </w:rPr>
        <w:t>ủ</w:t>
      </w:r>
      <w:r w:rsidRPr="006870B6">
        <w:rPr>
          <w:rFonts w:ascii="Arial" w:hAnsi="Arial" w:cs="Arial"/>
          <w:sz w:val="20"/>
          <w:szCs w:val="20"/>
        </w:rPr>
        <w:t>a Văn phòng Thông báo và H</w:t>
      </w:r>
      <w:r w:rsidRPr="006870B6">
        <w:rPr>
          <w:rFonts w:ascii="Arial" w:hAnsi="Arial" w:cs="Arial"/>
          <w:sz w:val="20"/>
          <w:szCs w:val="20"/>
        </w:rPr>
        <w:t>ỏ</w:t>
      </w:r>
      <w:r w:rsidRPr="006870B6">
        <w:rPr>
          <w:rFonts w:ascii="Arial" w:hAnsi="Arial" w:cs="Arial"/>
          <w:sz w:val="20"/>
          <w:szCs w:val="20"/>
        </w:rPr>
        <w:t>i đáp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(sau đây g</w:t>
      </w:r>
      <w:r w:rsidRPr="006870B6">
        <w:rPr>
          <w:rFonts w:ascii="Arial" w:hAnsi="Arial" w:cs="Arial"/>
          <w:sz w:val="20"/>
          <w:szCs w:val="20"/>
        </w:rPr>
        <w:t>ọ</w:t>
      </w:r>
      <w:r w:rsidRPr="006870B6">
        <w:rPr>
          <w:rFonts w:ascii="Arial" w:hAnsi="Arial" w:cs="Arial"/>
          <w:sz w:val="20"/>
          <w:szCs w:val="20"/>
        </w:rPr>
        <w:t>i t</w:t>
      </w:r>
      <w:r w:rsidRPr="006870B6">
        <w:rPr>
          <w:rFonts w:ascii="Arial" w:hAnsi="Arial" w:cs="Arial"/>
          <w:sz w:val="20"/>
          <w:szCs w:val="20"/>
        </w:rPr>
        <w:t>ắ</w:t>
      </w:r>
      <w:r w:rsidRPr="006870B6">
        <w:rPr>
          <w:rFonts w:ascii="Arial" w:hAnsi="Arial" w:cs="Arial"/>
          <w:sz w:val="20"/>
          <w:szCs w:val="20"/>
        </w:rPr>
        <w:t>t là Văn phòng TBT Vi</w:t>
      </w:r>
      <w:r w:rsidRPr="006870B6">
        <w:rPr>
          <w:rFonts w:ascii="Arial" w:hAnsi="Arial" w:cs="Arial"/>
          <w:sz w:val="20"/>
          <w:szCs w:val="20"/>
        </w:rPr>
        <w:t>ệ</w:t>
      </w:r>
      <w:r w:rsidRPr="006870B6">
        <w:rPr>
          <w:rFonts w:ascii="Arial" w:hAnsi="Arial" w:cs="Arial"/>
          <w:sz w:val="20"/>
          <w:szCs w:val="20"/>
        </w:rPr>
        <w:t>t Nam) tr</w:t>
      </w:r>
      <w:r w:rsidRPr="006870B6">
        <w:rPr>
          <w:rFonts w:ascii="Arial" w:hAnsi="Arial" w:cs="Arial"/>
          <w:sz w:val="20"/>
          <w:szCs w:val="20"/>
        </w:rPr>
        <w:t>ự</w:t>
      </w:r>
      <w:r w:rsidRPr="006870B6">
        <w:rPr>
          <w:rFonts w:ascii="Arial" w:hAnsi="Arial" w:cs="Arial"/>
          <w:sz w:val="20"/>
          <w:szCs w:val="20"/>
        </w:rPr>
        <w:t xml:space="preserve">c </w:t>
      </w:r>
      <w:r w:rsidRPr="006870B6">
        <w:rPr>
          <w:rFonts w:ascii="Arial" w:hAnsi="Arial" w:cs="Arial"/>
          <w:sz w:val="20"/>
          <w:szCs w:val="20"/>
        </w:rPr>
        <w:t>thu</w:t>
      </w:r>
      <w:r w:rsidRPr="006870B6">
        <w:rPr>
          <w:rFonts w:ascii="Arial" w:hAnsi="Arial" w:cs="Arial"/>
          <w:sz w:val="20"/>
          <w:szCs w:val="20"/>
        </w:rPr>
        <w:t>ộ</w:t>
      </w:r>
      <w:r w:rsidRPr="006870B6">
        <w:rPr>
          <w:rFonts w:ascii="Arial" w:hAnsi="Arial" w:cs="Arial"/>
          <w:sz w:val="20"/>
          <w:szCs w:val="20"/>
        </w:rPr>
        <w:t>c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TBT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ộ</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thông qua các Đi</w:t>
      </w:r>
      <w:r w:rsidRPr="006870B6">
        <w:rPr>
          <w:rFonts w:ascii="Arial" w:hAnsi="Arial" w:cs="Arial"/>
          <w:sz w:val="20"/>
          <w:szCs w:val="20"/>
        </w:rPr>
        <w:t>ể</w:t>
      </w:r>
      <w:r w:rsidRPr="006870B6">
        <w:rPr>
          <w:rFonts w:ascii="Arial" w:hAnsi="Arial" w:cs="Arial"/>
          <w:sz w:val="20"/>
          <w:szCs w:val="20"/>
        </w:rPr>
        <w:t>m TBT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là cơ quan đư</w:t>
      </w:r>
      <w:r w:rsidRPr="006870B6">
        <w:rPr>
          <w:rFonts w:ascii="Arial" w:hAnsi="Arial" w:cs="Arial"/>
          <w:sz w:val="20"/>
          <w:szCs w:val="20"/>
        </w:rPr>
        <w:t>ợ</w:t>
      </w:r>
      <w:r w:rsidRPr="006870B6">
        <w:rPr>
          <w:rFonts w:ascii="Arial" w:hAnsi="Arial" w:cs="Arial"/>
          <w:sz w:val="20"/>
          <w:szCs w:val="20"/>
        </w:rPr>
        <w:t>c ch</w:t>
      </w:r>
      <w:r w:rsidRPr="006870B6">
        <w:rPr>
          <w:rFonts w:ascii="Arial" w:hAnsi="Arial" w:cs="Arial"/>
          <w:sz w:val="20"/>
          <w:szCs w:val="20"/>
        </w:rPr>
        <w:t>ỉ</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TBT c</w:t>
      </w:r>
      <w:r w:rsidRPr="006870B6">
        <w:rPr>
          <w:rFonts w:ascii="Arial" w:hAnsi="Arial" w:cs="Arial"/>
          <w:sz w:val="20"/>
          <w:szCs w:val="20"/>
        </w:rPr>
        <w:t>ủ</w:t>
      </w:r>
      <w:r w:rsidRPr="006870B6">
        <w:rPr>
          <w:rFonts w:ascii="Arial" w:hAnsi="Arial" w:cs="Arial"/>
          <w:sz w:val="20"/>
          <w:szCs w:val="20"/>
        </w:rPr>
        <w:t>a các b</w:t>
      </w:r>
      <w:r w:rsidRPr="006870B6">
        <w:rPr>
          <w:rFonts w:ascii="Arial" w:hAnsi="Arial" w:cs="Arial"/>
          <w:sz w:val="20"/>
          <w:szCs w:val="20"/>
        </w:rPr>
        <w:t>ộ</w:t>
      </w:r>
      <w:r w:rsidRPr="006870B6">
        <w:rPr>
          <w:rFonts w:ascii="Arial" w:hAnsi="Arial" w:cs="Arial"/>
          <w:sz w:val="20"/>
          <w:szCs w:val="20"/>
        </w:rPr>
        <w:t>.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TBT đ</w:t>
      </w:r>
      <w:r w:rsidRPr="006870B6">
        <w:rPr>
          <w:rFonts w:ascii="Arial" w:hAnsi="Arial" w:cs="Arial"/>
          <w:sz w:val="20"/>
          <w:szCs w:val="20"/>
        </w:rPr>
        <w:t>ị</w:t>
      </w:r>
      <w:r w:rsidRPr="006870B6">
        <w:rPr>
          <w:rFonts w:ascii="Arial" w:hAnsi="Arial" w:cs="Arial"/>
          <w:sz w:val="20"/>
          <w:szCs w:val="20"/>
        </w:rPr>
        <w:t>a phương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thông qua đơn v</w:t>
      </w:r>
      <w:r w:rsidRPr="006870B6">
        <w:rPr>
          <w:rFonts w:ascii="Arial" w:hAnsi="Arial" w:cs="Arial"/>
          <w:sz w:val="20"/>
          <w:szCs w:val="20"/>
        </w:rPr>
        <w:t>ị</w:t>
      </w:r>
      <w:r w:rsidRPr="006870B6">
        <w:rPr>
          <w:rFonts w:ascii="Arial" w:hAnsi="Arial" w:cs="Arial"/>
          <w:sz w:val="20"/>
          <w:szCs w:val="20"/>
        </w:rPr>
        <w:t xml:space="preserve"> có ch</w:t>
      </w:r>
      <w:r w:rsidRPr="006870B6">
        <w:rPr>
          <w:rFonts w:ascii="Arial" w:hAnsi="Arial" w:cs="Arial"/>
          <w:sz w:val="20"/>
          <w:szCs w:val="20"/>
        </w:rPr>
        <w:t>ứ</w:t>
      </w:r>
      <w:r w:rsidRPr="006870B6">
        <w:rPr>
          <w:rFonts w:ascii="Arial" w:hAnsi="Arial" w:cs="Arial"/>
          <w:sz w:val="20"/>
          <w:szCs w:val="20"/>
        </w:rPr>
        <w:t>c năng qu</w:t>
      </w:r>
      <w:r w:rsidRPr="006870B6">
        <w:rPr>
          <w:rFonts w:ascii="Arial" w:hAnsi="Arial" w:cs="Arial"/>
          <w:sz w:val="20"/>
          <w:szCs w:val="20"/>
        </w:rPr>
        <w:t>ả</w:t>
      </w:r>
      <w:r w:rsidRPr="006870B6">
        <w:rPr>
          <w:rFonts w:ascii="Arial" w:hAnsi="Arial" w:cs="Arial"/>
          <w:sz w:val="20"/>
          <w:szCs w:val="20"/>
        </w:rPr>
        <w:t>n lý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theo phân công c</w:t>
      </w:r>
      <w:r w:rsidRPr="006870B6">
        <w:rPr>
          <w:rFonts w:ascii="Arial" w:hAnsi="Arial" w:cs="Arial"/>
          <w:sz w:val="20"/>
          <w:szCs w:val="20"/>
        </w:rPr>
        <w:t>ủ</w:t>
      </w:r>
      <w:r w:rsidRPr="006870B6">
        <w:rPr>
          <w:rFonts w:ascii="Arial" w:hAnsi="Arial" w:cs="Arial"/>
          <w:sz w:val="20"/>
          <w:szCs w:val="20"/>
        </w:rPr>
        <w:t xml:space="preserve">a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w:t>
      </w:r>
    </w:p>
    <w:p w14:paraId="6A4A320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ch</w:t>
      </w:r>
      <w:r w:rsidRPr="006870B6">
        <w:rPr>
          <w:rFonts w:ascii="Arial" w:hAnsi="Arial" w:cs="Arial"/>
          <w:sz w:val="20"/>
          <w:szCs w:val="20"/>
        </w:rPr>
        <w:t>ủ</w:t>
      </w:r>
      <w:r w:rsidRPr="006870B6">
        <w:rPr>
          <w:rFonts w:ascii="Arial" w:hAnsi="Arial" w:cs="Arial"/>
          <w:sz w:val="20"/>
          <w:szCs w:val="20"/>
        </w:rPr>
        <w:t xml:space="preserve"> trì,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có liên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nghiên c</w:t>
      </w:r>
      <w:r w:rsidRPr="006870B6">
        <w:rPr>
          <w:rFonts w:ascii="Arial" w:hAnsi="Arial" w:cs="Arial"/>
          <w:sz w:val="20"/>
          <w:szCs w:val="20"/>
        </w:rPr>
        <w:t>ứ</w:t>
      </w:r>
      <w:r w:rsidRPr="006870B6">
        <w:rPr>
          <w:rFonts w:ascii="Arial" w:hAnsi="Arial" w:cs="Arial"/>
          <w:sz w:val="20"/>
          <w:szCs w:val="20"/>
        </w:rPr>
        <w:t>u, phân tích, đánh giá tác đ</w:t>
      </w:r>
      <w:r w:rsidRPr="006870B6">
        <w:rPr>
          <w:rFonts w:ascii="Arial" w:hAnsi="Arial" w:cs="Arial"/>
          <w:sz w:val="20"/>
          <w:szCs w:val="20"/>
        </w:rPr>
        <w:t>ộ</w:t>
      </w:r>
      <w:r w:rsidRPr="006870B6">
        <w:rPr>
          <w:rFonts w:ascii="Arial" w:hAnsi="Arial" w:cs="Arial"/>
          <w:sz w:val="20"/>
          <w:szCs w:val="20"/>
        </w:rPr>
        <w:t>ng và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tri</w:t>
      </w:r>
      <w:r w:rsidRPr="006870B6">
        <w:rPr>
          <w:rFonts w:ascii="Arial" w:hAnsi="Arial" w:cs="Arial"/>
          <w:sz w:val="20"/>
          <w:szCs w:val="20"/>
        </w:rPr>
        <w:t>ể</w:t>
      </w:r>
      <w:r w:rsidRPr="006870B6">
        <w:rPr>
          <w:rFonts w:ascii="Arial" w:hAnsi="Arial" w:cs="Arial"/>
          <w:sz w:val="20"/>
          <w:szCs w:val="20"/>
        </w:rPr>
        <w:t>n khai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cam</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TBT và Tiêu chu</w:t>
      </w:r>
      <w:r w:rsidRPr="006870B6">
        <w:rPr>
          <w:rFonts w:ascii="Arial" w:hAnsi="Arial" w:cs="Arial"/>
          <w:sz w:val="20"/>
          <w:szCs w:val="20"/>
        </w:rPr>
        <w:t>ẩ</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và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(STRACAP).</w:t>
      </w:r>
    </w:p>
    <w:p w14:paraId="3B6EC03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Nhà nư</w:t>
      </w:r>
      <w:r w:rsidRPr="006870B6">
        <w:rPr>
          <w:rFonts w:ascii="Arial" w:hAnsi="Arial" w:cs="Arial"/>
          <w:sz w:val="20"/>
          <w:szCs w:val="20"/>
        </w:rPr>
        <w:t>ớ</w:t>
      </w:r>
      <w:r w:rsidRPr="006870B6">
        <w:rPr>
          <w:rFonts w:ascii="Arial" w:hAnsi="Arial" w:cs="Arial"/>
          <w:sz w:val="20"/>
          <w:szCs w:val="20"/>
        </w:rPr>
        <w:t>c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ngân sách chi đ</w:t>
      </w:r>
      <w:r w:rsidRPr="006870B6">
        <w:rPr>
          <w:rFonts w:ascii="Arial" w:hAnsi="Arial" w:cs="Arial"/>
          <w:sz w:val="20"/>
          <w:szCs w:val="20"/>
        </w:rPr>
        <w:t>ầ</w:t>
      </w:r>
      <w:r w:rsidRPr="006870B6">
        <w:rPr>
          <w:rFonts w:ascii="Arial" w:hAnsi="Arial" w:cs="Arial"/>
          <w:sz w:val="20"/>
          <w:szCs w:val="20"/>
        </w:rPr>
        <w:t>u tư xây d</w:t>
      </w:r>
      <w:r w:rsidRPr="006870B6">
        <w:rPr>
          <w:rFonts w:ascii="Arial" w:hAnsi="Arial" w:cs="Arial"/>
          <w:sz w:val="20"/>
          <w:szCs w:val="20"/>
        </w:rPr>
        <w:t>ự</w:t>
      </w:r>
      <w:r w:rsidRPr="006870B6">
        <w:rPr>
          <w:rFonts w:ascii="Arial" w:hAnsi="Arial" w:cs="Arial"/>
          <w:sz w:val="20"/>
          <w:szCs w:val="20"/>
        </w:rPr>
        <w:t>ng, v</w:t>
      </w:r>
      <w:r w:rsidRPr="006870B6">
        <w:rPr>
          <w:rFonts w:ascii="Arial" w:hAnsi="Arial" w:cs="Arial"/>
          <w:sz w:val="20"/>
          <w:szCs w:val="20"/>
        </w:rPr>
        <w:t>ậ</w:t>
      </w:r>
      <w:r w:rsidRPr="006870B6">
        <w:rPr>
          <w:rFonts w:ascii="Arial" w:hAnsi="Arial" w:cs="Arial"/>
          <w:sz w:val="20"/>
          <w:szCs w:val="20"/>
        </w:rPr>
        <w:t>n hành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thông báo và h</w:t>
      </w:r>
      <w:r w:rsidRPr="006870B6">
        <w:rPr>
          <w:rFonts w:ascii="Arial" w:hAnsi="Arial" w:cs="Arial"/>
          <w:sz w:val="20"/>
          <w:szCs w:val="20"/>
        </w:rPr>
        <w:t>ỏ</w:t>
      </w:r>
      <w:r w:rsidRPr="006870B6">
        <w:rPr>
          <w:rFonts w:ascii="Arial" w:hAnsi="Arial" w:cs="Arial"/>
          <w:sz w:val="20"/>
          <w:szCs w:val="20"/>
        </w:rPr>
        <w:t>i đáp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hàng rào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trong thương m</w:t>
      </w:r>
      <w:r w:rsidRPr="006870B6">
        <w:rPr>
          <w:rFonts w:ascii="Arial" w:hAnsi="Arial" w:cs="Arial"/>
          <w:sz w:val="20"/>
          <w:szCs w:val="20"/>
        </w:rPr>
        <w:t>ạ</w:t>
      </w:r>
      <w:r w:rsidRPr="006870B6">
        <w:rPr>
          <w:rFonts w:ascii="Arial" w:hAnsi="Arial" w:cs="Arial"/>
          <w:sz w:val="20"/>
          <w:szCs w:val="20"/>
        </w:rPr>
        <w:t>i theo hư</w:t>
      </w:r>
      <w:r w:rsidRPr="006870B6">
        <w:rPr>
          <w:rFonts w:ascii="Arial" w:hAnsi="Arial" w:cs="Arial"/>
          <w:sz w:val="20"/>
          <w:szCs w:val="20"/>
        </w:rPr>
        <w:t>ớ</w:t>
      </w:r>
      <w:r w:rsidRPr="006870B6">
        <w:rPr>
          <w:rFonts w:ascii="Arial" w:hAnsi="Arial" w:cs="Arial"/>
          <w:sz w:val="20"/>
          <w:szCs w:val="20"/>
        </w:rPr>
        <w:t>ng đ</w:t>
      </w:r>
      <w:r w:rsidRPr="006870B6">
        <w:rPr>
          <w:rFonts w:ascii="Arial" w:hAnsi="Arial" w:cs="Arial"/>
          <w:sz w:val="20"/>
          <w:szCs w:val="20"/>
        </w:rPr>
        <w:t>ồ</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hi</w:t>
      </w:r>
      <w:r w:rsidRPr="006870B6">
        <w:rPr>
          <w:rFonts w:ascii="Arial" w:hAnsi="Arial" w:cs="Arial"/>
          <w:sz w:val="20"/>
          <w:szCs w:val="20"/>
        </w:rPr>
        <w:t>ệ</w:t>
      </w:r>
      <w:r w:rsidRPr="006870B6">
        <w:rPr>
          <w:rFonts w:ascii="Arial" w:hAnsi="Arial" w:cs="Arial"/>
          <w:sz w:val="20"/>
          <w:szCs w:val="20"/>
        </w:rPr>
        <w:t>n đ</w:t>
      </w:r>
      <w:r w:rsidRPr="006870B6">
        <w:rPr>
          <w:rFonts w:ascii="Arial" w:hAnsi="Arial" w:cs="Arial"/>
          <w:sz w:val="20"/>
          <w:szCs w:val="20"/>
        </w:rPr>
        <w:t>ạ</w:t>
      </w:r>
      <w:r w:rsidRPr="006870B6">
        <w:rPr>
          <w:rFonts w:ascii="Arial" w:hAnsi="Arial" w:cs="Arial"/>
          <w:sz w:val="20"/>
          <w:szCs w:val="20"/>
        </w:rPr>
        <w:t>i, đá</w:t>
      </w:r>
      <w:r w:rsidRPr="006870B6">
        <w:rPr>
          <w:rFonts w:ascii="Arial" w:hAnsi="Arial" w:cs="Arial"/>
          <w:sz w:val="20"/>
          <w:szCs w:val="20"/>
        </w:rPr>
        <w:t xml:space="preserve">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h</w:t>
      </w:r>
      <w:r w:rsidRPr="006870B6">
        <w:rPr>
          <w:rFonts w:ascii="Arial" w:hAnsi="Arial" w:cs="Arial"/>
          <w:sz w:val="20"/>
          <w:szCs w:val="20"/>
        </w:rPr>
        <w:t>ộ</w:t>
      </w:r>
      <w:r w:rsidRPr="006870B6">
        <w:rPr>
          <w:rFonts w:ascii="Arial" w:hAnsi="Arial" w:cs="Arial"/>
          <w:sz w:val="20"/>
          <w:szCs w:val="20"/>
        </w:rPr>
        <w:t>i nh</w:t>
      </w:r>
      <w:r w:rsidRPr="006870B6">
        <w:rPr>
          <w:rFonts w:ascii="Arial" w:hAnsi="Arial" w:cs="Arial"/>
          <w:sz w:val="20"/>
          <w:szCs w:val="20"/>
        </w:rPr>
        <w:t>ậ</w:t>
      </w:r>
      <w:r w:rsidRPr="006870B6">
        <w:rPr>
          <w:rFonts w:ascii="Arial" w:hAnsi="Arial" w:cs="Arial"/>
          <w:sz w:val="20"/>
          <w:szCs w:val="20"/>
        </w:rPr>
        <w:t>p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và b</w:t>
      </w:r>
      <w:r w:rsidRPr="006870B6">
        <w:rPr>
          <w:rFonts w:ascii="Arial" w:hAnsi="Arial" w:cs="Arial"/>
          <w:sz w:val="20"/>
          <w:szCs w:val="20"/>
        </w:rPr>
        <w:t>ả</w:t>
      </w:r>
      <w:r w:rsidRPr="006870B6">
        <w:rPr>
          <w:rFonts w:ascii="Arial" w:hAnsi="Arial" w:cs="Arial"/>
          <w:sz w:val="20"/>
          <w:szCs w:val="20"/>
        </w:rPr>
        <w:t>o v</w:t>
      </w:r>
      <w:r w:rsidRPr="006870B6">
        <w:rPr>
          <w:rFonts w:ascii="Arial" w:hAnsi="Arial" w:cs="Arial"/>
          <w:sz w:val="20"/>
          <w:szCs w:val="20"/>
        </w:rPr>
        <w:t>ệ</w:t>
      </w:r>
      <w:r w:rsidRPr="006870B6">
        <w:rPr>
          <w:rFonts w:ascii="Arial" w:hAnsi="Arial" w:cs="Arial"/>
          <w:sz w:val="20"/>
          <w:szCs w:val="20"/>
        </w:rPr>
        <w:t xml:space="preserve"> l</w:t>
      </w:r>
      <w:r w:rsidRPr="006870B6">
        <w:rPr>
          <w:rFonts w:ascii="Arial" w:hAnsi="Arial" w:cs="Arial"/>
          <w:sz w:val="20"/>
          <w:szCs w:val="20"/>
        </w:rPr>
        <w:t>ợ</w:t>
      </w:r>
      <w:r w:rsidRPr="006870B6">
        <w:rPr>
          <w:rFonts w:ascii="Arial" w:hAnsi="Arial" w:cs="Arial"/>
          <w:sz w:val="20"/>
          <w:szCs w:val="20"/>
        </w:rPr>
        <w:t>i ích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ậ</w:t>
      </w:r>
      <w:r w:rsidRPr="006870B6">
        <w:rPr>
          <w:rFonts w:ascii="Arial" w:hAnsi="Arial" w:cs="Arial"/>
          <w:sz w:val="20"/>
          <w:szCs w:val="20"/>
        </w:rPr>
        <w:t>p trung vào nh</w:t>
      </w:r>
      <w:r w:rsidRPr="006870B6">
        <w:rPr>
          <w:rFonts w:ascii="Arial" w:hAnsi="Arial" w:cs="Arial"/>
          <w:sz w:val="20"/>
          <w:szCs w:val="20"/>
        </w:rPr>
        <w:t>ữ</w:t>
      </w:r>
      <w:r w:rsidRPr="006870B6">
        <w:rPr>
          <w:rFonts w:ascii="Arial" w:hAnsi="Arial" w:cs="Arial"/>
          <w:sz w:val="20"/>
          <w:szCs w:val="20"/>
        </w:rPr>
        <w:t>ng n</w:t>
      </w:r>
      <w:r w:rsidRPr="006870B6">
        <w:rPr>
          <w:rFonts w:ascii="Arial" w:hAnsi="Arial" w:cs="Arial"/>
          <w:sz w:val="20"/>
          <w:szCs w:val="20"/>
        </w:rPr>
        <w:t>ộ</w:t>
      </w:r>
      <w:r w:rsidRPr="006870B6">
        <w:rPr>
          <w:rFonts w:ascii="Arial" w:hAnsi="Arial" w:cs="Arial"/>
          <w:sz w:val="20"/>
          <w:szCs w:val="20"/>
        </w:rPr>
        <w:t>i dung sau:</w:t>
      </w:r>
    </w:p>
    <w:p w14:paraId="22D1C1BF" w14:textId="35990566"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Nâng c</w:t>
      </w:r>
      <w:r w:rsidRPr="006870B6">
        <w:rPr>
          <w:rFonts w:ascii="Arial" w:hAnsi="Arial" w:cs="Arial"/>
          <w:sz w:val="20"/>
          <w:szCs w:val="20"/>
        </w:rPr>
        <w:t>ấ</w:t>
      </w:r>
      <w:r w:rsidRPr="006870B6">
        <w:rPr>
          <w:rFonts w:ascii="Arial" w:hAnsi="Arial" w:cs="Arial"/>
          <w:sz w:val="20"/>
          <w:szCs w:val="20"/>
        </w:rPr>
        <w:t>p cơ s</w:t>
      </w:r>
      <w:r w:rsidRPr="006870B6">
        <w:rPr>
          <w:rFonts w:ascii="Arial" w:hAnsi="Arial" w:cs="Arial"/>
          <w:sz w:val="20"/>
          <w:szCs w:val="20"/>
        </w:rPr>
        <w:t>ở</w:t>
      </w:r>
      <w:r w:rsidRPr="006870B6">
        <w:rPr>
          <w:rFonts w:ascii="Arial" w:hAnsi="Arial" w:cs="Arial"/>
          <w:sz w:val="20"/>
          <w:szCs w:val="20"/>
        </w:rPr>
        <w:t xml:space="preserve">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s</w:t>
      </w:r>
      <w:r w:rsidRPr="006870B6">
        <w:rPr>
          <w:rFonts w:ascii="Arial" w:hAnsi="Arial" w:cs="Arial"/>
          <w:sz w:val="20"/>
          <w:szCs w:val="20"/>
        </w:rPr>
        <w:t>ố</w:t>
      </w:r>
      <w:r w:rsidRPr="006870B6">
        <w:rPr>
          <w:rFonts w:ascii="Arial" w:hAnsi="Arial" w:cs="Arial"/>
          <w:sz w:val="20"/>
          <w:szCs w:val="20"/>
        </w:rPr>
        <w:t xml:space="preserve"> thông qua xây d</w:t>
      </w:r>
      <w:r w:rsidRPr="006870B6">
        <w:rPr>
          <w:rFonts w:ascii="Arial" w:hAnsi="Arial" w:cs="Arial"/>
          <w:sz w:val="20"/>
          <w:szCs w:val="20"/>
        </w:rPr>
        <w:t>ự</w:t>
      </w:r>
      <w:r w:rsidRPr="006870B6">
        <w:rPr>
          <w:rFonts w:ascii="Arial" w:hAnsi="Arial" w:cs="Arial"/>
          <w:sz w:val="20"/>
          <w:szCs w:val="20"/>
        </w:rPr>
        <w:t>ng và v</w:t>
      </w:r>
      <w:r w:rsidRPr="006870B6">
        <w:rPr>
          <w:rFonts w:ascii="Arial" w:hAnsi="Arial" w:cs="Arial"/>
          <w:sz w:val="20"/>
          <w:szCs w:val="20"/>
        </w:rPr>
        <w:t>ậ</w:t>
      </w:r>
      <w:r w:rsidRPr="006870B6">
        <w:rPr>
          <w:rFonts w:ascii="Arial" w:hAnsi="Arial" w:cs="Arial"/>
          <w:sz w:val="20"/>
          <w:szCs w:val="20"/>
        </w:rPr>
        <w:t xml:space="preserve">n hành </w:t>
      </w:r>
      <w:r w:rsidR="002D1DDC" w:rsidRPr="006870B6">
        <w:rPr>
          <w:rFonts w:ascii="Arial" w:hAnsi="Arial" w:cs="Arial"/>
          <w:sz w:val="20"/>
          <w:szCs w:val="20"/>
        </w:rPr>
        <w:t>Cổng thông tin</w:t>
      </w:r>
      <w:r w:rsidRPr="006870B6">
        <w:rPr>
          <w:rFonts w:ascii="Arial" w:hAnsi="Arial" w:cs="Arial"/>
          <w:sz w:val="20"/>
          <w:szCs w:val="20"/>
        </w:rPr>
        <w:t xml:space="preserve"> TBT Vi</w:t>
      </w:r>
      <w:r w:rsidRPr="006870B6">
        <w:rPr>
          <w:rFonts w:ascii="Arial" w:hAnsi="Arial" w:cs="Arial"/>
          <w:sz w:val="20"/>
          <w:szCs w:val="20"/>
        </w:rPr>
        <w:t>ệ</w:t>
      </w:r>
      <w:r w:rsidRPr="006870B6">
        <w:rPr>
          <w:rFonts w:ascii="Arial" w:hAnsi="Arial" w:cs="Arial"/>
          <w:sz w:val="20"/>
          <w:szCs w:val="20"/>
        </w:rPr>
        <w:t>t Nam hi</w:t>
      </w:r>
      <w:r w:rsidRPr="006870B6">
        <w:rPr>
          <w:rFonts w:ascii="Arial" w:hAnsi="Arial" w:cs="Arial"/>
          <w:sz w:val="20"/>
          <w:szCs w:val="20"/>
        </w:rPr>
        <w:t>ệ</w:t>
      </w:r>
      <w:r w:rsidRPr="006870B6">
        <w:rPr>
          <w:rFonts w:ascii="Arial" w:hAnsi="Arial" w:cs="Arial"/>
          <w:sz w:val="20"/>
          <w:szCs w:val="20"/>
        </w:rPr>
        <w:t>n đ</w:t>
      </w:r>
      <w:r w:rsidRPr="006870B6">
        <w:rPr>
          <w:rFonts w:ascii="Arial" w:hAnsi="Arial" w:cs="Arial"/>
          <w:sz w:val="20"/>
          <w:szCs w:val="20"/>
        </w:rPr>
        <w:t>ạ</w:t>
      </w:r>
      <w:r w:rsidRPr="006870B6">
        <w:rPr>
          <w:rFonts w:ascii="Arial" w:hAnsi="Arial" w:cs="Arial"/>
          <w:sz w:val="20"/>
          <w:szCs w:val="20"/>
        </w:rPr>
        <w:t xml:space="preserve">i, </w:t>
      </w:r>
      <w:r w:rsidRPr="006870B6">
        <w:rPr>
          <w:rFonts w:ascii="Arial" w:hAnsi="Arial" w:cs="Arial"/>
          <w:sz w:val="20"/>
          <w:szCs w:val="20"/>
        </w:rPr>
        <w:t>ứ</w:t>
      </w:r>
      <w:r w:rsidRPr="006870B6">
        <w:rPr>
          <w:rFonts w:ascii="Arial" w:hAnsi="Arial" w:cs="Arial"/>
          <w:sz w:val="20"/>
          <w:szCs w:val="20"/>
        </w:rPr>
        <w:t>ng d</w:t>
      </w:r>
      <w:r w:rsidRPr="006870B6">
        <w:rPr>
          <w:rFonts w:ascii="Arial" w:hAnsi="Arial" w:cs="Arial"/>
          <w:sz w:val="20"/>
          <w:szCs w:val="20"/>
        </w:rPr>
        <w:t>ụ</w:t>
      </w:r>
      <w:r w:rsidRPr="006870B6">
        <w:rPr>
          <w:rFonts w:ascii="Arial" w:hAnsi="Arial" w:cs="Arial"/>
          <w:sz w:val="20"/>
          <w:szCs w:val="20"/>
        </w:rPr>
        <w:t>ng công ngh</w:t>
      </w:r>
      <w:r w:rsidRPr="006870B6">
        <w:rPr>
          <w:rFonts w:ascii="Arial" w:hAnsi="Arial" w:cs="Arial"/>
          <w:sz w:val="20"/>
          <w:szCs w:val="20"/>
        </w:rPr>
        <w:t>ệ</w:t>
      </w:r>
      <w:r w:rsidRPr="006870B6">
        <w:rPr>
          <w:rFonts w:ascii="Arial" w:hAnsi="Arial" w:cs="Arial"/>
          <w:sz w:val="20"/>
          <w:szCs w:val="20"/>
        </w:rPr>
        <w:t xml:space="preserve"> s</w:t>
      </w:r>
      <w:r w:rsidRPr="006870B6">
        <w:rPr>
          <w:rFonts w:ascii="Arial" w:hAnsi="Arial" w:cs="Arial"/>
          <w:sz w:val="20"/>
          <w:szCs w:val="20"/>
        </w:rPr>
        <w:t>ố</w:t>
      </w:r>
      <w:r w:rsidRPr="006870B6">
        <w:rPr>
          <w:rFonts w:ascii="Arial" w:hAnsi="Arial" w:cs="Arial"/>
          <w:sz w:val="20"/>
          <w:szCs w:val="20"/>
        </w:rPr>
        <w:t>, k</w:t>
      </w:r>
      <w:r w:rsidRPr="006870B6">
        <w:rPr>
          <w:rFonts w:ascii="Arial" w:hAnsi="Arial" w:cs="Arial"/>
          <w:sz w:val="20"/>
          <w:szCs w:val="20"/>
        </w:rPr>
        <w:t>ế</w:t>
      </w:r>
      <w:r w:rsidRPr="006870B6">
        <w:rPr>
          <w:rFonts w:ascii="Arial" w:hAnsi="Arial" w:cs="Arial"/>
          <w:sz w:val="20"/>
          <w:szCs w:val="20"/>
        </w:rPr>
        <w:t>t n</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w:t>
      </w:r>
      <w:r w:rsidRPr="006870B6">
        <w:rPr>
          <w:rFonts w:ascii="Arial" w:hAnsi="Arial" w:cs="Arial"/>
          <w:sz w:val="20"/>
          <w:szCs w:val="20"/>
        </w:rPr>
        <w:t>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w:t>
      </w:r>
    </w:p>
    <w:p w14:paraId="6402913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Tăng cư</w:t>
      </w:r>
      <w:r w:rsidRPr="006870B6">
        <w:rPr>
          <w:rFonts w:ascii="Arial" w:hAnsi="Arial" w:cs="Arial"/>
          <w:sz w:val="20"/>
          <w:szCs w:val="20"/>
        </w:rPr>
        <w:t>ờ</w:t>
      </w:r>
      <w:r w:rsidRPr="006870B6">
        <w:rPr>
          <w:rFonts w:ascii="Arial" w:hAnsi="Arial" w:cs="Arial"/>
          <w:sz w:val="20"/>
          <w:szCs w:val="20"/>
        </w:rPr>
        <w:t>ng ngu</w:t>
      </w:r>
      <w:r w:rsidRPr="006870B6">
        <w:rPr>
          <w:rFonts w:ascii="Arial" w:hAnsi="Arial" w:cs="Arial"/>
          <w:sz w:val="20"/>
          <w:szCs w:val="20"/>
        </w:rPr>
        <w:t>ồ</w:t>
      </w:r>
      <w:r w:rsidRPr="006870B6">
        <w:rPr>
          <w:rFonts w:ascii="Arial" w:hAnsi="Arial" w:cs="Arial"/>
          <w:sz w:val="20"/>
          <w:szCs w:val="20"/>
        </w:rPr>
        <w:t>n l</w:t>
      </w:r>
      <w:r w:rsidRPr="006870B6">
        <w:rPr>
          <w:rFonts w:ascii="Arial" w:hAnsi="Arial" w:cs="Arial"/>
          <w:sz w:val="20"/>
          <w:szCs w:val="20"/>
        </w:rPr>
        <w:t>ự</w:t>
      </w:r>
      <w:r w:rsidRPr="006870B6">
        <w:rPr>
          <w:rFonts w:ascii="Arial" w:hAnsi="Arial" w:cs="Arial"/>
          <w:sz w:val="20"/>
          <w:szCs w:val="20"/>
        </w:rPr>
        <w:t>c g</w:t>
      </w:r>
      <w:r w:rsidRPr="006870B6">
        <w:rPr>
          <w:rFonts w:ascii="Arial" w:hAnsi="Arial" w:cs="Arial"/>
          <w:sz w:val="20"/>
          <w:szCs w:val="20"/>
        </w:rPr>
        <w:t>ồ</w:t>
      </w:r>
      <w:r w:rsidRPr="006870B6">
        <w:rPr>
          <w:rFonts w:ascii="Arial" w:hAnsi="Arial" w:cs="Arial"/>
          <w:sz w:val="20"/>
          <w:szCs w:val="20"/>
        </w:rPr>
        <w:t>m nhân l</w:t>
      </w:r>
      <w:r w:rsidRPr="006870B6">
        <w:rPr>
          <w:rFonts w:ascii="Arial" w:hAnsi="Arial" w:cs="Arial"/>
          <w:sz w:val="20"/>
          <w:szCs w:val="20"/>
        </w:rPr>
        <w:t>ự</w:t>
      </w:r>
      <w:r w:rsidRPr="006870B6">
        <w:rPr>
          <w:rFonts w:ascii="Arial" w:hAnsi="Arial" w:cs="Arial"/>
          <w:sz w:val="20"/>
          <w:szCs w:val="20"/>
        </w:rPr>
        <w:t>c và tài chính cho Đi</w:t>
      </w:r>
      <w:r w:rsidRPr="006870B6">
        <w:rPr>
          <w:rFonts w:ascii="Arial" w:hAnsi="Arial" w:cs="Arial"/>
          <w:sz w:val="20"/>
          <w:szCs w:val="20"/>
        </w:rPr>
        <w:t>ể</w:t>
      </w:r>
      <w:r w:rsidRPr="006870B6">
        <w:rPr>
          <w:rFonts w:ascii="Arial" w:hAnsi="Arial" w:cs="Arial"/>
          <w:sz w:val="20"/>
          <w:szCs w:val="20"/>
        </w:rPr>
        <w:t>m TBT qu</w:t>
      </w:r>
      <w:r w:rsidRPr="006870B6">
        <w:rPr>
          <w:rFonts w:ascii="Arial" w:hAnsi="Arial" w:cs="Arial"/>
          <w:sz w:val="20"/>
          <w:szCs w:val="20"/>
        </w:rPr>
        <w:t>ố</w:t>
      </w:r>
      <w:r w:rsidRPr="006870B6">
        <w:rPr>
          <w:rFonts w:ascii="Arial" w:hAnsi="Arial" w:cs="Arial"/>
          <w:sz w:val="20"/>
          <w:szCs w:val="20"/>
        </w:rPr>
        <w:t>c gia, Đi</w:t>
      </w:r>
      <w:r w:rsidRPr="006870B6">
        <w:rPr>
          <w:rFonts w:ascii="Arial" w:hAnsi="Arial" w:cs="Arial"/>
          <w:sz w:val="20"/>
          <w:szCs w:val="20"/>
        </w:rPr>
        <w:t>ể</w:t>
      </w:r>
      <w:r w:rsidRPr="006870B6">
        <w:rPr>
          <w:rFonts w:ascii="Arial" w:hAnsi="Arial" w:cs="Arial"/>
          <w:sz w:val="20"/>
          <w:szCs w:val="20"/>
        </w:rPr>
        <w:t>m TBT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và cơ quan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 xml:space="preserve">ng TBT </w:t>
      </w:r>
      <w:r w:rsidRPr="006870B6">
        <w:rPr>
          <w:rFonts w:ascii="Arial" w:hAnsi="Arial" w:cs="Arial"/>
          <w:sz w:val="20"/>
          <w:szCs w:val="20"/>
        </w:rPr>
        <w:t>ở</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a phương đ</w:t>
      </w:r>
      <w:r w:rsidRPr="006870B6">
        <w:rPr>
          <w:rFonts w:ascii="Arial" w:hAnsi="Arial" w:cs="Arial"/>
          <w:sz w:val="20"/>
          <w:szCs w:val="20"/>
        </w:rPr>
        <w:t>ể</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nghĩa v</w:t>
      </w:r>
      <w:r w:rsidRPr="006870B6">
        <w:rPr>
          <w:rFonts w:ascii="Arial" w:hAnsi="Arial" w:cs="Arial"/>
          <w:sz w:val="20"/>
          <w:szCs w:val="20"/>
        </w:rPr>
        <w:t>ụ</w:t>
      </w:r>
      <w:r w:rsidRPr="006870B6">
        <w:rPr>
          <w:rFonts w:ascii="Arial" w:hAnsi="Arial" w:cs="Arial"/>
          <w:sz w:val="20"/>
          <w:szCs w:val="20"/>
        </w:rPr>
        <w:t xml:space="preserve"> cam k</w:t>
      </w:r>
      <w:r w:rsidRPr="006870B6">
        <w:rPr>
          <w:rFonts w:ascii="Arial" w:hAnsi="Arial" w:cs="Arial"/>
          <w:sz w:val="20"/>
          <w:szCs w:val="20"/>
        </w:rPr>
        <w:t>ế</w:t>
      </w:r>
      <w:r w:rsidRPr="006870B6">
        <w:rPr>
          <w:rFonts w:ascii="Arial" w:hAnsi="Arial" w:cs="Arial"/>
          <w:sz w:val="20"/>
          <w:szCs w:val="20"/>
        </w:rPr>
        <w:t>t TBT và Tiêu chu</w:t>
      </w:r>
      <w:r w:rsidRPr="006870B6">
        <w:rPr>
          <w:rFonts w:ascii="Arial" w:hAnsi="Arial" w:cs="Arial"/>
          <w:sz w:val="20"/>
          <w:szCs w:val="20"/>
        </w:rPr>
        <w:t>ẩ</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và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(STRACAP) trong các đi</w:t>
      </w:r>
      <w:r w:rsidRPr="006870B6">
        <w:rPr>
          <w:rFonts w:ascii="Arial" w:hAnsi="Arial" w:cs="Arial"/>
          <w:sz w:val="20"/>
          <w:szCs w:val="20"/>
        </w:rPr>
        <w:t>ề</w:t>
      </w:r>
      <w:r w:rsidRPr="006870B6">
        <w:rPr>
          <w:rFonts w:ascii="Arial" w:hAnsi="Arial" w:cs="Arial"/>
          <w:sz w:val="20"/>
          <w:szCs w:val="20"/>
        </w:rPr>
        <w:t>u ư</w:t>
      </w:r>
      <w:r w:rsidRPr="006870B6">
        <w:rPr>
          <w:rFonts w:ascii="Arial" w:hAnsi="Arial" w:cs="Arial"/>
          <w:sz w:val="20"/>
          <w:szCs w:val="20"/>
        </w:rPr>
        <w:t>ớ</w:t>
      </w:r>
      <w:r w:rsidRPr="006870B6">
        <w:rPr>
          <w:rFonts w:ascii="Arial" w:hAnsi="Arial" w:cs="Arial"/>
          <w:sz w:val="20"/>
          <w:szCs w:val="20"/>
        </w:rPr>
        <w:t>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mà Vi</w:t>
      </w:r>
      <w:r w:rsidRPr="006870B6">
        <w:rPr>
          <w:rFonts w:ascii="Arial" w:hAnsi="Arial" w:cs="Arial"/>
          <w:sz w:val="20"/>
          <w:szCs w:val="20"/>
        </w:rPr>
        <w:t>ệ</w:t>
      </w:r>
      <w:r w:rsidRPr="006870B6">
        <w:rPr>
          <w:rFonts w:ascii="Arial" w:hAnsi="Arial" w:cs="Arial"/>
          <w:sz w:val="20"/>
          <w:szCs w:val="20"/>
        </w:rPr>
        <w:t>t Nam là thành viên;</w:t>
      </w:r>
    </w:p>
    <w:p w14:paraId="51896968" w14:textId="3B6BFFB8"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c) Tham gia ch</w:t>
      </w:r>
      <w:r w:rsidRPr="006870B6">
        <w:rPr>
          <w:rFonts w:ascii="Arial" w:hAnsi="Arial" w:cs="Arial"/>
          <w:sz w:val="20"/>
          <w:szCs w:val="20"/>
        </w:rPr>
        <w:t>ủ</w:t>
      </w:r>
      <w:r w:rsidRPr="006870B6">
        <w:rPr>
          <w:rFonts w:ascii="Arial" w:hAnsi="Arial" w:cs="Arial"/>
          <w:sz w:val="20"/>
          <w:szCs w:val="20"/>
        </w:rPr>
        <w:t xml:space="preserve"> đ</w:t>
      </w:r>
      <w:r w:rsidRPr="006870B6">
        <w:rPr>
          <w:rFonts w:ascii="Arial" w:hAnsi="Arial" w:cs="Arial"/>
          <w:sz w:val="20"/>
          <w:szCs w:val="20"/>
        </w:rPr>
        <w:t>ộ</w:t>
      </w:r>
      <w:r w:rsidRPr="006870B6">
        <w:rPr>
          <w:rFonts w:ascii="Arial" w:hAnsi="Arial" w:cs="Arial"/>
          <w:sz w:val="20"/>
          <w:szCs w:val="20"/>
        </w:rPr>
        <w:t>ng, tích c</w:t>
      </w:r>
      <w:r w:rsidRPr="006870B6">
        <w:rPr>
          <w:rFonts w:ascii="Arial" w:hAnsi="Arial" w:cs="Arial"/>
          <w:sz w:val="20"/>
          <w:szCs w:val="20"/>
        </w:rPr>
        <w:t>ự</w:t>
      </w:r>
      <w:r w:rsidRPr="006870B6">
        <w:rPr>
          <w:rFonts w:ascii="Arial" w:hAnsi="Arial" w:cs="Arial"/>
          <w:sz w:val="20"/>
          <w:szCs w:val="20"/>
        </w:rPr>
        <w:t>c và có trách nhi</w:t>
      </w:r>
      <w:r w:rsidRPr="006870B6">
        <w:rPr>
          <w:rFonts w:ascii="Arial" w:hAnsi="Arial" w:cs="Arial"/>
          <w:sz w:val="20"/>
          <w:szCs w:val="20"/>
        </w:rPr>
        <w:t>ệ</w:t>
      </w:r>
      <w:r w:rsidRPr="006870B6">
        <w:rPr>
          <w:rFonts w:ascii="Arial" w:hAnsi="Arial" w:cs="Arial"/>
          <w:sz w:val="20"/>
          <w:szCs w:val="20"/>
        </w:rPr>
        <w:t>m vào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 xml:space="preserve">a các </w:t>
      </w:r>
      <w:r w:rsidR="009D4C96" w:rsidRPr="006870B6">
        <w:rPr>
          <w:rFonts w:ascii="Arial" w:hAnsi="Arial" w:cs="Arial"/>
          <w:sz w:val="20"/>
          <w:szCs w:val="20"/>
        </w:rPr>
        <w:t>Ủy ban</w:t>
      </w:r>
      <w:r w:rsidRPr="006870B6">
        <w:rPr>
          <w:rFonts w:ascii="Arial" w:hAnsi="Arial" w:cs="Arial"/>
          <w:sz w:val="20"/>
          <w:szCs w:val="20"/>
        </w:rPr>
        <w:t xml:space="preserve"> ho</w:t>
      </w:r>
      <w:r w:rsidRPr="006870B6">
        <w:rPr>
          <w:rFonts w:ascii="Arial" w:hAnsi="Arial" w:cs="Arial"/>
          <w:sz w:val="20"/>
          <w:szCs w:val="20"/>
        </w:rPr>
        <w:t>ặ</w:t>
      </w:r>
      <w:r w:rsidRPr="006870B6">
        <w:rPr>
          <w:rFonts w:ascii="Arial" w:hAnsi="Arial" w:cs="Arial"/>
          <w:sz w:val="20"/>
          <w:szCs w:val="20"/>
        </w:rPr>
        <w:t>c Ti</w:t>
      </w:r>
      <w:r w:rsidRPr="006870B6">
        <w:rPr>
          <w:rFonts w:ascii="Arial" w:hAnsi="Arial" w:cs="Arial"/>
          <w:sz w:val="20"/>
          <w:szCs w:val="20"/>
        </w:rPr>
        <w:t>ể</w:t>
      </w:r>
      <w:r w:rsidRPr="006870B6">
        <w:rPr>
          <w:rFonts w:ascii="Arial" w:hAnsi="Arial" w:cs="Arial"/>
          <w:sz w:val="20"/>
          <w:szCs w:val="20"/>
        </w:rPr>
        <w:t>u ban TBT trong các đi</w:t>
      </w:r>
      <w:r w:rsidRPr="006870B6">
        <w:rPr>
          <w:rFonts w:ascii="Arial" w:hAnsi="Arial" w:cs="Arial"/>
          <w:sz w:val="20"/>
          <w:szCs w:val="20"/>
        </w:rPr>
        <w:t>ề</w:t>
      </w:r>
      <w:r w:rsidRPr="006870B6">
        <w:rPr>
          <w:rFonts w:ascii="Arial" w:hAnsi="Arial" w:cs="Arial"/>
          <w:sz w:val="20"/>
          <w:szCs w:val="20"/>
        </w:rPr>
        <w:t>u ư</w:t>
      </w:r>
      <w:r w:rsidRPr="006870B6">
        <w:rPr>
          <w:rFonts w:ascii="Arial" w:hAnsi="Arial" w:cs="Arial"/>
          <w:sz w:val="20"/>
          <w:szCs w:val="20"/>
        </w:rPr>
        <w:t>ớ</w:t>
      </w:r>
      <w:r w:rsidRPr="006870B6">
        <w:rPr>
          <w:rFonts w:ascii="Arial" w:hAnsi="Arial" w:cs="Arial"/>
          <w:sz w:val="20"/>
          <w:szCs w:val="20"/>
        </w:rPr>
        <w:t>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mà Vi</w:t>
      </w:r>
      <w:r w:rsidRPr="006870B6">
        <w:rPr>
          <w:rFonts w:ascii="Arial" w:hAnsi="Arial" w:cs="Arial"/>
          <w:sz w:val="20"/>
          <w:szCs w:val="20"/>
        </w:rPr>
        <w:t>ệ</w:t>
      </w:r>
      <w:r w:rsidRPr="006870B6">
        <w:rPr>
          <w:rFonts w:ascii="Arial" w:hAnsi="Arial" w:cs="Arial"/>
          <w:sz w:val="20"/>
          <w:szCs w:val="20"/>
        </w:rPr>
        <w:t>t Nam là thành viên, tranh th</w:t>
      </w:r>
      <w:r w:rsidRPr="006870B6">
        <w:rPr>
          <w:rFonts w:ascii="Arial" w:hAnsi="Arial" w:cs="Arial"/>
          <w:sz w:val="20"/>
          <w:szCs w:val="20"/>
        </w:rPr>
        <w:t>ủ</w:t>
      </w:r>
      <w:r w:rsidRPr="006870B6">
        <w:rPr>
          <w:rFonts w:ascii="Arial" w:hAnsi="Arial" w:cs="Arial"/>
          <w:sz w:val="20"/>
          <w:szCs w:val="20"/>
        </w:rPr>
        <w:t xml:space="preserve"> kinh nghi</w:t>
      </w:r>
      <w:r w:rsidRPr="006870B6">
        <w:rPr>
          <w:rFonts w:ascii="Arial" w:hAnsi="Arial" w:cs="Arial"/>
          <w:sz w:val="20"/>
          <w:szCs w:val="20"/>
        </w:rPr>
        <w:t>ệ</w:t>
      </w:r>
      <w:r w:rsidRPr="006870B6">
        <w:rPr>
          <w:rFonts w:ascii="Arial" w:hAnsi="Arial" w:cs="Arial"/>
          <w:sz w:val="20"/>
          <w:szCs w:val="20"/>
        </w:rPr>
        <w:t>m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trong vi</w:t>
      </w:r>
      <w:r w:rsidRPr="006870B6">
        <w:rPr>
          <w:rFonts w:ascii="Arial" w:hAnsi="Arial" w:cs="Arial"/>
          <w:sz w:val="20"/>
          <w:szCs w:val="20"/>
        </w:rPr>
        <w:t>ệ</w:t>
      </w:r>
      <w:r w:rsidRPr="006870B6">
        <w:rPr>
          <w:rFonts w:ascii="Arial" w:hAnsi="Arial" w:cs="Arial"/>
          <w:sz w:val="20"/>
          <w:szCs w:val="20"/>
        </w:rPr>
        <w:t>c v</w:t>
      </w:r>
      <w:r w:rsidRPr="006870B6">
        <w:rPr>
          <w:rFonts w:ascii="Arial" w:hAnsi="Arial" w:cs="Arial"/>
          <w:sz w:val="20"/>
          <w:szCs w:val="20"/>
        </w:rPr>
        <w:t>ậ</w:t>
      </w:r>
      <w:r w:rsidRPr="006870B6">
        <w:rPr>
          <w:rFonts w:ascii="Arial" w:hAnsi="Arial" w:cs="Arial"/>
          <w:sz w:val="20"/>
          <w:szCs w:val="20"/>
        </w:rPr>
        <w:t>n hành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TBT, ký k</w:t>
      </w:r>
      <w:r w:rsidRPr="006870B6">
        <w:rPr>
          <w:rFonts w:ascii="Arial" w:hAnsi="Arial" w:cs="Arial"/>
          <w:sz w:val="20"/>
          <w:szCs w:val="20"/>
        </w:rPr>
        <w:t>ế</w:t>
      </w:r>
      <w:r w:rsidRPr="006870B6">
        <w:rPr>
          <w:rFonts w:ascii="Arial" w:hAnsi="Arial" w:cs="Arial"/>
          <w:sz w:val="20"/>
          <w:szCs w:val="20"/>
        </w:rPr>
        <w:t>t th</w:t>
      </w:r>
      <w:r w:rsidRPr="006870B6">
        <w:rPr>
          <w:rFonts w:ascii="Arial" w:hAnsi="Arial" w:cs="Arial"/>
          <w:sz w:val="20"/>
          <w:szCs w:val="20"/>
        </w:rPr>
        <w:t>ỏ</w:t>
      </w:r>
      <w:r w:rsidRPr="006870B6">
        <w:rPr>
          <w:rFonts w:ascii="Arial" w:hAnsi="Arial" w:cs="Arial"/>
          <w:sz w:val="20"/>
          <w:szCs w:val="20"/>
        </w:rPr>
        <w:t>a thu</w:t>
      </w:r>
      <w:r w:rsidRPr="006870B6">
        <w:rPr>
          <w:rFonts w:ascii="Arial" w:hAnsi="Arial" w:cs="Arial"/>
          <w:sz w:val="20"/>
          <w:szCs w:val="20"/>
        </w:rPr>
        <w:t>ậ</w:t>
      </w:r>
      <w:r w:rsidRPr="006870B6">
        <w:rPr>
          <w:rFonts w:ascii="Arial" w:hAnsi="Arial" w:cs="Arial"/>
          <w:sz w:val="20"/>
          <w:szCs w:val="20"/>
        </w:rPr>
        <w:t>n chia s</w:t>
      </w:r>
      <w:r w:rsidRPr="006870B6">
        <w:rPr>
          <w:rFonts w:ascii="Arial" w:hAnsi="Arial" w:cs="Arial"/>
          <w:sz w:val="20"/>
          <w:szCs w:val="20"/>
        </w:rPr>
        <w:t>ẻ</w:t>
      </w:r>
      <w:r w:rsidRPr="006870B6">
        <w:rPr>
          <w:rFonts w:ascii="Arial" w:hAnsi="Arial" w:cs="Arial"/>
          <w:sz w:val="20"/>
          <w:szCs w:val="20"/>
        </w:rPr>
        <w:t xml:space="preserve"> thông tin TBT song phương v</w:t>
      </w:r>
      <w:r w:rsidRPr="006870B6">
        <w:rPr>
          <w:rFonts w:ascii="Arial" w:hAnsi="Arial" w:cs="Arial"/>
          <w:sz w:val="20"/>
          <w:szCs w:val="20"/>
        </w:rPr>
        <w:t>ớ</w:t>
      </w:r>
      <w:r w:rsidRPr="006870B6">
        <w:rPr>
          <w:rFonts w:ascii="Arial" w:hAnsi="Arial" w:cs="Arial"/>
          <w:sz w:val="20"/>
          <w:szCs w:val="20"/>
        </w:rPr>
        <w:t>i các đ</w:t>
      </w:r>
      <w:r w:rsidRPr="006870B6">
        <w:rPr>
          <w:rFonts w:ascii="Arial" w:hAnsi="Arial" w:cs="Arial"/>
          <w:sz w:val="20"/>
          <w:szCs w:val="20"/>
        </w:rPr>
        <w:t>ố</w:t>
      </w:r>
      <w:r w:rsidRPr="006870B6">
        <w:rPr>
          <w:rFonts w:ascii="Arial" w:hAnsi="Arial" w:cs="Arial"/>
          <w:sz w:val="20"/>
          <w:szCs w:val="20"/>
        </w:rPr>
        <w:t>i tác thương m</w:t>
      </w:r>
      <w:r w:rsidRPr="006870B6">
        <w:rPr>
          <w:rFonts w:ascii="Arial" w:hAnsi="Arial" w:cs="Arial"/>
          <w:sz w:val="20"/>
          <w:szCs w:val="20"/>
        </w:rPr>
        <w:t>ạ</w:t>
      </w:r>
      <w:r w:rsidRPr="006870B6">
        <w:rPr>
          <w:rFonts w:ascii="Arial" w:hAnsi="Arial" w:cs="Arial"/>
          <w:sz w:val="20"/>
          <w:szCs w:val="20"/>
        </w:rPr>
        <w:t>i l</w:t>
      </w:r>
      <w:r w:rsidRPr="006870B6">
        <w:rPr>
          <w:rFonts w:ascii="Arial" w:hAnsi="Arial" w:cs="Arial"/>
          <w:sz w:val="20"/>
          <w:szCs w:val="20"/>
        </w:rPr>
        <w:t>ớ</w:t>
      </w:r>
      <w:r w:rsidRPr="006870B6">
        <w:rPr>
          <w:rFonts w:ascii="Arial" w:hAnsi="Arial" w:cs="Arial"/>
          <w:sz w:val="20"/>
          <w:szCs w:val="20"/>
        </w:rPr>
        <w:t>n.</w:t>
      </w:r>
    </w:p>
    <w:p w14:paraId="1F9D9BB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Nhà nư</w:t>
      </w:r>
      <w:r w:rsidRPr="006870B6">
        <w:rPr>
          <w:rFonts w:ascii="Arial" w:hAnsi="Arial" w:cs="Arial"/>
          <w:sz w:val="20"/>
          <w:szCs w:val="20"/>
        </w:rPr>
        <w:t>ớ</w:t>
      </w:r>
      <w:r w:rsidRPr="006870B6">
        <w:rPr>
          <w:rFonts w:ascii="Arial" w:hAnsi="Arial" w:cs="Arial"/>
          <w:sz w:val="20"/>
          <w:szCs w:val="20"/>
        </w:rPr>
        <w:t>c h</w:t>
      </w:r>
      <w:r w:rsidRPr="006870B6">
        <w:rPr>
          <w:rFonts w:ascii="Arial" w:hAnsi="Arial" w:cs="Arial"/>
          <w:sz w:val="20"/>
          <w:szCs w:val="20"/>
        </w:rPr>
        <w:t>ỗ</w:t>
      </w:r>
      <w:r w:rsidRPr="006870B6">
        <w:rPr>
          <w:rFonts w:ascii="Arial" w:hAnsi="Arial" w:cs="Arial"/>
          <w:sz w:val="20"/>
          <w:szCs w:val="20"/>
        </w:rPr>
        <w:t xml:space="preserve"> tr</w:t>
      </w:r>
      <w:r w:rsidRPr="006870B6">
        <w:rPr>
          <w:rFonts w:ascii="Arial" w:hAnsi="Arial" w:cs="Arial"/>
          <w:sz w:val="20"/>
          <w:szCs w:val="20"/>
        </w:rPr>
        <w:t>ợ</w:t>
      </w:r>
      <w:r w:rsidRPr="006870B6">
        <w:rPr>
          <w:rFonts w:ascii="Arial" w:hAnsi="Arial" w:cs="Arial"/>
          <w:sz w:val="20"/>
          <w:szCs w:val="20"/>
        </w:rPr>
        <w:t xml:space="preserve"> s</w:t>
      </w:r>
      <w:r w:rsidRPr="006870B6">
        <w:rPr>
          <w:rFonts w:ascii="Arial" w:hAnsi="Arial" w:cs="Arial"/>
          <w:sz w:val="20"/>
          <w:szCs w:val="20"/>
        </w:rPr>
        <w:t>ả</w:t>
      </w:r>
      <w:r w:rsidRPr="006870B6">
        <w:rPr>
          <w:rFonts w:ascii="Arial" w:hAnsi="Arial" w:cs="Arial"/>
          <w:sz w:val="20"/>
          <w:szCs w:val="20"/>
        </w:rPr>
        <w:t>n xu</w:t>
      </w:r>
      <w:r w:rsidRPr="006870B6">
        <w:rPr>
          <w:rFonts w:ascii="Arial" w:hAnsi="Arial" w:cs="Arial"/>
          <w:sz w:val="20"/>
          <w:szCs w:val="20"/>
        </w:rPr>
        <w:t>ấ</w:t>
      </w:r>
      <w:r w:rsidRPr="006870B6">
        <w:rPr>
          <w:rFonts w:ascii="Arial" w:hAnsi="Arial" w:cs="Arial"/>
          <w:sz w:val="20"/>
          <w:szCs w:val="20"/>
        </w:rPr>
        <w:t>t, kinh doanh c</w:t>
      </w:r>
      <w:r w:rsidRPr="006870B6">
        <w:rPr>
          <w:rFonts w:ascii="Arial" w:hAnsi="Arial" w:cs="Arial"/>
          <w:sz w:val="20"/>
          <w:szCs w:val="20"/>
        </w:rPr>
        <w:t>ủ</w:t>
      </w:r>
      <w:r w:rsidRPr="006870B6">
        <w:rPr>
          <w:rFonts w:ascii="Arial" w:hAnsi="Arial" w:cs="Arial"/>
          <w:sz w:val="20"/>
          <w:szCs w:val="20"/>
        </w:rPr>
        <w:t>a hi</w:t>
      </w:r>
      <w:r w:rsidRPr="006870B6">
        <w:rPr>
          <w:rFonts w:ascii="Arial" w:hAnsi="Arial" w:cs="Arial"/>
          <w:sz w:val="20"/>
          <w:szCs w:val="20"/>
        </w:rPr>
        <w:t>ệ</w:t>
      </w:r>
      <w:r w:rsidRPr="006870B6">
        <w:rPr>
          <w:rFonts w:ascii="Arial" w:hAnsi="Arial" w:cs="Arial"/>
          <w:sz w:val="20"/>
          <w:szCs w:val="20"/>
        </w:rPr>
        <w:t>p h</w:t>
      </w:r>
      <w:r w:rsidRPr="006870B6">
        <w:rPr>
          <w:rFonts w:ascii="Arial" w:hAnsi="Arial" w:cs="Arial"/>
          <w:sz w:val="20"/>
          <w:szCs w:val="20"/>
        </w:rPr>
        <w:t>ộ</w:t>
      </w:r>
      <w:r w:rsidRPr="006870B6">
        <w:rPr>
          <w:rFonts w:ascii="Arial" w:hAnsi="Arial" w:cs="Arial"/>
          <w:sz w:val="20"/>
          <w:szCs w:val="20"/>
        </w:rPr>
        <w:t>i, doanh nghi</w:t>
      </w:r>
      <w:r w:rsidRPr="006870B6">
        <w:rPr>
          <w:rFonts w:ascii="Arial" w:hAnsi="Arial" w:cs="Arial"/>
          <w:sz w:val="20"/>
          <w:szCs w:val="20"/>
        </w:rPr>
        <w:t>ệ</w:t>
      </w:r>
      <w:r w:rsidRPr="006870B6">
        <w:rPr>
          <w:rFonts w:ascii="Arial" w:hAnsi="Arial" w:cs="Arial"/>
          <w:sz w:val="20"/>
          <w:szCs w:val="20"/>
        </w:rPr>
        <w:t>p qua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thông báo và h</w:t>
      </w:r>
      <w:r w:rsidRPr="006870B6">
        <w:rPr>
          <w:rFonts w:ascii="Arial" w:hAnsi="Arial" w:cs="Arial"/>
          <w:sz w:val="20"/>
          <w:szCs w:val="20"/>
        </w:rPr>
        <w:t>ỏ</w:t>
      </w:r>
      <w:r w:rsidRPr="006870B6">
        <w:rPr>
          <w:rFonts w:ascii="Arial" w:hAnsi="Arial" w:cs="Arial"/>
          <w:sz w:val="20"/>
          <w:szCs w:val="20"/>
        </w:rPr>
        <w:t>i đáp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hàng rào k</w:t>
      </w:r>
      <w:r w:rsidRPr="006870B6">
        <w:rPr>
          <w:rFonts w:ascii="Arial" w:hAnsi="Arial" w:cs="Arial"/>
          <w:sz w:val="20"/>
          <w:szCs w:val="20"/>
        </w:rPr>
        <w:t>ỹ</w:t>
      </w:r>
      <w:r w:rsidRPr="006870B6">
        <w:rPr>
          <w:rFonts w:ascii="Arial" w:hAnsi="Arial" w:cs="Arial"/>
          <w:sz w:val="20"/>
          <w:szCs w:val="20"/>
        </w:rPr>
        <w:t xml:space="preserve"> th</w:t>
      </w:r>
      <w:r w:rsidRPr="006870B6">
        <w:rPr>
          <w:rFonts w:ascii="Arial" w:hAnsi="Arial" w:cs="Arial"/>
          <w:sz w:val="20"/>
          <w:szCs w:val="20"/>
        </w:rPr>
        <w:t>u</w:t>
      </w:r>
      <w:r w:rsidRPr="006870B6">
        <w:rPr>
          <w:rFonts w:ascii="Arial" w:hAnsi="Arial" w:cs="Arial"/>
          <w:sz w:val="20"/>
          <w:szCs w:val="20"/>
        </w:rPr>
        <w:t>ậ</w:t>
      </w:r>
      <w:r w:rsidRPr="006870B6">
        <w:rPr>
          <w:rFonts w:ascii="Arial" w:hAnsi="Arial" w:cs="Arial"/>
          <w:sz w:val="20"/>
          <w:szCs w:val="20"/>
        </w:rPr>
        <w:t>t trong thương m</w:t>
      </w:r>
      <w:r w:rsidRPr="006870B6">
        <w:rPr>
          <w:rFonts w:ascii="Arial" w:hAnsi="Arial" w:cs="Arial"/>
          <w:sz w:val="20"/>
          <w:szCs w:val="20"/>
        </w:rPr>
        <w:t>ạ</w:t>
      </w:r>
      <w:r w:rsidRPr="006870B6">
        <w:rPr>
          <w:rFonts w:ascii="Arial" w:hAnsi="Arial" w:cs="Arial"/>
          <w:sz w:val="20"/>
          <w:szCs w:val="20"/>
        </w:rPr>
        <w:t>i thông qua các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w:t>
      </w:r>
    </w:p>
    <w:p w14:paraId="7C6C7D2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Cung c</w:t>
      </w:r>
      <w:r w:rsidRPr="006870B6">
        <w:rPr>
          <w:rFonts w:ascii="Arial" w:hAnsi="Arial" w:cs="Arial"/>
          <w:sz w:val="20"/>
          <w:szCs w:val="20"/>
        </w:rPr>
        <w:t>ấ</w:t>
      </w:r>
      <w:r w:rsidRPr="006870B6">
        <w:rPr>
          <w:rFonts w:ascii="Arial" w:hAnsi="Arial" w:cs="Arial"/>
          <w:sz w:val="20"/>
          <w:szCs w:val="20"/>
        </w:rPr>
        <w:t>p c</w:t>
      </w:r>
      <w:r w:rsidRPr="006870B6">
        <w:rPr>
          <w:rFonts w:ascii="Arial" w:hAnsi="Arial" w:cs="Arial"/>
          <w:sz w:val="20"/>
          <w:szCs w:val="20"/>
        </w:rPr>
        <w:t>ả</w:t>
      </w:r>
      <w:r w:rsidRPr="006870B6">
        <w:rPr>
          <w:rFonts w:ascii="Arial" w:hAnsi="Arial" w:cs="Arial"/>
          <w:sz w:val="20"/>
          <w:szCs w:val="20"/>
        </w:rPr>
        <w:t>nh báo s</w:t>
      </w:r>
      <w:r w:rsidRPr="006870B6">
        <w:rPr>
          <w:rFonts w:ascii="Arial" w:hAnsi="Arial" w:cs="Arial"/>
          <w:sz w:val="20"/>
          <w:szCs w:val="20"/>
        </w:rPr>
        <w:t>ớ</w:t>
      </w:r>
      <w:r w:rsidRPr="006870B6">
        <w:rPr>
          <w:rFonts w:ascii="Arial" w:hAnsi="Arial" w:cs="Arial"/>
          <w:sz w:val="20"/>
          <w:szCs w:val="20"/>
        </w:rPr>
        <w:t>m v</w:t>
      </w:r>
      <w:r w:rsidRPr="006870B6">
        <w:rPr>
          <w:rFonts w:ascii="Arial" w:hAnsi="Arial" w:cs="Arial"/>
          <w:sz w:val="20"/>
          <w:szCs w:val="20"/>
        </w:rPr>
        <w:t>ề</w:t>
      </w:r>
      <w:r w:rsidRPr="006870B6">
        <w:rPr>
          <w:rFonts w:ascii="Arial" w:hAnsi="Arial" w:cs="Arial"/>
          <w:sz w:val="20"/>
          <w:szCs w:val="20"/>
        </w:rPr>
        <w:t xml:space="preserve"> hàng rào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trong thương m</w:t>
      </w:r>
      <w:r w:rsidRPr="006870B6">
        <w:rPr>
          <w:rFonts w:ascii="Arial" w:hAnsi="Arial" w:cs="Arial"/>
          <w:sz w:val="20"/>
          <w:szCs w:val="20"/>
        </w:rPr>
        <w:t>ạ</w:t>
      </w:r>
      <w:r w:rsidRPr="006870B6">
        <w:rPr>
          <w:rFonts w:ascii="Arial" w:hAnsi="Arial" w:cs="Arial"/>
          <w:sz w:val="20"/>
          <w:szCs w:val="20"/>
        </w:rPr>
        <w:t>i c</w:t>
      </w:r>
      <w:r w:rsidRPr="006870B6">
        <w:rPr>
          <w:rFonts w:ascii="Arial" w:hAnsi="Arial" w:cs="Arial"/>
          <w:sz w:val="20"/>
          <w:szCs w:val="20"/>
        </w:rPr>
        <w:t>ủ</w:t>
      </w:r>
      <w:r w:rsidRPr="006870B6">
        <w:rPr>
          <w:rFonts w:ascii="Arial" w:hAnsi="Arial" w:cs="Arial"/>
          <w:sz w:val="20"/>
          <w:szCs w:val="20"/>
        </w:rPr>
        <w:t>a các th</w:t>
      </w:r>
      <w:r w:rsidRPr="006870B6">
        <w:rPr>
          <w:rFonts w:ascii="Arial" w:hAnsi="Arial" w:cs="Arial"/>
          <w:sz w:val="20"/>
          <w:szCs w:val="20"/>
        </w:rPr>
        <w:t>ị</w:t>
      </w:r>
      <w:r w:rsidRPr="006870B6">
        <w:rPr>
          <w:rFonts w:ascii="Arial" w:hAnsi="Arial" w:cs="Arial"/>
          <w:sz w:val="20"/>
          <w:szCs w:val="20"/>
        </w:rPr>
        <w:t xml:space="preserve"> trư</w:t>
      </w:r>
      <w:r w:rsidRPr="006870B6">
        <w:rPr>
          <w:rFonts w:ascii="Arial" w:hAnsi="Arial" w:cs="Arial"/>
          <w:sz w:val="20"/>
          <w:szCs w:val="20"/>
        </w:rPr>
        <w:t>ờ</w:t>
      </w:r>
      <w:r w:rsidRPr="006870B6">
        <w:rPr>
          <w:rFonts w:ascii="Arial" w:hAnsi="Arial" w:cs="Arial"/>
          <w:sz w:val="20"/>
          <w:szCs w:val="20"/>
        </w:rPr>
        <w:t>ng xu</w:t>
      </w:r>
      <w:r w:rsidRPr="006870B6">
        <w:rPr>
          <w:rFonts w:ascii="Arial" w:hAnsi="Arial" w:cs="Arial"/>
          <w:sz w:val="20"/>
          <w:szCs w:val="20"/>
        </w:rPr>
        <w:t>ấ</w:t>
      </w:r>
      <w:r w:rsidRPr="006870B6">
        <w:rPr>
          <w:rFonts w:ascii="Arial" w:hAnsi="Arial" w:cs="Arial"/>
          <w:sz w:val="20"/>
          <w:szCs w:val="20"/>
        </w:rPr>
        <w:t>t kh</w:t>
      </w:r>
      <w:r w:rsidRPr="006870B6">
        <w:rPr>
          <w:rFonts w:ascii="Arial" w:hAnsi="Arial" w:cs="Arial"/>
          <w:sz w:val="20"/>
          <w:szCs w:val="20"/>
        </w:rPr>
        <w:t>ẩ</w:t>
      </w:r>
      <w:r w:rsidRPr="006870B6">
        <w:rPr>
          <w:rFonts w:ascii="Arial" w:hAnsi="Arial" w:cs="Arial"/>
          <w:sz w:val="20"/>
          <w:szCs w:val="20"/>
        </w:rPr>
        <w:t>u tr</w:t>
      </w:r>
      <w:r w:rsidRPr="006870B6">
        <w:rPr>
          <w:rFonts w:ascii="Arial" w:hAnsi="Arial" w:cs="Arial"/>
          <w:sz w:val="20"/>
          <w:szCs w:val="20"/>
        </w:rPr>
        <w:t>ọ</w:t>
      </w:r>
      <w:r w:rsidRPr="006870B6">
        <w:rPr>
          <w:rFonts w:ascii="Arial" w:hAnsi="Arial" w:cs="Arial"/>
          <w:sz w:val="20"/>
          <w:szCs w:val="20"/>
        </w:rPr>
        <w:t>ng đi</w:t>
      </w:r>
      <w:r w:rsidRPr="006870B6">
        <w:rPr>
          <w:rFonts w:ascii="Arial" w:hAnsi="Arial" w:cs="Arial"/>
          <w:sz w:val="20"/>
          <w:szCs w:val="20"/>
        </w:rPr>
        <w:t>ể</w:t>
      </w:r>
      <w:r w:rsidRPr="006870B6">
        <w:rPr>
          <w:rFonts w:ascii="Arial" w:hAnsi="Arial" w:cs="Arial"/>
          <w:sz w:val="20"/>
          <w:szCs w:val="20"/>
        </w:rPr>
        <w:t>m c</w:t>
      </w:r>
      <w:r w:rsidRPr="006870B6">
        <w:rPr>
          <w:rFonts w:ascii="Arial" w:hAnsi="Arial" w:cs="Arial"/>
          <w:sz w:val="20"/>
          <w:szCs w:val="20"/>
        </w:rPr>
        <w:t>ủ</w:t>
      </w:r>
      <w:r w:rsidRPr="006870B6">
        <w:rPr>
          <w:rFonts w:ascii="Arial" w:hAnsi="Arial" w:cs="Arial"/>
          <w:sz w:val="20"/>
          <w:szCs w:val="20"/>
        </w:rPr>
        <w:t>a Vi</w:t>
      </w:r>
      <w:r w:rsidRPr="006870B6">
        <w:rPr>
          <w:rFonts w:ascii="Arial" w:hAnsi="Arial" w:cs="Arial"/>
          <w:sz w:val="20"/>
          <w:szCs w:val="20"/>
        </w:rPr>
        <w:t>ệ</w:t>
      </w:r>
      <w:r w:rsidRPr="006870B6">
        <w:rPr>
          <w:rFonts w:ascii="Arial" w:hAnsi="Arial" w:cs="Arial"/>
          <w:sz w:val="20"/>
          <w:szCs w:val="20"/>
        </w:rPr>
        <w:t>t Nam;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phân tích, đánh giá tác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các hàng rào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trong thương m</w:t>
      </w:r>
      <w:r w:rsidRPr="006870B6">
        <w:rPr>
          <w:rFonts w:ascii="Arial" w:hAnsi="Arial" w:cs="Arial"/>
          <w:sz w:val="20"/>
          <w:szCs w:val="20"/>
        </w:rPr>
        <w:t>ạ</w:t>
      </w:r>
      <w:r w:rsidRPr="006870B6">
        <w:rPr>
          <w:rFonts w:ascii="Arial" w:hAnsi="Arial" w:cs="Arial"/>
          <w:sz w:val="20"/>
          <w:szCs w:val="20"/>
        </w:rPr>
        <w:t>i trong c</w:t>
      </w:r>
      <w:r w:rsidRPr="006870B6">
        <w:rPr>
          <w:rFonts w:ascii="Arial" w:hAnsi="Arial" w:cs="Arial"/>
          <w:sz w:val="20"/>
          <w:szCs w:val="20"/>
        </w:rPr>
        <w:t>ả</w:t>
      </w:r>
      <w:r w:rsidRPr="006870B6">
        <w:rPr>
          <w:rFonts w:ascii="Arial" w:hAnsi="Arial" w:cs="Arial"/>
          <w:sz w:val="20"/>
          <w:szCs w:val="20"/>
        </w:rPr>
        <w:t>nh bá</w:t>
      </w:r>
      <w:r w:rsidRPr="006870B6">
        <w:rPr>
          <w:rFonts w:ascii="Arial" w:hAnsi="Arial" w:cs="Arial"/>
          <w:sz w:val="20"/>
          <w:szCs w:val="20"/>
        </w:rPr>
        <w:t>o v</w:t>
      </w:r>
      <w:r w:rsidRPr="006870B6">
        <w:rPr>
          <w:rFonts w:ascii="Arial" w:hAnsi="Arial" w:cs="Arial"/>
          <w:sz w:val="20"/>
          <w:szCs w:val="20"/>
        </w:rPr>
        <w:t>ớ</w:t>
      </w:r>
      <w:r w:rsidRPr="006870B6">
        <w:rPr>
          <w:rFonts w:ascii="Arial" w:hAnsi="Arial" w:cs="Arial"/>
          <w:sz w:val="20"/>
          <w:szCs w:val="20"/>
        </w:rPr>
        <w:t>i s</w:t>
      </w:r>
      <w:r w:rsidRPr="006870B6">
        <w:rPr>
          <w:rFonts w:ascii="Arial" w:hAnsi="Arial" w:cs="Arial"/>
          <w:sz w:val="20"/>
          <w:szCs w:val="20"/>
        </w:rPr>
        <w:t>ự</w:t>
      </w:r>
      <w:r w:rsidRPr="006870B6">
        <w:rPr>
          <w:rFonts w:ascii="Arial" w:hAnsi="Arial" w:cs="Arial"/>
          <w:sz w:val="20"/>
          <w:szCs w:val="20"/>
        </w:rPr>
        <w:t xml:space="preserve"> tham gia c</w:t>
      </w:r>
      <w:r w:rsidRPr="006870B6">
        <w:rPr>
          <w:rFonts w:ascii="Arial" w:hAnsi="Arial" w:cs="Arial"/>
          <w:sz w:val="20"/>
          <w:szCs w:val="20"/>
        </w:rPr>
        <w:t>ủ</w:t>
      </w:r>
      <w:r w:rsidRPr="006870B6">
        <w:rPr>
          <w:rFonts w:ascii="Arial" w:hAnsi="Arial" w:cs="Arial"/>
          <w:sz w:val="20"/>
          <w:szCs w:val="20"/>
        </w:rPr>
        <w:t>a các chuyên gia, doanh nghi</w:t>
      </w:r>
      <w:r w:rsidRPr="006870B6">
        <w:rPr>
          <w:rFonts w:ascii="Arial" w:hAnsi="Arial" w:cs="Arial"/>
          <w:sz w:val="20"/>
          <w:szCs w:val="20"/>
        </w:rPr>
        <w:t>ệ</w:t>
      </w:r>
      <w:r w:rsidRPr="006870B6">
        <w:rPr>
          <w:rFonts w:ascii="Arial" w:hAnsi="Arial" w:cs="Arial"/>
          <w:sz w:val="20"/>
          <w:szCs w:val="20"/>
        </w:rPr>
        <w:t>p, hi</w:t>
      </w:r>
      <w:r w:rsidRPr="006870B6">
        <w:rPr>
          <w:rFonts w:ascii="Arial" w:hAnsi="Arial" w:cs="Arial"/>
          <w:sz w:val="20"/>
          <w:szCs w:val="20"/>
        </w:rPr>
        <w:t>ệ</w:t>
      </w:r>
      <w:r w:rsidRPr="006870B6">
        <w:rPr>
          <w:rFonts w:ascii="Arial" w:hAnsi="Arial" w:cs="Arial"/>
          <w:sz w:val="20"/>
          <w:szCs w:val="20"/>
        </w:rPr>
        <w:t>p h</w:t>
      </w:r>
      <w:r w:rsidRPr="006870B6">
        <w:rPr>
          <w:rFonts w:ascii="Arial" w:hAnsi="Arial" w:cs="Arial"/>
          <w:sz w:val="20"/>
          <w:szCs w:val="20"/>
        </w:rPr>
        <w:t>ộ</w:t>
      </w:r>
      <w:r w:rsidRPr="006870B6">
        <w:rPr>
          <w:rFonts w:ascii="Arial" w:hAnsi="Arial" w:cs="Arial"/>
          <w:sz w:val="20"/>
          <w:szCs w:val="20"/>
        </w:rPr>
        <w:t>i ch</w:t>
      </w:r>
      <w:r w:rsidRPr="006870B6">
        <w:rPr>
          <w:rFonts w:ascii="Arial" w:hAnsi="Arial" w:cs="Arial"/>
          <w:sz w:val="20"/>
          <w:szCs w:val="20"/>
        </w:rPr>
        <w:t>ị</w:t>
      </w:r>
      <w:r w:rsidRPr="006870B6">
        <w:rPr>
          <w:rFonts w:ascii="Arial" w:hAnsi="Arial" w:cs="Arial"/>
          <w:sz w:val="20"/>
          <w:szCs w:val="20"/>
        </w:rPr>
        <w:t xml:space="preserve">u </w:t>
      </w:r>
      <w:r w:rsidRPr="006870B6">
        <w:rPr>
          <w:rFonts w:ascii="Arial" w:hAnsi="Arial" w:cs="Arial"/>
          <w:sz w:val="20"/>
          <w:szCs w:val="20"/>
        </w:rPr>
        <w:t>ả</w:t>
      </w:r>
      <w:r w:rsidRPr="006870B6">
        <w:rPr>
          <w:rFonts w:ascii="Arial" w:hAnsi="Arial" w:cs="Arial"/>
          <w:sz w:val="20"/>
          <w:szCs w:val="20"/>
        </w:rPr>
        <w:t>nh hư</w:t>
      </w:r>
      <w:r w:rsidRPr="006870B6">
        <w:rPr>
          <w:rFonts w:ascii="Arial" w:hAnsi="Arial" w:cs="Arial"/>
          <w:sz w:val="20"/>
          <w:szCs w:val="20"/>
        </w:rPr>
        <w:t>ở</w:t>
      </w:r>
      <w:r w:rsidRPr="006870B6">
        <w:rPr>
          <w:rFonts w:ascii="Arial" w:hAnsi="Arial" w:cs="Arial"/>
          <w:sz w:val="20"/>
          <w:szCs w:val="20"/>
        </w:rPr>
        <w:t>ng;</w:t>
      </w:r>
    </w:p>
    <w:p w14:paraId="6909EC5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Tri</w:t>
      </w:r>
      <w:r w:rsidRPr="006870B6">
        <w:rPr>
          <w:rFonts w:ascii="Arial" w:hAnsi="Arial" w:cs="Arial"/>
          <w:sz w:val="20"/>
          <w:szCs w:val="20"/>
        </w:rPr>
        <w:t>ể</w:t>
      </w:r>
      <w:r w:rsidRPr="006870B6">
        <w:rPr>
          <w:rFonts w:ascii="Arial" w:hAnsi="Arial" w:cs="Arial"/>
          <w:sz w:val="20"/>
          <w:szCs w:val="20"/>
        </w:rPr>
        <w:t>n khai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h</w:t>
      </w:r>
      <w:r w:rsidRPr="006870B6">
        <w:rPr>
          <w:rFonts w:ascii="Arial" w:hAnsi="Arial" w:cs="Arial"/>
          <w:sz w:val="20"/>
          <w:szCs w:val="20"/>
        </w:rPr>
        <w:t>ỏ</w:t>
      </w:r>
      <w:r w:rsidRPr="006870B6">
        <w:rPr>
          <w:rFonts w:ascii="Arial" w:hAnsi="Arial" w:cs="Arial"/>
          <w:sz w:val="20"/>
          <w:szCs w:val="20"/>
        </w:rPr>
        <w:t>i đáp v</w:t>
      </w:r>
      <w:r w:rsidRPr="006870B6">
        <w:rPr>
          <w:rFonts w:ascii="Arial" w:hAnsi="Arial" w:cs="Arial"/>
          <w:sz w:val="20"/>
          <w:szCs w:val="20"/>
        </w:rPr>
        <w:t>ề</w:t>
      </w:r>
      <w:r w:rsidRPr="006870B6">
        <w:rPr>
          <w:rFonts w:ascii="Arial" w:hAnsi="Arial" w:cs="Arial"/>
          <w:sz w:val="20"/>
          <w:szCs w:val="20"/>
        </w:rPr>
        <w:t xml:space="preserve"> hàng rào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trong thương m</w:t>
      </w:r>
      <w:r w:rsidRPr="006870B6">
        <w:rPr>
          <w:rFonts w:ascii="Arial" w:hAnsi="Arial" w:cs="Arial"/>
          <w:sz w:val="20"/>
          <w:szCs w:val="20"/>
        </w:rPr>
        <w:t>ạ</w:t>
      </w:r>
      <w:r w:rsidRPr="006870B6">
        <w:rPr>
          <w:rFonts w:ascii="Arial" w:hAnsi="Arial" w:cs="Arial"/>
          <w:sz w:val="20"/>
          <w:szCs w:val="20"/>
        </w:rPr>
        <w:t>i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thông tin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và d</w:t>
      </w:r>
      <w:r w:rsidRPr="006870B6">
        <w:rPr>
          <w:rFonts w:ascii="Arial" w:hAnsi="Arial" w:cs="Arial"/>
          <w:sz w:val="20"/>
          <w:szCs w:val="20"/>
        </w:rPr>
        <w:t>ễ</w:t>
      </w:r>
      <w:r w:rsidRPr="006870B6">
        <w:rPr>
          <w:rFonts w:ascii="Arial" w:hAnsi="Arial" w:cs="Arial"/>
          <w:sz w:val="20"/>
          <w:szCs w:val="20"/>
        </w:rPr>
        <w:t xml:space="preserve"> ti</w:t>
      </w:r>
      <w:r w:rsidRPr="006870B6">
        <w:rPr>
          <w:rFonts w:ascii="Arial" w:hAnsi="Arial" w:cs="Arial"/>
          <w:sz w:val="20"/>
          <w:szCs w:val="20"/>
        </w:rPr>
        <w:t>ế</w:t>
      </w:r>
      <w:r w:rsidRPr="006870B6">
        <w:rPr>
          <w:rFonts w:ascii="Arial" w:hAnsi="Arial" w:cs="Arial"/>
          <w:sz w:val="20"/>
          <w:szCs w:val="20"/>
        </w:rPr>
        <w:t>p c</w:t>
      </w:r>
      <w:r w:rsidRPr="006870B6">
        <w:rPr>
          <w:rFonts w:ascii="Arial" w:hAnsi="Arial" w:cs="Arial"/>
          <w:sz w:val="20"/>
          <w:szCs w:val="20"/>
        </w:rPr>
        <w:t>ậ</w:t>
      </w:r>
      <w:r w:rsidRPr="006870B6">
        <w:rPr>
          <w:rFonts w:ascii="Arial" w:hAnsi="Arial" w:cs="Arial"/>
          <w:sz w:val="20"/>
          <w:szCs w:val="20"/>
        </w:rPr>
        <w:t>n;</w:t>
      </w:r>
    </w:p>
    <w:p w14:paraId="3CBC1DF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Phát hành b</w:t>
      </w:r>
      <w:r w:rsidRPr="006870B6">
        <w:rPr>
          <w:rFonts w:ascii="Arial" w:hAnsi="Arial" w:cs="Arial"/>
          <w:sz w:val="20"/>
          <w:szCs w:val="20"/>
        </w:rPr>
        <w:t>ả</w:t>
      </w:r>
      <w:r w:rsidRPr="006870B6">
        <w:rPr>
          <w:rFonts w:ascii="Arial" w:hAnsi="Arial" w:cs="Arial"/>
          <w:sz w:val="20"/>
          <w:szCs w:val="20"/>
        </w:rPr>
        <w:t>n tin TBT đ</w:t>
      </w:r>
      <w:r w:rsidRPr="006870B6">
        <w:rPr>
          <w:rFonts w:ascii="Arial" w:hAnsi="Arial" w:cs="Arial"/>
          <w:sz w:val="20"/>
          <w:szCs w:val="20"/>
        </w:rPr>
        <w:t>ị</w:t>
      </w:r>
      <w:r w:rsidRPr="006870B6">
        <w:rPr>
          <w:rFonts w:ascii="Arial" w:hAnsi="Arial" w:cs="Arial"/>
          <w:sz w:val="20"/>
          <w:szCs w:val="20"/>
        </w:rPr>
        <w:t>nh k</w:t>
      </w:r>
      <w:r w:rsidRPr="006870B6">
        <w:rPr>
          <w:rFonts w:ascii="Arial" w:hAnsi="Arial" w:cs="Arial"/>
          <w:sz w:val="20"/>
          <w:szCs w:val="20"/>
        </w:rPr>
        <w:t>ỳ</w:t>
      </w:r>
      <w:r w:rsidRPr="006870B6">
        <w:rPr>
          <w:rFonts w:ascii="Arial" w:hAnsi="Arial" w:cs="Arial"/>
          <w:sz w:val="20"/>
          <w:szCs w:val="20"/>
        </w:rPr>
        <w:t>, chuyên đ</w:t>
      </w:r>
      <w:r w:rsidRPr="006870B6">
        <w:rPr>
          <w:rFonts w:ascii="Arial" w:hAnsi="Arial" w:cs="Arial"/>
          <w:sz w:val="20"/>
          <w:szCs w:val="20"/>
        </w:rPr>
        <w:t>ề</w:t>
      </w:r>
      <w:r w:rsidRPr="006870B6">
        <w:rPr>
          <w:rFonts w:ascii="Arial" w:hAnsi="Arial" w:cs="Arial"/>
          <w:sz w:val="20"/>
          <w:szCs w:val="20"/>
        </w:rPr>
        <w:t xml:space="preserve"> theo ngành hàng có th</w:t>
      </w:r>
      <w:r w:rsidRPr="006870B6">
        <w:rPr>
          <w:rFonts w:ascii="Arial" w:hAnsi="Arial" w:cs="Arial"/>
          <w:sz w:val="20"/>
          <w:szCs w:val="20"/>
        </w:rPr>
        <w:t>ế</w:t>
      </w:r>
      <w:r w:rsidRPr="006870B6">
        <w:rPr>
          <w:rFonts w:ascii="Arial" w:hAnsi="Arial" w:cs="Arial"/>
          <w:sz w:val="20"/>
          <w:szCs w:val="20"/>
        </w:rPr>
        <w:t xml:space="preserve"> m</w:t>
      </w:r>
      <w:r w:rsidRPr="006870B6">
        <w:rPr>
          <w:rFonts w:ascii="Arial" w:hAnsi="Arial" w:cs="Arial"/>
          <w:sz w:val="20"/>
          <w:szCs w:val="20"/>
        </w:rPr>
        <w:t>ạ</w:t>
      </w:r>
      <w:r w:rsidRPr="006870B6">
        <w:rPr>
          <w:rFonts w:ascii="Arial" w:hAnsi="Arial" w:cs="Arial"/>
          <w:sz w:val="20"/>
          <w:szCs w:val="20"/>
        </w:rPr>
        <w:t>nh xu</w:t>
      </w:r>
      <w:r w:rsidRPr="006870B6">
        <w:rPr>
          <w:rFonts w:ascii="Arial" w:hAnsi="Arial" w:cs="Arial"/>
          <w:sz w:val="20"/>
          <w:szCs w:val="20"/>
        </w:rPr>
        <w:t>ấ</w:t>
      </w:r>
      <w:r w:rsidRPr="006870B6">
        <w:rPr>
          <w:rFonts w:ascii="Arial" w:hAnsi="Arial" w:cs="Arial"/>
          <w:sz w:val="20"/>
          <w:szCs w:val="20"/>
        </w:rPr>
        <w:t>t kh</w:t>
      </w:r>
      <w:r w:rsidRPr="006870B6">
        <w:rPr>
          <w:rFonts w:ascii="Arial" w:hAnsi="Arial" w:cs="Arial"/>
          <w:sz w:val="20"/>
          <w:szCs w:val="20"/>
        </w:rPr>
        <w:t>ẩ</w:t>
      </w:r>
      <w:r w:rsidRPr="006870B6">
        <w:rPr>
          <w:rFonts w:ascii="Arial" w:hAnsi="Arial" w:cs="Arial"/>
          <w:sz w:val="20"/>
          <w:szCs w:val="20"/>
        </w:rPr>
        <w:t>u;</w:t>
      </w:r>
    </w:p>
    <w:p w14:paraId="17D6899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các hi</w:t>
      </w:r>
      <w:r w:rsidRPr="006870B6">
        <w:rPr>
          <w:rFonts w:ascii="Arial" w:hAnsi="Arial" w:cs="Arial"/>
          <w:sz w:val="20"/>
          <w:szCs w:val="20"/>
        </w:rPr>
        <w:t>ệ</w:t>
      </w:r>
      <w:r w:rsidRPr="006870B6">
        <w:rPr>
          <w:rFonts w:ascii="Arial" w:hAnsi="Arial" w:cs="Arial"/>
          <w:sz w:val="20"/>
          <w:szCs w:val="20"/>
        </w:rPr>
        <w:t>p h</w:t>
      </w:r>
      <w:r w:rsidRPr="006870B6">
        <w:rPr>
          <w:rFonts w:ascii="Arial" w:hAnsi="Arial" w:cs="Arial"/>
          <w:sz w:val="20"/>
          <w:szCs w:val="20"/>
        </w:rPr>
        <w:t>ộ</w:t>
      </w:r>
      <w:r w:rsidRPr="006870B6">
        <w:rPr>
          <w:rFonts w:ascii="Arial" w:hAnsi="Arial" w:cs="Arial"/>
          <w:sz w:val="20"/>
          <w:szCs w:val="20"/>
        </w:rPr>
        <w:t>i ngành hàng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các khóa t</w:t>
      </w:r>
      <w:r w:rsidRPr="006870B6">
        <w:rPr>
          <w:rFonts w:ascii="Arial" w:hAnsi="Arial" w:cs="Arial"/>
          <w:sz w:val="20"/>
          <w:szCs w:val="20"/>
        </w:rPr>
        <w:t>ậ</w:t>
      </w:r>
      <w:r w:rsidRPr="006870B6">
        <w:rPr>
          <w:rFonts w:ascii="Arial" w:hAnsi="Arial" w:cs="Arial"/>
          <w:sz w:val="20"/>
          <w:szCs w:val="20"/>
        </w:rPr>
        <w:t>p hu</w:t>
      </w:r>
      <w:r w:rsidRPr="006870B6">
        <w:rPr>
          <w:rFonts w:ascii="Arial" w:hAnsi="Arial" w:cs="Arial"/>
          <w:sz w:val="20"/>
          <w:szCs w:val="20"/>
        </w:rPr>
        <w:t>ấ</w:t>
      </w:r>
      <w:r w:rsidRPr="006870B6">
        <w:rPr>
          <w:rFonts w:ascii="Arial" w:hAnsi="Arial" w:cs="Arial"/>
          <w:sz w:val="20"/>
          <w:szCs w:val="20"/>
        </w:rPr>
        <w:t>n, h</w:t>
      </w:r>
      <w:r w:rsidRPr="006870B6">
        <w:rPr>
          <w:rFonts w:ascii="Arial" w:hAnsi="Arial" w:cs="Arial"/>
          <w:sz w:val="20"/>
          <w:szCs w:val="20"/>
        </w:rPr>
        <w:t>ộ</w:t>
      </w:r>
      <w:r w:rsidRPr="006870B6">
        <w:rPr>
          <w:rFonts w:ascii="Arial" w:hAnsi="Arial" w:cs="Arial"/>
          <w:sz w:val="20"/>
          <w:szCs w:val="20"/>
        </w:rPr>
        <w:t>i th</w:t>
      </w:r>
      <w:r w:rsidRPr="006870B6">
        <w:rPr>
          <w:rFonts w:ascii="Arial" w:hAnsi="Arial" w:cs="Arial"/>
          <w:sz w:val="20"/>
          <w:szCs w:val="20"/>
        </w:rPr>
        <w:t>ả</w:t>
      </w:r>
      <w:r w:rsidRPr="006870B6">
        <w:rPr>
          <w:rFonts w:ascii="Arial" w:hAnsi="Arial" w:cs="Arial"/>
          <w:sz w:val="20"/>
          <w:szCs w:val="20"/>
        </w:rPr>
        <w:t>o TBT và di</w:t>
      </w:r>
      <w:r w:rsidRPr="006870B6">
        <w:rPr>
          <w:rFonts w:ascii="Arial" w:hAnsi="Arial" w:cs="Arial"/>
          <w:sz w:val="20"/>
          <w:szCs w:val="20"/>
        </w:rPr>
        <w:t>ễ</w:t>
      </w:r>
      <w:r w:rsidRPr="006870B6">
        <w:rPr>
          <w:rFonts w:ascii="Arial" w:hAnsi="Arial" w:cs="Arial"/>
          <w:sz w:val="20"/>
          <w:szCs w:val="20"/>
        </w:rPr>
        <w:t>n đàn v</w:t>
      </w:r>
      <w:r w:rsidRPr="006870B6">
        <w:rPr>
          <w:rFonts w:ascii="Arial" w:hAnsi="Arial" w:cs="Arial"/>
          <w:sz w:val="20"/>
          <w:szCs w:val="20"/>
        </w:rPr>
        <w:t>ề</w:t>
      </w:r>
      <w:r w:rsidRPr="006870B6">
        <w:rPr>
          <w:rFonts w:ascii="Arial" w:hAnsi="Arial" w:cs="Arial"/>
          <w:sz w:val="20"/>
          <w:szCs w:val="20"/>
        </w:rPr>
        <w:t xml:space="preserve"> TBT trong lĩnh v</w:t>
      </w:r>
      <w:r w:rsidRPr="006870B6">
        <w:rPr>
          <w:rFonts w:ascii="Arial" w:hAnsi="Arial" w:cs="Arial"/>
          <w:sz w:val="20"/>
          <w:szCs w:val="20"/>
        </w:rPr>
        <w:t>ự</w:t>
      </w:r>
      <w:r w:rsidRPr="006870B6">
        <w:rPr>
          <w:rFonts w:ascii="Arial" w:hAnsi="Arial" w:cs="Arial"/>
          <w:sz w:val="20"/>
          <w:szCs w:val="20"/>
        </w:rPr>
        <w:t>c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xu</w:t>
      </w:r>
      <w:r w:rsidRPr="006870B6">
        <w:rPr>
          <w:rFonts w:ascii="Arial" w:hAnsi="Arial" w:cs="Arial"/>
          <w:sz w:val="20"/>
          <w:szCs w:val="20"/>
        </w:rPr>
        <w:t>ấ</w:t>
      </w:r>
      <w:r w:rsidRPr="006870B6">
        <w:rPr>
          <w:rFonts w:ascii="Arial" w:hAnsi="Arial" w:cs="Arial"/>
          <w:sz w:val="20"/>
          <w:szCs w:val="20"/>
        </w:rPr>
        <w:t>t kh</w:t>
      </w:r>
      <w:r w:rsidRPr="006870B6">
        <w:rPr>
          <w:rFonts w:ascii="Arial" w:hAnsi="Arial" w:cs="Arial"/>
          <w:sz w:val="20"/>
          <w:szCs w:val="20"/>
        </w:rPr>
        <w:t>ẩ</w:t>
      </w:r>
      <w:r w:rsidRPr="006870B6">
        <w:rPr>
          <w:rFonts w:ascii="Arial" w:hAnsi="Arial" w:cs="Arial"/>
          <w:sz w:val="20"/>
          <w:szCs w:val="20"/>
        </w:rPr>
        <w:t>u ch</w:t>
      </w:r>
      <w:r w:rsidRPr="006870B6">
        <w:rPr>
          <w:rFonts w:ascii="Arial" w:hAnsi="Arial" w:cs="Arial"/>
          <w:sz w:val="20"/>
          <w:szCs w:val="20"/>
        </w:rPr>
        <w:t>ủ</w:t>
      </w:r>
      <w:r w:rsidRPr="006870B6">
        <w:rPr>
          <w:rFonts w:ascii="Arial" w:hAnsi="Arial" w:cs="Arial"/>
          <w:sz w:val="20"/>
          <w:szCs w:val="20"/>
        </w:rPr>
        <w:t xml:space="preserve">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Vi</w:t>
      </w:r>
      <w:r w:rsidRPr="006870B6">
        <w:rPr>
          <w:rFonts w:ascii="Arial" w:hAnsi="Arial" w:cs="Arial"/>
          <w:sz w:val="20"/>
          <w:szCs w:val="20"/>
        </w:rPr>
        <w:t>ệ</w:t>
      </w:r>
      <w:r w:rsidRPr="006870B6">
        <w:rPr>
          <w:rFonts w:ascii="Arial" w:hAnsi="Arial" w:cs="Arial"/>
          <w:sz w:val="20"/>
          <w:szCs w:val="20"/>
        </w:rPr>
        <w:t>t Nam;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ti</w:t>
      </w:r>
      <w:r w:rsidRPr="006870B6">
        <w:rPr>
          <w:rFonts w:ascii="Arial" w:hAnsi="Arial" w:cs="Arial"/>
          <w:sz w:val="20"/>
          <w:szCs w:val="20"/>
        </w:rPr>
        <w:t>ế</w:t>
      </w:r>
      <w:r w:rsidRPr="006870B6">
        <w:rPr>
          <w:rFonts w:ascii="Arial" w:hAnsi="Arial" w:cs="Arial"/>
          <w:sz w:val="20"/>
          <w:szCs w:val="20"/>
        </w:rPr>
        <w:t>p c</w:t>
      </w:r>
      <w:r w:rsidRPr="006870B6">
        <w:rPr>
          <w:rFonts w:ascii="Arial" w:hAnsi="Arial" w:cs="Arial"/>
          <w:sz w:val="20"/>
          <w:szCs w:val="20"/>
        </w:rPr>
        <w:t>ậ</w:t>
      </w:r>
      <w:r w:rsidRPr="006870B6">
        <w:rPr>
          <w:rFonts w:ascii="Arial" w:hAnsi="Arial" w:cs="Arial"/>
          <w:sz w:val="20"/>
          <w:szCs w:val="20"/>
        </w:rPr>
        <w:t>n, áp d</w:t>
      </w:r>
      <w:r w:rsidRPr="006870B6">
        <w:rPr>
          <w:rFonts w:ascii="Arial" w:hAnsi="Arial" w:cs="Arial"/>
          <w:sz w:val="20"/>
          <w:szCs w:val="20"/>
        </w:rPr>
        <w:t>ụ</w:t>
      </w:r>
      <w:r w:rsidRPr="006870B6">
        <w:rPr>
          <w:rFonts w:ascii="Arial" w:hAnsi="Arial" w:cs="Arial"/>
          <w:sz w:val="20"/>
          <w:szCs w:val="20"/>
        </w:rPr>
        <w:t>ng các quy đ</w:t>
      </w:r>
      <w:r w:rsidRPr="006870B6">
        <w:rPr>
          <w:rFonts w:ascii="Arial" w:hAnsi="Arial" w:cs="Arial"/>
          <w:sz w:val="20"/>
          <w:szCs w:val="20"/>
        </w:rPr>
        <w:t>ị</w:t>
      </w:r>
      <w:r w:rsidRPr="006870B6">
        <w:rPr>
          <w:rFonts w:ascii="Arial" w:hAnsi="Arial" w:cs="Arial"/>
          <w:sz w:val="20"/>
          <w:szCs w:val="20"/>
        </w:rPr>
        <w:t>nh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và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tiêu c</w:t>
      </w:r>
      <w:r w:rsidRPr="006870B6">
        <w:rPr>
          <w:rFonts w:ascii="Arial" w:hAnsi="Arial" w:cs="Arial"/>
          <w:sz w:val="20"/>
          <w:szCs w:val="20"/>
        </w:rPr>
        <w:t>hu</w:t>
      </w:r>
      <w:r w:rsidRPr="006870B6">
        <w:rPr>
          <w:rFonts w:ascii="Arial" w:hAnsi="Arial" w:cs="Arial"/>
          <w:sz w:val="20"/>
          <w:szCs w:val="20"/>
        </w:rPr>
        <w:t>ẩ</w:t>
      </w:r>
      <w:r w:rsidRPr="006870B6">
        <w:rPr>
          <w:rFonts w:ascii="Arial" w:hAnsi="Arial" w:cs="Arial"/>
          <w:sz w:val="20"/>
          <w:szCs w:val="20"/>
        </w:rPr>
        <w:t>n khu v</w:t>
      </w:r>
      <w:r w:rsidRPr="006870B6">
        <w:rPr>
          <w:rFonts w:ascii="Arial" w:hAnsi="Arial" w:cs="Arial"/>
          <w:sz w:val="20"/>
          <w:szCs w:val="20"/>
        </w:rPr>
        <w:t>ự</w:t>
      </w:r>
      <w:r w:rsidRPr="006870B6">
        <w:rPr>
          <w:rFonts w:ascii="Arial" w:hAnsi="Arial" w:cs="Arial"/>
          <w:sz w:val="20"/>
          <w:szCs w:val="20"/>
        </w:rPr>
        <w:t>c.</w:t>
      </w:r>
    </w:p>
    <w:p w14:paraId="1C68245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có liên quan xây d</w:t>
      </w:r>
      <w:r w:rsidRPr="006870B6">
        <w:rPr>
          <w:rFonts w:ascii="Arial" w:hAnsi="Arial" w:cs="Arial"/>
          <w:sz w:val="20"/>
          <w:szCs w:val="20"/>
        </w:rPr>
        <w:t>ự</w:t>
      </w:r>
      <w:r w:rsidRPr="006870B6">
        <w:rPr>
          <w:rFonts w:ascii="Arial" w:hAnsi="Arial" w:cs="Arial"/>
          <w:sz w:val="20"/>
          <w:szCs w:val="20"/>
        </w:rPr>
        <w:t>ng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chương trình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tuyên truy</w:t>
      </w:r>
      <w:r w:rsidRPr="006870B6">
        <w:rPr>
          <w:rFonts w:ascii="Arial" w:hAnsi="Arial" w:cs="Arial"/>
          <w:sz w:val="20"/>
          <w:szCs w:val="20"/>
        </w:rPr>
        <w:t>ề</w:t>
      </w:r>
      <w:r w:rsidRPr="006870B6">
        <w:rPr>
          <w:rFonts w:ascii="Arial" w:hAnsi="Arial" w:cs="Arial"/>
          <w:sz w:val="20"/>
          <w:szCs w:val="20"/>
        </w:rPr>
        <w:t>n v</w:t>
      </w:r>
      <w:r w:rsidRPr="006870B6">
        <w:rPr>
          <w:rFonts w:ascii="Arial" w:hAnsi="Arial" w:cs="Arial"/>
          <w:sz w:val="20"/>
          <w:szCs w:val="20"/>
        </w:rPr>
        <w:t>ề</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thi các cam k</w:t>
      </w:r>
      <w:r w:rsidRPr="006870B6">
        <w:rPr>
          <w:rFonts w:ascii="Arial" w:hAnsi="Arial" w:cs="Arial"/>
          <w:sz w:val="20"/>
          <w:szCs w:val="20"/>
        </w:rPr>
        <w:t>ế</w:t>
      </w:r>
      <w:r w:rsidRPr="006870B6">
        <w:rPr>
          <w:rFonts w:ascii="Arial" w:hAnsi="Arial" w:cs="Arial"/>
          <w:sz w:val="20"/>
          <w:szCs w:val="20"/>
        </w:rPr>
        <w:t>t TBT và Tiêu chu</w:t>
      </w:r>
      <w:r w:rsidRPr="006870B6">
        <w:rPr>
          <w:rFonts w:ascii="Arial" w:hAnsi="Arial" w:cs="Arial"/>
          <w:sz w:val="20"/>
          <w:szCs w:val="20"/>
        </w:rPr>
        <w:t>ẩ</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(STRACAP) trong các đi</w:t>
      </w:r>
      <w:r w:rsidRPr="006870B6">
        <w:rPr>
          <w:rFonts w:ascii="Arial" w:hAnsi="Arial" w:cs="Arial"/>
          <w:sz w:val="20"/>
          <w:szCs w:val="20"/>
        </w:rPr>
        <w:t>ề</w:t>
      </w:r>
      <w:r w:rsidRPr="006870B6">
        <w:rPr>
          <w:rFonts w:ascii="Arial" w:hAnsi="Arial" w:cs="Arial"/>
          <w:sz w:val="20"/>
          <w:szCs w:val="20"/>
        </w:rPr>
        <w:t>u ư</w:t>
      </w:r>
      <w:r w:rsidRPr="006870B6">
        <w:rPr>
          <w:rFonts w:ascii="Arial" w:hAnsi="Arial" w:cs="Arial"/>
          <w:sz w:val="20"/>
          <w:szCs w:val="20"/>
        </w:rPr>
        <w:t>ớ</w:t>
      </w:r>
      <w:r w:rsidRPr="006870B6">
        <w:rPr>
          <w:rFonts w:ascii="Arial" w:hAnsi="Arial" w:cs="Arial"/>
          <w:sz w:val="20"/>
          <w:szCs w:val="20"/>
        </w:rPr>
        <w:t>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mà Vi</w:t>
      </w:r>
      <w:r w:rsidRPr="006870B6">
        <w:rPr>
          <w:rFonts w:ascii="Arial" w:hAnsi="Arial" w:cs="Arial"/>
          <w:sz w:val="20"/>
          <w:szCs w:val="20"/>
        </w:rPr>
        <w:t>ệ</w:t>
      </w:r>
      <w:r w:rsidRPr="006870B6">
        <w:rPr>
          <w:rFonts w:ascii="Arial" w:hAnsi="Arial" w:cs="Arial"/>
          <w:sz w:val="20"/>
          <w:szCs w:val="20"/>
        </w:rPr>
        <w:t>t Nam là thành viên.</w:t>
      </w:r>
    </w:p>
    <w:p w14:paraId="62460A7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6. Cơ quan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TBT c</w:t>
      </w:r>
      <w:r w:rsidRPr="006870B6">
        <w:rPr>
          <w:rFonts w:ascii="Arial" w:hAnsi="Arial" w:cs="Arial"/>
          <w:sz w:val="20"/>
          <w:szCs w:val="20"/>
        </w:rPr>
        <w:t>ủ</w:t>
      </w:r>
      <w:r w:rsidRPr="006870B6">
        <w:rPr>
          <w:rFonts w:ascii="Arial" w:hAnsi="Arial" w:cs="Arial"/>
          <w:sz w:val="20"/>
          <w:szCs w:val="20"/>
        </w:rPr>
        <w:t>a đ</w:t>
      </w:r>
      <w:r w:rsidRPr="006870B6">
        <w:rPr>
          <w:rFonts w:ascii="Arial" w:hAnsi="Arial" w:cs="Arial"/>
          <w:sz w:val="20"/>
          <w:szCs w:val="20"/>
        </w:rPr>
        <w:t>ị</w:t>
      </w:r>
      <w:r w:rsidRPr="006870B6">
        <w:rPr>
          <w:rFonts w:ascii="Arial" w:hAnsi="Arial" w:cs="Arial"/>
          <w:sz w:val="20"/>
          <w:szCs w:val="20"/>
        </w:rPr>
        <w:t>a phương xây d</w:t>
      </w:r>
      <w:r w:rsidRPr="006870B6">
        <w:rPr>
          <w:rFonts w:ascii="Arial" w:hAnsi="Arial" w:cs="Arial"/>
          <w:sz w:val="20"/>
          <w:szCs w:val="20"/>
        </w:rPr>
        <w:t>ự</w:t>
      </w:r>
      <w:r w:rsidRPr="006870B6">
        <w:rPr>
          <w:rFonts w:ascii="Arial" w:hAnsi="Arial" w:cs="Arial"/>
          <w:sz w:val="20"/>
          <w:szCs w:val="20"/>
        </w:rPr>
        <w:t>ng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chương trình các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tuyên truy</w:t>
      </w:r>
      <w:r w:rsidRPr="006870B6">
        <w:rPr>
          <w:rFonts w:ascii="Arial" w:hAnsi="Arial" w:cs="Arial"/>
          <w:sz w:val="20"/>
          <w:szCs w:val="20"/>
        </w:rPr>
        <w:t>ề</w:t>
      </w:r>
      <w:r w:rsidRPr="006870B6">
        <w:rPr>
          <w:rFonts w:ascii="Arial" w:hAnsi="Arial" w:cs="Arial"/>
          <w:sz w:val="20"/>
          <w:szCs w:val="20"/>
        </w:rPr>
        <w:t>n v</w:t>
      </w:r>
      <w:r w:rsidRPr="006870B6">
        <w:rPr>
          <w:rFonts w:ascii="Arial" w:hAnsi="Arial" w:cs="Arial"/>
          <w:sz w:val="20"/>
          <w:szCs w:val="20"/>
        </w:rPr>
        <w:t>ề</w:t>
      </w:r>
      <w:r w:rsidRPr="006870B6">
        <w:rPr>
          <w:rFonts w:ascii="Arial" w:hAnsi="Arial" w:cs="Arial"/>
          <w:sz w:val="20"/>
          <w:szCs w:val="20"/>
        </w:rPr>
        <w:t xml:space="preserve"> TBT cho đ</w:t>
      </w:r>
      <w:r w:rsidRPr="006870B6">
        <w:rPr>
          <w:rFonts w:ascii="Arial" w:hAnsi="Arial" w:cs="Arial"/>
          <w:sz w:val="20"/>
          <w:szCs w:val="20"/>
        </w:rPr>
        <w:t>ị</w:t>
      </w:r>
      <w:r w:rsidRPr="006870B6">
        <w:rPr>
          <w:rFonts w:ascii="Arial" w:hAnsi="Arial" w:cs="Arial"/>
          <w:sz w:val="20"/>
          <w:szCs w:val="20"/>
        </w:rPr>
        <w:t>a phương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các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xu</w:t>
      </w:r>
      <w:r w:rsidRPr="006870B6">
        <w:rPr>
          <w:rFonts w:ascii="Arial" w:hAnsi="Arial" w:cs="Arial"/>
          <w:sz w:val="20"/>
          <w:szCs w:val="20"/>
        </w:rPr>
        <w:t>ấ</w:t>
      </w:r>
      <w:r w:rsidRPr="006870B6">
        <w:rPr>
          <w:rFonts w:ascii="Arial" w:hAnsi="Arial" w:cs="Arial"/>
          <w:sz w:val="20"/>
          <w:szCs w:val="20"/>
        </w:rPr>
        <w:t>t kh</w:t>
      </w:r>
      <w:r w:rsidRPr="006870B6">
        <w:rPr>
          <w:rFonts w:ascii="Arial" w:hAnsi="Arial" w:cs="Arial"/>
          <w:sz w:val="20"/>
          <w:szCs w:val="20"/>
        </w:rPr>
        <w:t>ẩ</w:t>
      </w:r>
      <w:r w:rsidRPr="006870B6">
        <w:rPr>
          <w:rFonts w:ascii="Arial" w:hAnsi="Arial" w:cs="Arial"/>
          <w:sz w:val="20"/>
          <w:szCs w:val="20"/>
        </w:rPr>
        <w:t>u ch</w:t>
      </w:r>
      <w:r w:rsidRPr="006870B6">
        <w:rPr>
          <w:rFonts w:ascii="Arial" w:hAnsi="Arial" w:cs="Arial"/>
          <w:sz w:val="20"/>
          <w:szCs w:val="20"/>
        </w:rPr>
        <w:t>ủ</w:t>
      </w:r>
      <w:r w:rsidRPr="006870B6">
        <w:rPr>
          <w:rFonts w:ascii="Arial" w:hAnsi="Arial" w:cs="Arial"/>
          <w:sz w:val="20"/>
          <w:szCs w:val="20"/>
        </w:rPr>
        <w:t xml:space="preserve"> l</w:t>
      </w:r>
      <w:r w:rsidRPr="006870B6">
        <w:rPr>
          <w:rFonts w:ascii="Arial" w:hAnsi="Arial" w:cs="Arial"/>
          <w:sz w:val="20"/>
          <w:szCs w:val="20"/>
        </w:rPr>
        <w:t>ự</w:t>
      </w:r>
      <w:r w:rsidRPr="006870B6">
        <w:rPr>
          <w:rFonts w:ascii="Arial" w:hAnsi="Arial" w:cs="Arial"/>
          <w:sz w:val="20"/>
          <w:szCs w:val="20"/>
        </w:rPr>
        <w:t>c và ti</w:t>
      </w:r>
      <w:r w:rsidRPr="006870B6">
        <w:rPr>
          <w:rFonts w:ascii="Arial" w:hAnsi="Arial" w:cs="Arial"/>
          <w:sz w:val="20"/>
          <w:szCs w:val="20"/>
        </w:rPr>
        <w:t>ề</w:t>
      </w:r>
      <w:r w:rsidRPr="006870B6">
        <w:rPr>
          <w:rFonts w:ascii="Arial" w:hAnsi="Arial" w:cs="Arial"/>
          <w:sz w:val="20"/>
          <w:szCs w:val="20"/>
        </w:rPr>
        <w:t>m năng t</w:t>
      </w:r>
      <w:r w:rsidRPr="006870B6">
        <w:rPr>
          <w:rFonts w:ascii="Arial" w:hAnsi="Arial" w:cs="Arial"/>
          <w:sz w:val="20"/>
          <w:szCs w:val="20"/>
        </w:rPr>
        <w:t>ạ</w:t>
      </w:r>
      <w:r w:rsidRPr="006870B6">
        <w:rPr>
          <w:rFonts w:ascii="Arial" w:hAnsi="Arial" w:cs="Arial"/>
          <w:sz w:val="20"/>
          <w:szCs w:val="20"/>
        </w:rPr>
        <w:t>i đ</w:t>
      </w:r>
      <w:r w:rsidRPr="006870B6">
        <w:rPr>
          <w:rFonts w:ascii="Arial" w:hAnsi="Arial" w:cs="Arial"/>
          <w:sz w:val="20"/>
          <w:szCs w:val="20"/>
        </w:rPr>
        <w:t>ị</w:t>
      </w:r>
      <w:r w:rsidRPr="006870B6">
        <w:rPr>
          <w:rFonts w:ascii="Arial" w:hAnsi="Arial" w:cs="Arial"/>
          <w:sz w:val="20"/>
          <w:szCs w:val="20"/>
        </w:rPr>
        <w:t>a phương.</w:t>
      </w:r>
    </w:p>
    <w:p w14:paraId="340B9B2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7. Khi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w:t>
      </w:r>
      <w:r w:rsidRPr="006870B6">
        <w:rPr>
          <w:rFonts w:ascii="Arial" w:hAnsi="Arial" w:cs="Arial"/>
          <w:sz w:val="20"/>
          <w:szCs w:val="20"/>
        </w:rPr>
        <w:t>thu</w:t>
      </w:r>
      <w:r w:rsidRPr="006870B6">
        <w:rPr>
          <w:rFonts w:ascii="Arial" w:hAnsi="Arial" w:cs="Arial"/>
          <w:sz w:val="20"/>
          <w:szCs w:val="20"/>
        </w:rPr>
        <w:t>ậ</w:t>
      </w:r>
      <w:r w:rsidRPr="006870B6">
        <w:rPr>
          <w:rFonts w:ascii="Arial" w:hAnsi="Arial" w:cs="Arial"/>
          <w:sz w:val="20"/>
          <w:szCs w:val="20"/>
        </w:rPr>
        <w:t>t,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có trách nhi</w:t>
      </w:r>
      <w:r w:rsidRPr="006870B6">
        <w:rPr>
          <w:rFonts w:ascii="Arial" w:hAnsi="Arial" w:cs="Arial"/>
          <w:sz w:val="20"/>
          <w:szCs w:val="20"/>
        </w:rPr>
        <w:t>ệ</w:t>
      </w:r>
      <w:r w:rsidRPr="006870B6">
        <w:rPr>
          <w:rFonts w:ascii="Arial" w:hAnsi="Arial" w:cs="Arial"/>
          <w:sz w:val="20"/>
          <w:szCs w:val="20"/>
        </w:rPr>
        <w:t>m rà soát các quy đ</w:t>
      </w:r>
      <w:r w:rsidRPr="006870B6">
        <w:rPr>
          <w:rFonts w:ascii="Arial" w:hAnsi="Arial" w:cs="Arial"/>
          <w:sz w:val="20"/>
          <w:szCs w:val="20"/>
        </w:rPr>
        <w:t>ị</w:t>
      </w:r>
      <w:r w:rsidRPr="006870B6">
        <w:rPr>
          <w:rFonts w:ascii="Arial" w:hAnsi="Arial" w:cs="Arial"/>
          <w:sz w:val="20"/>
          <w:szCs w:val="20"/>
        </w:rPr>
        <w:t>nh liên quan t</w:t>
      </w:r>
      <w:r w:rsidRPr="006870B6">
        <w:rPr>
          <w:rFonts w:ascii="Arial" w:hAnsi="Arial" w:cs="Arial"/>
          <w:sz w:val="20"/>
          <w:szCs w:val="20"/>
        </w:rPr>
        <w:t>ớ</w:t>
      </w:r>
      <w:r w:rsidRPr="006870B6">
        <w:rPr>
          <w:rFonts w:ascii="Arial" w:hAnsi="Arial" w:cs="Arial"/>
          <w:sz w:val="20"/>
          <w:szCs w:val="20"/>
        </w:rPr>
        <w:t>i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tuân th</w:t>
      </w:r>
      <w:r w:rsidRPr="006870B6">
        <w:rPr>
          <w:rFonts w:ascii="Arial" w:hAnsi="Arial" w:cs="Arial"/>
          <w:sz w:val="20"/>
          <w:szCs w:val="20"/>
        </w:rPr>
        <w:t>ủ</w:t>
      </w:r>
      <w:r w:rsidRPr="006870B6">
        <w:rPr>
          <w:rFonts w:ascii="Arial" w:hAnsi="Arial" w:cs="Arial"/>
          <w:sz w:val="20"/>
          <w:szCs w:val="20"/>
        </w:rPr>
        <w:t xml:space="preserve"> các cam k</w:t>
      </w:r>
      <w:r w:rsidRPr="006870B6">
        <w:rPr>
          <w:rFonts w:ascii="Arial" w:hAnsi="Arial" w:cs="Arial"/>
          <w:sz w:val="20"/>
          <w:szCs w:val="20"/>
        </w:rPr>
        <w:t>ế</w:t>
      </w:r>
      <w:r w:rsidRPr="006870B6">
        <w:rPr>
          <w:rFonts w:ascii="Arial" w:hAnsi="Arial" w:cs="Arial"/>
          <w:sz w:val="20"/>
          <w:szCs w:val="20"/>
        </w:rPr>
        <w:t>t TBT trong các đi</w:t>
      </w:r>
      <w:r w:rsidRPr="006870B6">
        <w:rPr>
          <w:rFonts w:ascii="Arial" w:hAnsi="Arial" w:cs="Arial"/>
          <w:sz w:val="20"/>
          <w:szCs w:val="20"/>
        </w:rPr>
        <w:t>ề</w:t>
      </w:r>
      <w:r w:rsidRPr="006870B6">
        <w:rPr>
          <w:rFonts w:ascii="Arial" w:hAnsi="Arial" w:cs="Arial"/>
          <w:sz w:val="20"/>
          <w:szCs w:val="20"/>
        </w:rPr>
        <w:t>u ư</w:t>
      </w:r>
      <w:r w:rsidRPr="006870B6">
        <w:rPr>
          <w:rFonts w:ascii="Arial" w:hAnsi="Arial" w:cs="Arial"/>
          <w:sz w:val="20"/>
          <w:szCs w:val="20"/>
        </w:rPr>
        <w:t>ớ</w:t>
      </w:r>
      <w:r w:rsidRPr="006870B6">
        <w:rPr>
          <w:rFonts w:ascii="Arial" w:hAnsi="Arial" w:cs="Arial"/>
          <w:sz w:val="20"/>
          <w:szCs w:val="20"/>
        </w:rPr>
        <w:t>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mà Vi</w:t>
      </w:r>
      <w:r w:rsidRPr="006870B6">
        <w:rPr>
          <w:rFonts w:ascii="Arial" w:hAnsi="Arial" w:cs="Arial"/>
          <w:sz w:val="20"/>
          <w:szCs w:val="20"/>
        </w:rPr>
        <w:t>ệ</w:t>
      </w:r>
      <w:r w:rsidRPr="006870B6">
        <w:rPr>
          <w:rFonts w:ascii="Arial" w:hAnsi="Arial" w:cs="Arial"/>
          <w:sz w:val="20"/>
          <w:szCs w:val="20"/>
        </w:rPr>
        <w:t>t Nam là thành viên.</w:t>
      </w:r>
    </w:p>
    <w:p w14:paraId="3C4BAB3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vi</w:t>
      </w:r>
      <w:r w:rsidRPr="006870B6">
        <w:rPr>
          <w:rFonts w:ascii="Arial" w:hAnsi="Arial" w:cs="Arial"/>
          <w:sz w:val="20"/>
          <w:szCs w:val="20"/>
        </w:rPr>
        <w:t>ệ</w:t>
      </w:r>
      <w:r w:rsidRPr="006870B6">
        <w:rPr>
          <w:rFonts w:ascii="Arial" w:hAnsi="Arial" w:cs="Arial"/>
          <w:sz w:val="20"/>
          <w:szCs w:val="20"/>
        </w:rPr>
        <w:t>n d</w:t>
      </w:r>
      <w:r w:rsidRPr="006870B6">
        <w:rPr>
          <w:rFonts w:ascii="Arial" w:hAnsi="Arial" w:cs="Arial"/>
          <w:sz w:val="20"/>
          <w:szCs w:val="20"/>
        </w:rPr>
        <w:t>ẫ</w:t>
      </w:r>
      <w:r w:rsidRPr="006870B6">
        <w:rPr>
          <w:rFonts w:ascii="Arial" w:hAnsi="Arial" w:cs="Arial"/>
          <w:sz w:val="20"/>
          <w:szCs w:val="20"/>
        </w:rPr>
        <w:t>n đ</w:t>
      </w:r>
      <w:r w:rsidRPr="006870B6">
        <w:rPr>
          <w:rFonts w:ascii="Arial" w:hAnsi="Arial" w:cs="Arial"/>
          <w:sz w:val="20"/>
          <w:szCs w:val="20"/>
        </w:rPr>
        <w:t>ế</w:t>
      </w:r>
      <w:r w:rsidRPr="006870B6">
        <w:rPr>
          <w:rFonts w:ascii="Arial" w:hAnsi="Arial" w:cs="Arial"/>
          <w:sz w:val="20"/>
          <w:szCs w:val="20"/>
        </w:rPr>
        <w:t>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tiêu chu</w:t>
      </w:r>
      <w:r w:rsidRPr="006870B6">
        <w:rPr>
          <w:rFonts w:ascii="Arial" w:hAnsi="Arial" w:cs="Arial"/>
          <w:sz w:val="20"/>
          <w:szCs w:val="20"/>
        </w:rPr>
        <w:t>ẩ</w:t>
      </w:r>
      <w:r w:rsidRPr="006870B6">
        <w:rPr>
          <w:rFonts w:ascii="Arial" w:hAnsi="Arial" w:cs="Arial"/>
          <w:sz w:val="20"/>
          <w:szCs w:val="20"/>
        </w:rPr>
        <w:t>n kh</w:t>
      </w:r>
      <w:r w:rsidRPr="006870B6">
        <w:rPr>
          <w:rFonts w:ascii="Arial" w:hAnsi="Arial" w:cs="Arial"/>
          <w:sz w:val="20"/>
          <w:szCs w:val="20"/>
        </w:rPr>
        <w:t>u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nư</w:t>
      </w:r>
      <w:r w:rsidRPr="006870B6">
        <w:rPr>
          <w:rFonts w:ascii="Arial" w:hAnsi="Arial" w:cs="Arial"/>
          <w:sz w:val="20"/>
          <w:szCs w:val="20"/>
        </w:rPr>
        <w:t>ớ</w:t>
      </w:r>
      <w:r w:rsidRPr="006870B6">
        <w:rPr>
          <w:rFonts w:ascii="Arial" w:hAnsi="Arial" w:cs="Arial"/>
          <w:sz w:val="20"/>
          <w:szCs w:val="20"/>
        </w:rPr>
        <w:t>c ngoài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các yêu c</w:t>
      </w:r>
      <w:r w:rsidRPr="006870B6">
        <w:rPr>
          <w:rFonts w:ascii="Arial" w:hAnsi="Arial" w:cs="Arial"/>
          <w:sz w:val="20"/>
          <w:szCs w:val="20"/>
        </w:rPr>
        <w:t>ầ</w:t>
      </w:r>
      <w:r w:rsidRPr="006870B6">
        <w:rPr>
          <w:rFonts w:ascii="Arial" w:hAnsi="Arial" w:cs="Arial"/>
          <w:sz w:val="20"/>
          <w:szCs w:val="20"/>
        </w:rPr>
        <w:t>u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cơ quan ban hành ph</w:t>
      </w:r>
      <w:r w:rsidRPr="006870B6">
        <w:rPr>
          <w:rFonts w:ascii="Arial" w:hAnsi="Arial" w:cs="Arial"/>
          <w:sz w:val="20"/>
          <w:szCs w:val="20"/>
        </w:rPr>
        <w:t>ả</w:t>
      </w:r>
      <w:r w:rsidRPr="006870B6">
        <w:rPr>
          <w:rFonts w:ascii="Arial" w:hAnsi="Arial" w:cs="Arial"/>
          <w:sz w:val="20"/>
          <w:szCs w:val="20"/>
        </w:rPr>
        <w:t>i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s</w:t>
      </w:r>
      <w:r w:rsidRPr="006870B6">
        <w:rPr>
          <w:rFonts w:ascii="Arial" w:hAnsi="Arial" w:cs="Arial"/>
          <w:sz w:val="20"/>
          <w:szCs w:val="20"/>
        </w:rPr>
        <w:t>ẵ</w:t>
      </w:r>
      <w:r w:rsidRPr="006870B6">
        <w:rPr>
          <w:rFonts w:ascii="Arial" w:hAnsi="Arial" w:cs="Arial"/>
          <w:sz w:val="20"/>
          <w:szCs w:val="20"/>
        </w:rPr>
        <w:t>n có b</w:t>
      </w:r>
      <w:r w:rsidRPr="006870B6">
        <w:rPr>
          <w:rFonts w:ascii="Arial" w:hAnsi="Arial" w:cs="Arial"/>
          <w:sz w:val="20"/>
          <w:szCs w:val="20"/>
        </w:rPr>
        <w:t>ả</w:t>
      </w:r>
      <w:r w:rsidRPr="006870B6">
        <w:rPr>
          <w:rFonts w:ascii="Arial" w:hAnsi="Arial" w:cs="Arial"/>
          <w:sz w:val="20"/>
          <w:szCs w:val="20"/>
        </w:rPr>
        <w:t>n ti</w:t>
      </w:r>
      <w:r w:rsidRPr="006870B6">
        <w:rPr>
          <w:rFonts w:ascii="Arial" w:hAnsi="Arial" w:cs="Arial"/>
          <w:sz w:val="20"/>
          <w:szCs w:val="20"/>
        </w:rPr>
        <w:t>ế</w:t>
      </w:r>
      <w:r w:rsidRPr="006870B6">
        <w:rPr>
          <w:rFonts w:ascii="Arial" w:hAnsi="Arial" w:cs="Arial"/>
          <w:sz w:val="20"/>
          <w:szCs w:val="20"/>
        </w:rPr>
        <w:t>ng Vi</w:t>
      </w:r>
      <w:r w:rsidRPr="006870B6">
        <w:rPr>
          <w:rFonts w:ascii="Arial" w:hAnsi="Arial" w:cs="Arial"/>
          <w:sz w:val="20"/>
          <w:szCs w:val="20"/>
        </w:rPr>
        <w:t>ệ</w:t>
      </w:r>
      <w:r w:rsidRPr="006870B6">
        <w:rPr>
          <w:rFonts w:ascii="Arial" w:hAnsi="Arial" w:cs="Arial"/>
          <w:sz w:val="20"/>
          <w:szCs w:val="20"/>
        </w:rPr>
        <w:t>t c</w:t>
      </w:r>
      <w:r w:rsidRPr="006870B6">
        <w:rPr>
          <w:rFonts w:ascii="Arial" w:hAnsi="Arial" w:cs="Arial"/>
          <w:sz w:val="20"/>
          <w:szCs w:val="20"/>
        </w:rPr>
        <w:t>ủ</w:t>
      </w:r>
      <w:r w:rsidRPr="006870B6">
        <w:rPr>
          <w:rFonts w:ascii="Arial" w:hAnsi="Arial" w:cs="Arial"/>
          <w:sz w:val="20"/>
          <w:szCs w:val="20"/>
        </w:rPr>
        <w:t>a tài li</w:t>
      </w:r>
      <w:r w:rsidRPr="006870B6">
        <w:rPr>
          <w:rFonts w:ascii="Arial" w:hAnsi="Arial" w:cs="Arial"/>
          <w:sz w:val="20"/>
          <w:szCs w:val="20"/>
        </w:rPr>
        <w:t>ệ</w:t>
      </w:r>
      <w:r w:rsidRPr="006870B6">
        <w:rPr>
          <w:rFonts w:ascii="Arial" w:hAnsi="Arial" w:cs="Arial"/>
          <w:sz w:val="20"/>
          <w:szCs w:val="20"/>
        </w:rPr>
        <w:t>u vi</w:t>
      </w:r>
      <w:r w:rsidRPr="006870B6">
        <w:rPr>
          <w:rFonts w:ascii="Arial" w:hAnsi="Arial" w:cs="Arial"/>
          <w:sz w:val="20"/>
          <w:szCs w:val="20"/>
        </w:rPr>
        <w:t>ệ</w:t>
      </w:r>
      <w:r w:rsidRPr="006870B6">
        <w:rPr>
          <w:rFonts w:ascii="Arial" w:hAnsi="Arial" w:cs="Arial"/>
          <w:sz w:val="20"/>
          <w:szCs w:val="20"/>
        </w:rPr>
        <w:t>n d</w:t>
      </w:r>
      <w:r w:rsidRPr="006870B6">
        <w:rPr>
          <w:rFonts w:ascii="Arial" w:hAnsi="Arial" w:cs="Arial"/>
          <w:sz w:val="20"/>
          <w:szCs w:val="20"/>
        </w:rPr>
        <w:t>ẫ</w:t>
      </w:r>
      <w:r w:rsidRPr="006870B6">
        <w:rPr>
          <w:rFonts w:ascii="Arial" w:hAnsi="Arial" w:cs="Arial"/>
          <w:sz w:val="20"/>
          <w:szCs w:val="20"/>
        </w:rPr>
        <w:t>n đ</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liên quan tham kh</w:t>
      </w:r>
      <w:r w:rsidRPr="006870B6">
        <w:rPr>
          <w:rFonts w:ascii="Arial" w:hAnsi="Arial" w:cs="Arial"/>
          <w:sz w:val="20"/>
          <w:szCs w:val="20"/>
        </w:rPr>
        <w:t>ả</w:t>
      </w:r>
      <w:r w:rsidRPr="006870B6">
        <w:rPr>
          <w:rFonts w:ascii="Arial" w:hAnsi="Arial" w:cs="Arial"/>
          <w:sz w:val="20"/>
          <w:szCs w:val="20"/>
        </w:rPr>
        <w:t>o khi đư</w:t>
      </w:r>
      <w:r w:rsidRPr="006870B6">
        <w:rPr>
          <w:rFonts w:ascii="Arial" w:hAnsi="Arial" w:cs="Arial"/>
          <w:sz w:val="20"/>
          <w:szCs w:val="20"/>
        </w:rPr>
        <w:t>ợ</w:t>
      </w:r>
      <w:r w:rsidRPr="006870B6">
        <w:rPr>
          <w:rFonts w:ascii="Arial" w:hAnsi="Arial" w:cs="Arial"/>
          <w:sz w:val="20"/>
          <w:szCs w:val="20"/>
        </w:rPr>
        <w:t>c yêu c</w:t>
      </w:r>
      <w:r w:rsidRPr="006870B6">
        <w:rPr>
          <w:rFonts w:ascii="Arial" w:hAnsi="Arial" w:cs="Arial"/>
          <w:sz w:val="20"/>
          <w:szCs w:val="20"/>
        </w:rPr>
        <w:t>ầ</w:t>
      </w:r>
      <w:r w:rsidRPr="006870B6">
        <w:rPr>
          <w:rFonts w:ascii="Arial" w:hAnsi="Arial" w:cs="Arial"/>
          <w:sz w:val="20"/>
          <w:szCs w:val="20"/>
        </w:rPr>
        <w:t>u.</w:t>
      </w:r>
    </w:p>
    <w:p w14:paraId="3DF42F7A" w14:textId="69BF7608"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8.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w:t>
      </w:r>
      <w:r w:rsidRPr="006870B6">
        <w:rPr>
          <w:rFonts w:ascii="Arial" w:hAnsi="Arial" w:cs="Arial"/>
          <w:sz w:val="20"/>
          <w:szCs w:val="20"/>
        </w:rPr>
        <w:t>ậ</w:t>
      </w:r>
      <w:r w:rsidRPr="006870B6">
        <w:rPr>
          <w:rFonts w:ascii="Arial" w:hAnsi="Arial" w:cs="Arial"/>
          <w:sz w:val="20"/>
          <w:szCs w:val="20"/>
        </w:rPr>
        <w:t xml:space="preserve">n hành </w:t>
      </w:r>
      <w:r w:rsidR="002D1DDC" w:rsidRPr="006870B6">
        <w:rPr>
          <w:rFonts w:ascii="Arial" w:hAnsi="Arial" w:cs="Arial"/>
          <w:sz w:val="20"/>
          <w:szCs w:val="20"/>
        </w:rPr>
        <w:t>Cổng thông tin</w:t>
      </w:r>
      <w:r w:rsidRPr="006870B6">
        <w:rPr>
          <w:rFonts w:ascii="Arial" w:hAnsi="Arial" w:cs="Arial"/>
          <w:sz w:val="20"/>
          <w:szCs w:val="20"/>
        </w:rPr>
        <w:t xml:space="preserve"> TBT V</w:t>
      </w:r>
      <w:r w:rsidRPr="006870B6">
        <w:rPr>
          <w:rFonts w:ascii="Arial" w:hAnsi="Arial" w:cs="Arial"/>
          <w:sz w:val="20"/>
          <w:szCs w:val="20"/>
        </w:rPr>
        <w:t>i</w:t>
      </w:r>
      <w:r w:rsidRPr="006870B6">
        <w:rPr>
          <w:rFonts w:ascii="Arial" w:hAnsi="Arial" w:cs="Arial"/>
          <w:sz w:val="20"/>
          <w:szCs w:val="20"/>
        </w:rPr>
        <w:t>ệ</w:t>
      </w:r>
      <w:r w:rsidRPr="006870B6">
        <w:rPr>
          <w:rFonts w:ascii="Arial" w:hAnsi="Arial" w:cs="Arial"/>
          <w:sz w:val="20"/>
          <w:szCs w:val="20"/>
        </w:rPr>
        <w:t>t Nam, k</w:t>
      </w:r>
      <w:r w:rsidRPr="006870B6">
        <w:rPr>
          <w:rFonts w:ascii="Arial" w:hAnsi="Arial" w:cs="Arial"/>
          <w:sz w:val="20"/>
          <w:szCs w:val="20"/>
        </w:rPr>
        <w:t>ế</w:t>
      </w:r>
      <w:r w:rsidRPr="006870B6">
        <w:rPr>
          <w:rFonts w:ascii="Arial" w:hAnsi="Arial" w:cs="Arial"/>
          <w:sz w:val="20"/>
          <w:szCs w:val="20"/>
        </w:rPr>
        <w:t>t n</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nh</w:t>
      </w:r>
      <w:r w:rsidRPr="006870B6">
        <w:rPr>
          <w:rFonts w:ascii="Arial" w:hAnsi="Arial" w:cs="Arial"/>
          <w:sz w:val="20"/>
          <w:szCs w:val="20"/>
        </w:rPr>
        <w:t>ằ</w:t>
      </w:r>
      <w:r w:rsidRPr="006870B6">
        <w:rPr>
          <w:rFonts w:ascii="Arial" w:hAnsi="Arial" w:cs="Arial"/>
          <w:sz w:val="20"/>
          <w:szCs w:val="20"/>
        </w:rPr>
        <w:t>m h</w:t>
      </w:r>
      <w:r w:rsidRPr="006870B6">
        <w:rPr>
          <w:rFonts w:ascii="Arial" w:hAnsi="Arial" w:cs="Arial"/>
          <w:sz w:val="20"/>
          <w:szCs w:val="20"/>
        </w:rPr>
        <w:t>ỗ</w:t>
      </w:r>
      <w:r w:rsidRPr="006870B6">
        <w:rPr>
          <w:rFonts w:ascii="Arial" w:hAnsi="Arial" w:cs="Arial"/>
          <w:sz w:val="20"/>
          <w:szCs w:val="20"/>
        </w:rPr>
        <w:t xml:space="preserve"> tr</w:t>
      </w:r>
      <w:r w:rsidRPr="006870B6">
        <w:rPr>
          <w:rFonts w:ascii="Arial" w:hAnsi="Arial" w:cs="Arial"/>
          <w:sz w:val="20"/>
          <w:szCs w:val="20"/>
        </w:rPr>
        <w:t>ợ</w:t>
      </w:r>
      <w:r w:rsidRPr="006870B6">
        <w:rPr>
          <w:rFonts w:ascii="Arial" w:hAnsi="Arial" w:cs="Arial"/>
          <w:sz w:val="20"/>
          <w:szCs w:val="20"/>
        </w:rPr>
        <w:t xml:space="preserve"> doanh nghi</w:t>
      </w:r>
      <w:r w:rsidRPr="006870B6">
        <w:rPr>
          <w:rFonts w:ascii="Arial" w:hAnsi="Arial" w:cs="Arial"/>
          <w:sz w:val="20"/>
          <w:szCs w:val="20"/>
        </w:rPr>
        <w:t>ệ</w:t>
      </w:r>
      <w:r w:rsidRPr="006870B6">
        <w:rPr>
          <w:rFonts w:ascii="Arial" w:hAnsi="Arial" w:cs="Arial"/>
          <w:sz w:val="20"/>
          <w:szCs w:val="20"/>
        </w:rPr>
        <w:t>p, hi</w:t>
      </w:r>
      <w:r w:rsidRPr="006870B6">
        <w:rPr>
          <w:rFonts w:ascii="Arial" w:hAnsi="Arial" w:cs="Arial"/>
          <w:sz w:val="20"/>
          <w:szCs w:val="20"/>
        </w:rPr>
        <w:t>ệ</w:t>
      </w:r>
      <w:r w:rsidRPr="006870B6">
        <w:rPr>
          <w:rFonts w:ascii="Arial" w:hAnsi="Arial" w:cs="Arial"/>
          <w:sz w:val="20"/>
          <w:szCs w:val="20"/>
        </w:rPr>
        <w:t>p h</w:t>
      </w:r>
      <w:r w:rsidRPr="006870B6">
        <w:rPr>
          <w:rFonts w:ascii="Arial" w:hAnsi="Arial" w:cs="Arial"/>
          <w:sz w:val="20"/>
          <w:szCs w:val="20"/>
        </w:rPr>
        <w:t>ộ</w:t>
      </w:r>
      <w:r w:rsidRPr="006870B6">
        <w:rPr>
          <w:rFonts w:ascii="Arial" w:hAnsi="Arial" w:cs="Arial"/>
          <w:sz w:val="20"/>
          <w:szCs w:val="20"/>
        </w:rPr>
        <w:t>i tra c</w:t>
      </w:r>
      <w:r w:rsidRPr="006870B6">
        <w:rPr>
          <w:rFonts w:ascii="Arial" w:hAnsi="Arial" w:cs="Arial"/>
          <w:sz w:val="20"/>
          <w:szCs w:val="20"/>
        </w:rPr>
        <w:t>ứ</w:t>
      </w:r>
      <w:r w:rsidRPr="006870B6">
        <w:rPr>
          <w:rFonts w:ascii="Arial" w:hAnsi="Arial" w:cs="Arial"/>
          <w:sz w:val="20"/>
          <w:szCs w:val="20"/>
        </w:rPr>
        <w:t>u thông tin v</w:t>
      </w:r>
      <w:r w:rsidRPr="006870B6">
        <w:rPr>
          <w:rFonts w:ascii="Arial" w:hAnsi="Arial" w:cs="Arial"/>
          <w:sz w:val="20"/>
          <w:szCs w:val="20"/>
        </w:rPr>
        <w:t>ề</w:t>
      </w:r>
      <w:r w:rsidRPr="006870B6">
        <w:rPr>
          <w:rFonts w:ascii="Arial" w:hAnsi="Arial" w:cs="Arial"/>
          <w:sz w:val="20"/>
          <w:szCs w:val="20"/>
        </w:rPr>
        <w:t xml:space="preserve"> TBT thu</w:t>
      </w:r>
      <w:r w:rsidRPr="006870B6">
        <w:rPr>
          <w:rFonts w:ascii="Arial" w:hAnsi="Arial" w:cs="Arial"/>
          <w:sz w:val="20"/>
          <w:szCs w:val="20"/>
        </w:rPr>
        <w:t>ậ</w:t>
      </w:r>
      <w:r w:rsidRPr="006870B6">
        <w:rPr>
          <w:rFonts w:ascii="Arial" w:hAnsi="Arial" w:cs="Arial"/>
          <w:sz w:val="20"/>
          <w:szCs w:val="20"/>
        </w:rPr>
        <w:t>n l</w:t>
      </w:r>
      <w:r w:rsidRPr="006870B6">
        <w:rPr>
          <w:rFonts w:ascii="Arial" w:hAnsi="Arial" w:cs="Arial"/>
          <w:sz w:val="20"/>
          <w:szCs w:val="20"/>
        </w:rPr>
        <w:t>ợ</w:t>
      </w:r>
      <w:r w:rsidRPr="006870B6">
        <w:rPr>
          <w:rFonts w:ascii="Arial" w:hAnsi="Arial" w:cs="Arial"/>
          <w:sz w:val="20"/>
          <w:szCs w:val="20"/>
        </w:rPr>
        <w:t>i.</w:t>
      </w:r>
    </w:p>
    <w:p w14:paraId="5BCE34A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10. Cơ s</w:t>
      </w:r>
      <w:r w:rsidRPr="006870B6">
        <w:rPr>
          <w:rFonts w:ascii="Arial" w:hAnsi="Arial" w:cs="Arial"/>
          <w:b/>
          <w:sz w:val="20"/>
          <w:szCs w:val="20"/>
        </w:rPr>
        <w:t>ở</w:t>
      </w:r>
      <w:r w:rsidRPr="006870B6">
        <w:rPr>
          <w:rFonts w:ascii="Arial" w:hAnsi="Arial" w:cs="Arial"/>
          <w:b/>
          <w:sz w:val="20"/>
          <w:szCs w:val="20"/>
        </w:rPr>
        <w:t xml:space="preserve"> d</w:t>
      </w:r>
      <w:r w:rsidRPr="006870B6">
        <w:rPr>
          <w:rFonts w:ascii="Arial" w:hAnsi="Arial" w:cs="Arial"/>
          <w:b/>
          <w:sz w:val="20"/>
          <w:szCs w:val="20"/>
        </w:rPr>
        <w:t>ữ</w:t>
      </w:r>
      <w:r w:rsidRPr="006870B6">
        <w:rPr>
          <w:rFonts w:ascii="Arial" w:hAnsi="Arial" w:cs="Arial"/>
          <w:b/>
          <w:sz w:val="20"/>
          <w:szCs w:val="20"/>
        </w:rPr>
        <w:t xml:space="preserve"> li</w:t>
      </w:r>
      <w:r w:rsidRPr="006870B6">
        <w:rPr>
          <w:rFonts w:ascii="Arial" w:hAnsi="Arial" w:cs="Arial"/>
          <w:b/>
          <w:sz w:val="20"/>
          <w:szCs w:val="20"/>
        </w:rPr>
        <w:t>ệ</w:t>
      </w:r>
      <w:r w:rsidRPr="006870B6">
        <w:rPr>
          <w:rFonts w:ascii="Arial" w:hAnsi="Arial" w:cs="Arial"/>
          <w:b/>
          <w:sz w:val="20"/>
          <w:szCs w:val="20"/>
        </w:rPr>
        <w:t>u qu</w:t>
      </w:r>
      <w:r w:rsidRPr="006870B6">
        <w:rPr>
          <w:rFonts w:ascii="Arial" w:hAnsi="Arial" w:cs="Arial"/>
          <w:b/>
          <w:sz w:val="20"/>
          <w:szCs w:val="20"/>
        </w:rPr>
        <w:t>ố</w:t>
      </w:r>
      <w:r w:rsidRPr="006870B6">
        <w:rPr>
          <w:rFonts w:ascii="Arial" w:hAnsi="Arial" w:cs="Arial"/>
          <w:b/>
          <w:sz w:val="20"/>
          <w:szCs w:val="20"/>
        </w:rPr>
        <w:t>c gia v</w:t>
      </w:r>
      <w:r w:rsidRPr="006870B6">
        <w:rPr>
          <w:rFonts w:ascii="Arial" w:hAnsi="Arial" w:cs="Arial"/>
          <w:b/>
          <w:sz w:val="20"/>
          <w:szCs w:val="20"/>
        </w:rPr>
        <w:t>ề</w:t>
      </w:r>
      <w:r w:rsidRPr="006870B6">
        <w:rPr>
          <w:rFonts w:ascii="Arial" w:hAnsi="Arial" w:cs="Arial"/>
          <w:b/>
          <w:sz w:val="20"/>
          <w:szCs w:val="20"/>
        </w:rPr>
        <w:t xml:space="preserve"> tiêu chu</w:t>
      </w:r>
      <w:r w:rsidRPr="006870B6">
        <w:rPr>
          <w:rFonts w:ascii="Arial" w:hAnsi="Arial" w:cs="Arial"/>
          <w:b/>
          <w:sz w:val="20"/>
          <w:szCs w:val="20"/>
        </w:rPr>
        <w:t>ẩ</w:t>
      </w:r>
      <w:r w:rsidRPr="006870B6">
        <w:rPr>
          <w:rFonts w:ascii="Arial" w:hAnsi="Arial" w:cs="Arial"/>
          <w:b/>
          <w:sz w:val="20"/>
          <w:szCs w:val="20"/>
        </w:rPr>
        <w:t>n, đo lư</w:t>
      </w:r>
      <w:r w:rsidRPr="006870B6">
        <w:rPr>
          <w:rFonts w:ascii="Arial" w:hAnsi="Arial" w:cs="Arial"/>
          <w:b/>
          <w:sz w:val="20"/>
          <w:szCs w:val="20"/>
        </w:rPr>
        <w:t>ờ</w:t>
      </w:r>
      <w:r w:rsidRPr="006870B6">
        <w:rPr>
          <w:rFonts w:ascii="Arial" w:hAnsi="Arial" w:cs="Arial"/>
          <w:b/>
          <w:sz w:val="20"/>
          <w:szCs w:val="20"/>
        </w:rPr>
        <w:t>ng, ch</w:t>
      </w:r>
      <w:r w:rsidRPr="006870B6">
        <w:rPr>
          <w:rFonts w:ascii="Arial" w:hAnsi="Arial" w:cs="Arial"/>
          <w:b/>
          <w:sz w:val="20"/>
          <w:szCs w:val="20"/>
        </w:rPr>
        <w:t>ấ</w:t>
      </w:r>
      <w:r w:rsidRPr="006870B6">
        <w:rPr>
          <w:rFonts w:ascii="Arial" w:hAnsi="Arial" w:cs="Arial"/>
          <w:b/>
          <w:sz w:val="20"/>
          <w:szCs w:val="20"/>
        </w:rPr>
        <w:t>t lư</w:t>
      </w:r>
      <w:r w:rsidRPr="006870B6">
        <w:rPr>
          <w:rFonts w:ascii="Arial" w:hAnsi="Arial" w:cs="Arial"/>
          <w:b/>
          <w:sz w:val="20"/>
          <w:szCs w:val="20"/>
        </w:rPr>
        <w:t>ợ</w:t>
      </w:r>
      <w:r w:rsidRPr="006870B6">
        <w:rPr>
          <w:rFonts w:ascii="Arial" w:hAnsi="Arial" w:cs="Arial"/>
          <w:b/>
          <w:sz w:val="20"/>
          <w:szCs w:val="20"/>
        </w:rPr>
        <w:t>ng</w:t>
      </w:r>
    </w:p>
    <w:p w14:paraId="10C6187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là n</w:t>
      </w:r>
      <w:r w:rsidRPr="006870B6">
        <w:rPr>
          <w:rFonts w:ascii="Arial" w:hAnsi="Arial" w:cs="Arial"/>
          <w:sz w:val="20"/>
          <w:szCs w:val="20"/>
        </w:rPr>
        <w:t>ề</w:t>
      </w:r>
      <w:r w:rsidRPr="006870B6">
        <w:rPr>
          <w:rFonts w:ascii="Arial" w:hAnsi="Arial" w:cs="Arial"/>
          <w:sz w:val="20"/>
          <w:szCs w:val="20"/>
        </w:rPr>
        <w:t>n t</w:t>
      </w:r>
      <w:r w:rsidRPr="006870B6">
        <w:rPr>
          <w:rFonts w:ascii="Arial" w:hAnsi="Arial" w:cs="Arial"/>
          <w:sz w:val="20"/>
          <w:szCs w:val="20"/>
        </w:rPr>
        <w:t>ả</w:t>
      </w:r>
      <w:r w:rsidRPr="006870B6">
        <w:rPr>
          <w:rFonts w:ascii="Arial" w:hAnsi="Arial" w:cs="Arial"/>
          <w:sz w:val="20"/>
          <w:szCs w:val="20"/>
        </w:rPr>
        <w:t>ng s</w:t>
      </w:r>
      <w:r w:rsidRPr="006870B6">
        <w:rPr>
          <w:rFonts w:ascii="Arial" w:hAnsi="Arial" w:cs="Arial"/>
          <w:sz w:val="20"/>
          <w:szCs w:val="20"/>
        </w:rPr>
        <w:t>ố</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nh</w:t>
      </w:r>
      <w:r w:rsidRPr="006870B6">
        <w:rPr>
          <w:rFonts w:ascii="Arial" w:hAnsi="Arial" w:cs="Arial"/>
          <w:sz w:val="20"/>
          <w:szCs w:val="20"/>
        </w:rPr>
        <w:t>ấ</w:t>
      </w:r>
      <w:r w:rsidRPr="006870B6">
        <w:rPr>
          <w:rFonts w:ascii="Arial" w:hAnsi="Arial" w:cs="Arial"/>
          <w:sz w:val="20"/>
          <w:szCs w:val="20"/>
        </w:rPr>
        <w:t>t, hi</w:t>
      </w:r>
      <w:r w:rsidRPr="006870B6">
        <w:rPr>
          <w:rFonts w:ascii="Arial" w:hAnsi="Arial" w:cs="Arial"/>
          <w:sz w:val="20"/>
          <w:szCs w:val="20"/>
        </w:rPr>
        <w:t>ệ</w:t>
      </w:r>
      <w:r w:rsidRPr="006870B6">
        <w:rPr>
          <w:rFonts w:ascii="Arial" w:hAnsi="Arial" w:cs="Arial"/>
          <w:sz w:val="20"/>
          <w:szCs w:val="20"/>
        </w:rPr>
        <w:t>n đ</w:t>
      </w:r>
      <w:r w:rsidRPr="006870B6">
        <w:rPr>
          <w:rFonts w:ascii="Arial" w:hAnsi="Arial" w:cs="Arial"/>
          <w:sz w:val="20"/>
          <w:szCs w:val="20"/>
        </w:rPr>
        <w:t>ạ</w:t>
      </w:r>
      <w:r w:rsidRPr="006870B6">
        <w:rPr>
          <w:rFonts w:ascii="Arial" w:hAnsi="Arial" w:cs="Arial"/>
          <w:sz w:val="20"/>
          <w:szCs w:val="20"/>
        </w:rPr>
        <w:t>i, tích h</w:t>
      </w:r>
      <w:r w:rsidRPr="006870B6">
        <w:rPr>
          <w:rFonts w:ascii="Arial" w:hAnsi="Arial" w:cs="Arial"/>
          <w:sz w:val="20"/>
          <w:szCs w:val="20"/>
        </w:rPr>
        <w:t>ợ</w:t>
      </w:r>
      <w:r w:rsidRPr="006870B6">
        <w:rPr>
          <w:rFonts w:ascii="Arial" w:hAnsi="Arial" w:cs="Arial"/>
          <w:sz w:val="20"/>
          <w:szCs w:val="20"/>
        </w:rPr>
        <w:t>p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liên quan, ph</w:t>
      </w:r>
      <w:r w:rsidRPr="006870B6">
        <w:rPr>
          <w:rFonts w:ascii="Arial" w:hAnsi="Arial" w:cs="Arial"/>
          <w:sz w:val="20"/>
          <w:szCs w:val="20"/>
        </w:rPr>
        <w:t>ụ</w:t>
      </w:r>
      <w:r w:rsidRPr="006870B6">
        <w:rPr>
          <w:rFonts w:ascii="Arial" w:hAnsi="Arial" w:cs="Arial"/>
          <w:sz w:val="20"/>
          <w:szCs w:val="20"/>
        </w:rPr>
        <w:t>c v</w:t>
      </w:r>
      <w:r w:rsidRPr="006870B6">
        <w:rPr>
          <w:rFonts w:ascii="Arial" w:hAnsi="Arial" w:cs="Arial"/>
          <w:sz w:val="20"/>
          <w:szCs w:val="20"/>
        </w:rPr>
        <w:t>ụ</w:t>
      </w:r>
      <w:r w:rsidRPr="006870B6">
        <w:rPr>
          <w:rFonts w:ascii="Arial" w:hAnsi="Arial" w:cs="Arial"/>
          <w:sz w:val="20"/>
          <w:szCs w:val="20"/>
        </w:rPr>
        <w:t xml:space="preserve"> công tác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và cung c</w:t>
      </w:r>
      <w:r w:rsidRPr="006870B6">
        <w:rPr>
          <w:rFonts w:ascii="Arial" w:hAnsi="Arial" w:cs="Arial"/>
          <w:sz w:val="20"/>
          <w:szCs w:val="20"/>
        </w:rPr>
        <w:t>ấ</w:t>
      </w:r>
      <w:r w:rsidRPr="006870B6">
        <w:rPr>
          <w:rFonts w:ascii="Arial" w:hAnsi="Arial" w:cs="Arial"/>
          <w:sz w:val="20"/>
          <w:szCs w:val="20"/>
        </w:rPr>
        <w:t>p thông tin h</w:t>
      </w:r>
      <w:r w:rsidRPr="006870B6">
        <w:rPr>
          <w:rFonts w:ascii="Arial" w:hAnsi="Arial" w:cs="Arial"/>
          <w:sz w:val="20"/>
          <w:szCs w:val="20"/>
        </w:rPr>
        <w:t>ỗ</w:t>
      </w:r>
      <w:r w:rsidRPr="006870B6">
        <w:rPr>
          <w:rFonts w:ascii="Arial" w:hAnsi="Arial" w:cs="Arial"/>
          <w:sz w:val="20"/>
          <w:szCs w:val="20"/>
        </w:rPr>
        <w:t xml:space="preserve"> tr</w:t>
      </w:r>
      <w:r w:rsidRPr="006870B6">
        <w:rPr>
          <w:rFonts w:ascii="Arial" w:hAnsi="Arial" w:cs="Arial"/>
          <w:sz w:val="20"/>
          <w:szCs w:val="20"/>
        </w:rPr>
        <w:t>ợ</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w:t>
      </w:r>
    </w:p>
    <w:p w14:paraId="1AA5A9D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 xml:space="preserve">t </w:t>
      </w:r>
      <w:r w:rsidRPr="006870B6">
        <w:rPr>
          <w:rFonts w:ascii="Arial" w:hAnsi="Arial" w:cs="Arial"/>
          <w:sz w:val="20"/>
          <w:szCs w:val="20"/>
        </w:rPr>
        <w:t>lư</w:t>
      </w:r>
      <w:r w:rsidRPr="006870B6">
        <w:rPr>
          <w:rFonts w:ascii="Arial" w:hAnsi="Arial" w:cs="Arial"/>
          <w:sz w:val="20"/>
          <w:szCs w:val="20"/>
        </w:rPr>
        <w:t>ợ</w:t>
      </w:r>
      <w:r w:rsidRPr="006870B6">
        <w:rPr>
          <w:rFonts w:ascii="Arial" w:hAnsi="Arial" w:cs="Arial"/>
          <w:sz w:val="20"/>
          <w:szCs w:val="20"/>
        </w:rPr>
        <w:t>ng là m</w:t>
      </w:r>
      <w:r w:rsidRPr="006870B6">
        <w:rPr>
          <w:rFonts w:ascii="Arial" w:hAnsi="Arial" w:cs="Arial"/>
          <w:sz w:val="20"/>
          <w:szCs w:val="20"/>
        </w:rPr>
        <w:t>ộ</w:t>
      </w:r>
      <w:r w:rsidRPr="006870B6">
        <w:rPr>
          <w:rFonts w:ascii="Arial" w:hAnsi="Arial" w:cs="Arial"/>
          <w:sz w:val="20"/>
          <w:szCs w:val="20"/>
        </w:rPr>
        <w:t>t c</w:t>
      </w:r>
      <w:r w:rsidRPr="006870B6">
        <w:rPr>
          <w:rFonts w:ascii="Arial" w:hAnsi="Arial" w:cs="Arial"/>
          <w:sz w:val="20"/>
          <w:szCs w:val="20"/>
        </w:rPr>
        <w:t>ấ</w:t>
      </w:r>
      <w:r w:rsidRPr="006870B6">
        <w:rPr>
          <w:rFonts w:ascii="Arial" w:hAnsi="Arial" w:cs="Arial"/>
          <w:sz w:val="20"/>
          <w:szCs w:val="20"/>
        </w:rPr>
        <w:t>u ph</w:t>
      </w:r>
      <w:r w:rsidRPr="006870B6">
        <w:rPr>
          <w:rFonts w:ascii="Arial" w:hAnsi="Arial" w:cs="Arial"/>
          <w:sz w:val="20"/>
          <w:szCs w:val="20"/>
        </w:rPr>
        <w:t>ầ</w:t>
      </w:r>
      <w:r w:rsidRPr="006870B6">
        <w:rPr>
          <w:rFonts w:ascii="Arial" w:hAnsi="Arial" w:cs="Arial"/>
          <w:sz w:val="20"/>
          <w:szCs w:val="20"/>
        </w:rPr>
        <w:t>n thu</w:t>
      </w:r>
      <w:r w:rsidRPr="006870B6">
        <w:rPr>
          <w:rFonts w:ascii="Arial" w:hAnsi="Arial" w:cs="Arial"/>
          <w:sz w:val="20"/>
          <w:szCs w:val="20"/>
        </w:rPr>
        <w:t>ộ</w:t>
      </w:r>
      <w:r w:rsidRPr="006870B6">
        <w:rPr>
          <w:rFonts w:ascii="Arial" w:hAnsi="Arial" w:cs="Arial"/>
          <w:sz w:val="20"/>
          <w:szCs w:val="20"/>
        </w:rPr>
        <w:t>c n</w:t>
      </w:r>
      <w:r w:rsidRPr="006870B6">
        <w:rPr>
          <w:rFonts w:ascii="Arial" w:hAnsi="Arial" w:cs="Arial"/>
          <w:sz w:val="20"/>
          <w:szCs w:val="20"/>
        </w:rPr>
        <w:t>ề</w:t>
      </w:r>
      <w:r w:rsidRPr="006870B6">
        <w:rPr>
          <w:rFonts w:ascii="Arial" w:hAnsi="Arial" w:cs="Arial"/>
          <w:sz w:val="20"/>
          <w:szCs w:val="20"/>
        </w:rPr>
        <w:t>n t</w:t>
      </w:r>
      <w:r w:rsidRPr="006870B6">
        <w:rPr>
          <w:rFonts w:ascii="Arial" w:hAnsi="Arial" w:cs="Arial"/>
          <w:sz w:val="20"/>
          <w:szCs w:val="20"/>
        </w:rPr>
        <w:t>ả</w:t>
      </w:r>
      <w:r w:rsidRPr="006870B6">
        <w:rPr>
          <w:rFonts w:ascii="Arial" w:hAnsi="Arial" w:cs="Arial"/>
          <w:sz w:val="20"/>
          <w:szCs w:val="20"/>
        </w:rPr>
        <w:t>ng s</w:t>
      </w:r>
      <w:r w:rsidRPr="006870B6">
        <w:rPr>
          <w:rFonts w:ascii="Arial" w:hAnsi="Arial" w:cs="Arial"/>
          <w:sz w:val="20"/>
          <w:szCs w:val="20"/>
        </w:rPr>
        <w:t>ố</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v</w:t>
      </w:r>
      <w:r w:rsidRPr="006870B6">
        <w:rPr>
          <w:rFonts w:ascii="Arial" w:hAnsi="Arial" w:cs="Arial"/>
          <w:sz w:val="20"/>
          <w:szCs w:val="20"/>
        </w:rPr>
        <w:t>ậ</w:t>
      </w:r>
      <w:r w:rsidRPr="006870B6">
        <w:rPr>
          <w:rFonts w:ascii="Arial" w:hAnsi="Arial" w:cs="Arial"/>
          <w:sz w:val="20"/>
          <w:szCs w:val="20"/>
        </w:rPr>
        <w:t>n hành, duy trì đ</w:t>
      </w:r>
      <w:r w:rsidRPr="006870B6">
        <w:rPr>
          <w:rFonts w:ascii="Arial" w:hAnsi="Arial" w:cs="Arial"/>
          <w:sz w:val="20"/>
          <w:szCs w:val="20"/>
        </w:rPr>
        <w:t>ể</w:t>
      </w:r>
      <w:r w:rsidRPr="006870B6">
        <w:rPr>
          <w:rFonts w:ascii="Arial" w:hAnsi="Arial" w:cs="Arial"/>
          <w:sz w:val="20"/>
          <w:szCs w:val="20"/>
        </w:rPr>
        <w:t xml:space="preserve"> ph</w:t>
      </w:r>
      <w:r w:rsidRPr="006870B6">
        <w:rPr>
          <w:rFonts w:ascii="Arial" w:hAnsi="Arial" w:cs="Arial"/>
          <w:sz w:val="20"/>
          <w:szCs w:val="20"/>
        </w:rPr>
        <w:t>ụ</w:t>
      </w:r>
      <w:r w:rsidRPr="006870B6">
        <w:rPr>
          <w:rFonts w:ascii="Arial" w:hAnsi="Arial" w:cs="Arial"/>
          <w:sz w:val="20"/>
          <w:szCs w:val="20"/>
        </w:rPr>
        <w:t>c v</w:t>
      </w:r>
      <w:r w:rsidRPr="006870B6">
        <w:rPr>
          <w:rFonts w:ascii="Arial" w:hAnsi="Arial" w:cs="Arial"/>
          <w:sz w:val="20"/>
          <w:szCs w:val="20"/>
        </w:rPr>
        <w:t>ụ</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doanh nghi</w:t>
      </w:r>
      <w:r w:rsidRPr="006870B6">
        <w:rPr>
          <w:rFonts w:ascii="Arial" w:hAnsi="Arial" w:cs="Arial"/>
          <w:sz w:val="20"/>
          <w:szCs w:val="20"/>
        </w:rPr>
        <w:t>ệ</w:t>
      </w:r>
      <w:r w:rsidRPr="006870B6">
        <w:rPr>
          <w:rFonts w:ascii="Arial" w:hAnsi="Arial" w:cs="Arial"/>
          <w:sz w:val="20"/>
          <w:szCs w:val="20"/>
        </w:rPr>
        <w:t>p, ngư</w:t>
      </w:r>
      <w:r w:rsidRPr="006870B6">
        <w:rPr>
          <w:rFonts w:ascii="Arial" w:hAnsi="Arial" w:cs="Arial"/>
          <w:sz w:val="20"/>
          <w:szCs w:val="20"/>
        </w:rPr>
        <w:t>ờ</w:t>
      </w:r>
      <w:r w:rsidRPr="006870B6">
        <w:rPr>
          <w:rFonts w:ascii="Arial" w:hAnsi="Arial" w:cs="Arial"/>
          <w:sz w:val="20"/>
          <w:szCs w:val="20"/>
        </w:rPr>
        <w:t>i tiêu dùng và qu</w:t>
      </w:r>
      <w:r w:rsidRPr="006870B6">
        <w:rPr>
          <w:rFonts w:ascii="Arial" w:hAnsi="Arial" w:cs="Arial"/>
          <w:sz w:val="20"/>
          <w:szCs w:val="20"/>
        </w:rPr>
        <w:t>ả</w:t>
      </w:r>
      <w:r w:rsidRPr="006870B6">
        <w:rPr>
          <w:rFonts w:ascii="Arial" w:hAnsi="Arial" w:cs="Arial"/>
          <w:sz w:val="20"/>
          <w:szCs w:val="20"/>
        </w:rPr>
        <w:t>n lý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qu</w:t>
      </w:r>
      <w:r w:rsidRPr="006870B6">
        <w:rPr>
          <w:rFonts w:ascii="Arial" w:hAnsi="Arial" w:cs="Arial"/>
          <w:sz w:val="20"/>
          <w:szCs w:val="20"/>
        </w:rPr>
        <w:t>ố</w:t>
      </w:r>
      <w:r w:rsidRPr="006870B6">
        <w:rPr>
          <w:rFonts w:ascii="Arial" w:hAnsi="Arial" w:cs="Arial"/>
          <w:sz w:val="20"/>
          <w:szCs w:val="20"/>
        </w:rPr>
        <w:t>c gia theo quy đ</w:t>
      </w:r>
      <w:r w:rsidRPr="006870B6">
        <w:rPr>
          <w:rFonts w:ascii="Arial" w:hAnsi="Arial" w:cs="Arial"/>
          <w:sz w:val="20"/>
          <w:szCs w:val="20"/>
        </w:rPr>
        <w:t>ị</w:t>
      </w:r>
      <w:r w:rsidRPr="006870B6">
        <w:rPr>
          <w:rFonts w:ascii="Arial" w:hAnsi="Arial" w:cs="Arial"/>
          <w:sz w:val="20"/>
          <w:szCs w:val="20"/>
        </w:rPr>
        <w:t>nh pháp lu</w:t>
      </w:r>
      <w:r w:rsidRPr="006870B6">
        <w:rPr>
          <w:rFonts w:ascii="Arial" w:hAnsi="Arial" w:cs="Arial"/>
          <w:sz w:val="20"/>
          <w:szCs w:val="20"/>
        </w:rPr>
        <w:t>ậ</w:t>
      </w:r>
      <w:r w:rsidRPr="006870B6">
        <w:rPr>
          <w:rFonts w:ascii="Arial" w:hAnsi="Arial" w:cs="Arial"/>
          <w:sz w:val="20"/>
          <w:szCs w:val="20"/>
        </w:rPr>
        <w:t>t.</w:t>
      </w:r>
    </w:p>
    <w:p w14:paraId="60711BF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Nguyên t</w:t>
      </w:r>
      <w:r w:rsidRPr="006870B6">
        <w:rPr>
          <w:rFonts w:ascii="Arial" w:hAnsi="Arial" w:cs="Arial"/>
          <w:sz w:val="20"/>
          <w:szCs w:val="20"/>
        </w:rPr>
        <w:t>ắ</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 xml:space="preserve">ng, </w:t>
      </w:r>
      <w:r w:rsidRPr="006870B6">
        <w:rPr>
          <w:rFonts w:ascii="Arial" w:hAnsi="Arial" w:cs="Arial"/>
          <w:sz w:val="20"/>
          <w:szCs w:val="20"/>
        </w:rPr>
        <w:t>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n lý, khai thác và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w:t>
      </w:r>
    </w:p>
    <w:p w14:paraId="6E4B509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đư</w:t>
      </w:r>
      <w:r w:rsidRPr="006870B6">
        <w:rPr>
          <w:rFonts w:ascii="Arial" w:hAnsi="Arial" w:cs="Arial"/>
          <w:sz w:val="20"/>
          <w:szCs w:val="20"/>
        </w:rPr>
        <w:t>ợ</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theo hư</w:t>
      </w:r>
      <w:r w:rsidRPr="006870B6">
        <w:rPr>
          <w:rFonts w:ascii="Arial" w:hAnsi="Arial" w:cs="Arial"/>
          <w:sz w:val="20"/>
          <w:szCs w:val="20"/>
        </w:rPr>
        <w:t>ớ</w:t>
      </w:r>
      <w:r w:rsidRPr="006870B6">
        <w:rPr>
          <w:rFonts w:ascii="Arial" w:hAnsi="Arial" w:cs="Arial"/>
          <w:sz w:val="20"/>
          <w:szCs w:val="20"/>
        </w:rPr>
        <w:t>ng k</w:t>
      </w:r>
      <w:r w:rsidRPr="006870B6">
        <w:rPr>
          <w:rFonts w:ascii="Arial" w:hAnsi="Arial" w:cs="Arial"/>
          <w:sz w:val="20"/>
          <w:szCs w:val="20"/>
        </w:rPr>
        <w:t>ế</w:t>
      </w:r>
      <w:r w:rsidRPr="006870B6">
        <w:rPr>
          <w:rFonts w:ascii="Arial" w:hAnsi="Arial" w:cs="Arial"/>
          <w:sz w:val="20"/>
          <w:szCs w:val="20"/>
        </w:rPr>
        <w:t>t n</w:t>
      </w:r>
      <w:r w:rsidRPr="006870B6">
        <w:rPr>
          <w:rFonts w:ascii="Arial" w:hAnsi="Arial" w:cs="Arial"/>
          <w:sz w:val="20"/>
          <w:szCs w:val="20"/>
        </w:rPr>
        <w:t>ố</w:t>
      </w:r>
      <w:r w:rsidRPr="006870B6">
        <w:rPr>
          <w:rFonts w:ascii="Arial" w:hAnsi="Arial" w:cs="Arial"/>
          <w:sz w:val="20"/>
          <w:szCs w:val="20"/>
        </w:rPr>
        <w:t>i, t</w:t>
      </w:r>
      <w:r w:rsidRPr="006870B6">
        <w:rPr>
          <w:rFonts w:ascii="Arial" w:hAnsi="Arial" w:cs="Arial"/>
          <w:sz w:val="20"/>
          <w:szCs w:val="20"/>
        </w:rPr>
        <w:t>ậ</w:t>
      </w:r>
      <w:r w:rsidRPr="006870B6">
        <w:rPr>
          <w:rFonts w:ascii="Arial" w:hAnsi="Arial" w:cs="Arial"/>
          <w:sz w:val="20"/>
          <w:szCs w:val="20"/>
        </w:rPr>
        <w:t>p trung, th</w:t>
      </w:r>
      <w:r w:rsidRPr="006870B6">
        <w:rPr>
          <w:rFonts w:ascii="Arial" w:hAnsi="Arial" w:cs="Arial"/>
          <w:sz w:val="20"/>
          <w:szCs w:val="20"/>
        </w:rPr>
        <w:t>ố</w:t>
      </w:r>
      <w:r w:rsidRPr="006870B6">
        <w:rPr>
          <w:rFonts w:ascii="Arial" w:hAnsi="Arial" w:cs="Arial"/>
          <w:sz w:val="20"/>
          <w:szCs w:val="20"/>
        </w:rPr>
        <w:t>ng nh</w:t>
      </w:r>
      <w:r w:rsidRPr="006870B6">
        <w:rPr>
          <w:rFonts w:ascii="Arial" w:hAnsi="Arial" w:cs="Arial"/>
          <w:sz w:val="20"/>
          <w:szCs w:val="20"/>
        </w:rPr>
        <w:t>ấ</w:t>
      </w:r>
      <w:r w:rsidRPr="006870B6">
        <w:rPr>
          <w:rFonts w:ascii="Arial" w:hAnsi="Arial" w:cs="Arial"/>
          <w:sz w:val="20"/>
          <w:szCs w:val="20"/>
        </w:rPr>
        <w:t>t, đ</w:t>
      </w:r>
      <w:r w:rsidRPr="006870B6">
        <w:rPr>
          <w:rFonts w:ascii="Arial" w:hAnsi="Arial" w:cs="Arial"/>
          <w:sz w:val="20"/>
          <w:szCs w:val="20"/>
        </w:rPr>
        <w:t>ồ</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trung ương đ</w:t>
      </w:r>
      <w:r w:rsidRPr="006870B6">
        <w:rPr>
          <w:rFonts w:ascii="Arial" w:hAnsi="Arial" w:cs="Arial"/>
          <w:sz w:val="20"/>
          <w:szCs w:val="20"/>
        </w:rPr>
        <w:t>ế</w:t>
      </w:r>
      <w:r w:rsidRPr="006870B6">
        <w:rPr>
          <w:rFonts w:ascii="Arial" w:hAnsi="Arial" w:cs="Arial"/>
          <w:sz w:val="20"/>
          <w:szCs w:val="20"/>
        </w:rPr>
        <w:t>n đ</w:t>
      </w:r>
      <w:r w:rsidRPr="006870B6">
        <w:rPr>
          <w:rFonts w:ascii="Arial" w:hAnsi="Arial" w:cs="Arial"/>
          <w:sz w:val="20"/>
          <w:szCs w:val="20"/>
        </w:rPr>
        <w:t>ị</w:t>
      </w:r>
      <w:r w:rsidRPr="006870B6">
        <w:rPr>
          <w:rFonts w:ascii="Arial" w:hAnsi="Arial" w:cs="Arial"/>
          <w:sz w:val="20"/>
          <w:szCs w:val="20"/>
        </w:rPr>
        <w:t>a phương;</w:t>
      </w:r>
    </w:p>
    <w:p w14:paraId="5A5F739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đư</w:t>
      </w:r>
      <w:r w:rsidRPr="006870B6">
        <w:rPr>
          <w:rFonts w:ascii="Arial" w:hAnsi="Arial" w:cs="Arial"/>
          <w:sz w:val="20"/>
          <w:szCs w:val="20"/>
        </w:rPr>
        <w:t>ợ</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nh</w:t>
      </w:r>
      <w:r w:rsidRPr="006870B6">
        <w:rPr>
          <w:rFonts w:ascii="Arial" w:hAnsi="Arial" w:cs="Arial"/>
          <w:sz w:val="20"/>
          <w:szCs w:val="20"/>
        </w:rPr>
        <w:t>ằ</w:t>
      </w:r>
      <w:r w:rsidRPr="006870B6">
        <w:rPr>
          <w:rFonts w:ascii="Arial" w:hAnsi="Arial" w:cs="Arial"/>
          <w:sz w:val="20"/>
          <w:szCs w:val="20"/>
        </w:rPr>
        <w:t>m cung c</w:t>
      </w:r>
      <w:r w:rsidRPr="006870B6">
        <w:rPr>
          <w:rFonts w:ascii="Arial" w:hAnsi="Arial" w:cs="Arial"/>
          <w:sz w:val="20"/>
          <w:szCs w:val="20"/>
        </w:rPr>
        <w:t>ấ</w:t>
      </w:r>
      <w:r w:rsidRPr="006870B6">
        <w:rPr>
          <w:rFonts w:ascii="Arial" w:hAnsi="Arial" w:cs="Arial"/>
          <w:sz w:val="20"/>
          <w:szCs w:val="20"/>
        </w:rPr>
        <w:t>p, chia s</w:t>
      </w:r>
      <w:r w:rsidRPr="006870B6">
        <w:rPr>
          <w:rFonts w:ascii="Arial" w:hAnsi="Arial" w:cs="Arial"/>
          <w:sz w:val="20"/>
          <w:szCs w:val="20"/>
        </w:rPr>
        <w:t>ẻ</w:t>
      </w:r>
      <w:r w:rsidRPr="006870B6">
        <w:rPr>
          <w:rFonts w:ascii="Arial" w:hAnsi="Arial" w:cs="Arial"/>
          <w:sz w:val="20"/>
          <w:szCs w:val="20"/>
        </w:rPr>
        <w:t>,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chính xác, k</w:t>
      </w:r>
      <w:r w:rsidRPr="006870B6">
        <w:rPr>
          <w:rFonts w:ascii="Arial" w:hAnsi="Arial" w:cs="Arial"/>
          <w:sz w:val="20"/>
          <w:szCs w:val="20"/>
        </w:rPr>
        <w:t>ị</w:t>
      </w:r>
      <w:r w:rsidRPr="006870B6">
        <w:rPr>
          <w:rFonts w:ascii="Arial" w:hAnsi="Arial" w:cs="Arial"/>
          <w:sz w:val="20"/>
          <w:szCs w:val="20"/>
        </w:rPr>
        <w:t>p th</w:t>
      </w:r>
      <w:r w:rsidRPr="006870B6">
        <w:rPr>
          <w:rFonts w:ascii="Arial" w:hAnsi="Arial" w:cs="Arial"/>
          <w:sz w:val="20"/>
          <w:szCs w:val="20"/>
        </w:rPr>
        <w:t>ờ</w:t>
      </w:r>
      <w:r w:rsidRPr="006870B6">
        <w:rPr>
          <w:rFonts w:ascii="Arial" w:hAnsi="Arial" w:cs="Arial"/>
          <w:sz w:val="20"/>
          <w:szCs w:val="20"/>
        </w:rPr>
        <w:t>i các thông tin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 xml:space="preserve">ng,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ph</w:t>
      </w:r>
      <w:r w:rsidRPr="006870B6">
        <w:rPr>
          <w:rFonts w:ascii="Arial" w:hAnsi="Arial" w:cs="Arial"/>
          <w:sz w:val="20"/>
          <w:szCs w:val="20"/>
        </w:rPr>
        <w:t>ụ</w:t>
      </w:r>
      <w:r w:rsidRPr="006870B6">
        <w:rPr>
          <w:rFonts w:ascii="Arial" w:hAnsi="Arial" w:cs="Arial"/>
          <w:sz w:val="20"/>
          <w:szCs w:val="20"/>
        </w:rPr>
        <w:t>c v</w:t>
      </w:r>
      <w:r w:rsidRPr="006870B6">
        <w:rPr>
          <w:rFonts w:ascii="Arial" w:hAnsi="Arial" w:cs="Arial"/>
          <w:sz w:val="20"/>
          <w:szCs w:val="20"/>
        </w:rPr>
        <w:t>ụ</w:t>
      </w:r>
      <w:r w:rsidRPr="006870B6">
        <w:rPr>
          <w:rFonts w:ascii="Arial" w:hAnsi="Arial" w:cs="Arial"/>
          <w:sz w:val="20"/>
          <w:szCs w:val="20"/>
        </w:rPr>
        <w:t xml:space="preserve"> hi</w:t>
      </w:r>
      <w:r w:rsidRPr="006870B6">
        <w:rPr>
          <w:rFonts w:ascii="Arial" w:hAnsi="Arial" w:cs="Arial"/>
          <w:sz w:val="20"/>
          <w:szCs w:val="20"/>
        </w:rPr>
        <w:t>ệ</w:t>
      </w:r>
      <w:r w:rsidRPr="006870B6">
        <w:rPr>
          <w:rFonts w:ascii="Arial" w:hAnsi="Arial" w:cs="Arial"/>
          <w:sz w:val="20"/>
          <w:szCs w:val="20"/>
        </w:rPr>
        <w:t xml:space="preserve">u </w:t>
      </w:r>
      <w:r w:rsidRPr="006870B6">
        <w:rPr>
          <w:rFonts w:ascii="Arial" w:hAnsi="Arial" w:cs="Arial"/>
          <w:sz w:val="20"/>
          <w:szCs w:val="20"/>
        </w:rPr>
        <w:t>qu</w:t>
      </w:r>
      <w:r w:rsidRPr="006870B6">
        <w:rPr>
          <w:rFonts w:ascii="Arial" w:hAnsi="Arial" w:cs="Arial"/>
          <w:sz w:val="20"/>
          <w:szCs w:val="20"/>
        </w:rPr>
        <w:t>ả</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s</w:t>
      </w:r>
      <w:r w:rsidRPr="006870B6">
        <w:rPr>
          <w:rFonts w:ascii="Arial" w:hAnsi="Arial" w:cs="Arial"/>
          <w:sz w:val="20"/>
          <w:szCs w:val="20"/>
        </w:rPr>
        <w:t>ả</w:t>
      </w:r>
      <w:r w:rsidRPr="006870B6">
        <w:rPr>
          <w:rFonts w:ascii="Arial" w:hAnsi="Arial" w:cs="Arial"/>
          <w:sz w:val="20"/>
          <w:szCs w:val="20"/>
        </w:rPr>
        <w:t>n xu</w:t>
      </w:r>
      <w:r w:rsidRPr="006870B6">
        <w:rPr>
          <w:rFonts w:ascii="Arial" w:hAnsi="Arial" w:cs="Arial"/>
          <w:sz w:val="20"/>
          <w:szCs w:val="20"/>
        </w:rPr>
        <w:t>ấ</w:t>
      </w:r>
      <w:r w:rsidRPr="006870B6">
        <w:rPr>
          <w:rFonts w:ascii="Arial" w:hAnsi="Arial" w:cs="Arial"/>
          <w:sz w:val="20"/>
          <w:szCs w:val="20"/>
        </w:rPr>
        <w:t>t, kinh doanh c</w:t>
      </w:r>
      <w:r w:rsidRPr="006870B6">
        <w:rPr>
          <w:rFonts w:ascii="Arial" w:hAnsi="Arial" w:cs="Arial"/>
          <w:sz w:val="20"/>
          <w:szCs w:val="20"/>
        </w:rPr>
        <w:t>ủ</w:t>
      </w:r>
      <w:r w:rsidRPr="006870B6">
        <w:rPr>
          <w:rFonts w:ascii="Arial" w:hAnsi="Arial" w:cs="Arial"/>
          <w:sz w:val="20"/>
          <w:szCs w:val="20"/>
        </w:rPr>
        <w:t>a ngư</w:t>
      </w:r>
      <w:r w:rsidRPr="006870B6">
        <w:rPr>
          <w:rFonts w:ascii="Arial" w:hAnsi="Arial" w:cs="Arial"/>
          <w:sz w:val="20"/>
          <w:szCs w:val="20"/>
        </w:rPr>
        <w:t>ờ</w:t>
      </w:r>
      <w:r w:rsidRPr="006870B6">
        <w:rPr>
          <w:rFonts w:ascii="Arial" w:hAnsi="Arial" w:cs="Arial"/>
          <w:sz w:val="20"/>
          <w:szCs w:val="20"/>
        </w:rPr>
        <w:t>i dân, doanh nghi</w:t>
      </w:r>
      <w:r w:rsidRPr="006870B6">
        <w:rPr>
          <w:rFonts w:ascii="Arial" w:hAnsi="Arial" w:cs="Arial"/>
          <w:sz w:val="20"/>
          <w:szCs w:val="20"/>
        </w:rPr>
        <w:t>ệ</w:t>
      </w:r>
      <w:r w:rsidRPr="006870B6">
        <w:rPr>
          <w:rFonts w:ascii="Arial" w:hAnsi="Arial" w:cs="Arial"/>
          <w:sz w:val="20"/>
          <w:szCs w:val="20"/>
        </w:rPr>
        <w:t>p;</w:t>
      </w:r>
    </w:p>
    <w:p w14:paraId="1AE3483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 xml:space="preserve">ng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xây d</w:t>
      </w:r>
      <w:r w:rsidRPr="006870B6">
        <w:rPr>
          <w:rFonts w:ascii="Arial" w:hAnsi="Arial" w:cs="Arial"/>
          <w:sz w:val="20"/>
          <w:szCs w:val="20"/>
        </w:rPr>
        <w:t>ự</w:t>
      </w:r>
      <w:r w:rsidRPr="006870B6">
        <w:rPr>
          <w:rFonts w:ascii="Arial" w:hAnsi="Arial" w:cs="Arial"/>
          <w:sz w:val="20"/>
          <w:szCs w:val="20"/>
        </w:rPr>
        <w:t>ng, áp d</w:t>
      </w:r>
      <w:r w:rsidRPr="006870B6">
        <w:rPr>
          <w:rFonts w:ascii="Arial" w:hAnsi="Arial" w:cs="Arial"/>
          <w:sz w:val="20"/>
          <w:szCs w:val="20"/>
        </w:rPr>
        <w:t>ụ</w:t>
      </w:r>
      <w:r w:rsidRPr="006870B6">
        <w:rPr>
          <w:rFonts w:ascii="Arial" w:hAnsi="Arial" w:cs="Arial"/>
          <w:sz w:val="20"/>
          <w:szCs w:val="20"/>
        </w:rPr>
        <w:t>ng, ph</w:t>
      </w:r>
      <w:r w:rsidRPr="006870B6">
        <w:rPr>
          <w:rFonts w:ascii="Arial" w:hAnsi="Arial" w:cs="Arial"/>
          <w:sz w:val="20"/>
          <w:szCs w:val="20"/>
        </w:rPr>
        <w:t>ổ</w:t>
      </w:r>
      <w:r w:rsidRPr="006870B6">
        <w:rPr>
          <w:rFonts w:ascii="Arial" w:hAnsi="Arial" w:cs="Arial"/>
          <w:sz w:val="20"/>
          <w:szCs w:val="20"/>
        </w:rPr>
        <w:t xml:space="preserve"> bi</w:t>
      </w:r>
      <w:r w:rsidRPr="006870B6">
        <w:rPr>
          <w:rFonts w:ascii="Arial" w:hAnsi="Arial" w:cs="Arial"/>
          <w:sz w:val="20"/>
          <w:szCs w:val="20"/>
        </w:rPr>
        <w:t>ế</w:t>
      </w:r>
      <w:r w:rsidRPr="006870B6">
        <w:rPr>
          <w:rFonts w:ascii="Arial" w:hAnsi="Arial" w:cs="Arial"/>
          <w:sz w:val="20"/>
          <w:szCs w:val="20"/>
        </w:rPr>
        <w:t>n, qu</w:t>
      </w:r>
      <w:r w:rsidRPr="006870B6">
        <w:rPr>
          <w:rFonts w:ascii="Arial" w:hAnsi="Arial" w:cs="Arial"/>
          <w:sz w:val="20"/>
          <w:szCs w:val="20"/>
        </w:rPr>
        <w:t>ả</w:t>
      </w:r>
      <w:r w:rsidRPr="006870B6">
        <w:rPr>
          <w:rFonts w:ascii="Arial" w:hAnsi="Arial" w:cs="Arial"/>
          <w:sz w:val="20"/>
          <w:szCs w:val="20"/>
        </w:rPr>
        <w:t>n lý tiêu chu</w:t>
      </w:r>
      <w:r w:rsidRPr="006870B6">
        <w:rPr>
          <w:rFonts w:ascii="Arial" w:hAnsi="Arial" w:cs="Arial"/>
          <w:sz w:val="20"/>
          <w:szCs w:val="20"/>
        </w:rPr>
        <w:t>ẩ</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 xml:space="preserve">ng </w:t>
      </w:r>
      <w:r w:rsidRPr="006870B6">
        <w:rPr>
          <w:rFonts w:ascii="Arial" w:hAnsi="Arial" w:cs="Arial"/>
          <w:sz w:val="20"/>
          <w:szCs w:val="20"/>
        </w:rPr>
        <w:t>ổ</w:t>
      </w:r>
      <w:r w:rsidRPr="006870B6">
        <w:rPr>
          <w:rFonts w:ascii="Arial" w:hAnsi="Arial" w:cs="Arial"/>
          <w:sz w:val="20"/>
          <w:szCs w:val="20"/>
        </w:rPr>
        <w:t>n</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liên t</w:t>
      </w:r>
      <w:r w:rsidRPr="006870B6">
        <w:rPr>
          <w:rFonts w:ascii="Arial" w:hAnsi="Arial" w:cs="Arial"/>
          <w:sz w:val="20"/>
          <w:szCs w:val="20"/>
        </w:rPr>
        <w:t>ụ</w:t>
      </w:r>
      <w:r w:rsidRPr="006870B6">
        <w:rPr>
          <w:rFonts w:ascii="Arial" w:hAnsi="Arial" w:cs="Arial"/>
          <w:sz w:val="20"/>
          <w:szCs w:val="20"/>
        </w:rPr>
        <w:t>c, m</w:t>
      </w:r>
      <w:r w:rsidRPr="006870B6">
        <w:rPr>
          <w:rFonts w:ascii="Arial" w:hAnsi="Arial" w:cs="Arial"/>
          <w:sz w:val="20"/>
          <w:szCs w:val="20"/>
        </w:rPr>
        <w:t>ứ</w:t>
      </w:r>
      <w:r w:rsidRPr="006870B6">
        <w:rPr>
          <w:rFonts w:ascii="Arial" w:hAnsi="Arial" w:cs="Arial"/>
          <w:sz w:val="20"/>
          <w:szCs w:val="20"/>
        </w:rPr>
        <w:t>c đ</w:t>
      </w:r>
      <w:r w:rsidRPr="006870B6">
        <w:rPr>
          <w:rFonts w:ascii="Arial" w:hAnsi="Arial" w:cs="Arial"/>
          <w:sz w:val="20"/>
          <w:szCs w:val="20"/>
        </w:rPr>
        <w:t>ộ</w:t>
      </w:r>
      <w:r w:rsidRPr="006870B6">
        <w:rPr>
          <w:rFonts w:ascii="Arial" w:hAnsi="Arial" w:cs="Arial"/>
          <w:sz w:val="20"/>
          <w:szCs w:val="20"/>
        </w:rPr>
        <w:t xml:space="preserve"> s</w:t>
      </w:r>
      <w:r w:rsidRPr="006870B6">
        <w:rPr>
          <w:rFonts w:ascii="Arial" w:hAnsi="Arial" w:cs="Arial"/>
          <w:sz w:val="20"/>
          <w:szCs w:val="20"/>
        </w:rPr>
        <w:t>ẵ</w:t>
      </w:r>
      <w:r w:rsidRPr="006870B6">
        <w:rPr>
          <w:rFonts w:ascii="Arial" w:hAnsi="Arial" w:cs="Arial"/>
          <w:sz w:val="20"/>
          <w:szCs w:val="20"/>
        </w:rPr>
        <w:t>n sàng c</w:t>
      </w:r>
      <w:r w:rsidRPr="006870B6">
        <w:rPr>
          <w:rFonts w:ascii="Arial" w:hAnsi="Arial" w:cs="Arial"/>
          <w:sz w:val="20"/>
          <w:szCs w:val="20"/>
        </w:rPr>
        <w:t>ủ</w:t>
      </w:r>
      <w:r w:rsidRPr="006870B6">
        <w:rPr>
          <w:rFonts w:ascii="Arial" w:hAnsi="Arial" w:cs="Arial"/>
          <w:sz w:val="20"/>
          <w:szCs w:val="20"/>
        </w:rPr>
        <w:t>a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an ninh, an toàn thông tin, b</w:t>
      </w:r>
      <w:r w:rsidRPr="006870B6">
        <w:rPr>
          <w:rFonts w:ascii="Arial" w:hAnsi="Arial" w:cs="Arial"/>
          <w:sz w:val="20"/>
          <w:szCs w:val="20"/>
        </w:rPr>
        <w:t>ả</w:t>
      </w:r>
      <w:r w:rsidRPr="006870B6">
        <w:rPr>
          <w:rFonts w:ascii="Arial" w:hAnsi="Arial" w:cs="Arial"/>
          <w:sz w:val="20"/>
          <w:szCs w:val="20"/>
        </w:rPr>
        <w:t>o v</w:t>
      </w:r>
      <w:r w:rsidRPr="006870B6">
        <w:rPr>
          <w:rFonts w:ascii="Arial" w:hAnsi="Arial" w:cs="Arial"/>
          <w:sz w:val="20"/>
          <w:szCs w:val="20"/>
        </w:rPr>
        <w:t>ệ</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thu</w:t>
      </w:r>
      <w:r w:rsidRPr="006870B6">
        <w:rPr>
          <w:rFonts w:ascii="Arial" w:hAnsi="Arial" w:cs="Arial"/>
          <w:sz w:val="20"/>
          <w:szCs w:val="20"/>
        </w:rPr>
        <w:t>ậ</w:t>
      </w:r>
      <w:r w:rsidRPr="006870B6">
        <w:rPr>
          <w:rFonts w:ascii="Arial" w:hAnsi="Arial" w:cs="Arial"/>
          <w:sz w:val="20"/>
          <w:szCs w:val="20"/>
        </w:rPr>
        <w:t>n l</w:t>
      </w:r>
      <w:r w:rsidRPr="006870B6">
        <w:rPr>
          <w:rFonts w:ascii="Arial" w:hAnsi="Arial" w:cs="Arial"/>
          <w:sz w:val="20"/>
          <w:szCs w:val="20"/>
        </w:rPr>
        <w:t>ợ</w:t>
      </w:r>
      <w:r w:rsidRPr="006870B6">
        <w:rPr>
          <w:rFonts w:ascii="Arial" w:hAnsi="Arial" w:cs="Arial"/>
          <w:sz w:val="20"/>
          <w:szCs w:val="20"/>
        </w:rPr>
        <w:t>i cho vi</w:t>
      </w:r>
      <w:r w:rsidRPr="006870B6">
        <w:rPr>
          <w:rFonts w:ascii="Arial" w:hAnsi="Arial" w:cs="Arial"/>
          <w:sz w:val="20"/>
          <w:szCs w:val="20"/>
        </w:rPr>
        <w:t>ệ</w:t>
      </w:r>
      <w:r w:rsidRPr="006870B6">
        <w:rPr>
          <w:rFonts w:ascii="Arial" w:hAnsi="Arial" w:cs="Arial"/>
          <w:sz w:val="20"/>
          <w:szCs w:val="20"/>
        </w:rPr>
        <w:t>c thu th</w:t>
      </w:r>
      <w:r w:rsidRPr="006870B6">
        <w:rPr>
          <w:rFonts w:ascii="Arial" w:hAnsi="Arial" w:cs="Arial"/>
          <w:sz w:val="20"/>
          <w:szCs w:val="20"/>
        </w:rPr>
        <w:t>ậ</w:t>
      </w:r>
      <w:r w:rsidRPr="006870B6">
        <w:rPr>
          <w:rFonts w:ascii="Arial" w:hAnsi="Arial" w:cs="Arial"/>
          <w:sz w:val="20"/>
          <w:szCs w:val="20"/>
        </w:rPr>
        <w:t>p,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đi</w:t>
      </w:r>
      <w:r w:rsidRPr="006870B6">
        <w:rPr>
          <w:rFonts w:ascii="Arial" w:hAnsi="Arial" w:cs="Arial"/>
          <w:sz w:val="20"/>
          <w:szCs w:val="20"/>
        </w:rPr>
        <w:t>ề</w:t>
      </w:r>
      <w:r w:rsidRPr="006870B6">
        <w:rPr>
          <w:rFonts w:ascii="Arial" w:hAnsi="Arial" w:cs="Arial"/>
          <w:sz w:val="20"/>
          <w:szCs w:val="20"/>
        </w:rPr>
        <w:t>u ch</w:t>
      </w:r>
      <w:r w:rsidRPr="006870B6">
        <w:rPr>
          <w:rFonts w:ascii="Arial" w:hAnsi="Arial" w:cs="Arial"/>
          <w:sz w:val="20"/>
          <w:szCs w:val="20"/>
        </w:rPr>
        <w:t>ỉ</w:t>
      </w:r>
      <w:r w:rsidRPr="006870B6">
        <w:rPr>
          <w:rFonts w:ascii="Arial" w:hAnsi="Arial" w:cs="Arial"/>
          <w:sz w:val="20"/>
          <w:szCs w:val="20"/>
        </w:rPr>
        <w:t>nh, tra c</w:t>
      </w:r>
      <w:r w:rsidRPr="006870B6">
        <w:rPr>
          <w:rFonts w:ascii="Arial" w:hAnsi="Arial" w:cs="Arial"/>
          <w:sz w:val="20"/>
          <w:szCs w:val="20"/>
        </w:rPr>
        <w:t>ứ</w:t>
      </w:r>
      <w:r w:rsidRPr="006870B6">
        <w:rPr>
          <w:rFonts w:ascii="Arial" w:hAnsi="Arial" w:cs="Arial"/>
          <w:sz w:val="20"/>
          <w:szCs w:val="20"/>
        </w:rPr>
        <w:t>u, khai thác,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 xml:space="preserve">m </w:t>
      </w:r>
      <w:r w:rsidRPr="006870B6">
        <w:rPr>
          <w:rFonts w:ascii="Arial" w:hAnsi="Arial" w:cs="Arial"/>
          <w:sz w:val="20"/>
          <w:szCs w:val="20"/>
        </w:rPr>
        <w:lastRenderedPageBreak/>
        <w:t>k</w:t>
      </w:r>
      <w:r w:rsidRPr="006870B6">
        <w:rPr>
          <w:rFonts w:ascii="Arial" w:hAnsi="Arial" w:cs="Arial"/>
          <w:sz w:val="20"/>
          <w:szCs w:val="20"/>
        </w:rPr>
        <w:t>ế</w:t>
      </w:r>
      <w:r w:rsidRPr="006870B6">
        <w:rPr>
          <w:rFonts w:ascii="Arial" w:hAnsi="Arial" w:cs="Arial"/>
          <w:sz w:val="20"/>
          <w:szCs w:val="20"/>
        </w:rPr>
        <w:t>t n</w:t>
      </w:r>
      <w:r w:rsidRPr="006870B6">
        <w:rPr>
          <w:rFonts w:ascii="Arial" w:hAnsi="Arial" w:cs="Arial"/>
          <w:sz w:val="20"/>
          <w:szCs w:val="20"/>
        </w:rPr>
        <w:t>ố</w:t>
      </w:r>
      <w:r w:rsidRPr="006870B6">
        <w:rPr>
          <w:rFonts w:ascii="Arial" w:hAnsi="Arial" w:cs="Arial"/>
          <w:sz w:val="20"/>
          <w:szCs w:val="20"/>
        </w:rPr>
        <w:t>i, chia s</w:t>
      </w:r>
      <w:r w:rsidRPr="006870B6">
        <w:rPr>
          <w:rFonts w:ascii="Arial" w:hAnsi="Arial" w:cs="Arial"/>
          <w:sz w:val="20"/>
          <w:szCs w:val="20"/>
        </w:rPr>
        <w:t>ẻ</w:t>
      </w:r>
      <w:r w:rsidRPr="006870B6">
        <w:rPr>
          <w:rFonts w:ascii="Arial" w:hAnsi="Arial" w:cs="Arial"/>
          <w:sz w:val="20"/>
          <w:szCs w:val="20"/>
        </w:rPr>
        <w:t>, quy</w:t>
      </w:r>
      <w:r w:rsidRPr="006870B6">
        <w:rPr>
          <w:rFonts w:ascii="Arial" w:hAnsi="Arial" w:cs="Arial"/>
          <w:sz w:val="20"/>
          <w:szCs w:val="20"/>
        </w:rPr>
        <w:t>ề</w:t>
      </w:r>
      <w:r w:rsidRPr="006870B6">
        <w:rPr>
          <w:rFonts w:ascii="Arial" w:hAnsi="Arial" w:cs="Arial"/>
          <w:sz w:val="20"/>
          <w:szCs w:val="20"/>
        </w:rPr>
        <w:t>n khai thác thông tin v</w:t>
      </w:r>
      <w:r w:rsidRPr="006870B6">
        <w:rPr>
          <w:rFonts w:ascii="Arial" w:hAnsi="Arial" w:cs="Arial"/>
          <w:sz w:val="20"/>
          <w:szCs w:val="20"/>
        </w:rPr>
        <w:t>ớ</w:t>
      </w:r>
      <w:r w:rsidRPr="006870B6">
        <w:rPr>
          <w:rFonts w:ascii="Arial" w:hAnsi="Arial" w:cs="Arial"/>
          <w:sz w:val="20"/>
          <w:szCs w:val="20"/>
        </w:rPr>
        <w:t>i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qu</w:t>
      </w:r>
      <w:r w:rsidRPr="006870B6">
        <w:rPr>
          <w:rFonts w:ascii="Arial" w:hAnsi="Arial" w:cs="Arial"/>
          <w:sz w:val="20"/>
          <w:szCs w:val="20"/>
        </w:rPr>
        <w:t>ố</w:t>
      </w:r>
      <w:r w:rsidRPr="006870B6">
        <w:rPr>
          <w:rFonts w:ascii="Arial" w:hAnsi="Arial" w:cs="Arial"/>
          <w:sz w:val="20"/>
          <w:szCs w:val="20"/>
        </w:rPr>
        <w:t>c gia,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chuyên ngành và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thông tin khác;</w:t>
      </w:r>
    </w:p>
    <w:p w14:paraId="1C57562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không áp d</w:t>
      </w:r>
      <w:r w:rsidRPr="006870B6">
        <w:rPr>
          <w:rFonts w:ascii="Arial" w:hAnsi="Arial" w:cs="Arial"/>
          <w:sz w:val="20"/>
          <w:szCs w:val="20"/>
        </w:rPr>
        <w:t>ụ</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là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quá trình, môi trư</w:t>
      </w:r>
      <w:r w:rsidRPr="006870B6">
        <w:rPr>
          <w:rFonts w:ascii="Arial" w:hAnsi="Arial" w:cs="Arial"/>
          <w:sz w:val="20"/>
          <w:szCs w:val="20"/>
        </w:rPr>
        <w:t>ờ</w:t>
      </w:r>
      <w:r w:rsidRPr="006870B6">
        <w:rPr>
          <w:rFonts w:ascii="Arial" w:hAnsi="Arial" w:cs="Arial"/>
          <w:sz w:val="20"/>
          <w:szCs w:val="20"/>
        </w:rPr>
        <w:t>ng thu</w:t>
      </w:r>
      <w:r w:rsidRPr="006870B6">
        <w:rPr>
          <w:rFonts w:ascii="Arial" w:hAnsi="Arial" w:cs="Arial"/>
          <w:sz w:val="20"/>
          <w:szCs w:val="20"/>
        </w:rPr>
        <w:t>ộ</w:t>
      </w:r>
      <w:r w:rsidRPr="006870B6">
        <w:rPr>
          <w:rFonts w:ascii="Arial" w:hAnsi="Arial" w:cs="Arial"/>
          <w:sz w:val="20"/>
          <w:szCs w:val="20"/>
        </w:rPr>
        <w:t>c danh m</w:t>
      </w:r>
      <w:r w:rsidRPr="006870B6">
        <w:rPr>
          <w:rFonts w:ascii="Arial" w:hAnsi="Arial" w:cs="Arial"/>
          <w:sz w:val="20"/>
          <w:szCs w:val="20"/>
        </w:rPr>
        <w:t>ụ</w:t>
      </w:r>
      <w:r w:rsidRPr="006870B6">
        <w:rPr>
          <w:rFonts w:ascii="Arial" w:hAnsi="Arial" w:cs="Arial"/>
          <w:sz w:val="20"/>
          <w:szCs w:val="20"/>
        </w:rPr>
        <w:t>c bí m</w:t>
      </w:r>
      <w:r w:rsidRPr="006870B6">
        <w:rPr>
          <w:rFonts w:ascii="Arial" w:hAnsi="Arial" w:cs="Arial"/>
          <w:sz w:val="20"/>
          <w:szCs w:val="20"/>
        </w:rPr>
        <w:t>ậ</w:t>
      </w:r>
      <w:r w:rsidRPr="006870B6">
        <w:rPr>
          <w:rFonts w:ascii="Arial" w:hAnsi="Arial" w:cs="Arial"/>
          <w:sz w:val="20"/>
          <w:szCs w:val="20"/>
        </w:rPr>
        <w:t xml:space="preserve">t </w:t>
      </w:r>
      <w:r w:rsidRPr="006870B6">
        <w:rPr>
          <w:rFonts w:ascii="Arial" w:hAnsi="Arial" w:cs="Arial"/>
          <w:sz w:val="20"/>
          <w:szCs w:val="20"/>
        </w:rPr>
        <w:t>nhà nư</w:t>
      </w:r>
      <w:r w:rsidRPr="006870B6">
        <w:rPr>
          <w:rFonts w:ascii="Arial" w:hAnsi="Arial" w:cs="Arial"/>
          <w:sz w:val="20"/>
          <w:szCs w:val="20"/>
        </w:rPr>
        <w:t>ớ</w:t>
      </w:r>
      <w:r w:rsidRPr="006870B6">
        <w:rPr>
          <w:rFonts w:ascii="Arial" w:hAnsi="Arial" w:cs="Arial"/>
          <w:sz w:val="20"/>
          <w:szCs w:val="20"/>
        </w:rPr>
        <w:t>c.</w:t>
      </w:r>
    </w:p>
    <w:p w14:paraId="5D91EC8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bao g</w:t>
      </w:r>
      <w:r w:rsidRPr="006870B6">
        <w:rPr>
          <w:rFonts w:ascii="Arial" w:hAnsi="Arial" w:cs="Arial"/>
          <w:sz w:val="20"/>
          <w:szCs w:val="20"/>
        </w:rPr>
        <w:t>ồ</w:t>
      </w:r>
      <w:r w:rsidRPr="006870B6">
        <w:rPr>
          <w:rFonts w:ascii="Arial" w:hAnsi="Arial" w:cs="Arial"/>
          <w:sz w:val="20"/>
          <w:szCs w:val="20"/>
        </w:rPr>
        <w:t>m các thông tin sau:</w:t>
      </w:r>
    </w:p>
    <w:p w14:paraId="422B5A9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bao g</w:t>
      </w:r>
      <w:r w:rsidRPr="006870B6">
        <w:rPr>
          <w:rFonts w:ascii="Arial" w:hAnsi="Arial" w:cs="Arial"/>
          <w:sz w:val="20"/>
          <w:szCs w:val="20"/>
        </w:rPr>
        <w:t>ồ</w:t>
      </w:r>
      <w:r w:rsidRPr="006870B6">
        <w:rPr>
          <w:rFonts w:ascii="Arial" w:hAnsi="Arial" w:cs="Arial"/>
          <w:sz w:val="20"/>
          <w:szCs w:val="20"/>
        </w:rPr>
        <w:t>m: danh m</w:t>
      </w:r>
      <w:r w:rsidRPr="006870B6">
        <w:rPr>
          <w:rFonts w:ascii="Arial" w:hAnsi="Arial" w:cs="Arial"/>
          <w:sz w:val="20"/>
          <w:szCs w:val="20"/>
        </w:rPr>
        <w:t>ụ</w:t>
      </w:r>
      <w:r w:rsidRPr="006870B6">
        <w:rPr>
          <w:rFonts w:ascii="Arial" w:hAnsi="Arial" w:cs="Arial"/>
          <w:sz w:val="20"/>
          <w:szCs w:val="20"/>
        </w:rPr>
        <w:t>c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đi</w:t>
      </w:r>
      <w:r w:rsidRPr="006870B6">
        <w:rPr>
          <w:rFonts w:ascii="Arial" w:hAnsi="Arial" w:cs="Arial"/>
          <w:sz w:val="20"/>
          <w:szCs w:val="20"/>
        </w:rPr>
        <w:t>ể</w:t>
      </w:r>
      <w:r w:rsidRPr="006870B6">
        <w:rPr>
          <w:rFonts w:ascii="Arial" w:hAnsi="Arial" w:cs="Arial"/>
          <w:sz w:val="20"/>
          <w:szCs w:val="20"/>
        </w:rPr>
        <w:t>m truy xu</w:t>
      </w:r>
      <w:r w:rsidRPr="006870B6">
        <w:rPr>
          <w:rFonts w:ascii="Arial" w:hAnsi="Arial" w:cs="Arial"/>
          <w:sz w:val="20"/>
          <w:szCs w:val="20"/>
        </w:rPr>
        <w:t>ấ</w:t>
      </w:r>
      <w:r w:rsidRPr="006870B6">
        <w:rPr>
          <w:rFonts w:ascii="Arial" w:hAnsi="Arial" w:cs="Arial"/>
          <w:sz w:val="20"/>
          <w:szCs w:val="20"/>
        </w:rPr>
        <w:t>t t</w:t>
      </w:r>
      <w:r w:rsidRPr="006870B6">
        <w:rPr>
          <w:rFonts w:ascii="Arial" w:hAnsi="Arial" w:cs="Arial"/>
          <w:sz w:val="20"/>
          <w:szCs w:val="20"/>
        </w:rPr>
        <w:t>ớ</w:t>
      </w:r>
      <w:r w:rsidRPr="006870B6">
        <w:rPr>
          <w:rFonts w:ascii="Arial" w:hAnsi="Arial" w:cs="Arial"/>
          <w:sz w:val="20"/>
          <w:szCs w:val="20"/>
        </w:rPr>
        <w:t>i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tiêu chu</w:t>
      </w:r>
      <w:r w:rsidRPr="006870B6">
        <w:rPr>
          <w:rFonts w:ascii="Arial" w:hAnsi="Arial" w:cs="Arial"/>
          <w:sz w:val="20"/>
          <w:szCs w:val="20"/>
        </w:rPr>
        <w:t>ẩ</w:t>
      </w:r>
      <w:r w:rsidRPr="006870B6">
        <w:rPr>
          <w:rFonts w:ascii="Arial" w:hAnsi="Arial" w:cs="Arial"/>
          <w:sz w:val="20"/>
          <w:szCs w:val="20"/>
        </w:rPr>
        <w:t>n khu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nư</w:t>
      </w:r>
      <w:r w:rsidRPr="006870B6">
        <w:rPr>
          <w:rFonts w:ascii="Arial" w:hAnsi="Arial" w:cs="Arial"/>
          <w:sz w:val="20"/>
          <w:szCs w:val="20"/>
        </w:rPr>
        <w:t>ớ</w:t>
      </w:r>
      <w:r w:rsidRPr="006870B6">
        <w:rPr>
          <w:rFonts w:ascii="Arial" w:hAnsi="Arial" w:cs="Arial"/>
          <w:sz w:val="20"/>
          <w:szCs w:val="20"/>
        </w:rPr>
        <w:t>c ngo</w:t>
      </w:r>
      <w:r w:rsidRPr="006870B6">
        <w:rPr>
          <w:rFonts w:ascii="Arial" w:hAnsi="Arial" w:cs="Arial"/>
          <w:sz w:val="20"/>
          <w:szCs w:val="20"/>
        </w:rPr>
        <w:t>ài; thông tin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cơ s</w:t>
      </w:r>
      <w:r w:rsidRPr="006870B6">
        <w:rPr>
          <w:rFonts w:ascii="Arial" w:hAnsi="Arial" w:cs="Arial"/>
          <w:sz w:val="20"/>
          <w:szCs w:val="20"/>
        </w:rPr>
        <w:t>ở</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w:t>
      </w:r>
      <w:r w:rsidRPr="006870B6">
        <w:rPr>
          <w:rFonts w:ascii="Arial" w:hAnsi="Arial" w:cs="Arial"/>
          <w:sz w:val="20"/>
          <w:szCs w:val="20"/>
        </w:rPr>
        <w:t>ộ</w:t>
      </w:r>
      <w:r w:rsidRPr="006870B6">
        <w:rPr>
          <w:rFonts w:ascii="Arial" w:hAnsi="Arial" w:cs="Arial"/>
          <w:sz w:val="20"/>
          <w:szCs w:val="20"/>
        </w:rPr>
        <w:t>i, hi</w:t>
      </w:r>
      <w:r w:rsidRPr="006870B6">
        <w:rPr>
          <w:rFonts w:ascii="Arial" w:hAnsi="Arial" w:cs="Arial"/>
          <w:sz w:val="20"/>
          <w:szCs w:val="20"/>
        </w:rPr>
        <w:t>ệ</w:t>
      </w:r>
      <w:r w:rsidRPr="006870B6">
        <w:rPr>
          <w:rFonts w:ascii="Arial" w:hAnsi="Arial" w:cs="Arial"/>
          <w:sz w:val="20"/>
          <w:szCs w:val="20"/>
        </w:rPr>
        <w:t>p h</w:t>
      </w:r>
      <w:r w:rsidRPr="006870B6">
        <w:rPr>
          <w:rFonts w:ascii="Arial" w:hAnsi="Arial" w:cs="Arial"/>
          <w:sz w:val="20"/>
          <w:szCs w:val="20"/>
        </w:rPr>
        <w:t>ộ</w:t>
      </w:r>
      <w:r w:rsidRPr="006870B6">
        <w:rPr>
          <w:rFonts w:ascii="Arial" w:hAnsi="Arial" w:cs="Arial"/>
          <w:sz w:val="20"/>
          <w:szCs w:val="20"/>
        </w:rPr>
        <w:t>i, doanh nghi</w:t>
      </w:r>
      <w:r w:rsidRPr="006870B6">
        <w:rPr>
          <w:rFonts w:ascii="Arial" w:hAnsi="Arial" w:cs="Arial"/>
          <w:sz w:val="20"/>
          <w:szCs w:val="20"/>
        </w:rPr>
        <w:t>ệ</w:t>
      </w:r>
      <w:r w:rsidRPr="006870B6">
        <w:rPr>
          <w:rFonts w:ascii="Arial" w:hAnsi="Arial" w:cs="Arial"/>
          <w:sz w:val="20"/>
          <w:szCs w:val="20"/>
        </w:rPr>
        <w:t>p; danh sách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vi ph</w:t>
      </w:r>
      <w:r w:rsidRPr="006870B6">
        <w:rPr>
          <w:rFonts w:ascii="Arial" w:hAnsi="Arial" w:cs="Arial"/>
          <w:sz w:val="20"/>
          <w:szCs w:val="20"/>
        </w:rPr>
        <w:t>ạ</w:t>
      </w:r>
      <w:r w:rsidRPr="006870B6">
        <w:rPr>
          <w:rFonts w:ascii="Arial" w:hAnsi="Arial" w:cs="Arial"/>
          <w:sz w:val="20"/>
          <w:szCs w:val="20"/>
        </w:rPr>
        <w:t>m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rà soát, đánh giá hi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ả</w:t>
      </w:r>
      <w:r w:rsidRPr="006870B6">
        <w:rPr>
          <w:rFonts w:ascii="Arial" w:hAnsi="Arial" w:cs="Arial"/>
          <w:sz w:val="20"/>
          <w:szCs w:val="20"/>
        </w:rPr>
        <w:t xml:space="preserve"> vi</w:t>
      </w:r>
      <w:r w:rsidRPr="006870B6">
        <w:rPr>
          <w:rFonts w:ascii="Arial" w:hAnsi="Arial" w:cs="Arial"/>
          <w:sz w:val="20"/>
          <w:szCs w:val="20"/>
        </w:rPr>
        <w:t>ệ</w:t>
      </w:r>
      <w:r w:rsidRPr="006870B6">
        <w:rPr>
          <w:rFonts w:ascii="Arial" w:hAnsi="Arial" w:cs="Arial"/>
          <w:sz w:val="20"/>
          <w:szCs w:val="20"/>
        </w:rPr>
        <w:t>c áp d</w:t>
      </w:r>
      <w:r w:rsidRPr="006870B6">
        <w:rPr>
          <w:rFonts w:ascii="Arial" w:hAnsi="Arial" w:cs="Arial"/>
          <w:sz w:val="20"/>
          <w:szCs w:val="20"/>
        </w:rPr>
        <w:t>ụ</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p>
    <w:p w14:paraId="143E6BF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bao g</w:t>
      </w:r>
      <w:r w:rsidRPr="006870B6">
        <w:rPr>
          <w:rFonts w:ascii="Arial" w:hAnsi="Arial" w:cs="Arial"/>
          <w:sz w:val="20"/>
          <w:szCs w:val="20"/>
        </w:rPr>
        <w:t>ồ</w:t>
      </w:r>
      <w:r w:rsidRPr="006870B6">
        <w:rPr>
          <w:rFonts w:ascii="Arial" w:hAnsi="Arial" w:cs="Arial"/>
          <w:sz w:val="20"/>
          <w:szCs w:val="20"/>
        </w:rPr>
        <w:t>m: d</w:t>
      </w:r>
      <w:r w:rsidRPr="006870B6">
        <w:rPr>
          <w:rFonts w:ascii="Arial" w:hAnsi="Arial" w:cs="Arial"/>
          <w:sz w:val="20"/>
          <w:szCs w:val="20"/>
        </w:rPr>
        <w:t>anh m</w:t>
      </w:r>
      <w:r w:rsidRPr="006870B6">
        <w:rPr>
          <w:rFonts w:ascii="Arial" w:hAnsi="Arial" w:cs="Arial"/>
          <w:sz w:val="20"/>
          <w:szCs w:val="20"/>
        </w:rPr>
        <w:t>ụ</w:t>
      </w:r>
      <w:r w:rsidRPr="006870B6">
        <w:rPr>
          <w:rFonts w:ascii="Arial" w:hAnsi="Arial" w:cs="Arial"/>
          <w:sz w:val="20"/>
          <w:szCs w:val="20"/>
        </w:rPr>
        <w:t>c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và n</w:t>
      </w:r>
      <w:r w:rsidRPr="006870B6">
        <w:rPr>
          <w:rFonts w:ascii="Arial" w:hAnsi="Arial" w:cs="Arial"/>
          <w:sz w:val="20"/>
          <w:szCs w:val="20"/>
        </w:rPr>
        <w:t>ộ</w:t>
      </w:r>
      <w:r w:rsidRPr="006870B6">
        <w:rPr>
          <w:rFonts w:ascii="Arial" w:hAnsi="Arial" w:cs="Arial"/>
          <w:sz w:val="20"/>
          <w:szCs w:val="20"/>
        </w:rPr>
        <w:t>i dung c</w:t>
      </w:r>
      <w:r w:rsidRPr="006870B6">
        <w:rPr>
          <w:rFonts w:ascii="Arial" w:hAnsi="Arial" w:cs="Arial"/>
          <w:sz w:val="20"/>
          <w:szCs w:val="20"/>
        </w:rPr>
        <w:t>ủ</w:t>
      </w:r>
      <w:r w:rsidRPr="006870B6">
        <w:rPr>
          <w:rFonts w:ascii="Arial" w:hAnsi="Arial" w:cs="Arial"/>
          <w:sz w:val="20"/>
          <w:szCs w:val="20"/>
        </w:rPr>
        <w:t>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 xml:space="preserve">c gia tương </w:t>
      </w:r>
      <w:r w:rsidRPr="006870B6">
        <w:rPr>
          <w:rFonts w:ascii="Arial" w:hAnsi="Arial" w:cs="Arial"/>
          <w:sz w:val="20"/>
          <w:szCs w:val="20"/>
        </w:rPr>
        <w:t>ứ</w:t>
      </w:r>
      <w:r w:rsidRPr="006870B6">
        <w:rPr>
          <w:rFonts w:ascii="Arial" w:hAnsi="Arial" w:cs="Arial"/>
          <w:sz w:val="20"/>
          <w:szCs w:val="20"/>
        </w:rPr>
        <w:t>ng; danh m</w:t>
      </w:r>
      <w:r w:rsidRPr="006870B6">
        <w:rPr>
          <w:rFonts w:ascii="Arial" w:hAnsi="Arial" w:cs="Arial"/>
          <w:sz w:val="20"/>
          <w:szCs w:val="20"/>
        </w:rPr>
        <w:t>ụ</w:t>
      </w:r>
      <w:r w:rsidRPr="006870B6">
        <w:rPr>
          <w:rFonts w:ascii="Arial" w:hAnsi="Arial" w:cs="Arial"/>
          <w:sz w:val="20"/>
          <w:szCs w:val="20"/>
        </w:rPr>
        <w:t>c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và n</w:t>
      </w:r>
      <w:r w:rsidRPr="006870B6">
        <w:rPr>
          <w:rFonts w:ascii="Arial" w:hAnsi="Arial" w:cs="Arial"/>
          <w:sz w:val="20"/>
          <w:szCs w:val="20"/>
        </w:rPr>
        <w:t>ộ</w:t>
      </w:r>
      <w:r w:rsidRPr="006870B6">
        <w:rPr>
          <w:rFonts w:ascii="Arial" w:hAnsi="Arial" w:cs="Arial"/>
          <w:sz w:val="20"/>
          <w:szCs w:val="20"/>
        </w:rPr>
        <w:t>i dung c</w:t>
      </w:r>
      <w:r w:rsidRPr="006870B6">
        <w:rPr>
          <w:rFonts w:ascii="Arial" w:hAnsi="Arial" w:cs="Arial"/>
          <w:sz w:val="20"/>
          <w:szCs w:val="20"/>
        </w:rPr>
        <w:t>ủ</w:t>
      </w:r>
      <w:r w:rsidRPr="006870B6">
        <w:rPr>
          <w:rFonts w:ascii="Arial" w:hAnsi="Arial" w:cs="Arial"/>
          <w:sz w:val="20"/>
          <w:szCs w:val="20"/>
        </w:rPr>
        <w:t>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 xml:space="preserve">a phương tương </w:t>
      </w:r>
      <w:r w:rsidRPr="006870B6">
        <w:rPr>
          <w:rFonts w:ascii="Arial" w:hAnsi="Arial" w:cs="Arial"/>
          <w:sz w:val="20"/>
          <w:szCs w:val="20"/>
        </w:rPr>
        <w:t>ứ</w:t>
      </w:r>
      <w:r w:rsidRPr="006870B6">
        <w:rPr>
          <w:rFonts w:ascii="Arial" w:hAnsi="Arial" w:cs="Arial"/>
          <w:sz w:val="20"/>
          <w:szCs w:val="20"/>
        </w:rPr>
        <w:t>ng; danh sách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vi ph</w:t>
      </w:r>
      <w:r w:rsidRPr="006870B6">
        <w:rPr>
          <w:rFonts w:ascii="Arial" w:hAnsi="Arial" w:cs="Arial"/>
          <w:sz w:val="20"/>
          <w:szCs w:val="20"/>
        </w:rPr>
        <w:t>ạ</w:t>
      </w:r>
      <w:r w:rsidRPr="006870B6">
        <w:rPr>
          <w:rFonts w:ascii="Arial" w:hAnsi="Arial" w:cs="Arial"/>
          <w:sz w:val="20"/>
          <w:szCs w:val="20"/>
        </w:rPr>
        <w:t>m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rà soát, đánh giá hi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ả</w:t>
      </w:r>
      <w:r w:rsidRPr="006870B6">
        <w:rPr>
          <w:rFonts w:ascii="Arial" w:hAnsi="Arial" w:cs="Arial"/>
          <w:sz w:val="20"/>
          <w:szCs w:val="20"/>
        </w:rPr>
        <w:t xml:space="preserve"> vi</w:t>
      </w:r>
      <w:r w:rsidRPr="006870B6">
        <w:rPr>
          <w:rFonts w:ascii="Arial" w:hAnsi="Arial" w:cs="Arial"/>
          <w:sz w:val="20"/>
          <w:szCs w:val="20"/>
        </w:rPr>
        <w:t>ệ</w:t>
      </w:r>
      <w:r w:rsidRPr="006870B6">
        <w:rPr>
          <w:rFonts w:ascii="Arial" w:hAnsi="Arial" w:cs="Arial"/>
          <w:sz w:val="20"/>
          <w:szCs w:val="20"/>
        </w:rPr>
        <w:t>c áp d</w:t>
      </w:r>
      <w:r w:rsidRPr="006870B6">
        <w:rPr>
          <w:rFonts w:ascii="Arial" w:hAnsi="Arial" w:cs="Arial"/>
          <w:sz w:val="20"/>
          <w:szCs w:val="20"/>
        </w:rPr>
        <w:t>ụ</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39C146F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bao g</w:t>
      </w:r>
      <w:r w:rsidRPr="006870B6">
        <w:rPr>
          <w:rFonts w:ascii="Arial" w:hAnsi="Arial" w:cs="Arial"/>
          <w:sz w:val="20"/>
          <w:szCs w:val="20"/>
        </w:rPr>
        <w:t>ồ</w:t>
      </w:r>
      <w:r w:rsidRPr="006870B6">
        <w:rPr>
          <w:rFonts w:ascii="Arial" w:hAnsi="Arial" w:cs="Arial"/>
          <w:sz w:val="20"/>
          <w:szCs w:val="20"/>
        </w:rPr>
        <w:t>m: danh sách các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danh sách thành viên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bao g</w:t>
      </w:r>
      <w:r w:rsidRPr="006870B6">
        <w:rPr>
          <w:rFonts w:ascii="Arial" w:hAnsi="Arial" w:cs="Arial"/>
          <w:sz w:val="20"/>
          <w:szCs w:val="20"/>
        </w:rPr>
        <w:t>ồ</w:t>
      </w:r>
      <w:r w:rsidRPr="006870B6">
        <w:rPr>
          <w:rFonts w:ascii="Arial" w:hAnsi="Arial" w:cs="Arial"/>
          <w:sz w:val="20"/>
          <w:szCs w:val="20"/>
        </w:rPr>
        <w:t>m: h</w:t>
      </w:r>
      <w:r w:rsidRPr="006870B6">
        <w:rPr>
          <w:rFonts w:ascii="Arial" w:hAnsi="Arial" w:cs="Arial"/>
          <w:sz w:val="20"/>
          <w:szCs w:val="20"/>
        </w:rPr>
        <w:t>ọ</w:t>
      </w:r>
      <w:r w:rsidRPr="006870B6">
        <w:rPr>
          <w:rFonts w:ascii="Arial" w:hAnsi="Arial" w:cs="Arial"/>
          <w:sz w:val="20"/>
          <w:szCs w:val="20"/>
        </w:rPr>
        <w:t xml:space="preserve"> tên, h</w:t>
      </w:r>
      <w:r w:rsidRPr="006870B6">
        <w:rPr>
          <w:rFonts w:ascii="Arial" w:hAnsi="Arial" w:cs="Arial"/>
          <w:sz w:val="20"/>
          <w:szCs w:val="20"/>
        </w:rPr>
        <w:t>ọ</w:t>
      </w:r>
      <w:r w:rsidRPr="006870B6">
        <w:rPr>
          <w:rFonts w:ascii="Arial" w:hAnsi="Arial" w:cs="Arial"/>
          <w:sz w:val="20"/>
          <w:szCs w:val="20"/>
        </w:rPr>
        <w:t>c hàm, h</w:t>
      </w:r>
      <w:r w:rsidRPr="006870B6">
        <w:rPr>
          <w:rFonts w:ascii="Arial" w:hAnsi="Arial" w:cs="Arial"/>
          <w:sz w:val="20"/>
          <w:szCs w:val="20"/>
        </w:rPr>
        <w:t>ọ</w:t>
      </w:r>
      <w:r w:rsidRPr="006870B6">
        <w:rPr>
          <w:rFonts w:ascii="Arial" w:hAnsi="Arial" w:cs="Arial"/>
          <w:sz w:val="20"/>
          <w:szCs w:val="20"/>
        </w:rPr>
        <w:t>c v</w:t>
      </w:r>
      <w:r w:rsidRPr="006870B6">
        <w:rPr>
          <w:rFonts w:ascii="Arial" w:hAnsi="Arial" w:cs="Arial"/>
          <w:sz w:val="20"/>
          <w:szCs w:val="20"/>
        </w:rPr>
        <w:t>ị</w:t>
      </w:r>
      <w:r w:rsidRPr="006870B6">
        <w:rPr>
          <w:rFonts w:ascii="Arial" w:hAnsi="Arial" w:cs="Arial"/>
          <w:sz w:val="20"/>
          <w:szCs w:val="20"/>
        </w:rPr>
        <w:t>, thành viên; quá trình công tác; kinh nghi</w:t>
      </w:r>
      <w:r w:rsidRPr="006870B6">
        <w:rPr>
          <w:rFonts w:ascii="Arial" w:hAnsi="Arial" w:cs="Arial"/>
          <w:sz w:val="20"/>
          <w:szCs w:val="20"/>
        </w:rPr>
        <w:t>ệ</w:t>
      </w:r>
      <w:r w:rsidRPr="006870B6">
        <w:rPr>
          <w:rFonts w:ascii="Arial" w:hAnsi="Arial" w:cs="Arial"/>
          <w:sz w:val="20"/>
          <w:szCs w:val="20"/>
        </w:rPr>
        <w:t>m công tác;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các tiêu chu</w:t>
      </w:r>
      <w:r w:rsidRPr="006870B6">
        <w:rPr>
          <w:rFonts w:ascii="Arial" w:hAnsi="Arial" w:cs="Arial"/>
          <w:sz w:val="20"/>
          <w:szCs w:val="20"/>
        </w:rPr>
        <w:t>ẩ</w:t>
      </w:r>
      <w:r w:rsidRPr="006870B6">
        <w:rPr>
          <w:rFonts w:ascii="Arial" w:hAnsi="Arial" w:cs="Arial"/>
          <w:sz w:val="20"/>
          <w:szCs w:val="20"/>
        </w:rPr>
        <w:t>n đã tham gia xây d</w:t>
      </w:r>
      <w:r w:rsidRPr="006870B6">
        <w:rPr>
          <w:rFonts w:ascii="Arial" w:hAnsi="Arial" w:cs="Arial"/>
          <w:sz w:val="20"/>
          <w:szCs w:val="20"/>
        </w:rPr>
        <w:t>ự</w:t>
      </w:r>
      <w:r w:rsidRPr="006870B6">
        <w:rPr>
          <w:rFonts w:ascii="Arial" w:hAnsi="Arial" w:cs="Arial"/>
          <w:sz w:val="20"/>
          <w:szCs w:val="20"/>
        </w:rPr>
        <w:t>ng; danh sách chuyên gia Vi</w:t>
      </w:r>
      <w:r w:rsidRPr="006870B6">
        <w:rPr>
          <w:rFonts w:ascii="Arial" w:hAnsi="Arial" w:cs="Arial"/>
          <w:sz w:val="20"/>
          <w:szCs w:val="20"/>
        </w:rPr>
        <w:t>ệ</w:t>
      </w:r>
      <w:r w:rsidRPr="006870B6">
        <w:rPr>
          <w:rFonts w:ascii="Arial" w:hAnsi="Arial" w:cs="Arial"/>
          <w:sz w:val="20"/>
          <w:szCs w:val="20"/>
        </w:rPr>
        <w:t>t Nam tham gia vào các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danh sách các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mà thành viên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đã tham gia xây d</w:t>
      </w:r>
      <w:r w:rsidRPr="006870B6">
        <w:rPr>
          <w:rFonts w:ascii="Arial" w:hAnsi="Arial" w:cs="Arial"/>
          <w:sz w:val="20"/>
          <w:szCs w:val="20"/>
        </w:rPr>
        <w:t>ự</w:t>
      </w:r>
      <w:r w:rsidRPr="006870B6">
        <w:rPr>
          <w:rFonts w:ascii="Arial" w:hAnsi="Arial" w:cs="Arial"/>
          <w:sz w:val="20"/>
          <w:szCs w:val="20"/>
        </w:rPr>
        <w:t>ng;</w:t>
      </w:r>
    </w:p>
    <w:p w14:paraId="46CC2FD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đo lư</w:t>
      </w:r>
      <w:r w:rsidRPr="006870B6">
        <w:rPr>
          <w:rFonts w:ascii="Arial" w:hAnsi="Arial" w:cs="Arial"/>
          <w:sz w:val="20"/>
          <w:szCs w:val="20"/>
        </w:rPr>
        <w:t>ờ</w:t>
      </w:r>
      <w:r w:rsidRPr="006870B6">
        <w:rPr>
          <w:rFonts w:ascii="Arial" w:hAnsi="Arial" w:cs="Arial"/>
          <w:sz w:val="20"/>
          <w:szCs w:val="20"/>
        </w:rPr>
        <w:t>ng bao g</w:t>
      </w:r>
      <w:r w:rsidRPr="006870B6">
        <w:rPr>
          <w:rFonts w:ascii="Arial" w:hAnsi="Arial" w:cs="Arial"/>
          <w:sz w:val="20"/>
          <w:szCs w:val="20"/>
        </w:rPr>
        <w:t>ồ</w:t>
      </w:r>
      <w:r w:rsidRPr="006870B6">
        <w:rPr>
          <w:rFonts w:ascii="Arial" w:hAnsi="Arial" w:cs="Arial"/>
          <w:sz w:val="20"/>
          <w:szCs w:val="20"/>
        </w:rPr>
        <w:t>m: danh m</w:t>
      </w:r>
      <w:r w:rsidRPr="006870B6">
        <w:rPr>
          <w:rFonts w:ascii="Arial" w:hAnsi="Arial" w:cs="Arial"/>
          <w:sz w:val="20"/>
          <w:szCs w:val="20"/>
        </w:rPr>
        <w:t>ụ</w:t>
      </w:r>
      <w:r w:rsidRPr="006870B6">
        <w:rPr>
          <w:rFonts w:ascii="Arial" w:hAnsi="Arial" w:cs="Arial"/>
          <w:sz w:val="20"/>
          <w:szCs w:val="20"/>
        </w:rPr>
        <w:t>c các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đã đư</w:t>
      </w:r>
      <w:r w:rsidRPr="006870B6">
        <w:rPr>
          <w:rFonts w:ascii="Arial" w:hAnsi="Arial" w:cs="Arial"/>
          <w:sz w:val="20"/>
          <w:szCs w:val="20"/>
        </w:rPr>
        <w:t>ợ</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phê duy</w:t>
      </w:r>
      <w:r w:rsidRPr="006870B6">
        <w:rPr>
          <w:rFonts w:ascii="Arial" w:hAnsi="Arial" w:cs="Arial"/>
          <w:sz w:val="20"/>
          <w:szCs w:val="20"/>
        </w:rPr>
        <w:t>ệ</w:t>
      </w:r>
      <w:r w:rsidRPr="006870B6">
        <w:rPr>
          <w:rFonts w:ascii="Arial" w:hAnsi="Arial" w:cs="Arial"/>
          <w:sz w:val="20"/>
          <w:szCs w:val="20"/>
        </w:rPr>
        <w:t>t; danh m</w:t>
      </w:r>
      <w:r w:rsidRPr="006870B6">
        <w:rPr>
          <w:rFonts w:ascii="Arial" w:hAnsi="Arial" w:cs="Arial"/>
          <w:sz w:val="20"/>
          <w:szCs w:val="20"/>
        </w:rPr>
        <w:t>ụ</w:t>
      </w:r>
      <w:r w:rsidRPr="006870B6">
        <w:rPr>
          <w:rFonts w:ascii="Arial" w:hAnsi="Arial" w:cs="Arial"/>
          <w:sz w:val="20"/>
          <w:szCs w:val="20"/>
        </w:rPr>
        <w:t>c các phương ti</w:t>
      </w:r>
      <w:r w:rsidRPr="006870B6">
        <w:rPr>
          <w:rFonts w:ascii="Arial" w:hAnsi="Arial" w:cs="Arial"/>
          <w:sz w:val="20"/>
          <w:szCs w:val="20"/>
        </w:rPr>
        <w:t>ệ</w:t>
      </w:r>
      <w:r w:rsidRPr="006870B6">
        <w:rPr>
          <w:rFonts w:ascii="Arial" w:hAnsi="Arial" w:cs="Arial"/>
          <w:sz w:val="20"/>
          <w:szCs w:val="20"/>
        </w:rPr>
        <w:t>n đo đã đư</w:t>
      </w:r>
      <w:r w:rsidRPr="006870B6">
        <w:rPr>
          <w:rFonts w:ascii="Arial" w:hAnsi="Arial" w:cs="Arial"/>
          <w:sz w:val="20"/>
          <w:szCs w:val="20"/>
        </w:rPr>
        <w:t>ợ</w:t>
      </w:r>
      <w:r w:rsidRPr="006870B6">
        <w:rPr>
          <w:rFonts w:ascii="Arial" w:hAnsi="Arial" w:cs="Arial"/>
          <w:sz w:val="20"/>
          <w:szCs w:val="20"/>
        </w:rPr>
        <w:t>c phê duy</w:t>
      </w:r>
      <w:r w:rsidRPr="006870B6">
        <w:rPr>
          <w:rFonts w:ascii="Arial" w:hAnsi="Arial" w:cs="Arial"/>
          <w:sz w:val="20"/>
          <w:szCs w:val="20"/>
        </w:rPr>
        <w:t>ệ</w:t>
      </w:r>
      <w:r w:rsidRPr="006870B6">
        <w:rPr>
          <w:rFonts w:ascii="Arial" w:hAnsi="Arial" w:cs="Arial"/>
          <w:sz w:val="20"/>
          <w:szCs w:val="20"/>
        </w:rPr>
        <w:t>t m</w:t>
      </w:r>
      <w:r w:rsidRPr="006870B6">
        <w:rPr>
          <w:rFonts w:ascii="Arial" w:hAnsi="Arial" w:cs="Arial"/>
          <w:sz w:val="20"/>
          <w:szCs w:val="20"/>
        </w:rPr>
        <w:t>ẫ</w:t>
      </w:r>
      <w:r w:rsidRPr="006870B6">
        <w:rPr>
          <w:rFonts w:ascii="Arial" w:hAnsi="Arial" w:cs="Arial"/>
          <w:sz w:val="20"/>
          <w:szCs w:val="20"/>
        </w:rPr>
        <w:t>u; danh sách ki</w:t>
      </w:r>
      <w:r w:rsidRPr="006870B6">
        <w:rPr>
          <w:rFonts w:ascii="Arial" w:hAnsi="Arial" w:cs="Arial"/>
          <w:sz w:val="20"/>
          <w:szCs w:val="20"/>
        </w:rPr>
        <w:t>ể</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viên đo lư</w:t>
      </w:r>
      <w:r w:rsidRPr="006870B6">
        <w:rPr>
          <w:rFonts w:ascii="Arial" w:hAnsi="Arial" w:cs="Arial"/>
          <w:sz w:val="20"/>
          <w:szCs w:val="20"/>
        </w:rPr>
        <w:t>ờ</w:t>
      </w:r>
      <w:r w:rsidRPr="006870B6">
        <w:rPr>
          <w:rFonts w:ascii="Arial" w:hAnsi="Arial" w:cs="Arial"/>
          <w:sz w:val="20"/>
          <w:szCs w:val="20"/>
        </w:rPr>
        <w:t>ng; danh sách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 xml:space="preserve">c đăng ký cung </w:t>
      </w:r>
      <w:r w:rsidRPr="006870B6">
        <w:rPr>
          <w:rFonts w:ascii="Arial" w:hAnsi="Arial" w:cs="Arial"/>
          <w:sz w:val="20"/>
          <w:szCs w:val="20"/>
        </w:rPr>
        <w:t>c</w:t>
      </w:r>
      <w:r w:rsidRPr="006870B6">
        <w:rPr>
          <w:rFonts w:ascii="Arial" w:hAnsi="Arial" w:cs="Arial"/>
          <w:sz w:val="20"/>
          <w:szCs w:val="20"/>
        </w:rPr>
        <w:t>ấ</w:t>
      </w:r>
      <w:r w:rsidRPr="006870B6">
        <w:rPr>
          <w:rFonts w:ascii="Arial" w:hAnsi="Arial" w:cs="Arial"/>
          <w:sz w:val="20"/>
          <w:szCs w:val="20"/>
        </w:rPr>
        <w:t>p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ki</w:t>
      </w:r>
      <w:r w:rsidRPr="006870B6">
        <w:rPr>
          <w:rFonts w:ascii="Arial" w:hAnsi="Arial" w:cs="Arial"/>
          <w:sz w:val="20"/>
          <w:szCs w:val="20"/>
        </w:rPr>
        <w:t>ể</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hi</w:t>
      </w:r>
      <w:r w:rsidRPr="006870B6">
        <w:rPr>
          <w:rFonts w:ascii="Arial" w:hAnsi="Arial" w:cs="Arial"/>
          <w:sz w:val="20"/>
          <w:szCs w:val="20"/>
        </w:rPr>
        <w:t>ệ</w:t>
      </w:r>
      <w:r w:rsidRPr="006870B6">
        <w:rPr>
          <w:rFonts w:ascii="Arial" w:hAnsi="Arial" w:cs="Arial"/>
          <w:sz w:val="20"/>
          <w:szCs w:val="20"/>
        </w:rPr>
        <w:t>u chu</w:t>
      </w:r>
      <w:r w:rsidRPr="006870B6">
        <w:rPr>
          <w:rFonts w:ascii="Arial" w:hAnsi="Arial" w:cs="Arial"/>
          <w:sz w:val="20"/>
          <w:szCs w:val="20"/>
        </w:rPr>
        <w:t>ẩ</w:t>
      </w:r>
      <w:r w:rsidRPr="006870B6">
        <w:rPr>
          <w:rFonts w:ascii="Arial" w:hAnsi="Arial" w:cs="Arial"/>
          <w:sz w:val="20"/>
          <w:szCs w:val="20"/>
        </w:rPr>
        <w:t>n,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phương ti</w:t>
      </w:r>
      <w:r w:rsidRPr="006870B6">
        <w:rPr>
          <w:rFonts w:ascii="Arial" w:hAnsi="Arial" w:cs="Arial"/>
          <w:sz w:val="20"/>
          <w:szCs w:val="20"/>
        </w:rPr>
        <w:t>ệ</w:t>
      </w:r>
      <w:r w:rsidRPr="006870B6">
        <w:rPr>
          <w:rFonts w:ascii="Arial" w:hAnsi="Arial" w:cs="Arial"/>
          <w:sz w:val="20"/>
          <w:szCs w:val="20"/>
        </w:rPr>
        <w:t>n đo,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danh sách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ki</w:t>
      </w:r>
      <w:r w:rsidRPr="006870B6">
        <w:rPr>
          <w:rFonts w:ascii="Arial" w:hAnsi="Arial" w:cs="Arial"/>
          <w:sz w:val="20"/>
          <w:szCs w:val="20"/>
        </w:rPr>
        <w:t>ể</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hi</w:t>
      </w:r>
      <w:r w:rsidRPr="006870B6">
        <w:rPr>
          <w:rFonts w:ascii="Arial" w:hAnsi="Arial" w:cs="Arial"/>
          <w:sz w:val="20"/>
          <w:szCs w:val="20"/>
        </w:rPr>
        <w:t>ệ</w:t>
      </w:r>
      <w:r w:rsidRPr="006870B6">
        <w:rPr>
          <w:rFonts w:ascii="Arial" w:hAnsi="Arial" w:cs="Arial"/>
          <w:sz w:val="20"/>
          <w:szCs w:val="20"/>
        </w:rPr>
        <w:t>u chu</w:t>
      </w:r>
      <w:r w:rsidRPr="006870B6">
        <w:rPr>
          <w:rFonts w:ascii="Arial" w:hAnsi="Arial" w:cs="Arial"/>
          <w:sz w:val="20"/>
          <w:szCs w:val="20"/>
        </w:rPr>
        <w:t>ẩ</w:t>
      </w:r>
      <w:r w:rsidRPr="006870B6">
        <w:rPr>
          <w:rFonts w:ascii="Arial" w:hAnsi="Arial" w:cs="Arial"/>
          <w:sz w:val="20"/>
          <w:szCs w:val="20"/>
        </w:rPr>
        <w:t>n,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đư</w:t>
      </w:r>
      <w:r w:rsidRPr="006870B6">
        <w:rPr>
          <w:rFonts w:ascii="Arial" w:hAnsi="Arial" w:cs="Arial"/>
          <w:sz w:val="20"/>
          <w:szCs w:val="20"/>
        </w:rPr>
        <w:t>ợ</w:t>
      </w:r>
      <w:r w:rsidRPr="006870B6">
        <w:rPr>
          <w:rFonts w:ascii="Arial" w:hAnsi="Arial" w:cs="Arial"/>
          <w:sz w:val="20"/>
          <w:szCs w:val="20"/>
        </w:rPr>
        <w:t>c ch</w:t>
      </w:r>
      <w:r w:rsidRPr="006870B6">
        <w:rPr>
          <w:rFonts w:ascii="Arial" w:hAnsi="Arial" w:cs="Arial"/>
          <w:sz w:val="20"/>
          <w:szCs w:val="20"/>
        </w:rPr>
        <w:t>ỉ</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thông tin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hi</w:t>
      </w:r>
      <w:r w:rsidRPr="006870B6">
        <w:rPr>
          <w:rFonts w:ascii="Arial" w:hAnsi="Arial" w:cs="Arial"/>
          <w:sz w:val="20"/>
          <w:szCs w:val="20"/>
        </w:rPr>
        <w:t>ệ</w:t>
      </w:r>
      <w:r w:rsidRPr="006870B6">
        <w:rPr>
          <w:rFonts w:ascii="Arial" w:hAnsi="Arial" w:cs="Arial"/>
          <w:sz w:val="20"/>
          <w:szCs w:val="20"/>
        </w:rPr>
        <w:t>u chu</w:t>
      </w:r>
      <w:r w:rsidRPr="006870B6">
        <w:rPr>
          <w:rFonts w:ascii="Arial" w:hAnsi="Arial" w:cs="Arial"/>
          <w:sz w:val="20"/>
          <w:szCs w:val="20"/>
        </w:rPr>
        <w:t>ẩ</w:t>
      </w:r>
      <w:r w:rsidRPr="006870B6">
        <w:rPr>
          <w:rFonts w:ascii="Arial" w:hAnsi="Arial" w:cs="Arial"/>
          <w:sz w:val="20"/>
          <w:szCs w:val="20"/>
        </w:rPr>
        <w:t>n,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phương ti</w:t>
      </w:r>
      <w:r w:rsidRPr="006870B6">
        <w:rPr>
          <w:rFonts w:ascii="Arial" w:hAnsi="Arial" w:cs="Arial"/>
          <w:sz w:val="20"/>
          <w:szCs w:val="20"/>
        </w:rPr>
        <w:t>ệ</w:t>
      </w:r>
      <w:r w:rsidRPr="006870B6">
        <w:rPr>
          <w:rFonts w:ascii="Arial" w:hAnsi="Arial" w:cs="Arial"/>
          <w:sz w:val="20"/>
          <w:szCs w:val="20"/>
        </w:rPr>
        <w:t>n đo nhóm 2 do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ki</w:t>
      </w:r>
      <w:r w:rsidRPr="006870B6">
        <w:rPr>
          <w:rFonts w:ascii="Arial" w:hAnsi="Arial" w:cs="Arial"/>
          <w:sz w:val="20"/>
          <w:szCs w:val="20"/>
        </w:rPr>
        <w:t>ể</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hi</w:t>
      </w:r>
      <w:r w:rsidRPr="006870B6">
        <w:rPr>
          <w:rFonts w:ascii="Arial" w:hAnsi="Arial" w:cs="Arial"/>
          <w:sz w:val="20"/>
          <w:szCs w:val="20"/>
        </w:rPr>
        <w:t>ệ</w:t>
      </w:r>
      <w:r w:rsidRPr="006870B6">
        <w:rPr>
          <w:rFonts w:ascii="Arial" w:hAnsi="Arial" w:cs="Arial"/>
          <w:sz w:val="20"/>
          <w:szCs w:val="20"/>
        </w:rPr>
        <w:t>u c</w:t>
      </w:r>
      <w:r w:rsidRPr="006870B6">
        <w:rPr>
          <w:rFonts w:ascii="Arial" w:hAnsi="Arial" w:cs="Arial"/>
          <w:sz w:val="20"/>
          <w:szCs w:val="20"/>
        </w:rPr>
        <w:t>hu</w:t>
      </w:r>
      <w:r w:rsidRPr="006870B6">
        <w:rPr>
          <w:rFonts w:ascii="Arial" w:hAnsi="Arial" w:cs="Arial"/>
          <w:sz w:val="20"/>
          <w:szCs w:val="20"/>
        </w:rPr>
        <w:t>ẩ</w:t>
      </w:r>
      <w:r w:rsidRPr="006870B6">
        <w:rPr>
          <w:rFonts w:ascii="Arial" w:hAnsi="Arial" w:cs="Arial"/>
          <w:sz w:val="20"/>
          <w:szCs w:val="20"/>
        </w:rPr>
        <w:t>n,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đư</w:t>
      </w:r>
      <w:r w:rsidRPr="006870B6">
        <w:rPr>
          <w:rFonts w:ascii="Arial" w:hAnsi="Arial" w:cs="Arial"/>
          <w:sz w:val="20"/>
          <w:szCs w:val="20"/>
        </w:rPr>
        <w:t>ợ</w:t>
      </w:r>
      <w:r w:rsidRPr="006870B6">
        <w:rPr>
          <w:rFonts w:ascii="Arial" w:hAnsi="Arial" w:cs="Arial"/>
          <w:sz w:val="20"/>
          <w:szCs w:val="20"/>
        </w:rPr>
        <w:t>c ch</w:t>
      </w:r>
      <w:r w:rsidRPr="006870B6">
        <w:rPr>
          <w:rFonts w:ascii="Arial" w:hAnsi="Arial" w:cs="Arial"/>
          <w:sz w:val="20"/>
          <w:szCs w:val="20"/>
        </w:rPr>
        <w:t>ỉ</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thông tin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hi</w:t>
      </w:r>
      <w:r w:rsidRPr="006870B6">
        <w:rPr>
          <w:rFonts w:ascii="Arial" w:hAnsi="Arial" w:cs="Arial"/>
          <w:sz w:val="20"/>
          <w:szCs w:val="20"/>
        </w:rPr>
        <w:t>ệ</w:t>
      </w:r>
      <w:r w:rsidRPr="006870B6">
        <w:rPr>
          <w:rFonts w:ascii="Arial" w:hAnsi="Arial" w:cs="Arial"/>
          <w:sz w:val="20"/>
          <w:szCs w:val="20"/>
        </w:rPr>
        <w:t>u chu</w:t>
      </w:r>
      <w:r w:rsidRPr="006870B6">
        <w:rPr>
          <w:rFonts w:ascii="Arial" w:hAnsi="Arial" w:cs="Arial"/>
          <w:sz w:val="20"/>
          <w:szCs w:val="20"/>
        </w:rPr>
        <w:t>ẩ</w:t>
      </w:r>
      <w:r w:rsidRPr="006870B6">
        <w:rPr>
          <w:rFonts w:ascii="Arial" w:hAnsi="Arial" w:cs="Arial"/>
          <w:sz w:val="20"/>
          <w:szCs w:val="20"/>
        </w:rPr>
        <w:t>n,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phương ti</w:t>
      </w:r>
      <w:r w:rsidRPr="006870B6">
        <w:rPr>
          <w:rFonts w:ascii="Arial" w:hAnsi="Arial" w:cs="Arial"/>
          <w:sz w:val="20"/>
          <w:szCs w:val="20"/>
        </w:rPr>
        <w:t>ệ</w:t>
      </w:r>
      <w:r w:rsidRPr="006870B6">
        <w:rPr>
          <w:rFonts w:ascii="Arial" w:hAnsi="Arial" w:cs="Arial"/>
          <w:sz w:val="20"/>
          <w:szCs w:val="20"/>
        </w:rPr>
        <w:t>n đo nhóm 1 do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đăng ký cung c</w:t>
      </w:r>
      <w:r w:rsidRPr="006870B6">
        <w:rPr>
          <w:rFonts w:ascii="Arial" w:hAnsi="Arial" w:cs="Arial"/>
          <w:sz w:val="20"/>
          <w:szCs w:val="20"/>
        </w:rPr>
        <w:t>ấ</w:t>
      </w:r>
      <w:r w:rsidRPr="006870B6">
        <w:rPr>
          <w:rFonts w:ascii="Arial" w:hAnsi="Arial" w:cs="Arial"/>
          <w:sz w:val="20"/>
          <w:szCs w:val="20"/>
        </w:rPr>
        <w:t>p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ki</w:t>
      </w:r>
      <w:r w:rsidRPr="006870B6">
        <w:rPr>
          <w:rFonts w:ascii="Arial" w:hAnsi="Arial" w:cs="Arial"/>
          <w:sz w:val="20"/>
          <w:szCs w:val="20"/>
        </w:rPr>
        <w:t>ể</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hi</w:t>
      </w:r>
      <w:r w:rsidRPr="006870B6">
        <w:rPr>
          <w:rFonts w:ascii="Arial" w:hAnsi="Arial" w:cs="Arial"/>
          <w:sz w:val="20"/>
          <w:szCs w:val="20"/>
        </w:rPr>
        <w:t>ệ</w:t>
      </w:r>
      <w:r w:rsidRPr="006870B6">
        <w:rPr>
          <w:rFonts w:ascii="Arial" w:hAnsi="Arial" w:cs="Arial"/>
          <w:sz w:val="20"/>
          <w:szCs w:val="20"/>
        </w:rPr>
        <w:t>u chu</w:t>
      </w:r>
      <w:r w:rsidRPr="006870B6">
        <w:rPr>
          <w:rFonts w:ascii="Arial" w:hAnsi="Arial" w:cs="Arial"/>
          <w:sz w:val="20"/>
          <w:szCs w:val="20"/>
        </w:rPr>
        <w:t>ẩ</w:t>
      </w:r>
      <w:r w:rsidRPr="006870B6">
        <w:rPr>
          <w:rFonts w:ascii="Arial" w:hAnsi="Arial" w:cs="Arial"/>
          <w:sz w:val="20"/>
          <w:szCs w:val="20"/>
        </w:rPr>
        <w:t>n,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phương ti</w:t>
      </w:r>
      <w:r w:rsidRPr="006870B6">
        <w:rPr>
          <w:rFonts w:ascii="Arial" w:hAnsi="Arial" w:cs="Arial"/>
          <w:sz w:val="20"/>
          <w:szCs w:val="20"/>
        </w:rPr>
        <w:t>ệ</w:t>
      </w:r>
      <w:r w:rsidRPr="006870B6">
        <w:rPr>
          <w:rFonts w:ascii="Arial" w:hAnsi="Arial" w:cs="Arial"/>
          <w:sz w:val="20"/>
          <w:szCs w:val="20"/>
        </w:rPr>
        <w:t>n đo,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danh sách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w:t>
      </w:r>
      <w:r w:rsidRPr="006870B6">
        <w:rPr>
          <w:rFonts w:ascii="Arial" w:hAnsi="Arial" w:cs="Arial"/>
          <w:sz w:val="20"/>
          <w:szCs w:val="20"/>
        </w:rPr>
        <w:t xml:space="preserve"> vi ph</w:t>
      </w:r>
      <w:r w:rsidRPr="006870B6">
        <w:rPr>
          <w:rFonts w:ascii="Arial" w:hAnsi="Arial" w:cs="Arial"/>
          <w:sz w:val="20"/>
          <w:szCs w:val="20"/>
        </w:rPr>
        <w:t>ạ</w:t>
      </w:r>
      <w:r w:rsidRPr="006870B6">
        <w:rPr>
          <w:rFonts w:ascii="Arial" w:hAnsi="Arial" w:cs="Arial"/>
          <w:sz w:val="20"/>
          <w:szCs w:val="20"/>
        </w:rPr>
        <w:t>m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đo lư</w:t>
      </w:r>
      <w:r w:rsidRPr="006870B6">
        <w:rPr>
          <w:rFonts w:ascii="Arial" w:hAnsi="Arial" w:cs="Arial"/>
          <w:sz w:val="20"/>
          <w:szCs w:val="20"/>
        </w:rPr>
        <w:t>ờ</w:t>
      </w:r>
      <w:r w:rsidRPr="006870B6">
        <w:rPr>
          <w:rFonts w:ascii="Arial" w:hAnsi="Arial" w:cs="Arial"/>
          <w:sz w:val="20"/>
          <w:szCs w:val="20"/>
        </w:rPr>
        <w:t>ng;</w:t>
      </w:r>
    </w:p>
    <w:p w14:paraId="2254619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bao g</w:t>
      </w:r>
      <w:r w:rsidRPr="006870B6">
        <w:rPr>
          <w:rFonts w:ascii="Arial" w:hAnsi="Arial" w:cs="Arial"/>
          <w:sz w:val="20"/>
          <w:szCs w:val="20"/>
        </w:rPr>
        <w:t>ồ</w:t>
      </w:r>
      <w:r w:rsidRPr="006870B6">
        <w:rPr>
          <w:rFonts w:ascii="Arial" w:hAnsi="Arial" w:cs="Arial"/>
          <w:sz w:val="20"/>
          <w:szCs w:val="20"/>
        </w:rPr>
        <w:t>m: danh sách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đã đăng ký; danh sách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đư</w:t>
      </w:r>
      <w:r w:rsidRPr="006870B6">
        <w:rPr>
          <w:rFonts w:ascii="Arial" w:hAnsi="Arial" w:cs="Arial"/>
          <w:sz w:val="20"/>
          <w:szCs w:val="20"/>
        </w:rPr>
        <w:t>ợ</w:t>
      </w:r>
      <w:r w:rsidRPr="006870B6">
        <w:rPr>
          <w:rFonts w:ascii="Arial" w:hAnsi="Arial" w:cs="Arial"/>
          <w:sz w:val="20"/>
          <w:szCs w:val="20"/>
        </w:rPr>
        <w:t>c ch</w:t>
      </w:r>
      <w:r w:rsidRPr="006870B6">
        <w:rPr>
          <w:rFonts w:ascii="Arial" w:hAnsi="Arial" w:cs="Arial"/>
          <w:sz w:val="20"/>
          <w:szCs w:val="20"/>
        </w:rPr>
        <w:t>ỉ</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danh sách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đã đăng ký, danh sách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danh sách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quá trình, môi trư</w:t>
      </w:r>
      <w:r w:rsidRPr="006870B6">
        <w:rPr>
          <w:rFonts w:ascii="Arial" w:hAnsi="Arial" w:cs="Arial"/>
          <w:sz w:val="20"/>
          <w:szCs w:val="20"/>
        </w:rPr>
        <w:t>ờ</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khác trong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i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liên quan thông tin bao g</w:t>
      </w:r>
      <w:r w:rsidRPr="006870B6">
        <w:rPr>
          <w:rFonts w:ascii="Arial" w:hAnsi="Arial" w:cs="Arial"/>
          <w:sz w:val="20"/>
          <w:szCs w:val="20"/>
        </w:rPr>
        <w:t>ồ</w:t>
      </w:r>
      <w:r w:rsidRPr="006870B6">
        <w:rPr>
          <w:rFonts w:ascii="Arial" w:hAnsi="Arial" w:cs="Arial"/>
          <w:sz w:val="20"/>
          <w:szCs w:val="20"/>
        </w:rPr>
        <w:t>m: tên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quá trìn</w:t>
      </w:r>
      <w:r w:rsidRPr="006870B6">
        <w:rPr>
          <w:rFonts w:ascii="Arial" w:hAnsi="Arial" w:cs="Arial"/>
          <w:sz w:val="20"/>
          <w:szCs w:val="20"/>
        </w:rPr>
        <w:t>h, môi trư</w:t>
      </w:r>
      <w:r w:rsidRPr="006870B6">
        <w:rPr>
          <w:rFonts w:ascii="Arial" w:hAnsi="Arial" w:cs="Arial"/>
          <w:sz w:val="20"/>
          <w:szCs w:val="20"/>
        </w:rPr>
        <w:t>ờ</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khác trong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i; tên, s</w:t>
      </w:r>
      <w:r w:rsidRPr="006870B6">
        <w:rPr>
          <w:rFonts w:ascii="Arial" w:hAnsi="Arial" w:cs="Arial"/>
          <w:sz w:val="20"/>
          <w:szCs w:val="20"/>
        </w:rPr>
        <w:t>ố</w:t>
      </w:r>
      <w:r w:rsidRPr="006870B6">
        <w:rPr>
          <w:rFonts w:ascii="Arial" w:hAnsi="Arial" w:cs="Arial"/>
          <w:sz w:val="20"/>
          <w:szCs w:val="20"/>
        </w:rPr>
        <w:t xml:space="preserve"> hi</w:t>
      </w:r>
      <w:r w:rsidRPr="006870B6">
        <w:rPr>
          <w:rFonts w:ascii="Arial" w:hAnsi="Arial" w:cs="Arial"/>
          <w:sz w:val="20"/>
          <w:szCs w:val="20"/>
        </w:rPr>
        <w:t>ệ</w:t>
      </w:r>
      <w:r w:rsidRPr="006870B6">
        <w:rPr>
          <w:rFonts w:ascii="Arial" w:hAnsi="Arial" w:cs="Arial"/>
          <w:sz w:val="20"/>
          <w:szCs w:val="20"/>
        </w:rPr>
        <w:t>u tiêu chu</w:t>
      </w:r>
      <w:r w:rsidRPr="006870B6">
        <w:rPr>
          <w:rFonts w:ascii="Arial" w:hAnsi="Arial" w:cs="Arial"/>
          <w:sz w:val="20"/>
          <w:szCs w:val="20"/>
        </w:rPr>
        <w:t>ẩ</w:t>
      </w:r>
      <w:r w:rsidRPr="006870B6">
        <w:rPr>
          <w:rFonts w:ascii="Arial" w:hAnsi="Arial" w:cs="Arial"/>
          <w:sz w:val="20"/>
          <w:szCs w:val="20"/>
        </w:rPr>
        <w:t xml:space="preserve">n tương </w:t>
      </w:r>
      <w:r w:rsidRPr="006870B6">
        <w:rPr>
          <w:rFonts w:ascii="Arial" w:hAnsi="Arial" w:cs="Arial"/>
          <w:sz w:val="20"/>
          <w:szCs w:val="20"/>
        </w:rPr>
        <w:t>ứ</w:t>
      </w:r>
      <w:r w:rsidRPr="006870B6">
        <w:rPr>
          <w:rFonts w:ascii="Arial" w:hAnsi="Arial" w:cs="Arial"/>
          <w:sz w:val="20"/>
          <w:szCs w:val="20"/>
        </w:rPr>
        <w:t>ng; tên và 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ề</w:t>
      </w:r>
      <w:r w:rsidRPr="006870B6">
        <w:rPr>
          <w:rFonts w:ascii="Arial" w:hAnsi="Arial" w:cs="Arial"/>
          <w:sz w:val="20"/>
          <w:szCs w:val="20"/>
        </w:rPr>
        <w:t xml:space="preserve">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quá trình, môi trư</w:t>
      </w:r>
      <w:r w:rsidRPr="006870B6">
        <w:rPr>
          <w:rFonts w:ascii="Arial" w:hAnsi="Arial" w:cs="Arial"/>
          <w:sz w:val="20"/>
          <w:szCs w:val="20"/>
        </w:rPr>
        <w:t>ờ</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khác trong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 xml:space="preserve">i; </w:t>
      </w:r>
      <w:r w:rsidRPr="006870B6">
        <w:rPr>
          <w:rFonts w:ascii="Arial" w:hAnsi="Arial" w:cs="Arial"/>
          <w:sz w:val="20"/>
          <w:szCs w:val="20"/>
        </w:rPr>
        <w:t>tài li</w:t>
      </w:r>
      <w:r w:rsidRPr="006870B6">
        <w:rPr>
          <w:rFonts w:ascii="Arial" w:hAnsi="Arial" w:cs="Arial"/>
          <w:sz w:val="20"/>
          <w:szCs w:val="20"/>
        </w:rPr>
        <w:t>ệ</w:t>
      </w:r>
      <w:r w:rsidRPr="006870B6">
        <w:rPr>
          <w:rFonts w:ascii="Arial" w:hAnsi="Arial" w:cs="Arial"/>
          <w:sz w:val="20"/>
          <w:szCs w:val="20"/>
        </w:rPr>
        <w:t>u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liên quan kèm theo); danh sách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quá trình, môi trư</w:t>
      </w:r>
      <w:r w:rsidRPr="006870B6">
        <w:rPr>
          <w:rFonts w:ascii="Arial" w:hAnsi="Arial" w:cs="Arial"/>
          <w:sz w:val="20"/>
          <w:szCs w:val="20"/>
        </w:rPr>
        <w:t>ờ</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khác trong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i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liên quan (thông tin bao g</w:t>
      </w:r>
      <w:r w:rsidRPr="006870B6">
        <w:rPr>
          <w:rFonts w:ascii="Arial" w:hAnsi="Arial" w:cs="Arial"/>
          <w:sz w:val="20"/>
          <w:szCs w:val="20"/>
        </w:rPr>
        <w:t>ồ</w:t>
      </w:r>
      <w:r w:rsidRPr="006870B6">
        <w:rPr>
          <w:rFonts w:ascii="Arial" w:hAnsi="Arial" w:cs="Arial"/>
          <w:sz w:val="20"/>
          <w:szCs w:val="20"/>
        </w:rPr>
        <w:t>m: tên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 xml:space="preserve">ch </w:t>
      </w:r>
      <w:r w:rsidRPr="006870B6">
        <w:rPr>
          <w:rFonts w:ascii="Arial" w:hAnsi="Arial" w:cs="Arial"/>
          <w:sz w:val="20"/>
          <w:szCs w:val="20"/>
        </w:rPr>
        <w:t>v</w:t>
      </w:r>
      <w:r w:rsidRPr="006870B6">
        <w:rPr>
          <w:rFonts w:ascii="Arial" w:hAnsi="Arial" w:cs="Arial"/>
          <w:sz w:val="20"/>
          <w:szCs w:val="20"/>
        </w:rPr>
        <w:t>ụ</w:t>
      </w:r>
      <w:r w:rsidRPr="006870B6">
        <w:rPr>
          <w:rFonts w:ascii="Arial" w:hAnsi="Arial" w:cs="Arial"/>
          <w:sz w:val="20"/>
          <w:szCs w:val="20"/>
        </w:rPr>
        <w:t>, quá trình, môi trư</w:t>
      </w:r>
      <w:r w:rsidRPr="006870B6">
        <w:rPr>
          <w:rFonts w:ascii="Arial" w:hAnsi="Arial" w:cs="Arial"/>
          <w:sz w:val="20"/>
          <w:szCs w:val="20"/>
        </w:rPr>
        <w:t>ờ</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khác trong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i; tên, s</w:t>
      </w:r>
      <w:r w:rsidRPr="006870B6">
        <w:rPr>
          <w:rFonts w:ascii="Arial" w:hAnsi="Arial" w:cs="Arial"/>
          <w:sz w:val="20"/>
          <w:szCs w:val="20"/>
        </w:rPr>
        <w:t>ố</w:t>
      </w:r>
      <w:r w:rsidRPr="006870B6">
        <w:rPr>
          <w:rFonts w:ascii="Arial" w:hAnsi="Arial" w:cs="Arial"/>
          <w:sz w:val="20"/>
          <w:szCs w:val="20"/>
        </w:rPr>
        <w:t xml:space="preserve"> hi</w:t>
      </w:r>
      <w:r w:rsidRPr="006870B6">
        <w:rPr>
          <w:rFonts w:ascii="Arial" w:hAnsi="Arial" w:cs="Arial"/>
          <w:sz w:val="20"/>
          <w:szCs w:val="20"/>
        </w:rPr>
        <w:t>ệ</w:t>
      </w:r>
      <w:r w:rsidRPr="006870B6">
        <w:rPr>
          <w:rFonts w:ascii="Arial" w:hAnsi="Arial" w:cs="Arial"/>
          <w:sz w:val="20"/>
          <w:szCs w:val="20"/>
        </w:rPr>
        <w:t>u tiêu chu</w:t>
      </w:r>
      <w:r w:rsidRPr="006870B6">
        <w:rPr>
          <w:rFonts w:ascii="Arial" w:hAnsi="Arial" w:cs="Arial"/>
          <w:sz w:val="20"/>
          <w:szCs w:val="20"/>
        </w:rPr>
        <w:t>ẩ</w:t>
      </w:r>
      <w:r w:rsidRPr="006870B6">
        <w:rPr>
          <w:rFonts w:ascii="Arial" w:hAnsi="Arial" w:cs="Arial"/>
          <w:sz w:val="20"/>
          <w:szCs w:val="20"/>
        </w:rPr>
        <w:t xml:space="preserve">n tương </w:t>
      </w:r>
      <w:r w:rsidRPr="006870B6">
        <w:rPr>
          <w:rFonts w:ascii="Arial" w:hAnsi="Arial" w:cs="Arial"/>
          <w:sz w:val="20"/>
          <w:szCs w:val="20"/>
        </w:rPr>
        <w:t>ứ</w:t>
      </w:r>
      <w:r w:rsidRPr="006870B6">
        <w:rPr>
          <w:rFonts w:ascii="Arial" w:hAnsi="Arial" w:cs="Arial"/>
          <w:sz w:val="20"/>
          <w:szCs w:val="20"/>
        </w:rPr>
        <w:t>ng; tên và 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ề</w:t>
      </w:r>
      <w:r w:rsidRPr="006870B6">
        <w:rPr>
          <w:rFonts w:ascii="Arial" w:hAnsi="Arial" w:cs="Arial"/>
          <w:sz w:val="20"/>
          <w:szCs w:val="20"/>
        </w:rPr>
        <w:t xml:space="preserve">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quá trình, môi trư</w:t>
      </w:r>
      <w:r w:rsidRPr="006870B6">
        <w:rPr>
          <w:rFonts w:ascii="Arial" w:hAnsi="Arial" w:cs="Arial"/>
          <w:sz w:val="20"/>
          <w:szCs w:val="20"/>
        </w:rPr>
        <w:t>ờ</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khác trong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i; tài li</w:t>
      </w:r>
      <w:r w:rsidRPr="006870B6">
        <w:rPr>
          <w:rFonts w:ascii="Arial" w:hAnsi="Arial" w:cs="Arial"/>
          <w:sz w:val="20"/>
          <w:szCs w:val="20"/>
        </w:rPr>
        <w:t>ệ</w:t>
      </w:r>
      <w:r w:rsidRPr="006870B6">
        <w:rPr>
          <w:rFonts w:ascii="Arial" w:hAnsi="Arial" w:cs="Arial"/>
          <w:sz w:val="20"/>
          <w:szCs w:val="20"/>
        </w:rPr>
        <w:t>u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liên quan kèm theo); thông tin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giám đ</w:t>
      </w:r>
      <w:r w:rsidRPr="006870B6">
        <w:rPr>
          <w:rFonts w:ascii="Arial" w:hAnsi="Arial" w:cs="Arial"/>
          <w:sz w:val="20"/>
          <w:szCs w:val="20"/>
        </w:rPr>
        <w:t>ị</w:t>
      </w:r>
      <w:r w:rsidRPr="006870B6">
        <w:rPr>
          <w:rFonts w:ascii="Arial" w:hAnsi="Arial" w:cs="Arial"/>
          <w:sz w:val="20"/>
          <w:szCs w:val="20"/>
        </w:rPr>
        <w:t>nh,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do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thông tin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ợ</w:t>
      </w:r>
      <w:r w:rsidRPr="006870B6">
        <w:rPr>
          <w:rFonts w:ascii="Arial" w:hAnsi="Arial" w:cs="Arial"/>
          <w:sz w:val="20"/>
          <w:szCs w:val="20"/>
        </w:rPr>
        <w:t>p quy do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ch</w:t>
      </w:r>
      <w:r w:rsidRPr="006870B6">
        <w:rPr>
          <w:rFonts w:ascii="Arial" w:hAnsi="Arial" w:cs="Arial"/>
          <w:sz w:val="20"/>
          <w:szCs w:val="20"/>
        </w:rPr>
        <w:t>ỉ</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thông tin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danh sách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vi ph</w:t>
      </w:r>
      <w:r w:rsidRPr="006870B6">
        <w:rPr>
          <w:rFonts w:ascii="Arial" w:hAnsi="Arial" w:cs="Arial"/>
          <w:sz w:val="20"/>
          <w:szCs w:val="20"/>
        </w:rPr>
        <w:t>ạ</w:t>
      </w:r>
      <w:r w:rsidRPr="006870B6">
        <w:rPr>
          <w:rFonts w:ascii="Arial" w:hAnsi="Arial" w:cs="Arial"/>
          <w:sz w:val="20"/>
          <w:szCs w:val="20"/>
        </w:rPr>
        <w:t>m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w:t>
      </w:r>
    </w:p>
    <w:p w14:paraId="1A2FA0F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thông báo và h</w:t>
      </w:r>
      <w:r w:rsidRPr="006870B6">
        <w:rPr>
          <w:rFonts w:ascii="Arial" w:hAnsi="Arial" w:cs="Arial"/>
          <w:sz w:val="20"/>
          <w:szCs w:val="20"/>
        </w:rPr>
        <w:t>ỏ</w:t>
      </w:r>
      <w:r w:rsidRPr="006870B6">
        <w:rPr>
          <w:rFonts w:ascii="Arial" w:hAnsi="Arial" w:cs="Arial"/>
          <w:sz w:val="20"/>
          <w:szCs w:val="20"/>
        </w:rPr>
        <w:t>i đáp v</w:t>
      </w:r>
      <w:r w:rsidRPr="006870B6">
        <w:rPr>
          <w:rFonts w:ascii="Arial" w:hAnsi="Arial" w:cs="Arial"/>
          <w:sz w:val="20"/>
          <w:szCs w:val="20"/>
        </w:rPr>
        <w:t>ề</w:t>
      </w:r>
      <w:r w:rsidRPr="006870B6">
        <w:rPr>
          <w:rFonts w:ascii="Arial" w:hAnsi="Arial" w:cs="Arial"/>
          <w:sz w:val="20"/>
          <w:szCs w:val="20"/>
        </w:rPr>
        <w:t xml:space="preserve"> hàng rào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w:t>
      </w:r>
      <w:r w:rsidRPr="006870B6">
        <w:rPr>
          <w:rFonts w:ascii="Arial" w:hAnsi="Arial" w:cs="Arial"/>
          <w:sz w:val="20"/>
          <w:szCs w:val="20"/>
        </w:rPr>
        <w:t>rong thương m</w:t>
      </w:r>
      <w:r w:rsidRPr="006870B6">
        <w:rPr>
          <w:rFonts w:ascii="Arial" w:hAnsi="Arial" w:cs="Arial"/>
          <w:sz w:val="20"/>
          <w:szCs w:val="20"/>
        </w:rPr>
        <w:t>ạ</w:t>
      </w:r>
      <w:r w:rsidRPr="006870B6">
        <w:rPr>
          <w:rFonts w:ascii="Arial" w:hAnsi="Arial" w:cs="Arial"/>
          <w:sz w:val="20"/>
          <w:szCs w:val="20"/>
        </w:rPr>
        <w:t>i c</w:t>
      </w:r>
      <w:r w:rsidRPr="006870B6">
        <w:rPr>
          <w:rFonts w:ascii="Arial" w:hAnsi="Arial" w:cs="Arial"/>
          <w:sz w:val="20"/>
          <w:szCs w:val="20"/>
        </w:rPr>
        <w:t>ủ</w:t>
      </w:r>
      <w:r w:rsidRPr="006870B6">
        <w:rPr>
          <w:rFonts w:ascii="Arial" w:hAnsi="Arial" w:cs="Arial"/>
          <w:sz w:val="20"/>
          <w:szCs w:val="20"/>
        </w:rPr>
        <w:t>a qu</w:t>
      </w:r>
      <w:r w:rsidRPr="006870B6">
        <w:rPr>
          <w:rFonts w:ascii="Arial" w:hAnsi="Arial" w:cs="Arial"/>
          <w:sz w:val="20"/>
          <w:szCs w:val="20"/>
        </w:rPr>
        <w:t>ố</w:t>
      </w:r>
      <w:r w:rsidRPr="006870B6">
        <w:rPr>
          <w:rFonts w:ascii="Arial" w:hAnsi="Arial" w:cs="Arial"/>
          <w:sz w:val="20"/>
          <w:szCs w:val="20"/>
        </w:rPr>
        <w:t>c gia bao g</w:t>
      </w:r>
      <w:r w:rsidRPr="006870B6">
        <w:rPr>
          <w:rFonts w:ascii="Arial" w:hAnsi="Arial" w:cs="Arial"/>
          <w:sz w:val="20"/>
          <w:szCs w:val="20"/>
        </w:rPr>
        <w:t>ồ</w:t>
      </w:r>
      <w:r w:rsidRPr="006870B6">
        <w:rPr>
          <w:rFonts w:ascii="Arial" w:hAnsi="Arial" w:cs="Arial"/>
          <w:sz w:val="20"/>
          <w:szCs w:val="20"/>
        </w:rPr>
        <w:t>m thông tin sau: n</w:t>
      </w:r>
      <w:r w:rsidRPr="006870B6">
        <w:rPr>
          <w:rFonts w:ascii="Arial" w:hAnsi="Arial" w:cs="Arial"/>
          <w:sz w:val="20"/>
          <w:szCs w:val="20"/>
        </w:rPr>
        <w:t>ộ</w:t>
      </w:r>
      <w:r w:rsidRPr="006870B6">
        <w:rPr>
          <w:rFonts w:ascii="Arial" w:hAnsi="Arial" w:cs="Arial"/>
          <w:sz w:val="20"/>
          <w:szCs w:val="20"/>
        </w:rPr>
        <w:t>i dung cam k</w:t>
      </w:r>
      <w:r w:rsidRPr="006870B6">
        <w:rPr>
          <w:rFonts w:ascii="Arial" w:hAnsi="Arial" w:cs="Arial"/>
          <w:sz w:val="20"/>
          <w:szCs w:val="20"/>
        </w:rPr>
        <w:t>ế</w:t>
      </w:r>
      <w:r w:rsidRPr="006870B6">
        <w:rPr>
          <w:rFonts w:ascii="Arial" w:hAnsi="Arial" w:cs="Arial"/>
          <w:sz w:val="20"/>
          <w:szCs w:val="20"/>
        </w:rPr>
        <w:t>t TBT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và quy trình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(STRACAP) trong các đi</w:t>
      </w:r>
      <w:r w:rsidRPr="006870B6">
        <w:rPr>
          <w:rFonts w:ascii="Arial" w:hAnsi="Arial" w:cs="Arial"/>
          <w:sz w:val="20"/>
          <w:szCs w:val="20"/>
        </w:rPr>
        <w:t>ề</w:t>
      </w:r>
      <w:r w:rsidRPr="006870B6">
        <w:rPr>
          <w:rFonts w:ascii="Arial" w:hAnsi="Arial" w:cs="Arial"/>
          <w:sz w:val="20"/>
          <w:szCs w:val="20"/>
        </w:rPr>
        <w:t>u ư</w:t>
      </w:r>
      <w:r w:rsidRPr="006870B6">
        <w:rPr>
          <w:rFonts w:ascii="Arial" w:hAnsi="Arial" w:cs="Arial"/>
          <w:sz w:val="20"/>
          <w:szCs w:val="20"/>
        </w:rPr>
        <w:t>ớ</w:t>
      </w:r>
      <w:r w:rsidRPr="006870B6">
        <w:rPr>
          <w:rFonts w:ascii="Arial" w:hAnsi="Arial" w:cs="Arial"/>
          <w:sz w:val="20"/>
          <w:szCs w:val="20"/>
        </w:rPr>
        <w:t>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mà Vi</w:t>
      </w:r>
      <w:r w:rsidRPr="006870B6">
        <w:rPr>
          <w:rFonts w:ascii="Arial" w:hAnsi="Arial" w:cs="Arial"/>
          <w:sz w:val="20"/>
          <w:szCs w:val="20"/>
        </w:rPr>
        <w:t>ệ</w:t>
      </w:r>
      <w:r w:rsidRPr="006870B6">
        <w:rPr>
          <w:rFonts w:ascii="Arial" w:hAnsi="Arial" w:cs="Arial"/>
          <w:sz w:val="20"/>
          <w:szCs w:val="20"/>
        </w:rPr>
        <w:t>t Nam là thành viên; danh m</w:t>
      </w:r>
      <w:r w:rsidRPr="006870B6">
        <w:rPr>
          <w:rFonts w:ascii="Arial" w:hAnsi="Arial" w:cs="Arial"/>
          <w:sz w:val="20"/>
          <w:szCs w:val="20"/>
        </w:rPr>
        <w:t>ụ</w:t>
      </w:r>
      <w:r w:rsidRPr="006870B6">
        <w:rPr>
          <w:rFonts w:ascii="Arial" w:hAnsi="Arial" w:cs="Arial"/>
          <w:sz w:val="20"/>
          <w:szCs w:val="20"/>
        </w:rPr>
        <w:t>c thông báo, h</w:t>
      </w:r>
      <w:r w:rsidRPr="006870B6">
        <w:rPr>
          <w:rFonts w:ascii="Arial" w:hAnsi="Arial" w:cs="Arial"/>
          <w:sz w:val="20"/>
          <w:szCs w:val="20"/>
        </w:rPr>
        <w:t>ỏ</w:t>
      </w:r>
      <w:r w:rsidRPr="006870B6">
        <w:rPr>
          <w:rFonts w:ascii="Arial" w:hAnsi="Arial" w:cs="Arial"/>
          <w:sz w:val="20"/>
          <w:szCs w:val="20"/>
        </w:rPr>
        <w:t>i đáp v</w:t>
      </w:r>
      <w:r w:rsidRPr="006870B6">
        <w:rPr>
          <w:rFonts w:ascii="Arial" w:hAnsi="Arial" w:cs="Arial"/>
          <w:sz w:val="20"/>
          <w:szCs w:val="20"/>
        </w:rPr>
        <w:t>ề</w:t>
      </w:r>
      <w:r w:rsidRPr="006870B6">
        <w:rPr>
          <w:rFonts w:ascii="Arial" w:hAnsi="Arial" w:cs="Arial"/>
          <w:sz w:val="20"/>
          <w:szCs w:val="20"/>
        </w:rPr>
        <w:t xml:space="preserve"> hàng rào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w:t>
      </w:r>
      <w:r w:rsidRPr="006870B6">
        <w:rPr>
          <w:rFonts w:ascii="Arial" w:hAnsi="Arial" w:cs="Arial"/>
          <w:sz w:val="20"/>
          <w:szCs w:val="20"/>
        </w:rPr>
        <w:t>rong thương m</w:t>
      </w:r>
      <w:r w:rsidRPr="006870B6">
        <w:rPr>
          <w:rFonts w:ascii="Arial" w:hAnsi="Arial" w:cs="Arial"/>
          <w:sz w:val="20"/>
          <w:szCs w:val="20"/>
        </w:rPr>
        <w:t>ạ</w:t>
      </w:r>
      <w:r w:rsidRPr="006870B6">
        <w:rPr>
          <w:rFonts w:ascii="Arial" w:hAnsi="Arial" w:cs="Arial"/>
          <w:sz w:val="20"/>
          <w:szCs w:val="20"/>
        </w:rPr>
        <w:t>i c</w:t>
      </w:r>
      <w:r w:rsidRPr="006870B6">
        <w:rPr>
          <w:rFonts w:ascii="Arial" w:hAnsi="Arial" w:cs="Arial"/>
          <w:sz w:val="20"/>
          <w:szCs w:val="20"/>
        </w:rPr>
        <w:t>ủ</w:t>
      </w:r>
      <w:r w:rsidRPr="006870B6">
        <w:rPr>
          <w:rFonts w:ascii="Arial" w:hAnsi="Arial" w:cs="Arial"/>
          <w:sz w:val="20"/>
          <w:szCs w:val="20"/>
        </w:rPr>
        <w:t>a Vi</w:t>
      </w:r>
      <w:r w:rsidRPr="006870B6">
        <w:rPr>
          <w:rFonts w:ascii="Arial" w:hAnsi="Arial" w:cs="Arial"/>
          <w:sz w:val="20"/>
          <w:szCs w:val="20"/>
        </w:rPr>
        <w:t>ệ</w:t>
      </w:r>
      <w:r w:rsidRPr="006870B6">
        <w:rPr>
          <w:rFonts w:ascii="Arial" w:hAnsi="Arial" w:cs="Arial"/>
          <w:sz w:val="20"/>
          <w:szCs w:val="20"/>
        </w:rPr>
        <w:t>t Nam; tin t</w:t>
      </w:r>
      <w:r w:rsidRPr="006870B6">
        <w:rPr>
          <w:rFonts w:ascii="Arial" w:hAnsi="Arial" w:cs="Arial"/>
          <w:sz w:val="20"/>
          <w:szCs w:val="20"/>
        </w:rPr>
        <w:t>ứ</w:t>
      </w:r>
      <w:r w:rsidRPr="006870B6">
        <w:rPr>
          <w:rFonts w:ascii="Arial" w:hAnsi="Arial" w:cs="Arial"/>
          <w:sz w:val="20"/>
          <w:szCs w:val="20"/>
        </w:rPr>
        <w:t>c v</w:t>
      </w:r>
      <w:r w:rsidRPr="006870B6">
        <w:rPr>
          <w:rFonts w:ascii="Arial" w:hAnsi="Arial" w:cs="Arial"/>
          <w:sz w:val="20"/>
          <w:szCs w:val="20"/>
        </w:rPr>
        <w:t>ề</w:t>
      </w:r>
      <w:r w:rsidRPr="006870B6">
        <w:rPr>
          <w:rFonts w:ascii="Arial" w:hAnsi="Arial" w:cs="Arial"/>
          <w:sz w:val="20"/>
          <w:szCs w:val="20"/>
        </w:rPr>
        <w:t xml:space="preserve"> hàng rào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trong thương m</w:t>
      </w:r>
      <w:r w:rsidRPr="006870B6">
        <w:rPr>
          <w:rFonts w:ascii="Arial" w:hAnsi="Arial" w:cs="Arial"/>
          <w:sz w:val="20"/>
          <w:szCs w:val="20"/>
        </w:rPr>
        <w:t>ạ</w:t>
      </w:r>
      <w:r w:rsidRPr="006870B6">
        <w:rPr>
          <w:rFonts w:ascii="Arial" w:hAnsi="Arial" w:cs="Arial"/>
          <w:sz w:val="20"/>
          <w:szCs w:val="20"/>
        </w:rPr>
        <w:t>i.</w:t>
      </w:r>
    </w:p>
    <w:p w14:paraId="303EDA6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g) Thông tin ph</w:t>
      </w:r>
      <w:r w:rsidRPr="006870B6">
        <w:rPr>
          <w:rFonts w:ascii="Arial" w:hAnsi="Arial" w:cs="Arial"/>
          <w:sz w:val="20"/>
          <w:szCs w:val="20"/>
        </w:rPr>
        <w:t>ả</w:t>
      </w:r>
      <w:r w:rsidRPr="006870B6">
        <w:rPr>
          <w:rFonts w:ascii="Arial" w:hAnsi="Arial" w:cs="Arial"/>
          <w:sz w:val="20"/>
          <w:szCs w:val="20"/>
        </w:rPr>
        <w:t>n ánh, x</w:t>
      </w:r>
      <w:r w:rsidRPr="006870B6">
        <w:rPr>
          <w:rFonts w:ascii="Arial" w:hAnsi="Arial" w:cs="Arial"/>
          <w:sz w:val="20"/>
          <w:szCs w:val="20"/>
        </w:rPr>
        <w:t>ử</w:t>
      </w:r>
      <w:r w:rsidRPr="006870B6">
        <w:rPr>
          <w:rFonts w:ascii="Arial" w:hAnsi="Arial" w:cs="Arial"/>
          <w:sz w:val="20"/>
          <w:szCs w:val="20"/>
        </w:rPr>
        <w:t xml:space="preserve"> lý ki</w:t>
      </w:r>
      <w:r w:rsidRPr="006870B6">
        <w:rPr>
          <w:rFonts w:ascii="Arial" w:hAnsi="Arial" w:cs="Arial"/>
          <w:sz w:val="20"/>
          <w:szCs w:val="20"/>
        </w:rPr>
        <w:t>ế</w:t>
      </w:r>
      <w:r w:rsidRPr="006870B6">
        <w:rPr>
          <w:rFonts w:ascii="Arial" w:hAnsi="Arial" w:cs="Arial"/>
          <w:sz w:val="20"/>
          <w:szCs w:val="20"/>
        </w:rPr>
        <w:t>n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w:t>
      </w:r>
    </w:p>
    <w:p w14:paraId="764E785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công ngh</w:t>
      </w:r>
      <w:r w:rsidRPr="006870B6">
        <w:rPr>
          <w:rFonts w:ascii="Arial" w:hAnsi="Arial" w:cs="Arial"/>
          <w:sz w:val="20"/>
          <w:szCs w:val="20"/>
        </w:rPr>
        <w:t>ệ</w:t>
      </w:r>
      <w:r w:rsidRPr="006870B6">
        <w:rPr>
          <w:rFonts w:ascii="Arial" w:hAnsi="Arial" w:cs="Arial"/>
          <w:sz w:val="20"/>
          <w:szCs w:val="20"/>
        </w:rPr>
        <w:t xml:space="preserve"> thông tin c</w:t>
      </w:r>
      <w:r w:rsidRPr="006870B6">
        <w:rPr>
          <w:rFonts w:ascii="Arial" w:hAnsi="Arial" w:cs="Arial"/>
          <w:sz w:val="20"/>
          <w:szCs w:val="20"/>
        </w:rPr>
        <w:t>ủ</w:t>
      </w:r>
      <w:r w:rsidRPr="006870B6">
        <w:rPr>
          <w:rFonts w:ascii="Arial" w:hAnsi="Arial" w:cs="Arial"/>
          <w:sz w:val="20"/>
          <w:szCs w:val="20"/>
        </w:rPr>
        <w:t>a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w:t>
      </w:r>
      <w:r w:rsidRPr="006870B6">
        <w:rPr>
          <w:rFonts w:ascii="Arial" w:hAnsi="Arial" w:cs="Arial"/>
          <w:sz w:val="20"/>
          <w:szCs w:val="20"/>
        </w:rPr>
        <w:t xml:space="preserve">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bao g</w:t>
      </w:r>
      <w:r w:rsidRPr="006870B6">
        <w:rPr>
          <w:rFonts w:ascii="Arial" w:hAnsi="Arial" w:cs="Arial"/>
          <w:sz w:val="20"/>
          <w:szCs w:val="20"/>
        </w:rPr>
        <w:t>ồ</w:t>
      </w:r>
      <w:r w:rsidRPr="006870B6">
        <w:rPr>
          <w:rFonts w:ascii="Arial" w:hAnsi="Arial" w:cs="Arial"/>
          <w:sz w:val="20"/>
          <w:szCs w:val="20"/>
        </w:rPr>
        <w:t>m các thành ph</w:t>
      </w:r>
      <w:r w:rsidRPr="006870B6">
        <w:rPr>
          <w:rFonts w:ascii="Arial" w:hAnsi="Arial" w:cs="Arial"/>
          <w:sz w:val="20"/>
          <w:szCs w:val="20"/>
        </w:rPr>
        <w:t>ầ</w:t>
      </w:r>
      <w:r w:rsidRPr="006870B6">
        <w:rPr>
          <w:rFonts w:ascii="Arial" w:hAnsi="Arial" w:cs="Arial"/>
          <w:sz w:val="20"/>
          <w:szCs w:val="20"/>
        </w:rPr>
        <w:t>n sau: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công ngh</w:t>
      </w:r>
      <w:r w:rsidRPr="006870B6">
        <w:rPr>
          <w:rFonts w:ascii="Arial" w:hAnsi="Arial" w:cs="Arial"/>
          <w:sz w:val="20"/>
          <w:szCs w:val="20"/>
        </w:rPr>
        <w:t>ệ</w:t>
      </w:r>
      <w:r w:rsidRPr="006870B6">
        <w:rPr>
          <w:rFonts w:ascii="Arial" w:hAnsi="Arial" w:cs="Arial"/>
          <w:sz w:val="20"/>
          <w:szCs w:val="20"/>
        </w:rPr>
        <w:t xml:space="preserve"> thông tin; n</w:t>
      </w:r>
      <w:r w:rsidRPr="006870B6">
        <w:rPr>
          <w:rFonts w:ascii="Arial" w:hAnsi="Arial" w:cs="Arial"/>
          <w:sz w:val="20"/>
          <w:szCs w:val="20"/>
        </w:rPr>
        <w:t>ề</w:t>
      </w:r>
      <w:r w:rsidRPr="006870B6">
        <w:rPr>
          <w:rFonts w:ascii="Arial" w:hAnsi="Arial" w:cs="Arial"/>
          <w:sz w:val="20"/>
          <w:szCs w:val="20"/>
        </w:rPr>
        <w:t>n t</w:t>
      </w:r>
      <w:r w:rsidRPr="006870B6">
        <w:rPr>
          <w:rFonts w:ascii="Arial" w:hAnsi="Arial" w:cs="Arial"/>
          <w:sz w:val="20"/>
          <w:szCs w:val="20"/>
        </w:rPr>
        <w:t>ả</w:t>
      </w:r>
      <w:r w:rsidRPr="006870B6">
        <w:rPr>
          <w:rFonts w:ascii="Arial" w:hAnsi="Arial" w:cs="Arial"/>
          <w:sz w:val="20"/>
          <w:szCs w:val="20"/>
        </w:rPr>
        <w:t>ng chia s</w:t>
      </w:r>
      <w:r w:rsidRPr="006870B6">
        <w:rPr>
          <w:rFonts w:ascii="Arial" w:hAnsi="Arial" w:cs="Arial"/>
          <w:sz w:val="20"/>
          <w:szCs w:val="20"/>
        </w:rPr>
        <w:t>ẻ</w:t>
      </w:r>
      <w:r w:rsidRPr="006870B6">
        <w:rPr>
          <w:rFonts w:ascii="Arial" w:hAnsi="Arial" w:cs="Arial"/>
          <w:sz w:val="20"/>
          <w:szCs w:val="20"/>
        </w:rPr>
        <w:t>, đi</w:t>
      </w:r>
      <w:r w:rsidRPr="006870B6">
        <w:rPr>
          <w:rFonts w:ascii="Arial" w:hAnsi="Arial" w:cs="Arial"/>
          <w:sz w:val="20"/>
          <w:szCs w:val="20"/>
        </w:rPr>
        <w:t>ề</w:t>
      </w:r>
      <w:r w:rsidRPr="006870B6">
        <w:rPr>
          <w:rFonts w:ascii="Arial" w:hAnsi="Arial" w:cs="Arial"/>
          <w:sz w:val="20"/>
          <w:szCs w:val="20"/>
        </w:rPr>
        <w:t>u ph</w:t>
      </w:r>
      <w:r w:rsidRPr="006870B6">
        <w:rPr>
          <w:rFonts w:ascii="Arial" w:hAnsi="Arial" w:cs="Arial"/>
          <w:sz w:val="20"/>
          <w:szCs w:val="20"/>
        </w:rPr>
        <w:t>ố</w:t>
      </w:r>
      <w:r w:rsidRPr="006870B6">
        <w:rPr>
          <w:rFonts w:ascii="Arial" w:hAnsi="Arial" w:cs="Arial"/>
          <w:sz w:val="20"/>
          <w:szCs w:val="20"/>
        </w:rPr>
        <w:t>i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phân tích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ph</w:t>
      </w:r>
      <w:r w:rsidRPr="006870B6">
        <w:rPr>
          <w:rFonts w:ascii="Arial" w:hAnsi="Arial" w:cs="Arial"/>
          <w:sz w:val="20"/>
          <w:szCs w:val="20"/>
        </w:rPr>
        <w:t>ụ</w:t>
      </w:r>
      <w:r w:rsidRPr="006870B6">
        <w:rPr>
          <w:rFonts w:ascii="Arial" w:hAnsi="Arial" w:cs="Arial"/>
          <w:sz w:val="20"/>
          <w:szCs w:val="20"/>
        </w:rPr>
        <w:t>c v</w:t>
      </w:r>
      <w:r w:rsidRPr="006870B6">
        <w:rPr>
          <w:rFonts w:ascii="Arial" w:hAnsi="Arial" w:cs="Arial"/>
          <w:sz w:val="20"/>
          <w:szCs w:val="20"/>
        </w:rPr>
        <w:t>ụ</w:t>
      </w:r>
      <w:r w:rsidRPr="006870B6">
        <w:rPr>
          <w:rFonts w:ascii="Arial" w:hAnsi="Arial" w:cs="Arial"/>
          <w:sz w:val="20"/>
          <w:szCs w:val="20"/>
        </w:rPr>
        <w:t xml:space="preserve"> công tác qu</w:t>
      </w:r>
      <w:r w:rsidRPr="006870B6">
        <w:rPr>
          <w:rFonts w:ascii="Arial" w:hAnsi="Arial" w:cs="Arial"/>
          <w:sz w:val="20"/>
          <w:szCs w:val="20"/>
        </w:rPr>
        <w:t>ả</w:t>
      </w:r>
      <w:r w:rsidRPr="006870B6">
        <w:rPr>
          <w:rFonts w:ascii="Arial" w:hAnsi="Arial" w:cs="Arial"/>
          <w:sz w:val="20"/>
          <w:szCs w:val="20"/>
        </w:rPr>
        <w:t>n lý;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ph</w:t>
      </w:r>
      <w:r w:rsidRPr="006870B6">
        <w:rPr>
          <w:rFonts w:ascii="Arial" w:hAnsi="Arial" w:cs="Arial"/>
          <w:sz w:val="20"/>
          <w:szCs w:val="20"/>
        </w:rPr>
        <w:t>ầ</w:t>
      </w:r>
      <w:r w:rsidRPr="006870B6">
        <w:rPr>
          <w:rFonts w:ascii="Arial" w:hAnsi="Arial" w:cs="Arial"/>
          <w:sz w:val="20"/>
          <w:szCs w:val="20"/>
        </w:rPr>
        <w:t>n m</w:t>
      </w:r>
      <w:r w:rsidRPr="006870B6">
        <w:rPr>
          <w:rFonts w:ascii="Arial" w:hAnsi="Arial" w:cs="Arial"/>
          <w:sz w:val="20"/>
          <w:szCs w:val="20"/>
        </w:rPr>
        <w:t>ề</w:t>
      </w:r>
      <w:r w:rsidRPr="006870B6">
        <w:rPr>
          <w:rFonts w:ascii="Arial" w:hAnsi="Arial" w:cs="Arial"/>
          <w:sz w:val="20"/>
          <w:szCs w:val="20"/>
        </w:rPr>
        <w:t>m qu</w:t>
      </w:r>
      <w:r w:rsidRPr="006870B6">
        <w:rPr>
          <w:rFonts w:ascii="Arial" w:hAnsi="Arial" w:cs="Arial"/>
          <w:sz w:val="20"/>
          <w:szCs w:val="20"/>
        </w:rPr>
        <w:t>ả</w:t>
      </w:r>
      <w:r w:rsidRPr="006870B6">
        <w:rPr>
          <w:rFonts w:ascii="Arial" w:hAnsi="Arial" w:cs="Arial"/>
          <w:sz w:val="20"/>
          <w:szCs w:val="20"/>
        </w:rPr>
        <w:t xml:space="preserve">n lý, khai thác, </w:t>
      </w:r>
      <w:r w:rsidRPr="006870B6">
        <w:rPr>
          <w:rFonts w:ascii="Arial" w:hAnsi="Arial" w:cs="Arial"/>
          <w:sz w:val="20"/>
          <w:szCs w:val="20"/>
        </w:rPr>
        <w:t>cung c</w:t>
      </w:r>
      <w:r w:rsidRPr="006870B6">
        <w:rPr>
          <w:rFonts w:ascii="Arial" w:hAnsi="Arial" w:cs="Arial"/>
          <w:sz w:val="20"/>
          <w:szCs w:val="20"/>
        </w:rPr>
        <w:t>ấ</w:t>
      </w:r>
      <w:r w:rsidRPr="006870B6">
        <w:rPr>
          <w:rFonts w:ascii="Arial" w:hAnsi="Arial" w:cs="Arial"/>
          <w:sz w:val="20"/>
          <w:szCs w:val="20"/>
        </w:rPr>
        <w:t>p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w:t>
      </w:r>
    </w:p>
    <w:p w14:paraId="3B6C6FC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5. Trách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ủ</w:t>
      </w:r>
      <w:r w:rsidRPr="006870B6">
        <w:rPr>
          <w:rFonts w:ascii="Arial" w:hAnsi="Arial" w:cs="Arial"/>
          <w:sz w:val="20"/>
          <w:szCs w:val="20"/>
        </w:rPr>
        <w:t>a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liên quan trong xây d</w:t>
      </w:r>
      <w:r w:rsidRPr="006870B6">
        <w:rPr>
          <w:rFonts w:ascii="Arial" w:hAnsi="Arial" w:cs="Arial"/>
          <w:sz w:val="20"/>
          <w:szCs w:val="20"/>
        </w:rPr>
        <w:t>ự</w:t>
      </w:r>
      <w:r w:rsidRPr="006870B6">
        <w:rPr>
          <w:rFonts w:ascii="Arial" w:hAnsi="Arial" w:cs="Arial"/>
          <w:sz w:val="20"/>
          <w:szCs w:val="20"/>
        </w:rPr>
        <w:t>ng, v</w:t>
      </w:r>
      <w:r w:rsidRPr="006870B6">
        <w:rPr>
          <w:rFonts w:ascii="Arial" w:hAnsi="Arial" w:cs="Arial"/>
          <w:sz w:val="20"/>
          <w:szCs w:val="20"/>
        </w:rPr>
        <w:t>ậ</w:t>
      </w:r>
      <w:r w:rsidRPr="006870B6">
        <w:rPr>
          <w:rFonts w:ascii="Arial" w:hAnsi="Arial" w:cs="Arial"/>
          <w:sz w:val="20"/>
          <w:szCs w:val="20"/>
        </w:rPr>
        <w:t>n hành,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w:t>
      </w:r>
    </w:p>
    <w:p w14:paraId="4A09505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Trách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p>
    <w:p w14:paraId="625C80D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Ch</w:t>
      </w:r>
      <w:r w:rsidRPr="006870B6">
        <w:rPr>
          <w:rFonts w:ascii="Arial" w:hAnsi="Arial" w:cs="Arial"/>
          <w:sz w:val="20"/>
          <w:szCs w:val="20"/>
        </w:rPr>
        <w:t>ủ</w:t>
      </w:r>
      <w:r w:rsidRPr="006870B6">
        <w:rPr>
          <w:rFonts w:ascii="Arial" w:hAnsi="Arial" w:cs="Arial"/>
          <w:sz w:val="20"/>
          <w:szCs w:val="20"/>
        </w:rPr>
        <w:t xml:space="preserve"> trì xây d</w:t>
      </w:r>
      <w:r w:rsidRPr="006870B6">
        <w:rPr>
          <w:rFonts w:ascii="Arial" w:hAnsi="Arial" w:cs="Arial"/>
          <w:sz w:val="20"/>
          <w:szCs w:val="20"/>
        </w:rPr>
        <w:t>ự</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v</w:t>
      </w:r>
      <w:r w:rsidRPr="006870B6">
        <w:rPr>
          <w:rFonts w:ascii="Arial" w:hAnsi="Arial" w:cs="Arial"/>
          <w:sz w:val="20"/>
          <w:szCs w:val="20"/>
        </w:rPr>
        <w:t>ậ</w:t>
      </w:r>
      <w:r w:rsidRPr="006870B6">
        <w:rPr>
          <w:rFonts w:ascii="Arial" w:hAnsi="Arial" w:cs="Arial"/>
          <w:sz w:val="20"/>
          <w:szCs w:val="20"/>
        </w:rPr>
        <w:t>n hành, duy trì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vi</w:t>
      </w:r>
      <w:r w:rsidRPr="006870B6">
        <w:rPr>
          <w:rFonts w:ascii="Arial" w:hAnsi="Arial" w:cs="Arial"/>
          <w:sz w:val="20"/>
          <w:szCs w:val="20"/>
        </w:rPr>
        <w:t>ệ</w:t>
      </w:r>
      <w:r w:rsidRPr="006870B6">
        <w:rPr>
          <w:rFonts w:ascii="Arial" w:hAnsi="Arial" w:cs="Arial"/>
          <w:sz w:val="20"/>
          <w:szCs w:val="20"/>
        </w:rPr>
        <w:t>c truy c</w:t>
      </w:r>
      <w:r w:rsidRPr="006870B6">
        <w:rPr>
          <w:rFonts w:ascii="Arial" w:hAnsi="Arial" w:cs="Arial"/>
          <w:sz w:val="20"/>
          <w:szCs w:val="20"/>
        </w:rPr>
        <w:t>ậ</w:t>
      </w:r>
      <w:r w:rsidRPr="006870B6">
        <w:rPr>
          <w:rFonts w:ascii="Arial" w:hAnsi="Arial" w:cs="Arial"/>
          <w:sz w:val="20"/>
          <w:szCs w:val="20"/>
        </w:rPr>
        <w:t>p,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thông tin,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đư</w:t>
      </w:r>
      <w:r w:rsidRPr="006870B6">
        <w:rPr>
          <w:rFonts w:ascii="Arial" w:hAnsi="Arial" w:cs="Arial"/>
          <w:sz w:val="20"/>
          <w:szCs w:val="20"/>
        </w:rPr>
        <w:t>ợ</w:t>
      </w:r>
      <w:r w:rsidRPr="006870B6">
        <w:rPr>
          <w:rFonts w:ascii="Arial" w:hAnsi="Arial" w:cs="Arial"/>
          <w:sz w:val="20"/>
          <w:szCs w:val="20"/>
        </w:rPr>
        <w:t>c thông su</w:t>
      </w:r>
      <w:r w:rsidRPr="006870B6">
        <w:rPr>
          <w:rFonts w:ascii="Arial" w:hAnsi="Arial" w:cs="Arial"/>
          <w:sz w:val="20"/>
          <w:szCs w:val="20"/>
        </w:rPr>
        <w:t>ố</w:t>
      </w:r>
      <w:r w:rsidRPr="006870B6">
        <w:rPr>
          <w:rFonts w:ascii="Arial" w:hAnsi="Arial" w:cs="Arial"/>
          <w:sz w:val="20"/>
          <w:szCs w:val="20"/>
        </w:rPr>
        <w:t>t, hi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ả</w:t>
      </w:r>
      <w:r w:rsidRPr="006870B6">
        <w:rPr>
          <w:rFonts w:ascii="Arial" w:hAnsi="Arial" w:cs="Arial"/>
          <w:sz w:val="20"/>
          <w:szCs w:val="20"/>
        </w:rPr>
        <w:t>;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b</w:t>
      </w:r>
      <w:r w:rsidRPr="006870B6">
        <w:rPr>
          <w:rFonts w:ascii="Arial" w:hAnsi="Arial" w:cs="Arial"/>
          <w:sz w:val="20"/>
          <w:szCs w:val="20"/>
        </w:rPr>
        <w:t>ổ</w:t>
      </w:r>
      <w:r w:rsidRPr="006870B6">
        <w:rPr>
          <w:rFonts w:ascii="Arial" w:hAnsi="Arial" w:cs="Arial"/>
          <w:sz w:val="20"/>
          <w:szCs w:val="20"/>
        </w:rPr>
        <w:t xml:space="preserve"> sung, k</w:t>
      </w:r>
      <w:r w:rsidRPr="006870B6">
        <w:rPr>
          <w:rFonts w:ascii="Arial" w:hAnsi="Arial" w:cs="Arial"/>
          <w:sz w:val="20"/>
          <w:szCs w:val="20"/>
        </w:rPr>
        <w:t>ế</w:t>
      </w:r>
      <w:r w:rsidRPr="006870B6">
        <w:rPr>
          <w:rFonts w:ascii="Arial" w:hAnsi="Arial" w:cs="Arial"/>
          <w:sz w:val="20"/>
          <w:szCs w:val="20"/>
        </w:rPr>
        <w:t>t n</w:t>
      </w:r>
      <w:r w:rsidRPr="006870B6">
        <w:rPr>
          <w:rFonts w:ascii="Arial" w:hAnsi="Arial" w:cs="Arial"/>
          <w:sz w:val="20"/>
          <w:szCs w:val="20"/>
        </w:rPr>
        <w:t>ố</w:t>
      </w:r>
      <w:r w:rsidRPr="006870B6">
        <w:rPr>
          <w:rFonts w:ascii="Arial" w:hAnsi="Arial" w:cs="Arial"/>
          <w:sz w:val="20"/>
          <w:szCs w:val="20"/>
        </w:rPr>
        <w:t>i, chia s</w:t>
      </w:r>
      <w:r w:rsidRPr="006870B6">
        <w:rPr>
          <w:rFonts w:ascii="Arial" w:hAnsi="Arial" w:cs="Arial"/>
          <w:sz w:val="20"/>
          <w:szCs w:val="20"/>
        </w:rPr>
        <w:t>ẻ</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t</w:t>
      </w:r>
      <w:r w:rsidRPr="006870B6">
        <w:rPr>
          <w:rFonts w:ascii="Arial" w:hAnsi="Arial" w:cs="Arial"/>
          <w:sz w:val="20"/>
          <w:szCs w:val="20"/>
        </w:rPr>
        <w:t>rong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v</w:t>
      </w:r>
      <w:r w:rsidRPr="006870B6">
        <w:rPr>
          <w:rFonts w:ascii="Arial" w:hAnsi="Arial" w:cs="Arial"/>
          <w:sz w:val="20"/>
          <w:szCs w:val="20"/>
        </w:rPr>
        <w:t>ớ</w:t>
      </w:r>
      <w:r w:rsidRPr="006870B6">
        <w:rPr>
          <w:rFonts w:ascii="Arial" w:hAnsi="Arial" w:cs="Arial"/>
          <w:sz w:val="20"/>
          <w:szCs w:val="20"/>
        </w:rPr>
        <w:t>i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qu</w:t>
      </w:r>
      <w:r w:rsidRPr="006870B6">
        <w:rPr>
          <w:rFonts w:ascii="Arial" w:hAnsi="Arial" w:cs="Arial"/>
          <w:sz w:val="20"/>
          <w:szCs w:val="20"/>
        </w:rPr>
        <w:t>ố</w:t>
      </w:r>
      <w:r w:rsidRPr="006870B6">
        <w:rPr>
          <w:rFonts w:ascii="Arial" w:hAnsi="Arial" w:cs="Arial"/>
          <w:sz w:val="20"/>
          <w:szCs w:val="20"/>
        </w:rPr>
        <w:t>c gia,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chuyên ngành khác;</w:t>
      </w:r>
    </w:p>
    <w:p w14:paraId="11C75A0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g</w:t>
      </w:r>
      <w:r w:rsidRPr="006870B6">
        <w:rPr>
          <w:rFonts w:ascii="Arial" w:hAnsi="Arial" w:cs="Arial"/>
          <w:sz w:val="20"/>
          <w:szCs w:val="20"/>
        </w:rPr>
        <w:t>ồ</w:t>
      </w:r>
      <w:r w:rsidRPr="006870B6">
        <w:rPr>
          <w:rFonts w:ascii="Arial" w:hAnsi="Arial" w:cs="Arial"/>
          <w:sz w:val="20"/>
          <w:szCs w:val="20"/>
        </w:rPr>
        <w:t>m: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a, đi</w:t>
      </w:r>
      <w:r w:rsidRPr="006870B6">
        <w:rPr>
          <w:rFonts w:ascii="Arial" w:hAnsi="Arial" w:cs="Arial"/>
          <w:sz w:val="20"/>
          <w:szCs w:val="20"/>
        </w:rPr>
        <w:t>ể</w:t>
      </w:r>
      <w:r w:rsidRPr="006870B6">
        <w:rPr>
          <w:rFonts w:ascii="Arial" w:hAnsi="Arial" w:cs="Arial"/>
          <w:sz w:val="20"/>
          <w:szCs w:val="20"/>
        </w:rPr>
        <w:t>m b, đi</w:t>
      </w:r>
      <w:r w:rsidRPr="006870B6">
        <w:rPr>
          <w:rFonts w:ascii="Arial" w:hAnsi="Arial" w:cs="Arial"/>
          <w:sz w:val="20"/>
          <w:szCs w:val="20"/>
        </w:rPr>
        <w:t>ể</w:t>
      </w:r>
      <w:r w:rsidRPr="006870B6">
        <w:rPr>
          <w:rFonts w:ascii="Arial" w:hAnsi="Arial" w:cs="Arial"/>
          <w:sz w:val="20"/>
          <w:szCs w:val="20"/>
        </w:rPr>
        <w:t>m c kho</w:t>
      </w:r>
      <w:r w:rsidRPr="006870B6">
        <w:rPr>
          <w:rFonts w:ascii="Arial" w:hAnsi="Arial" w:cs="Arial"/>
          <w:sz w:val="20"/>
          <w:szCs w:val="20"/>
        </w:rPr>
        <w:t>ả</w:t>
      </w:r>
      <w:r w:rsidRPr="006870B6">
        <w:rPr>
          <w:rFonts w:ascii="Arial" w:hAnsi="Arial" w:cs="Arial"/>
          <w:sz w:val="20"/>
          <w:szCs w:val="20"/>
        </w:rPr>
        <w:t>n 3 Đi</w:t>
      </w:r>
      <w:r w:rsidRPr="006870B6">
        <w:rPr>
          <w:rFonts w:ascii="Arial" w:hAnsi="Arial" w:cs="Arial"/>
          <w:sz w:val="20"/>
          <w:szCs w:val="20"/>
        </w:rPr>
        <w:t>ề</w:t>
      </w:r>
      <w:r w:rsidRPr="006870B6">
        <w:rPr>
          <w:rFonts w:ascii="Arial" w:hAnsi="Arial" w:cs="Arial"/>
          <w:sz w:val="20"/>
          <w:szCs w:val="20"/>
        </w:rPr>
        <w:t>u này theo ch</w:t>
      </w:r>
      <w:r w:rsidRPr="006870B6">
        <w:rPr>
          <w:rFonts w:ascii="Arial" w:hAnsi="Arial" w:cs="Arial"/>
          <w:sz w:val="20"/>
          <w:szCs w:val="20"/>
        </w:rPr>
        <w:t>ứ</w:t>
      </w:r>
      <w:r w:rsidRPr="006870B6">
        <w:rPr>
          <w:rFonts w:ascii="Arial" w:hAnsi="Arial" w:cs="Arial"/>
          <w:sz w:val="20"/>
          <w:szCs w:val="20"/>
        </w:rPr>
        <w:t>c năng,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quy</w:t>
      </w:r>
      <w:r w:rsidRPr="006870B6">
        <w:rPr>
          <w:rFonts w:ascii="Arial" w:hAnsi="Arial" w:cs="Arial"/>
          <w:sz w:val="20"/>
          <w:szCs w:val="20"/>
        </w:rPr>
        <w:t>ề</w:t>
      </w:r>
      <w:r w:rsidRPr="006870B6">
        <w:rPr>
          <w:rFonts w:ascii="Arial" w:hAnsi="Arial" w:cs="Arial"/>
          <w:sz w:val="20"/>
          <w:szCs w:val="20"/>
        </w:rPr>
        <w:t>n h</w:t>
      </w:r>
      <w:r w:rsidRPr="006870B6">
        <w:rPr>
          <w:rFonts w:ascii="Arial" w:hAnsi="Arial" w:cs="Arial"/>
          <w:sz w:val="20"/>
          <w:szCs w:val="20"/>
        </w:rPr>
        <w:t>ạ</w:t>
      </w:r>
      <w:r w:rsidRPr="006870B6">
        <w:rPr>
          <w:rFonts w:ascii="Arial" w:hAnsi="Arial" w:cs="Arial"/>
          <w:sz w:val="20"/>
          <w:szCs w:val="20"/>
        </w:rPr>
        <w:t>n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giao;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đo lư</w:t>
      </w:r>
      <w:r w:rsidRPr="006870B6">
        <w:rPr>
          <w:rFonts w:ascii="Arial" w:hAnsi="Arial" w:cs="Arial"/>
          <w:sz w:val="20"/>
          <w:szCs w:val="20"/>
        </w:rPr>
        <w:t>ờ</w:t>
      </w:r>
      <w:r w:rsidRPr="006870B6">
        <w:rPr>
          <w:rFonts w:ascii="Arial" w:hAnsi="Arial" w:cs="Arial"/>
          <w:sz w:val="20"/>
          <w:szCs w:val="20"/>
        </w:rPr>
        <w:t>ng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d kho</w:t>
      </w:r>
      <w:r w:rsidRPr="006870B6">
        <w:rPr>
          <w:rFonts w:ascii="Arial" w:hAnsi="Arial" w:cs="Arial"/>
          <w:sz w:val="20"/>
          <w:szCs w:val="20"/>
        </w:rPr>
        <w:t>ả</w:t>
      </w:r>
      <w:r w:rsidRPr="006870B6">
        <w:rPr>
          <w:rFonts w:ascii="Arial" w:hAnsi="Arial" w:cs="Arial"/>
          <w:sz w:val="20"/>
          <w:szCs w:val="20"/>
        </w:rPr>
        <w:t>n 3 Đi</w:t>
      </w:r>
      <w:r w:rsidRPr="006870B6">
        <w:rPr>
          <w:rFonts w:ascii="Arial" w:hAnsi="Arial" w:cs="Arial"/>
          <w:sz w:val="20"/>
          <w:szCs w:val="20"/>
        </w:rPr>
        <w:t>ề</w:t>
      </w:r>
      <w:r w:rsidRPr="006870B6">
        <w:rPr>
          <w:rFonts w:ascii="Arial" w:hAnsi="Arial" w:cs="Arial"/>
          <w:sz w:val="20"/>
          <w:szCs w:val="20"/>
        </w:rPr>
        <w:t>u này theo ch</w:t>
      </w:r>
      <w:r w:rsidRPr="006870B6">
        <w:rPr>
          <w:rFonts w:ascii="Arial" w:hAnsi="Arial" w:cs="Arial"/>
          <w:sz w:val="20"/>
          <w:szCs w:val="20"/>
        </w:rPr>
        <w:t>ứ</w:t>
      </w:r>
      <w:r w:rsidRPr="006870B6">
        <w:rPr>
          <w:rFonts w:ascii="Arial" w:hAnsi="Arial" w:cs="Arial"/>
          <w:sz w:val="20"/>
          <w:szCs w:val="20"/>
        </w:rPr>
        <w:t>c năng,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quy</w:t>
      </w:r>
      <w:r w:rsidRPr="006870B6">
        <w:rPr>
          <w:rFonts w:ascii="Arial" w:hAnsi="Arial" w:cs="Arial"/>
          <w:sz w:val="20"/>
          <w:szCs w:val="20"/>
        </w:rPr>
        <w:t>ề</w:t>
      </w:r>
      <w:r w:rsidRPr="006870B6">
        <w:rPr>
          <w:rFonts w:ascii="Arial" w:hAnsi="Arial" w:cs="Arial"/>
          <w:sz w:val="20"/>
          <w:szCs w:val="20"/>
        </w:rPr>
        <w:t>n h</w:t>
      </w:r>
      <w:r w:rsidRPr="006870B6">
        <w:rPr>
          <w:rFonts w:ascii="Arial" w:hAnsi="Arial" w:cs="Arial"/>
          <w:sz w:val="20"/>
          <w:szCs w:val="20"/>
        </w:rPr>
        <w:t>ạ</w:t>
      </w:r>
      <w:r w:rsidRPr="006870B6">
        <w:rPr>
          <w:rFonts w:ascii="Arial" w:hAnsi="Arial" w:cs="Arial"/>
          <w:sz w:val="20"/>
          <w:szCs w:val="20"/>
        </w:rPr>
        <w:t xml:space="preserve">n </w:t>
      </w:r>
      <w:r w:rsidRPr="006870B6">
        <w:rPr>
          <w:rFonts w:ascii="Arial" w:hAnsi="Arial" w:cs="Arial"/>
          <w:sz w:val="20"/>
          <w:szCs w:val="20"/>
        </w:rPr>
        <w:t>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giao;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đ kho</w:t>
      </w:r>
      <w:r w:rsidRPr="006870B6">
        <w:rPr>
          <w:rFonts w:ascii="Arial" w:hAnsi="Arial" w:cs="Arial"/>
          <w:sz w:val="20"/>
          <w:szCs w:val="20"/>
        </w:rPr>
        <w:t>ả</w:t>
      </w:r>
      <w:r w:rsidRPr="006870B6">
        <w:rPr>
          <w:rFonts w:ascii="Arial" w:hAnsi="Arial" w:cs="Arial"/>
          <w:sz w:val="20"/>
          <w:szCs w:val="20"/>
        </w:rPr>
        <w:t>n 3 Đi</w:t>
      </w:r>
      <w:r w:rsidRPr="006870B6">
        <w:rPr>
          <w:rFonts w:ascii="Arial" w:hAnsi="Arial" w:cs="Arial"/>
          <w:sz w:val="20"/>
          <w:szCs w:val="20"/>
        </w:rPr>
        <w:t>ề</w:t>
      </w:r>
      <w:r w:rsidRPr="006870B6">
        <w:rPr>
          <w:rFonts w:ascii="Arial" w:hAnsi="Arial" w:cs="Arial"/>
          <w:sz w:val="20"/>
          <w:szCs w:val="20"/>
        </w:rPr>
        <w:t>u này theo ch</w:t>
      </w:r>
      <w:r w:rsidRPr="006870B6">
        <w:rPr>
          <w:rFonts w:ascii="Arial" w:hAnsi="Arial" w:cs="Arial"/>
          <w:sz w:val="20"/>
          <w:szCs w:val="20"/>
        </w:rPr>
        <w:t>ứ</w:t>
      </w:r>
      <w:r w:rsidRPr="006870B6">
        <w:rPr>
          <w:rFonts w:ascii="Arial" w:hAnsi="Arial" w:cs="Arial"/>
          <w:sz w:val="20"/>
          <w:szCs w:val="20"/>
        </w:rPr>
        <w:t>c năng,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quy</w:t>
      </w:r>
      <w:r w:rsidRPr="006870B6">
        <w:rPr>
          <w:rFonts w:ascii="Arial" w:hAnsi="Arial" w:cs="Arial"/>
          <w:sz w:val="20"/>
          <w:szCs w:val="20"/>
        </w:rPr>
        <w:t>ề</w:t>
      </w:r>
      <w:r w:rsidRPr="006870B6">
        <w:rPr>
          <w:rFonts w:ascii="Arial" w:hAnsi="Arial" w:cs="Arial"/>
          <w:sz w:val="20"/>
          <w:szCs w:val="20"/>
        </w:rPr>
        <w:t>n h</w:t>
      </w:r>
      <w:r w:rsidRPr="006870B6">
        <w:rPr>
          <w:rFonts w:ascii="Arial" w:hAnsi="Arial" w:cs="Arial"/>
          <w:sz w:val="20"/>
          <w:szCs w:val="20"/>
        </w:rPr>
        <w:t>ạ</w:t>
      </w:r>
      <w:r w:rsidRPr="006870B6">
        <w:rPr>
          <w:rFonts w:ascii="Arial" w:hAnsi="Arial" w:cs="Arial"/>
          <w:sz w:val="20"/>
          <w:szCs w:val="20"/>
        </w:rPr>
        <w:t>n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giao;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thông báo và h</w:t>
      </w:r>
      <w:r w:rsidRPr="006870B6">
        <w:rPr>
          <w:rFonts w:ascii="Arial" w:hAnsi="Arial" w:cs="Arial"/>
          <w:sz w:val="20"/>
          <w:szCs w:val="20"/>
        </w:rPr>
        <w:t>ỏ</w:t>
      </w:r>
      <w:r w:rsidRPr="006870B6">
        <w:rPr>
          <w:rFonts w:ascii="Arial" w:hAnsi="Arial" w:cs="Arial"/>
          <w:sz w:val="20"/>
          <w:szCs w:val="20"/>
        </w:rPr>
        <w:t>i đáp v</w:t>
      </w:r>
      <w:r w:rsidRPr="006870B6">
        <w:rPr>
          <w:rFonts w:ascii="Arial" w:hAnsi="Arial" w:cs="Arial"/>
          <w:sz w:val="20"/>
          <w:szCs w:val="20"/>
        </w:rPr>
        <w:t>ề</w:t>
      </w:r>
      <w:r w:rsidRPr="006870B6">
        <w:rPr>
          <w:rFonts w:ascii="Arial" w:hAnsi="Arial" w:cs="Arial"/>
          <w:sz w:val="20"/>
          <w:szCs w:val="20"/>
        </w:rPr>
        <w:t xml:space="preserve"> hàng rào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trong thương m</w:t>
      </w:r>
      <w:r w:rsidRPr="006870B6">
        <w:rPr>
          <w:rFonts w:ascii="Arial" w:hAnsi="Arial" w:cs="Arial"/>
          <w:sz w:val="20"/>
          <w:szCs w:val="20"/>
        </w:rPr>
        <w:t>ạ</w:t>
      </w:r>
      <w:r w:rsidRPr="006870B6">
        <w:rPr>
          <w:rFonts w:ascii="Arial" w:hAnsi="Arial" w:cs="Arial"/>
          <w:sz w:val="20"/>
          <w:szCs w:val="20"/>
        </w:rPr>
        <w:t>i c</w:t>
      </w:r>
      <w:r w:rsidRPr="006870B6">
        <w:rPr>
          <w:rFonts w:ascii="Arial" w:hAnsi="Arial" w:cs="Arial"/>
          <w:sz w:val="20"/>
          <w:szCs w:val="20"/>
        </w:rPr>
        <w:t>ủ</w:t>
      </w:r>
      <w:r w:rsidRPr="006870B6">
        <w:rPr>
          <w:rFonts w:ascii="Arial" w:hAnsi="Arial" w:cs="Arial"/>
          <w:sz w:val="20"/>
          <w:szCs w:val="20"/>
        </w:rPr>
        <w:t>a qu</w:t>
      </w:r>
      <w:r w:rsidRPr="006870B6">
        <w:rPr>
          <w:rFonts w:ascii="Arial" w:hAnsi="Arial" w:cs="Arial"/>
          <w:sz w:val="20"/>
          <w:szCs w:val="20"/>
        </w:rPr>
        <w:t>ố</w:t>
      </w:r>
      <w:r w:rsidRPr="006870B6">
        <w:rPr>
          <w:rFonts w:ascii="Arial" w:hAnsi="Arial" w:cs="Arial"/>
          <w:sz w:val="20"/>
          <w:szCs w:val="20"/>
        </w:rPr>
        <w:t>c gia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e kho</w:t>
      </w:r>
      <w:r w:rsidRPr="006870B6">
        <w:rPr>
          <w:rFonts w:ascii="Arial" w:hAnsi="Arial" w:cs="Arial"/>
          <w:sz w:val="20"/>
          <w:szCs w:val="20"/>
        </w:rPr>
        <w:t>ả</w:t>
      </w:r>
      <w:r w:rsidRPr="006870B6">
        <w:rPr>
          <w:rFonts w:ascii="Arial" w:hAnsi="Arial" w:cs="Arial"/>
          <w:sz w:val="20"/>
          <w:szCs w:val="20"/>
        </w:rPr>
        <w:t>n 3 Đi</w:t>
      </w:r>
      <w:r w:rsidRPr="006870B6">
        <w:rPr>
          <w:rFonts w:ascii="Arial" w:hAnsi="Arial" w:cs="Arial"/>
          <w:sz w:val="20"/>
          <w:szCs w:val="20"/>
        </w:rPr>
        <w:t>ề</w:t>
      </w:r>
      <w:r w:rsidRPr="006870B6">
        <w:rPr>
          <w:rFonts w:ascii="Arial" w:hAnsi="Arial" w:cs="Arial"/>
          <w:sz w:val="20"/>
          <w:szCs w:val="20"/>
        </w:rPr>
        <w:t>u này theo ch</w:t>
      </w:r>
      <w:r w:rsidRPr="006870B6">
        <w:rPr>
          <w:rFonts w:ascii="Arial" w:hAnsi="Arial" w:cs="Arial"/>
          <w:sz w:val="20"/>
          <w:szCs w:val="20"/>
        </w:rPr>
        <w:t>ứ</w:t>
      </w:r>
      <w:r w:rsidRPr="006870B6">
        <w:rPr>
          <w:rFonts w:ascii="Arial" w:hAnsi="Arial" w:cs="Arial"/>
          <w:sz w:val="20"/>
          <w:szCs w:val="20"/>
        </w:rPr>
        <w:t>c năng,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quy</w:t>
      </w:r>
      <w:r w:rsidRPr="006870B6">
        <w:rPr>
          <w:rFonts w:ascii="Arial" w:hAnsi="Arial" w:cs="Arial"/>
          <w:sz w:val="20"/>
          <w:szCs w:val="20"/>
        </w:rPr>
        <w:t>ề</w:t>
      </w:r>
      <w:r w:rsidRPr="006870B6">
        <w:rPr>
          <w:rFonts w:ascii="Arial" w:hAnsi="Arial" w:cs="Arial"/>
          <w:sz w:val="20"/>
          <w:szCs w:val="20"/>
        </w:rPr>
        <w:t>n h</w:t>
      </w:r>
      <w:r w:rsidRPr="006870B6">
        <w:rPr>
          <w:rFonts w:ascii="Arial" w:hAnsi="Arial" w:cs="Arial"/>
          <w:sz w:val="20"/>
          <w:szCs w:val="20"/>
        </w:rPr>
        <w:t>ạ</w:t>
      </w:r>
      <w:r w:rsidRPr="006870B6">
        <w:rPr>
          <w:rFonts w:ascii="Arial" w:hAnsi="Arial" w:cs="Arial"/>
          <w:sz w:val="20"/>
          <w:szCs w:val="20"/>
        </w:rPr>
        <w:t>n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giao;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khác có liên quan đ</w:t>
      </w:r>
      <w:r w:rsidRPr="006870B6">
        <w:rPr>
          <w:rFonts w:ascii="Arial" w:hAnsi="Arial" w:cs="Arial"/>
          <w:sz w:val="20"/>
          <w:szCs w:val="20"/>
        </w:rPr>
        <w:t>ế</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và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27D66311" w14:textId="1AFE147E"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Trách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ủ</w:t>
      </w:r>
      <w:r w:rsidRPr="006870B6">
        <w:rPr>
          <w:rFonts w:ascii="Arial" w:hAnsi="Arial" w:cs="Arial"/>
          <w:sz w:val="20"/>
          <w:szCs w:val="20"/>
        </w:rPr>
        <w:t>a các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w:t>
      </w:r>
      <w:r w:rsidRPr="006870B6">
        <w:rPr>
          <w:rFonts w:ascii="Arial" w:hAnsi="Arial" w:cs="Arial"/>
          <w:sz w:val="20"/>
          <w:szCs w:val="20"/>
        </w:rPr>
        <w:t>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và </w:t>
      </w:r>
      <w:r w:rsidR="009D4C96" w:rsidRPr="006870B6">
        <w:rPr>
          <w:rFonts w:ascii="Arial" w:hAnsi="Arial" w:cs="Arial"/>
          <w:sz w:val="20"/>
          <w:szCs w:val="20"/>
        </w:rPr>
        <w:t>Ủy ban</w:t>
      </w:r>
      <w:r w:rsidRPr="006870B6">
        <w:rPr>
          <w:rFonts w:ascii="Arial" w:hAnsi="Arial" w:cs="Arial"/>
          <w:sz w:val="20"/>
          <w:szCs w:val="20"/>
        </w:rPr>
        <w:t xml:space="preserve"> nhân dân các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tr</w:t>
      </w:r>
      <w:r w:rsidRPr="006870B6">
        <w:rPr>
          <w:rFonts w:ascii="Arial" w:hAnsi="Arial" w:cs="Arial"/>
          <w:sz w:val="20"/>
          <w:szCs w:val="20"/>
        </w:rPr>
        <w:t>ự</w:t>
      </w:r>
      <w:r w:rsidRPr="006870B6">
        <w:rPr>
          <w:rFonts w:ascii="Arial" w:hAnsi="Arial" w:cs="Arial"/>
          <w:sz w:val="20"/>
          <w:szCs w:val="20"/>
        </w:rPr>
        <w:t>c thu</w:t>
      </w:r>
      <w:r w:rsidRPr="006870B6">
        <w:rPr>
          <w:rFonts w:ascii="Arial" w:hAnsi="Arial" w:cs="Arial"/>
          <w:sz w:val="20"/>
          <w:szCs w:val="20"/>
        </w:rPr>
        <w:t>ộ</w:t>
      </w:r>
      <w:r w:rsidRPr="006870B6">
        <w:rPr>
          <w:rFonts w:ascii="Arial" w:hAnsi="Arial" w:cs="Arial"/>
          <w:sz w:val="20"/>
          <w:szCs w:val="20"/>
        </w:rPr>
        <w:t>c trung ương</w:t>
      </w:r>
    </w:p>
    <w:p w14:paraId="66A33B7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thông tin,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3 Đi</w:t>
      </w:r>
      <w:r w:rsidRPr="006870B6">
        <w:rPr>
          <w:rFonts w:ascii="Arial" w:hAnsi="Arial" w:cs="Arial"/>
          <w:sz w:val="20"/>
          <w:szCs w:val="20"/>
        </w:rPr>
        <w:t>ề</w:t>
      </w:r>
      <w:r w:rsidRPr="006870B6">
        <w:rPr>
          <w:rFonts w:ascii="Arial" w:hAnsi="Arial" w:cs="Arial"/>
          <w:sz w:val="20"/>
          <w:szCs w:val="20"/>
        </w:rPr>
        <w:t>u này vào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theo ch</w:t>
      </w:r>
      <w:r w:rsidRPr="006870B6">
        <w:rPr>
          <w:rFonts w:ascii="Arial" w:hAnsi="Arial" w:cs="Arial"/>
          <w:sz w:val="20"/>
          <w:szCs w:val="20"/>
        </w:rPr>
        <w:t>ứ</w:t>
      </w:r>
      <w:r w:rsidRPr="006870B6">
        <w:rPr>
          <w:rFonts w:ascii="Arial" w:hAnsi="Arial" w:cs="Arial"/>
          <w:sz w:val="20"/>
          <w:szCs w:val="20"/>
        </w:rPr>
        <w:t>c năng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đã đư</w:t>
      </w:r>
      <w:r w:rsidRPr="006870B6">
        <w:rPr>
          <w:rFonts w:ascii="Arial" w:hAnsi="Arial" w:cs="Arial"/>
          <w:sz w:val="20"/>
          <w:szCs w:val="20"/>
        </w:rPr>
        <w:t>ợ</w:t>
      </w:r>
      <w:r w:rsidRPr="006870B6">
        <w:rPr>
          <w:rFonts w:ascii="Arial" w:hAnsi="Arial" w:cs="Arial"/>
          <w:sz w:val="20"/>
          <w:szCs w:val="20"/>
        </w:rPr>
        <w:t>c phân c</w:t>
      </w:r>
      <w:r w:rsidRPr="006870B6">
        <w:rPr>
          <w:rFonts w:ascii="Arial" w:hAnsi="Arial" w:cs="Arial"/>
          <w:sz w:val="20"/>
          <w:szCs w:val="20"/>
        </w:rPr>
        <w:t>ấ</w:t>
      </w:r>
      <w:r w:rsidRPr="006870B6">
        <w:rPr>
          <w:rFonts w:ascii="Arial" w:hAnsi="Arial" w:cs="Arial"/>
          <w:sz w:val="20"/>
          <w:szCs w:val="20"/>
        </w:rPr>
        <w:t>p, phân</w:t>
      </w:r>
      <w:r w:rsidRPr="006870B6">
        <w:rPr>
          <w:rFonts w:ascii="Arial" w:hAnsi="Arial" w:cs="Arial"/>
          <w:sz w:val="20"/>
          <w:szCs w:val="20"/>
        </w:rPr>
        <w:t xml:space="preserve"> quy</w:t>
      </w:r>
      <w:r w:rsidRPr="006870B6">
        <w:rPr>
          <w:rFonts w:ascii="Arial" w:hAnsi="Arial" w:cs="Arial"/>
          <w:sz w:val="20"/>
          <w:szCs w:val="20"/>
        </w:rPr>
        <w:t>ề</w:t>
      </w:r>
      <w:r w:rsidRPr="006870B6">
        <w:rPr>
          <w:rFonts w:ascii="Arial" w:hAnsi="Arial" w:cs="Arial"/>
          <w:sz w:val="20"/>
          <w:szCs w:val="20"/>
        </w:rPr>
        <w:t>n;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danh m</w:t>
      </w:r>
      <w:r w:rsidRPr="006870B6">
        <w:rPr>
          <w:rFonts w:ascii="Arial" w:hAnsi="Arial" w:cs="Arial"/>
          <w:sz w:val="20"/>
          <w:szCs w:val="20"/>
        </w:rPr>
        <w:t>ụ</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tiêu chu</w:t>
      </w:r>
      <w:r w:rsidRPr="006870B6">
        <w:rPr>
          <w:rFonts w:ascii="Arial" w:hAnsi="Arial" w:cs="Arial"/>
          <w:sz w:val="20"/>
          <w:szCs w:val="20"/>
        </w:rPr>
        <w:t>ẩ</w:t>
      </w:r>
      <w:r w:rsidRPr="006870B6">
        <w:rPr>
          <w:rFonts w:ascii="Arial" w:hAnsi="Arial" w:cs="Arial"/>
          <w:sz w:val="20"/>
          <w:szCs w:val="20"/>
        </w:rPr>
        <w:t>n khu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nư</w:t>
      </w:r>
      <w:r w:rsidRPr="006870B6">
        <w:rPr>
          <w:rFonts w:ascii="Arial" w:hAnsi="Arial" w:cs="Arial"/>
          <w:sz w:val="20"/>
          <w:szCs w:val="20"/>
        </w:rPr>
        <w:t>ớ</w:t>
      </w:r>
      <w:r w:rsidRPr="006870B6">
        <w:rPr>
          <w:rFonts w:ascii="Arial" w:hAnsi="Arial" w:cs="Arial"/>
          <w:sz w:val="20"/>
          <w:szCs w:val="20"/>
        </w:rPr>
        <w:t>c ngoài đư</w:t>
      </w:r>
      <w:r w:rsidRPr="006870B6">
        <w:rPr>
          <w:rFonts w:ascii="Arial" w:hAnsi="Arial" w:cs="Arial"/>
          <w:sz w:val="20"/>
          <w:szCs w:val="20"/>
        </w:rPr>
        <w:t>ợ</w:t>
      </w:r>
      <w:r w:rsidRPr="006870B6">
        <w:rPr>
          <w:rFonts w:ascii="Arial" w:hAnsi="Arial" w:cs="Arial"/>
          <w:sz w:val="20"/>
          <w:szCs w:val="20"/>
        </w:rPr>
        <w:t>c vi</w:t>
      </w:r>
      <w:r w:rsidRPr="006870B6">
        <w:rPr>
          <w:rFonts w:ascii="Arial" w:hAnsi="Arial" w:cs="Arial"/>
          <w:sz w:val="20"/>
          <w:szCs w:val="20"/>
        </w:rPr>
        <w:t>ệ</w:t>
      </w:r>
      <w:r w:rsidRPr="006870B6">
        <w:rPr>
          <w:rFonts w:ascii="Arial" w:hAnsi="Arial" w:cs="Arial"/>
          <w:sz w:val="20"/>
          <w:szCs w:val="20"/>
        </w:rPr>
        <w:t>n d</w:t>
      </w:r>
      <w:r w:rsidRPr="006870B6">
        <w:rPr>
          <w:rFonts w:ascii="Arial" w:hAnsi="Arial" w:cs="Arial"/>
          <w:sz w:val="20"/>
          <w:szCs w:val="20"/>
        </w:rPr>
        <w:t>ẫ</w:t>
      </w:r>
      <w:r w:rsidRPr="006870B6">
        <w:rPr>
          <w:rFonts w:ascii="Arial" w:hAnsi="Arial" w:cs="Arial"/>
          <w:sz w:val="20"/>
          <w:szCs w:val="20"/>
        </w:rPr>
        <w:t>n trong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do mình xây d</w:t>
      </w:r>
      <w:r w:rsidRPr="006870B6">
        <w:rPr>
          <w:rFonts w:ascii="Arial" w:hAnsi="Arial" w:cs="Arial"/>
          <w:sz w:val="20"/>
          <w:szCs w:val="20"/>
        </w:rPr>
        <w:t>ự</w:t>
      </w:r>
      <w:r w:rsidRPr="006870B6">
        <w:rPr>
          <w:rFonts w:ascii="Arial" w:hAnsi="Arial" w:cs="Arial"/>
          <w:sz w:val="20"/>
          <w:szCs w:val="20"/>
        </w:rPr>
        <w:t>ng;</w:t>
      </w:r>
    </w:p>
    <w:p w14:paraId="1F2C6E1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k</w:t>
      </w:r>
      <w:r w:rsidRPr="006870B6">
        <w:rPr>
          <w:rFonts w:ascii="Arial" w:hAnsi="Arial" w:cs="Arial"/>
          <w:sz w:val="20"/>
          <w:szCs w:val="20"/>
        </w:rPr>
        <w:t>ế</w:t>
      </w:r>
      <w:r w:rsidRPr="006870B6">
        <w:rPr>
          <w:rFonts w:ascii="Arial" w:hAnsi="Arial" w:cs="Arial"/>
          <w:sz w:val="20"/>
          <w:szCs w:val="20"/>
        </w:rPr>
        <w:t>t n</w:t>
      </w:r>
      <w:r w:rsidRPr="006870B6">
        <w:rPr>
          <w:rFonts w:ascii="Arial" w:hAnsi="Arial" w:cs="Arial"/>
          <w:sz w:val="20"/>
          <w:szCs w:val="20"/>
        </w:rPr>
        <w:t>ố</w:t>
      </w:r>
      <w:r w:rsidRPr="006870B6">
        <w:rPr>
          <w:rFonts w:ascii="Arial" w:hAnsi="Arial" w:cs="Arial"/>
          <w:sz w:val="20"/>
          <w:szCs w:val="20"/>
        </w:rPr>
        <w:t>i, chia s</w:t>
      </w:r>
      <w:r w:rsidRPr="006870B6">
        <w:rPr>
          <w:rFonts w:ascii="Arial" w:hAnsi="Arial" w:cs="Arial"/>
          <w:sz w:val="20"/>
          <w:szCs w:val="20"/>
        </w:rPr>
        <w:t>ẻ</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theo ch</w:t>
      </w:r>
      <w:r w:rsidRPr="006870B6">
        <w:rPr>
          <w:rFonts w:ascii="Arial" w:hAnsi="Arial" w:cs="Arial"/>
          <w:sz w:val="20"/>
          <w:szCs w:val="20"/>
        </w:rPr>
        <w:t>ứ</w:t>
      </w:r>
      <w:r w:rsidRPr="006870B6">
        <w:rPr>
          <w:rFonts w:ascii="Arial" w:hAnsi="Arial" w:cs="Arial"/>
          <w:sz w:val="20"/>
          <w:szCs w:val="20"/>
        </w:rPr>
        <w:t>c năng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giao vào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w:t>
      </w:r>
      <w:r w:rsidRPr="006870B6">
        <w:rPr>
          <w:rFonts w:ascii="Arial" w:hAnsi="Arial" w:cs="Arial"/>
          <w:sz w:val="20"/>
          <w:szCs w:val="20"/>
        </w:rPr>
        <w:t>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w:t>
      </w:r>
    </w:p>
    <w:p w14:paraId="06873A0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cung c</w:t>
      </w:r>
      <w:r w:rsidRPr="006870B6">
        <w:rPr>
          <w:rFonts w:ascii="Arial" w:hAnsi="Arial" w:cs="Arial"/>
          <w:sz w:val="20"/>
          <w:szCs w:val="20"/>
        </w:rPr>
        <w:t>ấ</w:t>
      </w:r>
      <w:r w:rsidRPr="006870B6">
        <w:rPr>
          <w:rFonts w:ascii="Arial" w:hAnsi="Arial" w:cs="Arial"/>
          <w:sz w:val="20"/>
          <w:szCs w:val="20"/>
        </w:rPr>
        <w:t>p,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chính xác, k</w:t>
      </w:r>
      <w:r w:rsidRPr="006870B6">
        <w:rPr>
          <w:rFonts w:ascii="Arial" w:hAnsi="Arial" w:cs="Arial"/>
          <w:sz w:val="20"/>
          <w:szCs w:val="20"/>
        </w:rPr>
        <w:t>ị</w:t>
      </w:r>
      <w:r w:rsidRPr="006870B6">
        <w:rPr>
          <w:rFonts w:ascii="Arial" w:hAnsi="Arial" w:cs="Arial"/>
          <w:sz w:val="20"/>
          <w:szCs w:val="20"/>
        </w:rPr>
        <w:t>p th</w:t>
      </w:r>
      <w:r w:rsidRPr="006870B6">
        <w:rPr>
          <w:rFonts w:ascii="Arial" w:hAnsi="Arial" w:cs="Arial"/>
          <w:sz w:val="20"/>
          <w:szCs w:val="20"/>
        </w:rPr>
        <w:t>ờ</w:t>
      </w:r>
      <w:r w:rsidRPr="006870B6">
        <w:rPr>
          <w:rFonts w:ascii="Arial" w:hAnsi="Arial" w:cs="Arial"/>
          <w:sz w:val="20"/>
          <w:szCs w:val="20"/>
        </w:rPr>
        <w:t>i thông tin,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thu</w:t>
      </w:r>
      <w:r w:rsidRPr="006870B6">
        <w:rPr>
          <w:rFonts w:ascii="Arial" w:hAnsi="Arial" w:cs="Arial"/>
          <w:sz w:val="20"/>
          <w:szCs w:val="20"/>
        </w:rPr>
        <w:t>ộ</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quy</w:t>
      </w:r>
      <w:r w:rsidRPr="006870B6">
        <w:rPr>
          <w:rFonts w:ascii="Arial" w:hAnsi="Arial" w:cs="Arial"/>
          <w:sz w:val="20"/>
          <w:szCs w:val="20"/>
        </w:rPr>
        <w:t>ề</w:t>
      </w:r>
      <w:r w:rsidRPr="006870B6">
        <w:rPr>
          <w:rFonts w:ascii="Arial" w:hAnsi="Arial" w:cs="Arial"/>
          <w:sz w:val="20"/>
          <w:szCs w:val="20"/>
        </w:rPr>
        <w:t>n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phân công lên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theo quy đ</w:t>
      </w:r>
      <w:r w:rsidRPr="006870B6">
        <w:rPr>
          <w:rFonts w:ascii="Arial" w:hAnsi="Arial" w:cs="Arial"/>
          <w:sz w:val="20"/>
          <w:szCs w:val="20"/>
        </w:rPr>
        <w:t>ị</w:t>
      </w:r>
      <w:r w:rsidRPr="006870B6">
        <w:rPr>
          <w:rFonts w:ascii="Arial" w:hAnsi="Arial" w:cs="Arial"/>
          <w:sz w:val="20"/>
          <w:szCs w:val="20"/>
        </w:rPr>
        <w:t>nh pháp lu</w:t>
      </w:r>
      <w:r w:rsidRPr="006870B6">
        <w:rPr>
          <w:rFonts w:ascii="Arial" w:hAnsi="Arial" w:cs="Arial"/>
          <w:sz w:val="20"/>
          <w:szCs w:val="20"/>
        </w:rPr>
        <w:t>ậ</w:t>
      </w:r>
      <w:r w:rsidRPr="006870B6">
        <w:rPr>
          <w:rFonts w:ascii="Arial" w:hAnsi="Arial" w:cs="Arial"/>
          <w:sz w:val="20"/>
          <w:szCs w:val="20"/>
        </w:rPr>
        <w:t>t;</w:t>
      </w:r>
    </w:p>
    <w:p w14:paraId="0CC8D1D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Ch</w:t>
      </w:r>
      <w:r w:rsidRPr="006870B6">
        <w:rPr>
          <w:rFonts w:ascii="Arial" w:hAnsi="Arial" w:cs="Arial"/>
          <w:sz w:val="20"/>
          <w:szCs w:val="20"/>
        </w:rPr>
        <w:t>ỉ</w:t>
      </w:r>
      <w:r w:rsidRPr="006870B6">
        <w:rPr>
          <w:rFonts w:ascii="Arial" w:hAnsi="Arial" w:cs="Arial"/>
          <w:sz w:val="20"/>
          <w:szCs w:val="20"/>
        </w:rPr>
        <w:t xml:space="preserve"> đ</w:t>
      </w:r>
      <w:r w:rsidRPr="006870B6">
        <w:rPr>
          <w:rFonts w:ascii="Arial" w:hAnsi="Arial" w:cs="Arial"/>
          <w:sz w:val="20"/>
          <w:szCs w:val="20"/>
        </w:rPr>
        <w:t>ạ</w:t>
      </w:r>
      <w:r w:rsidRPr="006870B6">
        <w:rPr>
          <w:rFonts w:ascii="Arial" w:hAnsi="Arial" w:cs="Arial"/>
          <w:sz w:val="20"/>
          <w:szCs w:val="20"/>
        </w:rPr>
        <w:t>o các cơ quan, đơn v</w:t>
      </w:r>
      <w:r w:rsidRPr="006870B6">
        <w:rPr>
          <w:rFonts w:ascii="Arial" w:hAnsi="Arial" w:cs="Arial"/>
          <w:sz w:val="20"/>
          <w:szCs w:val="20"/>
        </w:rPr>
        <w:t>ị</w:t>
      </w:r>
      <w:r w:rsidRPr="006870B6">
        <w:rPr>
          <w:rFonts w:ascii="Arial" w:hAnsi="Arial" w:cs="Arial"/>
          <w:sz w:val="20"/>
          <w:szCs w:val="20"/>
        </w:rPr>
        <w:t xml:space="preserve"> tr</w:t>
      </w:r>
      <w:r w:rsidRPr="006870B6">
        <w:rPr>
          <w:rFonts w:ascii="Arial" w:hAnsi="Arial" w:cs="Arial"/>
          <w:sz w:val="20"/>
          <w:szCs w:val="20"/>
        </w:rPr>
        <w:t>ự</w:t>
      </w:r>
      <w:r w:rsidRPr="006870B6">
        <w:rPr>
          <w:rFonts w:ascii="Arial" w:hAnsi="Arial" w:cs="Arial"/>
          <w:sz w:val="20"/>
          <w:szCs w:val="20"/>
        </w:rPr>
        <w:t>c thu</w:t>
      </w:r>
      <w:r w:rsidRPr="006870B6">
        <w:rPr>
          <w:rFonts w:ascii="Arial" w:hAnsi="Arial" w:cs="Arial"/>
          <w:sz w:val="20"/>
          <w:szCs w:val="20"/>
        </w:rPr>
        <w:t>ộ</w:t>
      </w:r>
      <w:r w:rsidRPr="006870B6">
        <w:rPr>
          <w:rFonts w:ascii="Arial" w:hAnsi="Arial" w:cs="Arial"/>
          <w:sz w:val="20"/>
          <w:szCs w:val="20"/>
        </w:rPr>
        <w:t>c cung c</w:t>
      </w:r>
      <w:r w:rsidRPr="006870B6">
        <w:rPr>
          <w:rFonts w:ascii="Arial" w:hAnsi="Arial" w:cs="Arial"/>
          <w:sz w:val="20"/>
          <w:szCs w:val="20"/>
        </w:rPr>
        <w:t>ấ</w:t>
      </w:r>
      <w:r w:rsidRPr="006870B6">
        <w:rPr>
          <w:rFonts w:ascii="Arial" w:hAnsi="Arial" w:cs="Arial"/>
          <w:sz w:val="20"/>
          <w:szCs w:val="20"/>
        </w:rPr>
        <w:t>p thông tin,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k</w:t>
      </w:r>
      <w:r w:rsidRPr="006870B6">
        <w:rPr>
          <w:rFonts w:ascii="Arial" w:hAnsi="Arial" w:cs="Arial"/>
          <w:sz w:val="20"/>
          <w:szCs w:val="20"/>
        </w:rPr>
        <w:t>ị</w:t>
      </w:r>
      <w:r w:rsidRPr="006870B6">
        <w:rPr>
          <w:rFonts w:ascii="Arial" w:hAnsi="Arial" w:cs="Arial"/>
          <w:sz w:val="20"/>
          <w:szCs w:val="20"/>
        </w:rPr>
        <w:t>p th</w:t>
      </w:r>
      <w:r w:rsidRPr="006870B6">
        <w:rPr>
          <w:rFonts w:ascii="Arial" w:hAnsi="Arial" w:cs="Arial"/>
          <w:sz w:val="20"/>
          <w:szCs w:val="20"/>
        </w:rPr>
        <w:t>ờ</w:t>
      </w:r>
      <w:r w:rsidRPr="006870B6">
        <w:rPr>
          <w:rFonts w:ascii="Arial" w:hAnsi="Arial" w:cs="Arial"/>
          <w:sz w:val="20"/>
          <w:szCs w:val="20"/>
        </w:rPr>
        <w:t>i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ớ</w:t>
      </w:r>
      <w:r w:rsidRPr="006870B6">
        <w:rPr>
          <w:rFonts w:ascii="Arial" w:hAnsi="Arial" w:cs="Arial"/>
          <w:sz w:val="20"/>
          <w:szCs w:val="20"/>
        </w:rPr>
        <w:t>i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w:t>
      </w:r>
    </w:p>
    <w:p w14:paraId="0F26F5A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Trung tâm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có trách nhi</w:t>
      </w:r>
      <w:r w:rsidRPr="006870B6">
        <w:rPr>
          <w:rFonts w:ascii="Arial" w:hAnsi="Arial" w:cs="Arial"/>
          <w:sz w:val="20"/>
          <w:szCs w:val="20"/>
        </w:rPr>
        <w:t>ệ</w:t>
      </w:r>
      <w:r w:rsidRPr="006870B6">
        <w:rPr>
          <w:rFonts w:ascii="Arial" w:hAnsi="Arial" w:cs="Arial"/>
          <w:sz w:val="20"/>
          <w:szCs w:val="20"/>
        </w:rPr>
        <w:t>m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qu</w:t>
      </w:r>
      <w:r w:rsidRPr="006870B6">
        <w:rPr>
          <w:rFonts w:ascii="Arial" w:hAnsi="Arial" w:cs="Arial"/>
          <w:sz w:val="20"/>
          <w:szCs w:val="20"/>
        </w:rPr>
        <w:t>ả</w:t>
      </w:r>
      <w:r w:rsidRPr="006870B6">
        <w:rPr>
          <w:rFonts w:ascii="Arial" w:hAnsi="Arial" w:cs="Arial"/>
          <w:sz w:val="20"/>
          <w:szCs w:val="20"/>
        </w:rPr>
        <w:t>n lý, k</w:t>
      </w:r>
      <w:r w:rsidRPr="006870B6">
        <w:rPr>
          <w:rFonts w:ascii="Arial" w:hAnsi="Arial" w:cs="Arial"/>
          <w:sz w:val="20"/>
          <w:szCs w:val="20"/>
        </w:rPr>
        <w:t>ế</w:t>
      </w:r>
      <w:r w:rsidRPr="006870B6">
        <w:rPr>
          <w:rFonts w:ascii="Arial" w:hAnsi="Arial" w:cs="Arial"/>
          <w:sz w:val="20"/>
          <w:szCs w:val="20"/>
        </w:rPr>
        <w:t>t n</w:t>
      </w:r>
      <w:r w:rsidRPr="006870B6">
        <w:rPr>
          <w:rFonts w:ascii="Arial" w:hAnsi="Arial" w:cs="Arial"/>
          <w:sz w:val="20"/>
          <w:szCs w:val="20"/>
        </w:rPr>
        <w:t>ố</w:t>
      </w:r>
      <w:r w:rsidRPr="006870B6">
        <w:rPr>
          <w:rFonts w:ascii="Arial" w:hAnsi="Arial" w:cs="Arial"/>
          <w:sz w:val="20"/>
          <w:szCs w:val="20"/>
        </w:rPr>
        <w:t>i, khai thác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w:t>
      </w:r>
      <w:r w:rsidRPr="006870B6">
        <w:rPr>
          <w:rFonts w:ascii="Arial" w:hAnsi="Arial" w:cs="Arial"/>
          <w:sz w:val="20"/>
          <w:szCs w:val="20"/>
        </w:rPr>
        <w:t xml:space="preserve">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trong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qu</w:t>
      </w:r>
      <w:r w:rsidRPr="006870B6">
        <w:rPr>
          <w:rFonts w:ascii="Arial" w:hAnsi="Arial" w:cs="Arial"/>
          <w:sz w:val="20"/>
          <w:szCs w:val="20"/>
        </w:rPr>
        <w:t>ố</w:t>
      </w:r>
      <w:r w:rsidRPr="006870B6">
        <w:rPr>
          <w:rFonts w:ascii="Arial" w:hAnsi="Arial" w:cs="Arial"/>
          <w:sz w:val="20"/>
          <w:szCs w:val="20"/>
        </w:rPr>
        <w:t>c gia h</w:t>
      </w:r>
      <w:r w:rsidRPr="006870B6">
        <w:rPr>
          <w:rFonts w:ascii="Arial" w:hAnsi="Arial" w:cs="Arial"/>
          <w:sz w:val="20"/>
          <w:szCs w:val="20"/>
        </w:rPr>
        <w:t>ỗ</w:t>
      </w:r>
      <w:r w:rsidRPr="006870B6">
        <w:rPr>
          <w:rFonts w:ascii="Arial" w:hAnsi="Arial" w:cs="Arial"/>
          <w:sz w:val="20"/>
          <w:szCs w:val="20"/>
        </w:rPr>
        <w:t xml:space="preserve"> tr</w:t>
      </w:r>
      <w:r w:rsidRPr="006870B6">
        <w:rPr>
          <w:rFonts w:ascii="Arial" w:hAnsi="Arial" w:cs="Arial"/>
          <w:sz w:val="20"/>
          <w:szCs w:val="20"/>
        </w:rPr>
        <w:t>ợ</w:t>
      </w:r>
      <w:r w:rsidRPr="006870B6">
        <w:rPr>
          <w:rFonts w:ascii="Arial" w:hAnsi="Arial" w:cs="Arial"/>
          <w:sz w:val="20"/>
          <w:szCs w:val="20"/>
        </w:rPr>
        <w:t xml:space="preserve"> công tác xây d</w:t>
      </w:r>
      <w:r w:rsidRPr="006870B6">
        <w:rPr>
          <w:rFonts w:ascii="Arial" w:hAnsi="Arial" w:cs="Arial"/>
          <w:sz w:val="20"/>
          <w:szCs w:val="20"/>
        </w:rPr>
        <w:t>ự</w:t>
      </w:r>
      <w:r w:rsidRPr="006870B6">
        <w:rPr>
          <w:rFonts w:ascii="Arial" w:hAnsi="Arial" w:cs="Arial"/>
          <w:sz w:val="20"/>
          <w:szCs w:val="20"/>
        </w:rPr>
        <w:t>ng cơ ch</w:t>
      </w:r>
      <w:r w:rsidRPr="006870B6">
        <w:rPr>
          <w:rFonts w:ascii="Arial" w:hAnsi="Arial" w:cs="Arial"/>
          <w:sz w:val="20"/>
          <w:szCs w:val="20"/>
        </w:rPr>
        <w:t>ế</w:t>
      </w:r>
      <w:r w:rsidRPr="006870B6">
        <w:rPr>
          <w:rFonts w:ascii="Arial" w:hAnsi="Arial" w:cs="Arial"/>
          <w:sz w:val="20"/>
          <w:szCs w:val="20"/>
        </w:rPr>
        <w:t>, chính sách và ph</w:t>
      </w:r>
      <w:r w:rsidRPr="006870B6">
        <w:rPr>
          <w:rFonts w:ascii="Arial" w:hAnsi="Arial" w:cs="Arial"/>
          <w:sz w:val="20"/>
          <w:szCs w:val="20"/>
        </w:rPr>
        <w:t>ụ</w:t>
      </w:r>
      <w:r w:rsidRPr="006870B6">
        <w:rPr>
          <w:rFonts w:ascii="Arial" w:hAnsi="Arial" w:cs="Arial"/>
          <w:sz w:val="20"/>
          <w:szCs w:val="20"/>
        </w:rPr>
        <w:t>c v</w:t>
      </w:r>
      <w:r w:rsidRPr="006870B6">
        <w:rPr>
          <w:rFonts w:ascii="Arial" w:hAnsi="Arial" w:cs="Arial"/>
          <w:sz w:val="20"/>
          <w:szCs w:val="20"/>
        </w:rPr>
        <w:t>ụ</w:t>
      </w:r>
      <w:r w:rsidRPr="006870B6">
        <w:rPr>
          <w:rFonts w:ascii="Arial" w:hAnsi="Arial" w:cs="Arial"/>
          <w:sz w:val="20"/>
          <w:szCs w:val="20"/>
        </w:rPr>
        <w:t xml:space="preserve"> phát tri</w:t>
      </w:r>
      <w:r w:rsidRPr="006870B6">
        <w:rPr>
          <w:rFonts w:ascii="Arial" w:hAnsi="Arial" w:cs="Arial"/>
          <w:sz w:val="20"/>
          <w:szCs w:val="20"/>
        </w:rPr>
        <w:t>ể</w:t>
      </w:r>
      <w:r w:rsidRPr="006870B6">
        <w:rPr>
          <w:rFonts w:ascii="Arial" w:hAnsi="Arial" w:cs="Arial"/>
          <w:sz w:val="20"/>
          <w:szCs w:val="20"/>
        </w:rPr>
        <w:t>n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i.</w:t>
      </w:r>
    </w:p>
    <w:p w14:paraId="64AAEB9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Trách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ủ</w:t>
      </w:r>
      <w:r w:rsidRPr="006870B6">
        <w:rPr>
          <w:rFonts w:ascii="Arial" w:hAnsi="Arial" w:cs="Arial"/>
          <w:sz w:val="20"/>
          <w:szCs w:val="20"/>
        </w:rPr>
        <w:t>a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p h</w:t>
      </w:r>
      <w:r w:rsidRPr="006870B6">
        <w:rPr>
          <w:rFonts w:ascii="Arial" w:hAnsi="Arial" w:cs="Arial"/>
          <w:sz w:val="20"/>
          <w:szCs w:val="20"/>
        </w:rPr>
        <w:t>ộ</w:t>
      </w:r>
      <w:r w:rsidRPr="006870B6">
        <w:rPr>
          <w:rFonts w:ascii="Arial" w:hAnsi="Arial" w:cs="Arial"/>
          <w:sz w:val="20"/>
          <w:szCs w:val="20"/>
        </w:rPr>
        <w:t>i, ngành hàng, doanh nghi</w:t>
      </w:r>
      <w:r w:rsidRPr="006870B6">
        <w:rPr>
          <w:rFonts w:ascii="Arial" w:hAnsi="Arial" w:cs="Arial"/>
          <w:sz w:val="20"/>
          <w:szCs w:val="20"/>
        </w:rPr>
        <w:t>ệ</w:t>
      </w:r>
      <w:r w:rsidRPr="006870B6">
        <w:rPr>
          <w:rFonts w:ascii="Arial" w:hAnsi="Arial" w:cs="Arial"/>
          <w:sz w:val="20"/>
          <w:szCs w:val="20"/>
        </w:rPr>
        <w:t>p, cá nhân</w:t>
      </w:r>
    </w:p>
    <w:p w14:paraId="0C1E187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cơ s</w:t>
      </w:r>
      <w:r w:rsidRPr="006870B6">
        <w:rPr>
          <w:rFonts w:ascii="Arial" w:hAnsi="Arial" w:cs="Arial"/>
          <w:sz w:val="20"/>
          <w:szCs w:val="20"/>
        </w:rPr>
        <w:t>ở</w:t>
      </w:r>
      <w:r w:rsidRPr="006870B6">
        <w:rPr>
          <w:rFonts w:ascii="Arial" w:hAnsi="Arial" w:cs="Arial"/>
          <w:sz w:val="20"/>
          <w:szCs w:val="20"/>
        </w:rPr>
        <w:t xml:space="preserve"> c</w:t>
      </w:r>
      <w:r w:rsidRPr="006870B6">
        <w:rPr>
          <w:rFonts w:ascii="Arial" w:hAnsi="Arial" w:cs="Arial"/>
          <w:sz w:val="20"/>
          <w:szCs w:val="20"/>
        </w:rPr>
        <w:t>ậ</w:t>
      </w:r>
      <w:r w:rsidRPr="006870B6">
        <w:rPr>
          <w:rFonts w:ascii="Arial" w:hAnsi="Arial" w:cs="Arial"/>
          <w:sz w:val="20"/>
          <w:szCs w:val="20"/>
        </w:rPr>
        <w:t>p</w:t>
      </w:r>
      <w:r w:rsidRPr="006870B6">
        <w:rPr>
          <w:rFonts w:ascii="Arial" w:hAnsi="Arial" w:cs="Arial"/>
          <w:sz w:val="20"/>
          <w:szCs w:val="20"/>
        </w:rPr>
        <w:t xml:space="preserve"> nh</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cơ s</w:t>
      </w:r>
      <w:r w:rsidRPr="006870B6">
        <w:rPr>
          <w:rFonts w:ascii="Arial" w:hAnsi="Arial" w:cs="Arial"/>
          <w:sz w:val="20"/>
          <w:szCs w:val="20"/>
        </w:rPr>
        <w:t>ở</w:t>
      </w:r>
      <w:r w:rsidRPr="006870B6">
        <w:rPr>
          <w:rFonts w:ascii="Arial" w:hAnsi="Arial" w:cs="Arial"/>
          <w:sz w:val="20"/>
          <w:szCs w:val="20"/>
        </w:rPr>
        <w:t xml:space="preserve"> đã công b</w:t>
      </w:r>
      <w:r w:rsidRPr="006870B6">
        <w:rPr>
          <w:rFonts w:ascii="Arial" w:hAnsi="Arial" w:cs="Arial"/>
          <w:sz w:val="20"/>
          <w:szCs w:val="20"/>
        </w:rPr>
        <w:t>ố</w:t>
      </w:r>
      <w:r w:rsidRPr="006870B6">
        <w:rPr>
          <w:rFonts w:ascii="Arial" w:hAnsi="Arial" w:cs="Arial"/>
          <w:sz w:val="20"/>
          <w:szCs w:val="20"/>
        </w:rPr>
        <w:t xml:space="preserve"> lên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w:t>
      </w:r>
    </w:p>
    <w:p w14:paraId="799C6D2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cung c</w:t>
      </w:r>
      <w:r w:rsidRPr="006870B6">
        <w:rPr>
          <w:rFonts w:ascii="Arial" w:hAnsi="Arial" w:cs="Arial"/>
          <w:sz w:val="20"/>
          <w:szCs w:val="20"/>
        </w:rPr>
        <w:t>ấ</w:t>
      </w:r>
      <w:r w:rsidRPr="006870B6">
        <w:rPr>
          <w:rFonts w:ascii="Arial" w:hAnsi="Arial" w:cs="Arial"/>
          <w:sz w:val="20"/>
          <w:szCs w:val="20"/>
        </w:rPr>
        <w:t>p thông tin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3 Đi</w:t>
      </w:r>
      <w:r w:rsidRPr="006870B6">
        <w:rPr>
          <w:rFonts w:ascii="Arial" w:hAnsi="Arial" w:cs="Arial"/>
          <w:sz w:val="20"/>
          <w:szCs w:val="20"/>
        </w:rPr>
        <w:t>ề</w:t>
      </w:r>
      <w:r w:rsidRPr="006870B6">
        <w:rPr>
          <w:rFonts w:ascii="Arial" w:hAnsi="Arial" w:cs="Arial"/>
          <w:sz w:val="20"/>
          <w:szCs w:val="20"/>
        </w:rPr>
        <w:t>u này lên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w:t>
      </w:r>
    </w:p>
    <w:p w14:paraId="01157E8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w:t>
      </w:r>
      <w:r w:rsidRPr="006870B6">
        <w:rPr>
          <w:rFonts w:ascii="Arial" w:hAnsi="Arial" w:cs="Arial"/>
          <w:sz w:val="20"/>
          <w:szCs w:val="20"/>
        </w:rPr>
        <w:t xml:space="preserve"> nh</w:t>
      </w:r>
      <w:r w:rsidRPr="006870B6">
        <w:rPr>
          <w:rFonts w:ascii="Arial" w:hAnsi="Arial" w:cs="Arial"/>
          <w:sz w:val="20"/>
          <w:szCs w:val="20"/>
        </w:rPr>
        <w:t>ậ</w:t>
      </w:r>
      <w:r w:rsidRPr="006870B6">
        <w:rPr>
          <w:rFonts w:ascii="Arial" w:hAnsi="Arial" w:cs="Arial"/>
          <w:sz w:val="20"/>
          <w:szCs w:val="20"/>
        </w:rPr>
        <w:t>n cung c</w:t>
      </w:r>
      <w:r w:rsidRPr="006870B6">
        <w:rPr>
          <w:rFonts w:ascii="Arial" w:hAnsi="Arial" w:cs="Arial"/>
          <w:sz w:val="20"/>
          <w:szCs w:val="20"/>
        </w:rPr>
        <w:t>ấ</w:t>
      </w:r>
      <w:r w:rsidRPr="006870B6">
        <w:rPr>
          <w:rFonts w:ascii="Arial" w:hAnsi="Arial" w:cs="Arial"/>
          <w:sz w:val="20"/>
          <w:szCs w:val="20"/>
        </w:rPr>
        <w:t>p thông tin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đã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lên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w:t>
      </w:r>
    </w:p>
    <w:p w14:paraId="30A34AB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Khuy</w:t>
      </w:r>
      <w:r w:rsidRPr="006870B6">
        <w:rPr>
          <w:rFonts w:ascii="Arial" w:hAnsi="Arial" w:cs="Arial"/>
          <w:sz w:val="20"/>
          <w:szCs w:val="20"/>
        </w:rPr>
        <w:t>ế</w:t>
      </w:r>
      <w:r w:rsidRPr="006870B6">
        <w:rPr>
          <w:rFonts w:ascii="Arial" w:hAnsi="Arial" w:cs="Arial"/>
          <w:sz w:val="20"/>
          <w:szCs w:val="20"/>
        </w:rPr>
        <w:t>n khích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doanh nghi</w:t>
      </w:r>
      <w:r w:rsidRPr="006870B6">
        <w:rPr>
          <w:rFonts w:ascii="Arial" w:hAnsi="Arial" w:cs="Arial"/>
          <w:sz w:val="20"/>
          <w:szCs w:val="20"/>
        </w:rPr>
        <w:t>ệ</w:t>
      </w:r>
      <w:r w:rsidRPr="006870B6">
        <w:rPr>
          <w:rFonts w:ascii="Arial" w:hAnsi="Arial" w:cs="Arial"/>
          <w:sz w:val="20"/>
          <w:szCs w:val="20"/>
        </w:rPr>
        <w:t>p xây d</w:t>
      </w:r>
      <w:r w:rsidRPr="006870B6">
        <w:rPr>
          <w:rFonts w:ascii="Arial" w:hAnsi="Arial" w:cs="Arial"/>
          <w:sz w:val="20"/>
          <w:szCs w:val="20"/>
        </w:rPr>
        <w:t>ự</w:t>
      </w:r>
      <w:r w:rsidRPr="006870B6">
        <w:rPr>
          <w:rFonts w:ascii="Arial" w:hAnsi="Arial" w:cs="Arial"/>
          <w:sz w:val="20"/>
          <w:szCs w:val="20"/>
        </w:rPr>
        <w:t>ng, v</w:t>
      </w:r>
      <w:r w:rsidRPr="006870B6">
        <w:rPr>
          <w:rFonts w:ascii="Arial" w:hAnsi="Arial" w:cs="Arial"/>
          <w:sz w:val="20"/>
          <w:szCs w:val="20"/>
        </w:rPr>
        <w:t>ậ</w:t>
      </w:r>
      <w:r w:rsidRPr="006870B6">
        <w:rPr>
          <w:rFonts w:ascii="Arial" w:hAnsi="Arial" w:cs="Arial"/>
          <w:sz w:val="20"/>
          <w:szCs w:val="20"/>
        </w:rPr>
        <w:t>n hành, duy trì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thông tin,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mình đ</w:t>
      </w:r>
      <w:r w:rsidRPr="006870B6">
        <w:rPr>
          <w:rFonts w:ascii="Arial" w:hAnsi="Arial" w:cs="Arial"/>
          <w:sz w:val="20"/>
          <w:szCs w:val="20"/>
        </w:rPr>
        <w:t>ể</w:t>
      </w:r>
      <w:r w:rsidRPr="006870B6">
        <w:rPr>
          <w:rFonts w:ascii="Arial" w:hAnsi="Arial" w:cs="Arial"/>
          <w:sz w:val="20"/>
          <w:szCs w:val="20"/>
        </w:rPr>
        <w:t xml:space="preserve"> chia s</w:t>
      </w:r>
      <w:r w:rsidRPr="006870B6">
        <w:rPr>
          <w:rFonts w:ascii="Arial" w:hAnsi="Arial" w:cs="Arial"/>
          <w:sz w:val="20"/>
          <w:szCs w:val="20"/>
        </w:rPr>
        <w:t>ẻ</w:t>
      </w:r>
      <w:r w:rsidRPr="006870B6">
        <w:rPr>
          <w:rFonts w:ascii="Arial" w:hAnsi="Arial" w:cs="Arial"/>
          <w:sz w:val="20"/>
          <w:szCs w:val="20"/>
        </w:rPr>
        <w:t xml:space="preserve"> v</w:t>
      </w:r>
      <w:r w:rsidRPr="006870B6">
        <w:rPr>
          <w:rFonts w:ascii="Arial" w:hAnsi="Arial" w:cs="Arial"/>
          <w:sz w:val="20"/>
          <w:szCs w:val="20"/>
        </w:rPr>
        <w:t>ớ</w:t>
      </w:r>
      <w:r w:rsidRPr="006870B6">
        <w:rPr>
          <w:rFonts w:ascii="Arial" w:hAnsi="Arial" w:cs="Arial"/>
          <w:sz w:val="20"/>
          <w:szCs w:val="20"/>
        </w:rPr>
        <w:t>i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ph</w:t>
      </w:r>
      <w:r w:rsidRPr="006870B6">
        <w:rPr>
          <w:rFonts w:ascii="Arial" w:hAnsi="Arial" w:cs="Arial"/>
          <w:sz w:val="20"/>
          <w:szCs w:val="20"/>
        </w:rPr>
        <w:t>ụ</w:t>
      </w:r>
      <w:r w:rsidRPr="006870B6">
        <w:rPr>
          <w:rFonts w:ascii="Arial" w:hAnsi="Arial" w:cs="Arial"/>
          <w:sz w:val="20"/>
          <w:szCs w:val="20"/>
        </w:rPr>
        <w:t>c v</w:t>
      </w:r>
      <w:r w:rsidRPr="006870B6">
        <w:rPr>
          <w:rFonts w:ascii="Arial" w:hAnsi="Arial" w:cs="Arial"/>
          <w:sz w:val="20"/>
          <w:szCs w:val="20"/>
        </w:rPr>
        <w:t>ụ</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tra c</w:t>
      </w:r>
      <w:r w:rsidRPr="006870B6">
        <w:rPr>
          <w:rFonts w:ascii="Arial" w:hAnsi="Arial" w:cs="Arial"/>
          <w:sz w:val="20"/>
          <w:szCs w:val="20"/>
        </w:rPr>
        <w:t>ứ</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ngư</w:t>
      </w:r>
      <w:r w:rsidRPr="006870B6">
        <w:rPr>
          <w:rFonts w:ascii="Arial" w:hAnsi="Arial" w:cs="Arial"/>
          <w:sz w:val="20"/>
          <w:szCs w:val="20"/>
        </w:rPr>
        <w:t>ờ</w:t>
      </w:r>
      <w:r w:rsidRPr="006870B6">
        <w:rPr>
          <w:rFonts w:ascii="Arial" w:hAnsi="Arial" w:cs="Arial"/>
          <w:sz w:val="20"/>
          <w:szCs w:val="20"/>
        </w:rPr>
        <w:t>i dân, doanh nghi</w:t>
      </w:r>
      <w:r w:rsidRPr="006870B6">
        <w:rPr>
          <w:rFonts w:ascii="Arial" w:hAnsi="Arial" w:cs="Arial"/>
          <w:sz w:val="20"/>
          <w:szCs w:val="20"/>
        </w:rPr>
        <w:t>ệ</w:t>
      </w:r>
      <w:r w:rsidRPr="006870B6">
        <w:rPr>
          <w:rFonts w:ascii="Arial" w:hAnsi="Arial" w:cs="Arial"/>
          <w:sz w:val="20"/>
          <w:szCs w:val="20"/>
        </w:rPr>
        <w:t>p;</w:t>
      </w:r>
    </w:p>
    <w:p w14:paraId="03765A9A"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trong nư</w:t>
      </w:r>
      <w:r w:rsidRPr="006870B6">
        <w:rPr>
          <w:rFonts w:ascii="Arial" w:hAnsi="Arial" w:cs="Arial"/>
          <w:sz w:val="20"/>
          <w:szCs w:val="20"/>
        </w:rPr>
        <w:t>ớ</w:t>
      </w:r>
      <w:r w:rsidRPr="006870B6">
        <w:rPr>
          <w:rFonts w:ascii="Arial" w:hAnsi="Arial" w:cs="Arial"/>
          <w:sz w:val="20"/>
          <w:szCs w:val="20"/>
        </w:rPr>
        <w:t>c và nư</w:t>
      </w:r>
      <w:r w:rsidRPr="006870B6">
        <w:rPr>
          <w:rFonts w:ascii="Arial" w:hAnsi="Arial" w:cs="Arial"/>
          <w:sz w:val="20"/>
          <w:szCs w:val="20"/>
        </w:rPr>
        <w:t>ớ</w:t>
      </w:r>
      <w:r w:rsidRPr="006870B6">
        <w:rPr>
          <w:rFonts w:ascii="Arial" w:hAnsi="Arial" w:cs="Arial"/>
          <w:sz w:val="20"/>
          <w:szCs w:val="20"/>
        </w:rPr>
        <w:t>c ngoài có nhu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các tiêu chu</w:t>
      </w:r>
      <w:r w:rsidRPr="006870B6">
        <w:rPr>
          <w:rFonts w:ascii="Arial" w:hAnsi="Arial" w:cs="Arial"/>
          <w:sz w:val="20"/>
          <w:szCs w:val="20"/>
        </w:rPr>
        <w:t>ẩ</w:t>
      </w:r>
      <w:r w:rsidRPr="006870B6">
        <w:rPr>
          <w:rFonts w:ascii="Arial" w:hAnsi="Arial" w:cs="Arial"/>
          <w:sz w:val="20"/>
          <w:szCs w:val="20"/>
        </w:rPr>
        <w:t>n do mình xâ</w:t>
      </w:r>
      <w:r w:rsidRPr="006870B6">
        <w:rPr>
          <w:rFonts w:ascii="Arial" w:hAnsi="Arial" w:cs="Arial"/>
          <w:sz w:val="20"/>
          <w:szCs w:val="20"/>
        </w:rPr>
        <w:t>y d</w:t>
      </w:r>
      <w:r w:rsidRPr="006870B6">
        <w:rPr>
          <w:rFonts w:ascii="Arial" w:hAnsi="Arial" w:cs="Arial"/>
          <w:sz w:val="20"/>
          <w:szCs w:val="20"/>
        </w:rPr>
        <w:t>ự</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các tiêu chu</w:t>
      </w:r>
      <w:r w:rsidRPr="006870B6">
        <w:rPr>
          <w:rFonts w:ascii="Arial" w:hAnsi="Arial" w:cs="Arial"/>
          <w:sz w:val="20"/>
          <w:szCs w:val="20"/>
        </w:rPr>
        <w:t>ẩ</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w:t>
      </w:r>
      <w:r w:rsidRPr="006870B6">
        <w:rPr>
          <w:rFonts w:ascii="Arial" w:hAnsi="Arial" w:cs="Arial"/>
          <w:sz w:val="20"/>
          <w:szCs w:val="20"/>
        </w:rPr>
        <w:t>ầ</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vào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g</w:t>
      </w:r>
      <w:r w:rsidRPr="006870B6">
        <w:rPr>
          <w:rFonts w:ascii="Arial" w:hAnsi="Arial" w:cs="Arial"/>
          <w:sz w:val="20"/>
          <w:szCs w:val="20"/>
        </w:rPr>
        <w:t>ử</w:t>
      </w:r>
      <w:r w:rsidRPr="006870B6">
        <w:rPr>
          <w:rFonts w:ascii="Arial" w:hAnsi="Arial" w:cs="Arial"/>
          <w:sz w:val="20"/>
          <w:szCs w:val="20"/>
        </w:rPr>
        <w:t>i yêu c</w:t>
      </w:r>
      <w:r w:rsidRPr="006870B6">
        <w:rPr>
          <w:rFonts w:ascii="Arial" w:hAnsi="Arial" w:cs="Arial"/>
          <w:sz w:val="20"/>
          <w:szCs w:val="20"/>
        </w:rPr>
        <w:t>ầ</w:t>
      </w:r>
      <w:r w:rsidRPr="006870B6">
        <w:rPr>
          <w:rFonts w:ascii="Arial" w:hAnsi="Arial" w:cs="Arial"/>
          <w:sz w:val="20"/>
          <w:szCs w:val="20"/>
        </w:rPr>
        <w:t>u đ</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đ</w:t>
      </w:r>
      <w:r w:rsidRPr="006870B6">
        <w:rPr>
          <w:rFonts w:ascii="Arial" w:hAnsi="Arial" w:cs="Arial"/>
          <w:sz w:val="20"/>
          <w:szCs w:val="20"/>
        </w:rPr>
        <w:t>ể</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xem xét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w:t>
      </w:r>
    </w:p>
    <w:p w14:paraId="7DD6EEFC"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6E7E782F" w14:textId="1684C06E"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Chương II</w:t>
      </w:r>
    </w:p>
    <w:p w14:paraId="04D5880B"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XÂY D</w:t>
      </w:r>
      <w:r w:rsidRPr="006870B6">
        <w:rPr>
          <w:rFonts w:ascii="Arial" w:hAnsi="Arial" w:cs="Arial"/>
          <w:b/>
          <w:sz w:val="20"/>
          <w:szCs w:val="20"/>
        </w:rPr>
        <w:t>Ự</w:t>
      </w:r>
      <w:r w:rsidRPr="006870B6">
        <w:rPr>
          <w:rFonts w:ascii="Arial" w:hAnsi="Arial" w:cs="Arial"/>
          <w:b/>
          <w:sz w:val="20"/>
          <w:szCs w:val="20"/>
        </w:rPr>
        <w:t>NG, CÔNG B</w:t>
      </w:r>
      <w:r w:rsidRPr="006870B6">
        <w:rPr>
          <w:rFonts w:ascii="Arial" w:hAnsi="Arial" w:cs="Arial"/>
          <w:b/>
          <w:sz w:val="20"/>
          <w:szCs w:val="20"/>
        </w:rPr>
        <w:t>Ố</w:t>
      </w:r>
      <w:r w:rsidRPr="006870B6">
        <w:rPr>
          <w:rFonts w:ascii="Arial" w:hAnsi="Arial" w:cs="Arial"/>
          <w:b/>
          <w:sz w:val="20"/>
          <w:szCs w:val="20"/>
        </w:rPr>
        <w:t xml:space="preserve"> VÀ ÁP D</w:t>
      </w:r>
      <w:r w:rsidRPr="006870B6">
        <w:rPr>
          <w:rFonts w:ascii="Arial" w:hAnsi="Arial" w:cs="Arial"/>
          <w:b/>
          <w:sz w:val="20"/>
          <w:szCs w:val="20"/>
        </w:rPr>
        <w:t>Ụ</w:t>
      </w:r>
      <w:r w:rsidRPr="006870B6">
        <w:rPr>
          <w:rFonts w:ascii="Arial" w:hAnsi="Arial" w:cs="Arial"/>
          <w:b/>
          <w:sz w:val="20"/>
          <w:szCs w:val="20"/>
        </w:rPr>
        <w:t>NG TIÊU CHU</w:t>
      </w:r>
      <w:r w:rsidRPr="006870B6">
        <w:rPr>
          <w:rFonts w:ascii="Arial" w:hAnsi="Arial" w:cs="Arial"/>
          <w:b/>
          <w:sz w:val="20"/>
          <w:szCs w:val="20"/>
        </w:rPr>
        <w:t>Ẩ</w:t>
      </w:r>
      <w:r w:rsidRPr="006870B6">
        <w:rPr>
          <w:rFonts w:ascii="Arial" w:hAnsi="Arial" w:cs="Arial"/>
          <w:b/>
          <w:sz w:val="20"/>
          <w:szCs w:val="20"/>
        </w:rPr>
        <w:t>N</w:t>
      </w:r>
    </w:p>
    <w:p w14:paraId="1D851BB5"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0ED0CB84" w14:textId="0C11AF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lastRenderedPageBreak/>
        <w:t>Đi</w:t>
      </w:r>
      <w:r w:rsidRPr="006870B6">
        <w:rPr>
          <w:rFonts w:ascii="Arial" w:hAnsi="Arial" w:cs="Arial"/>
          <w:b/>
          <w:sz w:val="20"/>
          <w:szCs w:val="20"/>
        </w:rPr>
        <w:t>ề</w:t>
      </w:r>
      <w:r w:rsidRPr="006870B6">
        <w:rPr>
          <w:rFonts w:ascii="Arial" w:hAnsi="Arial" w:cs="Arial"/>
          <w:b/>
          <w:sz w:val="20"/>
          <w:szCs w:val="20"/>
        </w:rPr>
        <w:t>u 11. Quy</w:t>
      </w:r>
      <w:r w:rsidRPr="006870B6">
        <w:rPr>
          <w:rFonts w:ascii="Arial" w:hAnsi="Arial" w:cs="Arial"/>
          <w:b/>
          <w:sz w:val="20"/>
          <w:szCs w:val="20"/>
        </w:rPr>
        <w:t>ề</w:t>
      </w:r>
      <w:r w:rsidRPr="006870B6">
        <w:rPr>
          <w:rFonts w:ascii="Arial" w:hAnsi="Arial" w:cs="Arial"/>
          <w:b/>
          <w:sz w:val="20"/>
          <w:szCs w:val="20"/>
        </w:rPr>
        <w:t>n, l</w:t>
      </w:r>
      <w:r w:rsidRPr="006870B6">
        <w:rPr>
          <w:rFonts w:ascii="Arial" w:hAnsi="Arial" w:cs="Arial"/>
          <w:b/>
          <w:sz w:val="20"/>
          <w:szCs w:val="20"/>
        </w:rPr>
        <w:t>ợ</w:t>
      </w:r>
      <w:r w:rsidRPr="006870B6">
        <w:rPr>
          <w:rFonts w:ascii="Arial" w:hAnsi="Arial" w:cs="Arial"/>
          <w:b/>
          <w:sz w:val="20"/>
          <w:szCs w:val="20"/>
        </w:rPr>
        <w:t>i ích và trách nhi</w:t>
      </w:r>
      <w:r w:rsidRPr="006870B6">
        <w:rPr>
          <w:rFonts w:ascii="Arial" w:hAnsi="Arial" w:cs="Arial"/>
          <w:b/>
          <w:sz w:val="20"/>
          <w:szCs w:val="20"/>
        </w:rPr>
        <w:t>ệ</w:t>
      </w:r>
      <w:r w:rsidRPr="006870B6">
        <w:rPr>
          <w:rFonts w:ascii="Arial" w:hAnsi="Arial" w:cs="Arial"/>
          <w:b/>
          <w:sz w:val="20"/>
          <w:szCs w:val="20"/>
        </w:rPr>
        <w:t>m c</w:t>
      </w:r>
      <w:r w:rsidRPr="006870B6">
        <w:rPr>
          <w:rFonts w:ascii="Arial" w:hAnsi="Arial" w:cs="Arial"/>
          <w:b/>
          <w:sz w:val="20"/>
          <w:szCs w:val="20"/>
        </w:rPr>
        <w:t>ủ</w:t>
      </w:r>
      <w:r w:rsidRPr="006870B6">
        <w:rPr>
          <w:rFonts w:ascii="Arial" w:hAnsi="Arial" w:cs="Arial"/>
          <w:b/>
          <w:sz w:val="20"/>
          <w:szCs w:val="20"/>
        </w:rPr>
        <w:t>a t</w:t>
      </w:r>
      <w:r w:rsidRPr="006870B6">
        <w:rPr>
          <w:rFonts w:ascii="Arial" w:hAnsi="Arial" w:cs="Arial"/>
          <w:b/>
          <w:sz w:val="20"/>
          <w:szCs w:val="20"/>
        </w:rPr>
        <w:t>ổ</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c, cá nhân tham gia xây d</w:t>
      </w:r>
      <w:r w:rsidRPr="006870B6">
        <w:rPr>
          <w:rFonts w:ascii="Arial" w:hAnsi="Arial" w:cs="Arial"/>
          <w:b/>
          <w:sz w:val="20"/>
          <w:szCs w:val="20"/>
        </w:rPr>
        <w:t>ự</w:t>
      </w:r>
      <w:r w:rsidRPr="006870B6">
        <w:rPr>
          <w:rFonts w:ascii="Arial" w:hAnsi="Arial" w:cs="Arial"/>
          <w:b/>
          <w:sz w:val="20"/>
          <w:szCs w:val="20"/>
        </w:rPr>
        <w:t>ng tiêu chu</w:t>
      </w:r>
      <w:r w:rsidRPr="006870B6">
        <w:rPr>
          <w:rFonts w:ascii="Arial" w:hAnsi="Arial" w:cs="Arial"/>
          <w:b/>
          <w:sz w:val="20"/>
          <w:szCs w:val="20"/>
        </w:rPr>
        <w:t>ẩ</w:t>
      </w:r>
      <w:r w:rsidRPr="006870B6">
        <w:rPr>
          <w:rFonts w:ascii="Arial" w:hAnsi="Arial" w:cs="Arial"/>
          <w:b/>
          <w:sz w:val="20"/>
          <w:szCs w:val="20"/>
        </w:rPr>
        <w:t>n qu</w:t>
      </w:r>
      <w:r w:rsidRPr="006870B6">
        <w:rPr>
          <w:rFonts w:ascii="Arial" w:hAnsi="Arial" w:cs="Arial"/>
          <w:b/>
          <w:sz w:val="20"/>
          <w:szCs w:val="20"/>
        </w:rPr>
        <w:t>ố</w:t>
      </w:r>
      <w:r w:rsidRPr="006870B6">
        <w:rPr>
          <w:rFonts w:ascii="Arial" w:hAnsi="Arial" w:cs="Arial"/>
          <w:b/>
          <w:sz w:val="20"/>
          <w:szCs w:val="20"/>
        </w:rPr>
        <w:t>c gia</w:t>
      </w:r>
    </w:p>
    <w:p w14:paraId="7B1C3F4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ch</w:t>
      </w:r>
      <w:r w:rsidRPr="006870B6">
        <w:rPr>
          <w:rFonts w:ascii="Arial" w:hAnsi="Arial" w:cs="Arial"/>
          <w:sz w:val="20"/>
          <w:szCs w:val="20"/>
        </w:rPr>
        <w:t>ủ</w:t>
      </w:r>
      <w:r w:rsidRPr="006870B6">
        <w:rPr>
          <w:rFonts w:ascii="Arial" w:hAnsi="Arial" w:cs="Arial"/>
          <w:sz w:val="20"/>
          <w:szCs w:val="20"/>
        </w:rPr>
        <w:t xml:space="preserve"> trì biên so</w:t>
      </w:r>
      <w:r w:rsidRPr="006870B6">
        <w:rPr>
          <w:rFonts w:ascii="Arial" w:hAnsi="Arial" w:cs="Arial"/>
          <w:sz w:val="20"/>
          <w:szCs w:val="20"/>
        </w:rPr>
        <w:t>ạ</w:t>
      </w:r>
      <w:r w:rsidRPr="006870B6">
        <w:rPr>
          <w:rFonts w:ascii="Arial" w:hAnsi="Arial" w:cs="Arial"/>
          <w:sz w:val="20"/>
          <w:szCs w:val="20"/>
        </w:rPr>
        <w:t>n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a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14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ỗ</w:t>
      </w:r>
      <w:r w:rsidRPr="006870B6">
        <w:rPr>
          <w:rFonts w:ascii="Arial" w:hAnsi="Arial" w:cs="Arial"/>
          <w:sz w:val="20"/>
          <w:szCs w:val="20"/>
        </w:rPr>
        <w:t xml:space="preserve"> tr</w:t>
      </w:r>
      <w:r w:rsidRPr="006870B6">
        <w:rPr>
          <w:rFonts w:ascii="Arial" w:hAnsi="Arial" w:cs="Arial"/>
          <w:sz w:val="20"/>
          <w:szCs w:val="20"/>
        </w:rPr>
        <w:t>ợ</w:t>
      </w:r>
      <w:r w:rsidRPr="006870B6">
        <w:rPr>
          <w:rFonts w:ascii="Arial" w:hAnsi="Arial" w:cs="Arial"/>
          <w:sz w:val="20"/>
          <w:szCs w:val="20"/>
        </w:rPr>
        <w:t xml:space="preserve"> chi phí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w:t>
      </w:r>
      <w:r w:rsidRPr="006870B6">
        <w:rPr>
          <w:rFonts w:ascii="Arial" w:hAnsi="Arial" w:cs="Arial"/>
          <w:sz w:val="20"/>
          <w:szCs w:val="20"/>
        </w:rPr>
        <w:t>i</w:t>
      </w:r>
      <w:r w:rsidRPr="006870B6">
        <w:rPr>
          <w:rFonts w:ascii="Arial" w:hAnsi="Arial" w:cs="Arial"/>
          <w:sz w:val="20"/>
          <w:szCs w:val="20"/>
        </w:rPr>
        <w:t>ể</w:t>
      </w:r>
      <w:r w:rsidRPr="006870B6">
        <w:rPr>
          <w:rFonts w:ascii="Arial" w:hAnsi="Arial" w:cs="Arial"/>
          <w:sz w:val="20"/>
          <w:szCs w:val="20"/>
        </w:rPr>
        <w:t>m i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6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trong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đưa vào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p>
    <w:p w14:paraId="05B5373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do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ch</w:t>
      </w:r>
      <w:r w:rsidRPr="006870B6">
        <w:rPr>
          <w:rFonts w:ascii="Arial" w:hAnsi="Arial" w:cs="Arial"/>
          <w:sz w:val="20"/>
          <w:szCs w:val="20"/>
        </w:rPr>
        <w:t>ủ</w:t>
      </w:r>
      <w:r w:rsidRPr="006870B6">
        <w:rPr>
          <w:rFonts w:ascii="Arial" w:hAnsi="Arial" w:cs="Arial"/>
          <w:sz w:val="20"/>
          <w:szCs w:val="20"/>
        </w:rPr>
        <w:t xml:space="preserve"> trì biên so</w:t>
      </w:r>
      <w:r w:rsidRPr="006870B6">
        <w:rPr>
          <w:rFonts w:ascii="Arial" w:hAnsi="Arial" w:cs="Arial"/>
          <w:sz w:val="20"/>
          <w:szCs w:val="20"/>
        </w:rPr>
        <w:t>ạ</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ghi nh</w:t>
      </w:r>
      <w:r w:rsidRPr="006870B6">
        <w:rPr>
          <w:rFonts w:ascii="Arial" w:hAnsi="Arial" w:cs="Arial"/>
          <w:sz w:val="20"/>
          <w:szCs w:val="20"/>
        </w:rPr>
        <w:t>ậ</w:t>
      </w:r>
      <w:r w:rsidRPr="006870B6">
        <w:rPr>
          <w:rFonts w:ascii="Arial" w:hAnsi="Arial" w:cs="Arial"/>
          <w:sz w:val="20"/>
          <w:szCs w:val="20"/>
        </w:rPr>
        <w:t>n là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nghiên c</w:t>
      </w:r>
      <w:r w:rsidRPr="006870B6">
        <w:rPr>
          <w:rFonts w:ascii="Arial" w:hAnsi="Arial" w:cs="Arial"/>
          <w:sz w:val="20"/>
          <w:szCs w:val="20"/>
        </w:rPr>
        <w:t>ứ</w:t>
      </w:r>
      <w:r w:rsidRPr="006870B6">
        <w:rPr>
          <w:rFonts w:ascii="Arial" w:hAnsi="Arial" w:cs="Arial"/>
          <w:sz w:val="20"/>
          <w:szCs w:val="20"/>
        </w:rPr>
        <w:t>u khoa h</w:t>
      </w:r>
      <w:r w:rsidRPr="006870B6">
        <w:rPr>
          <w:rFonts w:ascii="Arial" w:hAnsi="Arial" w:cs="Arial"/>
          <w:sz w:val="20"/>
          <w:szCs w:val="20"/>
        </w:rPr>
        <w:t>ọ</w:t>
      </w:r>
      <w:r w:rsidRPr="006870B6">
        <w:rPr>
          <w:rFonts w:ascii="Arial" w:hAnsi="Arial" w:cs="Arial"/>
          <w:sz w:val="20"/>
          <w:szCs w:val="20"/>
        </w:rPr>
        <w:t>c, đ</w:t>
      </w:r>
      <w:r w:rsidRPr="006870B6">
        <w:rPr>
          <w:rFonts w:ascii="Arial" w:hAnsi="Arial" w:cs="Arial"/>
          <w:sz w:val="20"/>
          <w:szCs w:val="20"/>
        </w:rPr>
        <w:t>ổ</w:t>
      </w:r>
      <w:r w:rsidRPr="006870B6">
        <w:rPr>
          <w:rFonts w:ascii="Arial" w:hAnsi="Arial" w:cs="Arial"/>
          <w:sz w:val="20"/>
          <w:szCs w:val="20"/>
        </w:rPr>
        <w:t>i m</w:t>
      </w:r>
      <w:r w:rsidRPr="006870B6">
        <w:rPr>
          <w:rFonts w:ascii="Arial" w:hAnsi="Arial" w:cs="Arial"/>
          <w:sz w:val="20"/>
          <w:szCs w:val="20"/>
        </w:rPr>
        <w:t>ớ</w:t>
      </w:r>
      <w:r w:rsidRPr="006870B6">
        <w:rPr>
          <w:rFonts w:ascii="Arial" w:hAnsi="Arial" w:cs="Arial"/>
          <w:sz w:val="20"/>
          <w:szCs w:val="20"/>
        </w:rPr>
        <w:t xml:space="preserve">i </w:t>
      </w:r>
      <w:r w:rsidRPr="006870B6">
        <w:rPr>
          <w:rFonts w:ascii="Arial" w:hAnsi="Arial" w:cs="Arial"/>
          <w:sz w:val="20"/>
          <w:szCs w:val="20"/>
        </w:rPr>
        <w:t>sáng t</w:t>
      </w:r>
      <w:r w:rsidRPr="006870B6">
        <w:rPr>
          <w:rFonts w:ascii="Arial" w:hAnsi="Arial" w:cs="Arial"/>
          <w:sz w:val="20"/>
          <w:szCs w:val="20"/>
        </w:rPr>
        <w:t>ạ</w:t>
      </w:r>
      <w:r w:rsidRPr="006870B6">
        <w:rPr>
          <w:rFonts w:ascii="Arial" w:hAnsi="Arial" w:cs="Arial"/>
          <w:sz w:val="20"/>
          <w:szCs w:val="20"/>
        </w:rPr>
        <w:t>o; là m</w:t>
      </w:r>
      <w:r w:rsidRPr="006870B6">
        <w:rPr>
          <w:rFonts w:ascii="Arial" w:hAnsi="Arial" w:cs="Arial"/>
          <w:sz w:val="20"/>
          <w:szCs w:val="20"/>
        </w:rPr>
        <w:t>ộ</w:t>
      </w:r>
      <w:r w:rsidRPr="006870B6">
        <w:rPr>
          <w:rFonts w:ascii="Arial" w:hAnsi="Arial" w:cs="Arial"/>
          <w:sz w:val="20"/>
          <w:szCs w:val="20"/>
        </w:rPr>
        <w:t>t trong nh</w:t>
      </w:r>
      <w:r w:rsidRPr="006870B6">
        <w:rPr>
          <w:rFonts w:ascii="Arial" w:hAnsi="Arial" w:cs="Arial"/>
          <w:sz w:val="20"/>
          <w:szCs w:val="20"/>
        </w:rPr>
        <w:t>ữ</w:t>
      </w:r>
      <w:r w:rsidRPr="006870B6">
        <w:rPr>
          <w:rFonts w:ascii="Arial" w:hAnsi="Arial" w:cs="Arial"/>
          <w:sz w:val="20"/>
          <w:szCs w:val="20"/>
        </w:rPr>
        <w:t>ng căn c</w:t>
      </w:r>
      <w:r w:rsidRPr="006870B6">
        <w:rPr>
          <w:rFonts w:ascii="Arial" w:hAnsi="Arial" w:cs="Arial"/>
          <w:sz w:val="20"/>
          <w:szCs w:val="20"/>
        </w:rPr>
        <w:t>ứ</w:t>
      </w:r>
      <w:r w:rsidRPr="006870B6">
        <w:rPr>
          <w:rFonts w:ascii="Arial" w:hAnsi="Arial" w:cs="Arial"/>
          <w:sz w:val="20"/>
          <w:szCs w:val="20"/>
        </w:rPr>
        <w:t xml:space="preserve"> đ</w:t>
      </w:r>
      <w:r w:rsidRPr="006870B6">
        <w:rPr>
          <w:rFonts w:ascii="Arial" w:hAnsi="Arial" w:cs="Arial"/>
          <w:sz w:val="20"/>
          <w:szCs w:val="20"/>
        </w:rPr>
        <w:t>ể</w:t>
      </w:r>
      <w:r w:rsidRPr="006870B6">
        <w:rPr>
          <w:rFonts w:ascii="Arial" w:hAnsi="Arial" w:cs="Arial"/>
          <w:sz w:val="20"/>
          <w:szCs w:val="20"/>
        </w:rPr>
        <w:t xml:space="preserve"> xét t</w:t>
      </w:r>
      <w:r w:rsidRPr="006870B6">
        <w:rPr>
          <w:rFonts w:ascii="Arial" w:hAnsi="Arial" w:cs="Arial"/>
          <w:sz w:val="20"/>
          <w:szCs w:val="20"/>
        </w:rPr>
        <w:t>ặ</w:t>
      </w:r>
      <w:r w:rsidRPr="006870B6">
        <w:rPr>
          <w:rFonts w:ascii="Arial" w:hAnsi="Arial" w:cs="Arial"/>
          <w:sz w:val="20"/>
          <w:szCs w:val="20"/>
        </w:rPr>
        <w:t>ng gi</w:t>
      </w:r>
      <w:r w:rsidRPr="006870B6">
        <w:rPr>
          <w:rFonts w:ascii="Arial" w:hAnsi="Arial" w:cs="Arial"/>
          <w:sz w:val="20"/>
          <w:szCs w:val="20"/>
        </w:rPr>
        <w:t>ả</w:t>
      </w:r>
      <w:r w:rsidRPr="006870B6">
        <w:rPr>
          <w:rFonts w:ascii="Arial" w:hAnsi="Arial" w:cs="Arial"/>
          <w:sz w:val="20"/>
          <w:szCs w:val="20"/>
        </w:rPr>
        <w:t>i thư</w:t>
      </w:r>
      <w:r w:rsidRPr="006870B6">
        <w:rPr>
          <w:rFonts w:ascii="Arial" w:hAnsi="Arial" w:cs="Arial"/>
          <w:sz w:val="20"/>
          <w:szCs w:val="20"/>
        </w:rPr>
        <w:t>ở</w:t>
      </w:r>
      <w:r w:rsidRPr="006870B6">
        <w:rPr>
          <w:rFonts w:ascii="Arial" w:hAnsi="Arial" w:cs="Arial"/>
          <w:sz w:val="20"/>
          <w:szCs w:val="20"/>
        </w:rPr>
        <w:t>ng v</w:t>
      </w:r>
      <w:r w:rsidRPr="006870B6">
        <w:rPr>
          <w:rFonts w:ascii="Arial" w:hAnsi="Arial" w:cs="Arial"/>
          <w:sz w:val="20"/>
          <w:szCs w:val="20"/>
        </w:rPr>
        <w:t>ề</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công ngh</w:t>
      </w:r>
      <w:r w:rsidRPr="006870B6">
        <w:rPr>
          <w:rFonts w:ascii="Arial" w:hAnsi="Arial" w:cs="Arial"/>
          <w:sz w:val="20"/>
          <w:szCs w:val="20"/>
        </w:rPr>
        <w:t>ệ</w:t>
      </w:r>
      <w:r w:rsidRPr="006870B6">
        <w:rPr>
          <w:rFonts w:ascii="Arial" w:hAnsi="Arial" w:cs="Arial"/>
          <w:sz w:val="20"/>
          <w:szCs w:val="20"/>
        </w:rPr>
        <w:t xml:space="preserve"> và đ</w:t>
      </w:r>
      <w:r w:rsidRPr="006870B6">
        <w:rPr>
          <w:rFonts w:ascii="Arial" w:hAnsi="Arial" w:cs="Arial"/>
          <w:sz w:val="20"/>
          <w:szCs w:val="20"/>
        </w:rPr>
        <w:t>ổ</w:t>
      </w:r>
      <w:r w:rsidRPr="006870B6">
        <w:rPr>
          <w:rFonts w:ascii="Arial" w:hAnsi="Arial" w:cs="Arial"/>
          <w:sz w:val="20"/>
          <w:szCs w:val="20"/>
        </w:rPr>
        <w:t>i m</w:t>
      </w:r>
      <w:r w:rsidRPr="006870B6">
        <w:rPr>
          <w:rFonts w:ascii="Arial" w:hAnsi="Arial" w:cs="Arial"/>
          <w:sz w:val="20"/>
          <w:szCs w:val="20"/>
        </w:rPr>
        <w:t>ớ</w:t>
      </w:r>
      <w:r w:rsidRPr="006870B6">
        <w:rPr>
          <w:rFonts w:ascii="Arial" w:hAnsi="Arial" w:cs="Arial"/>
          <w:sz w:val="20"/>
          <w:szCs w:val="20"/>
        </w:rPr>
        <w:t>i sáng t</w:t>
      </w:r>
      <w:r w:rsidRPr="006870B6">
        <w:rPr>
          <w:rFonts w:ascii="Arial" w:hAnsi="Arial" w:cs="Arial"/>
          <w:sz w:val="20"/>
          <w:szCs w:val="20"/>
        </w:rPr>
        <w:t>ạ</w:t>
      </w:r>
      <w:r w:rsidRPr="006870B6">
        <w:rPr>
          <w:rFonts w:ascii="Arial" w:hAnsi="Arial" w:cs="Arial"/>
          <w:sz w:val="20"/>
          <w:szCs w:val="20"/>
        </w:rPr>
        <w:t>o, gi</w:t>
      </w:r>
      <w:r w:rsidRPr="006870B6">
        <w:rPr>
          <w:rFonts w:ascii="Arial" w:hAnsi="Arial" w:cs="Arial"/>
          <w:sz w:val="20"/>
          <w:szCs w:val="20"/>
        </w:rPr>
        <w:t>ả</w:t>
      </w:r>
      <w:r w:rsidRPr="006870B6">
        <w:rPr>
          <w:rFonts w:ascii="Arial" w:hAnsi="Arial" w:cs="Arial"/>
          <w:sz w:val="20"/>
          <w:szCs w:val="20"/>
        </w:rPr>
        <w:t>i thư</w:t>
      </w:r>
      <w:r w:rsidRPr="006870B6">
        <w:rPr>
          <w:rFonts w:ascii="Arial" w:hAnsi="Arial" w:cs="Arial"/>
          <w:sz w:val="20"/>
          <w:szCs w:val="20"/>
        </w:rPr>
        <w:t>ở</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qu</w:t>
      </w:r>
      <w:r w:rsidRPr="006870B6">
        <w:rPr>
          <w:rFonts w:ascii="Arial" w:hAnsi="Arial" w:cs="Arial"/>
          <w:sz w:val="20"/>
          <w:szCs w:val="20"/>
        </w:rPr>
        <w:t>ố</w:t>
      </w:r>
      <w:r w:rsidRPr="006870B6">
        <w:rPr>
          <w:rFonts w:ascii="Arial" w:hAnsi="Arial" w:cs="Arial"/>
          <w:sz w:val="20"/>
          <w:szCs w:val="20"/>
        </w:rPr>
        <w:t>c gia.</w:t>
      </w:r>
    </w:p>
    <w:p w14:paraId="1414863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Kho</w:t>
      </w:r>
      <w:r w:rsidRPr="006870B6">
        <w:rPr>
          <w:rFonts w:ascii="Arial" w:hAnsi="Arial" w:cs="Arial"/>
          <w:sz w:val="20"/>
          <w:szCs w:val="20"/>
        </w:rPr>
        <w:t>ả</w:t>
      </w:r>
      <w:r w:rsidRPr="006870B6">
        <w:rPr>
          <w:rFonts w:ascii="Arial" w:hAnsi="Arial" w:cs="Arial"/>
          <w:sz w:val="20"/>
          <w:szCs w:val="20"/>
        </w:rPr>
        <w:t>n tài tr</w:t>
      </w:r>
      <w:r w:rsidRPr="006870B6">
        <w:rPr>
          <w:rFonts w:ascii="Arial" w:hAnsi="Arial" w:cs="Arial"/>
          <w:sz w:val="20"/>
          <w:szCs w:val="20"/>
        </w:rPr>
        <w:t>ợ</w:t>
      </w:r>
      <w:r w:rsidRPr="006870B6">
        <w:rPr>
          <w:rFonts w:ascii="Arial" w:hAnsi="Arial" w:cs="Arial"/>
          <w:sz w:val="20"/>
          <w:szCs w:val="20"/>
        </w:rPr>
        <w:t xml:space="preserve">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ừ</w:t>
      </w:r>
      <w:r w:rsidRPr="006870B6">
        <w:rPr>
          <w:rFonts w:ascii="Arial" w:hAnsi="Arial" w:cs="Arial"/>
          <w:sz w:val="20"/>
          <w:szCs w:val="20"/>
        </w:rPr>
        <w:t xml:space="preserve"> doanh nghi</w:t>
      </w:r>
      <w:r w:rsidRPr="006870B6">
        <w:rPr>
          <w:rFonts w:ascii="Arial" w:hAnsi="Arial" w:cs="Arial"/>
          <w:sz w:val="20"/>
          <w:szCs w:val="20"/>
        </w:rPr>
        <w:t>ệ</w:t>
      </w:r>
      <w:r w:rsidRPr="006870B6">
        <w:rPr>
          <w:rFonts w:ascii="Arial" w:hAnsi="Arial" w:cs="Arial"/>
          <w:sz w:val="20"/>
          <w:szCs w:val="20"/>
        </w:rPr>
        <w:t>p không có quan h</w:t>
      </w:r>
      <w:r w:rsidRPr="006870B6">
        <w:rPr>
          <w:rFonts w:ascii="Arial" w:hAnsi="Arial" w:cs="Arial"/>
          <w:sz w:val="20"/>
          <w:szCs w:val="20"/>
        </w:rPr>
        <w:t>ệ</w:t>
      </w:r>
      <w:r w:rsidRPr="006870B6">
        <w:rPr>
          <w:rFonts w:ascii="Arial" w:hAnsi="Arial" w:cs="Arial"/>
          <w:sz w:val="20"/>
          <w:szCs w:val="20"/>
        </w:rPr>
        <w:t xml:space="preserve"> liên k</w:t>
      </w:r>
      <w:r w:rsidRPr="006870B6">
        <w:rPr>
          <w:rFonts w:ascii="Arial" w:hAnsi="Arial" w:cs="Arial"/>
          <w:sz w:val="20"/>
          <w:szCs w:val="20"/>
        </w:rPr>
        <w:t>ế</w:t>
      </w:r>
      <w:r w:rsidRPr="006870B6">
        <w:rPr>
          <w:rFonts w:ascii="Arial" w:hAnsi="Arial" w:cs="Arial"/>
          <w:sz w:val="20"/>
          <w:szCs w:val="20"/>
        </w:rPr>
        <w:t>t,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trong nư</w:t>
      </w:r>
      <w:r w:rsidRPr="006870B6">
        <w:rPr>
          <w:rFonts w:ascii="Arial" w:hAnsi="Arial" w:cs="Arial"/>
          <w:sz w:val="20"/>
          <w:szCs w:val="20"/>
        </w:rPr>
        <w:t>ớ</w:t>
      </w:r>
      <w:r w:rsidRPr="006870B6">
        <w:rPr>
          <w:rFonts w:ascii="Arial" w:hAnsi="Arial" w:cs="Arial"/>
          <w:sz w:val="20"/>
          <w:szCs w:val="20"/>
        </w:rPr>
        <w:t>c và ngoài nư</w:t>
      </w:r>
      <w:r w:rsidRPr="006870B6">
        <w:rPr>
          <w:rFonts w:ascii="Arial" w:hAnsi="Arial" w:cs="Arial"/>
          <w:sz w:val="20"/>
          <w:szCs w:val="20"/>
        </w:rPr>
        <w:t>ớ</w:t>
      </w:r>
      <w:r w:rsidRPr="006870B6">
        <w:rPr>
          <w:rFonts w:ascii="Arial" w:hAnsi="Arial" w:cs="Arial"/>
          <w:sz w:val="20"/>
          <w:szCs w:val="20"/>
        </w:rPr>
        <w:t>c, kho</w:t>
      </w:r>
      <w:r w:rsidRPr="006870B6">
        <w:rPr>
          <w:rFonts w:ascii="Arial" w:hAnsi="Arial" w:cs="Arial"/>
          <w:sz w:val="20"/>
          <w:szCs w:val="20"/>
        </w:rPr>
        <w:t>ả</w:t>
      </w:r>
      <w:r w:rsidRPr="006870B6">
        <w:rPr>
          <w:rFonts w:ascii="Arial" w:hAnsi="Arial" w:cs="Arial"/>
          <w:sz w:val="20"/>
          <w:szCs w:val="20"/>
        </w:rPr>
        <w:t xml:space="preserve">n </w:t>
      </w:r>
      <w:r w:rsidRPr="006870B6">
        <w:rPr>
          <w:rFonts w:ascii="Arial" w:hAnsi="Arial" w:cs="Arial"/>
          <w:sz w:val="20"/>
          <w:szCs w:val="20"/>
        </w:rPr>
        <w:t>h</w:t>
      </w:r>
      <w:r w:rsidRPr="006870B6">
        <w:rPr>
          <w:rFonts w:ascii="Arial" w:hAnsi="Arial" w:cs="Arial"/>
          <w:sz w:val="20"/>
          <w:szCs w:val="20"/>
        </w:rPr>
        <w:t>ỗ</w:t>
      </w:r>
      <w:r w:rsidRPr="006870B6">
        <w:rPr>
          <w:rFonts w:ascii="Arial" w:hAnsi="Arial" w:cs="Arial"/>
          <w:sz w:val="20"/>
          <w:szCs w:val="20"/>
        </w:rPr>
        <w:t xml:space="preserve"> tr</w:t>
      </w:r>
      <w:r w:rsidRPr="006870B6">
        <w:rPr>
          <w:rFonts w:ascii="Arial" w:hAnsi="Arial" w:cs="Arial"/>
          <w:sz w:val="20"/>
          <w:szCs w:val="20"/>
        </w:rPr>
        <w:t>ợ</w:t>
      </w:r>
      <w:r w:rsidRPr="006870B6">
        <w:rPr>
          <w:rFonts w:ascii="Arial" w:hAnsi="Arial" w:cs="Arial"/>
          <w:sz w:val="20"/>
          <w:szCs w:val="20"/>
        </w:rPr>
        <w:t xml:space="preserve"> tr</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t</w:t>
      </w:r>
      <w:r w:rsidRPr="006870B6">
        <w:rPr>
          <w:rFonts w:ascii="Arial" w:hAnsi="Arial" w:cs="Arial"/>
          <w:sz w:val="20"/>
          <w:szCs w:val="20"/>
        </w:rPr>
        <w:t>ừ</w:t>
      </w:r>
      <w:r w:rsidRPr="006870B6">
        <w:rPr>
          <w:rFonts w:ascii="Arial" w:hAnsi="Arial" w:cs="Arial"/>
          <w:sz w:val="20"/>
          <w:szCs w:val="20"/>
        </w:rPr>
        <w:t xml:space="preserve"> ngân sách nhà nư</w:t>
      </w:r>
      <w:r w:rsidRPr="006870B6">
        <w:rPr>
          <w:rFonts w:ascii="Arial" w:hAnsi="Arial" w:cs="Arial"/>
          <w:sz w:val="20"/>
          <w:szCs w:val="20"/>
        </w:rPr>
        <w:t>ớ</w:t>
      </w:r>
      <w:r w:rsidRPr="006870B6">
        <w:rPr>
          <w:rFonts w:ascii="Arial" w:hAnsi="Arial" w:cs="Arial"/>
          <w:sz w:val="20"/>
          <w:szCs w:val="20"/>
        </w:rPr>
        <w:t>c và t</w:t>
      </w:r>
      <w:r w:rsidRPr="006870B6">
        <w:rPr>
          <w:rFonts w:ascii="Arial" w:hAnsi="Arial" w:cs="Arial"/>
          <w:sz w:val="20"/>
          <w:szCs w:val="20"/>
        </w:rPr>
        <w:t>ừ</w:t>
      </w:r>
      <w:r w:rsidRPr="006870B6">
        <w:rPr>
          <w:rFonts w:ascii="Arial" w:hAnsi="Arial" w:cs="Arial"/>
          <w:sz w:val="20"/>
          <w:szCs w:val="20"/>
        </w:rPr>
        <w:t xml:space="preserve"> Qu</w:t>
      </w:r>
      <w:r w:rsidRPr="006870B6">
        <w:rPr>
          <w:rFonts w:ascii="Arial" w:hAnsi="Arial" w:cs="Arial"/>
          <w:sz w:val="20"/>
          <w:szCs w:val="20"/>
        </w:rPr>
        <w:t>ỹ</w:t>
      </w:r>
      <w:r w:rsidRPr="006870B6">
        <w:rPr>
          <w:rFonts w:ascii="Arial" w:hAnsi="Arial" w:cs="Arial"/>
          <w:sz w:val="20"/>
          <w:szCs w:val="20"/>
        </w:rPr>
        <w:t xml:space="preserve"> h</w:t>
      </w:r>
      <w:r w:rsidRPr="006870B6">
        <w:rPr>
          <w:rFonts w:ascii="Arial" w:hAnsi="Arial" w:cs="Arial"/>
          <w:sz w:val="20"/>
          <w:szCs w:val="20"/>
        </w:rPr>
        <w:t>ỗ</w:t>
      </w:r>
      <w:r w:rsidRPr="006870B6">
        <w:rPr>
          <w:rFonts w:ascii="Arial" w:hAnsi="Arial" w:cs="Arial"/>
          <w:sz w:val="20"/>
          <w:szCs w:val="20"/>
        </w:rPr>
        <w:t xml:space="preserve"> tr</w:t>
      </w:r>
      <w:r w:rsidRPr="006870B6">
        <w:rPr>
          <w:rFonts w:ascii="Arial" w:hAnsi="Arial" w:cs="Arial"/>
          <w:sz w:val="20"/>
          <w:szCs w:val="20"/>
        </w:rPr>
        <w:t>ợ</w:t>
      </w:r>
      <w:r w:rsidRPr="006870B6">
        <w:rPr>
          <w:rFonts w:ascii="Arial" w:hAnsi="Arial" w:cs="Arial"/>
          <w:sz w:val="20"/>
          <w:szCs w:val="20"/>
        </w:rPr>
        <w:t xml:space="preserve"> đ</w:t>
      </w:r>
      <w:r w:rsidRPr="006870B6">
        <w:rPr>
          <w:rFonts w:ascii="Arial" w:hAnsi="Arial" w:cs="Arial"/>
          <w:sz w:val="20"/>
          <w:szCs w:val="20"/>
        </w:rPr>
        <w:t>ầ</w:t>
      </w:r>
      <w:r w:rsidRPr="006870B6">
        <w:rPr>
          <w:rFonts w:ascii="Arial" w:hAnsi="Arial" w:cs="Arial"/>
          <w:sz w:val="20"/>
          <w:szCs w:val="20"/>
        </w:rPr>
        <w:t>u tư do Chính ph</w:t>
      </w:r>
      <w:r w:rsidRPr="006870B6">
        <w:rPr>
          <w:rFonts w:ascii="Arial" w:hAnsi="Arial" w:cs="Arial"/>
          <w:sz w:val="20"/>
          <w:szCs w:val="20"/>
        </w:rPr>
        <w:t>ủ</w:t>
      </w:r>
      <w:r w:rsidRPr="006870B6">
        <w:rPr>
          <w:rFonts w:ascii="Arial" w:hAnsi="Arial" w:cs="Arial"/>
          <w:sz w:val="20"/>
          <w:szCs w:val="20"/>
        </w:rPr>
        <w:t xml:space="preserve"> thành l</w:t>
      </w:r>
      <w:r w:rsidRPr="006870B6">
        <w:rPr>
          <w:rFonts w:ascii="Arial" w:hAnsi="Arial" w:cs="Arial"/>
          <w:sz w:val="20"/>
          <w:szCs w:val="20"/>
        </w:rPr>
        <w:t>ậ</w:t>
      </w:r>
      <w:r w:rsidRPr="006870B6">
        <w:rPr>
          <w:rFonts w:ascii="Arial" w:hAnsi="Arial" w:cs="Arial"/>
          <w:sz w:val="20"/>
          <w:szCs w:val="20"/>
        </w:rPr>
        <w:t>p cho doanh nghi</w:t>
      </w:r>
      <w:r w:rsidRPr="006870B6">
        <w:rPr>
          <w:rFonts w:ascii="Arial" w:hAnsi="Arial" w:cs="Arial"/>
          <w:sz w:val="20"/>
          <w:szCs w:val="20"/>
        </w:rPr>
        <w:t>ệ</w:t>
      </w:r>
      <w:r w:rsidRPr="006870B6">
        <w:rPr>
          <w:rFonts w:ascii="Arial" w:hAnsi="Arial" w:cs="Arial"/>
          <w:sz w:val="20"/>
          <w:szCs w:val="20"/>
        </w:rPr>
        <w:t>p đ</w:t>
      </w:r>
      <w:r w:rsidRPr="006870B6">
        <w:rPr>
          <w:rFonts w:ascii="Arial" w:hAnsi="Arial" w:cs="Arial"/>
          <w:sz w:val="20"/>
          <w:szCs w:val="20"/>
        </w:rPr>
        <w:t>ể</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mi</w:t>
      </w:r>
      <w:r w:rsidRPr="006870B6">
        <w:rPr>
          <w:rFonts w:ascii="Arial" w:hAnsi="Arial" w:cs="Arial"/>
          <w:sz w:val="20"/>
          <w:szCs w:val="20"/>
        </w:rPr>
        <w:t>ễ</w:t>
      </w:r>
      <w:r w:rsidRPr="006870B6">
        <w:rPr>
          <w:rFonts w:ascii="Arial" w:hAnsi="Arial" w:cs="Arial"/>
          <w:sz w:val="20"/>
          <w:szCs w:val="20"/>
        </w:rPr>
        <w:t>n thu</w:t>
      </w:r>
      <w:r w:rsidRPr="006870B6">
        <w:rPr>
          <w:rFonts w:ascii="Arial" w:hAnsi="Arial" w:cs="Arial"/>
          <w:sz w:val="20"/>
          <w:szCs w:val="20"/>
        </w:rPr>
        <w:t>ế</w:t>
      </w:r>
      <w:r w:rsidRPr="006870B6">
        <w:rPr>
          <w:rFonts w:ascii="Arial" w:hAnsi="Arial" w:cs="Arial"/>
          <w:sz w:val="20"/>
          <w:szCs w:val="20"/>
        </w:rPr>
        <w:t xml:space="preserve"> thu nh</w:t>
      </w:r>
      <w:r w:rsidRPr="006870B6">
        <w:rPr>
          <w:rFonts w:ascii="Arial" w:hAnsi="Arial" w:cs="Arial"/>
          <w:sz w:val="20"/>
          <w:szCs w:val="20"/>
        </w:rPr>
        <w:t>ậ</w:t>
      </w:r>
      <w:r w:rsidRPr="006870B6">
        <w:rPr>
          <w:rFonts w:ascii="Arial" w:hAnsi="Arial" w:cs="Arial"/>
          <w:sz w:val="20"/>
          <w:szCs w:val="20"/>
        </w:rPr>
        <w:t>p doanh nghi</w:t>
      </w:r>
      <w:r w:rsidRPr="006870B6">
        <w:rPr>
          <w:rFonts w:ascii="Arial" w:hAnsi="Arial" w:cs="Arial"/>
          <w:sz w:val="20"/>
          <w:szCs w:val="20"/>
        </w:rPr>
        <w:t>ệ</w:t>
      </w:r>
      <w:r w:rsidRPr="006870B6">
        <w:rPr>
          <w:rFonts w:ascii="Arial" w:hAnsi="Arial" w:cs="Arial"/>
          <w:sz w:val="20"/>
          <w:szCs w:val="20"/>
        </w:rPr>
        <w:t>p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công ngh</w:t>
      </w:r>
      <w:r w:rsidRPr="006870B6">
        <w:rPr>
          <w:rFonts w:ascii="Arial" w:hAnsi="Arial" w:cs="Arial"/>
          <w:sz w:val="20"/>
          <w:szCs w:val="20"/>
        </w:rPr>
        <w:t>ệ</w:t>
      </w:r>
      <w:r w:rsidRPr="006870B6">
        <w:rPr>
          <w:rFonts w:ascii="Arial" w:hAnsi="Arial" w:cs="Arial"/>
          <w:sz w:val="20"/>
          <w:szCs w:val="20"/>
        </w:rPr>
        <w:t xml:space="preserve"> và đ</w:t>
      </w:r>
      <w:r w:rsidRPr="006870B6">
        <w:rPr>
          <w:rFonts w:ascii="Arial" w:hAnsi="Arial" w:cs="Arial"/>
          <w:sz w:val="20"/>
          <w:szCs w:val="20"/>
        </w:rPr>
        <w:t>ổ</w:t>
      </w:r>
      <w:r w:rsidRPr="006870B6">
        <w:rPr>
          <w:rFonts w:ascii="Arial" w:hAnsi="Arial" w:cs="Arial"/>
          <w:sz w:val="20"/>
          <w:szCs w:val="20"/>
        </w:rPr>
        <w:t>i m</w:t>
      </w:r>
      <w:r w:rsidRPr="006870B6">
        <w:rPr>
          <w:rFonts w:ascii="Arial" w:hAnsi="Arial" w:cs="Arial"/>
          <w:sz w:val="20"/>
          <w:szCs w:val="20"/>
        </w:rPr>
        <w:t>ớ</w:t>
      </w:r>
      <w:r w:rsidRPr="006870B6">
        <w:rPr>
          <w:rFonts w:ascii="Arial" w:hAnsi="Arial" w:cs="Arial"/>
          <w:sz w:val="20"/>
          <w:szCs w:val="20"/>
        </w:rPr>
        <w:t>i sáng t</w:t>
      </w:r>
      <w:r w:rsidRPr="006870B6">
        <w:rPr>
          <w:rFonts w:ascii="Arial" w:hAnsi="Arial" w:cs="Arial"/>
          <w:sz w:val="20"/>
          <w:szCs w:val="20"/>
        </w:rPr>
        <w:t>ạ</w:t>
      </w:r>
      <w:r w:rsidRPr="006870B6">
        <w:rPr>
          <w:rFonts w:ascii="Arial" w:hAnsi="Arial" w:cs="Arial"/>
          <w:sz w:val="20"/>
          <w:szCs w:val="20"/>
        </w:rPr>
        <w:t>o, ph</w:t>
      </w:r>
      <w:r w:rsidRPr="006870B6">
        <w:rPr>
          <w:rFonts w:ascii="Arial" w:hAnsi="Arial" w:cs="Arial"/>
          <w:sz w:val="20"/>
          <w:szCs w:val="20"/>
        </w:rPr>
        <w:t>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thu</w:t>
      </w:r>
      <w:r w:rsidRPr="006870B6">
        <w:rPr>
          <w:rFonts w:ascii="Arial" w:hAnsi="Arial" w:cs="Arial"/>
          <w:sz w:val="20"/>
          <w:szCs w:val="20"/>
        </w:rPr>
        <w:t>ế</w:t>
      </w:r>
      <w:r w:rsidRPr="006870B6">
        <w:rPr>
          <w:rFonts w:ascii="Arial" w:hAnsi="Arial" w:cs="Arial"/>
          <w:sz w:val="20"/>
          <w:szCs w:val="20"/>
        </w:rPr>
        <w:t xml:space="preserve"> thu nh</w:t>
      </w:r>
      <w:r w:rsidRPr="006870B6">
        <w:rPr>
          <w:rFonts w:ascii="Arial" w:hAnsi="Arial" w:cs="Arial"/>
          <w:sz w:val="20"/>
          <w:szCs w:val="20"/>
        </w:rPr>
        <w:t>ậ</w:t>
      </w:r>
      <w:r w:rsidRPr="006870B6">
        <w:rPr>
          <w:rFonts w:ascii="Arial" w:hAnsi="Arial" w:cs="Arial"/>
          <w:sz w:val="20"/>
          <w:szCs w:val="20"/>
        </w:rPr>
        <w:t>p doanh nghi</w:t>
      </w:r>
      <w:r w:rsidRPr="006870B6">
        <w:rPr>
          <w:rFonts w:ascii="Arial" w:hAnsi="Arial" w:cs="Arial"/>
          <w:sz w:val="20"/>
          <w:szCs w:val="20"/>
        </w:rPr>
        <w:t>ệ</w:t>
      </w:r>
      <w:r w:rsidRPr="006870B6">
        <w:rPr>
          <w:rFonts w:ascii="Arial" w:hAnsi="Arial" w:cs="Arial"/>
          <w:sz w:val="20"/>
          <w:szCs w:val="20"/>
        </w:rPr>
        <w:t>p.</w:t>
      </w:r>
    </w:p>
    <w:p w14:paraId="726D8CC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Kho</w:t>
      </w:r>
      <w:r w:rsidRPr="006870B6">
        <w:rPr>
          <w:rFonts w:ascii="Arial" w:hAnsi="Arial" w:cs="Arial"/>
          <w:sz w:val="20"/>
          <w:szCs w:val="20"/>
        </w:rPr>
        <w:t>ả</w:t>
      </w:r>
      <w:r w:rsidRPr="006870B6">
        <w:rPr>
          <w:rFonts w:ascii="Arial" w:hAnsi="Arial" w:cs="Arial"/>
          <w:sz w:val="20"/>
          <w:szCs w:val="20"/>
        </w:rPr>
        <w:t>n chi c</w:t>
      </w:r>
      <w:r w:rsidRPr="006870B6">
        <w:rPr>
          <w:rFonts w:ascii="Arial" w:hAnsi="Arial" w:cs="Arial"/>
          <w:sz w:val="20"/>
          <w:szCs w:val="20"/>
        </w:rPr>
        <w:t>ủ</w:t>
      </w:r>
      <w:r w:rsidRPr="006870B6">
        <w:rPr>
          <w:rFonts w:ascii="Arial" w:hAnsi="Arial" w:cs="Arial"/>
          <w:sz w:val="20"/>
          <w:szCs w:val="20"/>
        </w:rPr>
        <w:t>a doanh nghi</w:t>
      </w:r>
      <w:r w:rsidRPr="006870B6">
        <w:rPr>
          <w:rFonts w:ascii="Arial" w:hAnsi="Arial" w:cs="Arial"/>
          <w:sz w:val="20"/>
          <w:szCs w:val="20"/>
        </w:rPr>
        <w:t>ệ</w:t>
      </w:r>
      <w:r w:rsidRPr="006870B6">
        <w:rPr>
          <w:rFonts w:ascii="Arial" w:hAnsi="Arial" w:cs="Arial"/>
          <w:sz w:val="20"/>
          <w:szCs w:val="20"/>
        </w:rPr>
        <w:t>p cho nghiên c</w:t>
      </w:r>
      <w:r w:rsidRPr="006870B6">
        <w:rPr>
          <w:rFonts w:ascii="Arial" w:hAnsi="Arial" w:cs="Arial"/>
          <w:sz w:val="20"/>
          <w:szCs w:val="20"/>
        </w:rPr>
        <w:t>ứ</w:t>
      </w:r>
      <w:r w:rsidRPr="006870B6">
        <w:rPr>
          <w:rFonts w:ascii="Arial" w:hAnsi="Arial" w:cs="Arial"/>
          <w:sz w:val="20"/>
          <w:szCs w:val="20"/>
        </w:rPr>
        <w:t>u,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là kho</w:t>
      </w:r>
      <w:r w:rsidRPr="006870B6">
        <w:rPr>
          <w:rFonts w:ascii="Arial" w:hAnsi="Arial" w:cs="Arial"/>
          <w:sz w:val="20"/>
          <w:szCs w:val="20"/>
        </w:rPr>
        <w:t>ả</w:t>
      </w:r>
      <w:r w:rsidRPr="006870B6">
        <w:rPr>
          <w:rFonts w:ascii="Arial" w:hAnsi="Arial" w:cs="Arial"/>
          <w:sz w:val="20"/>
          <w:szCs w:val="20"/>
        </w:rPr>
        <w:t>n chi đư</w:t>
      </w:r>
      <w:r w:rsidRPr="006870B6">
        <w:rPr>
          <w:rFonts w:ascii="Arial" w:hAnsi="Arial" w:cs="Arial"/>
          <w:sz w:val="20"/>
          <w:szCs w:val="20"/>
        </w:rPr>
        <w:t>ợ</w:t>
      </w:r>
      <w:r w:rsidRPr="006870B6">
        <w:rPr>
          <w:rFonts w:ascii="Arial" w:hAnsi="Arial" w:cs="Arial"/>
          <w:sz w:val="20"/>
          <w:szCs w:val="20"/>
        </w:rPr>
        <w:t>c tr</w:t>
      </w:r>
      <w:r w:rsidRPr="006870B6">
        <w:rPr>
          <w:rFonts w:ascii="Arial" w:hAnsi="Arial" w:cs="Arial"/>
          <w:sz w:val="20"/>
          <w:szCs w:val="20"/>
        </w:rPr>
        <w:t>ừ</w:t>
      </w:r>
      <w:r w:rsidRPr="006870B6">
        <w:rPr>
          <w:rFonts w:ascii="Arial" w:hAnsi="Arial" w:cs="Arial"/>
          <w:sz w:val="20"/>
          <w:szCs w:val="20"/>
        </w:rPr>
        <w:t xml:space="preserve"> khi xác đ</w:t>
      </w:r>
      <w:r w:rsidRPr="006870B6">
        <w:rPr>
          <w:rFonts w:ascii="Arial" w:hAnsi="Arial" w:cs="Arial"/>
          <w:sz w:val="20"/>
          <w:szCs w:val="20"/>
        </w:rPr>
        <w:t>ị</w:t>
      </w:r>
      <w:r w:rsidRPr="006870B6">
        <w:rPr>
          <w:rFonts w:ascii="Arial" w:hAnsi="Arial" w:cs="Arial"/>
          <w:sz w:val="20"/>
          <w:szCs w:val="20"/>
        </w:rPr>
        <w:t>nh thu nh</w:t>
      </w:r>
      <w:r w:rsidRPr="006870B6">
        <w:rPr>
          <w:rFonts w:ascii="Arial" w:hAnsi="Arial" w:cs="Arial"/>
          <w:sz w:val="20"/>
          <w:szCs w:val="20"/>
        </w:rPr>
        <w:t>ậ</w:t>
      </w:r>
      <w:r w:rsidRPr="006870B6">
        <w:rPr>
          <w:rFonts w:ascii="Arial" w:hAnsi="Arial" w:cs="Arial"/>
          <w:sz w:val="20"/>
          <w:szCs w:val="20"/>
        </w:rPr>
        <w:t>p ch</w:t>
      </w:r>
      <w:r w:rsidRPr="006870B6">
        <w:rPr>
          <w:rFonts w:ascii="Arial" w:hAnsi="Arial" w:cs="Arial"/>
          <w:sz w:val="20"/>
          <w:szCs w:val="20"/>
        </w:rPr>
        <w:t>ị</w:t>
      </w:r>
      <w:r w:rsidRPr="006870B6">
        <w:rPr>
          <w:rFonts w:ascii="Arial" w:hAnsi="Arial" w:cs="Arial"/>
          <w:sz w:val="20"/>
          <w:szCs w:val="20"/>
        </w:rPr>
        <w:t>u thu</w:t>
      </w:r>
      <w:r w:rsidRPr="006870B6">
        <w:rPr>
          <w:rFonts w:ascii="Arial" w:hAnsi="Arial" w:cs="Arial"/>
          <w:sz w:val="20"/>
          <w:szCs w:val="20"/>
        </w:rPr>
        <w:t>ế</w:t>
      </w:r>
      <w:r w:rsidRPr="006870B6">
        <w:rPr>
          <w:rFonts w:ascii="Arial" w:hAnsi="Arial" w:cs="Arial"/>
          <w:sz w:val="20"/>
          <w:szCs w:val="20"/>
        </w:rPr>
        <w:t xml:space="preserve">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công ngh</w:t>
      </w:r>
      <w:r w:rsidRPr="006870B6">
        <w:rPr>
          <w:rFonts w:ascii="Arial" w:hAnsi="Arial" w:cs="Arial"/>
          <w:sz w:val="20"/>
          <w:szCs w:val="20"/>
        </w:rPr>
        <w:t>ệ</w:t>
      </w:r>
      <w:r w:rsidRPr="006870B6">
        <w:rPr>
          <w:rFonts w:ascii="Arial" w:hAnsi="Arial" w:cs="Arial"/>
          <w:sz w:val="20"/>
          <w:szCs w:val="20"/>
        </w:rPr>
        <w:t xml:space="preserve"> và đ</w:t>
      </w:r>
      <w:r w:rsidRPr="006870B6">
        <w:rPr>
          <w:rFonts w:ascii="Arial" w:hAnsi="Arial" w:cs="Arial"/>
          <w:sz w:val="20"/>
          <w:szCs w:val="20"/>
        </w:rPr>
        <w:t>ổ</w:t>
      </w:r>
      <w:r w:rsidRPr="006870B6">
        <w:rPr>
          <w:rFonts w:ascii="Arial" w:hAnsi="Arial" w:cs="Arial"/>
          <w:sz w:val="20"/>
          <w:szCs w:val="20"/>
        </w:rPr>
        <w:t>i m</w:t>
      </w:r>
      <w:r w:rsidRPr="006870B6">
        <w:rPr>
          <w:rFonts w:ascii="Arial" w:hAnsi="Arial" w:cs="Arial"/>
          <w:sz w:val="20"/>
          <w:szCs w:val="20"/>
        </w:rPr>
        <w:t>ớ</w:t>
      </w:r>
      <w:r w:rsidRPr="006870B6">
        <w:rPr>
          <w:rFonts w:ascii="Arial" w:hAnsi="Arial" w:cs="Arial"/>
          <w:sz w:val="20"/>
          <w:szCs w:val="20"/>
        </w:rPr>
        <w:t>i sáng t</w:t>
      </w:r>
      <w:r w:rsidRPr="006870B6">
        <w:rPr>
          <w:rFonts w:ascii="Arial" w:hAnsi="Arial" w:cs="Arial"/>
          <w:sz w:val="20"/>
          <w:szCs w:val="20"/>
        </w:rPr>
        <w:t>ạ</w:t>
      </w:r>
      <w:r w:rsidRPr="006870B6">
        <w:rPr>
          <w:rFonts w:ascii="Arial" w:hAnsi="Arial" w:cs="Arial"/>
          <w:sz w:val="20"/>
          <w:szCs w:val="20"/>
        </w:rPr>
        <w:t>o,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thu</w:t>
      </w:r>
      <w:r w:rsidRPr="006870B6">
        <w:rPr>
          <w:rFonts w:ascii="Arial" w:hAnsi="Arial" w:cs="Arial"/>
          <w:sz w:val="20"/>
          <w:szCs w:val="20"/>
        </w:rPr>
        <w:t>ế</w:t>
      </w:r>
      <w:r w:rsidRPr="006870B6">
        <w:rPr>
          <w:rFonts w:ascii="Arial" w:hAnsi="Arial" w:cs="Arial"/>
          <w:sz w:val="20"/>
          <w:szCs w:val="20"/>
        </w:rPr>
        <w:t xml:space="preserve"> thu nh</w:t>
      </w:r>
      <w:r w:rsidRPr="006870B6">
        <w:rPr>
          <w:rFonts w:ascii="Arial" w:hAnsi="Arial" w:cs="Arial"/>
          <w:sz w:val="20"/>
          <w:szCs w:val="20"/>
        </w:rPr>
        <w:t>ậ</w:t>
      </w:r>
      <w:r w:rsidRPr="006870B6">
        <w:rPr>
          <w:rFonts w:ascii="Arial" w:hAnsi="Arial" w:cs="Arial"/>
          <w:sz w:val="20"/>
          <w:szCs w:val="20"/>
        </w:rPr>
        <w:t>p doanh nghi</w:t>
      </w:r>
      <w:r w:rsidRPr="006870B6">
        <w:rPr>
          <w:rFonts w:ascii="Arial" w:hAnsi="Arial" w:cs="Arial"/>
          <w:sz w:val="20"/>
          <w:szCs w:val="20"/>
        </w:rPr>
        <w:t>ệ</w:t>
      </w:r>
      <w:r w:rsidRPr="006870B6">
        <w:rPr>
          <w:rFonts w:ascii="Arial" w:hAnsi="Arial" w:cs="Arial"/>
          <w:sz w:val="20"/>
          <w:szCs w:val="20"/>
        </w:rPr>
        <w:t>p.</w:t>
      </w:r>
    </w:p>
    <w:p w14:paraId="6FBF5D6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Cá nhân tham gia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hư</w:t>
      </w:r>
      <w:r w:rsidRPr="006870B6">
        <w:rPr>
          <w:rFonts w:ascii="Arial" w:hAnsi="Arial" w:cs="Arial"/>
          <w:sz w:val="20"/>
          <w:szCs w:val="20"/>
        </w:rPr>
        <w:t>ở</w:t>
      </w:r>
      <w:r w:rsidRPr="006870B6">
        <w:rPr>
          <w:rFonts w:ascii="Arial" w:hAnsi="Arial" w:cs="Arial"/>
          <w:sz w:val="20"/>
          <w:szCs w:val="20"/>
        </w:rPr>
        <w:t>ng ưu đãi v</w:t>
      </w:r>
      <w:r w:rsidRPr="006870B6">
        <w:rPr>
          <w:rFonts w:ascii="Arial" w:hAnsi="Arial" w:cs="Arial"/>
          <w:sz w:val="20"/>
          <w:szCs w:val="20"/>
        </w:rPr>
        <w:t>ề</w:t>
      </w:r>
      <w:r w:rsidRPr="006870B6">
        <w:rPr>
          <w:rFonts w:ascii="Arial" w:hAnsi="Arial" w:cs="Arial"/>
          <w:sz w:val="20"/>
          <w:szCs w:val="20"/>
        </w:rPr>
        <w:t xml:space="preserve"> thu</w:t>
      </w:r>
      <w:r w:rsidRPr="006870B6">
        <w:rPr>
          <w:rFonts w:ascii="Arial" w:hAnsi="Arial" w:cs="Arial"/>
          <w:sz w:val="20"/>
          <w:szCs w:val="20"/>
        </w:rPr>
        <w:t>ế</w:t>
      </w:r>
      <w:r w:rsidRPr="006870B6">
        <w:rPr>
          <w:rFonts w:ascii="Arial" w:hAnsi="Arial" w:cs="Arial"/>
          <w:sz w:val="20"/>
          <w:szCs w:val="20"/>
        </w:rPr>
        <w:t xml:space="preserve"> thu nh</w:t>
      </w:r>
      <w:r w:rsidRPr="006870B6">
        <w:rPr>
          <w:rFonts w:ascii="Arial" w:hAnsi="Arial" w:cs="Arial"/>
          <w:sz w:val="20"/>
          <w:szCs w:val="20"/>
        </w:rPr>
        <w:t>ậ</w:t>
      </w:r>
      <w:r w:rsidRPr="006870B6">
        <w:rPr>
          <w:rFonts w:ascii="Arial" w:hAnsi="Arial" w:cs="Arial"/>
          <w:sz w:val="20"/>
          <w:szCs w:val="20"/>
        </w:rPr>
        <w:t>p cá nhân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thù lao chuyên gia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trong khuôn kh</w:t>
      </w:r>
      <w:r w:rsidRPr="006870B6">
        <w:rPr>
          <w:rFonts w:ascii="Arial" w:hAnsi="Arial" w:cs="Arial"/>
          <w:sz w:val="20"/>
          <w:szCs w:val="20"/>
        </w:rPr>
        <w:t>ổ</w:t>
      </w:r>
      <w:r w:rsidRPr="006870B6">
        <w:rPr>
          <w:rFonts w:ascii="Arial" w:hAnsi="Arial" w:cs="Arial"/>
          <w:sz w:val="20"/>
          <w:szCs w:val="20"/>
        </w:rPr>
        <w:t xml:space="preserve">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công ngh</w:t>
      </w:r>
      <w:r w:rsidRPr="006870B6">
        <w:rPr>
          <w:rFonts w:ascii="Arial" w:hAnsi="Arial" w:cs="Arial"/>
          <w:sz w:val="20"/>
          <w:szCs w:val="20"/>
        </w:rPr>
        <w:t>ệ</w:t>
      </w:r>
      <w:r w:rsidRPr="006870B6">
        <w:rPr>
          <w:rFonts w:ascii="Arial" w:hAnsi="Arial" w:cs="Arial"/>
          <w:sz w:val="20"/>
          <w:szCs w:val="20"/>
        </w:rPr>
        <w:t xml:space="preserve"> và đ</w:t>
      </w:r>
      <w:r w:rsidRPr="006870B6">
        <w:rPr>
          <w:rFonts w:ascii="Arial" w:hAnsi="Arial" w:cs="Arial"/>
          <w:sz w:val="20"/>
          <w:szCs w:val="20"/>
        </w:rPr>
        <w:t>ổ</w:t>
      </w:r>
      <w:r w:rsidRPr="006870B6">
        <w:rPr>
          <w:rFonts w:ascii="Arial" w:hAnsi="Arial" w:cs="Arial"/>
          <w:sz w:val="20"/>
          <w:szCs w:val="20"/>
        </w:rPr>
        <w:t>i m</w:t>
      </w:r>
      <w:r w:rsidRPr="006870B6">
        <w:rPr>
          <w:rFonts w:ascii="Arial" w:hAnsi="Arial" w:cs="Arial"/>
          <w:sz w:val="20"/>
          <w:szCs w:val="20"/>
        </w:rPr>
        <w:t>ớ</w:t>
      </w:r>
      <w:r w:rsidRPr="006870B6">
        <w:rPr>
          <w:rFonts w:ascii="Arial" w:hAnsi="Arial" w:cs="Arial"/>
          <w:sz w:val="20"/>
          <w:szCs w:val="20"/>
        </w:rPr>
        <w:t>i sáng t</w:t>
      </w:r>
      <w:r w:rsidRPr="006870B6">
        <w:rPr>
          <w:rFonts w:ascii="Arial" w:hAnsi="Arial" w:cs="Arial"/>
          <w:sz w:val="20"/>
          <w:szCs w:val="20"/>
        </w:rPr>
        <w:t>ạ</w:t>
      </w:r>
      <w:r w:rsidRPr="006870B6">
        <w:rPr>
          <w:rFonts w:ascii="Arial" w:hAnsi="Arial" w:cs="Arial"/>
          <w:sz w:val="20"/>
          <w:szCs w:val="20"/>
        </w:rPr>
        <w:t xml:space="preserve">o, theo quy </w:t>
      </w:r>
      <w:r w:rsidRPr="006870B6">
        <w:rPr>
          <w:rFonts w:ascii="Arial" w:hAnsi="Arial" w:cs="Arial"/>
          <w:sz w:val="20"/>
          <w:szCs w:val="20"/>
        </w:rPr>
        <w:t>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thu</w:t>
      </w:r>
      <w:r w:rsidRPr="006870B6">
        <w:rPr>
          <w:rFonts w:ascii="Arial" w:hAnsi="Arial" w:cs="Arial"/>
          <w:sz w:val="20"/>
          <w:szCs w:val="20"/>
        </w:rPr>
        <w:t>ế</w:t>
      </w:r>
      <w:r w:rsidRPr="006870B6">
        <w:rPr>
          <w:rFonts w:ascii="Arial" w:hAnsi="Arial" w:cs="Arial"/>
          <w:sz w:val="20"/>
          <w:szCs w:val="20"/>
        </w:rPr>
        <w:t xml:space="preserve"> thu nh</w:t>
      </w:r>
      <w:r w:rsidRPr="006870B6">
        <w:rPr>
          <w:rFonts w:ascii="Arial" w:hAnsi="Arial" w:cs="Arial"/>
          <w:sz w:val="20"/>
          <w:szCs w:val="20"/>
        </w:rPr>
        <w:t>ậ</w:t>
      </w:r>
      <w:r w:rsidRPr="006870B6">
        <w:rPr>
          <w:rFonts w:ascii="Arial" w:hAnsi="Arial" w:cs="Arial"/>
          <w:sz w:val="20"/>
          <w:szCs w:val="20"/>
        </w:rPr>
        <w:t>p cá nhân.</w:t>
      </w:r>
    </w:p>
    <w:p w14:paraId="1B6E220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6.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thành tích xu</w:t>
      </w:r>
      <w:r w:rsidRPr="006870B6">
        <w:rPr>
          <w:rFonts w:ascii="Arial" w:hAnsi="Arial" w:cs="Arial"/>
          <w:sz w:val="20"/>
          <w:szCs w:val="20"/>
        </w:rPr>
        <w:t>ấ</w:t>
      </w:r>
      <w:r w:rsidRPr="006870B6">
        <w:rPr>
          <w:rFonts w:ascii="Arial" w:hAnsi="Arial" w:cs="Arial"/>
          <w:sz w:val="20"/>
          <w:szCs w:val="20"/>
        </w:rPr>
        <w:t>t s</w:t>
      </w:r>
      <w:r w:rsidRPr="006870B6">
        <w:rPr>
          <w:rFonts w:ascii="Arial" w:hAnsi="Arial" w:cs="Arial"/>
          <w:sz w:val="20"/>
          <w:szCs w:val="20"/>
        </w:rPr>
        <w:t>ắ</w:t>
      </w:r>
      <w:r w:rsidRPr="006870B6">
        <w:rPr>
          <w:rFonts w:ascii="Arial" w:hAnsi="Arial" w:cs="Arial"/>
          <w:sz w:val="20"/>
          <w:szCs w:val="20"/>
        </w:rPr>
        <w:t>c trong nghiên c</w:t>
      </w:r>
      <w:r w:rsidRPr="006870B6">
        <w:rPr>
          <w:rFonts w:ascii="Arial" w:hAnsi="Arial" w:cs="Arial"/>
          <w:sz w:val="20"/>
          <w:szCs w:val="20"/>
        </w:rPr>
        <w:t>ứ</w:t>
      </w:r>
      <w:r w:rsidRPr="006870B6">
        <w:rPr>
          <w:rFonts w:ascii="Arial" w:hAnsi="Arial" w:cs="Arial"/>
          <w:sz w:val="20"/>
          <w:szCs w:val="20"/>
        </w:rPr>
        <w:t>u, tham gia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ưu tiên xét tài tr</w:t>
      </w:r>
      <w:r w:rsidRPr="006870B6">
        <w:rPr>
          <w:rFonts w:ascii="Arial" w:hAnsi="Arial" w:cs="Arial"/>
          <w:sz w:val="20"/>
          <w:szCs w:val="20"/>
        </w:rPr>
        <w:t>ợ</w:t>
      </w:r>
      <w:r w:rsidRPr="006870B6">
        <w:rPr>
          <w:rFonts w:ascii="Arial" w:hAnsi="Arial" w:cs="Arial"/>
          <w:sz w:val="20"/>
          <w:szCs w:val="20"/>
        </w:rPr>
        <w:t xml:space="preserve"> ho</w:t>
      </w:r>
      <w:r w:rsidRPr="006870B6">
        <w:rPr>
          <w:rFonts w:ascii="Arial" w:hAnsi="Arial" w:cs="Arial"/>
          <w:sz w:val="20"/>
          <w:szCs w:val="20"/>
        </w:rPr>
        <w:t>ặ</w:t>
      </w:r>
      <w:r w:rsidRPr="006870B6">
        <w:rPr>
          <w:rFonts w:ascii="Arial" w:hAnsi="Arial" w:cs="Arial"/>
          <w:sz w:val="20"/>
          <w:szCs w:val="20"/>
        </w:rPr>
        <w:t>c đ</w:t>
      </w:r>
      <w:r w:rsidRPr="006870B6">
        <w:rPr>
          <w:rFonts w:ascii="Arial" w:hAnsi="Arial" w:cs="Arial"/>
          <w:sz w:val="20"/>
          <w:szCs w:val="20"/>
        </w:rPr>
        <w:t>ặ</w:t>
      </w:r>
      <w:r w:rsidRPr="006870B6">
        <w:rPr>
          <w:rFonts w:ascii="Arial" w:hAnsi="Arial" w:cs="Arial"/>
          <w:sz w:val="20"/>
          <w:szCs w:val="20"/>
        </w:rPr>
        <w:t>t hàng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công ngh</w:t>
      </w:r>
      <w:r w:rsidRPr="006870B6">
        <w:rPr>
          <w:rFonts w:ascii="Arial" w:hAnsi="Arial" w:cs="Arial"/>
          <w:sz w:val="20"/>
          <w:szCs w:val="20"/>
        </w:rPr>
        <w:t>ệ</w:t>
      </w:r>
      <w:r w:rsidRPr="006870B6">
        <w:rPr>
          <w:rFonts w:ascii="Arial" w:hAnsi="Arial" w:cs="Arial"/>
          <w:sz w:val="20"/>
          <w:szCs w:val="20"/>
        </w:rPr>
        <w:t xml:space="preserve"> và đ</w:t>
      </w:r>
      <w:r w:rsidRPr="006870B6">
        <w:rPr>
          <w:rFonts w:ascii="Arial" w:hAnsi="Arial" w:cs="Arial"/>
          <w:sz w:val="20"/>
          <w:szCs w:val="20"/>
        </w:rPr>
        <w:t>ổ</w:t>
      </w:r>
      <w:r w:rsidRPr="006870B6">
        <w:rPr>
          <w:rFonts w:ascii="Arial" w:hAnsi="Arial" w:cs="Arial"/>
          <w:sz w:val="20"/>
          <w:szCs w:val="20"/>
        </w:rPr>
        <w:t>i m</w:t>
      </w:r>
      <w:r w:rsidRPr="006870B6">
        <w:rPr>
          <w:rFonts w:ascii="Arial" w:hAnsi="Arial" w:cs="Arial"/>
          <w:sz w:val="20"/>
          <w:szCs w:val="20"/>
        </w:rPr>
        <w:t>ớ</w:t>
      </w:r>
      <w:r w:rsidRPr="006870B6">
        <w:rPr>
          <w:rFonts w:ascii="Arial" w:hAnsi="Arial" w:cs="Arial"/>
          <w:sz w:val="20"/>
          <w:szCs w:val="20"/>
        </w:rPr>
        <w:t>i sáng t</w:t>
      </w:r>
      <w:r w:rsidRPr="006870B6">
        <w:rPr>
          <w:rFonts w:ascii="Arial" w:hAnsi="Arial" w:cs="Arial"/>
          <w:sz w:val="20"/>
          <w:szCs w:val="20"/>
        </w:rPr>
        <w:t>ạ</w:t>
      </w:r>
      <w:r w:rsidRPr="006870B6">
        <w:rPr>
          <w:rFonts w:ascii="Arial" w:hAnsi="Arial" w:cs="Arial"/>
          <w:sz w:val="20"/>
          <w:szCs w:val="20"/>
        </w:rPr>
        <w:t>o theo quy đ</w:t>
      </w:r>
      <w:r w:rsidRPr="006870B6">
        <w:rPr>
          <w:rFonts w:ascii="Arial" w:hAnsi="Arial" w:cs="Arial"/>
          <w:sz w:val="20"/>
          <w:szCs w:val="20"/>
        </w:rPr>
        <w:t>ị</w:t>
      </w:r>
      <w:r w:rsidRPr="006870B6">
        <w:rPr>
          <w:rFonts w:ascii="Arial" w:hAnsi="Arial" w:cs="Arial"/>
          <w:sz w:val="20"/>
          <w:szCs w:val="20"/>
        </w:rPr>
        <w:t xml:space="preserve">nh </w:t>
      </w:r>
      <w:r w:rsidRPr="006870B6">
        <w:rPr>
          <w:rFonts w:ascii="Arial" w:hAnsi="Arial" w:cs="Arial"/>
          <w:sz w:val="20"/>
          <w:szCs w:val="20"/>
        </w:rPr>
        <w:t>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công ngh</w:t>
      </w:r>
      <w:r w:rsidRPr="006870B6">
        <w:rPr>
          <w:rFonts w:ascii="Arial" w:hAnsi="Arial" w:cs="Arial"/>
          <w:sz w:val="20"/>
          <w:szCs w:val="20"/>
        </w:rPr>
        <w:t>ệ</w:t>
      </w:r>
      <w:r w:rsidRPr="006870B6">
        <w:rPr>
          <w:rFonts w:ascii="Arial" w:hAnsi="Arial" w:cs="Arial"/>
          <w:sz w:val="20"/>
          <w:szCs w:val="20"/>
        </w:rPr>
        <w:t xml:space="preserve"> và đ</w:t>
      </w:r>
      <w:r w:rsidRPr="006870B6">
        <w:rPr>
          <w:rFonts w:ascii="Arial" w:hAnsi="Arial" w:cs="Arial"/>
          <w:sz w:val="20"/>
          <w:szCs w:val="20"/>
        </w:rPr>
        <w:t>ổ</w:t>
      </w:r>
      <w:r w:rsidRPr="006870B6">
        <w:rPr>
          <w:rFonts w:ascii="Arial" w:hAnsi="Arial" w:cs="Arial"/>
          <w:sz w:val="20"/>
          <w:szCs w:val="20"/>
        </w:rPr>
        <w:t>i m</w:t>
      </w:r>
      <w:r w:rsidRPr="006870B6">
        <w:rPr>
          <w:rFonts w:ascii="Arial" w:hAnsi="Arial" w:cs="Arial"/>
          <w:sz w:val="20"/>
          <w:szCs w:val="20"/>
        </w:rPr>
        <w:t>ớ</w:t>
      </w:r>
      <w:r w:rsidRPr="006870B6">
        <w:rPr>
          <w:rFonts w:ascii="Arial" w:hAnsi="Arial" w:cs="Arial"/>
          <w:sz w:val="20"/>
          <w:szCs w:val="20"/>
        </w:rPr>
        <w:t>i sáng t</w:t>
      </w:r>
      <w:r w:rsidRPr="006870B6">
        <w:rPr>
          <w:rFonts w:ascii="Arial" w:hAnsi="Arial" w:cs="Arial"/>
          <w:sz w:val="20"/>
          <w:szCs w:val="20"/>
        </w:rPr>
        <w:t>ạ</w:t>
      </w:r>
      <w:r w:rsidRPr="006870B6">
        <w:rPr>
          <w:rFonts w:ascii="Arial" w:hAnsi="Arial" w:cs="Arial"/>
          <w:sz w:val="20"/>
          <w:szCs w:val="20"/>
        </w:rPr>
        <w:t>o, đư</w:t>
      </w:r>
      <w:r w:rsidRPr="006870B6">
        <w:rPr>
          <w:rFonts w:ascii="Arial" w:hAnsi="Arial" w:cs="Arial"/>
          <w:sz w:val="20"/>
          <w:szCs w:val="20"/>
        </w:rPr>
        <w:t>ợ</w:t>
      </w:r>
      <w:r w:rsidRPr="006870B6">
        <w:rPr>
          <w:rFonts w:ascii="Arial" w:hAnsi="Arial" w:cs="Arial"/>
          <w:sz w:val="20"/>
          <w:szCs w:val="20"/>
        </w:rPr>
        <w:t>c xem xét m</w:t>
      </w:r>
      <w:r w:rsidRPr="006870B6">
        <w:rPr>
          <w:rFonts w:ascii="Arial" w:hAnsi="Arial" w:cs="Arial"/>
          <w:sz w:val="20"/>
          <w:szCs w:val="20"/>
        </w:rPr>
        <w:t>ờ</w:t>
      </w:r>
      <w:r w:rsidRPr="006870B6">
        <w:rPr>
          <w:rFonts w:ascii="Arial" w:hAnsi="Arial" w:cs="Arial"/>
          <w:sz w:val="20"/>
          <w:szCs w:val="20"/>
        </w:rPr>
        <w:t>i tham gia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ạ</w:t>
      </w:r>
      <w:r w:rsidRPr="006870B6">
        <w:rPr>
          <w:rFonts w:ascii="Arial" w:hAnsi="Arial" w:cs="Arial"/>
          <w:sz w:val="20"/>
          <w:szCs w:val="20"/>
        </w:rPr>
        <w:t>i di</w:t>
      </w:r>
      <w:r w:rsidRPr="006870B6">
        <w:rPr>
          <w:rFonts w:ascii="Arial" w:hAnsi="Arial" w:cs="Arial"/>
          <w:sz w:val="20"/>
          <w:szCs w:val="20"/>
        </w:rPr>
        <w:t>ệ</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tham gia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w:t>
      </w:r>
    </w:p>
    <w:p w14:paraId="6B1C9E5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7.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tham gia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có trách nhi</w:t>
      </w:r>
      <w:r w:rsidRPr="006870B6">
        <w:rPr>
          <w:rFonts w:ascii="Arial" w:hAnsi="Arial" w:cs="Arial"/>
          <w:sz w:val="20"/>
          <w:szCs w:val="20"/>
        </w:rPr>
        <w:t>ệ</w:t>
      </w:r>
      <w:r w:rsidRPr="006870B6">
        <w:rPr>
          <w:rFonts w:ascii="Arial" w:hAnsi="Arial" w:cs="Arial"/>
          <w:sz w:val="20"/>
          <w:szCs w:val="20"/>
        </w:rPr>
        <w:t>m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tính chính xác, cơ s</w:t>
      </w:r>
      <w:r w:rsidRPr="006870B6">
        <w:rPr>
          <w:rFonts w:ascii="Arial" w:hAnsi="Arial" w:cs="Arial"/>
          <w:sz w:val="20"/>
          <w:szCs w:val="20"/>
        </w:rPr>
        <w:t>ở</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tính h</w:t>
      </w:r>
      <w:r w:rsidRPr="006870B6">
        <w:rPr>
          <w:rFonts w:ascii="Arial" w:hAnsi="Arial" w:cs="Arial"/>
          <w:sz w:val="20"/>
          <w:szCs w:val="20"/>
        </w:rPr>
        <w:t>ợ</w:t>
      </w:r>
      <w:r w:rsidRPr="006870B6">
        <w:rPr>
          <w:rFonts w:ascii="Arial" w:hAnsi="Arial" w:cs="Arial"/>
          <w:sz w:val="20"/>
          <w:szCs w:val="20"/>
        </w:rPr>
        <w:t>p pháp c</w:t>
      </w:r>
      <w:r w:rsidRPr="006870B6">
        <w:rPr>
          <w:rFonts w:ascii="Arial" w:hAnsi="Arial" w:cs="Arial"/>
          <w:sz w:val="20"/>
          <w:szCs w:val="20"/>
        </w:rPr>
        <w:t>ủ</w:t>
      </w:r>
      <w:r w:rsidRPr="006870B6">
        <w:rPr>
          <w:rFonts w:ascii="Arial" w:hAnsi="Arial" w:cs="Arial"/>
          <w:sz w:val="20"/>
          <w:szCs w:val="20"/>
        </w:rPr>
        <w:t>a thông tin,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n</w:t>
      </w:r>
      <w:r w:rsidRPr="006870B6">
        <w:rPr>
          <w:rFonts w:ascii="Arial" w:hAnsi="Arial" w:cs="Arial"/>
          <w:sz w:val="20"/>
          <w:szCs w:val="20"/>
        </w:rPr>
        <w:t>ộ</w:t>
      </w:r>
      <w:r w:rsidRPr="006870B6">
        <w:rPr>
          <w:rFonts w:ascii="Arial" w:hAnsi="Arial" w:cs="Arial"/>
          <w:sz w:val="20"/>
          <w:szCs w:val="20"/>
        </w:rPr>
        <w:t>i dung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w:t>
      </w:r>
    </w:p>
    <w:p w14:paraId="43F35F1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12. Ban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 tiêu chu</w:t>
      </w:r>
      <w:r w:rsidRPr="006870B6">
        <w:rPr>
          <w:rFonts w:ascii="Arial" w:hAnsi="Arial" w:cs="Arial"/>
          <w:b/>
          <w:sz w:val="20"/>
          <w:szCs w:val="20"/>
        </w:rPr>
        <w:t>ẩ</w:t>
      </w:r>
      <w:r w:rsidRPr="006870B6">
        <w:rPr>
          <w:rFonts w:ascii="Arial" w:hAnsi="Arial" w:cs="Arial"/>
          <w:b/>
          <w:sz w:val="20"/>
          <w:szCs w:val="20"/>
        </w:rPr>
        <w:t>n qu</w:t>
      </w:r>
      <w:r w:rsidRPr="006870B6">
        <w:rPr>
          <w:rFonts w:ascii="Arial" w:hAnsi="Arial" w:cs="Arial"/>
          <w:b/>
          <w:sz w:val="20"/>
          <w:szCs w:val="20"/>
        </w:rPr>
        <w:t>ố</w:t>
      </w:r>
      <w:r w:rsidRPr="006870B6">
        <w:rPr>
          <w:rFonts w:ascii="Arial" w:hAnsi="Arial" w:cs="Arial"/>
          <w:b/>
          <w:sz w:val="20"/>
          <w:szCs w:val="20"/>
        </w:rPr>
        <w:t>c gia</w:t>
      </w:r>
    </w:p>
    <w:p w14:paraId="6A9426B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trên cơ s</w:t>
      </w:r>
      <w:r w:rsidRPr="006870B6">
        <w:rPr>
          <w:rFonts w:ascii="Arial" w:hAnsi="Arial" w:cs="Arial"/>
          <w:sz w:val="20"/>
          <w:szCs w:val="20"/>
        </w:rPr>
        <w:t>ở</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16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như sau:</w:t>
      </w:r>
    </w:p>
    <w:p w14:paraId="509DEBC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phương án, gi</w:t>
      </w:r>
      <w:r w:rsidRPr="006870B6">
        <w:rPr>
          <w:rFonts w:ascii="Arial" w:hAnsi="Arial" w:cs="Arial"/>
          <w:sz w:val="20"/>
          <w:szCs w:val="20"/>
        </w:rPr>
        <w:t>ả</w:t>
      </w:r>
      <w:r w:rsidRPr="006870B6">
        <w:rPr>
          <w:rFonts w:ascii="Arial" w:hAnsi="Arial" w:cs="Arial"/>
          <w:sz w:val="20"/>
          <w:szCs w:val="20"/>
        </w:rPr>
        <w:t>i pháp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p>
    <w:p w14:paraId="556B456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trên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do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trong lĩnh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cho</w:t>
      </w:r>
      <w:r w:rsidRPr="006870B6">
        <w:rPr>
          <w:rFonts w:ascii="Arial" w:hAnsi="Arial" w:cs="Arial"/>
          <w:sz w:val="20"/>
          <w:szCs w:val="20"/>
        </w:rPr>
        <w:t xml:space="preserve"> các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thu</w:t>
      </w:r>
      <w:r w:rsidRPr="006870B6">
        <w:rPr>
          <w:rFonts w:ascii="Arial" w:hAnsi="Arial" w:cs="Arial"/>
          <w:sz w:val="20"/>
          <w:szCs w:val="20"/>
        </w:rPr>
        <w:t>ộ</w:t>
      </w:r>
      <w:r w:rsidRPr="006870B6">
        <w:rPr>
          <w:rFonts w:ascii="Arial" w:hAnsi="Arial" w:cs="Arial"/>
          <w:sz w:val="20"/>
          <w:szCs w:val="20"/>
        </w:rPr>
        <w:t>c trách nhi</w:t>
      </w:r>
      <w:r w:rsidRPr="006870B6">
        <w:rPr>
          <w:rFonts w:ascii="Arial" w:hAnsi="Arial" w:cs="Arial"/>
          <w:sz w:val="20"/>
          <w:szCs w:val="20"/>
        </w:rPr>
        <w:t>ệ</w:t>
      </w:r>
      <w:r w:rsidRPr="006870B6">
        <w:rPr>
          <w:rFonts w:ascii="Arial" w:hAnsi="Arial" w:cs="Arial"/>
          <w:sz w:val="20"/>
          <w:szCs w:val="20"/>
        </w:rPr>
        <w:t>m qu</w:t>
      </w:r>
      <w:r w:rsidRPr="006870B6">
        <w:rPr>
          <w:rFonts w:ascii="Arial" w:hAnsi="Arial" w:cs="Arial"/>
          <w:sz w:val="20"/>
          <w:szCs w:val="20"/>
        </w:rPr>
        <w:t>ả</w:t>
      </w:r>
      <w:r w:rsidRPr="006870B6">
        <w:rPr>
          <w:rFonts w:ascii="Arial" w:hAnsi="Arial" w:cs="Arial"/>
          <w:sz w:val="20"/>
          <w:szCs w:val="20"/>
        </w:rPr>
        <w:t>n lý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w:t>
      </w:r>
    </w:p>
    <w:p w14:paraId="0F53446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Tham gia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do các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w:t>
      </w:r>
    </w:p>
    <w:p w14:paraId="0874338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Tham gia xây d</w:t>
      </w:r>
      <w:r w:rsidRPr="006870B6">
        <w:rPr>
          <w:rFonts w:ascii="Arial" w:hAnsi="Arial" w:cs="Arial"/>
          <w:sz w:val="20"/>
          <w:szCs w:val="20"/>
        </w:rPr>
        <w:t>ự</w:t>
      </w:r>
      <w:r w:rsidRPr="006870B6">
        <w:rPr>
          <w:rFonts w:ascii="Arial" w:hAnsi="Arial" w:cs="Arial"/>
          <w:sz w:val="20"/>
          <w:szCs w:val="20"/>
        </w:rPr>
        <w:t>ng, góp ý ki</w:t>
      </w:r>
      <w:r w:rsidRPr="006870B6">
        <w:rPr>
          <w:rFonts w:ascii="Arial" w:hAnsi="Arial" w:cs="Arial"/>
          <w:sz w:val="20"/>
          <w:szCs w:val="20"/>
        </w:rPr>
        <w:t>ế</w:t>
      </w:r>
      <w:r w:rsidRPr="006870B6">
        <w:rPr>
          <w:rFonts w:ascii="Arial" w:hAnsi="Arial" w:cs="Arial"/>
          <w:sz w:val="20"/>
          <w:szCs w:val="20"/>
        </w:rPr>
        <w:t>n v</w:t>
      </w:r>
      <w:r w:rsidRPr="006870B6">
        <w:rPr>
          <w:rFonts w:ascii="Arial" w:hAnsi="Arial" w:cs="Arial"/>
          <w:sz w:val="20"/>
          <w:szCs w:val="20"/>
        </w:rPr>
        <w:t>ề</w:t>
      </w:r>
      <w:r w:rsidRPr="006870B6">
        <w:rPr>
          <w:rFonts w:ascii="Arial" w:hAnsi="Arial" w:cs="Arial"/>
          <w:sz w:val="20"/>
          <w:szCs w:val="20"/>
        </w:rPr>
        <w:t xml:space="preserve">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 xml:space="preserve">o </w:t>
      </w:r>
      <w:r w:rsidRPr="006870B6">
        <w:rPr>
          <w:rFonts w:ascii="Arial" w:hAnsi="Arial" w:cs="Arial"/>
          <w:sz w:val="20"/>
          <w:szCs w:val="20"/>
        </w:rPr>
        <w:t>tiêu chu</w:t>
      </w:r>
      <w:r w:rsidRPr="006870B6">
        <w:rPr>
          <w:rFonts w:ascii="Arial" w:hAnsi="Arial" w:cs="Arial"/>
          <w:sz w:val="20"/>
          <w:szCs w:val="20"/>
        </w:rPr>
        <w:t>ẩ</w:t>
      </w:r>
      <w:r w:rsidRPr="006870B6">
        <w:rPr>
          <w:rFonts w:ascii="Arial" w:hAnsi="Arial" w:cs="Arial"/>
          <w:sz w:val="20"/>
          <w:szCs w:val="20"/>
        </w:rPr>
        <w:t>n khu v</w:t>
      </w:r>
      <w:r w:rsidRPr="006870B6">
        <w:rPr>
          <w:rFonts w:ascii="Arial" w:hAnsi="Arial" w:cs="Arial"/>
          <w:sz w:val="20"/>
          <w:szCs w:val="20"/>
        </w:rPr>
        <w:t>ự</w:t>
      </w:r>
      <w:r w:rsidRPr="006870B6">
        <w:rPr>
          <w:rFonts w:ascii="Arial" w:hAnsi="Arial" w:cs="Arial"/>
          <w:sz w:val="20"/>
          <w:szCs w:val="20"/>
        </w:rPr>
        <w:t>c,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nư</w:t>
      </w:r>
      <w:r w:rsidRPr="006870B6">
        <w:rPr>
          <w:rFonts w:ascii="Arial" w:hAnsi="Arial" w:cs="Arial"/>
          <w:sz w:val="20"/>
          <w:szCs w:val="20"/>
        </w:rPr>
        <w:t>ớ</w:t>
      </w:r>
      <w:r w:rsidRPr="006870B6">
        <w:rPr>
          <w:rFonts w:ascii="Arial" w:hAnsi="Arial" w:cs="Arial"/>
          <w:sz w:val="20"/>
          <w:szCs w:val="20"/>
        </w:rPr>
        <w:t>c ngoài có liên quan;</w:t>
      </w:r>
    </w:p>
    <w:p w14:paraId="6CE8C10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khác trong nh</w:t>
      </w:r>
      <w:r w:rsidRPr="006870B6">
        <w:rPr>
          <w:rFonts w:ascii="Arial" w:hAnsi="Arial" w:cs="Arial"/>
          <w:sz w:val="20"/>
          <w:szCs w:val="20"/>
        </w:rPr>
        <w:t>ữ</w:t>
      </w:r>
      <w:r w:rsidRPr="006870B6">
        <w:rPr>
          <w:rFonts w:ascii="Arial" w:hAnsi="Arial" w:cs="Arial"/>
          <w:sz w:val="20"/>
          <w:szCs w:val="20"/>
        </w:rPr>
        <w:t>ng v</w:t>
      </w:r>
      <w:r w:rsidRPr="006870B6">
        <w:rPr>
          <w:rFonts w:ascii="Arial" w:hAnsi="Arial" w:cs="Arial"/>
          <w:sz w:val="20"/>
          <w:szCs w:val="20"/>
        </w:rPr>
        <w:t>ấ</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xml:space="preserve"> có liên quan (góp ý các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tham kh</w:t>
      </w:r>
      <w:r w:rsidRPr="006870B6">
        <w:rPr>
          <w:rFonts w:ascii="Arial" w:hAnsi="Arial" w:cs="Arial"/>
          <w:sz w:val="20"/>
          <w:szCs w:val="20"/>
        </w:rPr>
        <w:t>ả</w:t>
      </w:r>
      <w:r w:rsidRPr="006870B6">
        <w:rPr>
          <w:rFonts w:ascii="Arial" w:hAnsi="Arial" w:cs="Arial"/>
          <w:sz w:val="20"/>
          <w:szCs w:val="20"/>
        </w:rPr>
        <w:t>o ý ki</w:t>
      </w:r>
      <w:r w:rsidRPr="006870B6">
        <w:rPr>
          <w:rFonts w:ascii="Arial" w:hAnsi="Arial" w:cs="Arial"/>
          <w:sz w:val="20"/>
          <w:szCs w:val="20"/>
        </w:rPr>
        <w:t>ế</w:t>
      </w:r>
      <w:r w:rsidRPr="006870B6">
        <w:rPr>
          <w:rFonts w:ascii="Arial" w:hAnsi="Arial" w:cs="Arial"/>
          <w:sz w:val="20"/>
          <w:szCs w:val="20"/>
        </w:rPr>
        <w:t>n chuyên môn và các v</w:t>
      </w:r>
      <w:r w:rsidRPr="006870B6">
        <w:rPr>
          <w:rFonts w:ascii="Arial" w:hAnsi="Arial" w:cs="Arial"/>
          <w:sz w:val="20"/>
          <w:szCs w:val="20"/>
        </w:rPr>
        <w:t>ấ</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xml:space="preserve"> khác);</w:t>
      </w:r>
    </w:p>
    <w:p w14:paraId="3841988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e) Tham gia các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ph</w:t>
      </w:r>
      <w:r w:rsidRPr="006870B6">
        <w:rPr>
          <w:rFonts w:ascii="Arial" w:hAnsi="Arial" w:cs="Arial"/>
          <w:sz w:val="20"/>
          <w:szCs w:val="20"/>
        </w:rPr>
        <w:t>ổ</w:t>
      </w:r>
      <w:r w:rsidRPr="006870B6">
        <w:rPr>
          <w:rFonts w:ascii="Arial" w:hAnsi="Arial" w:cs="Arial"/>
          <w:sz w:val="20"/>
          <w:szCs w:val="20"/>
        </w:rPr>
        <w:t xml:space="preserve"> </w:t>
      </w:r>
      <w:r w:rsidRPr="006870B6">
        <w:rPr>
          <w:rFonts w:ascii="Arial" w:hAnsi="Arial" w:cs="Arial"/>
          <w:sz w:val="20"/>
          <w:szCs w:val="20"/>
        </w:rPr>
        <w:t>bi</w:t>
      </w:r>
      <w:r w:rsidRPr="006870B6">
        <w:rPr>
          <w:rFonts w:ascii="Arial" w:hAnsi="Arial" w:cs="Arial"/>
          <w:sz w:val="20"/>
          <w:szCs w:val="20"/>
        </w:rPr>
        <w:t>ế</w:t>
      </w:r>
      <w:r w:rsidRPr="006870B6">
        <w:rPr>
          <w:rFonts w:ascii="Arial" w:hAnsi="Arial" w:cs="Arial"/>
          <w:sz w:val="20"/>
          <w:szCs w:val="20"/>
        </w:rPr>
        <w:t>n,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áp d</w:t>
      </w:r>
      <w:r w:rsidRPr="006870B6">
        <w:rPr>
          <w:rFonts w:ascii="Arial" w:hAnsi="Arial" w:cs="Arial"/>
          <w:sz w:val="20"/>
          <w:szCs w:val="20"/>
        </w:rPr>
        <w:t>ụ</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và các tiêu chu</w:t>
      </w:r>
      <w:r w:rsidRPr="006870B6">
        <w:rPr>
          <w:rFonts w:ascii="Arial" w:hAnsi="Arial" w:cs="Arial"/>
          <w:sz w:val="20"/>
          <w:szCs w:val="20"/>
        </w:rPr>
        <w:t>ẩ</w:t>
      </w:r>
      <w:r w:rsidRPr="006870B6">
        <w:rPr>
          <w:rFonts w:ascii="Arial" w:hAnsi="Arial" w:cs="Arial"/>
          <w:sz w:val="20"/>
          <w:szCs w:val="20"/>
        </w:rPr>
        <w:t>n khác;</w:t>
      </w:r>
    </w:p>
    <w:p w14:paraId="478590C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g) Tham gia xây d</w:t>
      </w:r>
      <w:r w:rsidRPr="006870B6">
        <w:rPr>
          <w:rFonts w:ascii="Arial" w:hAnsi="Arial" w:cs="Arial"/>
          <w:sz w:val="20"/>
          <w:szCs w:val="20"/>
        </w:rPr>
        <w:t>ự</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do các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khi đư</w:t>
      </w:r>
      <w:r w:rsidRPr="006870B6">
        <w:rPr>
          <w:rFonts w:ascii="Arial" w:hAnsi="Arial" w:cs="Arial"/>
          <w:sz w:val="20"/>
          <w:szCs w:val="20"/>
        </w:rPr>
        <w:t>ợ</w:t>
      </w:r>
      <w:r w:rsidRPr="006870B6">
        <w:rPr>
          <w:rFonts w:ascii="Arial" w:hAnsi="Arial" w:cs="Arial"/>
          <w:sz w:val="20"/>
          <w:szCs w:val="20"/>
        </w:rPr>
        <w:t>c yêu c</w:t>
      </w:r>
      <w:r w:rsidRPr="006870B6">
        <w:rPr>
          <w:rFonts w:ascii="Arial" w:hAnsi="Arial" w:cs="Arial"/>
          <w:sz w:val="20"/>
          <w:szCs w:val="20"/>
        </w:rPr>
        <w:t>ầ</w:t>
      </w:r>
      <w:r w:rsidRPr="006870B6">
        <w:rPr>
          <w:rFonts w:ascii="Arial" w:hAnsi="Arial" w:cs="Arial"/>
          <w:sz w:val="20"/>
          <w:szCs w:val="20"/>
        </w:rPr>
        <w:t>u;</w:t>
      </w:r>
    </w:p>
    <w:p w14:paraId="6A0F969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 Tham gia các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và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có liên quan thu</w:t>
      </w:r>
      <w:r w:rsidRPr="006870B6">
        <w:rPr>
          <w:rFonts w:ascii="Arial" w:hAnsi="Arial" w:cs="Arial"/>
          <w:sz w:val="20"/>
          <w:szCs w:val="20"/>
        </w:rPr>
        <w:t>ộ</w:t>
      </w:r>
      <w:r w:rsidRPr="006870B6">
        <w:rPr>
          <w:rFonts w:ascii="Arial" w:hAnsi="Arial" w:cs="Arial"/>
          <w:sz w:val="20"/>
          <w:szCs w:val="20"/>
        </w:rPr>
        <w:t>c trách nhi</w:t>
      </w:r>
      <w:r w:rsidRPr="006870B6">
        <w:rPr>
          <w:rFonts w:ascii="Arial" w:hAnsi="Arial" w:cs="Arial"/>
          <w:sz w:val="20"/>
          <w:szCs w:val="20"/>
        </w:rPr>
        <w:t>ệ</w:t>
      </w:r>
      <w:r w:rsidRPr="006870B6">
        <w:rPr>
          <w:rFonts w:ascii="Arial" w:hAnsi="Arial" w:cs="Arial"/>
          <w:sz w:val="20"/>
          <w:szCs w:val="20"/>
        </w:rPr>
        <w:t>m qu</w:t>
      </w:r>
      <w:r w:rsidRPr="006870B6">
        <w:rPr>
          <w:rFonts w:ascii="Arial" w:hAnsi="Arial" w:cs="Arial"/>
          <w:sz w:val="20"/>
          <w:szCs w:val="20"/>
        </w:rPr>
        <w:t>ả</w:t>
      </w:r>
      <w:r w:rsidRPr="006870B6">
        <w:rPr>
          <w:rFonts w:ascii="Arial" w:hAnsi="Arial" w:cs="Arial"/>
          <w:sz w:val="20"/>
          <w:szCs w:val="20"/>
        </w:rPr>
        <w:t>n lý c</w:t>
      </w:r>
      <w:r w:rsidRPr="006870B6">
        <w:rPr>
          <w:rFonts w:ascii="Arial" w:hAnsi="Arial" w:cs="Arial"/>
          <w:sz w:val="20"/>
          <w:szCs w:val="20"/>
        </w:rPr>
        <w:t>ủ</w:t>
      </w:r>
      <w:r w:rsidRPr="006870B6">
        <w:rPr>
          <w:rFonts w:ascii="Arial" w:hAnsi="Arial" w:cs="Arial"/>
          <w:sz w:val="20"/>
          <w:szCs w:val="20"/>
        </w:rPr>
        <w:t>a các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khi đư</w:t>
      </w:r>
      <w:r w:rsidRPr="006870B6">
        <w:rPr>
          <w:rFonts w:ascii="Arial" w:hAnsi="Arial" w:cs="Arial"/>
          <w:sz w:val="20"/>
          <w:szCs w:val="20"/>
        </w:rPr>
        <w:t>ợ</w:t>
      </w:r>
      <w:r w:rsidRPr="006870B6">
        <w:rPr>
          <w:rFonts w:ascii="Arial" w:hAnsi="Arial" w:cs="Arial"/>
          <w:sz w:val="20"/>
          <w:szCs w:val="20"/>
        </w:rPr>
        <w:t>c yêu c</w:t>
      </w:r>
      <w:r w:rsidRPr="006870B6">
        <w:rPr>
          <w:rFonts w:ascii="Arial" w:hAnsi="Arial" w:cs="Arial"/>
          <w:sz w:val="20"/>
          <w:szCs w:val="20"/>
        </w:rPr>
        <w:t>ầ</w:t>
      </w:r>
      <w:r w:rsidRPr="006870B6">
        <w:rPr>
          <w:rFonts w:ascii="Arial" w:hAnsi="Arial" w:cs="Arial"/>
          <w:sz w:val="20"/>
          <w:szCs w:val="20"/>
        </w:rPr>
        <w:t>u;</w:t>
      </w:r>
    </w:p>
    <w:p w14:paraId="7311854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i)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khác khi đư</w:t>
      </w:r>
      <w:r w:rsidRPr="006870B6">
        <w:rPr>
          <w:rFonts w:ascii="Arial" w:hAnsi="Arial" w:cs="Arial"/>
          <w:sz w:val="20"/>
          <w:szCs w:val="20"/>
        </w:rPr>
        <w:t>ợ</w:t>
      </w:r>
      <w:r w:rsidRPr="006870B6">
        <w:rPr>
          <w:rFonts w:ascii="Arial" w:hAnsi="Arial" w:cs="Arial"/>
          <w:sz w:val="20"/>
          <w:szCs w:val="20"/>
        </w:rPr>
        <w:t>c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yêu c</w:t>
      </w:r>
      <w:r w:rsidRPr="006870B6">
        <w:rPr>
          <w:rFonts w:ascii="Arial" w:hAnsi="Arial" w:cs="Arial"/>
          <w:sz w:val="20"/>
          <w:szCs w:val="20"/>
        </w:rPr>
        <w:t>ầ</w:t>
      </w:r>
      <w:r w:rsidRPr="006870B6">
        <w:rPr>
          <w:rFonts w:ascii="Arial" w:hAnsi="Arial" w:cs="Arial"/>
          <w:sz w:val="20"/>
          <w:szCs w:val="20"/>
        </w:rPr>
        <w:t>u.</w:t>
      </w:r>
    </w:p>
    <w:p w14:paraId="023223B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2.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làm vi</w:t>
      </w:r>
      <w:r w:rsidRPr="006870B6">
        <w:rPr>
          <w:rFonts w:ascii="Arial" w:hAnsi="Arial" w:cs="Arial"/>
          <w:sz w:val="20"/>
          <w:szCs w:val="20"/>
        </w:rPr>
        <w:t>ệ</w:t>
      </w:r>
      <w:r w:rsidRPr="006870B6">
        <w:rPr>
          <w:rFonts w:ascii="Arial" w:hAnsi="Arial" w:cs="Arial"/>
          <w:sz w:val="20"/>
          <w:szCs w:val="20"/>
        </w:rPr>
        <w:t>c theo nguyên t</w:t>
      </w:r>
      <w:r w:rsidRPr="006870B6">
        <w:rPr>
          <w:rFonts w:ascii="Arial" w:hAnsi="Arial" w:cs="Arial"/>
          <w:sz w:val="20"/>
          <w:szCs w:val="20"/>
        </w:rPr>
        <w:t>ắ</w:t>
      </w:r>
      <w:r w:rsidRPr="006870B6">
        <w:rPr>
          <w:rFonts w:ascii="Arial" w:hAnsi="Arial" w:cs="Arial"/>
          <w:sz w:val="20"/>
          <w:szCs w:val="20"/>
        </w:rPr>
        <w:t>c đ</w:t>
      </w:r>
      <w:r w:rsidRPr="006870B6">
        <w:rPr>
          <w:rFonts w:ascii="Arial" w:hAnsi="Arial" w:cs="Arial"/>
          <w:sz w:val="20"/>
          <w:szCs w:val="20"/>
        </w:rPr>
        <w:t>ồ</w:t>
      </w:r>
      <w:r w:rsidRPr="006870B6">
        <w:rPr>
          <w:rFonts w:ascii="Arial" w:hAnsi="Arial" w:cs="Arial"/>
          <w:sz w:val="20"/>
          <w:szCs w:val="20"/>
        </w:rPr>
        <w:t>ng thu</w:t>
      </w:r>
      <w:r w:rsidRPr="006870B6">
        <w:rPr>
          <w:rFonts w:ascii="Arial" w:hAnsi="Arial" w:cs="Arial"/>
          <w:sz w:val="20"/>
          <w:szCs w:val="20"/>
        </w:rPr>
        <w:t>ậ</w:t>
      </w:r>
      <w:r w:rsidRPr="006870B6">
        <w:rPr>
          <w:rFonts w:ascii="Arial" w:hAnsi="Arial" w:cs="Arial"/>
          <w:sz w:val="20"/>
          <w:szCs w:val="20"/>
        </w:rPr>
        <w:t>n trên cơ s</w:t>
      </w:r>
      <w:r w:rsidRPr="006870B6">
        <w:rPr>
          <w:rFonts w:ascii="Arial" w:hAnsi="Arial" w:cs="Arial"/>
          <w:sz w:val="20"/>
          <w:szCs w:val="20"/>
        </w:rPr>
        <w:t>ở</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lu</w:t>
      </w:r>
      <w:r w:rsidRPr="006870B6">
        <w:rPr>
          <w:rFonts w:ascii="Arial" w:hAnsi="Arial" w:cs="Arial"/>
          <w:sz w:val="20"/>
          <w:szCs w:val="20"/>
        </w:rPr>
        <w:t>ậ</w:t>
      </w:r>
      <w:r w:rsidRPr="006870B6">
        <w:rPr>
          <w:rFonts w:ascii="Arial" w:hAnsi="Arial" w:cs="Arial"/>
          <w:sz w:val="20"/>
          <w:szCs w:val="20"/>
        </w:rPr>
        <w:t>n, góp ý ki</w:t>
      </w:r>
      <w:r w:rsidRPr="006870B6">
        <w:rPr>
          <w:rFonts w:ascii="Arial" w:hAnsi="Arial" w:cs="Arial"/>
          <w:sz w:val="20"/>
          <w:szCs w:val="20"/>
        </w:rPr>
        <w:t>ế</w:t>
      </w:r>
      <w:r w:rsidRPr="006870B6">
        <w:rPr>
          <w:rFonts w:ascii="Arial" w:hAnsi="Arial" w:cs="Arial"/>
          <w:sz w:val="20"/>
          <w:szCs w:val="20"/>
        </w:rPr>
        <w:t>n công khai, dân ch</w:t>
      </w:r>
      <w:r w:rsidRPr="006870B6">
        <w:rPr>
          <w:rFonts w:ascii="Arial" w:hAnsi="Arial" w:cs="Arial"/>
          <w:sz w:val="20"/>
          <w:szCs w:val="20"/>
        </w:rPr>
        <w:t>ủ</w:t>
      </w:r>
      <w:r w:rsidRPr="006870B6">
        <w:rPr>
          <w:rFonts w:ascii="Arial" w:hAnsi="Arial" w:cs="Arial"/>
          <w:sz w:val="20"/>
          <w:szCs w:val="20"/>
        </w:rPr>
        <w:t>. Khi c</w:t>
      </w:r>
      <w:r w:rsidRPr="006870B6">
        <w:rPr>
          <w:rFonts w:ascii="Arial" w:hAnsi="Arial" w:cs="Arial"/>
          <w:sz w:val="20"/>
          <w:szCs w:val="20"/>
        </w:rPr>
        <w:t>ầ</w:t>
      </w:r>
      <w:r w:rsidRPr="006870B6">
        <w:rPr>
          <w:rFonts w:ascii="Arial" w:hAnsi="Arial" w:cs="Arial"/>
          <w:sz w:val="20"/>
          <w:szCs w:val="20"/>
        </w:rPr>
        <w:t>n bi</w:t>
      </w:r>
      <w:r w:rsidRPr="006870B6">
        <w:rPr>
          <w:rFonts w:ascii="Arial" w:hAnsi="Arial" w:cs="Arial"/>
          <w:sz w:val="20"/>
          <w:szCs w:val="20"/>
        </w:rPr>
        <w:t>ể</w:t>
      </w:r>
      <w:r w:rsidRPr="006870B6">
        <w:rPr>
          <w:rFonts w:ascii="Arial" w:hAnsi="Arial" w:cs="Arial"/>
          <w:sz w:val="20"/>
          <w:szCs w:val="20"/>
        </w:rPr>
        <w:t>u quy</w:t>
      </w:r>
      <w:r w:rsidRPr="006870B6">
        <w:rPr>
          <w:rFonts w:ascii="Arial" w:hAnsi="Arial" w:cs="Arial"/>
          <w:sz w:val="20"/>
          <w:szCs w:val="20"/>
        </w:rPr>
        <w:t>ế</w:t>
      </w:r>
      <w:r w:rsidRPr="006870B6">
        <w:rPr>
          <w:rFonts w:ascii="Arial" w:hAnsi="Arial" w:cs="Arial"/>
          <w:sz w:val="20"/>
          <w:szCs w:val="20"/>
        </w:rPr>
        <w:t>t,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ch</w:t>
      </w:r>
      <w:r w:rsidRPr="006870B6">
        <w:rPr>
          <w:rFonts w:ascii="Arial" w:hAnsi="Arial" w:cs="Arial"/>
          <w:sz w:val="20"/>
          <w:szCs w:val="20"/>
        </w:rPr>
        <w:t>ỉ</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thông qua khi có ít nh</w:t>
      </w:r>
      <w:r w:rsidRPr="006870B6">
        <w:rPr>
          <w:rFonts w:ascii="Arial" w:hAnsi="Arial" w:cs="Arial"/>
          <w:sz w:val="20"/>
          <w:szCs w:val="20"/>
        </w:rPr>
        <w:t>ấ</w:t>
      </w:r>
      <w:r w:rsidRPr="006870B6">
        <w:rPr>
          <w:rFonts w:ascii="Arial" w:hAnsi="Arial" w:cs="Arial"/>
          <w:sz w:val="20"/>
          <w:szCs w:val="20"/>
        </w:rPr>
        <w:t>t 3/4 s</w:t>
      </w:r>
      <w:r w:rsidRPr="006870B6">
        <w:rPr>
          <w:rFonts w:ascii="Arial" w:hAnsi="Arial" w:cs="Arial"/>
          <w:sz w:val="20"/>
          <w:szCs w:val="20"/>
        </w:rPr>
        <w:t>ố</w:t>
      </w:r>
      <w:r w:rsidRPr="006870B6">
        <w:rPr>
          <w:rFonts w:ascii="Arial" w:hAnsi="Arial" w:cs="Arial"/>
          <w:sz w:val="20"/>
          <w:szCs w:val="20"/>
        </w:rPr>
        <w:t xml:space="preserve"> thành viên đ</w:t>
      </w:r>
      <w:r w:rsidRPr="006870B6">
        <w:rPr>
          <w:rFonts w:ascii="Arial" w:hAnsi="Arial" w:cs="Arial"/>
          <w:sz w:val="20"/>
          <w:szCs w:val="20"/>
        </w:rPr>
        <w:t>ồ</w:t>
      </w:r>
      <w:r w:rsidRPr="006870B6">
        <w:rPr>
          <w:rFonts w:ascii="Arial" w:hAnsi="Arial" w:cs="Arial"/>
          <w:sz w:val="20"/>
          <w:szCs w:val="20"/>
        </w:rPr>
        <w:t>ng ý.</w:t>
      </w:r>
    </w:p>
    <w:p w14:paraId="589135A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Cơ quan t</w:t>
      </w:r>
      <w:r w:rsidRPr="006870B6">
        <w:rPr>
          <w:rFonts w:ascii="Arial" w:hAnsi="Arial" w:cs="Arial"/>
          <w:sz w:val="20"/>
          <w:szCs w:val="20"/>
        </w:rPr>
        <w: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có trách nhi</w:t>
      </w:r>
      <w:r w:rsidRPr="006870B6">
        <w:rPr>
          <w:rFonts w:ascii="Arial" w:hAnsi="Arial" w:cs="Arial"/>
          <w:sz w:val="20"/>
          <w:szCs w:val="20"/>
        </w:rPr>
        <w:t>ệ</w:t>
      </w:r>
      <w:r w:rsidRPr="006870B6">
        <w:rPr>
          <w:rFonts w:ascii="Arial" w:hAnsi="Arial" w:cs="Arial"/>
          <w:sz w:val="20"/>
          <w:szCs w:val="20"/>
        </w:rPr>
        <w:t>m qu</w:t>
      </w:r>
      <w:r w:rsidRPr="006870B6">
        <w:rPr>
          <w:rFonts w:ascii="Arial" w:hAnsi="Arial" w:cs="Arial"/>
          <w:sz w:val="20"/>
          <w:szCs w:val="20"/>
        </w:rPr>
        <w:t>ả</w:t>
      </w:r>
      <w:r w:rsidRPr="006870B6">
        <w:rPr>
          <w:rFonts w:ascii="Arial" w:hAnsi="Arial" w:cs="Arial"/>
          <w:sz w:val="20"/>
          <w:szCs w:val="20"/>
        </w:rPr>
        <w:t>n lý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ầ</w:t>
      </w:r>
      <w:r w:rsidRPr="006870B6">
        <w:rPr>
          <w:rFonts w:ascii="Arial" w:hAnsi="Arial" w:cs="Arial"/>
          <w:sz w:val="20"/>
          <w:szCs w:val="20"/>
        </w:rPr>
        <w:t>n thi</w:t>
      </w:r>
      <w:r w:rsidRPr="006870B6">
        <w:rPr>
          <w:rFonts w:ascii="Arial" w:hAnsi="Arial" w:cs="Arial"/>
          <w:sz w:val="20"/>
          <w:szCs w:val="20"/>
        </w:rPr>
        <w:t>ế</w:t>
      </w:r>
      <w:r w:rsidRPr="006870B6">
        <w:rPr>
          <w:rFonts w:ascii="Arial" w:hAnsi="Arial" w:cs="Arial"/>
          <w:sz w:val="20"/>
          <w:szCs w:val="20"/>
        </w:rPr>
        <w:t>t,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thành l</w:t>
      </w:r>
      <w:r w:rsidRPr="006870B6">
        <w:rPr>
          <w:rFonts w:ascii="Arial" w:hAnsi="Arial" w:cs="Arial"/>
          <w:sz w:val="20"/>
          <w:szCs w:val="20"/>
        </w:rPr>
        <w:t>ậ</w:t>
      </w:r>
      <w:r w:rsidRPr="006870B6">
        <w:rPr>
          <w:rFonts w:ascii="Arial" w:hAnsi="Arial" w:cs="Arial"/>
          <w:sz w:val="20"/>
          <w:szCs w:val="20"/>
        </w:rPr>
        <w:t>p ti</w:t>
      </w:r>
      <w:r w:rsidRPr="006870B6">
        <w:rPr>
          <w:rFonts w:ascii="Arial" w:hAnsi="Arial" w:cs="Arial"/>
          <w:sz w:val="20"/>
          <w:szCs w:val="20"/>
        </w:rPr>
        <w:t>ể</w:t>
      </w:r>
      <w:r w:rsidRPr="006870B6">
        <w:rPr>
          <w:rFonts w:ascii="Arial" w:hAnsi="Arial" w:cs="Arial"/>
          <w:sz w:val="20"/>
          <w:szCs w:val="20"/>
        </w:rPr>
        <w:t>u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trên cơ s</w:t>
      </w:r>
      <w:r w:rsidRPr="006870B6">
        <w:rPr>
          <w:rFonts w:ascii="Arial" w:hAnsi="Arial" w:cs="Arial"/>
          <w:sz w:val="20"/>
          <w:szCs w:val="20"/>
        </w:rPr>
        <w:t>ở</w:t>
      </w:r>
      <w:r w:rsidRPr="006870B6">
        <w:rPr>
          <w:rFonts w:ascii="Arial" w:hAnsi="Arial" w:cs="Arial"/>
          <w:sz w:val="20"/>
          <w:szCs w:val="20"/>
        </w:rPr>
        <w:t xml:space="preserve">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liên quan.</w:t>
      </w:r>
    </w:p>
    <w:p w14:paraId="55C4A33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w:t>
      </w:r>
      <w:r w:rsidRPr="006870B6">
        <w:rPr>
          <w:rFonts w:ascii="Arial" w:hAnsi="Arial" w:cs="Arial"/>
          <w:sz w:val="20"/>
          <w:szCs w:val="20"/>
        </w:rPr>
        <w:t>ể</w:t>
      </w:r>
      <w:r w:rsidRPr="006870B6">
        <w:rPr>
          <w:rFonts w:ascii="Arial" w:hAnsi="Arial" w:cs="Arial"/>
          <w:sz w:val="20"/>
          <w:szCs w:val="20"/>
        </w:rPr>
        <w:t xml:space="preserve">u ban </w:t>
      </w:r>
      <w:r w:rsidRPr="006870B6">
        <w:rPr>
          <w:rFonts w:ascii="Arial" w:hAnsi="Arial" w:cs="Arial"/>
          <w:sz w:val="20"/>
          <w:szCs w:val="20"/>
        </w:rPr>
        <w:t>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có th</w:t>
      </w:r>
      <w:r w:rsidRPr="006870B6">
        <w:rPr>
          <w:rFonts w:ascii="Arial" w:hAnsi="Arial" w:cs="Arial"/>
          <w:sz w:val="20"/>
          <w:szCs w:val="20"/>
        </w:rPr>
        <w:t>ể</w:t>
      </w:r>
      <w:r w:rsidRPr="006870B6">
        <w:rPr>
          <w:rFonts w:ascii="Arial" w:hAnsi="Arial" w:cs="Arial"/>
          <w:sz w:val="20"/>
          <w:szCs w:val="20"/>
        </w:rPr>
        <w:t xml:space="preserve"> thành l</w:t>
      </w:r>
      <w:r w:rsidRPr="006870B6">
        <w:rPr>
          <w:rFonts w:ascii="Arial" w:hAnsi="Arial" w:cs="Arial"/>
          <w:sz w:val="20"/>
          <w:szCs w:val="20"/>
        </w:rPr>
        <w:t>ậ</w:t>
      </w:r>
      <w:r w:rsidRPr="006870B6">
        <w:rPr>
          <w:rFonts w:ascii="Arial" w:hAnsi="Arial" w:cs="Arial"/>
          <w:sz w:val="20"/>
          <w:szCs w:val="20"/>
        </w:rPr>
        <w:t>p các nhóm công tác đ</w:t>
      </w:r>
      <w:r w:rsidRPr="006870B6">
        <w:rPr>
          <w:rFonts w:ascii="Arial" w:hAnsi="Arial" w:cs="Arial"/>
          <w:sz w:val="20"/>
          <w:szCs w:val="20"/>
        </w:rPr>
        <w:t>ể</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n</w:t>
      </w:r>
      <w:r w:rsidRPr="006870B6">
        <w:rPr>
          <w:rFonts w:ascii="Arial" w:hAnsi="Arial" w:cs="Arial"/>
          <w:sz w:val="20"/>
          <w:szCs w:val="20"/>
        </w:rPr>
        <w:t>ộ</w:t>
      </w:r>
      <w:r w:rsidRPr="006870B6">
        <w:rPr>
          <w:rFonts w:ascii="Arial" w:hAnsi="Arial" w:cs="Arial"/>
          <w:sz w:val="20"/>
          <w:szCs w:val="20"/>
        </w:rPr>
        <w:t>i dung công vi</w:t>
      </w:r>
      <w:r w:rsidRPr="006870B6">
        <w:rPr>
          <w:rFonts w:ascii="Arial" w:hAnsi="Arial" w:cs="Arial"/>
          <w:sz w:val="20"/>
          <w:szCs w:val="20"/>
        </w:rPr>
        <w:t>ệ</w:t>
      </w:r>
      <w:r w:rsidRPr="006870B6">
        <w:rPr>
          <w:rFonts w:ascii="Arial" w:hAnsi="Arial" w:cs="Arial"/>
          <w:sz w:val="20"/>
          <w:szCs w:val="20"/>
        </w:rPr>
        <w:t>c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thu</w:t>
      </w:r>
      <w:r w:rsidRPr="006870B6">
        <w:rPr>
          <w:rFonts w:ascii="Arial" w:hAnsi="Arial" w:cs="Arial"/>
          <w:sz w:val="20"/>
          <w:szCs w:val="20"/>
        </w:rPr>
        <w:t>ộ</w:t>
      </w:r>
      <w:r w:rsidRPr="006870B6">
        <w:rPr>
          <w:rFonts w:ascii="Arial" w:hAnsi="Arial" w:cs="Arial"/>
          <w:sz w:val="20"/>
          <w:szCs w:val="20"/>
        </w:rPr>
        <w:t>c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giao.</w:t>
      </w:r>
    </w:p>
    <w:p w14:paraId="73B6210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quy</w:t>
      </w:r>
      <w:r w:rsidRPr="006870B6">
        <w:rPr>
          <w:rFonts w:ascii="Arial" w:hAnsi="Arial" w:cs="Arial"/>
          <w:sz w:val="20"/>
          <w:szCs w:val="20"/>
        </w:rPr>
        <w:t>ề</w:t>
      </w:r>
      <w:r w:rsidRPr="006870B6">
        <w:rPr>
          <w:rFonts w:ascii="Arial" w:hAnsi="Arial" w:cs="Arial"/>
          <w:sz w:val="20"/>
          <w:szCs w:val="20"/>
        </w:rPr>
        <w:t>n h</w:t>
      </w:r>
      <w:r w:rsidRPr="006870B6">
        <w:rPr>
          <w:rFonts w:ascii="Arial" w:hAnsi="Arial" w:cs="Arial"/>
          <w:sz w:val="20"/>
          <w:szCs w:val="20"/>
        </w:rPr>
        <w:t>ạ</w:t>
      </w:r>
      <w:r w:rsidRPr="006870B6">
        <w:rPr>
          <w:rFonts w:ascii="Arial" w:hAnsi="Arial" w:cs="Arial"/>
          <w:sz w:val="20"/>
          <w:szCs w:val="20"/>
        </w:rPr>
        <w:t>n và trách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ủ</w:t>
      </w:r>
      <w:r w:rsidRPr="006870B6">
        <w:rPr>
          <w:rFonts w:ascii="Arial" w:hAnsi="Arial" w:cs="Arial"/>
          <w:sz w:val="20"/>
          <w:szCs w:val="20"/>
        </w:rPr>
        <w:t>a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w:t>
      </w:r>
      <w:r w:rsidRPr="006870B6">
        <w:rPr>
          <w:rFonts w:ascii="Arial" w:hAnsi="Arial" w:cs="Arial"/>
          <w:sz w:val="20"/>
          <w:szCs w:val="20"/>
        </w:rPr>
        <w:t xml:space="preserve"> gia.</w:t>
      </w:r>
    </w:p>
    <w:p w14:paraId="2D1E4EF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13. K</w:t>
      </w:r>
      <w:r w:rsidRPr="006870B6">
        <w:rPr>
          <w:rFonts w:ascii="Arial" w:hAnsi="Arial" w:cs="Arial"/>
          <w:b/>
          <w:sz w:val="20"/>
          <w:szCs w:val="20"/>
        </w:rPr>
        <w:t>ế</w:t>
      </w:r>
      <w:r w:rsidRPr="006870B6">
        <w:rPr>
          <w:rFonts w:ascii="Arial" w:hAnsi="Arial" w:cs="Arial"/>
          <w:b/>
          <w:sz w:val="20"/>
          <w:szCs w:val="20"/>
        </w:rPr>
        <w:t xml:space="preserve"> ho</w:t>
      </w:r>
      <w:r w:rsidRPr="006870B6">
        <w:rPr>
          <w:rFonts w:ascii="Arial" w:hAnsi="Arial" w:cs="Arial"/>
          <w:b/>
          <w:sz w:val="20"/>
          <w:szCs w:val="20"/>
        </w:rPr>
        <w:t>ạ</w:t>
      </w:r>
      <w:r w:rsidRPr="006870B6">
        <w:rPr>
          <w:rFonts w:ascii="Arial" w:hAnsi="Arial" w:cs="Arial"/>
          <w:b/>
          <w:sz w:val="20"/>
          <w:szCs w:val="20"/>
        </w:rPr>
        <w:t>ch xây d</w:t>
      </w:r>
      <w:r w:rsidRPr="006870B6">
        <w:rPr>
          <w:rFonts w:ascii="Arial" w:hAnsi="Arial" w:cs="Arial"/>
          <w:b/>
          <w:sz w:val="20"/>
          <w:szCs w:val="20"/>
        </w:rPr>
        <w:t>ự</w:t>
      </w:r>
      <w:r w:rsidRPr="006870B6">
        <w:rPr>
          <w:rFonts w:ascii="Arial" w:hAnsi="Arial" w:cs="Arial"/>
          <w:b/>
          <w:sz w:val="20"/>
          <w:szCs w:val="20"/>
        </w:rPr>
        <w:t>ng tiêu chu</w:t>
      </w:r>
      <w:r w:rsidRPr="006870B6">
        <w:rPr>
          <w:rFonts w:ascii="Arial" w:hAnsi="Arial" w:cs="Arial"/>
          <w:b/>
          <w:sz w:val="20"/>
          <w:szCs w:val="20"/>
        </w:rPr>
        <w:t>ẩ</w:t>
      </w:r>
      <w:r w:rsidRPr="006870B6">
        <w:rPr>
          <w:rFonts w:ascii="Arial" w:hAnsi="Arial" w:cs="Arial"/>
          <w:b/>
          <w:sz w:val="20"/>
          <w:szCs w:val="20"/>
        </w:rPr>
        <w:t>n qu</w:t>
      </w:r>
      <w:r w:rsidRPr="006870B6">
        <w:rPr>
          <w:rFonts w:ascii="Arial" w:hAnsi="Arial" w:cs="Arial"/>
          <w:b/>
          <w:sz w:val="20"/>
          <w:szCs w:val="20"/>
        </w:rPr>
        <w:t>ố</w:t>
      </w:r>
      <w:r w:rsidRPr="006870B6">
        <w:rPr>
          <w:rFonts w:ascii="Arial" w:hAnsi="Arial" w:cs="Arial"/>
          <w:b/>
          <w:sz w:val="20"/>
          <w:szCs w:val="20"/>
        </w:rPr>
        <w:t>c gia</w:t>
      </w:r>
    </w:p>
    <w:p w14:paraId="7EC8BEA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l</w:t>
      </w:r>
      <w:r w:rsidRPr="006870B6">
        <w:rPr>
          <w:rFonts w:ascii="Arial" w:hAnsi="Arial" w:cs="Arial"/>
          <w:sz w:val="20"/>
          <w:szCs w:val="20"/>
        </w:rPr>
        <w:t>ậ</w:t>
      </w:r>
      <w:r w:rsidRPr="006870B6">
        <w:rPr>
          <w:rFonts w:ascii="Arial" w:hAnsi="Arial" w:cs="Arial"/>
          <w:sz w:val="20"/>
          <w:szCs w:val="20"/>
        </w:rPr>
        <w:t>p, phê duy</w:t>
      </w:r>
      <w:r w:rsidRPr="006870B6">
        <w:rPr>
          <w:rFonts w:ascii="Arial" w:hAnsi="Arial" w:cs="Arial"/>
          <w:sz w:val="20"/>
          <w:szCs w:val="20"/>
        </w:rPr>
        <w:t>ệ</w:t>
      </w:r>
      <w:r w:rsidRPr="006870B6">
        <w:rPr>
          <w:rFonts w:ascii="Arial" w:hAnsi="Arial" w:cs="Arial"/>
          <w:sz w:val="20"/>
          <w:szCs w:val="20"/>
        </w:rPr>
        <w:t>t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bao g</w:t>
      </w:r>
      <w:r w:rsidRPr="006870B6">
        <w:rPr>
          <w:rFonts w:ascii="Arial" w:hAnsi="Arial" w:cs="Arial"/>
          <w:sz w:val="20"/>
          <w:szCs w:val="20"/>
        </w:rPr>
        <w:t>ồ</w:t>
      </w:r>
      <w:r w:rsidRPr="006870B6">
        <w:rPr>
          <w:rFonts w:ascii="Arial" w:hAnsi="Arial" w:cs="Arial"/>
          <w:sz w:val="20"/>
          <w:szCs w:val="20"/>
        </w:rPr>
        <w:t>m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năm năm và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hàng năm như sau:</w:t>
      </w:r>
    </w:p>
    <w:p w14:paraId="764649A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xét duy</w:t>
      </w:r>
      <w:r w:rsidRPr="006870B6">
        <w:rPr>
          <w:rFonts w:ascii="Arial" w:hAnsi="Arial" w:cs="Arial"/>
          <w:sz w:val="20"/>
          <w:szCs w:val="20"/>
        </w:rPr>
        <w:t>ệ</w:t>
      </w:r>
      <w:r w:rsidRPr="006870B6">
        <w:rPr>
          <w:rFonts w:ascii="Arial" w:hAnsi="Arial" w:cs="Arial"/>
          <w:sz w:val="20"/>
          <w:szCs w:val="20"/>
        </w:rPr>
        <w:t>t, 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các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w:t>
      </w:r>
      <w:r w:rsidRPr="006870B6">
        <w:rPr>
          <w:rFonts w:ascii="Arial" w:hAnsi="Arial" w:cs="Arial"/>
          <w:sz w:val="20"/>
          <w:szCs w:val="20"/>
        </w:rPr>
        <w:t>ủ</w:t>
      </w:r>
      <w:r w:rsidRPr="006870B6">
        <w:rPr>
          <w:rFonts w:ascii="Arial" w:hAnsi="Arial" w:cs="Arial"/>
          <w:sz w:val="20"/>
          <w:szCs w:val="20"/>
        </w:rPr>
        <w:t>a các đơn v</w:t>
      </w:r>
      <w:r w:rsidRPr="006870B6">
        <w:rPr>
          <w:rFonts w:ascii="Arial" w:hAnsi="Arial" w:cs="Arial"/>
          <w:sz w:val="20"/>
          <w:szCs w:val="20"/>
        </w:rPr>
        <w:t>ị</w:t>
      </w:r>
      <w:r w:rsidRPr="006870B6">
        <w:rPr>
          <w:rFonts w:ascii="Arial" w:hAnsi="Arial" w:cs="Arial"/>
          <w:sz w:val="20"/>
          <w:szCs w:val="20"/>
        </w:rPr>
        <w:t xml:space="preserve"> tr</w:t>
      </w:r>
      <w:r w:rsidRPr="006870B6">
        <w:rPr>
          <w:rFonts w:ascii="Arial" w:hAnsi="Arial" w:cs="Arial"/>
          <w:sz w:val="20"/>
          <w:szCs w:val="20"/>
        </w:rPr>
        <w:t>ự</w:t>
      </w:r>
      <w:r w:rsidRPr="006870B6">
        <w:rPr>
          <w:rFonts w:ascii="Arial" w:hAnsi="Arial" w:cs="Arial"/>
          <w:sz w:val="20"/>
          <w:szCs w:val="20"/>
        </w:rPr>
        <w:t>c thu</w:t>
      </w:r>
      <w:r w:rsidRPr="006870B6">
        <w:rPr>
          <w:rFonts w:ascii="Arial" w:hAnsi="Arial" w:cs="Arial"/>
          <w:sz w:val="20"/>
          <w:szCs w:val="20"/>
        </w:rPr>
        <w:t>ộ</w:t>
      </w:r>
      <w:r w:rsidRPr="006870B6">
        <w:rPr>
          <w:rFonts w:ascii="Arial" w:hAnsi="Arial" w:cs="Arial"/>
          <w:sz w:val="20"/>
          <w:szCs w:val="20"/>
        </w:rPr>
        <w:t>c,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w:t>
      </w:r>
    </w:p>
    <w:p w14:paraId="018589B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g</w:t>
      </w:r>
      <w:r w:rsidRPr="006870B6">
        <w:rPr>
          <w:rFonts w:ascii="Arial" w:hAnsi="Arial" w:cs="Arial"/>
          <w:sz w:val="20"/>
          <w:szCs w:val="20"/>
        </w:rPr>
        <w:t>ử</w:t>
      </w:r>
      <w:r w:rsidRPr="006870B6">
        <w:rPr>
          <w:rFonts w:ascii="Arial" w:hAnsi="Arial" w:cs="Arial"/>
          <w:sz w:val="20"/>
          <w:szCs w:val="20"/>
        </w:rPr>
        <w:t>i văn b</w:t>
      </w:r>
      <w:r w:rsidRPr="006870B6">
        <w:rPr>
          <w:rFonts w:ascii="Arial" w:hAnsi="Arial" w:cs="Arial"/>
          <w:sz w:val="20"/>
          <w:szCs w:val="20"/>
        </w:rPr>
        <w:t>ả</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kèm theo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w:t>
      </w:r>
      <w:r w:rsidRPr="006870B6">
        <w:rPr>
          <w:rFonts w:ascii="Arial" w:hAnsi="Arial" w:cs="Arial"/>
          <w:sz w:val="20"/>
          <w:szCs w:val="20"/>
        </w:rPr>
        <w:t>ằ</w:t>
      </w:r>
      <w:r w:rsidRPr="006870B6">
        <w:rPr>
          <w:rFonts w:ascii="Arial" w:hAnsi="Arial" w:cs="Arial"/>
          <w:sz w:val="20"/>
          <w:szCs w:val="20"/>
        </w:rPr>
        <w:t>n</w:t>
      </w:r>
      <w:r w:rsidRPr="006870B6">
        <w:rPr>
          <w:rFonts w:ascii="Arial" w:hAnsi="Arial" w:cs="Arial"/>
          <w:sz w:val="20"/>
          <w:szCs w:val="20"/>
        </w:rPr>
        <w:t>g b</w:t>
      </w:r>
      <w:r w:rsidRPr="006870B6">
        <w:rPr>
          <w:rFonts w:ascii="Arial" w:hAnsi="Arial" w:cs="Arial"/>
          <w:sz w:val="20"/>
          <w:szCs w:val="20"/>
        </w:rPr>
        <w:t>ả</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và 01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v</w:t>
      </w:r>
      <w:r w:rsidRPr="006870B6">
        <w:rPr>
          <w:rFonts w:ascii="Arial" w:hAnsi="Arial" w:cs="Arial"/>
          <w:sz w:val="20"/>
          <w:szCs w:val="20"/>
        </w:rPr>
        <w:t>ề</w:t>
      </w:r>
      <w:r w:rsidRPr="006870B6">
        <w:rPr>
          <w:rFonts w:ascii="Arial" w:hAnsi="Arial" w:cs="Arial"/>
          <w:sz w:val="20"/>
          <w:szCs w:val="20"/>
        </w:rPr>
        <w:t xml:space="preserve">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đ</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w:t>
      </w:r>
    </w:p>
    <w:p w14:paraId="7B01859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năm năm bao g</w:t>
      </w:r>
      <w:r w:rsidRPr="006870B6">
        <w:rPr>
          <w:rFonts w:ascii="Arial" w:hAnsi="Arial" w:cs="Arial"/>
          <w:sz w:val="20"/>
          <w:szCs w:val="20"/>
        </w:rPr>
        <w:t>ồ</w:t>
      </w:r>
      <w:r w:rsidRPr="006870B6">
        <w:rPr>
          <w:rFonts w:ascii="Arial" w:hAnsi="Arial" w:cs="Arial"/>
          <w:sz w:val="20"/>
          <w:szCs w:val="20"/>
        </w:rPr>
        <w:t>m: d</w:t>
      </w:r>
      <w:r w:rsidRPr="006870B6">
        <w:rPr>
          <w:rFonts w:ascii="Arial" w:hAnsi="Arial" w:cs="Arial"/>
          <w:sz w:val="20"/>
          <w:szCs w:val="20"/>
        </w:rPr>
        <w:t>ự</w:t>
      </w:r>
      <w:r w:rsidRPr="006870B6">
        <w:rPr>
          <w:rFonts w:ascii="Arial" w:hAnsi="Arial" w:cs="Arial"/>
          <w:sz w:val="20"/>
          <w:szCs w:val="20"/>
        </w:rPr>
        <w:t xml:space="preserve"> ki</w:t>
      </w:r>
      <w:r w:rsidRPr="006870B6">
        <w:rPr>
          <w:rFonts w:ascii="Arial" w:hAnsi="Arial" w:cs="Arial"/>
          <w:sz w:val="20"/>
          <w:szCs w:val="20"/>
        </w:rPr>
        <w:t>ế</w:t>
      </w:r>
      <w:r w:rsidRPr="006870B6">
        <w:rPr>
          <w:rFonts w:ascii="Arial" w:hAnsi="Arial" w:cs="Arial"/>
          <w:sz w:val="20"/>
          <w:szCs w:val="20"/>
        </w:rPr>
        <w:t>n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cho 05 năm kèm theo b</w:t>
      </w:r>
      <w:r w:rsidRPr="006870B6">
        <w:rPr>
          <w:rFonts w:ascii="Arial" w:hAnsi="Arial" w:cs="Arial"/>
          <w:sz w:val="20"/>
          <w:szCs w:val="20"/>
        </w:rPr>
        <w:t>ả</w:t>
      </w:r>
      <w:r w:rsidRPr="006870B6">
        <w:rPr>
          <w:rFonts w:ascii="Arial" w:hAnsi="Arial" w:cs="Arial"/>
          <w:sz w:val="20"/>
          <w:szCs w:val="20"/>
        </w:rPr>
        <w:t>n thuy</w:t>
      </w:r>
      <w:r w:rsidRPr="006870B6">
        <w:rPr>
          <w:rFonts w:ascii="Arial" w:hAnsi="Arial" w:cs="Arial"/>
          <w:sz w:val="20"/>
          <w:szCs w:val="20"/>
        </w:rPr>
        <w:t>ế</w:t>
      </w:r>
      <w:r w:rsidRPr="006870B6">
        <w:rPr>
          <w:rFonts w:ascii="Arial" w:hAnsi="Arial" w:cs="Arial"/>
          <w:sz w:val="20"/>
          <w:szCs w:val="20"/>
        </w:rPr>
        <w:t>t minh.</w:t>
      </w:r>
    </w:p>
    <w:p w14:paraId="046F476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hàng năm bao g</w:t>
      </w:r>
      <w:r w:rsidRPr="006870B6">
        <w:rPr>
          <w:rFonts w:ascii="Arial" w:hAnsi="Arial" w:cs="Arial"/>
          <w:sz w:val="20"/>
          <w:szCs w:val="20"/>
        </w:rPr>
        <w:t>ồ</w:t>
      </w:r>
      <w:r w:rsidRPr="006870B6">
        <w:rPr>
          <w:rFonts w:ascii="Arial" w:hAnsi="Arial" w:cs="Arial"/>
          <w:sz w:val="20"/>
          <w:szCs w:val="20"/>
        </w:rPr>
        <w:t>m: d</w:t>
      </w:r>
      <w:r w:rsidRPr="006870B6">
        <w:rPr>
          <w:rFonts w:ascii="Arial" w:hAnsi="Arial" w:cs="Arial"/>
          <w:sz w:val="20"/>
          <w:szCs w:val="20"/>
        </w:rPr>
        <w:t>ự</w:t>
      </w:r>
      <w:r w:rsidRPr="006870B6">
        <w:rPr>
          <w:rFonts w:ascii="Arial" w:hAnsi="Arial" w:cs="Arial"/>
          <w:sz w:val="20"/>
          <w:szCs w:val="20"/>
        </w:rPr>
        <w:t xml:space="preserve"> ki</w:t>
      </w:r>
      <w:r w:rsidRPr="006870B6">
        <w:rPr>
          <w:rFonts w:ascii="Arial" w:hAnsi="Arial" w:cs="Arial"/>
          <w:sz w:val="20"/>
          <w:szCs w:val="20"/>
        </w:rPr>
        <w:t>ế</w:t>
      </w:r>
      <w:r w:rsidRPr="006870B6">
        <w:rPr>
          <w:rFonts w:ascii="Arial" w:hAnsi="Arial" w:cs="Arial"/>
          <w:sz w:val="20"/>
          <w:szCs w:val="20"/>
        </w:rPr>
        <w:t>n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cho năm sau kèm theo d</w:t>
      </w:r>
      <w:r w:rsidRPr="006870B6">
        <w:rPr>
          <w:rFonts w:ascii="Arial" w:hAnsi="Arial" w:cs="Arial"/>
          <w:sz w:val="20"/>
          <w:szCs w:val="20"/>
        </w:rPr>
        <w:t>ự</w:t>
      </w:r>
      <w:r w:rsidRPr="006870B6">
        <w:rPr>
          <w:rFonts w:ascii="Arial" w:hAnsi="Arial" w:cs="Arial"/>
          <w:sz w:val="20"/>
          <w:szCs w:val="20"/>
        </w:rPr>
        <w:t xml:space="preserve"> án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cho t</w:t>
      </w:r>
      <w:r w:rsidRPr="006870B6">
        <w:rPr>
          <w:rFonts w:ascii="Arial" w:hAnsi="Arial" w:cs="Arial"/>
          <w:sz w:val="20"/>
          <w:szCs w:val="20"/>
        </w:rPr>
        <w:t>ừ</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d</w:t>
      </w:r>
      <w:r w:rsidRPr="006870B6">
        <w:rPr>
          <w:rFonts w:ascii="Arial" w:hAnsi="Arial" w:cs="Arial"/>
          <w:sz w:val="20"/>
          <w:szCs w:val="20"/>
        </w:rPr>
        <w:t>ự</w:t>
      </w:r>
      <w:r w:rsidRPr="006870B6">
        <w:rPr>
          <w:rFonts w:ascii="Arial" w:hAnsi="Arial" w:cs="Arial"/>
          <w:sz w:val="20"/>
          <w:szCs w:val="20"/>
        </w:rPr>
        <w:t xml:space="preserve"> án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cho nhóm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lĩnh v</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w:t>
      </w:r>
    </w:p>
    <w:p w14:paraId="3C13135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xem xét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do mình xét duy</w:t>
      </w:r>
      <w:r w:rsidRPr="006870B6">
        <w:rPr>
          <w:rFonts w:ascii="Arial" w:hAnsi="Arial" w:cs="Arial"/>
          <w:sz w:val="20"/>
          <w:szCs w:val="20"/>
        </w:rPr>
        <w:t>ệ</w:t>
      </w:r>
      <w:r w:rsidRPr="006870B6">
        <w:rPr>
          <w:rFonts w:ascii="Arial" w:hAnsi="Arial" w:cs="Arial"/>
          <w:sz w:val="20"/>
          <w:szCs w:val="20"/>
        </w:rPr>
        <w:t>t, 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và h</w:t>
      </w:r>
      <w:r w:rsidRPr="006870B6">
        <w:rPr>
          <w:rFonts w:ascii="Arial" w:hAnsi="Arial" w:cs="Arial"/>
          <w:sz w:val="20"/>
          <w:szCs w:val="20"/>
        </w:rPr>
        <w:t>ồ</w:t>
      </w:r>
      <w:r w:rsidRPr="006870B6">
        <w:rPr>
          <w:rFonts w:ascii="Arial" w:hAnsi="Arial" w:cs="Arial"/>
          <w:sz w:val="20"/>
          <w:szCs w:val="20"/>
        </w:rPr>
        <w:t xml:space="preserve"> sơ do các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đ</w:t>
      </w:r>
      <w:r w:rsidRPr="006870B6">
        <w:rPr>
          <w:rFonts w:ascii="Arial" w:hAnsi="Arial" w:cs="Arial"/>
          <w:sz w:val="20"/>
          <w:szCs w:val="20"/>
        </w:rPr>
        <w:t>ể</w:t>
      </w:r>
      <w:r w:rsidRPr="006870B6">
        <w:rPr>
          <w:rFonts w:ascii="Arial" w:hAnsi="Arial" w:cs="Arial"/>
          <w:sz w:val="20"/>
          <w:szCs w:val="20"/>
        </w:rPr>
        <w:t xml:space="preserve"> l</w:t>
      </w:r>
      <w:r w:rsidRPr="006870B6">
        <w:rPr>
          <w:rFonts w:ascii="Arial" w:hAnsi="Arial" w:cs="Arial"/>
          <w:sz w:val="20"/>
          <w:szCs w:val="20"/>
        </w:rPr>
        <w:t>ậ</w:t>
      </w:r>
      <w:r w:rsidRPr="006870B6">
        <w:rPr>
          <w:rFonts w:ascii="Arial" w:hAnsi="Arial" w:cs="Arial"/>
          <w:sz w:val="20"/>
          <w:szCs w:val="20"/>
        </w:rPr>
        <w:t>p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liên quan v</w:t>
      </w:r>
      <w:r w:rsidRPr="006870B6">
        <w:rPr>
          <w:rFonts w:ascii="Arial" w:hAnsi="Arial" w:cs="Arial"/>
          <w:sz w:val="20"/>
          <w:szCs w:val="20"/>
        </w:rPr>
        <w:t>ề</w:t>
      </w:r>
      <w:r w:rsidRPr="006870B6">
        <w:rPr>
          <w:rFonts w:ascii="Arial" w:hAnsi="Arial" w:cs="Arial"/>
          <w:sz w:val="20"/>
          <w:szCs w:val="20"/>
        </w:rPr>
        <w:t xml:space="preserve">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trong th</w:t>
      </w:r>
      <w:r w:rsidRPr="006870B6">
        <w:rPr>
          <w:rFonts w:ascii="Arial" w:hAnsi="Arial" w:cs="Arial"/>
          <w:sz w:val="20"/>
          <w:szCs w:val="20"/>
        </w:rPr>
        <w:t>ờ</w:t>
      </w:r>
      <w:r w:rsidRPr="006870B6">
        <w:rPr>
          <w:rFonts w:ascii="Arial" w:hAnsi="Arial" w:cs="Arial"/>
          <w:sz w:val="20"/>
          <w:szCs w:val="20"/>
        </w:rPr>
        <w:t>i</w:t>
      </w:r>
      <w:r w:rsidRPr="006870B6">
        <w:rPr>
          <w:rFonts w:ascii="Arial" w:hAnsi="Arial" w:cs="Arial"/>
          <w:sz w:val="20"/>
          <w:szCs w:val="20"/>
        </w:rPr>
        <w:t xml:space="preserve"> h</w:t>
      </w:r>
      <w:r w:rsidRPr="006870B6">
        <w:rPr>
          <w:rFonts w:ascii="Arial" w:hAnsi="Arial" w:cs="Arial"/>
          <w:sz w:val="20"/>
          <w:szCs w:val="20"/>
        </w:rPr>
        <w:t>ạ</w:t>
      </w:r>
      <w:r w:rsidRPr="006870B6">
        <w:rPr>
          <w:rFonts w:ascii="Arial" w:hAnsi="Arial" w:cs="Arial"/>
          <w:sz w:val="20"/>
          <w:szCs w:val="20"/>
        </w:rPr>
        <w:t>n 30 ngày;</w:t>
      </w:r>
    </w:p>
    <w:p w14:paraId="42DA7B3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x</w:t>
      </w:r>
      <w:r w:rsidRPr="006870B6">
        <w:rPr>
          <w:rFonts w:ascii="Arial" w:hAnsi="Arial" w:cs="Arial"/>
          <w:sz w:val="20"/>
          <w:szCs w:val="20"/>
        </w:rPr>
        <w:t>ử</w:t>
      </w:r>
      <w:r w:rsidRPr="006870B6">
        <w:rPr>
          <w:rFonts w:ascii="Arial" w:hAnsi="Arial" w:cs="Arial"/>
          <w:sz w:val="20"/>
          <w:szCs w:val="20"/>
        </w:rPr>
        <w:t xml:space="preserve"> lý các ý ki</w:t>
      </w:r>
      <w:r w:rsidRPr="006870B6">
        <w:rPr>
          <w:rFonts w:ascii="Arial" w:hAnsi="Arial" w:cs="Arial"/>
          <w:sz w:val="20"/>
          <w:szCs w:val="20"/>
        </w:rPr>
        <w:t>ế</w:t>
      </w:r>
      <w:r w:rsidRPr="006870B6">
        <w:rPr>
          <w:rFonts w:ascii="Arial" w:hAnsi="Arial" w:cs="Arial"/>
          <w:sz w:val="20"/>
          <w:szCs w:val="20"/>
        </w:rPr>
        <w:t>n góp ý cho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liên quan hoàn ch</w:t>
      </w:r>
      <w:r w:rsidRPr="006870B6">
        <w:rPr>
          <w:rFonts w:ascii="Arial" w:hAnsi="Arial" w:cs="Arial"/>
          <w:sz w:val="20"/>
          <w:szCs w:val="20"/>
        </w:rPr>
        <w:t>ỉ</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p>
    <w:p w14:paraId="52B5380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phê duy</w:t>
      </w:r>
      <w:r w:rsidRPr="006870B6">
        <w:rPr>
          <w:rFonts w:ascii="Arial" w:hAnsi="Arial" w:cs="Arial"/>
          <w:sz w:val="20"/>
          <w:szCs w:val="20"/>
        </w:rPr>
        <w:t>ệ</w:t>
      </w:r>
      <w:r w:rsidRPr="006870B6">
        <w:rPr>
          <w:rFonts w:ascii="Arial" w:hAnsi="Arial" w:cs="Arial"/>
          <w:sz w:val="20"/>
          <w:szCs w:val="20"/>
        </w:rPr>
        <w:t>t và thông báo công khai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trên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10 ngày,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phê duy</w:t>
      </w:r>
      <w:r w:rsidRPr="006870B6">
        <w:rPr>
          <w:rFonts w:ascii="Arial" w:hAnsi="Arial" w:cs="Arial"/>
          <w:sz w:val="20"/>
          <w:szCs w:val="20"/>
        </w:rPr>
        <w:t>ệ</w:t>
      </w:r>
      <w:r w:rsidRPr="006870B6">
        <w:rPr>
          <w:rFonts w:ascii="Arial" w:hAnsi="Arial" w:cs="Arial"/>
          <w:sz w:val="20"/>
          <w:szCs w:val="20"/>
        </w:rPr>
        <w:t>t.</w:t>
      </w:r>
    </w:p>
    <w:p w14:paraId="0D326E7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Trong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ầ</w:t>
      </w:r>
      <w:r w:rsidRPr="006870B6">
        <w:rPr>
          <w:rFonts w:ascii="Arial" w:hAnsi="Arial" w:cs="Arial"/>
          <w:sz w:val="20"/>
          <w:szCs w:val="20"/>
        </w:rPr>
        <w:t>n thi</w:t>
      </w:r>
      <w:r w:rsidRPr="006870B6">
        <w:rPr>
          <w:rFonts w:ascii="Arial" w:hAnsi="Arial" w:cs="Arial"/>
          <w:sz w:val="20"/>
          <w:szCs w:val="20"/>
        </w:rPr>
        <w:t>ế</w:t>
      </w:r>
      <w:r w:rsidRPr="006870B6">
        <w:rPr>
          <w:rFonts w:ascii="Arial" w:hAnsi="Arial" w:cs="Arial"/>
          <w:sz w:val="20"/>
          <w:szCs w:val="20"/>
        </w:rPr>
        <w:t>t,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đi</w:t>
      </w:r>
      <w:r w:rsidRPr="006870B6">
        <w:rPr>
          <w:rFonts w:ascii="Arial" w:hAnsi="Arial" w:cs="Arial"/>
          <w:sz w:val="20"/>
          <w:szCs w:val="20"/>
        </w:rPr>
        <w:t>ề</w:t>
      </w:r>
      <w:r w:rsidRPr="006870B6">
        <w:rPr>
          <w:rFonts w:ascii="Arial" w:hAnsi="Arial" w:cs="Arial"/>
          <w:sz w:val="20"/>
          <w:szCs w:val="20"/>
        </w:rPr>
        <w:t>u ch</w:t>
      </w:r>
      <w:r w:rsidRPr="006870B6">
        <w:rPr>
          <w:rFonts w:ascii="Arial" w:hAnsi="Arial" w:cs="Arial"/>
          <w:sz w:val="20"/>
          <w:szCs w:val="20"/>
        </w:rPr>
        <w:t>ỉ</w:t>
      </w:r>
      <w:r w:rsidRPr="006870B6">
        <w:rPr>
          <w:rFonts w:ascii="Arial" w:hAnsi="Arial" w:cs="Arial"/>
          <w:sz w:val="20"/>
          <w:szCs w:val="20"/>
        </w:rPr>
        <w:t>nh, b</w:t>
      </w:r>
      <w:r w:rsidRPr="006870B6">
        <w:rPr>
          <w:rFonts w:ascii="Arial" w:hAnsi="Arial" w:cs="Arial"/>
          <w:sz w:val="20"/>
          <w:szCs w:val="20"/>
        </w:rPr>
        <w:t>ổ</w:t>
      </w:r>
      <w:r w:rsidRPr="006870B6">
        <w:rPr>
          <w:rFonts w:ascii="Arial" w:hAnsi="Arial" w:cs="Arial"/>
          <w:sz w:val="20"/>
          <w:szCs w:val="20"/>
        </w:rPr>
        <w:t xml:space="preserve"> sung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trên cơ s</w:t>
      </w:r>
      <w:r w:rsidRPr="006870B6">
        <w:rPr>
          <w:rFonts w:ascii="Arial" w:hAnsi="Arial" w:cs="Arial"/>
          <w:sz w:val="20"/>
          <w:szCs w:val="20"/>
        </w:rPr>
        <w:t>ở</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14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 Vi</w:t>
      </w:r>
      <w:r w:rsidRPr="006870B6">
        <w:rPr>
          <w:rFonts w:ascii="Arial" w:hAnsi="Arial" w:cs="Arial"/>
          <w:sz w:val="20"/>
          <w:szCs w:val="20"/>
        </w:rPr>
        <w:t>ệ</w:t>
      </w:r>
      <w:r w:rsidRPr="006870B6">
        <w:rPr>
          <w:rFonts w:ascii="Arial" w:hAnsi="Arial" w:cs="Arial"/>
          <w:sz w:val="20"/>
          <w:szCs w:val="20"/>
        </w:rPr>
        <w:t>c đi</w:t>
      </w:r>
      <w:r w:rsidRPr="006870B6">
        <w:rPr>
          <w:rFonts w:ascii="Arial" w:hAnsi="Arial" w:cs="Arial"/>
          <w:sz w:val="20"/>
          <w:szCs w:val="20"/>
        </w:rPr>
        <w:t>ề</w:t>
      </w:r>
      <w:r w:rsidRPr="006870B6">
        <w:rPr>
          <w:rFonts w:ascii="Arial" w:hAnsi="Arial" w:cs="Arial"/>
          <w:sz w:val="20"/>
          <w:szCs w:val="20"/>
        </w:rPr>
        <w:t>u ch</w:t>
      </w:r>
      <w:r w:rsidRPr="006870B6">
        <w:rPr>
          <w:rFonts w:ascii="Arial" w:hAnsi="Arial" w:cs="Arial"/>
          <w:sz w:val="20"/>
          <w:szCs w:val="20"/>
        </w:rPr>
        <w:t>ỉ</w:t>
      </w:r>
      <w:r w:rsidRPr="006870B6">
        <w:rPr>
          <w:rFonts w:ascii="Arial" w:hAnsi="Arial" w:cs="Arial"/>
          <w:sz w:val="20"/>
          <w:szCs w:val="20"/>
        </w:rPr>
        <w:t>nh, b</w:t>
      </w:r>
      <w:r w:rsidRPr="006870B6">
        <w:rPr>
          <w:rFonts w:ascii="Arial" w:hAnsi="Arial" w:cs="Arial"/>
          <w:sz w:val="20"/>
          <w:szCs w:val="20"/>
        </w:rPr>
        <w:t>ổ</w:t>
      </w:r>
      <w:r w:rsidRPr="006870B6">
        <w:rPr>
          <w:rFonts w:ascii="Arial" w:hAnsi="Arial" w:cs="Arial"/>
          <w:sz w:val="20"/>
          <w:szCs w:val="20"/>
        </w:rPr>
        <w:t xml:space="preserve"> sung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w:t>
      </w:r>
    </w:p>
    <w:p w14:paraId="62C44E2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theo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rút g</w:t>
      </w:r>
      <w:r w:rsidRPr="006870B6">
        <w:rPr>
          <w:rFonts w:ascii="Arial" w:hAnsi="Arial" w:cs="Arial"/>
          <w:sz w:val="20"/>
          <w:szCs w:val="20"/>
        </w:rPr>
        <w:t>ọ</w:t>
      </w:r>
      <w:r w:rsidRPr="006870B6">
        <w:rPr>
          <w:rFonts w:ascii="Arial" w:hAnsi="Arial" w:cs="Arial"/>
          <w:sz w:val="20"/>
          <w:szCs w:val="20"/>
        </w:rPr>
        <w:t>n,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đi</w:t>
      </w:r>
      <w:r w:rsidRPr="006870B6">
        <w:rPr>
          <w:rFonts w:ascii="Arial" w:hAnsi="Arial" w:cs="Arial"/>
          <w:sz w:val="20"/>
          <w:szCs w:val="20"/>
        </w:rPr>
        <w:t>ề</w:t>
      </w:r>
      <w:r w:rsidRPr="006870B6">
        <w:rPr>
          <w:rFonts w:ascii="Arial" w:hAnsi="Arial" w:cs="Arial"/>
          <w:sz w:val="20"/>
          <w:szCs w:val="20"/>
        </w:rPr>
        <w:t>u ch</w:t>
      </w:r>
      <w:r w:rsidRPr="006870B6">
        <w:rPr>
          <w:rFonts w:ascii="Arial" w:hAnsi="Arial" w:cs="Arial"/>
          <w:sz w:val="20"/>
          <w:szCs w:val="20"/>
        </w:rPr>
        <w:t>ỉ</w:t>
      </w:r>
      <w:r w:rsidRPr="006870B6">
        <w:rPr>
          <w:rFonts w:ascii="Arial" w:hAnsi="Arial" w:cs="Arial"/>
          <w:sz w:val="20"/>
          <w:szCs w:val="20"/>
        </w:rPr>
        <w:t>nh, b</w:t>
      </w:r>
      <w:r w:rsidRPr="006870B6">
        <w:rPr>
          <w:rFonts w:ascii="Arial" w:hAnsi="Arial" w:cs="Arial"/>
          <w:sz w:val="20"/>
          <w:szCs w:val="20"/>
        </w:rPr>
        <w:t>ổ</w:t>
      </w:r>
      <w:r w:rsidRPr="006870B6">
        <w:rPr>
          <w:rFonts w:ascii="Arial" w:hAnsi="Arial" w:cs="Arial"/>
          <w:sz w:val="20"/>
          <w:szCs w:val="20"/>
        </w:rPr>
        <w:t xml:space="preserve"> sung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10 ngày,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trong </w:t>
      </w: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ầ</w:t>
      </w:r>
      <w:r w:rsidRPr="006870B6">
        <w:rPr>
          <w:rFonts w:ascii="Arial" w:hAnsi="Arial" w:cs="Arial"/>
          <w:sz w:val="20"/>
          <w:szCs w:val="20"/>
        </w:rPr>
        <w:t>n thi</w:t>
      </w:r>
      <w:r w:rsidRPr="006870B6">
        <w:rPr>
          <w:rFonts w:ascii="Arial" w:hAnsi="Arial" w:cs="Arial"/>
          <w:sz w:val="20"/>
          <w:szCs w:val="20"/>
        </w:rPr>
        <w:t>ế</w:t>
      </w:r>
      <w:r w:rsidRPr="006870B6">
        <w:rPr>
          <w:rFonts w:ascii="Arial" w:hAnsi="Arial" w:cs="Arial"/>
          <w:sz w:val="20"/>
          <w:szCs w:val="20"/>
        </w:rPr>
        <w:t>t,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liên quan trư</w:t>
      </w:r>
      <w:r w:rsidRPr="006870B6">
        <w:rPr>
          <w:rFonts w:ascii="Arial" w:hAnsi="Arial" w:cs="Arial"/>
          <w:sz w:val="20"/>
          <w:szCs w:val="20"/>
        </w:rPr>
        <w:t>ớ</w:t>
      </w:r>
      <w:r w:rsidRPr="006870B6">
        <w:rPr>
          <w:rFonts w:ascii="Arial" w:hAnsi="Arial" w:cs="Arial"/>
          <w:sz w:val="20"/>
          <w:szCs w:val="20"/>
        </w:rPr>
        <w:t>c khi phê duy</w:t>
      </w:r>
      <w:r w:rsidRPr="006870B6">
        <w:rPr>
          <w:rFonts w:ascii="Arial" w:hAnsi="Arial" w:cs="Arial"/>
          <w:sz w:val="20"/>
          <w:szCs w:val="20"/>
        </w:rPr>
        <w:t>ệ</w:t>
      </w:r>
      <w:r w:rsidRPr="006870B6">
        <w:rPr>
          <w:rFonts w:ascii="Arial" w:hAnsi="Arial" w:cs="Arial"/>
          <w:sz w:val="20"/>
          <w:szCs w:val="20"/>
        </w:rPr>
        <w:t>t.</w:t>
      </w:r>
    </w:p>
    <w:p w14:paraId="1FF70B3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không đư</w:t>
      </w:r>
      <w:r w:rsidRPr="006870B6">
        <w:rPr>
          <w:rFonts w:ascii="Arial" w:hAnsi="Arial" w:cs="Arial"/>
          <w:sz w:val="20"/>
          <w:szCs w:val="20"/>
        </w:rPr>
        <w:t>ợ</w:t>
      </w:r>
      <w:r w:rsidRPr="006870B6">
        <w:rPr>
          <w:rFonts w:ascii="Arial" w:hAnsi="Arial" w:cs="Arial"/>
          <w:sz w:val="20"/>
          <w:szCs w:val="20"/>
        </w:rPr>
        <w:t>c công b</w:t>
      </w:r>
      <w:r w:rsidRPr="006870B6">
        <w:rPr>
          <w:rFonts w:ascii="Arial" w:hAnsi="Arial" w:cs="Arial"/>
          <w:sz w:val="20"/>
          <w:szCs w:val="20"/>
        </w:rPr>
        <w:t>ố</w:t>
      </w:r>
      <w:r w:rsidRPr="006870B6">
        <w:rPr>
          <w:rFonts w:ascii="Arial" w:hAnsi="Arial" w:cs="Arial"/>
          <w:sz w:val="20"/>
          <w:szCs w:val="20"/>
        </w:rPr>
        <w:t xml:space="preserve"> đúng h</w:t>
      </w:r>
      <w:r w:rsidRPr="006870B6">
        <w:rPr>
          <w:rFonts w:ascii="Arial" w:hAnsi="Arial" w:cs="Arial"/>
          <w:sz w:val="20"/>
          <w:szCs w:val="20"/>
        </w:rPr>
        <w:t>ạ</w:t>
      </w:r>
      <w:r w:rsidRPr="006870B6">
        <w:rPr>
          <w:rFonts w:ascii="Arial" w:hAnsi="Arial" w:cs="Arial"/>
          <w:sz w:val="20"/>
          <w:szCs w:val="20"/>
        </w:rPr>
        <w:t>n theo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đã đư</w:t>
      </w:r>
      <w:r w:rsidRPr="006870B6">
        <w:rPr>
          <w:rFonts w:ascii="Arial" w:hAnsi="Arial" w:cs="Arial"/>
          <w:sz w:val="20"/>
          <w:szCs w:val="20"/>
        </w:rPr>
        <w:t>ợ</w:t>
      </w:r>
      <w:r w:rsidRPr="006870B6">
        <w:rPr>
          <w:rFonts w:ascii="Arial" w:hAnsi="Arial" w:cs="Arial"/>
          <w:sz w:val="20"/>
          <w:szCs w:val="20"/>
        </w:rPr>
        <w:t>c phê duy</w:t>
      </w:r>
      <w:r w:rsidRPr="006870B6">
        <w:rPr>
          <w:rFonts w:ascii="Arial" w:hAnsi="Arial" w:cs="Arial"/>
          <w:sz w:val="20"/>
          <w:szCs w:val="20"/>
        </w:rPr>
        <w:t>ệ</w:t>
      </w:r>
      <w:r w:rsidRPr="006870B6">
        <w:rPr>
          <w:rFonts w:ascii="Arial" w:hAnsi="Arial" w:cs="Arial"/>
          <w:sz w:val="20"/>
          <w:szCs w:val="20"/>
        </w:rPr>
        <w:t>t, cơ quan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có</w:t>
      </w:r>
      <w:r w:rsidRPr="006870B6">
        <w:rPr>
          <w:rFonts w:ascii="Arial" w:hAnsi="Arial" w:cs="Arial"/>
          <w:sz w:val="20"/>
          <w:szCs w:val="20"/>
        </w:rPr>
        <w:t xml:space="preserve"> trách nhi</w:t>
      </w:r>
      <w:r w:rsidRPr="006870B6">
        <w:rPr>
          <w:rFonts w:ascii="Arial" w:hAnsi="Arial" w:cs="Arial"/>
          <w:sz w:val="20"/>
          <w:szCs w:val="20"/>
        </w:rPr>
        <w:t>ệ</w:t>
      </w:r>
      <w:r w:rsidRPr="006870B6">
        <w:rPr>
          <w:rFonts w:ascii="Arial" w:hAnsi="Arial" w:cs="Arial"/>
          <w:sz w:val="20"/>
          <w:szCs w:val="20"/>
        </w:rPr>
        <w:t>m báo cáo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làm căn c</w:t>
      </w:r>
      <w:r w:rsidRPr="006870B6">
        <w:rPr>
          <w:rFonts w:ascii="Arial" w:hAnsi="Arial" w:cs="Arial"/>
          <w:sz w:val="20"/>
          <w:szCs w:val="20"/>
        </w:rPr>
        <w:t>ứ</w:t>
      </w:r>
      <w:r w:rsidRPr="006870B6">
        <w:rPr>
          <w:rFonts w:ascii="Arial" w:hAnsi="Arial" w:cs="Arial"/>
          <w:sz w:val="20"/>
          <w:szCs w:val="20"/>
        </w:rPr>
        <w:t xml:space="preserve"> đ</w:t>
      </w:r>
      <w:r w:rsidRPr="006870B6">
        <w:rPr>
          <w:rFonts w:ascii="Arial" w:hAnsi="Arial" w:cs="Arial"/>
          <w:sz w:val="20"/>
          <w:szCs w:val="20"/>
        </w:rPr>
        <w:t>ể</w:t>
      </w:r>
      <w:r w:rsidRPr="006870B6">
        <w:rPr>
          <w:rFonts w:ascii="Arial" w:hAnsi="Arial" w:cs="Arial"/>
          <w:sz w:val="20"/>
          <w:szCs w:val="20"/>
        </w:rPr>
        <w:t xml:space="preserve"> xem xét, đi</w:t>
      </w:r>
      <w:r w:rsidRPr="006870B6">
        <w:rPr>
          <w:rFonts w:ascii="Arial" w:hAnsi="Arial" w:cs="Arial"/>
          <w:sz w:val="20"/>
          <w:szCs w:val="20"/>
        </w:rPr>
        <w:t>ề</w:t>
      </w:r>
      <w:r w:rsidRPr="006870B6">
        <w:rPr>
          <w:rFonts w:ascii="Arial" w:hAnsi="Arial" w:cs="Arial"/>
          <w:sz w:val="20"/>
          <w:szCs w:val="20"/>
        </w:rPr>
        <w:t>u ch</w:t>
      </w:r>
      <w:r w:rsidRPr="006870B6">
        <w:rPr>
          <w:rFonts w:ascii="Arial" w:hAnsi="Arial" w:cs="Arial"/>
          <w:sz w:val="20"/>
          <w:szCs w:val="20"/>
        </w:rPr>
        <w:t>ỉ</w:t>
      </w:r>
      <w:r w:rsidRPr="006870B6">
        <w:rPr>
          <w:rFonts w:ascii="Arial" w:hAnsi="Arial" w:cs="Arial"/>
          <w:sz w:val="20"/>
          <w:szCs w:val="20"/>
        </w:rPr>
        <w:t>nh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cho giai đo</w:t>
      </w:r>
      <w:r w:rsidRPr="006870B6">
        <w:rPr>
          <w:rFonts w:ascii="Arial" w:hAnsi="Arial" w:cs="Arial"/>
          <w:sz w:val="20"/>
          <w:szCs w:val="20"/>
        </w:rPr>
        <w:t>ạ</w:t>
      </w:r>
      <w:r w:rsidRPr="006870B6">
        <w:rPr>
          <w:rFonts w:ascii="Arial" w:hAnsi="Arial" w:cs="Arial"/>
          <w:sz w:val="20"/>
          <w:szCs w:val="20"/>
        </w:rPr>
        <w:t>n ti</w:t>
      </w:r>
      <w:r w:rsidRPr="006870B6">
        <w:rPr>
          <w:rFonts w:ascii="Arial" w:hAnsi="Arial" w:cs="Arial"/>
          <w:sz w:val="20"/>
          <w:szCs w:val="20"/>
        </w:rPr>
        <w:t>ế</w:t>
      </w:r>
      <w:r w:rsidRPr="006870B6">
        <w:rPr>
          <w:rFonts w:ascii="Arial" w:hAnsi="Arial" w:cs="Arial"/>
          <w:sz w:val="20"/>
          <w:szCs w:val="20"/>
        </w:rPr>
        <w:t>p theo.</w:t>
      </w:r>
    </w:p>
    <w:p w14:paraId="6376A0D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l</w:t>
      </w:r>
      <w:r w:rsidRPr="006870B6">
        <w:rPr>
          <w:rFonts w:ascii="Arial" w:hAnsi="Arial" w:cs="Arial"/>
          <w:sz w:val="20"/>
          <w:szCs w:val="20"/>
        </w:rPr>
        <w:t>ậ</w:t>
      </w:r>
      <w:r w:rsidRPr="006870B6">
        <w:rPr>
          <w:rFonts w:ascii="Arial" w:hAnsi="Arial" w:cs="Arial"/>
          <w:sz w:val="20"/>
          <w:szCs w:val="20"/>
        </w:rPr>
        <w:t>p, phê duy</w:t>
      </w:r>
      <w:r w:rsidRPr="006870B6">
        <w:rPr>
          <w:rFonts w:ascii="Arial" w:hAnsi="Arial" w:cs="Arial"/>
          <w:sz w:val="20"/>
          <w:szCs w:val="20"/>
        </w:rPr>
        <w:t>ệ</w:t>
      </w:r>
      <w:r w:rsidRPr="006870B6">
        <w:rPr>
          <w:rFonts w:ascii="Arial" w:hAnsi="Arial" w:cs="Arial"/>
          <w:sz w:val="20"/>
          <w:szCs w:val="20"/>
        </w:rPr>
        <w:t>t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ố</w:t>
      </w:r>
      <w:r w:rsidRPr="006870B6">
        <w:rPr>
          <w:rFonts w:ascii="Arial" w:hAnsi="Arial" w:cs="Arial"/>
          <w:sz w:val="20"/>
          <w:szCs w:val="20"/>
        </w:rPr>
        <w:t>i</w:t>
      </w:r>
      <w:r w:rsidRPr="006870B6">
        <w:rPr>
          <w:rFonts w:ascii="Arial" w:hAnsi="Arial" w:cs="Arial"/>
          <w:sz w:val="20"/>
          <w:szCs w:val="20"/>
        </w:rPr>
        <w:t xml:space="preserve"> v</w:t>
      </w:r>
      <w:r w:rsidRPr="006870B6">
        <w:rPr>
          <w:rFonts w:ascii="Arial" w:hAnsi="Arial" w:cs="Arial"/>
          <w:sz w:val="20"/>
          <w:szCs w:val="20"/>
        </w:rPr>
        <w:t>ớ</w:t>
      </w:r>
      <w:r w:rsidRPr="006870B6">
        <w:rPr>
          <w:rFonts w:ascii="Arial" w:hAnsi="Arial" w:cs="Arial"/>
          <w:sz w:val="20"/>
          <w:szCs w:val="20"/>
        </w:rPr>
        <w:t>i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thu</w:t>
      </w:r>
      <w:r w:rsidRPr="006870B6">
        <w:rPr>
          <w:rFonts w:ascii="Arial" w:hAnsi="Arial" w:cs="Arial"/>
          <w:sz w:val="20"/>
          <w:szCs w:val="20"/>
        </w:rPr>
        <w:t>ộ</w:t>
      </w:r>
      <w:r w:rsidRPr="006870B6">
        <w:rPr>
          <w:rFonts w:ascii="Arial" w:hAnsi="Arial" w:cs="Arial"/>
          <w:sz w:val="20"/>
          <w:szCs w:val="20"/>
        </w:rPr>
        <w:t>c danh m</w:t>
      </w:r>
      <w:r w:rsidRPr="006870B6">
        <w:rPr>
          <w:rFonts w:ascii="Arial" w:hAnsi="Arial" w:cs="Arial"/>
          <w:sz w:val="20"/>
          <w:szCs w:val="20"/>
        </w:rPr>
        <w:t>ụ</w:t>
      </w:r>
      <w:r w:rsidRPr="006870B6">
        <w:rPr>
          <w:rFonts w:ascii="Arial" w:hAnsi="Arial" w:cs="Arial"/>
          <w:sz w:val="20"/>
          <w:szCs w:val="20"/>
        </w:rPr>
        <w:t>c bí m</w:t>
      </w:r>
      <w:r w:rsidRPr="006870B6">
        <w:rPr>
          <w:rFonts w:ascii="Arial" w:hAnsi="Arial" w:cs="Arial"/>
          <w:sz w:val="20"/>
          <w:szCs w:val="20"/>
        </w:rPr>
        <w:t>ậ</w:t>
      </w:r>
      <w:r w:rsidRPr="006870B6">
        <w:rPr>
          <w:rFonts w:ascii="Arial" w:hAnsi="Arial" w:cs="Arial"/>
          <w:sz w:val="20"/>
          <w:szCs w:val="20"/>
        </w:rPr>
        <w:t>t nhà nư</w:t>
      </w:r>
      <w:r w:rsidRPr="006870B6">
        <w:rPr>
          <w:rFonts w:ascii="Arial" w:hAnsi="Arial" w:cs="Arial"/>
          <w:sz w:val="20"/>
          <w:szCs w:val="20"/>
        </w:rPr>
        <w:t>ớ</w:t>
      </w:r>
      <w:r w:rsidRPr="006870B6">
        <w:rPr>
          <w:rFonts w:ascii="Arial" w:hAnsi="Arial" w:cs="Arial"/>
          <w:sz w:val="20"/>
          <w:szCs w:val="20"/>
        </w:rPr>
        <w:t>c, g</w:t>
      </w:r>
      <w:r w:rsidRPr="006870B6">
        <w:rPr>
          <w:rFonts w:ascii="Arial" w:hAnsi="Arial" w:cs="Arial"/>
          <w:sz w:val="20"/>
          <w:szCs w:val="20"/>
        </w:rPr>
        <w:t>ử</w:t>
      </w:r>
      <w:r w:rsidRPr="006870B6">
        <w:rPr>
          <w:rFonts w:ascii="Arial" w:hAnsi="Arial" w:cs="Arial"/>
          <w:sz w:val="20"/>
          <w:szCs w:val="20"/>
        </w:rPr>
        <w:t>i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trư</w:t>
      </w:r>
      <w:r w:rsidRPr="006870B6">
        <w:rPr>
          <w:rFonts w:ascii="Arial" w:hAnsi="Arial" w:cs="Arial"/>
          <w:sz w:val="20"/>
          <w:szCs w:val="20"/>
        </w:rPr>
        <w:t>ớ</w:t>
      </w:r>
      <w:r w:rsidRPr="006870B6">
        <w:rPr>
          <w:rFonts w:ascii="Arial" w:hAnsi="Arial" w:cs="Arial"/>
          <w:sz w:val="20"/>
          <w:szCs w:val="20"/>
        </w:rPr>
        <w:t>c khi phê duy</w:t>
      </w:r>
      <w:r w:rsidRPr="006870B6">
        <w:rPr>
          <w:rFonts w:ascii="Arial" w:hAnsi="Arial" w:cs="Arial"/>
          <w:sz w:val="20"/>
          <w:szCs w:val="20"/>
        </w:rPr>
        <w:t>ệ</w:t>
      </w:r>
      <w:r w:rsidRPr="006870B6">
        <w:rPr>
          <w:rFonts w:ascii="Arial" w:hAnsi="Arial" w:cs="Arial"/>
          <w:sz w:val="20"/>
          <w:szCs w:val="20"/>
        </w:rPr>
        <w:t>t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nh</w:t>
      </w:r>
      <w:r w:rsidRPr="006870B6">
        <w:rPr>
          <w:rFonts w:ascii="Arial" w:hAnsi="Arial" w:cs="Arial"/>
          <w:sz w:val="20"/>
          <w:szCs w:val="20"/>
        </w:rPr>
        <w:t>ằ</w:t>
      </w:r>
      <w:r w:rsidRPr="006870B6">
        <w:rPr>
          <w:rFonts w:ascii="Arial" w:hAnsi="Arial" w:cs="Arial"/>
          <w:sz w:val="20"/>
          <w:szCs w:val="20"/>
        </w:rPr>
        <w:t>m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th</w:t>
      </w:r>
      <w:r w:rsidRPr="006870B6">
        <w:rPr>
          <w:rFonts w:ascii="Arial" w:hAnsi="Arial" w:cs="Arial"/>
          <w:sz w:val="20"/>
          <w:szCs w:val="20"/>
        </w:rPr>
        <w:t>ố</w:t>
      </w:r>
      <w:r w:rsidRPr="006870B6">
        <w:rPr>
          <w:rFonts w:ascii="Arial" w:hAnsi="Arial" w:cs="Arial"/>
          <w:sz w:val="20"/>
          <w:szCs w:val="20"/>
        </w:rPr>
        <w:t>ng nh</w:t>
      </w:r>
      <w:r w:rsidRPr="006870B6">
        <w:rPr>
          <w:rFonts w:ascii="Arial" w:hAnsi="Arial" w:cs="Arial"/>
          <w:sz w:val="20"/>
          <w:szCs w:val="20"/>
        </w:rPr>
        <w:t>ấ</w:t>
      </w:r>
      <w:r w:rsidRPr="006870B6">
        <w:rPr>
          <w:rFonts w:ascii="Arial" w:hAnsi="Arial" w:cs="Arial"/>
          <w:sz w:val="20"/>
          <w:szCs w:val="20"/>
        </w:rPr>
        <w:t>t c</w:t>
      </w:r>
      <w:r w:rsidRPr="006870B6">
        <w:rPr>
          <w:rFonts w:ascii="Arial" w:hAnsi="Arial" w:cs="Arial"/>
          <w:sz w:val="20"/>
          <w:szCs w:val="20"/>
        </w:rPr>
        <w:t>ủ</w:t>
      </w:r>
      <w:r w:rsidRPr="006870B6">
        <w:rPr>
          <w:rFonts w:ascii="Arial" w:hAnsi="Arial" w:cs="Arial"/>
          <w:sz w:val="20"/>
          <w:szCs w:val="20"/>
        </w:rPr>
        <w:t>a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không ch</w:t>
      </w:r>
      <w:r w:rsidRPr="006870B6">
        <w:rPr>
          <w:rFonts w:ascii="Arial" w:hAnsi="Arial" w:cs="Arial"/>
          <w:sz w:val="20"/>
          <w:szCs w:val="20"/>
        </w:rPr>
        <w:t>ồ</w:t>
      </w:r>
      <w:r w:rsidRPr="006870B6">
        <w:rPr>
          <w:rFonts w:ascii="Arial" w:hAnsi="Arial" w:cs="Arial"/>
          <w:sz w:val="20"/>
          <w:szCs w:val="20"/>
        </w:rPr>
        <w:t>ng chéo, trùng l</w:t>
      </w:r>
      <w:r w:rsidRPr="006870B6">
        <w:rPr>
          <w:rFonts w:ascii="Arial" w:hAnsi="Arial" w:cs="Arial"/>
          <w:sz w:val="20"/>
          <w:szCs w:val="20"/>
        </w:rPr>
        <w:t>ặ</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w:t>
      </w:r>
      <w:r w:rsidRPr="006870B6">
        <w:rPr>
          <w:rFonts w:ascii="Arial" w:hAnsi="Arial" w:cs="Arial"/>
          <w:sz w:val="20"/>
          <w:szCs w:val="20"/>
        </w:rPr>
        <w:t>ngành khác.</w:t>
      </w:r>
    </w:p>
    <w:p w14:paraId="590519B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6.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Đi</w:t>
      </w:r>
      <w:r w:rsidRPr="006870B6">
        <w:rPr>
          <w:rFonts w:ascii="Arial" w:hAnsi="Arial" w:cs="Arial"/>
          <w:sz w:val="20"/>
          <w:szCs w:val="20"/>
        </w:rPr>
        <w:t>ề</w:t>
      </w:r>
      <w:r w:rsidRPr="006870B6">
        <w:rPr>
          <w:rFonts w:ascii="Arial" w:hAnsi="Arial" w:cs="Arial"/>
          <w:sz w:val="20"/>
          <w:szCs w:val="20"/>
        </w:rPr>
        <w:t>u này.</w:t>
      </w:r>
    </w:p>
    <w:p w14:paraId="33B96C5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14. Xây d</w:t>
      </w:r>
      <w:r w:rsidRPr="006870B6">
        <w:rPr>
          <w:rFonts w:ascii="Arial" w:hAnsi="Arial" w:cs="Arial"/>
          <w:b/>
          <w:sz w:val="20"/>
          <w:szCs w:val="20"/>
        </w:rPr>
        <w:t>ự</w:t>
      </w:r>
      <w:r w:rsidRPr="006870B6">
        <w:rPr>
          <w:rFonts w:ascii="Arial" w:hAnsi="Arial" w:cs="Arial"/>
          <w:b/>
          <w:sz w:val="20"/>
          <w:szCs w:val="20"/>
        </w:rPr>
        <w:t>ng, th</w:t>
      </w:r>
      <w:r w:rsidRPr="006870B6">
        <w:rPr>
          <w:rFonts w:ascii="Arial" w:hAnsi="Arial" w:cs="Arial"/>
          <w:b/>
          <w:sz w:val="20"/>
          <w:szCs w:val="20"/>
        </w:rPr>
        <w:t>ẩ</w:t>
      </w:r>
      <w:r w:rsidRPr="006870B6">
        <w:rPr>
          <w:rFonts w:ascii="Arial" w:hAnsi="Arial" w:cs="Arial"/>
          <w:b/>
          <w:sz w:val="20"/>
          <w:szCs w:val="20"/>
        </w:rPr>
        <w:t>m đ</w:t>
      </w:r>
      <w:r w:rsidRPr="006870B6">
        <w:rPr>
          <w:rFonts w:ascii="Arial" w:hAnsi="Arial" w:cs="Arial"/>
          <w:b/>
          <w:sz w:val="20"/>
          <w:szCs w:val="20"/>
        </w:rPr>
        <w:t>ị</w:t>
      </w:r>
      <w:r w:rsidRPr="006870B6">
        <w:rPr>
          <w:rFonts w:ascii="Arial" w:hAnsi="Arial" w:cs="Arial"/>
          <w:b/>
          <w:sz w:val="20"/>
          <w:szCs w:val="20"/>
        </w:rPr>
        <w:t>nh, công b</w:t>
      </w:r>
      <w:r w:rsidRPr="006870B6">
        <w:rPr>
          <w:rFonts w:ascii="Arial" w:hAnsi="Arial" w:cs="Arial"/>
          <w:b/>
          <w:sz w:val="20"/>
          <w:szCs w:val="20"/>
        </w:rPr>
        <w:t>ố</w:t>
      </w:r>
      <w:r w:rsidRPr="006870B6">
        <w:rPr>
          <w:rFonts w:ascii="Arial" w:hAnsi="Arial" w:cs="Arial"/>
          <w:b/>
          <w:sz w:val="20"/>
          <w:szCs w:val="20"/>
        </w:rPr>
        <w:t xml:space="preserve"> tiêu chu</w:t>
      </w:r>
      <w:r w:rsidRPr="006870B6">
        <w:rPr>
          <w:rFonts w:ascii="Arial" w:hAnsi="Arial" w:cs="Arial"/>
          <w:b/>
          <w:sz w:val="20"/>
          <w:szCs w:val="20"/>
        </w:rPr>
        <w:t>ẩ</w:t>
      </w:r>
      <w:r w:rsidRPr="006870B6">
        <w:rPr>
          <w:rFonts w:ascii="Arial" w:hAnsi="Arial" w:cs="Arial"/>
          <w:b/>
          <w:sz w:val="20"/>
          <w:szCs w:val="20"/>
        </w:rPr>
        <w:t>n qu</w:t>
      </w:r>
      <w:r w:rsidRPr="006870B6">
        <w:rPr>
          <w:rFonts w:ascii="Arial" w:hAnsi="Arial" w:cs="Arial"/>
          <w:b/>
          <w:sz w:val="20"/>
          <w:szCs w:val="20"/>
        </w:rPr>
        <w:t>ố</w:t>
      </w:r>
      <w:r w:rsidRPr="006870B6">
        <w:rPr>
          <w:rFonts w:ascii="Arial" w:hAnsi="Arial" w:cs="Arial"/>
          <w:b/>
          <w:sz w:val="20"/>
          <w:szCs w:val="20"/>
        </w:rPr>
        <w:t>c gia</w:t>
      </w:r>
    </w:p>
    <w:p w14:paraId="6B7ED33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1.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do b</w:t>
      </w:r>
      <w:r w:rsidRPr="006870B6">
        <w:rPr>
          <w:rFonts w:ascii="Arial" w:hAnsi="Arial" w:cs="Arial"/>
          <w:sz w:val="20"/>
          <w:szCs w:val="20"/>
        </w:rPr>
        <w:t>ộ</w:t>
      </w:r>
      <w:r w:rsidRPr="006870B6">
        <w:rPr>
          <w:rFonts w:ascii="Arial" w:hAnsi="Arial" w:cs="Arial"/>
          <w:sz w:val="20"/>
          <w:szCs w:val="20"/>
        </w:rPr>
        <w:t>, cơ quan</w:t>
      </w:r>
      <w:r w:rsidRPr="006870B6">
        <w:rPr>
          <w:rFonts w:ascii="Arial" w:hAnsi="Arial" w:cs="Arial"/>
          <w:sz w:val="20"/>
          <w:szCs w:val="20"/>
        </w:rPr>
        <w:t xml:space="preserve">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đư</w:t>
      </w:r>
      <w:r w:rsidRPr="006870B6">
        <w:rPr>
          <w:rFonts w:ascii="Arial" w:hAnsi="Arial" w:cs="Arial"/>
          <w:sz w:val="20"/>
          <w:szCs w:val="20"/>
        </w:rPr>
        <w:t>ợ</w:t>
      </w:r>
      <w:r w:rsidRPr="006870B6">
        <w:rPr>
          <w:rFonts w:ascii="Arial" w:hAnsi="Arial" w:cs="Arial"/>
          <w:sz w:val="20"/>
          <w:szCs w:val="20"/>
        </w:rPr>
        <w:t>c quy đ</w:t>
      </w:r>
      <w:r w:rsidRPr="006870B6">
        <w:rPr>
          <w:rFonts w:ascii="Arial" w:hAnsi="Arial" w:cs="Arial"/>
          <w:sz w:val="20"/>
          <w:szCs w:val="20"/>
        </w:rPr>
        <w:t>ị</w:t>
      </w:r>
      <w:r w:rsidRPr="006870B6">
        <w:rPr>
          <w:rFonts w:ascii="Arial" w:hAnsi="Arial" w:cs="Arial"/>
          <w:sz w:val="20"/>
          <w:szCs w:val="20"/>
        </w:rPr>
        <w:t>nh như sau:</w:t>
      </w:r>
    </w:p>
    <w:p w14:paraId="7B7913D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Căn c</w:t>
      </w:r>
      <w:r w:rsidRPr="006870B6">
        <w:rPr>
          <w:rFonts w:ascii="Arial" w:hAnsi="Arial" w:cs="Arial"/>
          <w:sz w:val="20"/>
          <w:szCs w:val="20"/>
        </w:rPr>
        <w:t>ứ</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đã đư</w:t>
      </w:r>
      <w:r w:rsidRPr="006870B6">
        <w:rPr>
          <w:rFonts w:ascii="Arial" w:hAnsi="Arial" w:cs="Arial"/>
          <w:sz w:val="20"/>
          <w:szCs w:val="20"/>
        </w:rPr>
        <w:t>ợ</w:t>
      </w:r>
      <w:r w:rsidRPr="006870B6">
        <w:rPr>
          <w:rFonts w:ascii="Arial" w:hAnsi="Arial" w:cs="Arial"/>
          <w:sz w:val="20"/>
          <w:szCs w:val="20"/>
        </w:rPr>
        <w:t>c phê duy</w:t>
      </w:r>
      <w:r w:rsidRPr="006870B6">
        <w:rPr>
          <w:rFonts w:ascii="Arial" w:hAnsi="Arial" w:cs="Arial"/>
          <w:sz w:val="20"/>
          <w:szCs w:val="20"/>
        </w:rPr>
        <w:t>ệ</w:t>
      </w:r>
      <w:r w:rsidRPr="006870B6">
        <w:rPr>
          <w:rFonts w:ascii="Arial" w:hAnsi="Arial" w:cs="Arial"/>
          <w:sz w:val="20"/>
          <w:szCs w:val="20"/>
        </w:rPr>
        <w:t>t,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p>
    <w:p w14:paraId="6EFAB728" w14:textId="73910F9F"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w:t>
      </w:r>
      <w:r w:rsidRPr="006870B6">
        <w:rPr>
          <w:rFonts w:ascii="Arial" w:hAnsi="Arial" w:cs="Arial"/>
          <w:sz w:val="20"/>
          <w:szCs w:val="20"/>
        </w:rPr>
        <w:t>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tham v</w:t>
      </w:r>
      <w:r w:rsidRPr="006870B6">
        <w:rPr>
          <w:rFonts w:ascii="Arial" w:hAnsi="Arial" w:cs="Arial"/>
          <w:sz w:val="20"/>
          <w:szCs w:val="20"/>
        </w:rPr>
        <w:t>ấ</w:t>
      </w:r>
      <w:r w:rsidRPr="006870B6">
        <w:rPr>
          <w:rFonts w:ascii="Arial" w:hAnsi="Arial" w:cs="Arial"/>
          <w:sz w:val="20"/>
          <w:szCs w:val="20"/>
        </w:rPr>
        <w:t>n,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r</w:t>
      </w:r>
      <w:r w:rsidRPr="006870B6">
        <w:rPr>
          <w:rFonts w:ascii="Arial" w:hAnsi="Arial" w:cs="Arial"/>
          <w:sz w:val="20"/>
          <w:szCs w:val="20"/>
        </w:rPr>
        <w:t>ộ</w:t>
      </w:r>
      <w:r w:rsidRPr="006870B6">
        <w:rPr>
          <w:rFonts w:ascii="Arial" w:hAnsi="Arial" w:cs="Arial"/>
          <w:sz w:val="20"/>
          <w:szCs w:val="20"/>
        </w:rPr>
        <w:t>ng rãi, công khai c</w:t>
      </w:r>
      <w:r w:rsidRPr="006870B6">
        <w:rPr>
          <w:rFonts w:ascii="Arial" w:hAnsi="Arial" w:cs="Arial"/>
          <w:sz w:val="20"/>
          <w:szCs w:val="20"/>
        </w:rPr>
        <w:t>ủ</w:t>
      </w:r>
      <w:r w:rsidRPr="006870B6">
        <w:rPr>
          <w:rFonts w:ascii="Arial" w:hAnsi="Arial" w:cs="Arial"/>
          <w:sz w:val="20"/>
          <w:szCs w:val="20"/>
        </w:rPr>
        <w:t>a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liên quan v</w:t>
      </w:r>
      <w:r w:rsidRPr="006870B6">
        <w:rPr>
          <w:rFonts w:ascii="Arial" w:hAnsi="Arial" w:cs="Arial"/>
          <w:sz w:val="20"/>
          <w:szCs w:val="20"/>
        </w:rPr>
        <w:t>ề</w:t>
      </w:r>
      <w:r w:rsidRPr="006870B6">
        <w:rPr>
          <w:rFonts w:ascii="Arial" w:hAnsi="Arial" w:cs="Arial"/>
          <w:sz w:val="20"/>
          <w:szCs w:val="20"/>
        </w:rPr>
        <w:t xml:space="preserve">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ít nh</w:t>
      </w:r>
      <w:r w:rsidRPr="006870B6">
        <w:rPr>
          <w:rFonts w:ascii="Arial" w:hAnsi="Arial" w:cs="Arial"/>
          <w:sz w:val="20"/>
          <w:szCs w:val="20"/>
        </w:rPr>
        <w:t>ấ</w:t>
      </w:r>
      <w:r w:rsidRPr="006870B6">
        <w:rPr>
          <w:rFonts w:ascii="Arial" w:hAnsi="Arial" w:cs="Arial"/>
          <w:sz w:val="20"/>
          <w:szCs w:val="20"/>
        </w:rPr>
        <w:t>t là 60 ngày; đăng t</w:t>
      </w:r>
      <w:r w:rsidRPr="006870B6">
        <w:rPr>
          <w:rFonts w:ascii="Arial" w:hAnsi="Arial" w:cs="Arial"/>
          <w:sz w:val="20"/>
          <w:szCs w:val="20"/>
        </w:rPr>
        <w:t>ả</w:t>
      </w:r>
      <w:r w:rsidRPr="006870B6">
        <w:rPr>
          <w:rFonts w:ascii="Arial" w:hAnsi="Arial" w:cs="Arial"/>
          <w:sz w:val="20"/>
          <w:szCs w:val="20"/>
        </w:rPr>
        <w:t>i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 xml:space="preserve">o trên </w:t>
      </w:r>
      <w:r w:rsidR="002D1DDC" w:rsidRPr="006870B6">
        <w:rPr>
          <w:rFonts w:ascii="Arial" w:hAnsi="Arial" w:cs="Arial"/>
          <w:sz w:val="20"/>
          <w:szCs w:val="20"/>
        </w:rPr>
        <w:t>Cổng thông tin</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mình và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w:t>
      </w:r>
    </w:p>
    <w:p w14:paraId="23515F36" w14:textId="724CE0F6"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x</w:t>
      </w:r>
      <w:r w:rsidRPr="006870B6">
        <w:rPr>
          <w:rFonts w:ascii="Arial" w:hAnsi="Arial" w:cs="Arial"/>
          <w:sz w:val="20"/>
          <w:szCs w:val="20"/>
        </w:rPr>
        <w:t>ử</w:t>
      </w:r>
      <w:r w:rsidRPr="006870B6">
        <w:rPr>
          <w:rFonts w:ascii="Arial" w:hAnsi="Arial" w:cs="Arial"/>
          <w:sz w:val="20"/>
          <w:szCs w:val="20"/>
        </w:rPr>
        <w:t xml:space="preserve"> lý các ý ki</w:t>
      </w:r>
      <w:r w:rsidRPr="006870B6">
        <w:rPr>
          <w:rFonts w:ascii="Arial" w:hAnsi="Arial" w:cs="Arial"/>
          <w:sz w:val="20"/>
          <w:szCs w:val="20"/>
        </w:rPr>
        <w:t>ế</w:t>
      </w:r>
      <w:r w:rsidRPr="006870B6">
        <w:rPr>
          <w:rFonts w:ascii="Arial" w:hAnsi="Arial" w:cs="Arial"/>
          <w:sz w:val="20"/>
          <w:szCs w:val="20"/>
        </w:rPr>
        <w:t>n góp ý; đăng t</w:t>
      </w:r>
      <w:r w:rsidRPr="006870B6">
        <w:rPr>
          <w:rFonts w:ascii="Arial" w:hAnsi="Arial" w:cs="Arial"/>
          <w:sz w:val="20"/>
          <w:szCs w:val="20"/>
        </w:rPr>
        <w:t>ả</w:t>
      </w:r>
      <w:r w:rsidRPr="006870B6">
        <w:rPr>
          <w:rFonts w:ascii="Arial" w:hAnsi="Arial" w:cs="Arial"/>
          <w:sz w:val="20"/>
          <w:szCs w:val="20"/>
        </w:rPr>
        <w:t>i n</w:t>
      </w:r>
      <w:r w:rsidRPr="006870B6">
        <w:rPr>
          <w:rFonts w:ascii="Arial" w:hAnsi="Arial" w:cs="Arial"/>
          <w:sz w:val="20"/>
          <w:szCs w:val="20"/>
        </w:rPr>
        <w:t>ộ</w:t>
      </w:r>
      <w:r w:rsidRPr="006870B6">
        <w:rPr>
          <w:rFonts w:ascii="Arial" w:hAnsi="Arial" w:cs="Arial"/>
          <w:sz w:val="20"/>
          <w:szCs w:val="20"/>
        </w:rPr>
        <w:t>i dung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tham v</w:t>
      </w:r>
      <w:r w:rsidRPr="006870B6">
        <w:rPr>
          <w:rFonts w:ascii="Arial" w:hAnsi="Arial" w:cs="Arial"/>
          <w:sz w:val="20"/>
          <w:szCs w:val="20"/>
        </w:rPr>
        <w:t>ấ</w:t>
      </w:r>
      <w:r w:rsidRPr="006870B6">
        <w:rPr>
          <w:rFonts w:ascii="Arial" w:hAnsi="Arial" w:cs="Arial"/>
          <w:sz w:val="20"/>
          <w:szCs w:val="20"/>
        </w:rPr>
        <w:t>n, gi</w:t>
      </w:r>
      <w:r w:rsidRPr="006870B6">
        <w:rPr>
          <w:rFonts w:ascii="Arial" w:hAnsi="Arial" w:cs="Arial"/>
          <w:sz w:val="20"/>
          <w:szCs w:val="20"/>
        </w:rPr>
        <w:t>ả</w:t>
      </w:r>
      <w:r w:rsidRPr="006870B6">
        <w:rPr>
          <w:rFonts w:ascii="Arial" w:hAnsi="Arial" w:cs="Arial"/>
          <w:sz w:val="20"/>
          <w:szCs w:val="20"/>
        </w:rPr>
        <w:t>i trình,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 xml:space="preserve">n trên </w:t>
      </w:r>
      <w:r w:rsidR="002D1DDC" w:rsidRPr="006870B6">
        <w:rPr>
          <w:rFonts w:ascii="Arial" w:hAnsi="Arial" w:cs="Arial"/>
          <w:sz w:val="20"/>
          <w:szCs w:val="20"/>
        </w:rPr>
        <w:t>Cổng thông tin</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mình và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hoàn ch</w:t>
      </w:r>
      <w:r w:rsidRPr="006870B6">
        <w:rPr>
          <w:rFonts w:ascii="Arial" w:hAnsi="Arial" w:cs="Arial"/>
          <w:sz w:val="20"/>
          <w:szCs w:val="20"/>
        </w:rPr>
        <w:t>ỉ</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và l</w:t>
      </w:r>
      <w:r w:rsidRPr="006870B6">
        <w:rPr>
          <w:rFonts w:ascii="Arial" w:hAnsi="Arial" w:cs="Arial"/>
          <w:sz w:val="20"/>
          <w:szCs w:val="20"/>
        </w:rPr>
        <w:t>ậ</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g</w:t>
      </w:r>
      <w:r w:rsidRPr="006870B6">
        <w:rPr>
          <w:rFonts w:ascii="Arial" w:hAnsi="Arial" w:cs="Arial"/>
          <w:sz w:val="20"/>
          <w:szCs w:val="20"/>
        </w:rPr>
        <w:t>ử</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b</w:t>
      </w:r>
      <w:r w:rsidRPr="006870B6">
        <w:rPr>
          <w:rFonts w:ascii="Arial" w:hAnsi="Arial" w:cs="Arial"/>
          <w:sz w:val="20"/>
          <w:szCs w:val="20"/>
        </w:rPr>
        <w:t>ằ</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và 01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đ</w:t>
      </w:r>
      <w:r w:rsidRPr="006870B6">
        <w:rPr>
          <w:rFonts w:ascii="Arial" w:hAnsi="Arial" w:cs="Arial"/>
          <w:sz w:val="20"/>
          <w:szCs w:val="20"/>
        </w:rPr>
        <w:t>ể</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w:t>
      </w:r>
    </w:p>
    <w:p w14:paraId="03BE60D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 xml:space="preserve">c gia bao </w:t>
      </w:r>
      <w:r w:rsidRPr="006870B6">
        <w:rPr>
          <w:rFonts w:ascii="Arial" w:hAnsi="Arial" w:cs="Arial"/>
          <w:sz w:val="20"/>
          <w:szCs w:val="20"/>
        </w:rPr>
        <w:t>g</w:t>
      </w:r>
      <w:r w:rsidRPr="006870B6">
        <w:rPr>
          <w:rFonts w:ascii="Arial" w:hAnsi="Arial" w:cs="Arial"/>
          <w:sz w:val="20"/>
          <w:szCs w:val="20"/>
        </w:rPr>
        <w:t>ồ</w:t>
      </w:r>
      <w:r w:rsidRPr="006870B6">
        <w:rPr>
          <w:rFonts w:ascii="Arial" w:hAnsi="Arial" w:cs="Arial"/>
          <w:sz w:val="20"/>
          <w:szCs w:val="20"/>
        </w:rPr>
        <w:t>m: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giao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cho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kèm theo d</w:t>
      </w:r>
      <w:r w:rsidRPr="006870B6">
        <w:rPr>
          <w:rFonts w:ascii="Arial" w:hAnsi="Arial" w:cs="Arial"/>
          <w:sz w:val="20"/>
          <w:szCs w:val="20"/>
        </w:rPr>
        <w:t>ự</w:t>
      </w:r>
      <w:r w:rsidRPr="006870B6">
        <w:rPr>
          <w:rFonts w:ascii="Arial" w:hAnsi="Arial" w:cs="Arial"/>
          <w:sz w:val="20"/>
          <w:szCs w:val="20"/>
        </w:rPr>
        <w:t xml:space="preserve"> án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đã đư</w:t>
      </w:r>
      <w:r w:rsidRPr="006870B6">
        <w:rPr>
          <w:rFonts w:ascii="Arial" w:hAnsi="Arial" w:cs="Arial"/>
          <w:sz w:val="20"/>
          <w:szCs w:val="20"/>
        </w:rPr>
        <w:t>ợ</w:t>
      </w:r>
      <w:r w:rsidRPr="006870B6">
        <w:rPr>
          <w:rFonts w:ascii="Arial" w:hAnsi="Arial" w:cs="Arial"/>
          <w:sz w:val="20"/>
          <w:szCs w:val="20"/>
        </w:rPr>
        <w:t>c phê duy</w:t>
      </w:r>
      <w:r w:rsidRPr="006870B6">
        <w:rPr>
          <w:rFonts w:ascii="Arial" w:hAnsi="Arial" w:cs="Arial"/>
          <w:sz w:val="20"/>
          <w:szCs w:val="20"/>
        </w:rPr>
        <w:t>ệ</w:t>
      </w:r>
      <w:r w:rsidRPr="006870B6">
        <w:rPr>
          <w:rFonts w:ascii="Arial" w:hAnsi="Arial" w:cs="Arial"/>
          <w:sz w:val="20"/>
          <w:szCs w:val="20"/>
        </w:rPr>
        <w:t>t;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kèm theo b</w:t>
      </w:r>
      <w:r w:rsidRPr="006870B6">
        <w:rPr>
          <w:rFonts w:ascii="Arial" w:hAnsi="Arial" w:cs="Arial"/>
          <w:sz w:val="20"/>
          <w:szCs w:val="20"/>
        </w:rPr>
        <w:t>ả</w:t>
      </w:r>
      <w:r w:rsidRPr="006870B6">
        <w:rPr>
          <w:rFonts w:ascii="Arial" w:hAnsi="Arial" w:cs="Arial"/>
          <w:sz w:val="20"/>
          <w:szCs w:val="20"/>
        </w:rPr>
        <w:t>n thuy</w:t>
      </w:r>
      <w:r w:rsidRPr="006870B6">
        <w:rPr>
          <w:rFonts w:ascii="Arial" w:hAnsi="Arial" w:cs="Arial"/>
          <w:sz w:val="20"/>
          <w:szCs w:val="20"/>
        </w:rPr>
        <w:t>ế</w:t>
      </w:r>
      <w:r w:rsidRPr="006870B6">
        <w:rPr>
          <w:rFonts w:ascii="Arial" w:hAnsi="Arial" w:cs="Arial"/>
          <w:sz w:val="20"/>
          <w:szCs w:val="20"/>
        </w:rPr>
        <w:t>t minh; b</w:t>
      </w:r>
      <w:r w:rsidRPr="006870B6">
        <w:rPr>
          <w:rFonts w:ascii="Arial" w:hAnsi="Arial" w:cs="Arial"/>
          <w:sz w:val="20"/>
          <w:szCs w:val="20"/>
        </w:rPr>
        <w:t>ả</w:t>
      </w:r>
      <w:r w:rsidRPr="006870B6">
        <w:rPr>
          <w:rFonts w:ascii="Arial" w:hAnsi="Arial" w:cs="Arial"/>
          <w:sz w:val="20"/>
          <w:szCs w:val="20"/>
        </w:rPr>
        <w:t>n sao tài li</w:t>
      </w:r>
      <w:r w:rsidRPr="006870B6">
        <w:rPr>
          <w:rFonts w:ascii="Arial" w:hAnsi="Arial" w:cs="Arial"/>
          <w:sz w:val="20"/>
          <w:szCs w:val="20"/>
        </w:rPr>
        <w:t>ệ</w:t>
      </w:r>
      <w:r w:rsidRPr="006870B6">
        <w:rPr>
          <w:rFonts w:ascii="Arial" w:hAnsi="Arial" w:cs="Arial"/>
          <w:sz w:val="20"/>
          <w:szCs w:val="20"/>
        </w:rPr>
        <w:t>u g</w:t>
      </w:r>
      <w:r w:rsidRPr="006870B6">
        <w:rPr>
          <w:rFonts w:ascii="Arial" w:hAnsi="Arial" w:cs="Arial"/>
          <w:sz w:val="20"/>
          <w:szCs w:val="20"/>
        </w:rPr>
        <w:t>ố</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làm căn c</w:t>
      </w:r>
      <w:r w:rsidRPr="006870B6">
        <w:rPr>
          <w:rFonts w:ascii="Arial" w:hAnsi="Arial" w:cs="Arial"/>
          <w:sz w:val="20"/>
          <w:szCs w:val="20"/>
        </w:rPr>
        <w:t>ứ</w:t>
      </w:r>
      <w:r w:rsidRPr="006870B6">
        <w:rPr>
          <w:rFonts w:ascii="Arial" w:hAnsi="Arial" w:cs="Arial"/>
          <w:sz w:val="20"/>
          <w:szCs w:val="20"/>
        </w:rPr>
        <w:t xml:space="preserve"> đ</w:t>
      </w:r>
      <w:r w:rsidRPr="006870B6">
        <w:rPr>
          <w:rFonts w:ascii="Arial" w:hAnsi="Arial" w:cs="Arial"/>
          <w:sz w:val="20"/>
          <w:szCs w:val="20"/>
        </w:rPr>
        <w:t>ể</w:t>
      </w:r>
      <w:r w:rsidRPr="006870B6">
        <w:rPr>
          <w:rFonts w:ascii="Arial" w:hAnsi="Arial" w:cs="Arial"/>
          <w:sz w:val="20"/>
          <w:szCs w:val="20"/>
        </w:rPr>
        <w:t xml:space="preserve"> xâ</w:t>
      </w:r>
      <w:r w:rsidRPr="006870B6">
        <w:rPr>
          <w:rFonts w:ascii="Arial" w:hAnsi="Arial" w:cs="Arial"/>
          <w:sz w:val="20"/>
          <w:szCs w:val="20"/>
        </w:rPr>
        <w:t>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các tài li</w:t>
      </w:r>
      <w:r w:rsidRPr="006870B6">
        <w:rPr>
          <w:rFonts w:ascii="Arial" w:hAnsi="Arial" w:cs="Arial"/>
          <w:sz w:val="20"/>
          <w:szCs w:val="20"/>
        </w:rPr>
        <w:t>ệ</w:t>
      </w:r>
      <w:r w:rsidRPr="006870B6">
        <w:rPr>
          <w:rFonts w:ascii="Arial" w:hAnsi="Arial" w:cs="Arial"/>
          <w:sz w:val="20"/>
          <w:szCs w:val="20"/>
        </w:rPr>
        <w:t>u tham kh</w:t>
      </w:r>
      <w:r w:rsidRPr="006870B6">
        <w:rPr>
          <w:rFonts w:ascii="Arial" w:hAnsi="Arial" w:cs="Arial"/>
          <w:sz w:val="20"/>
          <w:szCs w:val="20"/>
        </w:rPr>
        <w:t>ả</w:t>
      </w:r>
      <w:r w:rsidRPr="006870B6">
        <w:rPr>
          <w:rFonts w:ascii="Arial" w:hAnsi="Arial" w:cs="Arial"/>
          <w:sz w:val="20"/>
          <w:szCs w:val="20"/>
        </w:rPr>
        <w:t>o khác; danh sách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đư</w:t>
      </w:r>
      <w:r w:rsidRPr="006870B6">
        <w:rPr>
          <w:rFonts w:ascii="Arial" w:hAnsi="Arial" w:cs="Arial"/>
          <w:sz w:val="20"/>
          <w:szCs w:val="20"/>
        </w:rPr>
        <w:t>ợ</w:t>
      </w:r>
      <w:r w:rsidRPr="006870B6">
        <w:rPr>
          <w:rFonts w:ascii="Arial" w:hAnsi="Arial" w:cs="Arial"/>
          <w:sz w:val="20"/>
          <w:szCs w:val="20"/>
        </w:rPr>
        <w:t>c g</w:t>
      </w:r>
      <w:r w:rsidRPr="006870B6">
        <w:rPr>
          <w:rFonts w:ascii="Arial" w:hAnsi="Arial" w:cs="Arial"/>
          <w:sz w:val="20"/>
          <w:szCs w:val="20"/>
        </w:rPr>
        <w:t>ử</w:t>
      </w:r>
      <w:r w:rsidRPr="006870B6">
        <w:rPr>
          <w:rFonts w:ascii="Arial" w:hAnsi="Arial" w:cs="Arial"/>
          <w:sz w:val="20"/>
          <w:szCs w:val="20"/>
        </w:rPr>
        <w:t>i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ể</w:t>
      </w:r>
      <w:r w:rsidRPr="006870B6">
        <w:rPr>
          <w:rFonts w:ascii="Arial" w:hAnsi="Arial" w:cs="Arial"/>
          <w:sz w:val="20"/>
          <w:szCs w:val="20"/>
        </w:rPr>
        <w:t xml:space="preserve">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và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n góp ý kèm theo văn b</w:t>
      </w:r>
      <w:r w:rsidRPr="006870B6">
        <w:rPr>
          <w:rFonts w:ascii="Arial" w:hAnsi="Arial" w:cs="Arial"/>
          <w:sz w:val="20"/>
          <w:szCs w:val="20"/>
        </w:rPr>
        <w:t>ả</w:t>
      </w:r>
      <w:r w:rsidRPr="006870B6">
        <w:rPr>
          <w:rFonts w:ascii="Arial" w:hAnsi="Arial" w:cs="Arial"/>
          <w:sz w:val="20"/>
          <w:szCs w:val="20"/>
        </w:rPr>
        <w:t>n góp ý (n</w:t>
      </w:r>
      <w:r w:rsidRPr="006870B6">
        <w:rPr>
          <w:rFonts w:ascii="Arial" w:hAnsi="Arial" w:cs="Arial"/>
          <w:sz w:val="20"/>
          <w:szCs w:val="20"/>
        </w:rPr>
        <w:t>ộ</w:t>
      </w:r>
      <w:r w:rsidRPr="006870B6">
        <w:rPr>
          <w:rFonts w:ascii="Arial" w:hAnsi="Arial" w:cs="Arial"/>
          <w:sz w:val="20"/>
          <w:szCs w:val="20"/>
        </w:rPr>
        <w:t>i dung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n góp ý ph</w:t>
      </w:r>
      <w:r w:rsidRPr="006870B6">
        <w:rPr>
          <w:rFonts w:ascii="Arial" w:hAnsi="Arial" w:cs="Arial"/>
          <w:sz w:val="20"/>
          <w:szCs w:val="20"/>
        </w:rPr>
        <w:t>ả</w:t>
      </w:r>
      <w:r w:rsidRPr="006870B6">
        <w:rPr>
          <w:rFonts w:ascii="Arial" w:hAnsi="Arial" w:cs="Arial"/>
          <w:sz w:val="20"/>
          <w:szCs w:val="20"/>
        </w:rPr>
        <w:t>i gi</w:t>
      </w:r>
      <w:r w:rsidRPr="006870B6">
        <w:rPr>
          <w:rFonts w:ascii="Arial" w:hAnsi="Arial" w:cs="Arial"/>
          <w:sz w:val="20"/>
          <w:szCs w:val="20"/>
        </w:rPr>
        <w:t>ả</w:t>
      </w:r>
      <w:r w:rsidRPr="006870B6">
        <w:rPr>
          <w:rFonts w:ascii="Arial" w:hAnsi="Arial" w:cs="Arial"/>
          <w:sz w:val="20"/>
          <w:szCs w:val="20"/>
        </w:rPr>
        <w:t>i trình rõ cơ s</w:t>
      </w:r>
      <w:r w:rsidRPr="006870B6">
        <w:rPr>
          <w:rFonts w:ascii="Arial" w:hAnsi="Arial" w:cs="Arial"/>
          <w:sz w:val="20"/>
          <w:szCs w:val="20"/>
        </w:rPr>
        <w:t>ở</w:t>
      </w:r>
      <w:r w:rsidRPr="006870B6">
        <w:rPr>
          <w:rFonts w:ascii="Arial" w:hAnsi="Arial" w:cs="Arial"/>
          <w:sz w:val="20"/>
          <w:szCs w:val="20"/>
        </w:rPr>
        <w:t xml:space="preserve"> khoa </w:t>
      </w:r>
      <w:r w:rsidRPr="006870B6">
        <w:rPr>
          <w:rFonts w:ascii="Arial" w:hAnsi="Arial" w:cs="Arial"/>
          <w:sz w:val="20"/>
          <w:szCs w:val="20"/>
        </w:rPr>
        <w:t>h</w:t>
      </w:r>
      <w:r w:rsidRPr="006870B6">
        <w:rPr>
          <w:rFonts w:ascii="Arial" w:hAnsi="Arial" w:cs="Arial"/>
          <w:sz w:val="20"/>
          <w:szCs w:val="20"/>
        </w:rPr>
        <w:t>ọ</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ễ</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ừ</w:t>
      </w:r>
      <w:r w:rsidRPr="006870B6">
        <w:rPr>
          <w:rFonts w:ascii="Arial" w:hAnsi="Arial" w:cs="Arial"/>
          <w:sz w:val="20"/>
          <w:szCs w:val="20"/>
        </w:rPr>
        <w:t>ng n</w:t>
      </w:r>
      <w:r w:rsidRPr="006870B6">
        <w:rPr>
          <w:rFonts w:ascii="Arial" w:hAnsi="Arial" w:cs="Arial"/>
          <w:sz w:val="20"/>
          <w:szCs w:val="20"/>
        </w:rPr>
        <w:t>ộ</w:t>
      </w:r>
      <w:r w:rsidRPr="006870B6">
        <w:rPr>
          <w:rFonts w:ascii="Arial" w:hAnsi="Arial" w:cs="Arial"/>
          <w:sz w:val="20"/>
          <w:szCs w:val="20"/>
        </w:rPr>
        <w:t>i dung không ti</w:t>
      </w:r>
      <w:r w:rsidRPr="006870B6">
        <w:rPr>
          <w:rFonts w:ascii="Arial" w:hAnsi="Arial" w:cs="Arial"/>
          <w:sz w:val="20"/>
          <w:szCs w:val="20"/>
        </w:rPr>
        <w:t>ế</w:t>
      </w:r>
      <w:r w:rsidRPr="006870B6">
        <w:rPr>
          <w:rFonts w:ascii="Arial" w:hAnsi="Arial" w:cs="Arial"/>
          <w:sz w:val="20"/>
          <w:szCs w:val="20"/>
        </w:rPr>
        <w:t>p thu ho</w:t>
      </w:r>
      <w:r w:rsidRPr="006870B6">
        <w:rPr>
          <w:rFonts w:ascii="Arial" w:hAnsi="Arial" w:cs="Arial"/>
          <w:sz w:val="20"/>
          <w:szCs w:val="20"/>
        </w:rPr>
        <w:t>ặ</w:t>
      </w:r>
      <w:r w:rsidRPr="006870B6">
        <w:rPr>
          <w:rFonts w:ascii="Arial" w:hAnsi="Arial" w:cs="Arial"/>
          <w:sz w:val="20"/>
          <w:szCs w:val="20"/>
        </w:rPr>
        <w:t>c không đ</w:t>
      </w:r>
      <w:r w:rsidRPr="006870B6">
        <w:rPr>
          <w:rFonts w:ascii="Arial" w:hAnsi="Arial" w:cs="Arial"/>
          <w:sz w:val="20"/>
          <w:szCs w:val="20"/>
        </w:rPr>
        <w:t>ồ</w:t>
      </w:r>
      <w:r w:rsidRPr="006870B6">
        <w:rPr>
          <w:rFonts w:ascii="Arial" w:hAnsi="Arial" w:cs="Arial"/>
          <w:sz w:val="20"/>
          <w:szCs w:val="20"/>
        </w:rPr>
        <w:t>ng ý); công văn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các tài li</w:t>
      </w:r>
      <w:r w:rsidRPr="006870B6">
        <w:rPr>
          <w:rFonts w:ascii="Arial" w:hAnsi="Arial" w:cs="Arial"/>
          <w:sz w:val="20"/>
          <w:szCs w:val="20"/>
        </w:rPr>
        <w:t>ệ</w:t>
      </w:r>
      <w:r w:rsidRPr="006870B6">
        <w:rPr>
          <w:rFonts w:ascii="Arial" w:hAnsi="Arial" w:cs="Arial"/>
          <w:sz w:val="20"/>
          <w:szCs w:val="20"/>
        </w:rPr>
        <w:t>u khác có liên quan (n</w:t>
      </w:r>
      <w:r w:rsidRPr="006870B6">
        <w:rPr>
          <w:rFonts w:ascii="Arial" w:hAnsi="Arial" w:cs="Arial"/>
          <w:sz w:val="20"/>
          <w:szCs w:val="20"/>
        </w:rPr>
        <w:t>ế</w:t>
      </w:r>
      <w:r w:rsidRPr="006870B6">
        <w:rPr>
          <w:rFonts w:ascii="Arial" w:hAnsi="Arial" w:cs="Arial"/>
          <w:sz w:val="20"/>
          <w:szCs w:val="20"/>
        </w:rPr>
        <w:t>u có).</w:t>
      </w:r>
    </w:p>
    <w:p w14:paraId="3995600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giúp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theo các n</w:t>
      </w:r>
      <w:r w:rsidRPr="006870B6">
        <w:rPr>
          <w:rFonts w:ascii="Arial" w:hAnsi="Arial" w:cs="Arial"/>
          <w:sz w:val="20"/>
          <w:szCs w:val="20"/>
        </w:rPr>
        <w:t>ộ</w:t>
      </w:r>
      <w:r w:rsidRPr="006870B6">
        <w:rPr>
          <w:rFonts w:ascii="Arial" w:hAnsi="Arial" w:cs="Arial"/>
          <w:sz w:val="20"/>
          <w:szCs w:val="20"/>
        </w:rPr>
        <w:t>i dung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18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bao g</w:t>
      </w:r>
      <w:r w:rsidRPr="006870B6">
        <w:rPr>
          <w:rFonts w:ascii="Arial" w:hAnsi="Arial" w:cs="Arial"/>
          <w:sz w:val="20"/>
          <w:szCs w:val="20"/>
        </w:rPr>
        <w:t>ồ</w:t>
      </w:r>
      <w:r w:rsidRPr="006870B6">
        <w:rPr>
          <w:rFonts w:ascii="Arial" w:hAnsi="Arial" w:cs="Arial"/>
          <w:sz w:val="20"/>
          <w:szCs w:val="20"/>
        </w:rPr>
        <w:t>m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thành l</w:t>
      </w:r>
      <w:r w:rsidRPr="006870B6">
        <w:rPr>
          <w:rFonts w:ascii="Arial" w:hAnsi="Arial" w:cs="Arial"/>
          <w:sz w:val="20"/>
          <w:szCs w:val="20"/>
        </w:rPr>
        <w:t>ậ</w:t>
      </w:r>
      <w:r w:rsidRPr="006870B6">
        <w:rPr>
          <w:rFonts w:ascii="Arial" w:hAnsi="Arial" w:cs="Arial"/>
          <w:sz w:val="20"/>
          <w:szCs w:val="20"/>
        </w:rPr>
        <w:t>p h</w:t>
      </w:r>
      <w:r w:rsidRPr="006870B6">
        <w:rPr>
          <w:rFonts w:ascii="Arial" w:hAnsi="Arial" w:cs="Arial"/>
          <w:sz w:val="20"/>
          <w:szCs w:val="20"/>
        </w:rPr>
        <w:t>ộ</w:t>
      </w:r>
      <w:r w:rsidRPr="006870B6">
        <w:rPr>
          <w:rFonts w:ascii="Arial" w:hAnsi="Arial" w:cs="Arial"/>
          <w:sz w:val="20"/>
          <w:szCs w:val="20"/>
        </w:rPr>
        <w:t>i đ</w:t>
      </w:r>
      <w:r w:rsidRPr="006870B6">
        <w:rPr>
          <w:rFonts w:ascii="Arial" w:hAnsi="Arial" w:cs="Arial"/>
          <w:sz w:val="20"/>
          <w:szCs w:val="20"/>
        </w:rPr>
        <w:t>ồ</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và thông báo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không quá 45 ngày,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 xml:space="preserve">c </w:t>
      </w:r>
      <w:r w:rsidRPr="006870B6">
        <w:rPr>
          <w:rFonts w:ascii="Arial" w:hAnsi="Arial" w:cs="Arial"/>
          <w:sz w:val="20"/>
          <w:szCs w:val="20"/>
        </w:rPr>
        <w:t>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w:t>
      </w:r>
    </w:p>
    <w:p w14:paraId="3292FE6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ầ</w:t>
      </w:r>
      <w:r w:rsidRPr="006870B6">
        <w:rPr>
          <w:rFonts w:ascii="Arial" w:hAnsi="Arial" w:cs="Arial"/>
          <w:sz w:val="20"/>
          <w:szCs w:val="20"/>
        </w:rPr>
        <w:t>n ti</w:t>
      </w:r>
      <w:r w:rsidRPr="006870B6">
        <w:rPr>
          <w:rFonts w:ascii="Arial" w:hAnsi="Arial" w:cs="Arial"/>
          <w:sz w:val="20"/>
          <w:szCs w:val="20"/>
        </w:rPr>
        <w:t>ế</w:t>
      </w:r>
      <w:r w:rsidRPr="006870B6">
        <w:rPr>
          <w:rFonts w:ascii="Arial" w:hAnsi="Arial" w:cs="Arial"/>
          <w:sz w:val="20"/>
          <w:szCs w:val="20"/>
        </w:rPr>
        <w:t>p t</w:t>
      </w:r>
      <w:r w:rsidRPr="006870B6">
        <w:rPr>
          <w:rFonts w:ascii="Arial" w:hAnsi="Arial" w:cs="Arial"/>
          <w:sz w:val="20"/>
          <w:szCs w:val="20"/>
        </w:rPr>
        <w:t>ụ</w:t>
      </w:r>
      <w:r w:rsidRPr="006870B6">
        <w:rPr>
          <w:rFonts w:ascii="Arial" w:hAnsi="Arial" w:cs="Arial"/>
          <w:sz w:val="20"/>
          <w:szCs w:val="20"/>
        </w:rPr>
        <w:t>c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ể</w:t>
      </w:r>
      <w:r w:rsidRPr="006870B6">
        <w:rPr>
          <w:rFonts w:ascii="Arial" w:hAnsi="Arial" w:cs="Arial"/>
          <w:sz w:val="20"/>
          <w:szCs w:val="20"/>
        </w:rPr>
        <w:t xml:space="preserve"> trình công b</w:t>
      </w:r>
      <w:r w:rsidRPr="006870B6">
        <w:rPr>
          <w:rFonts w:ascii="Arial" w:hAnsi="Arial" w:cs="Arial"/>
          <w:sz w:val="20"/>
          <w:szCs w:val="20"/>
        </w:rPr>
        <w:t>ố</w:t>
      </w:r>
      <w:r w:rsidRPr="006870B6">
        <w:rPr>
          <w:rFonts w:ascii="Arial" w:hAnsi="Arial" w:cs="Arial"/>
          <w:sz w:val="20"/>
          <w:szCs w:val="20"/>
        </w:rPr>
        <w:t xml:space="preserve"> theo ý ki</w:t>
      </w:r>
      <w:r w:rsidRPr="006870B6">
        <w:rPr>
          <w:rFonts w:ascii="Arial" w:hAnsi="Arial" w:cs="Arial"/>
          <w:sz w:val="20"/>
          <w:szCs w:val="20"/>
        </w:rPr>
        <w:t>ế</w:t>
      </w:r>
      <w:r w:rsidRPr="006870B6">
        <w:rPr>
          <w:rFonts w:ascii="Arial" w:hAnsi="Arial" w:cs="Arial"/>
          <w:sz w:val="20"/>
          <w:szCs w:val="20"/>
        </w:rPr>
        <w:t>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xml:space="preserve"> ch</w:t>
      </w:r>
      <w:r w:rsidRPr="006870B6">
        <w:rPr>
          <w:rFonts w:ascii="Arial" w:hAnsi="Arial" w:cs="Arial"/>
          <w:sz w:val="20"/>
          <w:szCs w:val="20"/>
        </w:rPr>
        <w:t>ủ</w:t>
      </w:r>
      <w:r w:rsidRPr="006870B6">
        <w:rPr>
          <w:rFonts w:ascii="Arial" w:hAnsi="Arial" w:cs="Arial"/>
          <w:sz w:val="20"/>
          <w:szCs w:val="20"/>
        </w:rPr>
        <w:t xml:space="preserve"> trì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có trách nhi</w:t>
      </w:r>
      <w:r w:rsidRPr="006870B6">
        <w:rPr>
          <w:rFonts w:ascii="Arial" w:hAnsi="Arial" w:cs="Arial"/>
          <w:sz w:val="20"/>
          <w:szCs w:val="20"/>
        </w:rPr>
        <w:t>ệ</w:t>
      </w:r>
      <w:r w:rsidRPr="006870B6">
        <w:rPr>
          <w:rFonts w:ascii="Arial" w:hAnsi="Arial" w:cs="Arial"/>
          <w:sz w:val="20"/>
          <w:szCs w:val="20"/>
        </w:rPr>
        <w:t>m ti</w:t>
      </w:r>
      <w:r w:rsidRPr="006870B6">
        <w:rPr>
          <w:rFonts w:ascii="Arial" w:hAnsi="Arial" w:cs="Arial"/>
          <w:sz w:val="20"/>
          <w:szCs w:val="20"/>
        </w:rPr>
        <w:t>ế</w:t>
      </w:r>
      <w:r w:rsidRPr="006870B6">
        <w:rPr>
          <w:rFonts w:ascii="Arial" w:hAnsi="Arial" w:cs="Arial"/>
          <w:sz w:val="20"/>
          <w:szCs w:val="20"/>
        </w:rPr>
        <w:t>p thu, x</w:t>
      </w:r>
      <w:r w:rsidRPr="006870B6">
        <w:rPr>
          <w:rFonts w:ascii="Arial" w:hAnsi="Arial" w:cs="Arial"/>
          <w:sz w:val="20"/>
          <w:szCs w:val="20"/>
        </w:rPr>
        <w:t>ử</w:t>
      </w:r>
      <w:r w:rsidRPr="006870B6">
        <w:rPr>
          <w:rFonts w:ascii="Arial" w:hAnsi="Arial" w:cs="Arial"/>
          <w:sz w:val="20"/>
          <w:szCs w:val="20"/>
        </w:rPr>
        <w:t xml:space="preserve"> lý ý ki</w:t>
      </w:r>
      <w:r w:rsidRPr="006870B6">
        <w:rPr>
          <w:rFonts w:ascii="Arial" w:hAnsi="Arial" w:cs="Arial"/>
          <w:sz w:val="20"/>
          <w:szCs w:val="20"/>
        </w:rPr>
        <w:t>ế</w:t>
      </w:r>
      <w:r w:rsidRPr="006870B6">
        <w:rPr>
          <w:rFonts w:ascii="Arial" w:hAnsi="Arial" w:cs="Arial"/>
          <w:sz w:val="20"/>
          <w:szCs w:val="20"/>
        </w:rPr>
        <w:t>n và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g</w:t>
      </w:r>
      <w:r w:rsidRPr="006870B6">
        <w:rPr>
          <w:rFonts w:ascii="Arial" w:hAnsi="Arial" w:cs="Arial"/>
          <w:sz w:val="20"/>
          <w:szCs w:val="20"/>
        </w:rPr>
        <w:t>ử</w:t>
      </w:r>
      <w:r w:rsidRPr="006870B6">
        <w:rPr>
          <w:rFonts w:ascii="Arial" w:hAnsi="Arial" w:cs="Arial"/>
          <w:sz w:val="20"/>
          <w:szCs w:val="20"/>
        </w:rPr>
        <w:t>i v</w:t>
      </w:r>
      <w:r w:rsidRPr="006870B6">
        <w:rPr>
          <w:rFonts w:ascii="Arial" w:hAnsi="Arial" w:cs="Arial"/>
          <w:sz w:val="20"/>
          <w:szCs w:val="20"/>
        </w:rPr>
        <w:t>ề</w:t>
      </w:r>
      <w:r w:rsidRPr="006870B6">
        <w:rPr>
          <w:rFonts w:ascii="Arial" w:hAnsi="Arial" w:cs="Arial"/>
          <w:sz w:val="20"/>
          <w:szCs w:val="20"/>
        </w:rPr>
        <w:t xml:space="preserve">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b</w:t>
      </w:r>
      <w:r w:rsidRPr="006870B6">
        <w:rPr>
          <w:rFonts w:ascii="Arial" w:hAnsi="Arial" w:cs="Arial"/>
          <w:sz w:val="20"/>
          <w:szCs w:val="20"/>
        </w:rPr>
        <w:t>ằ</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và 01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90 ngày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có thông báo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đ</w:t>
      </w:r>
      <w:r w:rsidRPr="006870B6">
        <w:rPr>
          <w:rFonts w:ascii="Arial" w:hAnsi="Arial" w:cs="Arial"/>
          <w:sz w:val="20"/>
          <w:szCs w:val="20"/>
        </w:rPr>
        <w:t>ể</w:t>
      </w:r>
      <w:r w:rsidRPr="006870B6">
        <w:rPr>
          <w:rFonts w:ascii="Arial" w:hAnsi="Arial" w:cs="Arial"/>
          <w:sz w:val="20"/>
          <w:szCs w:val="20"/>
        </w:rPr>
        <w:t xml:space="preserve"> công b</w:t>
      </w:r>
      <w:r w:rsidRPr="006870B6">
        <w:rPr>
          <w:rFonts w:ascii="Arial" w:hAnsi="Arial" w:cs="Arial"/>
          <w:sz w:val="20"/>
          <w:szCs w:val="20"/>
        </w:rPr>
        <w:t>ố</w:t>
      </w:r>
      <w:r w:rsidRPr="006870B6">
        <w:rPr>
          <w:rFonts w:ascii="Arial" w:hAnsi="Arial" w:cs="Arial"/>
          <w:sz w:val="20"/>
          <w:szCs w:val="20"/>
        </w:rPr>
        <w:t>.</w:t>
      </w:r>
    </w:p>
    <w:p w14:paraId="4C35D4C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quá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nêu trên ho</w:t>
      </w:r>
      <w:r w:rsidRPr="006870B6">
        <w:rPr>
          <w:rFonts w:ascii="Arial" w:hAnsi="Arial" w:cs="Arial"/>
          <w:sz w:val="20"/>
          <w:szCs w:val="20"/>
        </w:rPr>
        <w:t>ặ</w:t>
      </w:r>
      <w:r w:rsidRPr="006870B6">
        <w:rPr>
          <w:rFonts w:ascii="Arial" w:hAnsi="Arial" w:cs="Arial"/>
          <w:sz w:val="20"/>
          <w:szCs w:val="20"/>
        </w:rPr>
        <w:t>c căn c</w:t>
      </w:r>
      <w:r w:rsidRPr="006870B6">
        <w:rPr>
          <w:rFonts w:ascii="Arial" w:hAnsi="Arial" w:cs="Arial"/>
          <w:sz w:val="20"/>
          <w:szCs w:val="20"/>
        </w:rPr>
        <w:t>ứ</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t lu</w:t>
      </w:r>
      <w:r w:rsidRPr="006870B6">
        <w:rPr>
          <w:rFonts w:ascii="Arial" w:hAnsi="Arial" w:cs="Arial"/>
          <w:sz w:val="20"/>
          <w:szCs w:val="20"/>
        </w:rPr>
        <w:t>ậ</w:t>
      </w:r>
      <w:r w:rsidRPr="006870B6">
        <w:rPr>
          <w:rFonts w:ascii="Arial" w:hAnsi="Arial" w:cs="Arial"/>
          <w:sz w:val="20"/>
          <w:szCs w:val="20"/>
        </w:rPr>
        <w:t>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ph</w:t>
      </w:r>
      <w:r w:rsidRPr="006870B6">
        <w:rPr>
          <w:rFonts w:ascii="Arial" w:hAnsi="Arial" w:cs="Arial"/>
          <w:sz w:val="20"/>
          <w:szCs w:val="20"/>
        </w:rPr>
        <w:t>ả</w:t>
      </w:r>
      <w:r w:rsidRPr="006870B6">
        <w:rPr>
          <w:rFonts w:ascii="Arial" w:hAnsi="Arial" w:cs="Arial"/>
          <w:sz w:val="20"/>
          <w:szCs w:val="20"/>
        </w:rPr>
        <w:t>i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l</w:t>
      </w:r>
      <w:r w:rsidRPr="006870B6">
        <w:rPr>
          <w:rFonts w:ascii="Arial" w:hAnsi="Arial" w:cs="Arial"/>
          <w:sz w:val="20"/>
          <w:szCs w:val="20"/>
        </w:rPr>
        <w:t>ạ</w:t>
      </w:r>
      <w:r w:rsidRPr="006870B6">
        <w:rPr>
          <w:rFonts w:ascii="Arial" w:hAnsi="Arial" w:cs="Arial"/>
          <w:sz w:val="20"/>
          <w:szCs w:val="20"/>
        </w:rPr>
        <w:t>i.</w:t>
      </w:r>
    </w:p>
    <w:p w14:paraId="48300A8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e)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trên cơ s</w:t>
      </w:r>
      <w:r w:rsidRPr="006870B6">
        <w:rPr>
          <w:rFonts w:ascii="Arial" w:hAnsi="Arial" w:cs="Arial"/>
          <w:sz w:val="20"/>
          <w:szCs w:val="20"/>
        </w:rPr>
        <w:t>ở</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tiêu chu</w:t>
      </w:r>
      <w:r w:rsidRPr="006870B6">
        <w:rPr>
          <w:rFonts w:ascii="Arial" w:hAnsi="Arial" w:cs="Arial"/>
          <w:sz w:val="20"/>
          <w:szCs w:val="20"/>
        </w:rPr>
        <w:t>ẩ</w:t>
      </w:r>
      <w:r w:rsidRPr="006870B6">
        <w:rPr>
          <w:rFonts w:ascii="Arial" w:hAnsi="Arial" w:cs="Arial"/>
          <w:sz w:val="20"/>
          <w:szCs w:val="20"/>
        </w:rPr>
        <w:t>n đã phù h</w:t>
      </w:r>
      <w:r w:rsidRPr="006870B6">
        <w:rPr>
          <w:rFonts w:ascii="Arial" w:hAnsi="Arial" w:cs="Arial"/>
          <w:sz w:val="20"/>
          <w:szCs w:val="20"/>
        </w:rPr>
        <w:t>ợ</w:t>
      </w:r>
      <w:r w:rsidRPr="006870B6">
        <w:rPr>
          <w:rFonts w:ascii="Arial" w:hAnsi="Arial" w:cs="Arial"/>
          <w:sz w:val="20"/>
          <w:szCs w:val="20"/>
        </w:rPr>
        <w:t>p ho</w:t>
      </w:r>
      <w:r w:rsidRPr="006870B6">
        <w:rPr>
          <w:rFonts w:ascii="Arial" w:hAnsi="Arial" w:cs="Arial"/>
          <w:sz w:val="20"/>
          <w:szCs w:val="20"/>
        </w:rPr>
        <w:t>ặ</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hoàn thi</w:t>
      </w:r>
      <w:r w:rsidRPr="006870B6">
        <w:rPr>
          <w:rFonts w:ascii="Arial" w:hAnsi="Arial" w:cs="Arial"/>
          <w:sz w:val="20"/>
          <w:szCs w:val="20"/>
        </w:rPr>
        <w:t>ệ</w:t>
      </w:r>
      <w:r w:rsidRPr="006870B6">
        <w:rPr>
          <w:rFonts w:ascii="Arial" w:hAnsi="Arial" w:cs="Arial"/>
          <w:sz w:val="20"/>
          <w:szCs w:val="20"/>
        </w:rPr>
        <w:t>n theo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đã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 xml:space="preserve"> và phù h</w:t>
      </w:r>
      <w:r w:rsidRPr="006870B6">
        <w:rPr>
          <w:rFonts w:ascii="Arial" w:hAnsi="Arial" w:cs="Arial"/>
          <w:sz w:val="20"/>
          <w:szCs w:val="20"/>
        </w:rPr>
        <w:t>ợ</w:t>
      </w:r>
      <w:r w:rsidRPr="006870B6">
        <w:rPr>
          <w:rFonts w:ascii="Arial" w:hAnsi="Arial" w:cs="Arial"/>
          <w:sz w:val="20"/>
          <w:szCs w:val="20"/>
        </w:rPr>
        <w:t>p; thông báo vi</w:t>
      </w:r>
      <w:r w:rsidRPr="006870B6">
        <w:rPr>
          <w:rFonts w:ascii="Arial" w:hAnsi="Arial" w:cs="Arial"/>
          <w:sz w:val="20"/>
          <w:szCs w:val="20"/>
        </w:rPr>
        <w:t>ệ</w:t>
      </w:r>
      <w:r w:rsidRPr="006870B6">
        <w:rPr>
          <w:rFonts w:ascii="Arial" w:hAnsi="Arial" w:cs="Arial"/>
          <w:sz w:val="20"/>
          <w:szCs w:val="20"/>
        </w:rPr>
        <w:t>c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trên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w:t>
      </w:r>
      <w:r w:rsidRPr="006870B6">
        <w:rPr>
          <w:rFonts w:ascii="Arial" w:hAnsi="Arial" w:cs="Arial"/>
          <w:sz w:val="20"/>
          <w:szCs w:val="20"/>
        </w:rPr>
        <w:t>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H</w:t>
      </w:r>
      <w:r w:rsidRPr="006870B6">
        <w:rPr>
          <w:rFonts w:ascii="Arial" w:hAnsi="Arial" w:cs="Arial"/>
          <w:sz w:val="20"/>
          <w:szCs w:val="20"/>
        </w:rPr>
        <w:t>ồ</w:t>
      </w:r>
      <w:r w:rsidRPr="006870B6">
        <w:rPr>
          <w:rFonts w:ascii="Arial" w:hAnsi="Arial" w:cs="Arial"/>
          <w:sz w:val="20"/>
          <w:szCs w:val="20"/>
        </w:rPr>
        <w:t xml:space="preserve"> sơ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bao g</w:t>
      </w:r>
      <w:r w:rsidRPr="006870B6">
        <w:rPr>
          <w:rFonts w:ascii="Arial" w:hAnsi="Arial" w:cs="Arial"/>
          <w:sz w:val="20"/>
          <w:szCs w:val="20"/>
        </w:rPr>
        <w:t>ồ</w:t>
      </w:r>
      <w:r w:rsidRPr="006870B6">
        <w:rPr>
          <w:rFonts w:ascii="Arial" w:hAnsi="Arial" w:cs="Arial"/>
          <w:sz w:val="20"/>
          <w:szCs w:val="20"/>
        </w:rPr>
        <w:t>m:</w:t>
      </w:r>
    </w:p>
    <w:p w14:paraId="761137D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bao g</w:t>
      </w:r>
      <w:r w:rsidRPr="006870B6">
        <w:rPr>
          <w:rFonts w:ascii="Arial" w:hAnsi="Arial" w:cs="Arial"/>
          <w:sz w:val="20"/>
          <w:szCs w:val="20"/>
        </w:rPr>
        <w:t>ồ</w:t>
      </w:r>
      <w:r w:rsidRPr="006870B6">
        <w:rPr>
          <w:rFonts w:ascii="Arial" w:hAnsi="Arial" w:cs="Arial"/>
          <w:sz w:val="20"/>
          <w:szCs w:val="20"/>
        </w:rPr>
        <w:t>m: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kèm theo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báo cáo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w:t>
      </w:r>
      <w:r w:rsidRPr="006870B6">
        <w:rPr>
          <w:rFonts w:ascii="Arial" w:hAnsi="Arial" w:cs="Arial"/>
          <w:sz w:val="20"/>
          <w:szCs w:val="20"/>
        </w:rPr>
        <w:t>ủ</w:t>
      </w:r>
      <w:r w:rsidRPr="006870B6">
        <w:rPr>
          <w:rFonts w:ascii="Arial" w:hAnsi="Arial" w:cs="Arial"/>
          <w:sz w:val="20"/>
          <w:szCs w:val="20"/>
        </w:rPr>
        <w:t>a cơ quan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báo cáo ti</w:t>
      </w:r>
      <w:r w:rsidRPr="006870B6">
        <w:rPr>
          <w:rFonts w:ascii="Arial" w:hAnsi="Arial" w:cs="Arial"/>
          <w:sz w:val="20"/>
          <w:szCs w:val="20"/>
        </w:rPr>
        <w:t>ế</w:t>
      </w:r>
      <w:r w:rsidRPr="006870B6">
        <w:rPr>
          <w:rFonts w:ascii="Arial" w:hAnsi="Arial" w:cs="Arial"/>
          <w:sz w:val="20"/>
          <w:szCs w:val="20"/>
        </w:rPr>
        <w:t>p thu, gi</w:t>
      </w:r>
      <w:r w:rsidRPr="006870B6">
        <w:rPr>
          <w:rFonts w:ascii="Arial" w:hAnsi="Arial" w:cs="Arial"/>
          <w:sz w:val="20"/>
          <w:szCs w:val="20"/>
        </w:rPr>
        <w:t>ả</w:t>
      </w:r>
      <w:r w:rsidRPr="006870B6">
        <w:rPr>
          <w:rFonts w:ascii="Arial" w:hAnsi="Arial" w:cs="Arial"/>
          <w:sz w:val="20"/>
          <w:szCs w:val="20"/>
        </w:rPr>
        <w:t>i trình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kèm theo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đã đư</w:t>
      </w:r>
      <w:r w:rsidRPr="006870B6">
        <w:rPr>
          <w:rFonts w:ascii="Arial" w:hAnsi="Arial" w:cs="Arial"/>
          <w:sz w:val="20"/>
          <w:szCs w:val="20"/>
        </w:rPr>
        <w:t>ợ</w:t>
      </w:r>
      <w:r w:rsidRPr="006870B6">
        <w:rPr>
          <w:rFonts w:ascii="Arial" w:hAnsi="Arial" w:cs="Arial"/>
          <w:sz w:val="20"/>
          <w:szCs w:val="20"/>
        </w:rPr>
        <w:t>c hoàn thi</w:t>
      </w:r>
      <w:r w:rsidRPr="006870B6">
        <w:rPr>
          <w:rFonts w:ascii="Arial" w:hAnsi="Arial" w:cs="Arial"/>
          <w:sz w:val="20"/>
          <w:szCs w:val="20"/>
        </w:rPr>
        <w:t>ệ</w:t>
      </w:r>
      <w:r w:rsidRPr="006870B6">
        <w:rPr>
          <w:rFonts w:ascii="Arial" w:hAnsi="Arial" w:cs="Arial"/>
          <w:sz w:val="20"/>
          <w:szCs w:val="20"/>
        </w:rPr>
        <w:t>n sau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trong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ph</w:t>
      </w:r>
      <w:r w:rsidRPr="006870B6">
        <w:rPr>
          <w:rFonts w:ascii="Arial" w:hAnsi="Arial" w:cs="Arial"/>
          <w:sz w:val="20"/>
          <w:szCs w:val="20"/>
        </w:rPr>
        <w:t>ả</w:t>
      </w:r>
      <w:r w:rsidRPr="006870B6">
        <w:rPr>
          <w:rFonts w:ascii="Arial" w:hAnsi="Arial" w:cs="Arial"/>
          <w:sz w:val="20"/>
          <w:szCs w:val="20"/>
        </w:rPr>
        <w:t>i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theo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công văn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w:t>
      </w:r>
    </w:p>
    <w:p w14:paraId="0D97CF3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do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quy đ</w:t>
      </w:r>
      <w:r w:rsidRPr="006870B6">
        <w:rPr>
          <w:rFonts w:ascii="Arial" w:hAnsi="Arial" w:cs="Arial"/>
          <w:sz w:val="20"/>
          <w:szCs w:val="20"/>
        </w:rPr>
        <w:t>ị</w:t>
      </w:r>
      <w:r w:rsidRPr="006870B6">
        <w:rPr>
          <w:rFonts w:ascii="Arial" w:hAnsi="Arial" w:cs="Arial"/>
          <w:sz w:val="20"/>
          <w:szCs w:val="20"/>
        </w:rPr>
        <w:t>nh như s</w:t>
      </w:r>
      <w:r w:rsidRPr="006870B6">
        <w:rPr>
          <w:rFonts w:ascii="Arial" w:hAnsi="Arial" w:cs="Arial"/>
          <w:sz w:val="20"/>
          <w:szCs w:val="20"/>
        </w:rPr>
        <w:t>au:</w:t>
      </w:r>
    </w:p>
    <w:p w14:paraId="13F4DC3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biên so</w:t>
      </w:r>
      <w:r w:rsidRPr="006870B6">
        <w:rPr>
          <w:rFonts w:ascii="Arial" w:hAnsi="Arial" w:cs="Arial"/>
          <w:sz w:val="20"/>
          <w:szCs w:val="20"/>
        </w:rPr>
        <w:t>ạ</w:t>
      </w:r>
      <w:r w:rsidRPr="006870B6">
        <w:rPr>
          <w:rFonts w:ascii="Arial" w:hAnsi="Arial" w:cs="Arial"/>
          <w:sz w:val="20"/>
          <w:szCs w:val="20"/>
        </w:rPr>
        <w:t>n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ho</w:t>
      </w:r>
      <w:r w:rsidRPr="006870B6">
        <w:rPr>
          <w:rFonts w:ascii="Arial" w:hAnsi="Arial" w:cs="Arial"/>
          <w:sz w:val="20"/>
          <w:szCs w:val="20"/>
        </w:rPr>
        <w:t>ặ</w:t>
      </w:r>
      <w:r w:rsidRPr="006870B6">
        <w:rPr>
          <w:rFonts w:ascii="Arial" w:hAnsi="Arial" w:cs="Arial"/>
          <w:sz w:val="20"/>
          <w:szCs w:val="20"/>
        </w:rPr>
        <w:t>c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s</w:t>
      </w:r>
      <w:r w:rsidRPr="006870B6">
        <w:rPr>
          <w:rFonts w:ascii="Arial" w:hAnsi="Arial" w:cs="Arial"/>
          <w:sz w:val="20"/>
          <w:szCs w:val="20"/>
        </w:rPr>
        <w:t>ẵ</w:t>
      </w:r>
      <w:r w:rsidRPr="006870B6">
        <w:rPr>
          <w:rFonts w:ascii="Arial" w:hAnsi="Arial" w:cs="Arial"/>
          <w:sz w:val="20"/>
          <w:szCs w:val="20"/>
        </w:rPr>
        <w:t>n có đ</w:t>
      </w:r>
      <w:r w:rsidRPr="006870B6">
        <w:rPr>
          <w:rFonts w:ascii="Arial" w:hAnsi="Arial" w:cs="Arial"/>
          <w:sz w:val="20"/>
          <w:szCs w:val="20"/>
        </w:rPr>
        <w:t>ể</w:t>
      </w:r>
      <w:r w:rsidRPr="006870B6">
        <w:rPr>
          <w:rFonts w:ascii="Arial" w:hAnsi="Arial" w:cs="Arial"/>
          <w:sz w:val="20"/>
          <w:szCs w:val="20"/>
        </w:rPr>
        <w:t xml:space="preserve">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xem xét, đưa vào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trong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 xml:space="preserve">p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s</w:t>
      </w:r>
      <w:r w:rsidRPr="006870B6">
        <w:rPr>
          <w:rFonts w:ascii="Arial" w:hAnsi="Arial" w:cs="Arial"/>
          <w:sz w:val="20"/>
          <w:szCs w:val="20"/>
        </w:rPr>
        <w:t>ự</w:t>
      </w:r>
      <w:r w:rsidRPr="006870B6">
        <w:rPr>
          <w:rFonts w:ascii="Arial" w:hAnsi="Arial" w:cs="Arial"/>
          <w:sz w:val="20"/>
          <w:szCs w:val="20"/>
        </w:rPr>
        <w:t xml:space="preserve"> c</w:t>
      </w:r>
      <w:r w:rsidRPr="006870B6">
        <w:rPr>
          <w:rFonts w:ascii="Arial" w:hAnsi="Arial" w:cs="Arial"/>
          <w:sz w:val="20"/>
          <w:szCs w:val="20"/>
        </w:rPr>
        <w:t>ầ</w:t>
      </w:r>
      <w:r w:rsidRPr="006870B6">
        <w:rPr>
          <w:rFonts w:ascii="Arial" w:hAnsi="Arial" w:cs="Arial"/>
          <w:sz w:val="20"/>
          <w:szCs w:val="20"/>
        </w:rPr>
        <w:t>n thi</w:t>
      </w:r>
      <w:r w:rsidRPr="006870B6">
        <w:rPr>
          <w:rFonts w:ascii="Arial" w:hAnsi="Arial" w:cs="Arial"/>
          <w:sz w:val="20"/>
          <w:szCs w:val="20"/>
        </w:rPr>
        <w:t>ế</w:t>
      </w:r>
      <w:r w:rsidRPr="006870B6">
        <w:rPr>
          <w:rFonts w:ascii="Arial" w:hAnsi="Arial" w:cs="Arial"/>
          <w:sz w:val="20"/>
          <w:szCs w:val="20"/>
        </w:rPr>
        <w:t>t, tính kh</w:t>
      </w:r>
      <w:r w:rsidRPr="006870B6">
        <w:rPr>
          <w:rFonts w:ascii="Arial" w:hAnsi="Arial" w:cs="Arial"/>
          <w:sz w:val="20"/>
          <w:szCs w:val="20"/>
        </w:rPr>
        <w:t>ả</w:t>
      </w:r>
      <w:r w:rsidRPr="006870B6">
        <w:rPr>
          <w:rFonts w:ascii="Arial" w:hAnsi="Arial" w:cs="Arial"/>
          <w:sz w:val="20"/>
          <w:szCs w:val="20"/>
        </w:rPr>
        <w:t xml:space="preserve"> thi, tính khoa h</w:t>
      </w:r>
      <w:r w:rsidRPr="006870B6">
        <w:rPr>
          <w:rFonts w:ascii="Arial" w:hAnsi="Arial" w:cs="Arial"/>
          <w:sz w:val="20"/>
          <w:szCs w:val="20"/>
        </w:rPr>
        <w:t>ọ</w:t>
      </w:r>
      <w:r w:rsidRPr="006870B6">
        <w:rPr>
          <w:rFonts w:ascii="Arial" w:hAnsi="Arial" w:cs="Arial"/>
          <w:sz w:val="20"/>
          <w:szCs w:val="20"/>
        </w:rPr>
        <w:t>c;</w:t>
      </w:r>
    </w:p>
    <w:p w14:paraId="33B16AD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w:t>
      </w:r>
      <w:r w:rsidRPr="006870B6">
        <w:rPr>
          <w:rFonts w:ascii="Arial" w:hAnsi="Arial" w:cs="Arial"/>
          <w:sz w:val="20"/>
          <w:szCs w:val="20"/>
        </w:rPr>
        <w:t xml:space="preserve">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thông qua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ể</w:t>
      </w:r>
      <w:r w:rsidRPr="006870B6">
        <w:rPr>
          <w:rFonts w:ascii="Arial" w:hAnsi="Arial" w:cs="Arial"/>
          <w:sz w:val="20"/>
          <w:szCs w:val="20"/>
        </w:rPr>
        <w:t>: giao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biên so</w:t>
      </w:r>
      <w:r w:rsidRPr="006870B6">
        <w:rPr>
          <w:rFonts w:ascii="Arial" w:hAnsi="Arial" w:cs="Arial"/>
          <w:sz w:val="20"/>
          <w:szCs w:val="20"/>
        </w:rPr>
        <w:t>ạ</w:t>
      </w:r>
      <w:r w:rsidRPr="006870B6">
        <w:rPr>
          <w:rFonts w:ascii="Arial" w:hAnsi="Arial" w:cs="Arial"/>
          <w:sz w:val="20"/>
          <w:szCs w:val="20"/>
        </w:rPr>
        <w:t>n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trên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do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tham v</w:t>
      </w:r>
      <w:r w:rsidRPr="006870B6">
        <w:rPr>
          <w:rFonts w:ascii="Arial" w:hAnsi="Arial" w:cs="Arial"/>
          <w:sz w:val="20"/>
          <w:szCs w:val="20"/>
        </w:rPr>
        <w:t>ấ</w:t>
      </w:r>
      <w:r w:rsidRPr="006870B6">
        <w:rPr>
          <w:rFonts w:ascii="Arial" w:hAnsi="Arial" w:cs="Arial"/>
          <w:sz w:val="20"/>
          <w:szCs w:val="20"/>
        </w:rPr>
        <w:t>n,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r</w:t>
      </w:r>
      <w:r w:rsidRPr="006870B6">
        <w:rPr>
          <w:rFonts w:ascii="Arial" w:hAnsi="Arial" w:cs="Arial"/>
          <w:sz w:val="20"/>
          <w:szCs w:val="20"/>
        </w:rPr>
        <w:t>ộ</w:t>
      </w:r>
      <w:r w:rsidRPr="006870B6">
        <w:rPr>
          <w:rFonts w:ascii="Arial" w:hAnsi="Arial" w:cs="Arial"/>
          <w:sz w:val="20"/>
          <w:szCs w:val="20"/>
        </w:rPr>
        <w:t>ng rãi, công khai c</w:t>
      </w:r>
      <w:r w:rsidRPr="006870B6">
        <w:rPr>
          <w:rFonts w:ascii="Arial" w:hAnsi="Arial" w:cs="Arial"/>
          <w:sz w:val="20"/>
          <w:szCs w:val="20"/>
        </w:rPr>
        <w:t>ủ</w:t>
      </w:r>
      <w:r w:rsidRPr="006870B6">
        <w:rPr>
          <w:rFonts w:ascii="Arial" w:hAnsi="Arial" w:cs="Arial"/>
          <w:sz w:val="20"/>
          <w:szCs w:val="20"/>
        </w:rPr>
        <w:t>a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liên quan v</w:t>
      </w:r>
      <w:r w:rsidRPr="006870B6">
        <w:rPr>
          <w:rFonts w:ascii="Arial" w:hAnsi="Arial" w:cs="Arial"/>
          <w:sz w:val="20"/>
          <w:szCs w:val="20"/>
        </w:rPr>
        <w:t>ề</w:t>
      </w:r>
      <w:r w:rsidRPr="006870B6">
        <w:rPr>
          <w:rFonts w:ascii="Arial" w:hAnsi="Arial" w:cs="Arial"/>
          <w:sz w:val="20"/>
          <w:szCs w:val="20"/>
        </w:rPr>
        <w:t xml:space="preserve">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w:t>
      </w:r>
    </w:p>
    <w:p w14:paraId="385CCF23" w14:textId="00D8923D"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x</w:t>
      </w:r>
      <w:r w:rsidRPr="006870B6">
        <w:rPr>
          <w:rFonts w:ascii="Arial" w:hAnsi="Arial" w:cs="Arial"/>
          <w:sz w:val="20"/>
          <w:szCs w:val="20"/>
        </w:rPr>
        <w:t>ử</w:t>
      </w:r>
      <w:r w:rsidRPr="006870B6">
        <w:rPr>
          <w:rFonts w:ascii="Arial" w:hAnsi="Arial" w:cs="Arial"/>
          <w:sz w:val="20"/>
          <w:szCs w:val="20"/>
        </w:rPr>
        <w:t xml:space="preserve"> lý các ý ki</w:t>
      </w:r>
      <w:r w:rsidRPr="006870B6">
        <w:rPr>
          <w:rFonts w:ascii="Arial" w:hAnsi="Arial" w:cs="Arial"/>
          <w:sz w:val="20"/>
          <w:szCs w:val="20"/>
        </w:rPr>
        <w:t>ế</w:t>
      </w:r>
      <w:r w:rsidRPr="006870B6">
        <w:rPr>
          <w:rFonts w:ascii="Arial" w:hAnsi="Arial" w:cs="Arial"/>
          <w:sz w:val="20"/>
          <w:szCs w:val="20"/>
        </w:rPr>
        <w:t>n góp ý; đăng t</w:t>
      </w:r>
      <w:r w:rsidRPr="006870B6">
        <w:rPr>
          <w:rFonts w:ascii="Arial" w:hAnsi="Arial" w:cs="Arial"/>
          <w:sz w:val="20"/>
          <w:szCs w:val="20"/>
        </w:rPr>
        <w:t>ả</w:t>
      </w:r>
      <w:r w:rsidRPr="006870B6">
        <w:rPr>
          <w:rFonts w:ascii="Arial" w:hAnsi="Arial" w:cs="Arial"/>
          <w:sz w:val="20"/>
          <w:szCs w:val="20"/>
        </w:rPr>
        <w:t>i n</w:t>
      </w:r>
      <w:r w:rsidRPr="006870B6">
        <w:rPr>
          <w:rFonts w:ascii="Arial" w:hAnsi="Arial" w:cs="Arial"/>
          <w:sz w:val="20"/>
          <w:szCs w:val="20"/>
        </w:rPr>
        <w:t>ộ</w:t>
      </w:r>
      <w:r w:rsidRPr="006870B6">
        <w:rPr>
          <w:rFonts w:ascii="Arial" w:hAnsi="Arial" w:cs="Arial"/>
          <w:sz w:val="20"/>
          <w:szCs w:val="20"/>
        </w:rPr>
        <w:t>i dung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tham v</w:t>
      </w:r>
      <w:r w:rsidRPr="006870B6">
        <w:rPr>
          <w:rFonts w:ascii="Arial" w:hAnsi="Arial" w:cs="Arial"/>
          <w:sz w:val="20"/>
          <w:szCs w:val="20"/>
        </w:rPr>
        <w:t>ấ</w:t>
      </w:r>
      <w:r w:rsidRPr="006870B6">
        <w:rPr>
          <w:rFonts w:ascii="Arial" w:hAnsi="Arial" w:cs="Arial"/>
          <w:sz w:val="20"/>
          <w:szCs w:val="20"/>
        </w:rPr>
        <w:t>n, gi</w:t>
      </w:r>
      <w:r w:rsidRPr="006870B6">
        <w:rPr>
          <w:rFonts w:ascii="Arial" w:hAnsi="Arial" w:cs="Arial"/>
          <w:sz w:val="20"/>
          <w:szCs w:val="20"/>
        </w:rPr>
        <w:t>ả</w:t>
      </w:r>
      <w:r w:rsidRPr="006870B6">
        <w:rPr>
          <w:rFonts w:ascii="Arial" w:hAnsi="Arial" w:cs="Arial"/>
          <w:sz w:val="20"/>
          <w:szCs w:val="20"/>
        </w:rPr>
        <w:t>i trình,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 xml:space="preserve">n trên </w:t>
      </w:r>
      <w:r w:rsidR="002D1DDC" w:rsidRPr="006870B6">
        <w:rPr>
          <w:rFonts w:ascii="Arial" w:hAnsi="Arial" w:cs="Arial"/>
          <w:sz w:val="20"/>
          <w:szCs w:val="20"/>
        </w:rPr>
        <w:t>Cổng thông tin</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và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w:t>
      </w:r>
      <w:r w:rsidRPr="006870B6">
        <w:rPr>
          <w:rFonts w:ascii="Arial" w:hAnsi="Arial" w:cs="Arial"/>
          <w:sz w:val="20"/>
          <w:szCs w:val="20"/>
        </w:rPr>
        <w:t>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hoàn ch</w:t>
      </w:r>
      <w:r w:rsidRPr="006870B6">
        <w:rPr>
          <w:rFonts w:ascii="Arial" w:hAnsi="Arial" w:cs="Arial"/>
          <w:sz w:val="20"/>
          <w:szCs w:val="20"/>
        </w:rPr>
        <w:t>ỉ</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và l</w:t>
      </w:r>
      <w:r w:rsidRPr="006870B6">
        <w:rPr>
          <w:rFonts w:ascii="Arial" w:hAnsi="Arial" w:cs="Arial"/>
          <w:sz w:val="20"/>
          <w:szCs w:val="20"/>
        </w:rPr>
        <w:t>ậ</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b</w:t>
      </w:r>
      <w:r w:rsidRPr="006870B6">
        <w:rPr>
          <w:rFonts w:ascii="Arial" w:hAnsi="Arial" w:cs="Arial"/>
          <w:sz w:val="20"/>
          <w:szCs w:val="20"/>
        </w:rPr>
        <w:t>ằ</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và 01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đ</w:t>
      </w:r>
      <w:r w:rsidRPr="006870B6">
        <w:rPr>
          <w:rFonts w:ascii="Arial" w:hAnsi="Arial" w:cs="Arial"/>
          <w:sz w:val="20"/>
          <w:szCs w:val="20"/>
        </w:rPr>
        <w:t>ể</w:t>
      </w:r>
      <w:r w:rsidRPr="006870B6">
        <w:rPr>
          <w:rFonts w:ascii="Arial" w:hAnsi="Arial" w:cs="Arial"/>
          <w:sz w:val="20"/>
          <w:szCs w:val="20"/>
        </w:rPr>
        <w:t xml:space="preserve"> trình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w:t>
      </w:r>
    </w:p>
    <w:p w14:paraId="5B83566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d)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giúp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w:t>
      </w:r>
      <w:r w:rsidRPr="006870B6">
        <w:rPr>
          <w:rFonts w:ascii="Arial" w:hAnsi="Arial" w:cs="Arial"/>
          <w:sz w:val="20"/>
          <w:szCs w:val="20"/>
        </w:rPr>
        <w:t xml:space="preserve">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trình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Vi</w:t>
      </w:r>
      <w:r w:rsidRPr="006870B6">
        <w:rPr>
          <w:rFonts w:ascii="Arial" w:hAnsi="Arial" w:cs="Arial"/>
          <w:sz w:val="20"/>
          <w:szCs w:val="20"/>
        </w:rPr>
        <w:t>ệ</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các đi</w:t>
      </w:r>
      <w:r w:rsidRPr="006870B6">
        <w:rPr>
          <w:rFonts w:ascii="Arial" w:hAnsi="Arial" w:cs="Arial"/>
          <w:sz w:val="20"/>
          <w:szCs w:val="20"/>
        </w:rPr>
        <w:t>ể</w:t>
      </w:r>
      <w:r w:rsidRPr="006870B6">
        <w:rPr>
          <w:rFonts w:ascii="Arial" w:hAnsi="Arial" w:cs="Arial"/>
          <w:sz w:val="20"/>
          <w:szCs w:val="20"/>
        </w:rPr>
        <w:t>m d, đ, e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w:t>
      </w:r>
    </w:p>
    <w:p w14:paraId="5897258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bao g</w:t>
      </w:r>
      <w:r w:rsidRPr="006870B6">
        <w:rPr>
          <w:rFonts w:ascii="Arial" w:hAnsi="Arial" w:cs="Arial"/>
          <w:sz w:val="20"/>
          <w:szCs w:val="20"/>
        </w:rPr>
        <w:t>ồ</w:t>
      </w:r>
      <w:r w:rsidRPr="006870B6">
        <w:rPr>
          <w:rFonts w:ascii="Arial" w:hAnsi="Arial" w:cs="Arial"/>
          <w:sz w:val="20"/>
          <w:szCs w:val="20"/>
        </w:rPr>
        <w:t>m: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giao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kèm theo d</w:t>
      </w:r>
      <w:r w:rsidRPr="006870B6">
        <w:rPr>
          <w:rFonts w:ascii="Arial" w:hAnsi="Arial" w:cs="Arial"/>
          <w:sz w:val="20"/>
          <w:szCs w:val="20"/>
        </w:rPr>
        <w:t>ự</w:t>
      </w:r>
      <w:r w:rsidRPr="006870B6">
        <w:rPr>
          <w:rFonts w:ascii="Arial" w:hAnsi="Arial" w:cs="Arial"/>
          <w:sz w:val="20"/>
          <w:szCs w:val="20"/>
        </w:rPr>
        <w:t xml:space="preserve"> án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đã đư</w:t>
      </w:r>
      <w:r w:rsidRPr="006870B6">
        <w:rPr>
          <w:rFonts w:ascii="Arial" w:hAnsi="Arial" w:cs="Arial"/>
          <w:sz w:val="20"/>
          <w:szCs w:val="20"/>
        </w:rPr>
        <w:t>ợ</w:t>
      </w:r>
      <w:r w:rsidRPr="006870B6">
        <w:rPr>
          <w:rFonts w:ascii="Arial" w:hAnsi="Arial" w:cs="Arial"/>
          <w:sz w:val="20"/>
          <w:szCs w:val="20"/>
        </w:rPr>
        <w:t>c phê duy</w:t>
      </w:r>
      <w:r w:rsidRPr="006870B6">
        <w:rPr>
          <w:rFonts w:ascii="Arial" w:hAnsi="Arial" w:cs="Arial"/>
          <w:sz w:val="20"/>
          <w:szCs w:val="20"/>
        </w:rPr>
        <w:t>ệ</w:t>
      </w:r>
      <w:r w:rsidRPr="006870B6">
        <w:rPr>
          <w:rFonts w:ascii="Arial" w:hAnsi="Arial" w:cs="Arial"/>
          <w:sz w:val="20"/>
          <w:szCs w:val="20"/>
        </w:rPr>
        <w:t>t;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kèm theo b</w:t>
      </w:r>
      <w:r w:rsidRPr="006870B6">
        <w:rPr>
          <w:rFonts w:ascii="Arial" w:hAnsi="Arial" w:cs="Arial"/>
          <w:sz w:val="20"/>
          <w:szCs w:val="20"/>
        </w:rPr>
        <w:t>ả</w:t>
      </w:r>
      <w:r w:rsidRPr="006870B6">
        <w:rPr>
          <w:rFonts w:ascii="Arial" w:hAnsi="Arial" w:cs="Arial"/>
          <w:sz w:val="20"/>
          <w:szCs w:val="20"/>
        </w:rPr>
        <w:t>n thuy</w:t>
      </w:r>
      <w:r w:rsidRPr="006870B6">
        <w:rPr>
          <w:rFonts w:ascii="Arial" w:hAnsi="Arial" w:cs="Arial"/>
          <w:sz w:val="20"/>
          <w:szCs w:val="20"/>
        </w:rPr>
        <w:t>ế</w:t>
      </w:r>
      <w:r w:rsidRPr="006870B6">
        <w:rPr>
          <w:rFonts w:ascii="Arial" w:hAnsi="Arial" w:cs="Arial"/>
          <w:sz w:val="20"/>
          <w:szCs w:val="20"/>
        </w:rPr>
        <w:t>t minh; b</w:t>
      </w:r>
      <w:r w:rsidRPr="006870B6">
        <w:rPr>
          <w:rFonts w:ascii="Arial" w:hAnsi="Arial" w:cs="Arial"/>
          <w:sz w:val="20"/>
          <w:szCs w:val="20"/>
        </w:rPr>
        <w:t>ả</w:t>
      </w:r>
      <w:r w:rsidRPr="006870B6">
        <w:rPr>
          <w:rFonts w:ascii="Arial" w:hAnsi="Arial" w:cs="Arial"/>
          <w:sz w:val="20"/>
          <w:szCs w:val="20"/>
        </w:rPr>
        <w:t>n sao tài li</w:t>
      </w:r>
      <w:r w:rsidRPr="006870B6">
        <w:rPr>
          <w:rFonts w:ascii="Arial" w:hAnsi="Arial" w:cs="Arial"/>
          <w:sz w:val="20"/>
          <w:szCs w:val="20"/>
        </w:rPr>
        <w:t>ệ</w:t>
      </w:r>
      <w:r w:rsidRPr="006870B6">
        <w:rPr>
          <w:rFonts w:ascii="Arial" w:hAnsi="Arial" w:cs="Arial"/>
          <w:sz w:val="20"/>
          <w:szCs w:val="20"/>
        </w:rPr>
        <w:t>u g</w:t>
      </w:r>
      <w:r w:rsidRPr="006870B6">
        <w:rPr>
          <w:rFonts w:ascii="Arial" w:hAnsi="Arial" w:cs="Arial"/>
          <w:sz w:val="20"/>
          <w:szCs w:val="20"/>
        </w:rPr>
        <w:t>ố</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làm căn c</w:t>
      </w:r>
      <w:r w:rsidRPr="006870B6">
        <w:rPr>
          <w:rFonts w:ascii="Arial" w:hAnsi="Arial" w:cs="Arial"/>
          <w:sz w:val="20"/>
          <w:szCs w:val="20"/>
        </w:rPr>
        <w:t>ứ</w:t>
      </w:r>
      <w:r w:rsidRPr="006870B6">
        <w:rPr>
          <w:rFonts w:ascii="Arial" w:hAnsi="Arial" w:cs="Arial"/>
          <w:sz w:val="20"/>
          <w:szCs w:val="20"/>
        </w:rPr>
        <w:t xml:space="preserve"> đ</w:t>
      </w:r>
      <w:r w:rsidRPr="006870B6">
        <w:rPr>
          <w:rFonts w:ascii="Arial" w:hAnsi="Arial" w:cs="Arial"/>
          <w:sz w:val="20"/>
          <w:szCs w:val="20"/>
        </w:rPr>
        <w:t>ể</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các tài li</w:t>
      </w:r>
      <w:r w:rsidRPr="006870B6">
        <w:rPr>
          <w:rFonts w:ascii="Arial" w:hAnsi="Arial" w:cs="Arial"/>
          <w:sz w:val="20"/>
          <w:szCs w:val="20"/>
        </w:rPr>
        <w:t>ệ</w:t>
      </w:r>
      <w:r w:rsidRPr="006870B6">
        <w:rPr>
          <w:rFonts w:ascii="Arial" w:hAnsi="Arial" w:cs="Arial"/>
          <w:sz w:val="20"/>
          <w:szCs w:val="20"/>
        </w:rPr>
        <w:t>u tham kh</w:t>
      </w:r>
      <w:r w:rsidRPr="006870B6">
        <w:rPr>
          <w:rFonts w:ascii="Arial" w:hAnsi="Arial" w:cs="Arial"/>
          <w:sz w:val="20"/>
          <w:szCs w:val="20"/>
        </w:rPr>
        <w:t>ả</w:t>
      </w:r>
      <w:r w:rsidRPr="006870B6">
        <w:rPr>
          <w:rFonts w:ascii="Arial" w:hAnsi="Arial" w:cs="Arial"/>
          <w:sz w:val="20"/>
          <w:szCs w:val="20"/>
        </w:rPr>
        <w:t>o khác; danh sách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đư</w:t>
      </w:r>
      <w:r w:rsidRPr="006870B6">
        <w:rPr>
          <w:rFonts w:ascii="Arial" w:hAnsi="Arial" w:cs="Arial"/>
          <w:sz w:val="20"/>
          <w:szCs w:val="20"/>
        </w:rPr>
        <w:t>ợ</w:t>
      </w:r>
      <w:r w:rsidRPr="006870B6">
        <w:rPr>
          <w:rFonts w:ascii="Arial" w:hAnsi="Arial" w:cs="Arial"/>
          <w:sz w:val="20"/>
          <w:szCs w:val="20"/>
        </w:rPr>
        <w:t>c g</w:t>
      </w:r>
      <w:r w:rsidRPr="006870B6">
        <w:rPr>
          <w:rFonts w:ascii="Arial" w:hAnsi="Arial" w:cs="Arial"/>
          <w:sz w:val="20"/>
          <w:szCs w:val="20"/>
        </w:rPr>
        <w:t>ử</w:t>
      </w:r>
      <w:r w:rsidRPr="006870B6">
        <w:rPr>
          <w:rFonts w:ascii="Arial" w:hAnsi="Arial" w:cs="Arial"/>
          <w:sz w:val="20"/>
          <w:szCs w:val="20"/>
        </w:rPr>
        <w:t>i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ể</w:t>
      </w:r>
      <w:r w:rsidRPr="006870B6">
        <w:rPr>
          <w:rFonts w:ascii="Arial" w:hAnsi="Arial" w:cs="Arial"/>
          <w:sz w:val="20"/>
          <w:szCs w:val="20"/>
        </w:rPr>
        <w:t xml:space="preserve">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và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n góp ý kèm theo văn b</w:t>
      </w:r>
      <w:r w:rsidRPr="006870B6">
        <w:rPr>
          <w:rFonts w:ascii="Arial" w:hAnsi="Arial" w:cs="Arial"/>
          <w:sz w:val="20"/>
          <w:szCs w:val="20"/>
        </w:rPr>
        <w:t>ả</w:t>
      </w:r>
      <w:r w:rsidRPr="006870B6">
        <w:rPr>
          <w:rFonts w:ascii="Arial" w:hAnsi="Arial" w:cs="Arial"/>
          <w:sz w:val="20"/>
          <w:szCs w:val="20"/>
        </w:rPr>
        <w:t>n góp ý (n</w:t>
      </w:r>
      <w:r w:rsidRPr="006870B6">
        <w:rPr>
          <w:rFonts w:ascii="Arial" w:hAnsi="Arial" w:cs="Arial"/>
          <w:sz w:val="20"/>
          <w:szCs w:val="20"/>
        </w:rPr>
        <w:t>ộ</w:t>
      </w:r>
      <w:r w:rsidRPr="006870B6">
        <w:rPr>
          <w:rFonts w:ascii="Arial" w:hAnsi="Arial" w:cs="Arial"/>
          <w:sz w:val="20"/>
          <w:szCs w:val="20"/>
        </w:rPr>
        <w:t>i dung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n góp ý ph</w:t>
      </w:r>
      <w:r w:rsidRPr="006870B6">
        <w:rPr>
          <w:rFonts w:ascii="Arial" w:hAnsi="Arial" w:cs="Arial"/>
          <w:sz w:val="20"/>
          <w:szCs w:val="20"/>
        </w:rPr>
        <w:t>ả</w:t>
      </w:r>
      <w:r w:rsidRPr="006870B6">
        <w:rPr>
          <w:rFonts w:ascii="Arial" w:hAnsi="Arial" w:cs="Arial"/>
          <w:sz w:val="20"/>
          <w:szCs w:val="20"/>
        </w:rPr>
        <w:t>i gi</w:t>
      </w:r>
      <w:r w:rsidRPr="006870B6">
        <w:rPr>
          <w:rFonts w:ascii="Arial" w:hAnsi="Arial" w:cs="Arial"/>
          <w:sz w:val="20"/>
          <w:szCs w:val="20"/>
        </w:rPr>
        <w:t>ả</w:t>
      </w:r>
      <w:r w:rsidRPr="006870B6">
        <w:rPr>
          <w:rFonts w:ascii="Arial" w:hAnsi="Arial" w:cs="Arial"/>
          <w:sz w:val="20"/>
          <w:szCs w:val="20"/>
        </w:rPr>
        <w:t>i trình rõ cơ s</w:t>
      </w:r>
      <w:r w:rsidRPr="006870B6">
        <w:rPr>
          <w:rFonts w:ascii="Arial" w:hAnsi="Arial" w:cs="Arial"/>
          <w:sz w:val="20"/>
          <w:szCs w:val="20"/>
        </w:rPr>
        <w:t>ở</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ễ</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 xml:space="preserve">i </w:t>
      </w:r>
      <w:r w:rsidRPr="006870B6">
        <w:rPr>
          <w:rFonts w:ascii="Arial" w:hAnsi="Arial" w:cs="Arial"/>
          <w:sz w:val="20"/>
          <w:szCs w:val="20"/>
        </w:rPr>
        <w:t>t</w:t>
      </w:r>
      <w:r w:rsidRPr="006870B6">
        <w:rPr>
          <w:rFonts w:ascii="Arial" w:hAnsi="Arial" w:cs="Arial"/>
          <w:sz w:val="20"/>
          <w:szCs w:val="20"/>
        </w:rPr>
        <w:t>ừ</w:t>
      </w:r>
      <w:r w:rsidRPr="006870B6">
        <w:rPr>
          <w:rFonts w:ascii="Arial" w:hAnsi="Arial" w:cs="Arial"/>
          <w:sz w:val="20"/>
          <w:szCs w:val="20"/>
        </w:rPr>
        <w:t>ng n</w:t>
      </w:r>
      <w:r w:rsidRPr="006870B6">
        <w:rPr>
          <w:rFonts w:ascii="Arial" w:hAnsi="Arial" w:cs="Arial"/>
          <w:sz w:val="20"/>
          <w:szCs w:val="20"/>
        </w:rPr>
        <w:t>ộ</w:t>
      </w:r>
      <w:r w:rsidRPr="006870B6">
        <w:rPr>
          <w:rFonts w:ascii="Arial" w:hAnsi="Arial" w:cs="Arial"/>
          <w:sz w:val="20"/>
          <w:szCs w:val="20"/>
        </w:rPr>
        <w:t>i dung không ti</w:t>
      </w:r>
      <w:r w:rsidRPr="006870B6">
        <w:rPr>
          <w:rFonts w:ascii="Arial" w:hAnsi="Arial" w:cs="Arial"/>
          <w:sz w:val="20"/>
          <w:szCs w:val="20"/>
        </w:rPr>
        <w:t>ế</w:t>
      </w:r>
      <w:r w:rsidRPr="006870B6">
        <w:rPr>
          <w:rFonts w:ascii="Arial" w:hAnsi="Arial" w:cs="Arial"/>
          <w:sz w:val="20"/>
          <w:szCs w:val="20"/>
        </w:rPr>
        <w:t>p thu ho</w:t>
      </w:r>
      <w:r w:rsidRPr="006870B6">
        <w:rPr>
          <w:rFonts w:ascii="Arial" w:hAnsi="Arial" w:cs="Arial"/>
          <w:sz w:val="20"/>
          <w:szCs w:val="20"/>
        </w:rPr>
        <w:t>ặ</w:t>
      </w:r>
      <w:r w:rsidRPr="006870B6">
        <w:rPr>
          <w:rFonts w:ascii="Arial" w:hAnsi="Arial" w:cs="Arial"/>
          <w:sz w:val="20"/>
          <w:szCs w:val="20"/>
        </w:rPr>
        <w:t>c không đ</w:t>
      </w:r>
      <w:r w:rsidRPr="006870B6">
        <w:rPr>
          <w:rFonts w:ascii="Arial" w:hAnsi="Arial" w:cs="Arial"/>
          <w:sz w:val="20"/>
          <w:szCs w:val="20"/>
        </w:rPr>
        <w:t>ồ</w:t>
      </w:r>
      <w:r w:rsidRPr="006870B6">
        <w:rPr>
          <w:rFonts w:ascii="Arial" w:hAnsi="Arial" w:cs="Arial"/>
          <w:sz w:val="20"/>
          <w:szCs w:val="20"/>
        </w:rPr>
        <w:t>ng ý); các tài li</w:t>
      </w:r>
      <w:r w:rsidRPr="006870B6">
        <w:rPr>
          <w:rFonts w:ascii="Arial" w:hAnsi="Arial" w:cs="Arial"/>
          <w:sz w:val="20"/>
          <w:szCs w:val="20"/>
        </w:rPr>
        <w:t>ệ</w:t>
      </w:r>
      <w:r w:rsidRPr="006870B6">
        <w:rPr>
          <w:rFonts w:ascii="Arial" w:hAnsi="Arial" w:cs="Arial"/>
          <w:sz w:val="20"/>
          <w:szCs w:val="20"/>
        </w:rPr>
        <w:t>u khác có liên quan (n</w:t>
      </w:r>
      <w:r w:rsidRPr="006870B6">
        <w:rPr>
          <w:rFonts w:ascii="Arial" w:hAnsi="Arial" w:cs="Arial"/>
          <w:sz w:val="20"/>
          <w:szCs w:val="20"/>
        </w:rPr>
        <w:t>ế</w:t>
      </w:r>
      <w:r w:rsidRPr="006870B6">
        <w:rPr>
          <w:rFonts w:ascii="Arial" w:hAnsi="Arial" w:cs="Arial"/>
          <w:sz w:val="20"/>
          <w:szCs w:val="20"/>
        </w:rPr>
        <w:t>u có).</w:t>
      </w:r>
    </w:p>
    <w:p w14:paraId="3986AF8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bao g</w:t>
      </w:r>
      <w:r w:rsidRPr="006870B6">
        <w:rPr>
          <w:rFonts w:ascii="Arial" w:hAnsi="Arial" w:cs="Arial"/>
          <w:sz w:val="20"/>
          <w:szCs w:val="20"/>
        </w:rPr>
        <w:t>ồ</w:t>
      </w:r>
      <w:r w:rsidRPr="006870B6">
        <w:rPr>
          <w:rFonts w:ascii="Arial" w:hAnsi="Arial" w:cs="Arial"/>
          <w:sz w:val="20"/>
          <w:szCs w:val="20"/>
        </w:rPr>
        <w:t>m: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kèm theo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văn b</w:t>
      </w:r>
      <w:r w:rsidRPr="006870B6">
        <w:rPr>
          <w:rFonts w:ascii="Arial" w:hAnsi="Arial" w:cs="Arial"/>
          <w:sz w:val="20"/>
          <w:szCs w:val="20"/>
        </w:rPr>
        <w:t>ả</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kèm theo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báo cáo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w:t>
      </w:r>
      <w:r w:rsidRPr="006870B6">
        <w:rPr>
          <w:rFonts w:ascii="Arial" w:hAnsi="Arial" w:cs="Arial"/>
          <w:sz w:val="20"/>
          <w:szCs w:val="20"/>
        </w:rPr>
        <w:t>ủ</w:t>
      </w:r>
      <w:r w:rsidRPr="006870B6">
        <w:rPr>
          <w:rFonts w:ascii="Arial" w:hAnsi="Arial" w:cs="Arial"/>
          <w:sz w:val="20"/>
          <w:szCs w:val="20"/>
        </w:rPr>
        <w:t>a cơ quan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báo cáo ti</w:t>
      </w:r>
      <w:r w:rsidRPr="006870B6">
        <w:rPr>
          <w:rFonts w:ascii="Arial" w:hAnsi="Arial" w:cs="Arial"/>
          <w:sz w:val="20"/>
          <w:szCs w:val="20"/>
        </w:rPr>
        <w:t>ế</w:t>
      </w:r>
      <w:r w:rsidRPr="006870B6">
        <w:rPr>
          <w:rFonts w:ascii="Arial" w:hAnsi="Arial" w:cs="Arial"/>
          <w:sz w:val="20"/>
          <w:szCs w:val="20"/>
        </w:rPr>
        <w:t>p thu, gi</w:t>
      </w:r>
      <w:r w:rsidRPr="006870B6">
        <w:rPr>
          <w:rFonts w:ascii="Arial" w:hAnsi="Arial" w:cs="Arial"/>
          <w:sz w:val="20"/>
          <w:szCs w:val="20"/>
        </w:rPr>
        <w:t>ả</w:t>
      </w:r>
      <w:r w:rsidRPr="006870B6">
        <w:rPr>
          <w:rFonts w:ascii="Arial" w:hAnsi="Arial" w:cs="Arial"/>
          <w:sz w:val="20"/>
          <w:szCs w:val="20"/>
        </w:rPr>
        <w:t>i trình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kèm theo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 xml:space="preserve">c </w:t>
      </w:r>
      <w:r w:rsidRPr="006870B6">
        <w:rPr>
          <w:rFonts w:ascii="Arial" w:hAnsi="Arial" w:cs="Arial"/>
          <w:sz w:val="20"/>
          <w:szCs w:val="20"/>
        </w:rPr>
        <w:t>gia đã đư</w:t>
      </w:r>
      <w:r w:rsidRPr="006870B6">
        <w:rPr>
          <w:rFonts w:ascii="Arial" w:hAnsi="Arial" w:cs="Arial"/>
          <w:sz w:val="20"/>
          <w:szCs w:val="20"/>
        </w:rPr>
        <w:t>ợ</w:t>
      </w:r>
      <w:r w:rsidRPr="006870B6">
        <w:rPr>
          <w:rFonts w:ascii="Arial" w:hAnsi="Arial" w:cs="Arial"/>
          <w:sz w:val="20"/>
          <w:szCs w:val="20"/>
        </w:rPr>
        <w:t>c hoàn thi</w:t>
      </w:r>
      <w:r w:rsidRPr="006870B6">
        <w:rPr>
          <w:rFonts w:ascii="Arial" w:hAnsi="Arial" w:cs="Arial"/>
          <w:sz w:val="20"/>
          <w:szCs w:val="20"/>
        </w:rPr>
        <w:t>ệ</w:t>
      </w:r>
      <w:r w:rsidRPr="006870B6">
        <w:rPr>
          <w:rFonts w:ascii="Arial" w:hAnsi="Arial" w:cs="Arial"/>
          <w:sz w:val="20"/>
          <w:szCs w:val="20"/>
        </w:rPr>
        <w:t>n sau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trong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ph</w:t>
      </w:r>
      <w:r w:rsidRPr="006870B6">
        <w:rPr>
          <w:rFonts w:ascii="Arial" w:hAnsi="Arial" w:cs="Arial"/>
          <w:sz w:val="20"/>
          <w:szCs w:val="20"/>
        </w:rPr>
        <w:t>ả</w:t>
      </w:r>
      <w:r w:rsidRPr="006870B6">
        <w:rPr>
          <w:rFonts w:ascii="Arial" w:hAnsi="Arial" w:cs="Arial"/>
          <w:sz w:val="20"/>
          <w:szCs w:val="20"/>
        </w:rPr>
        <w:t>i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theo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w:t>
      </w:r>
    </w:p>
    <w:p w14:paraId="7F0812C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do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đư</w:t>
      </w:r>
      <w:r w:rsidRPr="006870B6">
        <w:rPr>
          <w:rFonts w:ascii="Arial" w:hAnsi="Arial" w:cs="Arial"/>
          <w:sz w:val="20"/>
          <w:szCs w:val="20"/>
        </w:rPr>
        <w:t>ợ</w:t>
      </w:r>
      <w:r w:rsidRPr="006870B6">
        <w:rPr>
          <w:rFonts w:ascii="Arial" w:hAnsi="Arial" w:cs="Arial"/>
          <w:sz w:val="20"/>
          <w:szCs w:val="20"/>
        </w:rPr>
        <w:t>c quy đ</w:t>
      </w:r>
      <w:r w:rsidRPr="006870B6">
        <w:rPr>
          <w:rFonts w:ascii="Arial" w:hAnsi="Arial" w:cs="Arial"/>
          <w:sz w:val="20"/>
          <w:szCs w:val="20"/>
        </w:rPr>
        <w:t>ị</w:t>
      </w:r>
      <w:r w:rsidRPr="006870B6">
        <w:rPr>
          <w:rFonts w:ascii="Arial" w:hAnsi="Arial" w:cs="Arial"/>
          <w:sz w:val="20"/>
          <w:szCs w:val="20"/>
        </w:rPr>
        <w:t>nh</w:t>
      </w:r>
      <w:r w:rsidRPr="006870B6">
        <w:rPr>
          <w:rFonts w:ascii="Arial" w:hAnsi="Arial" w:cs="Arial"/>
          <w:sz w:val="20"/>
          <w:szCs w:val="20"/>
        </w:rPr>
        <w:t xml:space="preserve"> như sau:</w:t>
      </w:r>
    </w:p>
    <w:p w14:paraId="73C51C2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Căn c</w:t>
      </w:r>
      <w:r w:rsidRPr="006870B6">
        <w:rPr>
          <w:rFonts w:ascii="Arial" w:hAnsi="Arial" w:cs="Arial"/>
          <w:sz w:val="20"/>
          <w:szCs w:val="20"/>
        </w:rPr>
        <w:t>ứ</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đã đư</w:t>
      </w:r>
      <w:r w:rsidRPr="006870B6">
        <w:rPr>
          <w:rFonts w:ascii="Arial" w:hAnsi="Arial" w:cs="Arial"/>
          <w:sz w:val="20"/>
          <w:szCs w:val="20"/>
        </w:rPr>
        <w:t>ợ</w:t>
      </w:r>
      <w:r w:rsidRPr="006870B6">
        <w:rPr>
          <w:rFonts w:ascii="Arial" w:hAnsi="Arial" w:cs="Arial"/>
          <w:sz w:val="20"/>
          <w:szCs w:val="20"/>
        </w:rPr>
        <w:t>c phê duy</w:t>
      </w:r>
      <w:r w:rsidRPr="006870B6">
        <w:rPr>
          <w:rFonts w:ascii="Arial" w:hAnsi="Arial" w:cs="Arial"/>
          <w:sz w:val="20"/>
          <w:szCs w:val="20"/>
        </w:rPr>
        <w:t>ệ</w:t>
      </w:r>
      <w:r w:rsidRPr="006870B6">
        <w:rPr>
          <w:rFonts w:ascii="Arial" w:hAnsi="Arial" w:cs="Arial"/>
          <w:sz w:val="20"/>
          <w:szCs w:val="20"/>
        </w:rPr>
        <w:t>t,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thông qua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ể</w:t>
      </w:r>
      <w:r w:rsidRPr="006870B6">
        <w:rPr>
          <w:rFonts w:ascii="Arial" w:hAnsi="Arial" w:cs="Arial"/>
          <w:sz w:val="20"/>
          <w:szCs w:val="20"/>
        </w:rPr>
        <w:t xml:space="preserve"> giao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 xml:space="preserve">c gia tương </w:t>
      </w:r>
      <w:r w:rsidRPr="006870B6">
        <w:rPr>
          <w:rFonts w:ascii="Arial" w:hAnsi="Arial" w:cs="Arial"/>
          <w:sz w:val="20"/>
          <w:szCs w:val="20"/>
        </w:rPr>
        <w:t>ứ</w:t>
      </w:r>
      <w:r w:rsidRPr="006870B6">
        <w:rPr>
          <w:rFonts w:ascii="Arial" w:hAnsi="Arial" w:cs="Arial"/>
          <w:sz w:val="20"/>
          <w:szCs w:val="20"/>
        </w:rPr>
        <w:t>ng, giao đơn v</w:t>
      </w:r>
      <w:r w:rsidRPr="006870B6">
        <w:rPr>
          <w:rFonts w:ascii="Arial" w:hAnsi="Arial" w:cs="Arial"/>
          <w:sz w:val="20"/>
          <w:szCs w:val="20"/>
        </w:rPr>
        <w:t>ị</w:t>
      </w:r>
      <w:r w:rsidRPr="006870B6">
        <w:rPr>
          <w:rFonts w:ascii="Arial" w:hAnsi="Arial" w:cs="Arial"/>
          <w:sz w:val="20"/>
          <w:szCs w:val="20"/>
        </w:rPr>
        <w:t xml:space="preserve"> tr</w:t>
      </w:r>
      <w:r w:rsidRPr="006870B6">
        <w:rPr>
          <w:rFonts w:ascii="Arial" w:hAnsi="Arial" w:cs="Arial"/>
          <w:sz w:val="20"/>
          <w:szCs w:val="20"/>
        </w:rPr>
        <w:t>ự</w:t>
      </w:r>
      <w:r w:rsidRPr="006870B6">
        <w:rPr>
          <w:rFonts w:ascii="Arial" w:hAnsi="Arial" w:cs="Arial"/>
          <w:sz w:val="20"/>
          <w:szCs w:val="20"/>
        </w:rPr>
        <w:t>c thu</w:t>
      </w:r>
      <w:r w:rsidRPr="006870B6">
        <w:rPr>
          <w:rFonts w:ascii="Arial" w:hAnsi="Arial" w:cs="Arial"/>
          <w:sz w:val="20"/>
          <w:szCs w:val="20"/>
        </w:rPr>
        <w:t>ộ</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biên so</w:t>
      </w:r>
      <w:r w:rsidRPr="006870B6">
        <w:rPr>
          <w:rFonts w:ascii="Arial" w:hAnsi="Arial" w:cs="Arial"/>
          <w:sz w:val="20"/>
          <w:szCs w:val="20"/>
        </w:rPr>
        <w:t>ạ</w:t>
      </w:r>
      <w:r w:rsidRPr="006870B6">
        <w:rPr>
          <w:rFonts w:ascii="Arial" w:hAnsi="Arial" w:cs="Arial"/>
          <w:sz w:val="20"/>
          <w:szCs w:val="20"/>
        </w:rPr>
        <w:t>n đ</w:t>
      </w:r>
      <w:r w:rsidRPr="006870B6">
        <w:rPr>
          <w:rFonts w:ascii="Arial" w:hAnsi="Arial" w:cs="Arial"/>
          <w:sz w:val="20"/>
          <w:szCs w:val="20"/>
        </w:rPr>
        <w:t>ể</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 xml:space="preserve">ng, </w:t>
      </w:r>
      <w:r w:rsidRPr="006870B6">
        <w:rPr>
          <w:rFonts w:ascii="Arial" w:hAnsi="Arial" w:cs="Arial"/>
          <w:sz w:val="20"/>
          <w:szCs w:val="20"/>
        </w:rPr>
        <w:t>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các đi</w:t>
      </w:r>
      <w:r w:rsidRPr="006870B6">
        <w:rPr>
          <w:rFonts w:ascii="Arial" w:hAnsi="Arial" w:cs="Arial"/>
          <w:sz w:val="20"/>
          <w:szCs w:val="20"/>
        </w:rPr>
        <w:t>ể</w:t>
      </w:r>
      <w:r w:rsidRPr="006870B6">
        <w:rPr>
          <w:rFonts w:ascii="Arial" w:hAnsi="Arial" w:cs="Arial"/>
          <w:sz w:val="20"/>
          <w:szCs w:val="20"/>
        </w:rPr>
        <w:t>m a, b, c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 và l</w:t>
      </w:r>
      <w:r w:rsidRPr="006870B6">
        <w:rPr>
          <w:rFonts w:ascii="Arial" w:hAnsi="Arial" w:cs="Arial"/>
          <w:sz w:val="20"/>
          <w:szCs w:val="20"/>
        </w:rPr>
        <w:t>ậ</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b</w:t>
      </w:r>
      <w:r w:rsidRPr="006870B6">
        <w:rPr>
          <w:rFonts w:ascii="Arial" w:hAnsi="Arial" w:cs="Arial"/>
          <w:sz w:val="20"/>
          <w:szCs w:val="20"/>
        </w:rPr>
        <w:t>ằ</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và 01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đ</w:t>
      </w:r>
      <w:r w:rsidRPr="006870B6">
        <w:rPr>
          <w:rFonts w:ascii="Arial" w:hAnsi="Arial" w:cs="Arial"/>
          <w:sz w:val="20"/>
          <w:szCs w:val="20"/>
        </w:rPr>
        <w:t>ể</w:t>
      </w:r>
      <w:r w:rsidRPr="006870B6">
        <w:rPr>
          <w:rFonts w:ascii="Arial" w:hAnsi="Arial" w:cs="Arial"/>
          <w:sz w:val="20"/>
          <w:szCs w:val="20"/>
        </w:rPr>
        <w:t xml:space="preserve"> trình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w:t>
      </w:r>
    </w:p>
    <w:p w14:paraId="6BD514E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bao g</w:t>
      </w:r>
      <w:r w:rsidRPr="006870B6">
        <w:rPr>
          <w:rFonts w:ascii="Arial" w:hAnsi="Arial" w:cs="Arial"/>
          <w:sz w:val="20"/>
          <w:szCs w:val="20"/>
        </w:rPr>
        <w:t>ồ</w:t>
      </w:r>
      <w:r w:rsidRPr="006870B6">
        <w:rPr>
          <w:rFonts w:ascii="Arial" w:hAnsi="Arial" w:cs="Arial"/>
          <w:sz w:val="20"/>
          <w:szCs w:val="20"/>
        </w:rPr>
        <w:t>m: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giao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cho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kèm theo d</w:t>
      </w:r>
      <w:r w:rsidRPr="006870B6">
        <w:rPr>
          <w:rFonts w:ascii="Arial" w:hAnsi="Arial" w:cs="Arial"/>
          <w:sz w:val="20"/>
          <w:szCs w:val="20"/>
        </w:rPr>
        <w:t>ự</w:t>
      </w:r>
      <w:r w:rsidRPr="006870B6">
        <w:rPr>
          <w:rFonts w:ascii="Arial" w:hAnsi="Arial" w:cs="Arial"/>
          <w:sz w:val="20"/>
          <w:szCs w:val="20"/>
        </w:rPr>
        <w:t xml:space="preserve"> án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đã đư</w:t>
      </w:r>
      <w:r w:rsidRPr="006870B6">
        <w:rPr>
          <w:rFonts w:ascii="Arial" w:hAnsi="Arial" w:cs="Arial"/>
          <w:sz w:val="20"/>
          <w:szCs w:val="20"/>
        </w:rPr>
        <w:t>ợ</w:t>
      </w:r>
      <w:r w:rsidRPr="006870B6">
        <w:rPr>
          <w:rFonts w:ascii="Arial" w:hAnsi="Arial" w:cs="Arial"/>
          <w:sz w:val="20"/>
          <w:szCs w:val="20"/>
        </w:rPr>
        <w:t>c phê duy</w:t>
      </w:r>
      <w:r w:rsidRPr="006870B6">
        <w:rPr>
          <w:rFonts w:ascii="Arial" w:hAnsi="Arial" w:cs="Arial"/>
          <w:sz w:val="20"/>
          <w:szCs w:val="20"/>
        </w:rPr>
        <w:t>ệ</w:t>
      </w:r>
      <w:r w:rsidRPr="006870B6">
        <w:rPr>
          <w:rFonts w:ascii="Arial" w:hAnsi="Arial" w:cs="Arial"/>
          <w:sz w:val="20"/>
          <w:szCs w:val="20"/>
        </w:rPr>
        <w:t>t;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kèm theo b</w:t>
      </w:r>
      <w:r w:rsidRPr="006870B6">
        <w:rPr>
          <w:rFonts w:ascii="Arial" w:hAnsi="Arial" w:cs="Arial"/>
          <w:sz w:val="20"/>
          <w:szCs w:val="20"/>
        </w:rPr>
        <w:t>ả</w:t>
      </w:r>
      <w:r w:rsidRPr="006870B6">
        <w:rPr>
          <w:rFonts w:ascii="Arial" w:hAnsi="Arial" w:cs="Arial"/>
          <w:sz w:val="20"/>
          <w:szCs w:val="20"/>
        </w:rPr>
        <w:t>n thuy</w:t>
      </w:r>
      <w:r w:rsidRPr="006870B6">
        <w:rPr>
          <w:rFonts w:ascii="Arial" w:hAnsi="Arial" w:cs="Arial"/>
          <w:sz w:val="20"/>
          <w:szCs w:val="20"/>
        </w:rPr>
        <w:t>ế</w:t>
      </w:r>
      <w:r w:rsidRPr="006870B6">
        <w:rPr>
          <w:rFonts w:ascii="Arial" w:hAnsi="Arial" w:cs="Arial"/>
          <w:sz w:val="20"/>
          <w:szCs w:val="20"/>
        </w:rPr>
        <w:t>t minh; b</w:t>
      </w:r>
      <w:r w:rsidRPr="006870B6">
        <w:rPr>
          <w:rFonts w:ascii="Arial" w:hAnsi="Arial" w:cs="Arial"/>
          <w:sz w:val="20"/>
          <w:szCs w:val="20"/>
        </w:rPr>
        <w:t>ả</w:t>
      </w:r>
      <w:r w:rsidRPr="006870B6">
        <w:rPr>
          <w:rFonts w:ascii="Arial" w:hAnsi="Arial" w:cs="Arial"/>
          <w:sz w:val="20"/>
          <w:szCs w:val="20"/>
        </w:rPr>
        <w:t>n sao tài li</w:t>
      </w:r>
      <w:r w:rsidRPr="006870B6">
        <w:rPr>
          <w:rFonts w:ascii="Arial" w:hAnsi="Arial" w:cs="Arial"/>
          <w:sz w:val="20"/>
          <w:szCs w:val="20"/>
        </w:rPr>
        <w:t>ệ</w:t>
      </w:r>
      <w:r w:rsidRPr="006870B6">
        <w:rPr>
          <w:rFonts w:ascii="Arial" w:hAnsi="Arial" w:cs="Arial"/>
          <w:sz w:val="20"/>
          <w:szCs w:val="20"/>
        </w:rPr>
        <w:t>u g</w:t>
      </w:r>
      <w:r w:rsidRPr="006870B6">
        <w:rPr>
          <w:rFonts w:ascii="Arial" w:hAnsi="Arial" w:cs="Arial"/>
          <w:sz w:val="20"/>
          <w:szCs w:val="20"/>
        </w:rPr>
        <w:t>ố</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làm căn c</w:t>
      </w:r>
      <w:r w:rsidRPr="006870B6">
        <w:rPr>
          <w:rFonts w:ascii="Arial" w:hAnsi="Arial" w:cs="Arial"/>
          <w:sz w:val="20"/>
          <w:szCs w:val="20"/>
        </w:rPr>
        <w:t>ứ</w:t>
      </w:r>
      <w:r w:rsidRPr="006870B6">
        <w:rPr>
          <w:rFonts w:ascii="Arial" w:hAnsi="Arial" w:cs="Arial"/>
          <w:sz w:val="20"/>
          <w:szCs w:val="20"/>
        </w:rPr>
        <w:t xml:space="preserve"> đ</w:t>
      </w:r>
      <w:r w:rsidRPr="006870B6">
        <w:rPr>
          <w:rFonts w:ascii="Arial" w:hAnsi="Arial" w:cs="Arial"/>
          <w:sz w:val="20"/>
          <w:szCs w:val="20"/>
        </w:rPr>
        <w:t>ể</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các tài li</w:t>
      </w:r>
      <w:r w:rsidRPr="006870B6">
        <w:rPr>
          <w:rFonts w:ascii="Arial" w:hAnsi="Arial" w:cs="Arial"/>
          <w:sz w:val="20"/>
          <w:szCs w:val="20"/>
        </w:rPr>
        <w:t>ệ</w:t>
      </w:r>
      <w:r w:rsidRPr="006870B6">
        <w:rPr>
          <w:rFonts w:ascii="Arial" w:hAnsi="Arial" w:cs="Arial"/>
          <w:sz w:val="20"/>
          <w:szCs w:val="20"/>
        </w:rPr>
        <w:t>u tham kh</w:t>
      </w:r>
      <w:r w:rsidRPr="006870B6">
        <w:rPr>
          <w:rFonts w:ascii="Arial" w:hAnsi="Arial" w:cs="Arial"/>
          <w:sz w:val="20"/>
          <w:szCs w:val="20"/>
        </w:rPr>
        <w:t>ả</w:t>
      </w:r>
      <w:r w:rsidRPr="006870B6">
        <w:rPr>
          <w:rFonts w:ascii="Arial" w:hAnsi="Arial" w:cs="Arial"/>
          <w:sz w:val="20"/>
          <w:szCs w:val="20"/>
        </w:rPr>
        <w:t>o khác; danh sách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đư</w:t>
      </w:r>
      <w:r w:rsidRPr="006870B6">
        <w:rPr>
          <w:rFonts w:ascii="Arial" w:hAnsi="Arial" w:cs="Arial"/>
          <w:sz w:val="20"/>
          <w:szCs w:val="20"/>
        </w:rPr>
        <w:t>ợ</w:t>
      </w:r>
      <w:r w:rsidRPr="006870B6">
        <w:rPr>
          <w:rFonts w:ascii="Arial" w:hAnsi="Arial" w:cs="Arial"/>
          <w:sz w:val="20"/>
          <w:szCs w:val="20"/>
        </w:rPr>
        <w:t>c g</w:t>
      </w:r>
      <w:r w:rsidRPr="006870B6">
        <w:rPr>
          <w:rFonts w:ascii="Arial" w:hAnsi="Arial" w:cs="Arial"/>
          <w:sz w:val="20"/>
          <w:szCs w:val="20"/>
        </w:rPr>
        <w:t>ử</w:t>
      </w:r>
      <w:r w:rsidRPr="006870B6">
        <w:rPr>
          <w:rFonts w:ascii="Arial" w:hAnsi="Arial" w:cs="Arial"/>
          <w:sz w:val="20"/>
          <w:szCs w:val="20"/>
        </w:rPr>
        <w:t>i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ể</w:t>
      </w:r>
      <w:r w:rsidRPr="006870B6">
        <w:rPr>
          <w:rFonts w:ascii="Arial" w:hAnsi="Arial" w:cs="Arial"/>
          <w:sz w:val="20"/>
          <w:szCs w:val="20"/>
        </w:rPr>
        <w:t xml:space="preserve">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và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n góp ý kèm theo văn b</w:t>
      </w:r>
      <w:r w:rsidRPr="006870B6">
        <w:rPr>
          <w:rFonts w:ascii="Arial" w:hAnsi="Arial" w:cs="Arial"/>
          <w:sz w:val="20"/>
          <w:szCs w:val="20"/>
        </w:rPr>
        <w:t>ả</w:t>
      </w:r>
      <w:r w:rsidRPr="006870B6">
        <w:rPr>
          <w:rFonts w:ascii="Arial" w:hAnsi="Arial" w:cs="Arial"/>
          <w:sz w:val="20"/>
          <w:szCs w:val="20"/>
        </w:rPr>
        <w:t>n góp ý (n</w:t>
      </w:r>
      <w:r w:rsidRPr="006870B6">
        <w:rPr>
          <w:rFonts w:ascii="Arial" w:hAnsi="Arial" w:cs="Arial"/>
          <w:sz w:val="20"/>
          <w:szCs w:val="20"/>
        </w:rPr>
        <w:t>ộ</w:t>
      </w:r>
      <w:r w:rsidRPr="006870B6">
        <w:rPr>
          <w:rFonts w:ascii="Arial" w:hAnsi="Arial" w:cs="Arial"/>
          <w:sz w:val="20"/>
          <w:szCs w:val="20"/>
        </w:rPr>
        <w:t>i dung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n góp ý ph</w:t>
      </w:r>
      <w:r w:rsidRPr="006870B6">
        <w:rPr>
          <w:rFonts w:ascii="Arial" w:hAnsi="Arial" w:cs="Arial"/>
          <w:sz w:val="20"/>
          <w:szCs w:val="20"/>
        </w:rPr>
        <w:t>ả</w:t>
      </w:r>
      <w:r w:rsidRPr="006870B6">
        <w:rPr>
          <w:rFonts w:ascii="Arial" w:hAnsi="Arial" w:cs="Arial"/>
          <w:sz w:val="20"/>
          <w:szCs w:val="20"/>
        </w:rPr>
        <w:t>i gi</w:t>
      </w:r>
      <w:r w:rsidRPr="006870B6">
        <w:rPr>
          <w:rFonts w:ascii="Arial" w:hAnsi="Arial" w:cs="Arial"/>
          <w:sz w:val="20"/>
          <w:szCs w:val="20"/>
        </w:rPr>
        <w:t>ả</w:t>
      </w:r>
      <w:r w:rsidRPr="006870B6">
        <w:rPr>
          <w:rFonts w:ascii="Arial" w:hAnsi="Arial" w:cs="Arial"/>
          <w:sz w:val="20"/>
          <w:szCs w:val="20"/>
        </w:rPr>
        <w:t>i trình rõ cơ s</w:t>
      </w:r>
      <w:r w:rsidRPr="006870B6">
        <w:rPr>
          <w:rFonts w:ascii="Arial" w:hAnsi="Arial" w:cs="Arial"/>
          <w:sz w:val="20"/>
          <w:szCs w:val="20"/>
        </w:rPr>
        <w:t>ở</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ễ</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ừ</w:t>
      </w:r>
      <w:r w:rsidRPr="006870B6">
        <w:rPr>
          <w:rFonts w:ascii="Arial" w:hAnsi="Arial" w:cs="Arial"/>
          <w:sz w:val="20"/>
          <w:szCs w:val="20"/>
        </w:rPr>
        <w:t>ng n</w:t>
      </w:r>
      <w:r w:rsidRPr="006870B6">
        <w:rPr>
          <w:rFonts w:ascii="Arial" w:hAnsi="Arial" w:cs="Arial"/>
          <w:sz w:val="20"/>
          <w:szCs w:val="20"/>
        </w:rPr>
        <w:t>ộ</w:t>
      </w:r>
      <w:r w:rsidRPr="006870B6">
        <w:rPr>
          <w:rFonts w:ascii="Arial" w:hAnsi="Arial" w:cs="Arial"/>
          <w:sz w:val="20"/>
          <w:szCs w:val="20"/>
        </w:rPr>
        <w:t>i dung không ti</w:t>
      </w:r>
      <w:r w:rsidRPr="006870B6">
        <w:rPr>
          <w:rFonts w:ascii="Arial" w:hAnsi="Arial" w:cs="Arial"/>
          <w:sz w:val="20"/>
          <w:szCs w:val="20"/>
        </w:rPr>
        <w:t>ế</w:t>
      </w:r>
      <w:r w:rsidRPr="006870B6">
        <w:rPr>
          <w:rFonts w:ascii="Arial" w:hAnsi="Arial" w:cs="Arial"/>
          <w:sz w:val="20"/>
          <w:szCs w:val="20"/>
        </w:rPr>
        <w:t>p thu ho</w:t>
      </w:r>
      <w:r w:rsidRPr="006870B6">
        <w:rPr>
          <w:rFonts w:ascii="Arial" w:hAnsi="Arial" w:cs="Arial"/>
          <w:sz w:val="20"/>
          <w:szCs w:val="20"/>
        </w:rPr>
        <w:t>ặ</w:t>
      </w:r>
      <w:r w:rsidRPr="006870B6">
        <w:rPr>
          <w:rFonts w:ascii="Arial" w:hAnsi="Arial" w:cs="Arial"/>
          <w:sz w:val="20"/>
          <w:szCs w:val="20"/>
        </w:rPr>
        <w:t>c không đ</w:t>
      </w:r>
      <w:r w:rsidRPr="006870B6">
        <w:rPr>
          <w:rFonts w:ascii="Arial" w:hAnsi="Arial" w:cs="Arial"/>
          <w:sz w:val="20"/>
          <w:szCs w:val="20"/>
        </w:rPr>
        <w:t>ồ</w:t>
      </w:r>
      <w:r w:rsidRPr="006870B6">
        <w:rPr>
          <w:rFonts w:ascii="Arial" w:hAnsi="Arial" w:cs="Arial"/>
          <w:sz w:val="20"/>
          <w:szCs w:val="20"/>
        </w:rPr>
        <w:t>ng ý); các tài li</w:t>
      </w:r>
      <w:r w:rsidRPr="006870B6">
        <w:rPr>
          <w:rFonts w:ascii="Arial" w:hAnsi="Arial" w:cs="Arial"/>
          <w:sz w:val="20"/>
          <w:szCs w:val="20"/>
        </w:rPr>
        <w:t>ệ</w:t>
      </w:r>
      <w:r w:rsidRPr="006870B6">
        <w:rPr>
          <w:rFonts w:ascii="Arial" w:hAnsi="Arial" w:cs="Arial"/>
          <w:sz w:val="20"/>
          <w:szCs w:val="20"/>
        </w:rPr>
        <w:t>u khác có liên quan (n</w:t>
      </w:r>
      <w:r w:rsidRPr="006870B6">
        <w:rPr>
          <w:rFonts w:ascii="Arial" w:hAnsi="Arial" w:cs="Arial"/>
          <w:sz w:val="20"/>
          <w:szCs w:val="20"/>
        </w:rPr>
        <w:t>ế</w:t>
      </w:r>
      <w:r w:rsidRPr="006870B6">
        <w:rPr>
          <w:rFonts w:ascii="Arial" w:hAnsi="Arial" w:cs="Arial"/>
          <w:sz w:val="20"/>
          <w:szCs w:val="20"/>
        </w:rPr>
        <w:t>u có).</w:t>
      </w:r>
    </w:p>
    <w:p w14:paraId="688F9F9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giúp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trình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w:t>
      </w:r>
      <w:r w:rsidRPr="006870B6">
        <w:rPr>
          <w:rFonts w:ascii="Arial" w:hAnsi="Arial" w:cs="Arial"/>
          <w:sz w:val="20"/>
          <w:szCs w:val="20"/>
        </w:rPr>
        <w:t>h</w:t>
      </w:r>
      <w:r w:rsidRPr="006870B6">
        <w:rPr>
          <w:rFonts w:ascii="Arial" w:hAnsi="Arial" w:cs="Arial"/>
          <w:sz w:val="20"/>
          <w:szCs w:val="20"/>
        </w:rPr>
        <w:t>ệ</w:t>
      </w:r>
      <w:r w:rsidRPr="006870B6">
        <w:rPr>
          <w:rFonts w:ascii="Arial" w:hAnsi="Arial" w:cs="Arial"/>
          <w:sz w:val="20"/>
          <w:szCs w:val="20"/>
        </w:rPr>
        <w:t xml:space="preserve">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p>
    <w:p w14:paraId="68EA03D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Vi</w:t>
      </w:r>
      <w:r w:rsidRPr="006870B6">
        <w:rPr>
          <w:rFonts w:ascii="Arial" w:hAnsi="Arial" w:cs="Arial"/>
          <w:sz w:val="20"/>
          <w:szCs w:val="20"/>
        </w:rPr>
        <w:t>ệ</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các đi</w:t>
      </w:r>
      <w:r w:rsidRPr="006870B6">
        <w:rPr>
          <w:rFonts w:ascii="Arial" w:hAnsi="Arial" w:cs="Arial"/>
          <w:sz w:val="20"/>
          <w:szCs w:val="20"/>
        </w:rPr>
        <w:t>ể</w:t>
      </w:r>
      <w:r w:rsidRPr="006870B6">
        <w:rPr>
          <w:rFonts w:ascii="Arial" w:hAnsi="Arial" w:cs="Arial"/>
          <w:sz w:val="20"/>
          <w:szCs w:val="20"/>
        </w:rPr>
        <w:t>m d, đ, e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w:t>
      </w:r>
    </w:p>
    <w:p w14:paraId="74A28B2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bao g</w:t>
      </w:r>
      <w:r w:rsidRPr="006870B6">
        <w:rPr>
          <w:rFonts w:ascii="Arial" w:hAnsi="Arial" w:cs="Arial"/>
          <w:sz w:val="20"/>
          <w:szCs w:val="20"/>
        </w:rPr>
        <w:t>ồ</w:t>
      </w:r>
      <w:r w:rsidRPr="006870B6">
        <w:rPr>
          <w:rFonts w:ascii="Arial" w:hAnsi="Arial" w:cs="Arial"/>
          <w:sz w:val="20"/>
          <w:szCs w:val="20"/>
        </w:rPr>
        <w:t>m: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kèm theo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w:t>
      </w:r>
      <w:r w:rsidRPr="006870B6">
        <w:rPr>
          <w:rFonts w:ascii="Arial" w:hAnsi="Arial" w:cs="Arial"/>
          <w:sz w:val="20"/>
          <w:szCs w:val="20"/>
        </w:rPr>
        <w:t xml:space="preserve"> qu</w:t>
      </w:r>
      <w:r w:rsidRPr="006870B6">
        <w:rPr>
          <w:rFonts w:ascii="Arial" w:hAnsi="Arial" w:cs="Arial"/>
          <w:sz w:val="20"/>
          <w:szCs w:val="20"/>
        </w:rPr>
        <w:t>ố</w:t>
      </w:r>
      <w:r w:rsidRPr="006870B6">
        <w:rPr>
          <w:rFonts w:ascii="Arial" w:hAnsi="Arial" w:cs="Arial"/>
          <w:sz w:val="20"/>
          <w:szCs w:val="20"/>
        </w:rPr>
        <w:t>c gia; báo cáo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w:t>
      </w:r>
      <w:r w:rsidRPr="006870B6">
        <w:rPr>
          <w:rFonts w:ascii="Arial" w:hAnsi="Arial" w:cs="Arial"/>
          <w:sz w:val="20"/>
          <w:szCs w:val="20"/>
        </w:rPr>
        <w:t>ủ</w:t>
      </w:r>
      <w:r w:rsidRPr="006870B6">
        <w:rPr>
          <w:rFonts w:ascii="Arial" w:hAnsi="Arial" w:cs="Arial"/>
          <w:sz w:val="20"/>
          <w:szCs w:val="20"/>
        </w:rPr>
        <w:t>a cơ quan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báo cáo ti</w:t>
      </w:r>
      <w:r w:rsidRPr="006870B6">
        <w:rPr>
          <w:rFonts w:ascii="Arial" w:hAnsi="Arial" w:cs="Arial"/>
          <w:sz w:val="20"/>
          <w:szCs w:val="20"/>
        </w:rPr>
        <w:t>ế</w:t>
      </w:r>
      <w:r w:rsidRPr="006870B6">
        <w:rPr>
          <w:rFonts w:ascii="Arial" w:hAnsi="Arial" w:cs="Arial"/>
          <w:sz w:val="20"/>
          <w:szCs w:val="20"/>
        </w:rPr>
        <w:t>p thu, gi</w:t>
      </w:r>
      <w:r w:rsidRPr="006870B6">
        <w:rPr>
          <w:rFonts w:ascii="Arial" w:hAnsi="Arial" w:cs="Arial"/>
          <w:sz w:val="20"/>
          <w:szCs w:val="20"/>
        </w:rPr>
        <w:t>ả</w:t>
      </w:r>
      <w:r w:rsidRPr="006870B6">
        <w:rPr>
          <w:rFonts w:ascii="Arial" w:hAnsi="Arial" w:cs="Arial"/>
          <w:sz w:val="20"/>
          <w:szCs w:val="20"/>
        </w:rPr>
        <w:t>i trình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kèm theo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đã đư</w:t>
      </w:r>
      <w:r w:rsidRPr="006870B6">
        <w:rPr>
          <w:rFonts w:ascii="Arial" w:hAnsi="Arial" w:cs="Arial"/>
          <w:sz w:val="20"/>
          <w:szCs w:val="20"/>
        </w:rPr>
        <w:t>ợ</w:t>
      </w:r>
      <w:r w:rsidRPr="006870B6">
        <w:rPr>
          <w:rFonts w:ascii="Arial" w:hAnsi="Arial" w:cs="Arial"/>
          <w:sz w:val="20"/>
          <w:szCs w:val="20"/>
        </w:rPr>
        <w:t>c hoàn thi</w:t>
      </w:r>
      <w:r w:rsidRPr="006870B6">
        <w:rPr>
          <w:rFonts w:ascii="Arial" w:hAnsi="Arial" w:cs="Arial"/>
          <w:sz w:val="20"/>
          <w:szCs w:val="20"/>
        </w:rPr>
        <w:t>ệ</w:t>
      </w:r>
      <w:r w:rsidRPr="006870B6">
        <w:rPr>
          <w:rFonts w:ascii="Arial" w:hAnsi="Arial" w:cs="Arial"/>
          <w:sz w:val="20"/>
          <w:szCs w:val="20"/>
        </w:rPr>
        <w:t>n sau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trong trư</w:t>
      </w:r>
      <w:r w:rsidRPr="006870B6">
        <w:rPr>
          <w:rFonts w:ascii="Arial" w:hAnsi="Arial" w:cs="Arial"/>
          <w:sz w:val="20"/>
          <w:szCs w:val="20"/>
        </w:rPr>
        <w:t>ờ</w:t>
      </w:r>
      <w:r w:rsidRPr="006870B6">
        <w:rPr>
          <w:rFonts w:ascii="Arial" w:hAnsi="Arial" w:cs="Arial"/>
          <w:sz w:val="20"/>
          <w:szCs w:val="20"/>
        </w:rPr>
        <w:t>n</w:t>
      </w:r>
      <w:r w:rsidRPr="006870B6">
        <w:rPr>
          <w:rFonts w:ascii="Arial" w:hAnsi="Arial" w:cs="Arial"/>
          <w:sz w:val="20"/>
          <w:szCs w:val="20"/>
        </w:rPr>
        <w:t>g h</w:t>
      </w:r>
      <w:r w:rsidRPr="006870B6">
        <w:rPr>
          <w:rFonts w:ascii="Arial" w:hAnsi="Arial" w:cs="Arial"/>
          <w:sz w:val="20"/>
          <w:szCs w:val="20"/>
        </w:rPr>
        <w:t>ợ</w:t>
      </w:r>
      <w:r w:rsidRPr="006870B6">
        <w:rPr>
          <w:rFonts w:ascii="Arial" w:hAnsi="Arial" w:cs="Arial"/>
          <w:sz w:val="20"/>
          <w:szCs w:val="20"/>
        </w:rPr>
        <w:t>p ph</w:t>
      </w:r>
      <w:r w:rsidRPr="006870B6">
        <w:rPr>
          <w:rFonts w:ascii="Arial" w:hAnsi="Arial" w:cs="Arial"/>
          <w:sz w:val="20"/>
          <w:szCs w:val="20"/>
        </w:rPr>
        <w:t>ả</w:t>
      </w:r>
      <w:r w:rsidRPr="006870B6">
        <w:rPr>
          <w:rFonts w:ascii="Arial" w:hAnsi="Arial" w:cs="Arial"/>
          <w:sz w:val="20"/>
          <w:szCs w:val="20"/>
        </w:rPr>
        <w:t>i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theo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w:t>
      </w:r>
    </w:p>
    <w:p w14:paraId="1AC2140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Ưu tiên ch</w:t>
      </w:r>
      <w:r w:rsidRPr="006870B6">
        <w:rPr>
          <w:rFonts w:ascii="Arial" w:hAnsi="Arial" w:cs="Arial"/>
          <w:sz w:val="20"/>
          <w:szCs w:val="20"/>
        </w:rPr>
        <w:t>ấ</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hoàn toàn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tiêu chu</w:t>
      </w:r>
      <w:r w:rsidRPr="006870B6">
        <w:rPr>
          <w:rFonts w:ascii="Arial" w:hAnsi="Arial" w:cs="Arial"/>
          <w:sz w:val="20"/>
          <w:szCs w:val="20"/>
        </w:rPr>
        <w:t>ẩ</w:t>
      </w:r>
      <w:r w:rsidRPr="006870B6">
        <w:rPr>
          <w:rFonts w:ascii="Arial" w:hAnsi="Arial" w:cs="Arial"/>
          <w:sz w:val="20"/>
          <w:szCs w:val="20"/>
        </w:rPr>
        <w:t>n khu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nư</w:t>
      </w:r>
      <w:r w:rsidRPr="006870B6">
        <w:rPr>
          <w:rFonts w:ascii="Arial" w:hAnsi="Arial" w:cs="Arial"/>
          <w:sz w:val="20"/>
          <w:szCs w:val="20"/>
        </w:rPr>
        <w:t>ớ</w:t>
      </w:r>
      <w:r w:rsidRPr="006870B6">
        <w:rPr>
          <w:rFonts w:ascii="Arial" w:hAnsi="Arial" w:cs="Arial"/>
          <w:sz w:val="20"/>
          <w:szCs w:val="20"/>
        </w:rPr>
        <w:t>c ngoài khi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cho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có tính đ</w:t>
      </w:r>
      <w:r w:rsidRPr="006870B6">
        <w:rPr>
          <w:rFonts w:ascii="Arial" w:hAnsi="Arial" w:cs="Arial"/>
          <w:sz w:val="20"/>
          <w:szCs w:val="20"/>
        </w:rPr>
        <w:t>ổ</w:t>
      </w:r>
      <w:r w:rsidRPr="006870B6">
        <w:rPr>
          <w:rFonts w:ascii="Arial" w:hAnsi="Arial" w:cs="Arial"/>
          <w:sz w:val="20"/>
          <w:szCs w:val="20"/>
        </w:rPr>
        <w:t>i m</w:t>
      </w:r>
      <w:r w:rsidRPr="006870B6">
        <w:rPr>
          <w:rFonts w:ascii="Arial" w:hAnsi="Arial" w:cs="Arial"/>
          <w:sz w:val="20"/>
          <w:szCs w:val="20"/>
        </w:rPr>
        <w:t>ớ</w:t>
      </w:r>
      <w:r w:rsidRPr="006870B6">
        <w:rPr>
          <w:rFonts w:ascii="Arial" w:hAnsi="Arial" w:cs="Arial"/>
          <w:sz w:val="20"/>
          <w:szCs w:val="20"/>
        </w:rPr>
        <w:t>i sáng t</w:t>
      </w:r>
      <w:r w:rsidRPr="006870B6">
        <w:rPr>
          <w:rFonts w:ascii="Arial" w:hAnsi="Arial" w:cs="Arial"/>
          <w:sz w:val="20"/>
          <w:szCs w:val="20"/>
        </w:rPr>
        <w:t>ạ</w:t>
      </w:r>
      <w:r w:rsidRPr="006870B6">
        <w:rPr>
          <w:rFonts w:ascii="Arial" w:hAnsi="Arial" w:cs="Arial"/>
          <w:sz w:val="20"/>
          <w:szCs w:val="20"/>
        </w:rPr>
        <w:t>o, công ngh</w:t>
      </w:r>
      <w:r w:rsidRPr="006870B6">
        <w:rPr>
          <w:rFonts w:ascii="Arial" w:hAnsi="Arial" w:cs="Arial"/>
          <w:sz w:val="20"/>
          <w:szCs w:val="20"/>
        </w:rPr>
        <w:t>ệ</w:t>
      </w:r>
      <w:r w:rsidRPr="006870B6">
        <w:rPr>
          <w:rFonts w:ascii="Arial" w:hAnsi="Arial" w:cs="Arial"/>
          <w:sz w:val="20"/>
          <w:szCs w:val="20"/>
        </w:rPr>
        <w:t xml:space="preserve"> chi</w:t>
      </w:r>
      <w:r w:rsidRPr="006870B6">
        <w:rPr>
          <w:rFonts w:ascii="Arial" w:hAnsi="Arial" w:cs="Arial"/>
          <w:sz w:val="20"/>
          <w:szCs w:val="20"/>
        </w:rPr>
        <w:t>ế</w:t>
      </w:r>
      <w:r w:rsidRPr="006870B6">
        <w:rPr>
          <w:rFonts w:ascii="Arial" w:hAnsi="Arial" w:cs="Arial"/>
          <w:sz w:val="20"/>
          <w:szCs w:val="20"/>
        </w:rPr>
        <w:t>n lư</w:t>
      </w:r>
      <w:r w:rsidRPr="006870B6">
        <w:rPr>
          <w:rFonts w:ascii="Arial" w:hAnsi="Arial" w:cs="Arial"/>
          <w:sz w:val="20"/>
          <w:szCs w:val="20"/>
        </w:rPr>
        <w:t>ợ</w:t>
      </w:r>
      <w:r w:rsidRPr="006870B6">
        <w:rPr>
          <w:rFonts w:ascii="Arial" w:hAnsi="Arial" w:cs="Arial"/>
          <w:sz w:val="20"/>
          <w:szCs w:val="20"/>
        </w:rPr>
        <w:t>c, công ngh</w:t>
      </w:r>
      <w:r w:rsidRPr="006870B6">
        <w:rPr>
          <w:rFonts w:ascii="Arial" w:hAnsi="Arial" w:cs="Arial"/>
          <w:sz w:val="20"/>
          <w:szCs w:val="20"/>
        </w:rPr>
        <w:t>ệ</w:t>
      </w:r>
      <w:r w:rsidRPr="006870B6">
        <w:rPr>
          <w:rFonts w:ascii="Arial" w:hAnsi="Arial" w:cs="Arial"/>
          <w:sz w:val="20"/>
          <w:szCs w:val="20"/>
        </w:rPr>
        <w:t xml:space="preserve"> cao, c</w:t>
      </w:r>
      <w:r w:rsidRPr="006870B6">
        <w:rPr>
          <w:rFonts w:ascii="Arial" w:hAnsi="Arial" w:cs="Arial"/>
          <w:sz w:val="20"/>
          <w:szCs w:val="20"/>
        </w:rPr>
        <w:t>ông ngh</w:t>
      </w:r>
      <w:r w:rsidRPr="006870B6">
        <w:rPr>
          <w:rFonts w:ascii="Arial" w:hAnsi="Arial" w:cs="Arial"/>
          <w:sz w:val="20"/>
          <w:szCs w:val="20"/>
        </w:rPr>
        <w:t>ệ</w:t>
      </w:r>
      <w:r w:rsidRPr="006870B6">
        <w:rPr>
          <w:rFonts w:ascii="Arial" w:hAnsi="Arial" w:cs="Arial"/>
          <w:sz w:val="20"/>
          <w:szCs w:val="20"/>
        </w:rPr>
        <w:t xml:space="preserve"> m</w:t>
      </w:r>
      <w:r w:rsidRPr="006870B6">
        <w:rPr>
          <w:rFonts w:ascii="Arial" w:hAnsi="Arial" w:cs="Arial"/>
          <w:sz w:val="20"/>
          <w:szCs w:val="20"/>
        </w:rPr>
        <w:t>ớ</w:t>
      </w:r>
      <w:r w:rsidRPr="006870B6">
        <w:rPr>
          <w:rFonts w:ascii="Arial" w:hAnsi="Arial" w:cs="Arial"/>
          <w:sz w:val="20"/>
          <w:szCs w:val="20"/>
        </w:rPr>
        <w:t>i,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cam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v</w:t>
      </w:r>
      <w:r w:rsidRPr="006870B6">
        <w:rPr>
          <w:rFonts w:ascii="Arial" w:hAnsi="Arial" w:cs="Arial"/>
          <w:sz w:val="20"/>
          <w:szCs w:val="20"/>
        </w:rPr>
        <w:t>ề</w:t>
      </w:r>
      <w:r w:rsidRPr="006870B6">
        <w:rPr>
          <w:rFonts w:ascii="Arial" w:hAnsi="Arial" w:cs="Arial"/>
          <w:sz w:val="20"/>
          <w:szCs w:val="20"/>
        </w:rPr>
        <w:t xml:space="preserve"> hài hòa tiêu chu</w:t>
      </w:r>
      <w:r w:rsidRPr="006870B6">
        <w:rPr>
          <w:rFonts w:ascii="Arial" w:hAnsi="Arial" w:cs="Arial"/>
          <w:sz w:val="20"/>
          <w:szCs w:val="20"/>
        </w:rPr>
        <w:t>ẩ</w:t>
      </w:r>
      <w:r w:rsidRPr="006870B6">
        <w:rPr>
          <w:rFonts w:ascii="Arial" w:hAnsi="Arial" w:cs="Arial"/>
          <w:sz w:val="20"/>
          <w:szCs w:val="20"/>
        </w:rPr>
        <w:t>n, thúc đ</w:t>
      </w:r>
      <w:r w:rsidRPr="006870B6">
        <w:rPr>
          <w:rFonts w:ascii="Arial" w:hAnsi="Arial" w:cs="Arial"/>
          <w:sz w:val="20"/>
          <w:szCs w:val="20"/>
        </w:rPr>
        <w:t>ẩ</w:t>
      </w:r>
      <w:r w:rsidRPr="006870B6">
        <w:rPr>
          <w:rFonts w:ascii="Arial" w:hAnsi="Arial" w:cs="Arial"/>
          <w:sz w:val="20"/>
          <w:szCs w:val="20"/>
        </w:rPr>
        <w:t>y thu</w:t>
      </w:r>
      <w:r w:rsidRPr="006870B6">
        <w:rPr>
          <w:rFonts w:ascii="Arial" w:hAnsi="Arial" w:cs="Arial"/>
          <w:sz w:val="20"/>
          <w:szCs w:val="20"/>
        </w:rPr>
        <w:t>ậ</w:t>
      </w:r>
      <w:r w:rsidRPr="006870B6">
        <w:rPr>
          <w:rFonts w:ascii="Arial" w:hAnsi="Arial" w:cs="Arial"/>
          <w:sz w:val="20"/>
          <w:szCs w:val="20"/>
        </w:rPr>
        <w:t>n l</w:t>
      </w:r>
      <w:r w:rsidRPr="006870B6">
        <w:rPr>
          <w:rFonts w:ascii="Arial" w:hAnsi="Arial" w:cs="Arial"/>
          <w:sz w:val="20"/>
          <w:szCs w:val="20"/>
        </w:rPr>
        <w:t>ợ</w:t>
      </w:r>
      <w:r w:rsidRPr="006870B6">
        <w:rPr>
          <w:rFonts w:ascii="Arial" w:hAnsi="Arial" w:cs="Arial"/>
          <w:sz w:val="20"/>
          <w:szCs w:val="20"/>
        </w:rPr>
        <w:t>i hóa thương m</w:t>
      </w:r>
      <w:r w:rsidRPr="006870B6">
        <w:rPr>
          <w:rFonts w:ascii="Arial" w:hAnsi="Arial" w:cs="Arial"/>
          <w:sz w:val="20"/>
          <w:szCs w:val="20"/>
        </w:rPr>
        <w:t>ạ</w:t>
      </w:r>
      <w:r w:rsidRPr="006870B6">
        <w:rPr>
          <w:rFonts w:ascii="Arial" w:hAnsi="Arial" w:cs="Arial"/>
          <w:sz w:val="20"/>
          <w:szCs w:val="20"/>
        </w:rPr>
        <w:t>i đa phương, song phương.</w:t>
      </w:r>
    </w:p>
    <w:p w14:paraId="2287A39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Quy trình xây d</w:t>
      </w:r>
      <w:r w:rsidRPr="006870B6">
        <w:rPr>
          <w:rFonts w:ascii="Arial" w:hAnsi="Arial" w:cs="Arial"/>
          <w:sz w:val="20"/>
          <w:szCs w:val="20"/>
        </w:rPr>
        <w:t>ự</w:t>
      </w:r>
      <w:r w:rsidRPr="006870B6">
        <w:rPr>
          <w:rFonts w:ascii="Arial" w:hAnsi="Arial" w:cs="Arial"/>
          <w:sz w:val="20"/>
          <w:szCs w:val="20"/>
        </w:rPr>
        <w:t>ng, phương pháp ch</w:t>
      </w:r>
      <w:r w:rsidRPr="006870B6">
        <w:rPr>
          <w:rFonts w:ascii="Arial" w:hAnsi="Arial" w:cs="Arial"/>
          <w:sz w:val="20"/>
          <w:szCs w:val="20"/>
        </w:rPr>
        <w:t>ấ</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tiêu chu</w:t>
      </w:r>
      <w:r w:rsidRPr="006870B6">
        <w:rPr>
          <w:rFonts w:ascii="Arial" w:hAnsi="Arial" w:cs="Arial"/>
          <w:sz w:val="20"/>
          <w:szCs w:val="20"/>
        </w:rPr>
        <w:t>ẩ</w:t>
      </w:r>
      <w:r w:rsidRPr="006870B6">
        <w:rPr>
          <w:rFonts w:ascii="Arial" w:hAnsi="Arial" w:cs="Arial"/>
          <w:sz w:val="20"/>
          <w:szCs w:val="20"/>
        </w:rPr>
        <w:t>n khu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nư</w:t>
      </w:r>
      <w:r w:rsidRPr="006870B6">
        <w:rPr>
          <w:rFonts w:ascii="Arial" w:hAnsi="Arial" w:cs="Arial"/>
          <w:sz w:val="20"/>
          <w:szCs w:val="20"/>
        </w:rPr>
        <w:t>ớ</w:t>
      </w:r>
      <w:r w:rsidRPr="006870B6">
        <w:rPr>
          <w:rFonts w:ascii="Arial" w:hAnsi="Arial" w:cs="Arial"/>
          <w:sz w:val="20"/>
          <w:szCs w:val="20"/>
        </w:rPr>
        <w:t>c ngoài thành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 xml:space="preserve">c </w:t>
      </w:r>
      <w:r w:rsidRPr="006870B6">
        <w:rPr>
          <w:rFonts w:ascii="Arial" w:hAnsi="Arial" w:cs="Arial"/>
          <w:sz w:val="20"/>
          <w:szCs w:val="20"/>
        </w:rPr>
        <w:t>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t</w:t>
      </w:r>
      <w:r w:rsidRPr="006870B6">
        <w:rPr>
          <w:rFonts w:ascii="Arial" w:hAnsi="Arial" w:cs="Arial"/>
          <w:sz w:val="20"/>
          <w:szCs w:val="20"/>
        </w:rPr>
        <w:t>ạ</w:t>
      </w:r>
      <w:r w:rsidRPr="006870B6">
        <w:rPr>
          <w:rFonts w:ascii="Arial" w:hAnsi="Arial" w:cs="Arial"/>
          <w:sz w:val="20"/>
          <w:szCs w:val="20"/>
        </w:rPr>
        <w:t>i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6709 và các quy đ</w:t>
      </w:r>
      <w:r w:rsidRPr="006870B6">
        <w:rPr>
          <w:rFonts w:ascii="Arial" w:hAnsi="Arial" w:cs="Arial"/>
          <w:sz w:val="20"/>
          <w:szCs w:val="20"/>
        </w:rPr>
        <w:t>ị</w:t>
      </w:r>
      <w:r w:rsidRPr="006870B6">
        <w:rPr>
          <w:rFonts w:ascii="Arial" w:hAnsi="Arial" w:cs="Arial"/>
          <w:sz w:val="20"/>
          <w:szCs w:val="20"/>
        </w:rPr>
        <w:t xml:space="preserve">nh tương </w:t>
      </w:r>
      <w:r w:rsidRPr="006870B6">
        <w:rPr>
          <w:rFonts w:ascii="Arial" w:hAnsi="Arial" w:cs="Arial"/>
          <w:sz w:val="20"/>
          <w:szCs w:val="20"/>
        </w:rPr>
        <w:t>ứ</w:t>
      </w:r>
      <w:r w:rsidRPr="006870B6">
        <w:rPr>
          <w:rFonts w:ascii="Arial" w:hAnsi="Arial" w:cs="Arial"/>
          <w:sz w:val="20"/>
          <w:szCs w:val="20"/>
        </w:rPr>
        <w:t>ng t</w:t>
      </w:r>
      <w:r w:rsidRPr="006870B6">
        <w:rPr>
          <w:rFonts w:ascii="Arial" w:hAnsi="Arial" w:cs="Arial"/>
          <w:sz w:val="20"/>
          <w:szCs w:val="20"/>
        </w:rPr>
        <w:t>ạ</w:t>
      </w:r>
      <w:r w:rsidRPr="006870B6">
        <w:rPr>
          <w:rFonts w:ascii="Arial" w:hAnsi="Arial" w:cs="Arial"/>
          <w:sz w:val="20"/>
          <w:szCs w:val="20"/>
        </w:rPr>
        <w:t>i các kho</w:t>
      </w:r>
      <w:r w:rsidRPr="006870B6">
        <w:rPr>
          <w:rFonts w:ascii="Arial" w:hAnsi="Arial" w:cs="Arial"/>
          <w:sz w:val="20"/>
          <w:szCs w:val="20"/>
        </w:rPr>
        <w:t>ả</w:t>
      </w:r>
      <w:r w:rsidRPr="006870B6">
        <w:rPr>
          <w:rFonts w:ascii="Arial" w:hAnsi="Arial" w:cs="Arial"/>
          <w:sz w:val="20"/>
          <w:szCs w:val="20"/>
        </w:rPr>
        <w:t>n 1, 2, 3 Đi</w:t>
      </w:r>
      <w:r w:rsidRPr="006870B6">
        <w:rPr>
          <w:rFonts w:ascii="Arial" w:hAnsi="Arial" w:cs="Arial"/>
          <w:sz w:val="20"/>
          <w:szCs w:val="20"/>
        </w:rPr>
        <w:t>ề</w:t>
      </w:r>
      <w:r w:rsidRPr="006870B6">
        <w:rPr>
          <w:rFonts w:ascii="Arial" w:hAnsi="Arial" w:cs="Arial"/>
          <w:sz w:val="20"/>
          <w:szCs w:val="20"/>
        </w:rPr>
        <w:t>u này.</w:t>
      </w:r>
    </w:p>
    <w:p w14:paraId="489CB20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có trách nhi</w:t>
      </w:r>
      <w:r w:rsidRPr="006870B6">
        <w:rPr>
          <w:rFonts w:ascii="Arial" w:hAnsi="Arial" w:cs="Arial"/>
          <w:sz w:val="20"/>
          <w:szCs w:val="20"/>
        </w:rPr>
        <w:t>ệ</w:t>
      </w:r>
      <w:r w:rsidRPr="006870B6">
        <w:rPr>
          <w:rFonts w:ascii="Arial" w:hAnsi="Arial" w:cs="Arial"/>
          <w:sz w:val="20"/>
          <w:szCs w:val="20"/>
        </w:rPr>
        <w:t>m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ki</w:t>
      </w:r>
      <w:r w:rsidRPr="006870B6">
        <w:rPr>
          <w:rFonts w:ascii="Arial" w:hAnsi="Arial" w:cs="Arial"/>
          <w:sz w:val="20"/>
          <w:szCs w:val="20"/>
        </w:rPr>
        <w:t>ể</w:t>
      </w:r>
      <w:r w:rsidRPr="006870B6">
        <w:rPr>
          <w:rFonts w:ascii="Arial" w:hAnsi="Arial" w:cs="Arial"/>
          <w:sz w:val="20"/>
          <w:szCs w:val="20"/>
        </w:rPr>
        <w:t>m tra, giám sát vi</w:t>
      </w:r>
      <w:r w:rsidRPr="006870B6">
        <w:rPr>
          <w:rFonts w:ascii="Arial" w:hAnsi="Arial" w:cs="Arial"/>
          <w:sz w:val="20"/>
          <w:szCs w:val="20"/>
        </w:rPr>
        <w:t>ệ</w:t>
      </w:r>
      <w:r w:rsidRPr="006870B6">
        <w:rPr>
          <w:rFonts w:ascii="Arial" w:hAnsi="Arial" w:cs="Arial"/>
          <w:sz w:val="20"/>
          <w:szCs w:val="20"/>
        </w:rPr>
        <w:t>c tri</w:t>
      </w:r>
      <w:r w:rsidRPr="006870B6">
        <w:rPr>
          <w:rFonts w:ascii="Arial" w:hAnsi="Arial" w:cs="Arial"/>
          <w:sz w:val="20"/>
          <w:szCs w:val="20"/>
        </w:rPr>
        <w:t>ể</w:t>
      </w:r>
      <w:r w:rsidRPr="006870B6">
        <w:rPr>
          <w:rFonts w:ascii="Arial" w:hAnsi="Arial" w:cs="Arial"/>
          <w:sz w:val="20"/>
          <w:szCs w:val="20"/>
        </w:rPr>
        <w:t>n khai xây d</w:t>
      </w:r>
      <w:r w:rsidRPr="006870B6">
        <w:rPr>
          <w:rFonts w:ascii="Arial" w:hAnsi="Arial" w:cs="Arial"/>
          <w:sz w:val="20"/>
          <w:szCs w:val="20"/>
        </w:rPr>
        <w:t>ự</w:t>
      </w:r>
      <w:r w:rsidRPr="006870B6">
        <w:rPr>
          <w:rFonts w:ascii="Arial" w:hAnsi="Arial" w:cs="Arial"/>
          <w:sz w:val="20"/>
          <w:szCs w:val="20"/>
        </w:rPr>
        <w:t>ng, công b</w:t>
      </w:r>
      <w:r w:rsidRPr="006870B6">
        <w:rPr>
          <w:rFonts w:ascii="Arial" w:hAnsi="Arial" w:cs="Arial"/>
          <w:sz w:val="20"/>
          <w:szCs w:val="20"/>
        </w:rPr>
        <w:t>ố</w:t>
      </w:r>
      <w:r w:rsidRPr="006870B6">
        <w:rPr>
          <w:rFonts w:ascii="Arial" w:hAnsi="Arial" w:cs="Arial"/>
          <w:sz w:val="20"/>
          <w:szCs w:val="20"/>
        </w:rPr>
        <w:t>, áp d</w:t>
      </w:r>
      <w:r w:rsidRPr="006870B6">
        <w:rPr>
          <w:rFonts w:ascii="Arial" w:hAnsi="Arial" w:cs="Arial"/>
          <w:sz w:val="20"/>
          <w:szCs w:val="20"/>
        </w:rPr>
        <w:t>ụ</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tuân t</w:t>
      </w:r>
      <w:r w:rsidRPr="006870B6">
        <w:rPr>
          <w:rFonts w:ascii="Arial" w:hAnsi="Arial" w:cs="Arial"/>
          <w:sz w:val="20"/>
          <w:szCs w:val="20"/>
        </w:rPr>
        <w:t>h</w:t>
      </w:r>
      <w:r w:rsidRPr="006870B6">
        <w:rPr>
          <w:rFonts w:ascii="Arial" w:hAnsi="Arial" w:cs="Arial"/>
          <w:sz w:val="20"/>
          <w:szCs w:val="20"/>
        </w:rPr>
        <w:t>ủ</w:t>
      </w:r>
      <w:r w:rsidRPr="006870B6">
        <w:rPr>
          <w:rFonts w:ascii="Arial" w:hAnsi="Arial" w:cs="Arial"/>
          <w:sz w:val="20"/>
          <w:szCs w:val="20"/>
        </w:rPr>
        <w:t xml:space="preserve"> các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và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3E6670E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6.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Đi</w:t>
      </w:r>
      <w:r w:rsidRPr="006870B6">
        <w:rPr>
          <w:rFonts w:ascii="Arial" w:hAnsi="Arial" w:cs="Arial"/>
          <w:sz w:val="20"/>
          <w:szCs w:val="20"/>
        </w:rPr>
        <w:t>ề</w:t>
      </w:r>
      <w:r w:rsidRPr="006870B6">
        <w:rPr>
          <w:rFonts w:ascii="Arial" w:hAnsi="Arial" w:cs="Arial"/>
          <w:sz w:val="20"/>
          <w:szCs w:val="20"/>
        </w:rPr>
        <w:t>u này.</w:t>
      </w:r>
    </w:p>
    <w:p w14:paraId="7B06879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15. Xây d</w:t>
      </w:r>
      <w:r w:rsidRPr="006870B6">
        <w:rPr>
          <w:rFonts w:ascii="Arial" w:hAnsi="Arial" w:cs="Arial"/>
          <w:b/>
          <w:sz w:val="20"/>
          <w:szCs w:val="20"/>
        </w:rPr>
        <w:t>ự</w:t>
      </w:r>
      <w:r w:rsidRPr="006870B6">
        <w:rPr>
          <w:rFonts w:ascii="Arial" w:hAnsi="Arial" w:cs="Arial"/>
          <w:b/>
          <w:sz w:val="20"/>
          <w:szCs w:val="20"/>
        </w:rPr>
        <w:t>ng, công b</w:t>
      </w:r>
      <w:r w:rsidRPr="006870B6">
        <w:rPr>
          <w:rFonts w:ascii="Arial" w:hAnsi="Arial" w:cs="Arial"/>
          <w:b/>
          <w:sz w:val="20"/>
          <w:szCs w:val="20"/>
        </w:rPr>
        <w:t>ố</w:t>
      </w:r>
      <w:r w:rsidRPr="006870B6">
        <w:rPr>
          <w:rFonts w:ascii="Arial" w:hAnsi="Arial" w:cs="Arial"/>
          <w:b/>
          <w:sz w:val="20"/>
          <w:szCs w:val="20"/>
        </w:rPr>
        <w:t xml:space="preserve"> tiêu chu</w:t>
      </w:r>
      <w:r w:rsidRPr="006870B6">
        <w:rPr>
          <w:rFonts w:ascii="Arial" w:hAnsi="Arial" w:cs="Arial"/>
          <w:b/>
          <w:sz w:val="20"/>
          <w:szCs w:val="20"/>
        </w:rPr>
        <w:t>ẩ</w:t>
      </w:r>
      <w:r w:rsidRPr="006870B6">
        <w:rPr>
          <w:rFonts w:ascii="Arial" w:hAnsi="Arial" w:cs="Arial"/>
          <w:b/>
          <w:sz w:val="20"/>
          <w:szCs w:val="20"/>
        </w:rPr>
        <w:t>n cơ s</w:t>
      </w:r>
      <w:r w:rsidRPr="006870B6">
        <w:rPr>
          <w:rFonts w:ascii="Arial" w:hAnsi="Arial" w:cs="Arial"/>
          <w:b/>
          <w:sz w:val="20"/>
          <w:szCs w:val="20"/>
        </w:rPr>
        <w:t>ở</w:t>
      </w:r>
    </w:p>
    <w:p w14:paraId="448C89B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1. Vi</w:t>
      </w:r>
      <w:r w:rsidRPr="006870B6">
        <w:rPr>
          <w:rFonts w:ascii="Arial" w:hAnsi="Arial" w:cs="Arial"/>
          <w:sz w:val="20"/>
          <w:szCs w:val="20"/>
        </w:rPr>
        <w:t>ệ</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cơ s</w:t>
      </w:r>
      <w:r w:rsidRPr="006870B6">
        <w:rPr>
          <w:rFonts w:ascii="Arial" w:hAnsi="Arial" w:cs="Arial"/>
          <w:sz w:val="20"/>
          <w:szCs w:val="20"/>
        </w:rPr>
        <w:t>ở</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ch</w:t>
      </w:r>
      <w:r w:rsidRPr="006870B6">
        <w:rPr>
          <w:rFonts w:ascii="Arial" w:hAnsi="Arial" w:cs="Arial"/>
          <w:sz w:val="20"/>
          <w:szCs w:val="20"/>
        </w:rPr>
        <w:t>ứ</w:t>
      </w:r>
      <w:r w:rsidRPr="006870B6">
        <w:rPr>
          <w:rFonts w:ascii="Arial" w:hAnsi="Arial" w:cs="Arial"/>
          <w:sz w:val="20"/>
          <w:szCs w:val="20"/>
        </w:rPr>
        <w:t>c năng, nhi</w:t>
      </w:r>
      <w:r w:rsidRPr="006870B6">
        <w:rPr>
          <w:rFonts w:ascii="Arial" w:hAnsi="Arial" w:cs="Arial"/>
          <w:sz w:val="20"/>
          <w:szCs w:val="20"/>
        </w:rPr>
        <w:t>ệ</w:t>
      </w:r>
      <w:r w:rsidRPr="006870B6">
        <w:rPr>
          <w:rFonts w:ascii="Arial" w:hAnsi="Arial" w:cs="Arial"/>
          <w:sz w:val="20"/>
          <w:szCs w:val="20"/>
        </w:rPr>
        <w:t>m</w:t>
      </w:r>
      <w:r w:rsidRPr="006870B6">
        <w:rPr>
          <w:rFonts w:ascii="Arial" w:hAnsi="Arial" w:cs="Arial"/>
          <w:sz w:val="20"/>
          <w:szCs w:val="20"/>
        </w:rPr>
        <w:t xml:space="preserve"> v</w:t>
      </w:r>
      <w:r w:rsidRPr="006870B6">
        <w:rPr>
          <w:rFonts w:ascii="Arial" w:hAnsi="Arial" w:cs="Arial"/>
          <w:sz w:val="20"/>
          <w:szCs w:val="20"/>
        </w:rPr>
        <w:t>ụ</w:t>
      </w:r>
      <w:r w:rsidRPr="006870B6">
        <w:rPr>
          <w:rFonts w:ascii="Arial" w:hAnsi="Arial" w:cs="Arial"/>
          <w:sz w:val="20"/>
          <w:szCs w:val="20"/>
        </w:rPr>
        <w:t>, quy</w:t>
      </w:r>
      <w:r w:rsidRPr="006870B6">
        <w:rPr>
          <w:rFonts w:ascii="Arial" w:hAnsi="Arial" w:cs="Arial"/>
          <w:sz w:val="20"/>
          <w:szCs w:val="20"/>
        </w:rPr>
        <w:t>ề</w:t>
      </w:r>
      <w:r w:rsidRPr="006870B6">
        <w:rPr>
          <w:rFonts w:ascii="Arial" w:hAnsi="Arial" w:cs="Arial"/>
          <w:sz w:val="20"/>
          <w:szCs w:val="20"/>
        </w:rPr>
        <w:t>n h</w:t>
      </w:r>
      <w:r w:rsidRPr="006870B6">
        <w:rPr>
          <w:rFonts w:ascii="Arial" w:hAnsi="Arial" w:cs="Arial"/>
          <w:sz w:val="20"/>
          <w:szCs w:val="20"/>
        </w:rPr>
        <w:t>ạ</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cơ quan nhà nư</w:t>
      </w:r>
      <w:r w:rsidRPr="006870B6">
        <w:rPr>
          <w:rFonts w:ascii="Arial" w:hAnsi="Arial" w:cs="Arial"/>
          <w:sz w:val="20"/>
          <w:szCs w:val="20"/>
        </w:rPr>
        <w:t>ớ</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theo yêu c</w:t>
      </w:r>
      <w:r w:rsidRPr="006870B6">
        <w:rPr>
          <w:rFonts w:ascii="Arial" w:hAnsi="Arial" w:cs="Arial"/>
          <w:sz w:val="20"/>
          <w:szCs w:val="20"/>
        </w:rPr>
        <w:t>ầ</w:t>
      </w:r>
      <w:r w:rsidRPr="006870B6">
        <w:rPr>
          <w:rFonts w:ascii="Arial" w:hAnsi="Arial" w:cs="Arial"/>
          <w:sz w:val="20"/>
          <w:szCs w:val="20"/>
        </w:rPr>
        <w:t>u s</w:t>
      </w:r>
      <w:r w:rsidRPr="006870B6">
        <w:rPr>
          <w:rFonts w:ascii="Arial" w:hAnsi="Arial" w:cs="Arial"/>
          <w:sz w:val="20"/>
          <w:szCs w:val="20"/>
        </w:rPr>
        <w:t>ả</w:t>
      </w:r>
      <w:r w:rsidRPr="006870B6">
        <w:rPr>
          <w:rFonts w:ascii="Arial" w:hAnsi="Arial" w:cs="Arial"/>
          <w:sz w:val="20"/>
          <w:szCs w:val="20"/>
        </w:rPr>
        <w:t>n xu</w:t>
      </w:r>
      <w:r w:rsidRPr="006870B6">
        <w:rPr>
          <w:rFonts w:ascii="Arial" w:hAnsi="Arial" w:cs="Arial"/>
          <w:sz w:val="20"/>
          <w:szCs w:val="20"/>
        </w:rPr>
        <w:t>ấ</w:t>
      </w:r>
      <w:r w:rsidRPr="006870B6">
        <w:rPr>
          <w:rFonts w:ascii="Arial" w:hAnsi="Arial" w:cs="Arial"/>
          <w:sz w:val="20"/>
          <w:szCs w:val="20"/>
        </w:rPr>
        <w:t>t, kinh doanh,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kinh t</w:t>
      </w:r>
      <w:r w:rsidRPr="006870B6">
        <w:rPr>
          <w:rFonts w:ascii="Arial" w:hAnsi="Arial" w:cs="Arial"/>
          <w:sz w:val="20"/>
          <w:szCs w:val="20"/>
        </w:rPr>
        <w:t>ế</w:t>
      </w:r>
      <w:r w:rsidRPr="006870B6">
        <w:rPr>
          <w:rFonts w:ascii="Arial" w:hAnsi="Arial" w:cs="Arial"/>
          <w:sz w:val="20"/>
          <w:szCs w:val="20"/>
        </w:rPr>
        <w:t>, đơn v</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ự</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xã h</w:t>
      </w:r>
      <w:r w:rsidRPr="006870B6">
        <w:rPr>
          <w:rFonts w:ascii="Arial" w:hAnsi="Arial" w:cs="Arial"/>
          <w:sz w:val="20"/>
          <w:szCs w:val="20"/>
        </w:rPr>
        <w:t>ộ</w:t>
      </w:r>
      <w:r w:rsidRPr="006870B6">
        <w:rPr>
          <w:rFonts w:ascii="Arial" w:hAnsi="Arial" w:cs="Arial"/>
          <w:sz w:val="20"/>
          <w:szCs w:val="20"/>
        </w:rPr>
        <w:t>i - ngh</w:t>
      </w:r>
      <w:r w:rsidRPr="006870B6">
        <w:rPr>
          <w:rFonts w:ascii="Arial" w:hAnsi="Arial" w:cs="Arial"/>
          <w:sz w:val="20"/>
          <w:szCs w:val="20"/>
        </w:rPr>
        <w:t>ề</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p.</w:t>
      </w:r>
    </w:p>
    <w:p w14:paraId="5E8D086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Cơ quan nhà nư</w:t>
      </w:r>
      <w:r w:rsidRPr="006870B6">
        <w:rPr>
          <w:rFonts w:ascii="Arial" w:hAnsi="Arial" w:cs="Arial"/>
          <w:sz w:val="20"/>
          <w:szCs w:val="20"/>
        </w:rPr>
        <w:t>ớ</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kinh t</w:t>
      </w:r>
      <w:r w:rsidRPr="006870B6">
        <w:rPr>
          <w:rFonts w:ascii="Arial" w:hAnsi="Arial" w:cs="Arial"/>
          <w:sz w:val="20"/>
          <w:szCs w:val="20"/>
        </w:rPr>
        <w:t>ế</w:t>
      </w:r>
      <w:r w:rsidRPr="006870B6">
        <w:rPr>
          <w:rFonts w:ascii="Arial" w:hAnsi="Arial" w:cs="Arial"/>
          <w:sz w:val="20"/>
          <w:szCs w:val="20"/>
        </w:rPr>
        <w:t>, đơn v</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ự</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xã h</w:t>
      </w:r>
      <w:r w:rsidRPr="006870B6">
        <w:rPr>
          <w:rFonts w:ascii="Arial" w:hAnsi="Arial" w:cs="Arial"/>
          <w:sz w:val="20"/>
          <w:szCs w:val="20"/>
        </w:rPr>
        <w:t>ộ</w:t>
      </w:r>
      <w:r w:rsidRPr="006870B6">
        <w:rPr>
          <w:rFonts w:ascii="Arial" w:hAnsi="Arial" w:cs="Arial"/>
          <w:sz w:val="20"/>
          <w:szCs w:val="20"/>
        </w:rPr>
        <w:t>i - ngh</w:t>
      </w:r>
      <w:r w:rsidRPr="006870B6">
        <w:rPr>
          <w:rFonts w:ascii="Arial" w:hAnsi="Arial" w:cs="Arial"/>
          <w:sz w:val="20"/>
          <w:szCs w:val="20"/>
        </w:rPr>
        <w:t>ề</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w:t>
      </w:r>
      <w:r w:rsidRPr="006870B6">
        <w:rPr>
          <w:rFonts w:ascii="Arial" w:hAnsi="Arial" w:cs="Arial"/>
          <w:sz w:val="20"/>
          <w:szCs w:val="20"/>
        </w:rPr>
        <w:t>ệ</w:t>
      </w:r>
      <w:r w:rsidRPr="006870B6">
        <w:rPr>
          <w:rFonts w:ascii="Arial" w:hAnsi="Arial" w:cs="Arial"/>
          <w:sz w:val="20"/>
          <w:szCs w:val="20"/>
        </w:rPr>
        <w:t>c xây</w:t>
      </w:r>
      <w:r w:rsidRPr="006870B6">
        <w:rPr>
          <w:rFonts w:ascii="Arial" w:hAnsi="Arial" w:cs="Arial"/>
          <w:sz w:val="20"/>
          <w:szCs w:val="20"/>
        </w:rPr>
        <w:t xml:space="preserve"> d</w:t>
      </w:r>
      <w:r w:rsidRPr="006870B6">
        <w:rPr>
          <w:rFonts w:ascii="Arial" w:hAnsi="Arial" w:cs="Arial"/>
          <w:sz w:val="20"/>
          <w:szCs w:val="20"/>
        </w:rPr>
        <w:t>ự</w:t>
      </w:r>
      <w:r w:rsidRPr="006870B6">
        <w:rPr>
          <w:rFonts w:ascii="Arial" w:hAnsi="Arial" w:cs="Arial"/>
          <w:sz w:val="20"/>
          <w:szCs w:val="20"/>
        </w:rPr>
        <w:t>ng,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cơ s</w:t>
      </w:r>
      <w:r w:rsidRPr="006870B6">
        <w:rPr>
          <w:rFonts w:ascii="Arial" w:hAnsi="Arial" w:cs="Arial"/>
          <w:sz w:val="20"/>
          <w:szCs w:val="20"/>
        </w:rPr>
        <w:t>ở</w:t>
      </w:r>
      <w:r w:rsidRPr="006870B6">
        <w:rPr>
          <w:rFonts w:ascii="Arial" w:hAnsi="Arial" w:cs="Arial"/>
          <w:sz w:val="20"/>
          <w:szCs w:val="20"/>
        </w:rPr>
        <w:t xml:space="preserve"> bao g</w:t>
      </w:r>
      <w:r w:rsidRPr="006870B6">
        <w:rPr>
          <w:rFonts w:ascii="Arial" w:hAnsi="Arial" w:cs="Arial"/>
          <w:sz w:val="20"/>
          <w:szCs w:val="20"/>
        </w:rPr>
        <w:t>ồ</w:t>
      </w:r>
      <w:r w:rsidRPr="006870B6">
        <w:rPr>
          <w:rFonts w:ascii="Arial" w:hAnsi="Arial" w:cs="Arial"/>
          <w:sz w:val="20"/>
          <w:szCs w:val="20"/>
        </w:rPr>
        <w:t>m các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biên so</w:t>
      </w:r>
      <w:r w:rsidRPr="006870B6">
        <w:rPr>
          <w:rFonts w:ascii="Arial" w:hAnsi="Arial" w:cs="Arial"/>
          <w:sz w:val="20"/>
          <w:szCs w:val="20"/>
        </w:rPr>
        <w:t>ạ</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x</w:t>
      </w:r>
      <w:r w:rsidRPr="006870B6">
        <w:rPr>
          <w:rFonts w:ascii="Arial" w:hAnsi="Arial" w:cs="Arial"/>
          <w:sz w:val="20"/>
          <w:szCs w:val="20"/>
        </w:rPr>
        <w:t>ử</w:t>
      </w:r>
      <w:r w:rsidRPr="006870B6">
        <w:rPr>
          <w:rFonts w:ascii="Arial" w:hAnsi="Arial" w:cs="Arial"/>
          <w:sz w:val="20"/>
          <w:szCs w:val="20"/>
        </w:rPr>
        <w:t xml:space="preserve"> lý ý ki</w:t>
      </w:r>
      <w:r w:rsidRPr="006870B6">
        <w:rPr>
          <w:rFonts w:ascii="Arial" w:hAnsi="Arial" w:cs="Arial"/>
          <w:sz w:val="20"/>
          <w:szCs w:val="20"/>
        </w:rPr>
        <w:t>ế</w:t>
      </w:r>
      <w:r w:rsidRPr="006870B6">
        <w:rPr>
          <w:rFonts w:ascii="Arial" w:hAnsi="Arial" w:cs="Arial"/>
          <w:sz w:val="20"/>
          <w:szCs w:val="20"/>
        </w:rPr>
        <w:t>n và hoàn ch</w:t>
      </w:r>
      <w:r w:rsidRPr="006870B6">
        <w:rPr>
          <w:rFonts w:ascii="Arial" w:hAnsi="Arial" w:cs="Arial"/>
          <w:sz w:val="20"/>
          <w:szCs w:val="20"/>
        </w:rPr>
        <w:t>ỉ</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cơ s</w:t>
      </w:r>
      <w:r w:rsidRPr="006870B6">
        <w:rPr>
          <w:rFonts w:ascii="Arial" w:hAnsi="Arial" w:cs="Arial"/>
          <w:sz w:val="20"/>
          <w:szCs w:val="20"/>
        </w:rPr>
        <w:t>ở</w:t>
      </w:r>
      <w:r w:rsidRPr="006870B6">
        <w:rPr>
          <w:rFonts w:ascii="Arial" w:hAnsi="Arial" w:cs="Arial"/>
          <w:sz w:val="20"/>
          <w:szCs w:val="20"/>
        </w:rPr>
        <w:t>, l</w:t>
      </w:r>
      <w:r w:rsidRPr="006870B6">
        <w:rPr>
          <w:rFonts w:ascii="Arial" w:hAnsi="Arial" w:cs="Arial"/>
          <w:sz w:val="20"/>
          <w:szCs w:val="20"/>
        </w:rPr>
        <w:t>ậ</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th</w:t>
      </w:r>
      <w:r w:rsidRPr="006870B6">
        <w:rPr>
          <w:rFonts w:ascii="Arial" w:hAnsi="Arial" w:cs="Arial"/>
          <w:sz w:val="20"/>
          <w:szCs w:val="20"/>
        </w:rPr>
        <w:t>ẩ</w:t>
      </w:r>
      <w:r w:rsidRPr="006870B6">
        <w:rPr>
          <w:rFonts w:ascii="Arial" w:hAnsi="Arial" w:cs="Arial"/>
          <w:sz w:val="20"/>
          <w:szCs w:val="20"/>
        </w:rPr>
        <w:t>m tra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cơ s</w:t>
      </w:r>
      <w:r w:rsidRPr="006870B6">
        <w:rPr>
          <w:rFonts w:ascii="Arial" w:hAnsi="Arial" w:cs="Arial"/>
          <w:sz w:val="20"/>
          <w:szCs w:val="20"/>
        </w:rPr>
        <w:t>ở</w:t>
      </w:r>
      <w:r w:rsidRPr="006870B6">
        <w:rPr>
          <w:rFonts w:ascii="Arial" w:hAnsi="Arial" w:cs="Arial"/>
          <w:sz w:val="20"/>
          <w:szCs w:val="20"/>
        </w:rPr>
        <w:t xml:space="preserve"> và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cơ s</w:t>
      </w:r>
      <w:r w:rsidRPr="006870B6">
        <w:rPr>
          <w:rFonts w:ascii="Arial" w:hAnsi="Arial" w:cs="Arial"/>
          <w:sz w:val="20"/>
          <w:szCs w:val="20"/>
        </w:rPr>
        <w:t>ở</w:t>
      </w:r>
      <w:r w:rsidRPr="006870B6">
        <w:rPr>
          <w:rFonts w:ascii="Arial" w:hAnsi="Arial" w:cs="Arial"/>
          <w:sz w:val="20"/>
          <w:szCs w:val="20"/>
        </w:rPr>
        <w:t>.</w:t>
      </w:r>
    </w:p>
    <w:p w14:paraId="6389259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Thông báo vi</w:t>
      </w:r>
      <w:r w:rsidRPr="006870B6">
        <w:rPr>
          <w:rFonts w:ascii="Arial" w:hAnsi="Arial" w:cs="Arial"/>
          <w:sz w:val="20"/>
          <w:szCs w:val="20"/>
        </w:rPr>
        <w:t>ệ</w:t>
      </w:r>
      <w:r w:rsidRPr="006870B6">
        <w:rPr>
          <w:rFonts w:ascii="Arial" w:hAnsi="Arial" w:cs="Arial"/>
          <w:sz w:val="20"/>
          <w:szCs w:val="20"/>
        </w:rPr>
        <w:t>c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cơ s</w:t>
      </w:r>
      <w:r w:rsidRPr="006870B6">
        <w:rPr>
          <w:rFonts w:ascii="Arial" w:hAnsi="Arial" w:cs="Arial"/>
          <w:sz w:val="20"/>
          <w:szCs w:val="20"/>
        </w:rPr>
        <w:t>ở</w:t>
      </w:r>
    </w:p>
    <w:p w14:paraId="1F743CE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Đ</w:t>
      </w:r>
      <w:r w:rsidRPr="006870B6">
        <w:rPr>
          <w:rFonts w:ascii="Arial" w:hAnsi="Arial" w:cs="Arial"/>
          <w:sz w:val="20"/>
          <w:szCs w:val="20"/>
        </w:rPr>
        <w:t>ặ</w:t>
      </w:r>
      <w:r w:rsidRPr="006870B6">
        <w:rPr>
          <w:rFonts w:ascii="Arial" w:hAnsi="Arial" w:cs="Arial"/>
          <w:sz w:val="20"/>
          <w:szCs w:val="20"/>
        </w:rPr>
        <w:t>c tính cơ b</w:t>
      </w:r>
      <w:r w:rsidRPr="006870B6">
        <w:rPr>
          <w:rFonts w:ascii="Arial" w:hAnsi="Arial" w:cs="Arial"/>
          <w:sz w:val="20"/>
          <w:szCs w:val="20"/>
        </w:rPr>
        <w:t>ả</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cơ s</w:t>
      </w:r>
      <w:r w:rsidRPr="006870B6">
        <w:rPr>
          <w:rFonts w:ascii="Arial" w:hAnsi="Arial" w:cs="Arial"/>
          <w:sz w:val="20"/>
          <w:szCs w:val="20"/>
        </w:rPr>
        <w:t>ở</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công b</w:t>
      </w:r>
      <w:r w:rsidRPr="006870B6">
        <w:rPr>
          <w:rFonts w:ascii="Arial" w:hAnsi="Arial" w:cs="Arial"/>
          <w:sz w:val="20"/>
          <w:szCs w:val="20"/>
        </w:rPr>
        <w:t>ố</w:t>
      </w:r>
      <w:r w:rsidRPr="006870B6">
        <w:rPr>
          <w:rFonts w:ascii="Arial" w:hAnsi="Arial" w:cs="Arial"/>
          <w:sz w:val="20"/>
          <w:szCs w:val="20"/>
        </w:rPr>
        <w:t xml:space="preserve"> là các ch</w:t>
      </w:r>
      <w:r w:rsidRPr="006870B6">
        <w:rPr>
          <w:rFonts w:ascii="Arial" w:hAnsi="Arial" w:cs="Arial"/>
          <w:sz w:val="20"/>
          <w:szCs w:val="20"/>
        </w:rPr>
        <w:t>ỉ</w:t>
      </w:r>
      <w:r w:rsidRPr="006870B6">
        <w:rPr>
          <w:rFonts w:ascii="Arial" w:hAnsi="Arial" w:cs="Arial"/>
          <w:sz w:val="20"/>
          <w:szCs w:val="20"/>
        </w:rPr>
        <w:t xml:space="preserve"> tiêu cơ b</w:t>
      </w:r>
      <w:r w:rsidRPr="006870B6">
        <w:rPr>
          <w:rFonts w:ascii="Arial" w:hAnsi="Arial" w:cs="Arial"/>
          <w:sz w:val="20"/>
          <w:szCs w:val="20"/>
        </w:rPr>
        <w:t>ả</w:t>
      </w:r>
      <w:r w:rsidRPr="006870B6">
        <w:rPr>
          <w:rFonts w:ascii="Arial" w:hAnsi="Arial" w:cs="Arial"/>
          <w:sz w:val="20"/>
          <w:szCs w:val="20"/>
        </w:rPr>
        <w:t>n v</w:t>
      </w:r>
      <w:r w:rsidRPr="006870B6">
        <w:rPr>
          <w:rFonts w:ascii="Arial" w:hAnsi="Arial" w:cs="Arial"/>
          <w:sz w:val="20"/>
          <w:szCs w:val="20"/>
        </w:rPr>
        <w:t>ề</w:t>
      </w:r>
      <w:r w:rsidRPr="006870B6">
        <w:rPr>
          <w:rFonts w:ascii="Arial" w:hAnsi="Arial" w:cs="Arial"/>
          <w:sz w:val="20"/>
          <w:szCs w:val="20"/>
        </w:rPr>
        <w:t xml:space="preserve">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tính năng, thi</w:t>
      </w:r>
      <w:r w:rsidRPr="006870B6">
        <w:rPr>
          <w:rFonts w:ascii="Arial" w:hAnsi="Arial" w:cs="Arial"/>
          <w:sz w:val="20"/>
          <w:szCs w:val="20"/>
        </w:rPr>
        <w:t>ế</w:t>
      </w:r>
      <w:r w:rsidRPr="006870B6">
        <w:rPr>
          <w:rFonts w:ascii="Arial" w:hAnsi="Arial" w:cs="Arial"/>
          <w:sz w:val="20"/>
          <w:szCs w:val="20"/>
        </w:rPr>
        <w:t>t k</w:t>
      </w:r>
      <w:r w:rsidRPr="006870B6">
        <w:rPr>
          <w:rFonts w:ascii="Arial" w:hAnsi="Arial" w:cs="Arial"/>
          <w:sz w:val="20"/>
          <w:szCs w:val="20"/>
        </w:rPr>
        <w:t>ế</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đư</w:t>
      </w:r>
      <w:r w:rsidRPr="006870B6">
        <w:rPr>
          <w:rFonts w:ascii="Arial" w:hAnsi="Arial" w:cs="Arial"/>
          <w:sz w:val="20"/>
          <w:szCs w:val="20"/>
        </w:rPr>
        <w:t>ợ</w:t>
      </w:r>
      <w:r w:rsidRPr="006870B6">
        <w:rPr>
          <w:rFonts w:ascii="Arial" w:hAnsi="Arial" w:cs="Arial"/>
          <w:sz w:val="20"/>
          <w:szCs w:val="20"/>
        </w:rPr>
        <w:t>c đi</w:t>
      </w:r>
      <w:r w:rsidRPr="006870B6">
        <w:rPr>
          <w:rFonts w:ascii="Arial" w:hAnsi="Arial" w:cs="Arial"/>
          <w:sz w:val="20"/>
          <w:szCs w:val="20"/>
        </w:rPr>
        <w:t>ề</w:t>
      </w:r>
      <w:r w:rsidRPr="006870B6">
        <w:rPr>
          <w:rFonts w:ascii="Arial" w:hAnsi="Arial" w:cs="Arial"/>
          <w:sz w:val="20"/>
          <w:szCs w:val="20"/>
        </w:rPr>
        <w:t>u ch</w:t>
      </w:r>
      <w:r w:rsidRPr="006870B6">
        <w:rPr>
          <w:rFonts w:ascii="Arial" w:hAnsi="Arial" w:cs="Arial"/>
          <w:sz w:val="20"/>
          <w:szCs w:val="20"/>
        </w:rPr>
        <w:t>ỉ</w:t>
      </w:r>
      <w:r w:rsidRPr="006870B6">
        <w:rPr>
          <w:rFonts w:ascii="Arial" w:hAnsi="Arial" w:cs="Arial"/>
          <w:sz w:val="20"/>
          <w:szCs w:val="20"/>
        </w:rPr>
        <w:t>nh b</w:t>
      </w:r>
      <w:r w:rsidRPr="006870B6">
        <w:rPr>
          <w:rFonts w:ascii="Arial" w:hAnsi="Arial" w:cs="Arial"/>
          <w:sz w:val="20"/>
          <w:szCs w:val="20"/>
        </w:rPr>
        <w:t>ở</w:t>
      </w:r>
      <w:r w:rsidRPr="006870B6">
        <w:rPr>
          <w:rFonts w:ascii="Arial" w:hAnsi="Arial" w:cs="Arial"/>
          <w:sz w:val="20"/>
          <w:szCs w:val="20"/>
        </w:rPr>
        <w:t>i tiêu chu</w:t>
      </w:r>
      <w:r w:rsidRPr="006870B6">
        <w:rPr>
          <w:rFonts w:ascii="Arial" w:hAnsi="Arial" w:cs="Arial"/>
          <w:sz w:val="20"/>
          <w:szCs w:val="20"/>
        </w:rPr>
        <w:t>ẩ</w:t>
      </w:r>
      <w:r w:rsidRPr="006870B6">
        <w:rPr>
          <w:rFonts w:ascii="Arial" w:hAnsi="Arial" w:cs="Arial"/>
          <w:sz w:val="20"/>
          <w:szCs w:val="20"/>
        </w:rPr>
        <w:t>n cơ s</w:t>
      </w:r>
      <w:r w:rsidRPr="006870B6">
        <w:rPr>
          <w:rFonts w:ascii="Arial" w:hAnsi="Arial" w:cs="Arial"/>
          <w:sz w:val="20"/>
          <w:szCs w:val="20"/>
        </w:rPr>
        <w:t>ở</w:t>
      </w:r>
      <w:r w:rsidRPr="006870B6">
        <w:rPr>
          <w:rFonts w:ascii="Arial" w:hAnsi="Arial" w:cs="Arial"/>
          <w:sz w:val="20"/>
          <w:szCs w:val="20"/>
        </w:rPr>
        <w:t>.</w:t>
      </w:r>
    </w:p>
    <w:p w14:paraId="4951D12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Khi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thông báo vi</w:t>
      </w:r>
      <w:r w:rsidRPr="006870B6">
        <w:rPr>
          <w:rFonts w:ascii="Arial" w:hAnsi="Arial" w:cs="Arial"/>
          <w:sz w:val="20"/>
          <w:szCs w:val="20"/>
        </w:rPr>
        <w:t>ệ</w:t>
      </w:r>
      <w:r w:rsidRPr="006870B6">
        <w:rPr>
          <w:rFonts w:ascii="Arial" w:hAnsi="Arial" w:cs="Arial"/>
          <w:sz w:val="20"/>
          <w:szCs w:val="20"/>
        </w:rPr>
        <w:t>c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cơ s</w:t>
      </w:r>
      <w:r w:rsidRPr="006870B6">
        <w:rPr>
          <w:rFonts w:ascii="Arial" w:hAnsi="Arial" w:cs="Arial"/>
          <w:sz w:val="20"/>
          <w:szCs w:val="20"/>
        </w:rPr>
        <w:t>ở</w:t>
      </w:r>
      <w:r w:rsidRPr="006870B6">
        <w:rPr>
          <w:rFonts w:ascii="Arial" w:hAnsi="Arial" w:cs="Arial"/>
          <w:sz w:val="20"/>
          <w:szCs w:val="20"/>
        </w:rPr>
        <w:t>,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có quy</w:t>
      </w:r>
      <w:r w:rsidRPr="006870B6">
        <w:rPr>
          <w:rFonts w:ascii="Arial" w:hAnsi="Arial" w:cs="Arial"/>
          <w:sz w:val="20"/>
          <w:szCs w:val="20"/>
        </w:rPr>
        <w:t>ề</w:t>
      </w:r>
      <w:r w:rsidRPr="006870B6">
        <w:rPr>
          <w:rFonts w:ascii="Arial" w:hAnsi="Arial" w:cs="Arial"/>
          <w:sz w:val="20"/>
          <w:szCs w:val="20"/>
        </w:rPr>
        <w:t>n không cung c</w:t>
      </w:r>
      <w:r w:rsidRPr="006870B6">
        <w:rPr>
          <w:rFonts w:ascii="Arial" w:hAnsi="Arial" w:cs="Arial"/>
          <w:sz w:val="20"/>
          <w:szCs w:val="20"/>
        </w:rPr>
        <w:t>ấ</w:t>
      </w:r>
      <w:r w:rsidRPr="006870B6">
        <w:rPr>
          <w:rFonts w:ascii="Arial" w:hAnsi="Arial" w:cs="Arial"/>
          <w:sz w:val="20"/>
          <w:szCs w:val="20"/>
        </w:rPr>
        <w:t>p thô</w:t>
      </w:r>
      <w:r w:rsidRPr="006870B6">
        <w:rPr>
          <w:rFonts w:ascii="Arial" w:hAnsi="Arial" w:cs="Arial"/>
          <w:sz w:val="20"/>
          <w:szCs w:val="20"/>
        </w:rPr>
        <w:t>ng tin liên quan đ</w:t>
      </w:r>
      <w:r w:rsidRPr="006870B6">
        <w:rPr>
          <w:rFonts w:ascii="Arial" w:hAnsi="Arial" w:cs="Arial"/>
          <w:sz w:val="20"/>
          <w:szCs w:val="20"/>
        </w:rPr>
        <w:t>ế</w:t>
      </w:r>
      <w:r w:rsidRPr="006870B6">
        <w:rPr>
          <w:rFonts w:ascii="Arial" w:hAnsi="Arial" w:cs="Arial"/>
          <w:sz w:val="20"/>
          <w:szCs w:val="20"/>
        </w:rPr>
        <w:t>n đ</w:t>
      </w:r>
      <w:r w:rsidRPr="006870B6">
        <w:rPr>
          <w:rFonts w:ascii="Arial" w:hAnsi="Arial" w:cs="Arial"/>
          <w:sz w:val="20"/>
          <w:szCs w:val="20"/>
        </w:rPr>
        <w:t>ặ</w:t>
      </w:r>
      <w:r w:rsidRPr="006870B6">
        <w:rPr>
          <w:rFonts w:ascii="Arial" w:hAnsi="Arial" w:cs="Arial"/>
          <w:sz w:val="20"/>
          <w:szCs w:val="20"/>
        </w:rPr>
        <w:t>c tính cơ b</w:t>
      </w:r>
      <w:r w:rsidRPr="006870B6">
        <w:rPr>
          <w:rFonts w:ascii="Arial" w:hAnsi="Arial" w:cs="Arial"/>
          <w:sz w:val="20"/>
          <w:szCs w:val="20"/>
        </w:rPr>
        <w:t>ả</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cơ s</w:t>
      </w:r>
      <w:r w:rsidRPr="006870B6">
        <w:rPr>
          <w:rFonts w:ascii="Arial" w:hAnsi="Arial" w:cs="Arial"/>
          <w:sz w:val="20"/>
          <w:szCs w:val="20"/>
        </w:rPr>
        <w:t>ở</w:t>
      </w:r>
      <w:r w:rsidRPr="006870B6">
        <w:rPr>
          <w:rFonts w:ascii="Arial" w:hAnsi="Arial" w:cs="Arial"/>
          <w:sz w:val="20"/>
          <w:szCs w:val="20"/>
        </w:rPr>
        <w:t xml:space="preserve"> n</w:t>
      </w:r>
      <w:r w:rsidRPr="006870B6">
        <w:rPr>
          <w:rFonts w:ascii="Arial" w:hAnsi="Arial" w:cs="Arial"/>
          <w:sz w:val="20"/>
          <w:szCs w:val="20"/>
        </w:rPr>
        <w:t>ế</w:t>
      </w:r>
      <w:r w:rsidRPr="006870B6">
        <w:rPr>
          <w:rFonts w:ascii="Arial" w:hAnsi="Arial" w:cs="Arial"/>
          <w:sz w:val="20"/>
          <w:szCs w:val="20"/>
        </w:rPr>
        <w:t>u các thông tin này thu</w:t>
      </w:r>
      <w:r w:rsidRPr="006870B6">
        <w:rPr>
          <w:rFonts w:ascii="Arial" w:hAnsi="Arial" w:cs="Arial"/>
          <w:sz w:val="20"/>
          <w:szCs w:val="20"/>
        </w:rPr>
        <w:t>ộ</w:t>
      </w:r>
      <w:r w:rsidRPr="006870B6">
        <w:rPr>
          <w:rFonts w:ascii="Arial" w:hAnsi="Arial" w:cs="Arial"/>
          <w:sz w:val="20"/>
          <w:szCs w:val="20"/>
        </w:rPr>
        <w:t>c ph</w:t>
      </w:r>
      <w:r w:rsidRPr="006870B6">
        <w:rPr>
          <w:rFonts w:ascii="Arial" w:hAnsi="Arial" w:cs="Arial"/>
          <w:sz w:val="20"/>
          <w:szCs w:val="20"/>
        </w:rPr>
        <w:t>ạ</w:t>
      </w:r>
      <w:r w:rsidRPr="006870B6">
        <w:rPr>
          <w:rFonts w:ascii="Arial" w:hAnsi="Arial" w:cs="Arial"/>
          <w:sz w:val="20"/>
          <w:szCs w:val="20"/>
        </w:rPr>
        <w:t>m vi b</w:t>
      </w:r>
      <w:r w:rsidRPr="006870B6">
        <w:rPr>
          <w:rFonts w:ascii="Arial" w:hAnsi="Arial" w:cs="Arial"/>
          <w:sz w:val="20"/>
          <w:szCs w:val="20"/>
        </w:rPr>
        <w:t>ả</w:t>
      </w:r>
      <w:r w:rsidRPr="006870B6">
        <w:rPr>
          <w:rFonts w:ascii="Arial" w:hAnsi="Arial" w:cs="Arial"/>
          <w:sz w:val="20"/>
          <w:szCs w:val="20"/>
        </w:rPr>
        <w:t>o h</w:t>
      </w:r>
      <w:r w:rsidRPr="006870B6">
        <w:rPr>
          <w:rFonts w:ascii="Arial" w:hAnsi="Arial" w:cs="Arial"/>
          <w:sz w:val="20"/>
          <w:szCs w:val="20"/>
        </w:rPr>
        <w:t>ộ</w:t>
      </w:r>
      <w:r w:rsidRPr="006870B6">
        <w:rPr>
          <w:rFonts w:ascii="Arial" w:hAnsi="Arial" w:cs="Arial"/>
          <w:sz w:val="20"/>
          <w:szCs w:val="20"/>
        </w:rPr>
        <w:t xml:space="preserve"> quy</w:t>
      </w:r>
      <w:r w:rsidRPr="006870B6">
        <w:rPr>
          <w:rFonts w:ascii="Arial" w:hAnsi="Arial" w:cs="Arial"/>
          <w:sz w:val="20"/>
          <w:szCs w:val="20"/>
        </w:rPr>
        <w:t>ề</w:t>
      </w:r>
      <w:r w:rsidRPr="006870B6">
        <w:rPr>
          <w:rFonts w:ascii="Arial" w:hAnsi="Arial" w:cs="Arial"/>
          <w:sz w:val="20"/>
          <w:szCs w:val="20"/>
        </w:rPr>
        <w:t>n s</w:t>
      </w:r>
      <w:r w:rsidRPr="006870B6">
        <w:rPr>
          <w:rFonts w:ascii="Arial" w:hAnsi="Arial" w:cs="Arial"/>
          <w:sz w:val="20"/>
          <w:szCs w:val="20"/>
        </w:rPr>
        <w:t>ở</w:t>
      </w:r>
      <w:r w:rsidRPr="006870B6">
        <w:rPr>
          <w:rFonts w:ascii="Arial" w:hAnsi="Arial" w:cs="Arial"/>
          <w:sz w:val="20"/>
          <w:szCs w:val="20"/>
        </w:rPr>
        <w:t xml:space="preserve"> h</w:t>
      </w:r>
      <w:r w:rsidRPr="006870B6">
        <w:rPr>
          <w:rFonts w:ascii="Arial" w:hAnsi="Arial" w:cs="Arial"/>
          <w:sz w:val="20"/>
          <w:szCs w:val="20"/>
        </w:rPr>
        <w:t>ữ</w:t>
      </w:r>
      <w:r w:rsidRPr="006870B6">
        <w:rPr>
          <w:rFonts w:ascii="Arial" w:hAnsi="Arial" w:cs="Arial"/>
          <w:sz w:val="20"/>
          <w:szCs w:val="20"/>
        </w:rPr>
        <w:t>u trí tu</w:t>
      </w:r>
      <w:r w:rsidRPr="006870B6">
        <w:rPr>
          <w:rFonts w:ascii="Arial" w:hAnsi="Arial" w:cs="Arial"/>
          <w:sz w:val="20"/>
          <w:szCs w:val="20"/>
        </w:rPr>
        <w:t>ệ</w:t>
      </w:r>
      <w:r w:rsidRPr="006870B6">
        <w:rPr>
          <w:rFonts w:ascii="Arial" w:hAnsi="Arial" w:cs="Arial"/>
          <w:sz w:val="20"/>
          <w:szCs w:val="20"/>
        </w:rPr>
        <w:t xml:space="preserve">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w:t>
      </w:r>
    </w:p>
    <w:p w14:paraId="62D1671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Cơ quan nhà nư</w:t>
      </w:r>
      <w:r w:rsidRPr="006870B6">
        <w:rPr>
          <w:rFonts w:ascii="Arial" w:hAnsi="Arial" w:cs="Arial"/>
          <w:sz w:val="20"/>
          <w:szCs w:val="20"/>
        </w:rPr>
        <w:t>ớ</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kinh t</w:t>
      </w:r>
      <w:r w:rsidRPr="006870B6">
        <w:rPr>
          <w:rFonts w:ascii="Arial" w:hAnsi="Arial" w:cs="Arial"/>
          <w:sz w:val="20"/>
          <w:szCs w:val="20"/>
        </w:rPr>
        <w:t>ế</w:t>
      </w:r>
      <w:r w:rsidRPr="006870B6">
        <w:rPr>
          <w:rFonts w:ascii="Arial" w:hAnsi="Arial" w:cs="Arial"/>
          <w:sz w:val="20"/>
          <w:szCs w:val="20"/>
        </w:rPr>
        <w:t>, đơn v</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ự</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xã h</w:t>
      </w:r>
      <w:r w:rsidRPr="006870B6">
        <w:rPr>
          <w:rFonts w:ascii="Arial" w:hAnsi="Arial" w:cs="Arial"/>
          <w:sz w:val="20"/>
          <w:szCs w:val="20"/>
        </w:rPr>
        <w:t>ộ</w:t>
      </w:r>
      <w:r w:rsidRPr="006870B6">
        <w:rPr>
          <w:rFonts w:ascii="Arial" w:hAnsi="Arial" w:cs="Arial"/>
          <w:sz w:val="20"/>
          <w:szCs w:val="20"/>
        </w:rPr>
        <w:t>i - ngh</w:t>
      </w:r>
      <w:r w:rsidRPr="006870B6">
        <w:rPr>
          <w:rFonts w:ascii="Arial" w:hAnsi="Arial" w:cs="Arial"/>
          <w:sz w:val="20"/>
          <w:szCs w:val="20"/>
        </w:rPr>
        <w:t>ề</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p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ề</w:t>
      </w:r>
      <w:r w:rsidRPr="006870B6">
        <w:rPr>
          <w:rFonts w:ascii="Arial" w:hAnsi="Arial" w:cs="Arial"/>
          <w:sz w:val="20"/>
          <w:szCs w:val="20"/>
        </w:rPr>
        <w:t xml:space="preserve"> </w:t>
      </w:r>
      <w:r w:rsidRPr="006870B6">
        <w:rPr>
          <w:rFonts w:ascii="Arial" w:hAnsi="Arial" w:cs="Arial"/>
          <w:sz w:val="20"/>
          <w:szCs w:val="20"/>
        </w:rPr>
        <w:t>n</w:t>
      </w:r>
      <w:r w:rsidRPr="006870B6">
        <w:rPr>
          <w:rFonts w:ascii="Arial" w:hAnsi="Arial" w:cs="Arial"/>
          <w:sz w:val="20"/>
          <w:szCs w:val="20"/>
        </w:rPr>
        <w:t>ộ</w:t>
      </w:r>
      <w:r w:rsidRPr="006870B6">
        <w:rPr>
          <w:rFonts w:ascii="Arial" w:hAnsi="Arial" w:cs="Arial"/>
          <w:sz w:val="20"/>
          <w:szCs w:val="20"/>
        </w:rPr>
        <w:t>i dung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cơ s</w:t>
      </w:r>
      <w:r w:rsidRPr="006870B6">
        <w:rPr>
          <w:rFonts w:ascii="Arial" w:hAnsi="Arial" w:cs="Arial"/>
          <w:sz w:val="20"/>
          <w:szCs w:val="20"/>
        </w:rPr>
        <w:t>ở</w:t>
      </w:r>
      <w:r w:rsidRPr="006870B6">
        <w:rPr>
          <w:rFonts w:ascii="Arial" w:hAnsi="Arial" w:cs="Arial"/>
          <w:sz w:val="20"/>
          <w:szCs w:val="20"/>
        </w:rPr>
        <w:t xml:space="preserve"> do mình công b</w:t>
      </w:r>
      <w:r w:rsidRPr="006870B6">
        <w:rPr>
          <w:rFonts w:ascii="Arial" w:hAnsi="Arial" w:cs="Arial"/>
          <w:sz w:val="20"/>
          <w:szCs w:val="20"/>
        </w:rPr>
        <w:t>ố</w:t>
      </w:r>
      <w:r w:rsidRPr="006870B6">
        <w:rPr>
          <w:rFonts w:ascii="Arial" w:hAnsi="Arial" w:cs="Arial"/>
          <w:sz w:val="20"/>
          <w:szCs w:val="20"/>
        </w:rPr>
        <w:t>.</w:t>
      </w:r>
    </w:p>
    <w:p w14:paraId="166D81E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Đi</w:t>
      </w:r>
      <w:r w:rsidRPr="006870B6">
        <w:rPr>
          <w:rFonts w:ascii="Arial" w:hAnsi="Arial" w:cs="Arial"/>
          <w:sz w:val="20"/>
          <w:szCs w:val="20"/>
        </w:rPr>
        <w:t>ề</w:t>
      </w:r>
      <w:r w:rsidRPr="006870B6">
        <w:rPr>
          <w:rFonts w:ascii="Arial" w:hAnsi="Arial" w:cs="Arial"/>
          <w:sz w:val="20"/>
          <w:szCs w:val="20"/>
        </w:rPr>
        <w:t>u này.</w:t>
      </w:r>
    </w:p>
    <w:p w14:paraId="021C4D0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16. Xu</w:t>
      </w:r>
      <w:r w:rsidRPr="006870B6">
        <w:rPr>
          <w:rFonts w:ascii="Arial" w:hAnsi="Arial" w:cs="Arial"/>
          <w:b/>
          <w:sz w:val="20"/>
          <w:szCs w:val="20"/>
        </w:rPr>
        <w:t>ấ</w:t>
      </w:r>
      <w:r w:rsidRPr="006870B6">
        <w:rPr>
          <w:rFonts w:ascii="Arial" w:hAnsi="Arial" w:cs="Arial"/>
          <w:b/>
          <w:sz w:val="20"/>
          <w:szCs w:val="20"/>
        </w:rPr>
        <w:t>t b</w:t>
      </w:r>
      <w:r w:rsidRPr="006870B6">
        <w:rPr>
          <w:rFonts w:ascii="Arial" w:hAnsi="Arial" w:cs="Arial"/>
          <w:b/>
          <w:sz w:val="20"/>
          <w:szCs w:val="20"/>
        </w:rPr>
        <w:t>ả</w:t>
      </w:r>
      <w:r w:rsidRPr="006870B6">
        <w:rPr>
          <w:rFonts w:ascii="Arial" w:hAnsi="Arial" w:cs="Arial"/>
          <w:b/>
          <w:sz w:val="20"/>
          <w:szCs w:val="20"/>
        </w:rPr>
        <w:t>n, phát hành tiêu chu</w:t>
      </w:r>
      <w:r w:rsidRPr="006870B6">
        <w:rPr>
          <w:rFonts w:ascii="Arial" w:hAnsi="Arial" w:cs="Arial"/>
          <w:b/>
          <w:sz w:val="20"/>
          <w:szCs w:val="20"/>
        </w:rPr>
        <w:t>ẩ</w:t>
      </w:r>
      <w:r w:rsidRPr="006870B6">
        <w:rPr>
          <w:rFonts w:ascii="Arial" w:hAnsi="Arial" w:cs="Arial"/>
          <w:b/>
          <w:sz w:val="20"/>
          <w:szCs w:val="20"/>
        </w:rPr>
        <w:t>n qu</w:t>
      </w:r>
      <w:r w:rsidRPr="006870B6">
        <w:rPr>
          <w:rFonts w:ascii="Arial" w:hAnsi="Arial" w:cs="Arial"/>
          <w:b/>
          <w:sz w:val="20"/>
          <w:szCs w:val="20"/>
        </w:rPr>
        <w:t>ố</w:t>
      </w:r>
      <w:r w:rsidRPr="006870B6">
        <w:rPr>
          <w:rFonts w:ascii="Arial" w:hAnsi="Arial" w:cs="Arial"/>
          <w:b/>
          <w:sz w:val="20"/>
          <w:szCs w:val="20"/>
        </w:rPr>
        <w:t>c gia</w:t>
      </w:r>
    </w:p>
    <w:p w14:paraId="64FD540F" w14:textId="1145C078"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có ngu</w:t>
      </w:r>
      <w:r w:rsidRPr="006870B6">
        <w:rPr>
          <w:rFonts w:ascii="Arial" w:hAnsi="Arial" w:cs="Arial"/>
          <w:sz w:val="20"/>
          <w:szCs w:val="20"/>
        </w:rPr>
        <w:t>ồ</w:t>
      </w:r>
      <w:r w:rsidRPr="006870B6">
        <w:rPr>
          <w:rFonts w:ascii="Arial" w:hAnsi="Arial" w:cs="Arial"/>
          <w:sz w:val="20"/>
          <w:szCs w:val="20"/>
        </w:rPr>
        <w:t>n kinh phí xây d</w:t>
      </w:r>
      <w:r w:rsidRPr="006870B6">
        <w:rPr>
          <w:rFonts w:ascii="Arial" w:hAnsi="Arial" w:cs="Arial"/>
          <w:sz w:val="20"/>
          <w:szCs w:val="20"/>
        </w:rPr>
        <w:t>ự</w:t>
      </w:r>
      <w:r w:rsidRPr="006870B6">
        <w:rPr>
          <w:rFonts w:ascii="Arial" w:hAnsi="Arial" w:cs="Arial"/>
          <w:sz w:val="20"/>
          <w:szCs w:val="20"/>
        </w:rPr>
        <w:t>ng t</w:t>
      </w:r>
      <w:r w:rsidRPr="006870B6">
        <w:rPr>
          <w:rFonts w:ascii="Arial" w:hAnsi="Arial" w:cs="Arial"/>
          <w:sz w:val="20"/>
          <w:szCs w:val="20"/>
        </w:rPr>
        <w:t>ừ</w:t>
      </w:r>
      <w:r w:rsidRPr="006870B6">
        <w:rPr>
          <w:rFonts w:ascii="Arial" w:hAnsi="Arial" w:cs="Arial"/>
          <w:sz w:val="20"/>
          <w:szCs w:val="20"/>
        </w:rPr>
        <w:t xml:space="preserve"> ngân sách nhà nư</w:t>
      </w:r>
      <w:r w:rsidRPr="006870B6">
        <w:rPr>
          <w:rFonts w:ascii="Arial" w:hAnsi="Arial" w:cs="Arial"/>
          <w:sz w:val="20"/>
          <w:szCs w:val="20"/>
        </w:rPr>
        <w:t>ớ</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ư</w:t>
      </w:r>
      <w:r w:rsidRPr="006870B6">
        <w:rPr>
          <w:rFonts w:ascii="Arial" w:hAnsi="Arial" w:cs="Arial"/>
          <w:sz w:val="20"/>
          <w:szCs w:val="20"/>
        </w:rPr>
        <w:t>ợ</w:t>
      </w:r>
      <w:r w:rsidRPr="006870B6">
        <w:rPr>
          <w:rFonts w:ascii="Arial" w:hAnsi="Arial" w:cs="Arial"/>
          <w:sz w:val="20"/>
          <w:szCs w:val="20"/>
        </w:rPr>
        <w:t>c vi</w:t>
      </w:r>
      <w:r w:rsidRPr="006870B6">
        <w:rPr>
          <w:rFonts w:ascii="Arial" w:hAnsi="Arial" w:cs="Arial"/>
          <w:sz w:val="20"/>
          <w:szCs w:val="20"/>
        </w:rPr>
        <w:t>ệ</w:t>
      </w:r>
      <w:r w:rsidRPr="006870B6">
        <w:rPr>
          <w:rFonts w:ascii="Arial" w:hAnsi="Arial" w:cs="Arial"/>
          <w:sz w:val="20"/>
          <w:szCs w:val="20"/>
        </w:rPr>
        <w:t>n d</w:t>
      </w:r>
      <w:r w:rsidRPr="006870B6">
        <w:rPr>
          <w:rFonts w:ascii="Arial" w:hAnsi="Arial" w:cs="Arial"/>
          <w:sz w:val="20"/>
          <w:szCs w:val="20"/>
        </w:rPr>
        <w:t>ẫ</w:t>
      </w:r>
      <w:r w:rsidRPr="006870B6">
        <w:rPr>
          <w:rFonts w:ascii="Arial" w:hAnsi="Arial" w:cs="Arial"/>
          <w:sz w:val="20"/>
          <w:szCs w:val="20"/>
        </w:rPr>
        <w:t>n trong các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đư</w:t>
      </w:r>
      <w:r w:rsidRPr="006870B6">
        <w:rPr>
          <w:rFonts w:ascii="Arial" w:hAnsi="Arial" w:cs="Arial"/>
          <w:sz w:val="20"/>
          <w:szCs w:val="20"/>
        </w:rPr>
        <w:t>ợ</w:t>
      </w:r>
      <w:r w:rsidRPr="006870B6">
        <w:rPr>
          <w:rFonts w:ascii="Arial" w:hAnsi="Arial" w:cs="Arial"/>
          <w:sz w:val="20"/>
          <w:szCs w:val="20"/>
        </w:rPr>
        <w:t>c xu</w:t>
      </w:r>
      <w:r w:rsidRPr="006870B6">
        <w:rPr>
          <w:rFonts w:ascii="Arial" w:hAnsi="Arial" w:cs="Arial"/>
          <w:sz w:val="20"/>
          <w:szCs w:val="20"/>
        </w:rPr>
        <w:t>ấ</w:t>
      </w:r>
      <w:r w:rsidRPr="006870B6">
        <w:rPr>
          <w:rFonts w:ascii="Arial" w:hAnsi="Arial" w:cs="Arial"/>
          <w:sz w:val="20"/>
          <w:szCs w:val="20"/>
        </w:rPr>
        <w:t>t b</w:t>
      </w:r>
      <w:r w:rsidRPr="006870B6">
        <w:rPr>
          <w:rFonts w:ascii="Arial" w:hAnsi="Arial" w:cs="Arial"/>
          <w:sz w:val="20"/>
          <w:szCs w:val="20"/>
        </w:rPr>
        <w:t>ả</w:t>
      </w:r>
      <w:r w:rsidRPr="006870B6">
        <w:rPr>
          <w:rFonts w:ascii="Arial" w:hAnsi="Arial" w:cs="Arial"/>
          <w:sz w:val="20"/>
          <w:szCs w:val="20"/>
        </w:rPr>
        <w:t>n và phát hành công khai trên cơ s</w:t>
      </w:r>
      <w:r w:rsidRPr="006870B6">
        <w:rPr>
          <w:rFonts w:ascii="Arial" w:hAnsi="Arial" w:cs="Arial"/>
          <w:sz w:val="20"/>
          <w:szCs w:val="20"/>
        </w:rPr>
        <w:t>ở</w:t>
      </w:r>
      <w:r w:rsidRPr="006870B6">
        <w:rPr>
          <w:rFonts w:ascii="Arial" w:hAnsi="Arial" w:cs="Arial"/>
          <w:sz w:val="20"/>
          <w:szCs w:val="20"/>
        </w:rPr>
        <w:t xml:space="preserve">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tuân th</w:t>
      </w:r>
      <w:r w:rsidRPr="006870B6">
        <w:rPr>
          <w:rFonts w:ascii="Arial" w:hAnsi="Arial" w:cs="Arial"/>
          <w:sz w:val="20"/>
          <w:szCs w:val="20"/>
        </w:rPr>
        <w:t>ủ</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b</w:t>
      </w:r>
      <w:r w:rsidRPr="006870B6">
        <w:rPr>
          <w:rFonts w:ascii="Arial" w:hAnsi="Arial" w:cs="Arial"/>
          <w:sz w:val="20"/>
          <w:szCs w:val="20"/>
        </w:rPr>
        <w:t>ả</w:t>
      </w:r>
      <w:r w:rsidRPr="006870B6">
        <w:rPr>
          <w:rFonts w:ascii="Arial" w:hAnsi="Arial" w:cs="Arial"/>
          <w:sz w:val="20"/>
          <w:szCs w:val="20"/>
        </w:rPr>
        <w:t>n quy</w:t>
      </w:r>
      <w:r w:rsidRPr="006870B6">
        <w:rPr>
          <w:rFonts w:ascii="Arial" w:hAnsi="Arial" w:cs="Arial"/>
          <w:sz w:val="20"/>
          <w:szCs w:val="20"/>
        </w:rPr>
        <w:t>ề</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các tiêu chu</w:t>
      </w:r>
      <w:r w:rsidRPr="006870B6">
        <w:rPr>
          <w:rFonts w:ascii="Arial" w:hAnsi="Arial" w:cs="Arial"/>
          <w:sz w:val="20"/>
          <w:szCs w:val="20"/>
        </w:rPr>
        <w:t>ẩ</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làm căn c</w:t>
      </w:r>
      <w:r w:rsidRPr="006870B6">
        <w:rPr>
          <w:rFonts w:ascii="Arial" w:hAnsi="Arial" w:cs="Arial"/>
          <w:sz w:val="20"/>
          <w:szCs w:val="20"/>
        </w:rPr>
        <w:t>ứ</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các tiêu chu</w:t>
      </w:r>
      <w:r w:rsidRPr="006870B6">
        <w:rPr>
          <w:rFonts w:ascii="Arial" w:hAnsi="Arial" w:cs="Arial"/>
          <w:sz w:val="20"/>
          <w:szCs w:val="20"/>
        </w:rPr>
        <w:t>ẩ</w:t>
      </w:r>
      <w:r w:rsidRPr="006870B6">
        <w:rPr>
          <w:rFonts w:ascii="Arial" w:hAnsi="Arial" w:cs="Arial"/>
          <w:sz w:val="20"/>
          <w:szCs w:val="20"/>
        </w:rPr>
        <w:t>n</w:t>
      </w:r>
      <w:r w:rsidR="009D4C96" w:rsidRPr="006870B6">
        <w:rPr>
          <w:rFonts w:ascii="Arial" w:hAnsi="Arial" w:cs="Arial"/>
          <w:sz w:val="20"/>
          <w:szCs w:val="20"/>
        </w:rPr>
        <w:t xml:space="preserve"> </w:t>
      </w:r>
      <w:r w:rsidRPr="006870B6">
        <w:rPr>
          <w:rFonts w:ascii="Arial" w:hAnsi="Arial" w:cs="Arial"/>
          <w:sz w:val="20"/>
          <w:szCs w:val="20"/>
        </w:rPr>
        <w:t>qu</w:t>
      </w:r>
      <w:r w:rsidRPr="006870B6">
        <w:rPr>
          <w:rFonts w:ascii="Arial" w:hAnsi="Arial" w:cs="Arial"/>
          <w:sz w:val="20"/>
          <w:szCs w:val="20"/>
        </w:rPr>
        <w:t>ố</w:t>
      </w:r>
      <w:r w:rsidRPr="006870B6">
        <w:rPr>
          <w:rFonts w:ascii="Arial" w:hAnsi="Arial" w:cs="Arial"/>
          <w:sz w:val="20"/>
          <w:szCs w:val="20"/>
        </w:rPr>
        <w:t>c gia này.</w:t>
      </w:r>
    </w:p>
    <w:p w14:paraId="658EC0A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xu</w:t>
      </w:r>
      <w:r w:rsidRPr="006870B6">
        <w:rPr>
          <w:rFonts w:ascii="Arial" w:hAnsi="Arial" w:cs="Arial"/>
          <w:sz w:val="20"/>
          <w:szCs w:val="20"/>
        </w:rPr>
        <w:t>ấ</w:t>
      </w:r>
      <w:r w:rsidRPr="006870B6">
        <w:rPr>
          <w:rFonts w:ascii="Arial" w:hAnsi="Arial" w:cs="Arial"/>
          <w:sz w:val="20"/>
          <w:szCs w:val="20"/>
        </w:rPr>
        <w:t xml:space="preserve">t </w:t>
      </w:r>
      <w:r w:rsidRPr="006870B6">
        <w:rPr>
          <w:rFonts w:ascii="Arial" w:hAnsi="Arial" w:cs="Arial"/>
          <w:sz w:val="20"/>
          <w:szCs w:val="20"/>
        </w:rPr>
        <w:t>b</w:t>
      </w:r>
      <w:r w:rsidRPr="006870B6">
        <w:rPr>
          <w:rFonts w:ascii="Arial" w:hAnsi="Arial" w:cs="Arial"/>
          <w:sz w:val="20"/>
          <w:szCs w:val="20"/>
        </w:rPr>
        <w:t>ả</w:t>
      </w:r>
      <w:r w:rsidRPr="006870B6">
        <w:rPr>
          <w:rFonts w:ascii="Arial" w:hAnsi="Arial" w:cs="Arial"/>
          <w:sz w:val="20"/>
          <w:szCs w:val="20"/>
        </w:rPr>
        <w:t>n, phát hành dư</w:t>
      </w:r>
      <w:r w:rsidRPr="006870B6">
        <w:rPr>
          <w:rFonts w:ascii="Arial" w:hAnsi="Arial" w:cs="Arial"/>
          <w:sz w:val="20"/>
          <w:szCs w:val="20"/>
        </w:rPr>
        <w:t>ớ</w:t>
      </w:r>
      <w:r w:rsidRPr="006870B6">
        <w:rPr>
          <w:rFonts w:ascii="Arial" w:hAnsi="Arial" w:cs="Arial"/>
          <w:sz w:val="20"/>
          <w:szCs w:val="20"/>
        </w:rPr>
        <w:t>i d</w:t>
      </w:r>
      <w:r w:rsidRPr="006870B6">
        <w:rPr>
          <w:rFonts w:ascii="Arial" w:hAnsi="Arial" w:cs="Arial"/>
          <w:sz w:val="20"/>
          <w:szCs w:val="20"/>
        </w:rPr>
        <w:t>ạ</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b</w:t>
      </w:r>
      <w:r w:rsidRPr="006870B6">
        <w:rPr>
          <w:rFonts w:ascii="Arial" w:hAnsi="Arial" w:cs="Arial"/>
          <w:sz w:val="20"/>
          <w:szCs w:val="20"/>
        </w:rPr>
        <w:t>ả</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w:t>
      </w:r>
    </w:p>
    <w:p w14:paraId="3081B48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N</w:t>
      </w:r>
      <w:r w:rsidRPr="006870B6">
        <w:rPr>
          <w:rFonts w:ascii="Arial" w:hAnsi="Arial" w:cs="Arial"/>
          <w:sz w:val="20"/>
          <w:szCs w:val="20"/>
        </w:rPr>
        <w:t>ộ</w:t>
      </w:r>
      <w:r w:rsidRPr="006870B6">
        <w:rPr>
          <w:rFonts w:ascii="Arial" w:hAnsi="Arial" w:cs="Arial"/>
          <w:sz w:val="20"/>
          <w:szCs w:val="20"/>
        </w:rPr>
        <w:t>i dung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b</w:t>
      </w:r>
      <w:r w:rsidRPr="006870B6">
        <w:rPr>
          <w:rFonts w:ascii="Arial" w:hAnsi="Arial" w:cs="Arial"/>
          <w:sz w:val="20"/>
          <w:szCs w:val="20"/>
        </w:rPr>
        <w:t>ổ</w:t>
      </w:r>
      <w:r w:rsidRPr="006870B6">
        <w:rPr>
          <w:rFonts w:ascii="Arial" w:hAnsi="Arial" w:cs="Arial"/>
          <w:sz w:val="20"/>
          <w:szCs w:val="20"/>
        </w:rPr>
        <w:t xml:space="preserve"> sung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xu</w:t>
      </w:r>
      <w:r w:rsidRPr="006870B6">
        <w:rPr>
          <w:rFonts w:ascii="Arial" w:hAnsi="Arial" w:cs="Arial"/>
          <w:sz w:val="20"/>
          <w:szCs w:val="20"/>
        </w:rPr>
        <w:t>ấ</w:t>
      </w:r>
      <w:r w:rsidRPr="006870B6">
        <w:rPr>
          <w:rFonts w:ascii="Arial" w:hAnsi="Arial" w:cs="Arial"/>
          <w:sz w:val="20"/>
          <w:szCs w:val="20"/>
        </w:rPr>
        <w:t>t b</w:t>
      </w:r>
      <w:r w:rsidRPr="006870B6">
        <w:rPr>
          <w:rFonts w:ascii="Arial" w:hAnsi="Arial" w:cs="Arial"/>
          <w:sz w:val="20"/>
          <w:szCs w:val="20"/>
        </w:rPr>
        <w:t>ả</w:t>
      </w:r>
      <w:r w:rsidRPr="006870B6">
        <w:rPr>
          <w:rFonts w:ascii="Arial" w:hAnsi="Arial" w:cs="Arial"/>
          <w:sz w:val="20"/>
          <w:szCs w:val="20"/>
        </w:rPr>
        <w:t>n dư</w:t>
      </w:r>
      <w:r w:rsidRPr="006870B6">
        <w:rPr>
          <w:rFonts w:ascii="Arial" w:hAnsi="Arial" w:cs="Arial"/>
          <w:sz w:val="20"/>
          <w:szCs w:val="20"/>
        </w:rPr>
        <w:t>ớ</w:t>
      </w:r>
      <w:r w:rsidRPr="006870B6">
        <w:rPr>
          <w:rFonts w:ascii="Arial" w:hAnsi="Arial" w:cs="Arial"/>
          <w:sz w:val="20"/>
          <w:szCs w:val="20"/>
        </w:rPr>
        <w:t>i d</w:t>
      </w:r>
      <w:r w:rsidRPr="006870B6">
        <w:rPr>
          <w:rFonts w:ascii="Arial" w:hAnsi="Arial" w:cs="Arial"/>
          <w:sz w:val="20"/>
          <w:szCs w:val="20"/>
        </w:rPr>
        <w:t>ạ</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r</w:t>
      </w:r>
      <w:r w:rsidRPr="006870B6">
        <w:rPr>
          <w:rFonts w:ascii="Arial" w:hAnsi="Arial" w:cs="Arial"/>
          <w:sz w:val="20"/>
          <w:szCs w:val="20"/>
        </w:rPr>
        <w:t>ờ</w:t>
      </w:r>
      <w:r w:rsidRPr="006870B6">
        <w:rPr>
          <w:rFonts w:ascii="Arial" w:hAnsi="Arial" w:cs="Arial"/>
          <w:sz w:val="20"/>
          <w:szCs w:val="20"/>
        </w:rPr>
        <w:t>i cho đ</w:t>
      </w:r>
      <w:r w:rsidRPr="006870B6">
        <w:rPr>
          <w:rFonts w:ascii="Arial" w:hAnsi="Arial" w:cs="Arial"/>
          <w:sz w:val="20"/>
          <w:szCs w:val="20"/>
        </w:rPr>
        <w:t>ế</w:t>
      </w:r>
      <w:r w:rsidRPr="006870B6">
        <w:rPr>
          <w:rFonts w:ascii="Arial" w:hAnsi="Arial" w:cs="Arial"/>
          <w:sz w:val="20"/>
          <w:szCs w:val="20"/>
        </w:rPr>
        <w:t>n khi tái b</w:t>
      </w:r>
      <w:r w:rsidRPr="006870B6">
        <w:rPr>
          <w:rFonts w:ascii="Arial" w:hAnsi="Arial" w:cs="Arial"/>
          <w:sz w:val="20"/>
          <w:szCs w:val="20"/>
        </w:rPr>
        <w:t>ả</w:t>
      </w:r>
      <w:r w:rsidRPr="006870B6">
        <w:rPr>
          <w:rFonts w:ascii="Arial" w:hAnsi="Arial" w:cs="Arial"/>
          <w:sz w:val="20"/>
          <w:szCs w:val="20"/>
        </w:rPr>
        <w:t>n tiêu chu</w:t>
      </w:r>
      <w:r w:rsidRPr="006870B6">
        <w:rPr>
          <w:rFonts w:ascii="Arial" w:hAnsi="Arial" w:cs="Arial"/>
          <w:sz w:val="20"/>
          <w:szCs w:val="20"/>
        </w:rPr>
        <w:t>ẩ</w:t>
      </w:r>
      <w:r w:rsidRPr="006870B6">
        <w:rPr>
          <w:rFonts w:ascii="Arial" w:hAnsi="Arial" w:cs="Arial"/>
          <w:sz w:val="20"/>
          <w:szCs w:val="20"/>
        </w:rPr>
        <w:t>n đó.</w:t>
      </w:r>
    </w:p>
    <w:p w14:paraId="7AF6EA5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có nhi</w:t>
      </w:r>
      <w:r w:rsidRPr="006870B6">
        <w:rPr>
          <w:rFonts w:ascii="Arial" w:hAnsi="Arial" w:cs="Arial"/>
          <w:sz w:val="20"/>
          <w:szCs w:val="20"/>
        </w:rPr>
        <w:t>ề</w:t>
      </w:r>
      <w:r w:rsidRPr="006870B6">
        <w:rPr>
          <w:rFonts w:ascii="Arial" w:hAnsi="Arial" w:cs="Arial"/>
          <w:sz w:val="20"/>
          <w:szCs w:val="20"/>
        </w:rPr>
        <w:t>u ph</w:t>
      </w:r>
      <w:r w:rsidRPr="006870B6">
        <w:rPr>
          <w:rFonts w:ascii="Arial" w:hAnsi="Arial" w:cs="Arial"/>
          <w:sz w:val="20"/>
          <w:szCs w:val="20"/>
        </w:rPr>
        <w:t>ầ</w:t>
      </w:r>
      <w:r w:rsidRPr="006870B6">
        <w:rPr>
          <w:rFonts w:ascii="Arial" w:hAnsi="Arial" w:cs="Arial"/>
          <w:sz w:val="20"/>
          <w:szCs w:val="20"/>
        </w:rPr>
        <w:t>n thì có th</w:t>
      </w:r>
      <w:r w:rsidRPr="006870B6">
        <w:rPr>
          <w:rFonts w:ascii="Arial" w:hAnsi="Arial" w:cs="Arial"/>
          <w:sz w:val="20"/>
          <w:szCs w:val="20"/>
        </w:rPr>
        <w:t>ể</w:t>
      </w:r>
      <w:r w:rsidRPr="006870B6">
        <w:rPr>
          <w:rFonts w:ascii="Arial" w:hAnsi="Arial" w:cs="Arial"/>
          <w:sz w:val="20"/>
          <w:szCs w:val="20"/>
        </w:rPr>
        <w:t xml:space="preserve"> đóng r</w:t>
      </w:r>
      <w:r w:rsidRPr="006870B6">
        <w:rPr>
          <w:rFonts w:ascii="Arial" w:hAnsi="Arial" w:cs="Arial"/>
          <w:sz w:val="20"/>
          <w:szCs w:val="20"/>
        </w:rPr>
        <w:t>ờ</w:t>
      </w:r>
      <w:r w:rsidRPr="006870B6">
        <w:rPr>
          <w:rFonts w:ascii="Arial" w:hAnsi="Arial" w:cs="Arial"/>
          <w:sz w:val="20"/>
          <w:szCs w:val="20"/>
        </w:rPr>
        <w:t>i t</w:t>
      </w:r>
      <w:r w:rsidRPr="006870B6">
        <w:rPr>
          <w:rFonts w:ascii="Arial" w:hAnsi="Arial" w:cs="Arial"/>
          <w:sz w:val="20"/>
          <w:szCs w:val="20"/>
        </w:rPr>
        <w:t>ừ</w:t>
      </w:r>
      <w:r w:rsidRPr="006870B6">
        <w:rPr>
          <w:rFonts w:ascii="Arial" w:hAnsi="Arial" w:cs="Arial"/>
          <w:sz w:val="20"/>
          <w:szCs w:val="20"/>
        </w:rPr>
        <w:t>ng ph</w:t>
      </w:r>
      <w:r w:rsidRPr="006870B6">
        <w:rPr>
          <w:rFonts w:ascii="Arial" w:hAnsi="Arial" w:cs="Arial"/>
          <w:sz w:val="20"/>
          <w:szCs w:val="20"/>
        </w:rPr>
        <w:t>ầ</w:t>
      </w:r>
      <w:r w:rsidRPr="006870B6">
        <w:rPr>
          <w:rFonts w:ascii="Arial" w:hAnsi="Arial" w:cs="Arial"/>
          <w:sz w:val="20"/>
          <w:szCs w:val="20"/>
        </w:rPr>
        <w:t>n tiêu chu</w:t>
      </w:r>
      <w:r w:rsidRPr="006870B6">
        <w:rPr>
          <w:rFonts w:ascii="Arial" w:hAnsi="Arial" w:cs="Arial"/>
          <w:sz w:val="20"/>
          <w:szCs w:val="20"/>
        </w:rPr>
        <w:t>ẩ</w:t>
      </w:r>
      <w:r w:rsidRPr="006870B6">
        <w:rPr>
          <w:rFonts w:ascii="Arial" w:hAnsi="Arial" w:cs="Arial"/>
          <w:sz w:val="20"/>
          <w:szCs w:val="20"/>
        </w:rPr>
        <w:t>n ho</w:t>
      </w:r>
      <w:r w:rsidRPr="006870B6">
        <w:rPr>
          <w:rFonts w:ascii="Arial" w:hAnsi="Arial" w:cs="Arial"/>
          <w:sz w:val="20"/>
          <w:szCs w:val="20"/>
        </w:rPr>
        <w:t>ặ</w:t>
      </w:r>
      <w:r w:rsidRPr="006870B6">
        <w:rPr>
          <w:rFonts w:ascii="Arial" w:hAnsi="Arial" w:cs="Arial"/>
          <w:sz w:val="20"/>
          <w:szCs w:val="20"/>
        </w:rPr>
        <w:t xml:space="preserve">c thành </w:t>
      </w:r>
      <w:r w:rsidRPr="006870B6">
        <w:rPr>
          <w:rFonts w:ascii="Arial" w:hAnsi="Arial" w:cs="Arial"/>
          <w:sz w:val="20"/>
          <w:szCs w:val="20"/>
        </w:rPr>
        <w:t>m</w:t>
      </w:r>
      <w:r w:rsidRPr="006870B6">
        <w:rPr>
          <w:rFonts w:ascii="Arial" w:hAnsi="Arial" w:cs="Arial"/>
          <w:sz w:val="20"/>
          <w:szCs w:val="20"/>
        </w:rPr>
        <w:t>ộ</w:t>
      </w:r>
      <w:r w:rsidRPr="006870B6">
        <w:rPr>
          <w:rFonts w:ascii="Arial" w:hAnsi="Arial" w:cs="Arial"/>
          <w:sz w:val="20"/>
          <w:szCs w:val="20"/>
        </w:rPr>
        <w:t>t b</w:t>
      </w:r>
      <w:r w:rsidRPr="006870B6">
        <w:rPr>
          <w:rFonts w:ascii="Arial" w:hAnsi="Arial" w:cs="Arial"/>
          <w:sz w:val="20"/>
          <w:szCs w:val="20"/>
        </w:rPr>
        <w:t>ộ</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g</w:t>
      </w:r>
      <w:r w:rsidRPr="006870B6">
        <w:rPr>
          <w:rFonts w:ascii="Arial" w:hAnsi="Arial" w:cs="Arial"/>
          <w:sz w:val="20"/>
          <w:szCs w:val="20"/>
        </w:rPr>
        <w:t>ồ</w:t>
      </w:r>
      <w:r w:rsidRPr="006870B6">
        <w:rPr>
          <w:rFonts w:ascii="Arial" w:hAnsi="Arial" w:cs="Arial"/>
          <w:sz w:val="20"/>
          <w:szCs w:val="20"/>
        </w:rPr>
        <w:t>m nhi</w:t>
      </w:r>
      <w:r w:rsidRPr="006870B6">
        <w:rPr>
          <w:rFonts w:ascii="Arial" w:hAnsi="Arial" w:cs="Arial"/>
          <w:sz w:val="20"/>
          <w:szCs w:val="20"/>
        </w:rPr>
        <w:t>ề</w:t>
      </w:r>
      <w:r w:rsidRPr="006870B6">
        <w:rPr>
          <w:rFonts w:ascii="Arial" w:hAnsi="Arial" w:cs="Arial"/>
          <w:sz w:val="20"/>
          <w:szCs w:val="20"/>
        </w:rPr>
        <w:t>u ph</w:t>
      </w:r>
      <w:r w:rsidRPr="006870B6">
        <w:rPr>
          <w:rFonts w:ascii="Arial" w:hAnsi="Arial" w:cs="Arial"/>
          <w:sz w:val="20"/>
          <w:szCs w:val="20"/>
        </w:rPr>
        <w:t>ầ</w:t>
      </w:r>
      <w:r w:rsidRPr="006870B6">
        <w:rPr>
          <w:rFonts w:ascii="Arial" w:hAnsi="Arial" w:cs="Arial"/>
          <w:sz w:val="20"/>
          <w:szCs w:val="20"/>
        </w:rPr>
        <w:t>n đ</w:t>
      </w:r>
      <w:r w:rsidRPr="006870B6">
        <w:rPr>
          <w:rFonts w:ascii="Arial" w:hAnsi="Arial" w:cs="Arial"/>
          <w:sz w:val="20"/>
          <w:szCs w:val="20"/>
        </w:rPr>
        <w:t>ể</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n ti</w:t>
      </w:r>
      <w:r w:rsidRPr="006870B6">
        <w:rPr>
          <w:rFonts w:ascii="Arial" w:hAnsi="Arial" w:cs="Arial"/>
          <w:sz w:val="20"/>
          <w:szCs w:val="20"/>
        </w:rPr>
        <w:t>ệ</w:t>
      </w:r>
      <w:r w:rsidRPr="006870B6">
        <w:rPr>
          <w:rFonts w:ascii="Arial" w:hAnsi="Arial" w:cs="Arial"/>
          <w:sz w:val="20"/>
          <w:szCs w:val="20"/>
        </w:rPr>
        <w:t>n cho vi</w:t>
      </w:r>
      <w:r w:rsidRPr="006870B6">
        <w:rPr>
          <w:rFonts w:ascii="Arial" w:hAnsi="Arial" w:cs="Arial"/>
          <w:sz w:val="20"/>
          <w:szCs w:val="20"/>
        </w:rPr>
        <w:t>ệ</w:t>
      </w:r>
      <w:r w:rsidRPr="006870B6">
        <w:rPr>
          <w:rFonts w:ascii="Arial" w:hAnsi="Arial" w:cs="Arial"/>
          <w:sz w:val="20"/>
          <w:szCs w:val="20"/>
        </w:rPr>
        <w:t>c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tra c</w:t>
      </w:r>
      <w:r w:rsidRPr="006870B6">
        <w:rPr>
          <w:rFonts w:ascii="Arial" w:hAnsi="Arial" w:cs="Arial"/>
          <w:sz w:val="20"/>
          <w:szCs w:val="20"/>
        </w:rPr>
        <w:t>ứ</w:t>
      </w:r>
      <w:r w:rsidRPr="006870B6">
        <w:rPr>
          <w:rFonts w:ascii="Arial" w:hAnsi="Arial" w:cs="Arial"/>
          <w:sz w:val="20"/>
          <w:szCs w:val="20"/>
        </w:rPr>
        <w:t>u.</w:t>
      </w:r>
    </w:p>
    <w:p w14:paraId="6D89FDC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xu</w:t>
      </w:r>
      <w:r w:rsidRPr="006870B6">
        <w:rPr>
          <w:rFonts w:ascii="Arial" w:hAnsi="Arial" w:cs="Arial"/>
          <w:sz w:val="20"/>
          <w:szCs w:val="20"/>
        </w:rPr>
        <w:t>ấ</w:t>
      </w:r>
      <w:r w:rsidRPr="006870B6">
        <w:rPr>
          <w:rFonts w:ascii="Arial" w:hAnsi="Arial" w:cs="Arial"/>
          <w:sz w:val="20"/>
          <w:szCs w:val="20"/>
        </w:rPr>
        <w:t>t b</w:t>
      </w:r>
      <w:r w:rsidRPr="006870B6">
        <w:rPr>
          <w:rFonts w:ascii="Arial" w:hAnsi="Arial" w:cs="Arial"/>
          <w:sz w:val="20"/>
          <w:szCs w:val="20"/>
        </w:rPr>
        <w:t>ả</w:t>
      </w:r>
      <w:r w:rsidRPr="006870B6">
        <w:rPr>
          <w:rFonts w:ascii="Arial" w:hAnsi="Arial" w:cs="Arial"/>
          <w:sz w:val="20"/>
          <w:szCs w:val="20"/>
        </w:rPr>
        <w:t>n, phát hành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không do mình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khi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đ</w:t>
      </w:r>
      <w:r w:rsidRPr="006870B6">
        <w:rPr>
          <w:rFonts w:ascii="Arial" w:hAnsi="Arial" w:cs="Arial"/>
          <w:sz w:val="20"/>
          <w:szCs w:val="20"/>
        </w:rPr>
        <w:t>ồ</w:t>
      </w:r>
      <w:r w:rsidRPr="006870B6">
        <w:rPr>
          <w:rFonts w:ascii="Arial" w:hAnsi="Arial" w:cs="Arial"/>
          <w:sz w:val="20"/>
          <w:szCs w:val="20"/>
        </w:rPr>
        <w:t xml:space="preserve">ng ý </w:t>
      </w:r>
      <w:r w:rsidRPr="006870B6">
        <w:rPr>
          <w:rFonts w:ascii="Arial" w:hAnsi="Arial" w:cs="Arial"/>
          <w:sz w:val="20"/>
          <w:szCs w:val="20"/>
        </w:rPr>
        <w:t>b</w:t>
      </w:r>
      <w:r w:rsidRPr="006870B6">
        <w:rPr>
          <w:rFonts w:ascii="Arial" w:hAnsi="Arial" w:cs="Arial"/>
          <w:sz w:val="20"/>
          <w:szCs w:val="20"/>
        </w:rPr>
        <w:t>ằ</w:t>
      </w:r>
      <w:r w:rsidRPr="006870B6">
        <w:rPr>
          <w:rFonts w:ascii="Arial" w:hAnsi="Arial" w:cs="Arial"/>
          <w:sz w:val="20"/>
          <w:szCs w:val="20"/>
        </w:rPr>
        <w:t>ng văn b</w:t>
      </w:r>
      <w:r w:rsidRPr="006870B6">
        <w:rPr>
          <w:rFonts w:ascii="Arial" w:hAnsi="Arial" w:cs="Arial"/>
          <w:sz w:val="20"/>
          <w:szCs w:val="20"/>
        </w:rPr>
        <w:t>ả</w:t>
      </w:r>
      <w:r w:rsidRPr="006870B6">
        <w:rPr>
          <w:rFonts w:ascii="Arial" w:hAnsi="Arial" w:cs="Arial"/>
          <w:sz w:val="20"/>
          <w:szCs w:val="20"/>
        </w:rPr>
        <w:t>n.</w:t>
      </w:r>
    </w:p>
    <w:p w14:paraId="61D8944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17. Trình t</w:t>
      </w:r>
      <w:r w:rsidRPr="006870B6">
        <w:rPr>
          <w:rFonts w:ascii="Arial" w:hAnsi="Arial" w:cs="Arial"/>
          <w:b/>
          <w:sz w:val="20"/>
          <w:szCs w:val="20"/>
        </w:rPr>
        <w:t>ự</w:t>
      </w:r>
      <w:r w:rsidRPr="006870B6">
        <w:rPr>
          <w:rFonts w:ascii="Arial" w:hAnsi="Arial" w:cs="Arial"/>
          <w:b/>
          <w:sz w:val="20"/>
          <w:szCs w:val="20"/>
        </w:rPr>
        <w:t>, th</w:t>
      </w:r>
      <w:r w:rsidRPr="006870B6">
        <w:rPr>
          <w:rFonts w:ascii="Arial" w:hAnsi="Arial" w:cs="Arial"/>
          <w:b/>
          <w:sz w:val="20"/>
          <w:szCs w:val="20"/>
        </w:rPr>
        <w:t>ủ</w:t>
      </w:r>
      <w:r w:rsidRPr="006870B6">
        <w:rPr>
          <w:rFonts w:ascii="Arial" w:hAnsi="Arial" w:cs="Arial"/>
          <w:b/>
          <w:sz w:val="20"/>
          <w:szCs w:val="20"/>
        </w:rPr>
        <w:t xml:space="preserve"> t</w:t>
      </w:r>
      <w:r w:rsidRPr="006870B6">
        <w:rPr>
          <w:rFonts w:ascii="Arial" w:hAnsi="Arial" w:cs="Arial"/>
          <w:b/>
          <w:sz w:val="20"/>
          <w:szCs w:val="20"/>
        </w:rPr>
        <w:t>ụ</w:t>
      </w:r>
      <w:r w:rsidRPr="006870B6">
        <w:rPr>
          <w:rFonts w:ascii="Arial" w:hAnsi="Arial" w:cs="Arial"/>
          <w:b/>
          <w:sz w:val="20"/>
          <w:szCs w:val="20"/>
        </w:rPr>
        <w:t>c đính chính tiêu chu</w:t>
      </w:r>
      <w:r w:rsidRPr="006870B6">
        <w:rPr>
          <w:rFonts w:ascii="Arial" w:hAnsi="Arial" w:cs="Arial"/>
          <w:b/>
          <w:sz w:val="20"/>
          <w:szCs w:val="20"/>
        </w:rPr>
        <w:t>ẩ</w:t>
      </w:r>
      <w:r w:rsidRPr="006870B6">
        <w:rPr>
          <w:rFonts w:ascii="Arial" w:hAnsi="Arial" w:cs="Arial"/>
          <w:b/>
          <w:sz w:val="20"/>
          <w:szCs w:val="20"/>
        </w:rPr>
        <w:t>n qu</w:t>
      </w:r>
      <w:r w:rsidRPr="006870B6">
        <w:rPr>
          <w:rFonts w:ascii="Arial" w:hAnsi="Arial" w:cs="Arial"/>
          <w:b/>
          <w:sz w:val="20"/>
          <w:szCs w:val="20"/>
        </w:rPr>
        <w:t>ố</w:t>
      </w:r>
      <w:r w:rsidRPr="006870B6">
        <w:rPr>
          <w:rFonts w:ascii="Arial" w:hAnsi="Arial" w:cs="Arial"/>
          <w:b/>
          <w:sz w:val="20"/>
          <w:szCs w:val="20"/>
        </w:rPr>
        <w:t>c gia</w:t>
      </w:r>
    </w:p>
    <w:p w14:paraId="4CBD466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đính chính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có sai sót v</w:t>
      </w:r>
      <w:r w:rsidRPr="006870B6">
        <w:rPr>
          <w:rFonts w:ascii="Arial" w:hAnsi="Arial" w:cs="Arial"/>
          <w:sz w:val="20"/>
          <w:szCs w:val="20"/>
        </w:rPr>
        <w:t>ề</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th</w:t>
      </w:r>
      <w:r w:rsidRPr="006870B6">
        <w:rPr>
          <w:rFonts w:ascii="Arial" w:hAnsi="Arial" w:cs="Arial"/>
          <w:sz w:val="20"/>
          <w:szCs w:val="20"/>
        </w:rPr>
        <w:t>ứ</w:t>
      </w:r>
      <w:r w:rsidRPr="006870B6">
        <w:rPr>
          <w:rFonts w:ascii="Arial" w:hAnsi="Arial" w:cs="Arial"/>
          <w:sz w:val="20"/>
          <w:szCs w:val="20"/>
        </w:rPr>
        <w:t>c trình bày, s</w:t>
      </w:r>
      <w:r w:rsidRPr="006870B6">
        <w:rPr>
          <w:rFonts w:ascii="Arial" w:hAnsi="Arial" w:cs="Arial"/>
          <w:sz w:val="20"/>
          <w:szCs w:val="20"/>
        </w:rPr>
        <w:t>ố</w:t>
      </w:r>
      <w:r w:rsidRPr="006870B6">
        <w:rPr>
          <w:rFonts w:ascii="Arial" w:hAnsi="Arial" w:cs="Arial"/>
          <w:sz w:val="20"/>
          <w:szCs w:val="20"/>
        </w:rPr>
        <w:t xml:space="preserve"> hi</w:t>
      </w:r>
      <w:r w:rsidRPr="006870B6">
        <w:rPr>
          <w:rFonts w:ascii="Arial" w:hAnsi="Arial" w:cs="Arial"/>
          <w:sz w:val="20"/>
          <w:szCs w:val="20"/>
        </w:rPr>
        <w:t>ệ</w:t>
      </w:r>
      <w:r w:rsidRPr="006870B6">
        <w:rPr>
          <w:rFonts w:ascii="Arial" w:hAnsi="Arial" w:cs="Arial"/>
          <w:sz w:val="20"/>
          <w:szCs w:val="20"/>
        </w:rPr>
        <w:t>u tiêu chu</w:t>
      </w:r>
      <w:r w:rsidRPr="006870B6">
        <w:rPr>
          <w:rFonts w:ascii="Arial" w:hAnsi="Arial" w:cs="Arial"/>
          <w:sz w:val="20"/>
          <w:szCs w:val="20"/>
        </w:rPr>
        <w:t>ẩ</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i dung biên t</w:t>
      </w:r>
      <w:r w:rsidRPr="006870B6">
        <w:rPr>
          <w:rFonts w:ascii="Arial" w:hAnsi="Arial" w:cs="Arial"/>
          <w:sz w:val="20"/>
          <w:szCs w:val="20"/>
        </w:rPr>
        <w:t>ậ</w:t>
      </w:r>
      <w:r w:rsidRPr="006870B6">
        <w:rPr>
          <w:rFonts w:ascii="Arial" w:hAnsi="Arial" w:cs="Arial"/>
          <w:sz w:val="20"/>
          <w:szCs w:val="20"/>
        </w:rPr>
        <w:t xml:space="preserve">p mà không </w:t>
      </w:r>
      <w:r w:rsidRPr="006870B6">
        <w:rPr>
          <w:rFonts w:ascii="Arial" w:hAnsi="Arial" w:cs="Arial"/>
          <w:sz w:val="20"/>
          <w:szCs w:val="20"/>
        </w:rPr>
        <w:t>ả</w:t>
      </w:r>
      <w:r w:rsidRPr="006870B6">
        <w:rPr>
          <w:rFonts w:ascii="Arial" w:hAnsi="Arial" w:cs="Arial"/>
          <w:sz w:val="20"/>
          <w:szCs w:val="20"/>
        </w:rPr>
        <w:t>nh hư</w:t>
      </w:r>
      <w:r w:rsidRPr="006870B6">
        <w:rPr>
          <w:rFonts w:ascii="Arial" w:hAnsi="Arial" w:cs="Arial"/>
          <w:sz w:val="20"/>
          <w:szCs w:val="20"/>
        </w:rPr>
        <w:t>ở</w:t>
      </w:r>
      <w:r w:rsidRPr="006870B6">
        <w:rPr>
          <w:rFonts w:ascii="Arial" w:hAnsi="Arial" w:cs="Arial"/>
          <w:sz w:val="20"/>
          <w:szCs w:val="20"/>
        </w:rPr>
        <w:t>ng, thay đ</w:t>
      </w:r>
      <w:r w:rsidRPr="006870B6">
        <w:rPr>
          <w:rFonts w:ascii="Arial" w:hAnsi="Arial" w:cs="Arial"/>
          <w:sz w:val="20"/>
          <w:szCs w:val="20"/>
        </w:rPr>
        <w:t>ổ</w:t>
      </w:r>
      <w:r w:rsidRPr="006870B6">
        <w:rPr>
          <w:rFonts w:ascii="Arial" w:hAnsi="Arial" w:cs="Arial"/>
          <w:sz w:val="20"/>
          <w:szCs w:val="20"/>
        </w:rPr>
        <w:t>i các qu</w:t>
      </w:r>
      <w:r w:rsidRPr="006870B6">
        <w:rPr>
          <w:rFonts w:ascii="Arial" w:hAnsi="Arial" w:cs="Arial"/>
          <w:sz w:val="20"/>
          <w:szCs w:val="20"/>
        </w:rPr>
        <w:t>y đ</w:t>
      </w:r>
      <w:r w:rsidRPr="006870B6">
        <w:rPr>
          <w:rFonts w:ascii="Arial" w:hAnsi="Arial" w:cs="Arial"/>
          <w:sz w:val="20"/>
          <w:szCs w:val="20"/>
        </w:rPr>
        <w:t>ị</w:t>
      </w:r>
      <w:r w:rsidRPr="006870B6">
        <w:rPr>
          <w:rFonts w:ascii="Arial" w:hAnsi="Arial" w:cs="Arial"/>
          <w:sz w:val="20"/>
          <w:szCs w:val="20"/>
        </w:rPr>
        <w:t>nh, yêu c</w:t>
      </w:r>
      <w:r w:rsidRPr="006870B6">
        <w:rPr>
          <w:rFonts w:ascii="Arial" w:hAnsi="Arial" w:cs="Arial"/>
          <w:sz w:val="20"/>
          <w:szCs w:val="20"/>
        </w:rPr>
        <w:t>ầ</w:t>
      </w:r>
      <w:r w:rsidRPr="006870B6">
        <w:rPr>
          <w:rFonts w:ascii="Arial" w:hAnsi="Arial" w:cs="Arial"/>
          <w:sz w:val="20"/>
          <w:szCs w:val="20"/>
        </w:rPr>
        <w:t>u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d</w:t>
      </w:r>
      <w:r w:rsidRPr="006870B6">
        <w:rPr>
          <w:rFonts w:ascii="Arial" w:hAnsi="Arial" w:cs="Arial"/>
          <w:sz w:val="20"/>
          <w:szCs w:val="20"/>
        </w:rPr>
        <w:t>ự</w:t>
      </w:r>
      <w:r w:rsidRPr="006870B6">
        <w:rPr>
          <w:rFonts w:ascii="Arial" w:hAnsi="Arial" w:cs="Arial"/>
          <w:sz w:val="20"/>
          <w:szCs w:val="20"/>
        </w:rPr>
        <w:t>a trên cơ s</w:t>
      </w:r>
      <w:r w:rsidRPr="006870B6">
        <w:rPr>
          <w:rFonts w:ascii="Arial" w:hAnsi="Arial" w:cs="Arial"/>
          <w:sz w:val="20"/>
          <w:szCs w:val="20"/>
        </w:rPr>
        <w:t>ở</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rà soát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ho</w:t>
      </w:r>
      <w:r w:rsidRPr="006870B6">
        <w:rPr>
          <w:rFonts w:ascii="Arial" w:hAnsi="Arial" w:cs="Arial"/>
          <w:sz w:val="20"/>
          <w:szCs w:val="20"/>
        </w:rPr>
        <w:t>ặ</w:t>
      </w:r>
      <w:r w:rsidRPr="006870B6">
        <w:rPr>
          <w:rFonts w:ascii="Arial" w:hAnsi="Arial" w:cs="Arial"/>
          <w:sz w:val="20"/>
          <w:szCs w:val="20"/>
        </w:rPr>
        <w:t>c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w:t>
      </w:r>
    </w:p>
    <w:p w14:paraId="1443AD4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g</w:t>
      </w:r>
      <w:r w:rsidRPr="006870B6">
        <w:rPr>
          <w:rFonts w:ascii="Arial" w:hAnsi="Arial" w:cs="Arial"/>
          <w:sz w:val="20"/>
          <w:szCs w:val="20"/>
        </w:rPr>
        <w:t>ử</w:t>
      </w:r>
      <w:r w:rsidRPr="006870B6">
        <w:rPr>
          <w:rFonts w:ascii="Arial" w:hAnsi="Arial" w:cs="Arial"/>
          <w:sz w:val="20"/>
          <w:szCs w:val="20"/>
        </w:rPr>
        <w:t>i văn b</w:t>
      </w:r>
      <w:r w:rsidRPr="006870B6">
        <w:rPr>
          <w:rFonts w:ascii="Arial" w:hAnsi="Arial" w:cs="Arial"/>
          <w:sz w:val="20"/>
          <w:szCs w:val="20"/>
        </w:rPr>
        <w:t>ả</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đính chính tiê</w:t>
      </w:r>
      <w:r w:rsidRPr="006870B6">
        <w:rPr>
          <w:rFonts w:ascii="Arial" w:hAnsi="Arial" w:cs="Arial"/>
          <w:sz w:val="20"/>
          <w:szCs w:val="20"/>
        </w:rPr>
        <w:t>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do mình xây d</w:t>
      </w:r>
      <w:r w:rsidRPr="006870B6">
        <w:rPr>
          <w:rFonts w:ascii="Arial" w:hAnsi="Arial" w:cs="Arial"/>
          <w:sz w:val="20"/>
          <w:szCs w:val="20"/>
        </w:rPr>
        <w:t>ự</w:t>
      </w:r>
      <w:r w:rsidRPr="006870B6">
        <w:rPr>
          <w:rFonts w:ascii="Arial" w:hAnsi="Arial" w:cs="Arial"/>
          <w:sz w:val="20"/>
          <w:szCs w:val="20"/>
        </w:rPr>
        <w:t>ng kèm theo b</w:t>
      </w:r>
      <w:r w:rsidRPr="006870B6">
        <w:rPr>
          <w:rFonts w:ascii="Arial" w:hAnsi="Arial" w:cs="Arial"/>
          <w:sz w:val="20"/>
          <w:szCs w:val="20"/>
        </w:rPr>
        <w:t>ả</w:t>
      </w:r>
      <w:r w:rsidRPr="006870B6">
        <w:rPr>
          <w:rFonts w:ascii="Arial" w:hAnsi="Arial" w:cs="Arial"/>
          <w:sz w:val="20"/>
          <w:szCs w:val="20"/>
        </w:rPr>
        <w:t>n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đã ch</w:t>
      </w:r>
      <w:r w:rsidRPr="006870B6">
        <w:rPr>
          <w:rFonts w:ascii="Arial" w:hAnsi="Arial" w:cs="Arial"/>
          <w:sz w:val="20"/>
          <w:szCs w:val="20"/>
        </w:rPr>
        <w:t>ỉ</w:t>
      </w:r>
      <w:r w:rsidRPr="006870B6">
        <w:rPr>
          <w:rFonts w:ascii="Arial" w:hAnsi="Arial" w:cs="Arial"/>
          <w:sz w:val="20"/>
          <w:szCs w:val="20"/>
        </w:rPr>
        <w:t>nh s</w:t>
      </w:r>
      <w:r w:rsidRPr="006870B6">
        <w:rPr>
          <w:rFonts w:ascii="Arial" w:hAnsi="Arial" w:cs="Arial"/>
          <w:sz w:val="20"/>
          <w:szCs w:val="20"/>
        </w:rPr>
        <w:t>ử</w:t>
      </w:r>
      <w:r w:rsidRPr="006870B6">
        <w:rPr>
          <w:rFonts w:ascii="Arial" w:hAnsi="Arial" w:cs="Arial"/>
          <w:sz w:val="20"/>
          <w:szCs w:val="20"/>
        </w:rPr>
        <w:t>a (n</w:t>
      </w:r>
      <w:r w:rsidRPr="006870B6">
        <w:rPr>
          <w:rFonts w:ascii="Arial" w:hAnsi="Arial" w:cs="Arial"/>
          <w:sz w:val="20"/>
          <w:szCs w:val="20"/>
        </w:rPr>
        <w:t>ế</w:t>
      </w:r>
      <w:r w:rsidRPr="006870B6">
        <w:rPr>
          <w:rFonts w:ascii="Arial" w:hAnsi="Arial" w:cs="Arial"/>
          <w:sz w:val="20"/>
          <w:szCs w:val="20"/>
        </w:rPr>
        <w:t>u có) đ</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w:t>
      </w:r>
    </w:p>
    <w:p w14:paraId="035A281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n</w:t>
      </w:r>
      <w:r w:rsidRPr="006870B6">
        <w:rPr>
          <w:rFonts w:ascii="Arial" w:hAnsi="Arial" w:cs="Arial"/>
          <w:sz w:val="20"/>
          <w:szCs w:val="20"/>
        </w:rPr>
        <w:t>ộ</w:t>
      </w:r>
      <w:r w:rsidRPr="006870B6">
        <w:rPr>
          <w:rFonts w:ascii="Arial" w:hAnsi="Arial" w:cs="Arial"/>
          <w:sz w:val="20"/>
          <w:szCs w:val="20"/>
        </w:rPr>
        <w:t>i dung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đính chính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đã đính chính và thông báo vi</w:t>
      </w:r>
      <w:r w:rsidRPr="006870B6">
        <w:rPr>
          <w:rFonts w:ascii="Arial" w:hAnsi="Arial" w:cs="Arial"/>
          <w:sz w:val="20"/>
          <w:szCs w:val="20"/>
        </w:rPr>
        <w:t>ệ</w:t>
      </w:r>
      <w:r w:rsidRPr="006870B6">
        <w:rPr>
          <w:rFonts w:ascii="Arial" w:hAnsi="Arial" w:cs="Arial"/>
          <w:sz w:val="20"/>
          <w:szCs w:val="20"/>
        </w:rPr>
        <w:t>c đính chính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p>
    <w:p w14:paraId="34C020B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g</w:t>
      </w:r>
      <w:r w:rsidRPr="006870B6">
        <w:rPr>
          <w:rFonts w:ascii="Arial" w:hAnsi="Arial" w:cs="Arial"/>
          <w:sz w:val="20"/>
          <w:szCs w:val="20"/>
        </w:rPr>
        <w:t>ử</w:t>
      </w:r>
      <w:r w:rsidRPr="006870B6">
        <w:rPr>
          <w:rFonts w:ascii="Arial" w:hAnsi="Arial" w:cs="Arial"/>
          <w:sz w:val="20"/>
          <w:szCs w:val="20"/>
        </w:rPr>
        <w:t>i văn b</w:t>
      </w:r>
      <w:r w:rsidRPr="006870B6">
        <w:rPr>
          <w:rFonts w:ascii="Arial" w:hAnsi="Arial" w:cs="Arial"/>
          <w:sz w:val="20"/>
          <w:szCs w:val="20"/>
        </w:rPr>
        <w:t>ả</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đính chính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không do mình xây d</w:t>
      </w:r>
      <w:r w:rsidRPr="006870B6">
        <w:rPr>
          <w:rFonts w:ascii="Arial" w:hAnsi="Arial" w:cs="Arial"/>
          <w:sz w:val="20"/>
          <w:szCs w:val="20"/>
        </w:rPr>
        <w:t>ự</w:t>
      </w:r>
      <w:r w:rsidRPr="006870B6">
        <w:rPr>
          <w:rFonts w:ascii="Arial" w:hAnsi="Arial" w:cs="Arial"/>
          <w:sz w:val="20"/>
          <w:szCs w:val="20"/>
        </w:rPr>
        <w:t>ng đ</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w:t>
      </w:r>
    </w:p>
    <w:p w14:paraId="49B4E99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n</w:t>
      </w:r>
      <w:r w:rsidRPr="006870B6">
        <w:rPr>
          <w:rFonts w:ascii="Arial" w:hAnsi="Arial" w:cs="Arial"/>
          <w:sz w:val="20"/>
          <w:szCs w:val="20"/>
        </w:rPr>
        <w:t>ộ</w:t>
      </w:r>
      <w:r w:rsidRPr="006870B6">
        <w:rPr>
          <w:rFonts w:ascii="Arial" w:hAnsi="Arial" w:cs="Arial"/>
          <w:sz w:val="20"/>
          <w:szCs w:val="20"/>
        </w:rPr>
        <w:t>i dung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đính chính đáp </w:t>
      </w:r>
      <w:r w:rsidRPr="006870B6">
        <w:rPr>
          <w:rFonts w:ascii="Arial" w:hAnsi="Arial" w:cs="Arial"/>
          <w:sz w:val="20"/>
          <w:szCs w:val="20"/>
        </w:rPr>
        <w:t>ứ</w:t>
      </w:r>
      <w:r w:rsidRPr="006870B6">
        <w:rPr>
          <w:rFonts w:ascii="Arial" w:hAnsi="Arial" w:cs="Arial"/>
          <w:sz w:val="20"/>
          <w:szCs w:val="20"/>
        </w:rPr>
        <w:t xml:space="preserve">ng </w:t>
      </w:r>
      <w:r w:rsidRPr="006870B6">
        <w:rPr>
          <w:rFonts w:ascii="Arial" w:hAnsi="Arial" w:cs="Arial"/>
          <w:sz w:val="20"/>
          <w:szCs w:val="20"/>
        </w:rPr>
        <w:t>yêu c</w:t>
      </w:r>
      <w:r w:rsidRPr="006870B6">
        <w:rPr>
          <w:rFonts w:ascii="Arial" w:hAnsi="Arial" w:cs="Arial"/>
          <w:sz w:val="20"/>
          <w:szCs w:val="20"/>
        </w:rPr>
        <w:t>ầ</w:t>
      </w:r>
      <w:r w:rsidRPr="006870B6">
        <w:rPr>
          <w:rFonts w:ascii="Arial" w:hAnsi="Arial" w:cs="Arial"/>
          <w:sz w:val="20"/>
          <w:szCs w:val="20"/>
        </w:rPr>
        <w:t>u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có văn b</w:t>
      </w:r>
      <w:r w:rsidRPr="006870B6">
        <w:rPr>
          <w:rFonts w:ascii="Arial" w:hAnsi="Arial" w:cs="Arial"/>
          <w:sz w:val="20"/>
          <w:szCs w:val="20"/>
        </w:rPr>
        <w:t>ả</w:t>
      </w:r>
      <w:r w:rsidRPr="006870B6">
        <w:rPr>
          <w:rFonts w:ascii="Arial" w:hAnsi="Arial" w:cs="Arial"/>
          <w:sz w:val="20"/>
          <w:szCs w:val="20"/>
        </w:rPr>
        <w:t>n g</w:t>
      </w:r>
      <w:r w:rsidRPr="006870B6">
        <w:rPr>
          <w:rFonts w:ascii="Arial" w:hAnsi="Arial" w:cs="Arial"/>
          <w:sz w:val="20"/>
          <w:szCs w:val="20"/>
        </w:rPr>
        <w:t>ử</w:t>
      </w:r>
      <w:r w:rsidRPr="006870B6">
        <w:rPr>
          <w:rFonts w:ascii="Arial" w:hAnsi="Arial" w:cs="Arial"/>
          <w:sz w:val="20"/>
          <w:szCs w:val="20"/>
        </w:rPr>
        <w:t>i cơ quan ch</w:t>
      </w:r>
      <w:r w:rsidRPr="006870B6">
        <w:rPr>
          <w:rFonts w:ascii="Arial" w:hAnsi="Arial" w:cs="Arial"/>
          <w:sz w:val="20"/>
          <w:szCs w:val="20"/>
        </w:rPr>
        <w:t>ủ</w:t>
      </w:r>
      <w:r w:rsidRPr="006870B6">
        <w:rPr>
          <w:rFonts w:ascii="Arial" w:hAnsi="Arial" w:cs="Arial"/>
          <w:sz w:val="20"/>
          <w:szCs w:val="20"/>
        </w:rPr>
        <w:t xml:space="preserve"> trì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Trên cơ s</w:t>
      </w:r>
      <w:r w:rsidRPr="006870B6">
        <w:rPr>
          <w:rFonts w:ascii="Arial" w:hAnsi="Arial" w:cs="Arial"/>
          <w:sz w:val="20"/>
          <w:szCs w:val="20"/>
        </w:rPr>
        <w:t>ở</w:t>
      </w:r>
      <w:r w:rsidRPr="006870B6">
        <w:rPr>
          <w:rFonts w:ascii="Arial" w:hAnsi="Arial" w:cs="Arial"/>
          <w:sz w:val="20"/>
          <w:szCs w:val="20"/>
        </w:rPr>
        <w:t xml:space="preserve"> ý ki</w:t>
      </w:r>
      <w:r w:rsidRPr="006870B6">
        <w:rPr>
          <w:rFonts w:ascii="Arial" w:hAnsi="Arial" w:cs="Arial"/>
          <w:sz w:val="20"/>
          <w:szCs w:val="20"/>
        </w:rPr>
        <w:t>ế</w:t>
      </w:r>
      <w:r w:rsidRPr="006870B6">
        <w:rPr>
          <w:rFonts w:ascii="Arial" w:hAnsi="Arial" w:cs="Arial"/>
          <w:sz w:val="20"/>
          <w:szCs w:val="20"/>
        </w:rPr>
        <w:t>n th</w:t>
      </w:r>
      <w:r w:rsidRPr="006870B6">
        <w:rPr>
          <w:rFonts w:ascii="Arial" w:hAnsi="Arial" w:cs="Arial"/>
          <w:sz w:val="20"/>
          <w:szCs w:val="20"/>
        </w:rPr>
        <w:t>ố</w:t>
      </w:r>
      <w:r w:rsidRPr="006870B6">
        <w:rPr>
          <w:rFonts w:ascii="Arial" w:hAnsi="Arial" w:cs="Arial"/>
          <w:sz w:val="20"/>
          <w:szCs w:val="20"/>
        </w:rPr>
        <w:t>ng nh</w:t>
      </w:r>
      <w:r w:rsidRPr="006870B6">
        <w:rPr>
          <w:rFonts w:ascii="Arial" w:hAnsi="Arial" w:cs="Arial"/>
          <w:sz w:val="20"/>
          <w:szCs w:val="20"/>
        </w:rPr>
        <w:t>ấ</w:t>
      </w:r>
      <w:r w:rsidRPr="006870B6">
        <w:rPr>
          <w:rFonts w:ascii="Arial" w:hAnsi="Arial" w:cs="Arial"/>
          <w:sz w:val="20"/>
          <w:szCs w:val="20"/>
        </w:rPr>
        <w:t>t c</w:t>
      </w:r>
      <w:r w:rsidRPr="006870B6">
        <w:rPr>
          <w:rFonts w:ascii="Arial" w:hAnsi="Arial" w:cs="Arial"/>
          <w:sz w:val="20"/>
          <w:szCs w:val="20"/>
        </w:rPr>
        <w:t>ủ</w:t>
      </w:r>
      <w:r w:rsidRPr="006870B6">
        <w:rPr>
          <w:rFonts w:ascii="Arial" w:hAnsi="Arial" w:cs="Arial"/>
          <w:sz w:val="20"/>
          <w:szCs w:val="20"/>
        </w:rPr>
        <w:t>a cơ quan ch</w:t>
      </w:r>
      <w:r w:rsidRPr="006870B6">
        <w:rPr>
          <w:rFonts w:ascii="Arial" w:hAnsi="Arial" w:cs="Arial"/>
          <w:sz w:val="20"/>
          <w:szCs w:val="20"/>
        </w:rPr>
        <w:t>ủ</w:t>
      </w:r>
      <w:r w:rsidRPr="006870B6">
        <w:rPr>
          <w:rFonts w:ascii="Arial" w:hAnsi="Arial" w:cs="Arial"/>
          <w:sz w:val="20"/>
          <w:szCs w:val="20"/>
        </w:rPr>
        <w:t xml:space="preserve"> trì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w:t>
      </w:r>
      <w:r w:rsidRPr="006870B6">
        <w:rPr>
          <w:rFonts w:ascii="Arial" w:hAnsi="Arial" w:cs="Arial"/>
          <w:sz w:val="20"/>
          <w:szCs w:val="20"/>
        </w:rPr>
        <w:t>ia đã đính chính và thông báo vi</w:t>
      </w:r>
      <w:r w:rsidRPr="006870B6">
        <w:rPr>
          <w:rFonts w:ascii="Arial" w:hAnsi="Arial" w:cs="Arial"/>
          <w:sz w:val="20"/>
          <w:szCs w:val="20"/>
        </w:rPr>
        <w:t>ệ</w:t>
      </w:r>
      <w:r w:rsidRPr="006870B6">
        <w:rPr>
          <w:rFonts w:ascii="Arial" w:hAnsi="Arial" w:cs="Arial"/>
          <w:sz w:val="20"/>
          <w:szCs w:val="20"/>
        </w:rPr>
        <w:t>c đính chính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p>
    <w:p w14:paraId="3C7169F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đính chính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do mình xây d</w:t>
      </w:r>
      <w:r w:rsidRPr="006870B6">
        <w:rPr>
          <w:rFonts w:ascii="Arial" w:hAnsi="Arial" w:cs="Arial"/>
          <w:sz w:val="20"/>
          <w:szCs w:val="20"/>
        </w:rPr>
        <w:t>ự</w:t>
      </w:r>
      <w:r w:rsidRPr="006870B6">
        <w:rPr>
          <w:rFonts w:ascii="Arial" w:hAnsi="Arial" w:cs="Arial"/>
          <w:sz w:val="20"/>
          <w:szCs w:val="20"/>
        </w:rPr>
        <w:t>ng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này.</w:t>
      </w:r>
    </w:p>
    <w:p w14:paraId="65FC1AF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18. Rà soát, đánh giá hi</w:t>
      </w:r>
      <w:r w:rsidRPr="006870B6">
        <w:rPr>
          <w:rFonts w:ascii="Arial" w:hAnsi="Arial" w:cs="Arial"/>
          <w:b/>
          <w:sz w:val="20"/>
          <w:szCs w:val="20"/>
        </w:rPr>
        <w:t>ệ</w:t>
      </w:r>
      <w:r w:rsidRPr="006870B6">
        <w:rPr>
          <w:rFonts w:ascii="Arial" w:hAnsi="Arial" w:cs="Arial"/>
          <w:b/>
          <w:sz w:val="20"/>
          <w:szCs w:val="20"/>
        </w:rPr>
        <w:t>u qu</w:t>
      </w:r>
      <w:r w:rsidRPr="006870B6">
        <w:rPr>
          <w:rFonts w:ascii="Arial" w:hAnsi="Arial" w:cs="Arial"/>
          <w:b/>
          <w:sz w:val="20"/>
          <w:szCs w:val="20"/>
        </w:rPr>
        <w:t>ả</w:t>
      </w:r>
      <w:r w:rsidRPr="006870B6">
        <w:rPr>
          <w:rFonts w:ascii="Arial" w:hAnsi="Arial" w:cs="Arial"/>
          <w:b/>
          <w:sz w:val="20"/>
          <w:szCs w:val="20"/>
        </w:rPr>
        <w:t xml:space="preserve"> vi</w:t>
      </w:r>
      <w:r w:rsidRPr="006870B6">
        <w:rPr>
          <w:rFonts w:ascii="Arial" w:hAnsi="Arial" w:cs="Arial"/>
          <w:b/>
          <w:sz w:val="20"/>
          <w:szCs w:val="20"/>
        </w:rPr>
        <w:t>ệ</w:t>
      </w:r>
      <w:r w:rsidRPr="006870B6">
        <w:rPr>
          <w:rFonts w:ascii="Arial" w:hAnsi="Arial" w:cs="Arial"/>
          <w:b/>
          <w:sz w:val="20"/>
          <w:szCs w:val="20"/>
        </w:rPr>
        <w:t>c áp d</w:t>
      </w:r>
      <w:r w:rsidRPr="006870B6">
        <w:rPr>
          <w:rFonts w:ascii="Arial" w:hAnsi="Arial" w:cs="Arial"/>
          <w:b/>
          <w:sz w:val="20"/>
          <w:szCs w:val="20"/>
        </w:rPr>
        <w:t>ụ</w:t>
      </w:r>
      <w:r w:rsidRPr="006870B6">
        <w:rPr>
          <w:rFonts w:ascii="Arial" w:hAnsi="Arial" w:cs="Arial"/>
          <w:b/>
          <w:sz w:val="20"/>
          <w:szCs w:val="20"/>
        </w:rPr>
        <w:t>ng tiêu chu</w:t>
      </w:r>
      <w:r w:rsidRPr="006870B6">
        <w:rPr>
          <w:rFonts w:ascii="Arial" w:hAnsi="Arial" w:cs="Arial"/>
          <w:b/>
          <w:sz w:val="20"/>
          <w:szCs w:val="20"/>
        </w:rPr>
        <w:t>ẩ</w:t>
      </w:r>
      <w:r w:rsidRPr="006870B6">
        <w:rPr>
          <w:rFonts w:ascii="Arial" w:hAnsi="Arial" w:cs="Arial"/>
          <w:b/>
          <w:sz w:val="20"/>
          <w:szCs w:val="20"/>
        </w:rPr>
        <w:t>n qu</w:t>
      </w:r>
      <w:r w:rsidRPr="006870B6">
        <w:rPr>
          <w:rFonts w:ascii="Arial" w:hAnsi="Arial" w:cs="Arial"/>
          <w:b/>
          <w:sz w:val="20"/>
          <w:szCs w:val="20"/>
        </w:rPr>
        <w:t>ố</w:t>
      </w:r>
      <w:r w:rsidRPr="006870B6">
        <w:rPr>
          <w:rFonts w:ascii="Arial" w:hAnsi="Arial" w:cs="Arial"/>
          <w:b/>
          <w:sz w:val="20"/>
          <w:szCs w:val="20"/>
        </w:rPr>
        <w:t>c gi</w:t>
      </w:r>
      <w:r w:rsidRPr="006870B6">
        <w:rPr>
          <w:rFonts w:ascii="Arial" w:hAnsi="Arial" w:cs="Arial"/>
          <w:b/>
          <w:sz w:val="20"/>
          <w:szCs w:val="20"/>
        </w:rPr>
        <w:t>a</w:t>
      </w:r>
    </w:p>
    <w:p w14:paraId="13A2C8C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1.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ch</w:t>
      </w:r>
      <w:r w:rsidRPr="006870B6">
        <w:rPr>
          <w:rFonts w:ascii="Arial" w:hAnsi="Arial" w:cs="Arial"/>
          <w:sz w:val="20"/>
          <w:szCs w:val="20"/>
        </w:rPr>
        <w:t>ủ</w:t>
      </w:r>
      <w:r w:rsidRPr="006870B6">
        <w:rPr>
          <w:rFonts w:ascii="Arial" w:hAnsi="Arial" w:cs="Arial"/>
          <w:sz w:val="20"/>
          <w:szCs w:val="20"/>
        </w:rPr>
        <w:t xml:space="preserve"> trì,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rà soát, đánh giá hi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ả</w:t>
      </w:r>
      <w:r w:rsidRPr="006870B6">
        <w:rPr>
          <w:rFonts w:ascii="Arial" w:hAnsi="Arial" w:cs="Arial"/>
          <w:sz w:val="20"/>
          <w:szCs w:val="20"/>
        </w:rPr>
        <w:t xml:space="preserve"> vi</w:t>
      </w:r>
      <w:r w:rsidRPr="006870B6">
        <w:rPr>
          <w:rFonts w:ascii="Arial" w:hAnsi="Arial" w:cs="Arial"/>
          <w:sz w:val="20"/>
          <w:szCs w:val="20"/>
        </w:rPr>
        <w:t>ệ</w:t>
      </w:r>
      <w:r w:rsidRPr="006870B6">
        <w:rPr>
          <w:rFonts w:ascii="Arial" w:hAnsi="Arial" w:cs="Arial"/>
          <w:sz w:val="20"/>
          <w:szCs w:val="20"/>
        </w:rPr>
        <w:t>c áp d</w:t>
      </w:r>
      <w:r w:rsidRPr="006870B6">
        <w:rPr>
          <w:rFonts w:ascii="Arial" w:hAnsi="Arial" w:cs="Arial"/>
          <w:sz w:val="20"/>
          <w:szCs w:val="20"/>
        </w:rPr>
        <w:t>ụ</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thu</w:t>
      </w:r>
      <w:r w:rsidRPr="006870B6">
        <w:rPr>
          <w:rFonts w:ascii="Arial" w:hAnsi="Arial" w:cs="Arial"/>
          <w:sz w:val="20"/>
          <w:szCs w:val="20"/>
        </w:rPr>
        <w:t>ộ</w:t>
      </w:r>
      <w:r w:rsidRPr="006870B6">
        <w:rPr>
          <w:rFonts w:ascii="Arial" w:hAnsi="Arial" w:cs="Arial"/>
          <w:sz w:val="20"/>
          <w:szCs w:val="20"/>
        </w:rPr>
        <w:t>c lĩnh v</w:t>
      </w:r>
      <w:r w:rsidRPr="006870B6">
        <w:rPr>
          <w:rFonts w:ascii="Arial" w:hAnsi="Arial" w:cs="Arial"/>
          <w:sz w:val="20"/>
          <w:szCs w:val="20"/>
        </w:rPr>
        <w:t>ự</w:t>
      </w:r>
      <w:r w:rsidRPr="006870B6">
        <w:rPr>
          <w:rFonts w:ascii="Arial" w:hAnsi="Arial" w:cs="Arial"/>
          <w:sz w:val="20"/>
          <w:szCs w:val="20"/>
        </w:rPr>
        <w:t>c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mình theo đ</w:t>
      </w:r>
      <w:r w:rsidRPr="006870B6">
        <w:rPr>
          <w:rFonts w:ascii="Arial" w:hAnsi="Arial" w:cs="Arial"/>
          <w:sz w:val="20"/>
          <w:szCs w:val="20"/>
        </w:rPr>
        <w:t>ị</w:t>
      </w:r>
      <w:r w:rsidRPr="006870B6">
        <w:rPr>
          <w:rFonts w:ascii="Arial" w:hAnsi="Arial" w:cs="Arial"/>
          <w:sz w:val="20"/>
          <w:szCs w:val="20"/>
        </w:rPr>
        <w:t>nh k</w:t>
      </w:r>
      <w:r w:rsidRPr="006870B6">
        <w:rPr>
          <w:rFonts w:ascii="Arial" w:hAnsi="Arial" w:cs="Arial"/>
          <w:sz w:val="20"/>
          <w:szCs w:val="20"/>
        </w:rPr>
        <w:t>ỳ</w:t>
      </w:r>
      <w:r w:rsidRPr="006870B6">
        <w:rPr>
          <w:rFonts w:ascii="Arial" w:hAnsi="Arial" w:cs="Arial"/>
          <w:sz w:val="20"/>
          <w:szCs w:val="20"/>
        </w:rPr>
        <w:t xml:space="preserve"> 03 năm ho</w:t>
      </w:r>
      <w:r w:rsidRPr="006870B6">
        <w:rPr>
          <w:rFonts w:ascii="Arial" w:hAnsi="Arial" w:cs="Arial"/>
          <w:sz w:val="20"/>
          <w:szCs w:val="20"/>
        </w:rPr>
        <w:t>ặ</w:t>
      </w:r>
      <w:r w:rsidRPr="006870B6">
        <w:rPr>
          <w:rFonts w:ascii="Arial" w:hAnsi="Arial" w:cs="Arial"/>
          <w:sz w:val="20"/>
          <w:szCs w:val="20"/>
        </w:rPr>
        <w:t>c s</w:t>
      </w:r>
      <w:r w:rsidRPr="006870B6">
        <w:rPr>
          <w:rFonts w:ascii="Arial" w:hAnsi="Arial" w:cs="Arial"/>
          <w:sz w:val="20"/>
          <w:szCs w:val="20"/>
        </w:rPr>
        <w:t>ớ</w:t>
      </w:r>
      <w:r w:rsidRPr="006870B6">
        <w:rPr>
          <w:rFonts w:ascii="Arial" w:hAnsi="Arial" w:cs="Arial"/>
          <w:sz w:val="20"/>
          <w:szCs w:val="20"/>
        </w:rPr>
        <w:t>m hơn khi c</w:t>
      </w:r>
      <w:r w:rsidRPr="006870B6">
        <w:rPr>
          <w:rFonts w:ascii="Arial" w:hAnsi="Arial" w:cs="Arial"/>
          <w:sz w:val="20"/>
          <w:szCs w:val="20"/>
        </w:rPr>
        <w:t>ầ</w:t>
      </w:r>
      <w:r w:rsidRPr="006870B6">
        <w:rPr>
          <w:rFonts w:ascii="Arial" w:hAnsi="Arial" w:cs="Arial"/>
          <w:sz w:val="20"/>
          <w:szCs w:val="20"/>
        </w:rPr>
        <w:t>n thi</w:t>
      </w:r>
      <w:r w:rsidRPr="006870B6">
        <w:rPr>
          <w:rFonts w:ascii="Arial" w:hAnsi="Arial" w:cs="Arial"/>
          <w:sz w:val="20"/>
          <w:szCs w:val="20"/>
        </w:rPr>
        <w:t>ế</w:t>
      </w:r>
      <w:r w:rsidRPr="006870B6">
        <w:rPr>
          <w:rFonts w:ascii="Arial" w:hAnsi="Arial" w:cs="Arial"/>
          <w:sz w:val="20"/>
          <w:szCs w:val="20"/>
        </w:rPr>
        <w:t>t,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tiêu chu</w:t>
      </w:r>
      <w:r w:rsidRPr="006870B6">
        <w:rPr>
          <w:rFonts w:ascii="Arial" w:hAnsi="Arial" w:cs="Arial"/>
          <w:sz w:val="20"/>
          <w:szCs w:val="20"/>
        </w:rPr>
        <w:t>ẩ</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công b</w:t>
      </w:r>
      <w:r w:rsidRPr="006870B6">
        <w:rPr>
          <w:rFonts w:ascii="Arial" w:hAnsi="Arial" w:cs="Arial"/>
          <w:sz w:val="20"/>
          <w:szCs w:val="20"/>
        </w:rPr>
        <w:t>ố</w:t>
      </w:r>
      <w:r w:rsidRPr="006870B6">
        <w:rPr>
          <w:rFonts w:ascii="Arial" w:hAnsi="Arial" w:cs="Arial"/>
          <w:sz w:val="20"/>
          <w:szCs w:val="20"/>
        </w:rPr>
        <w:t>.</w:t>
      </w:r>
    </w:p>
    <w:p w14:paraId="66FD2E5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Đánh giá hi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ả</w:t>
      </w:r>
      <w:r w:rsidRPr="006870B6">
        <w:rPr>
          <w:rFonts w:ascii="Arial" w:hAnsi="Arial" w:cs="Arial"/>
          <w:sz w:val="20"/>
          <w:szCs w:val="20"/>
        </w:rPr>
        <w:t xml:space="preserve"> vi</w:t>
      </w:r>
      <w:r w:rsidRPr="006870B6">
        <w:rPr>
          <w:rFonts w:ascii="Arial" w:hAnsi="Arial" w:cs="Arial"/>
          <w:sz w:val="20"/>
          <w:szCs w:val="20"/>
        </w:rPr>
        <w:t>ệ</w:t>
      </w:r>
      <w:r w:rsidRPr="006870B6">
        <w:rPr>
          <w:rFonts w:ascii="Arial" w:hAnsi="Arial" w:cs="Arial"/>
          <w:sz w:val="20"/>
          <w:szCs w:val="20"/>
        </w:rPr>
        <w:t>c áp d</w:t>
      </w:r>
      <w:r w:rsidRPr="006870B6">
        <w:rPr>
          <w:rFonts w:ascii="Arial" w:hAnsi="Arial" w:cs="Arial"/>
          <w:sz w:val="20"/>
          <w:szCs w:val="20"/>
        </w:rPr>
        <w:t>ụ</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trên cơ s</w:t>
      </w:r>
      <w:r w:rsidRPr="006870B6">
        <w:rPr>
          <w:rFonts w:ascii="Arial" w:hAnsi="Arial" w:cs="Arial"/>
          <w:sz w:val="20"/>
          <w:szCs w:val="20"/>
        </w:rPr>
        <w:t>ở</w:t>
      </w:r>
      <w:r w:rsidRPr="006870B6">
        <w:rPr>
          <w:rFonts w:ascii="Arial" w:hAnsi="Arial" w:cs="Arial"/>
          <w:sz w:val="20"/>
          <w:szCs w:val="20"/>
        </w:rPr>
        <w:t xml:space="preserve"> các y</w:t>
      </w:r>
      <w:r w:rsidRPr="006870B6">
        <w:rPr>
          <w:rFonts w:ascii="Arial" w:hAnsi="Arial" w:cs="Arial"/>
          <w:sz w:val="20"/>
          <w:szCs w:val="20"/>
        </w:rPr>
        <w:t>ế</w:t>
      </w:r>
      <w:r w:rsidRPr="006870B6">
        <w:rPr>
          <w:rFonts w:ascii="Arial" w:hAnsi="Arial" w:cs="Arial"/>
          <w:sz w:val="20"/>
          <w:szCs w:val="20"/>
        </w:rPr>
        <w:t>u t</w:t>
      </w:r>
      <w:r w:rsidRPr="006870B6">
        <w:rPr>
          <w:rFonts w:ascii="Arial" w:hAnsi="Arial" w:cs="Arial"/>
          <w:sz w:val="20"/>
          <w:szCs w:val="20"/>
        </w:rPr>
        <w:t>ố</w:t>
      </w:r>
      <w:r w:rsidRPr="006870B6">
        <w:rPr>
          <w:rFonts w:ascii="Arial" w:hAnsi="Arial" w:cs="Arial"/>
          <w:sz w:val="20"/>
          <w:szCs w:val="20"/>
        </w:rPr>
        <w:t>: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v</w:t>
      </w:r>
      <w:r w:rsidRPr="006870B6">
        <w:rPr>
          <w:rFonts w:ascii="Arial" w:hAnsi="Arial" w:cs="Arial"/>
          <w:sz w:val="20"/>
          <w:szCs w:val="20"/>
        </w:rPr>
        <w:t>ớ</w:t>
      </w:r>
      <w:r w:rsidRPr="006870B6">
        <w:rPr>
          <w:rFonts w:ascii="Arial" w:hAnsi="Arial" w:cs="Arial"/>
          <w:sz w:val="20"/>
          <w:szCs w:val="20"/>
        </w:rPr>
        <w:t>i yêu c</w:t>
      </w:r>
      <w:r w:rsidRPr="006870B6">
        <w:rPr>
          <w:rFonts w:ascii="Arial" w:hAnsi="Arial" w:cs="Arial"/>
          <w:sz w:val="20"/>
          <w:szCs w:val="20"/>
        </w:rPr>
        <w:t>ầ</w:t>
      </w:r>
      <w:r w:rsidRPr="006870B6">
        <w:rPr>
          <w:rFonts w:ascii="Arial" w:hAnsi="Arial" w:cs="Arial"/>
          <w:sz w:val="20"/>
          <w:szCs w:val="20"/>
        </w:rPr>
        <w:t>u th</w:t>
      </w:r>
      <w:r w:rsidRPr="006870B6">
        <w:rPr>
          <w:rFonts w:ascii="Arial" w:hAnsi="Arial" w:cs="Arial"/>
          <w:sz w:val="20"/>
          <w:szCs w:val="20"/>
        </w:rPr>
        <w:t>ự</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yêu c</w:t>
      </w:r>
      <w:r w:rsidRPr="006870B6">
        <w:rPr>
          <w:rFonts w:ascii="Arial" w:hAnsi="Arial" w:cs="Arial"/>
          <w:sz w:val="20"/>
          <w:szCs w:val="20"/>
        </w:rPr>
        <w:t>ầ</w:t>
      </w:r>
      <w:r w:rsidRPr="006870B6">
        <w:rPr>
          <w:rFonts w:ascii="Arial" w:hAnsi="Arial" w:cs="Arial"/>
          <w:sz w:val="20"/>
          <w:szCs w:val="20"/>
        </w:rPr>
        <w:t>u h</w:t>
      </w:r>
      <w:r w:rsidRPr="006870B6">
        <w:rPr>
          <w:rFonts w:ascii="Arial" w:hAnsi="Arial" w:cs="Arial"/>
          <w:sz w:val="20"/>
          <w:szCs w:val="20"/>
        </w:rPr>
        <w:t>ộ</w:t>
      </w:r>
      <w:r w:rsidRPr="006870B6">
        <w:rPr>
          <w:rFonts w:ascii="Arial" w:hAnsi="Arial" w:cs="Arial"/>
          <w:sz w:val="20"/>
          <w:szCs w:val="20"/>
        </w:rPr>
        <w:t>i nh</w:t>
      </w:r>
      <w:r w:rsidRPr="006870B6">
        <w:rPr>
          <w:rFonts w:ascii="Arial" w:hAnsi="Arial" w:cs="Arial"/>
          <w:sz w:val="20"/>
          <w:szCs w:val="20"/>
        </w:rPr>
        <w:t>ậ</w:t>
      </w:r>
      <w:r w:rsidRPr="006870B6">
        <w:rPr>
          <w:rFonts w:ascii="Arial" w:hAnsi="Arial" w:cs="Arial"/>
          <w:sz w:val="20"/>
          <w:szCs w:val="20"/>
        </w:rPr>
        <w:t>p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hi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ả</w:t>
      </w:r>
      <w:r w:rsidRPr="006870B6">
        <w:rPr>
          <w:rFonts w:ascii="Arial" w:hAnsi="Arial" w:cs="Arial"/>
          <w:sz w:val="20"/>
          <w:szCs w:val="20"/>
        </w:rPr>
        <w:t xml:space="preserve"> trong vi</w:t>
      </w:r>
      <w:r w:rsidRPr="006870B6">
        <w:rPr>
          <w:rFonts w:ascii="Arial" w:hAnsi="Arial" w:cs="Arial"/>
          <w:sz w:val="20"/>
          <w:szCs w:val="20"/>
        </w:rPr>
        <w:t>ệ</w:t>
      </w:r>
      <w:r w:rsidRPr="006870B6">
        <w:rPr>
          <w:rFonts w:ascii="Arial" w:hAnsi="Arial" w:cs="Arial"/>
          <w:sz w:val="20"/>
          <w:szCs w:val="20"/>
        </w:rPr>
        <w:t>c nâng cao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tác đ</w:t>
      </w:r>
      <w:r w:rsidRPr="006870B6">
        <w:rPr>
          <w:rFonts w:ascii="Arial" w:hAnsi="Arial" w:cs="Arial"/>
          <w:sz w:val="20"/>
          <w:szCs w:val="20"/>
        </w:rPr>
        <w:t>ộ</w:t>
      </w:r>
      <w:r w:rsidRPr="006870B6">
        <w:rPr>
          <w:rFonts w:ascii="Arial" w:hAnsi="Arial" w:cs="Arial"/>
          <w:sz w:val="20"/>
          <w:szCs w:val="20"/>
        </w:rPr>
        <w:t>ng đ</w:t>
      </w:r>
      <w:r w:rsidRPr="006870B6">
        <w:rPr>
          <w:rFonts w:ascii="Arial" w:hAnsi="Arial" w:cs="Arial"/>
          <w:sz w:val="20"/>
          <w:szCs w:val="20"/>
        </w:rPr>
        <w:t>ế</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ả</w:t>
      </w:r>
      <w:r w:rsidRPr="006870B6">
        <w:rPr>
          <w:rFonts w:ascii="Arial" w:hAnsi="Arial" w:cs="Arial"/>
          <w:sz w:val="20"/>
          <w:szCs w:val="20"/>
        </w:rPr>
        <w:t xml:space="preserve"> kinh t</w:t>
      </w:r>
      <w:r w:rsidRPr="006870B6">
        <w:rPr>
          <w:rFonts w:ascii="Arial" w:hAnsi="Arial" w:cs="Arial"/>
          <w:sz w:val="20"/>
          <w:szCs w:val="20"/>
        </w:rPr>
        <w:t>ế</w:t>
      </w:r>
      <w:r w:rsidRPr="006870B6">
        <w:rPr>
          <w:rFonts w:ascii="Arial" w:hAnsi="Arial" w:cs="Arial"/>
          <w:sz w:val="20"/>
          <w:szCs w:val="20"/>
        </w:rPr>
        <w:t>, môi trư</w:t>
      </w:r>
      <w:r w:rsidRPr="006870B6">
        <w:rPr>
          <w:rFonts w:ascii="Arial" w:hAnsi="Arial" w:cs="Arial"/>
          <w:sz w:val="20"/>
          <w:szCs w:val="20"/>
        </w:rPr>
        <w:t>ờ</w:t>
      </w:r>
      <w:r w:rsidRPr="006870B6">
        <w:rPr>
          <w:rFonts w:ascii="Arial" w:hAnsi="Arial" w:cs="Arial"/>
          <w:sz w:val="20"/>
          <w:szCs w:val="20"/>
        </w:rPr>
        <w:t>ng, xã h</w:t>
      </w:r>
      <w:r w:rsidRPr="006870B6">
        <w:rPr>
          <w:rFonts w:ascii="Arial" w:hAnsi="Arial" w:cs="Arial"/>
          <w:sz w:val="20"/>
          <w:szCs w:val="20"/>
        </w:rPr>
        <w:t>ộ</w:t>
      </w:r>
      <w:r w:rsidRPr="006870B6">
        <w:rPr>
          <w:rFonts w:ascii="Arial" w:hAnsi="Arial" w:cs="Arial"/>
          <w:sz w:val="20"/>
          <w:szCs w:val="20"/>
        </w:rPr>
        <w:t>i; các chi phí và l</w:t>
      </w:r>
      <w:r w:rsidRPr="006870B6">
        <w:rPr>
          <w:rFonts w:ascii="Arial" w:hAnsi="Arial" w:cs="Arial"/>
          <w:sz w:val="20"/>
          <w:szCs w:val="20"/>
        </w:rPr>
        <w:t>ợ</w:t>
      </w:r>
      <w:r w:rsidRPr="006870B6">
        <w:rPr>
          <w:rFonts w:ascii="Arial" w:hAnsi="Arial" w:cs="Arial"/>
          <w:sz w:val="20"/>
          <w:szCs w:val="20"/>
        </w:rPr>
        <w:t>i ích liên quan.</w:t>
      </w:r>
    </w:p>
    <w:p w14:paraId="19E8AF3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19. S</w:t>
      </w:r>
      <w:r w:rsidRPr="006870B6">
        <w:rPr>
          <w:rFonts w:ascii="Arial" w:hAnsi="Arial" w:cs="Arial"/>
          <w:b/>
          <w:sz w:val="20"/>
          <w:szCs w:val="20"/>
        </w:rPr>
        <w:t>ử</w:t>
      </w:r>
      <w:r w:rsidRPr="006870B6">
        <w:rPr>
          <w:rFonts w:ascii="Arial" w:hAnsi="Arial" w:cs="Arial"/>
          <w:b/>
          <w:sz w:val="20"/>
          <w:szCs w:val="20"/>
        </w:rPr>
        <w:t>a đ</w:t>
      </w:r>
      <w:r w:rsidRPr="006870B6">
        <w:rPr>
          <w:rFonts w:ascii="Arial" w:hAnsi="Arial" w:cs="Arial"/>
          <w:b/>
          <w:sz w:val="20"/>
          <w:szCs w:val="20"/>
        </w:rPr>
        <w:t>ổ</w:t>
      </w:r>
      <w:r w:rsidRPr="006870B6">
        <w:rPr>
          <w:rFonts w:ascii="Arial" w:hAnsi="Arial" w:cs="Arial"/>
          <w:b/>
          <w:sz w:val="20"/>
          <w:szCs w:val="20"/>
        </w:rPr>
        <w:t>i, b</w:t>
      </w:r>
      <w:r w:rsidRPr="006870B6">
        <w:rPr>
          <w:rFonts w:ascii="Arial" w:hAnsi="Arial" w:cs="Arial"/>
          <w:b/>
          <w:sz w:val="20"/>
          <w:szCs w:val="20"/>
        </w:rPr>
        <w:t>ổ</w:t>
      </w:r>
      <w:r w:rsidRPr="006870B6">
        <w:rPr>
          <w:rFonts w:ascii="Arial" w:hAnsi="Arial" w:cs="Arial"/>
          <w:b/>
          <w:sz w:val="20"/>
          <w:szCs w:val="20"/>
        </w:rPr>
        <w:t xml:space="preserve"> sung tiêu chu</w:t>
      </w:r>
      <w:r w:rsidRPr="006870B6">
        <w:rPr>
          <w:rFonts w:ascii="Arial" w:hAnsi="Arial" w:cs="Arial"/>
          <w:b/>
          <w:sz w:val="20"/>
          <w:szCs w:val="20"/>
        </w:rPr>
        <w:t>ẩ</w:t>
      </w:r>
      <w:r w:rsidRPr="006870B6">
        <w:rPr>
          <w:rFonts w:ascii="Arial" w:hAnsi="Arial" w:cs="Arial"/>
          <w:b/>
          <w:sz w:val="20"/>
          <w:szCs w:val="20"/>
        </w:rPr>
        <w:t>n qu</w:t>
      </w:r>
      <w:r w:rsidRPr="006870B6">
        <w:rPr>
          <w:rFonts w:ascii="Arial" w:hAnsi="Arial" w:cs="Arial"/>
          <w:b/>
          <w:sz w:val="20"/>
          <w:szCs w:val="20"/>
        </w:rPr>
        <w:t>ố</w:t>
      </w:r>
      <w:r w:rsidRPr="006870B6">
        <w:rPr>
          <w:rFonts w:ascii="Arial" w:hAnsi="Arial" w:cs="Arial"/>
          <w:b/>
          <w:sz w:val="20"/>
          <w:szCs w:val="20"/>
        </w:rPr>
        <w:t>c gia</w:t>
      </w:r>
    </w:p>
    <w:p w14:paraId="0E963CA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b</w:t>
      </w:r>
      <w:r w:rsidRPr="006870B6">
        <w:rPr>
          <w:rFonts w:ascii="Arial" w:hAnsi="Arial" w:cs="Arial"/>
          <w:sz w:val="20"/>
          <w:szCs w:val="20"/>
        </w:rPr>
        <w:t>ổ</w:t>
      </w:r>
      <w:r w:rsidRPr="006870B6">
        <w:rPr>
          <w:rFonts w:ascii="Arial" w:hAnsi="Arial" w:cs="Arial"/>
          <w:sz w:val="20"/>
          <w:szCs w:val="20"/>
        </w:rPr>
        <w:t xml:space="preserve"> sung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công b</w:t>
      </w:r>
      <w:r w:rsidRPr="006870B6">
        <w:rPr>
          <w:rFonts w:ascii="Arial" w:hAnsi="Arial" w:cs="Arial"/>
          <w:sz w:val="20"/>
          <w:szCs w:val="20"/>
        </w:rPr>
        <w:t>ố</w:t>
      </w:r>
      <w:r w:rsidRPr="006870B6">
        <w:rPr>
          <w:rFonts w:ascii="Arial" w:hAnsi="Arial" w:cs="Arial"/>
          <w:sz w:val="20"/>
          <w:szCs w:val="20"/>
        </w:rPr>
        <w:t xml:space="preserve"> tiêu</w:t>
      </w:r>
      <w:r w:rsidRPr="006870B6">
        <w:rPr>
          <w:rFonts w:ascii="Arial" w:hAnsi="Arial" w:cs="Arial"/>
          <w:sz w:val="20"/>
          <w:szCs w:val="20"/>
        </w:rPr>
        <w:t xml:space="preserve">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các Đi</w:t>
      </w:r>
      <w:r w:rsidRPr="006870B6">
        <w:rPr>
          <w:rFonts w:ascii="Arial" w:hAnsi="Arial" w:cs="Arial"/>
          <w:sz w:val="20"/>
          <w:szCs w:val="20"/>
        </w:rPr>
        <w:t>ề</w:t>
      </w:r>
      <w:r w:rsidRPr="006870B6">
        <w:rPr>
          <w:rFonts w:ascii="Arial" w:hAnsi="Arial" w:cs="Arial"/>
          <w:sz w:val="20"/>
          <w:szCs w:val="20"/>
        </w:rPr>
        <w:t xml:space="preserve">u 14, 23, 24 tương </w:t>
      </w:r>
      <w:r w:rsidRPr="006870B6">
        <w:rPr>
          <w:rFonts w:ascii="Arial" w:hAnsi="Arial" w:cs="Arial"/>
          <w:sz w:val="20"/>
          <w:szCs w:val="20"/>
        </w:rPr>
        <w:t>ứ</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34A28A1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20. Bãi b</w:t>
      </w:r>
      <w:r w:rsidRPr="006870B6">
        <w:rPr>
          <w:rFonts w:ascii="Arial" w:hAnsi="Arial" w:cs="Arial"/>
          <w:b/>
          <w:sz w:val="20"/>
          <w:szCs w:val="20"/>
        </w:rPr>
        <w:t>ỏ</w:t>
      </w:r>
      <w:r w:rsidRPr="006870B6">
        <w:rPr>
          <w:rFonts w:ascii="Arial" w:hAnsi="Arial" w:cs="Arial"/>
          <w:b/>
          <w:sz w:val="20"/>
          <w:szCs w:val="20"/>
        </w:rPr>
        <w:t xml:space="preserve"> tiêu chu</w:t>
      </w:r>
      <w:r w:rsidRPr="006870B6">
        <w:rPr>
          <w:rFonts w:ascii="Arial" w:hAnsi="Arial" w:cs="Arial"/>
          <w:b/>
          <w:sz w:val="20"/>
          <w:szCs w:val="20"/>
        </w:rPr>
        <w:t>ẩ</w:t>
      </w:r>
      <w:r w:rsidRPr="006870B6">
        <w:rPr>
          <w:rFonts w:ascii="Arial" w:hAnsi="Arial" w:cs="Arial"/>
          <w:b/>
          <w:sz w:val="20"/>
          <w:szCs w:val="20"/>
        </w:rPr>
        <w:t>n qu</w:t>
      </w:r>
      <w:r w:rsidRPr="006870B6">
        <w:rPr>
          <w:rFonts w:ascii="Arial" w:hAnsi="Arial" w:cs="Arial"/>
          <w:b/>
          <w:sz w:val="20"/>
          <w:szCs w:val="20"/>
        </w:rPr>
        <w:t>ố</w:t>
      </w:r>
      <w:r w:rsidRPr="006870B6">
        <w:rPr>
          <w:rFonts w:ascii="Arial" w:hAnsi="Arial" w:cs="Arial"/>
          <w:b/>
          <w:sz w:val="20"/>
          <w:szCs w:val="20"/>
        </w:rPr>
        <w:t>c gia</w:t>
      </w:r>
    </w:p>
    <w:p w14:paraId="5A97AA7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bãi b</w:t>
      </w:r>
      <w:r w:rsidRPr="006870B6">
        <w:rPr>
          <w:rFonts w:ascii="Arial" w:hAnsi="Arial" w:cs="Arial"/>
          <w:sz w:val="20"/>
          <w:szCs w:val="20"/>
        </w:rPr>
        <w:t>ỏ</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trên cơ s</w:t>
      </w:r>
      <w:r w:rsidRPr="006870B6">
        <w:rPr>
          <w:rFonts w:ascii="Arial" w:hAnsi="Arial" w:cs="Arial"/>
          <w:sz w:val="20"/>
          <w:szCs w:val="20"/>
        </w:rPr>
        <w:t>ở</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rà soát đ</w:t>
      </w:r>
      <w:r w:rsidRPr="006870B6">
        <w:rPr>
          <w:rFonts w:ascii="Arial" w:hAnsi="Arial" w:cs="Arial"/>
          <w:sz w:val="20"/>
          <w:szCs w:val="20"/>
        </w:rPr>
        <w:t>ị</w:t>
      </w:r>
      <w:r w:rsidRPr="006870B6">
        <w:rPr>
          <w:rFonts w:ascii="Arial" w:hAnsi="Arial" w:cs="Arial"/>
          <w:sz w:val="20"/>
          <w:szCs w:val="20"/>
        </w:rPr>
        <w:t>nh k</w:t>
      </w:r>
      <w:r w:rsidRPr="006870B6">
        <w:rPr>
          <w:rFonts w:ascii="Arial" w:hAnsi="Arial" w:cs="Arial"/>
          <w:sz w:val="20"/>
          <w:szCs w:val="20"/>
        </w:rPr>
        <w:t>ỳ</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căn c</w:t>
      </w:r>
      <w:r w:rsidRPr="006870B6">
        <w:rPr>
          <w:rFonts w:ascii="Arial" w:hAnsi="Arial" w:cs="Arial"/>
          <w:sz w:val="20"/>
          <w:szCs w:val="20"/>
        </w:rPr>
        <w:t>ứ</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rà</w:t>
      </w:r>
      <w:r w:rsidRPr="006870B6">
        <w:rPr>
          <w:rFonts w:ascii="Arial" w:hAnsi="Arial" w:cs="Arial"/>
          <w:sz w:val="20"/>
          <w:szCs w:val="20"/>
        </w:rPr>
        <w:t xml:space="preserve"> soát đ</w:t>
      </w:r>
      <w:r w:rsidRPr="006870B6">
        <w:rPr>
          <w:rFonts w:ascii="Arial" w:hAnsi="Arial" w:cs="Arial"/>
          <w:sz w:val="20"/>
          <w:szCs w:val="20"/>
        </w:rPr>
        <w:t>ị</w:t>
      </w:r>
      <w:r w:rsidRPr="006870B6">
        <w:rPr>
          <w:rFonts w:ascii="Arial" w:hAnsi="Arial" w:cs="Arial"/>
          <w:sz w:val="20"/>
          <w:szCs w:val="20"/>
        </w:rPr>
        <w:t>nh k</w:t>
      </w:r>
      <w:r w:rsidRPr="006870B6">
        <w:rPr>
          <w:rFonts w:ascii="Arial" w:hAnsi="Arial" w:cs="Arial"/>
          <w:sz w:val="20"/>
          <w:szCs w:val="20"/>
        </w:rPr>
        <w:t>ỳ</w:t>
      </w:r>
      <w:r w:rsidRPr="006870B6">
        <w:rPr>
          <w:rFonts w:ascii="Arial" w:hAnsi="Arial" w:cs="Arial"/>
          <w:sz w:val="20"/>
          <w:szCs w:val="20"/>
        </w:rPr>
        <w:t>, l</w:t>
      </w:r>
      <w:r w:rsidRPr="006870B6">
        <w:rPr>
          <w:rFonts w:ascii="Arial" w:hAnsi="Arial" w:cs="Arial"/>
          <w:sz w:val="20"/>
          <w:szCs w:val="20"/>
        </w:rPr>
        <w:t>ậ</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bãi b</w:t>
      </w:r>
      <w:r w:rsidRPr="006870B6">
        <w:rPr>
          <w:rFonts w:ascii="Arial" w:hAnsi="Arial" w:cs="Arial"/>
          <w:sz w:val="20"/>
          <w:szCs w:val="20"/>
        </w:rPr>
        <w:t>ỏ</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trình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xem xét,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vi</w:t>
      </w:r>
      <w:r w:rsidRPr="006870B6">
        <w:rPr>
          <w:rFonts w:ascii="Arial" w:hAnsi="Arial" w:cs="Arial"/>
          <w:sz w:val="20"/>
          <w:szCs w:val="20"/>
        </w:rPr>
        <w:t>ệ</w:t>
      </w:r>
      <w:r w:rsidRPr="006870B6">
        <w:rPr>
          <w:rFonts w:ascii="Arial" w:hAnsi="Arial" w:cs="Arial"/>
          <w:sz w:val="20"/>
          <w:szCs w:val="20"/>
        </w:rPr>
        <w:t>c công b</w:t>
      </w:r>
      <w:r w:rsidRPr="006870B6">
        <w:rPr>
          <w:rFonts w:ascii="Arial" w:hAnsi="Arial" w:cs="Arial"/>
          <w:sz w:val="20"/>
          <w:szCs w:val="20"/>
        </w:rPr>
        <w:t>ố</w:t>
      </w:r>
      <w:r w:rsidRPr="006870B6">
        <w:rPr>
          <w:rFonts w:ascii="Arial" w:hAnsi="Arial" w:cs="Arial"/>
          <w:sz w:val="20"/>
          <w:szCs w:val="20"/>
        </w:rPr>
        <w:t xml:space="preserve"> bãi b</w:t>
      </w:r>
      <w:r w:rsidRPr="006870B6">
        <w:rPr>
          <w:rFonts w:ascii="Arial" w:hAnsi="Arial" w:cs="Arial"/>
          <w:sz w:val="20"/>
          <w:szCs w:val="20"/>
        </w:rPr>
        <w:t>ỏ</w:t>
      </w:r>
      <w:r w:rsidRPr="006870B6">
        <w:rPr>
          <w:rFonts w:ascii="Arial" w:hAnsi="Arial" w:cs="Arial"/>
          <w:sz w:val="20"/>
          <w:szCs w:val="20"/>
        </w:rPr>
        <w:t>.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bãi b</w:t>
      </w:r>
      <w:r w:rsidRPr="006870B6">
        <w:rPr>
          <w:rFonts w:ascii="Arial" w:hAnsi="Arial" w:cs="Arial"/>
          <w:sz w:val="20"/>
          <w:szCs w:val="20"/>
        </w:rPr>
        <w:t>ỏ</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w:t>
      </w:r>
      <w:r w:rsidRPr="006870B6">
        <w:rPr>
          <w:rFonts w:ascii="Arial" w:hAnsi="Arial" w:cs="Arial"/>
          <w:sz w:val="20"/>
          <w:szCs w:val="20"/>
        </w:rPr>
        <w:t>ằ</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và 01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bao g</w:t>
      </w:r>
      <w:r w:rsidRPr="006870B6">
        <w:rPr>
          <w:rFonts w:ascii="Arial" w:hAnsi="Arial" w:cs="Arial"/>
          <w:sz w:val="20"/>
          <w:szCs w:val="20"/>
        </w:rPr>
        <w:t>ồ</w:t>
      </w:r>
      <w:r w:rsidRPr="006870B6">
        <w:rPr>
          <w:rFonts w:ascii="Arial" w:hAnsi="Arial" w:cs="Arial"/>
          <w:sz w:val="20"/>
          <w:szCs w:val="20"/>
        </w:rPr>
        <w:t>m:</w:t>
      </w:r>
    </w:p>
    <w:p w14:paraId="077417A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B</w:t>
      </w:r>
      <w:r w:rsidRPr="006870B6">
        <w:rPr>
          <w:rFonts w:ascii="Arial" w:hAnsi="Arial" w:cs="Arial"/>
          <w:sz w:val="20"/>
          <w:szCs w:val="20"/>
        </w:rPr>
        <w:t>ả</w:t>
      </w:r>
      <w:r w:rsidRPr="006870B6">
        <w:rPr>
          <w:rFonts w:ascii="Arial" w:hAnsi="Arial" w:cs="Arial"/>
          <w:sz w:val="20"/>
          <w:szCs w:val="20"/>
        </w:rPr>
        <w:t>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ề</w:t>
      </w:r>
      <w:r w:rsidRPr="006870B6">
        <w:rPr>
          <w:rFonts w:ascii="Arial" w:hAnsi="Arial" w:cs="Arial"/>
          <w:sz w:val="20"/>
          <w:szCs w:val="20"/>
        </w:rPr>
        <w:t xml:space="preserve"> n</w:t>
      </w:r>
      <w:r w:rsidRPr="006870B6">
        <w:rPr>
          <w:rFonts w:ascii="Arial" w:hAnsi="Arial" w:cs="Arial"/>
          <w:sz w:val="20"/>
          <w:szCs w:val="20"/>
        </w:rPr>
        <w:t>gh</w:t>
      </w:r>
      <w:r w:rsidRPr="006870B6">
        <w:rPr>
          <w:rFonts w:ascii="Arial" w:hAnsi="Arial" w:cs="Arial"/>
          <w:sz w:val="20"/>
          <w:szCs w:val="20"/>
        </w:rPr>
        <w:t>ị</w:t>
      </w:r>
      <w:r w:rsidRPr="006870B6">
        <w:rPr>
          <w:rFonts w:ascii="Arial" w:hAnsi="Arial" w:cs="Arial"/>
          <w:sz w:val="20"/>
          <w:szCs w:val="20"/>
        </w:rPr>
        <w:t xml:space="preserve"> bãi b</w:t>
      </w:r>
      <w:r w:rsidRPr="006870B6">
        <w:rPr>
          <w:rFonts w:ascii="Arial" w:hAnsi="Arial" w:cs="Arial"/>
          <w:sz w:val="20"/>
          <w:szCs w:val="20"/>
        </w:rPr>
        <w:t>ỏ</w:t>
      </w:r>
      <w:r w:rsidRPr="006870B6">
        <w:rPr>
          <w:rFonts w:ascii="Arial" w:hAnsi="Arial" w:cs="Arial"/>
          <w:sz w:val="20"/>
          <w:szCs w:val="20"/>
        </w:rPr>
        <w:t>;</w:t>
      </w:r>
    </w:p>
    <w:p w14:paraId="0BBB91B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liên quan v</w:t>
      </w:r>
      <w:r w:rsidRPr="006870B6">
        <w:rPr>
          <w:rFonts w:ascii="Arial" w:hAnsi="Arial" w:cs="Arial"/>
          <w:sz w:val="20"/>
          <w:szCs w:val="20"/>
        </w:rPr>
        <w:t>ề</w:t>
      </w:r>
      <w:r w:rsidRPr="006870B6">
        <w:rPr>
          <w:rFonts w:ascii="Arial" w:hAnsi="Arial" w:cs="Arial"/>
          <w:sz w:val="20"/>
          <w:szCs w:val="20"/>
        </w:rPr>
        <w:t xml:space="preserve"> vi</w:t>
      </w:r>
      <w:r w:rsidRPr="006870B6">
        <w:rPr>
          <w:rFonts w:ascii="Arial" w:hAnsi="Arial" w:cs="Arial"/>
          <w:sz w:val="20"/>
          <w:szCs w:val="20"/>
        </w:rPr>
        <w:t>ệ</w:t>
      </w:r>
      <w:r w:rsidRPr="006870B6">
        <w:rPr>
          <w:rFonts w:ascii="Arial" w:hAnsi="Arial" w:cs="Arial"/>
          <w:sz w:val="20"/>
          <w:szCs w:val="20"/>
        </w:rPr>
        <w:t>c bãi b</w:t>
      </w:r>
      <w:r w:rsidRPr="006870B6">
        <w:rPr>
          <w:rFonts w:ascii="Arial" w:hAnsi="Arial" w:cs="Arial"/>
          <w:sz w:val="20"/>
          <w:szCs w:val="20"/>
        </w:rPr>
        <w:t>ỏ</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trong quá trình rà soát (n</w:t>
      </w:r>
      <w:r w:rsidRPr="006870B6">
        <w:rPr>
          <w:rFonts w:ascii="Arial" w:hAnsi="Arial" w:cs="Arial"/>
          <w:sz w:val="20"/>
          <w:szCs w:val="20"/>
        </w:rPr>
        <w:t>ế</w:t>
      </w:r>
      <w:r w:rsidRPr="006870B6">
        <w:rPr>
          <w:rFonts w:ascii="Arial" w:hAnsi="Arial" w:cs="Arial"/>
          <w:sz w:val="20"/>
          <w:szCs w:val="20"/>
        </w:rPr>
        <w:t>u có);</w:t>
      </w:r>
    </w:p>
    <w:p w14:paraId="35D220F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Các tài li</w:t>
      </w:r>
      <w:r w:rsidRPr="006870B6">
        <w:rPr>
          <w:rFonts w:ascii="Arial" w:hAnsi="Arial" w:cs="Arial"/>
          <w:sz w:val="20"/>
          <w:szCs w:val="20"/>
        </w:rPr>
        <w:t>ệ</w:t>
      </w:r>
      <w:r w:rsidRPr="006870B6">
        <w:rPr>
          <w:rFonts w:ascii="Arial" w:hAnsi="Arial" w:cs="Arial"/>
          <w:sz w:val="20"/>
          <w:szCs w:val="20"/>
        </w:rPr>
        <w:t>u liên quan khác (n</w:t>
      </w:r>
      <w:r w:rsidRPr="006870B6">
        <w:rPr>
          <w:rFonts w:ascii="Arial" w:hAnsi="Arial" w:cs="Arial"/>
          <w:sz w:val="20"/>
          <w:szCs w:val="20"/>
        </w:rPr>
        <w:t>ế</w:t>
      </w:r>
      <w:r w:rsidRPr="006870B6">
        <w:rPr>
          <w:rFonts w:ascii="Arial" w:hAnsi="Arial" w:cs="Arial"/>
          <w:sz w:val="20"/>
          <w:szCs w:val="20"/>
        </w:rPr>
        <w:t>u có);</w:t>
      </w:r>
    </w:p>
    <w:p w14:paraId="5946F3B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Công văn c</w:t>
      </w:r>
      <w:r w:rsidRPr="006870B6">
        <w:rPr>
          <w:rFonts w:ascii="Arial" w:hAnsi="Arial" w:cs="Arial"/>
          <w:sz w:val="20"/>
          <w:szCs w:val="20"/>
        </w:rPr>
        <w:t>ủ</w:t>
      </w:r>
      <w:r w:rsidRPr="006870B6">
        <w:rPr>
          <w:rFonts w:ascii="Arial" w:hAnsi="Arial" w:cs="Arial"/>
          <w:sz w:val="20"/>
          <w:szCs w:val="20"/>
        </w:rPr>
        <w:t>a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bãi b</w:t>
      </w:r>
      <w:r w:rsidRPr="006870B6">
        <w:rPr>
          <w:rFonts w:ascii="Arial" w:hAnsi="Arial" w:cs="Arial"/>
          <w:sz w:val="20"/>
          <w:szCs w:val="20"/>
        </w:rPr>
        <w:t>ỏ</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 xml:space="preserve">n </w:t>
      </w:r>
      <w:r w:rsidRPr="006870B6">
        <w:rPr>
          <w:rFonts w:ascii="Arial" w:hAnsi="Arial" w:cs="Arial"/>
          <w:sz w:val="20"/>
          <w:szCs w:val="20"/>
        </w:rPr>
        <w:t>qu</w:t>
      </w:r>
      <w:r w:rsidRPr="006870B6">
        <w:rPr>
          <w:rFonts w:ascii="Arial" w:hAnsi="Arial" w:cs="Arial"/>
          <w:sz w:val="20"/>
          <w:szCs w:val="20"/>
        </w:rPr>
        <w:t>ố</w:t>
      </w:r>
      <w:r w:rsidRPr="006870B6">
        <w:rPr>
          <w:rFonts w:ascii="Arial" w:hAnsi="Arial" w:cs="Arial"/>
          <w:sz w:val="20"/>
          <w:szCs w:val="20"/>
        </w:rPr>
        <w:t>c gia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có kèm theo thuy</w:t>
      </w:r>
      <w:r w:rsidRPr="006870B6">
        <w:rPr>
          <w:rFonts w:ascii="Arial" w:hAnsi="Arial" w:cs="Arial"/>
          <w:sz w:val="20"/>
          <w:szCs w:val="20"/>
        </w:rPr>
        <w:t>ế</w:t>
      </w:r>
      <w:r w:rsidRPr="006870B6">
        <w:rPr>
          <w:rFonts w:ascii="Arial" w:hAnsi="Arial" w:cs="Arial"/>
          <w:sz w:val="20"/>
          <w:szCs w:val="20"/>
        </w:rPr>
        <w:t>t minh.</w:t>
      </w:r>
    </w:p>
    <w:p w14:paraId="120009A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bãi b</w:t>
      </w:r>
      <w:r w:rsidRPr="006870B6">
        <w:rPr>
          <w:rFonts w:ascii="Arial" w:hAnsi="Arial" w:cs="Arial"/>
          <w:sz w:val="20"/>
          <w:szCs w:val="20"/>
        </w:rPr>
        <w:t>ỏ</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trên cơ s</w:t>
      </w:r>
      <w:r w:rsidRPr="006870B6">
        <w:rPr>
          <w:rFonts w:ascii="Arial" w:hAnsi="Arial" w:cs="Arial"/>
          <w:sz w:val="20"/>
          <w:szCs w:val="20"/>
        </w:rPr>
        <w:t>ở</w:t>
      </w:r>
      <w:r w:rsidRPr="006870B6">
        <w:rPr>
          <w:rFonts w:ascii="Arial" w:hAnsi="Arial" w:cs="Arial"/>
          <w:sz w:val="20"/>
          <w:szCs w:val="20"/>
        </w:rPr>
        <w:t xml:space="preserve">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w:t>
      </w:r>
      <w:r w:rsidRPr="006870B6">
        <w:rPr>
          <w:rFonts w:ascii="Arial" w:hAnsi="Arial" w:cs="Arial"/>
          <w:sz w:val="20"/>
          <w:szCs w:val="20"/>
        </w:rPr>
        <w:t>ồ</w:t>
      </w:r>
      <w:r w:rsidRPr="006870B6">
        <w:rPr>
          <w:rFonts w:ascii="Arial" w:hAnsi="Arial" w:cs="Arial"/>
          <w:sz w:val="20"/>
          <w:szCs w:val="20"/>
        </w:rPr>
        <w:t xml:space="preserve"> sơ </w:t>
      </w:r>
      <w:r w:rsidRPr="006870B6">
        <w:rPr>
          <w:rFonts w:ascii="Arial" w:hAnsi="Arial" w:cs="Arial"/>
          <w:sz w:val="20"/>
          <w:szCs w:val="20"/>
        </w:rPr>
        <w:t>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bãi b</w:t>
      </w:r>
      <w:r w:rsidRPr="006870B6">
        <w:rPr>
          <w:rFonts w:ascii="Arial" w:hAnsi="Arial" w:cs="Arial"/>
          <w:sz w:val="20"/>
          <w:szCs w:val="20"/>
        </w:rPr>
        <w:t>ỏ</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l</w:t>
      </w:r>
      <w:r w:rsidRPr="006870B6">
        <w:rPr>
          <w:rFonts w:ascii="Arial" w:hAnsi="Arial" w:cs="Arial"/>
          <w:sz w:val="20"/>
          <w:szCs w:val="20"/>
        </w:rPr>
        <w:t>ậ</w:t>
      </w:r>
      <w:r w:rsidRPr="006870B6">
        <w:rPr>
          <w:rFonts w:ascii="Arial" w:hAnsi="Arial" w:cs="Arial"/>
          <w:sz w:val="20"/>
          <w:szCs w:val="20"/>
        </w:rPr>
        <w:t>p,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b</w:t>
      </w:r>
      <w:r w:rsidRPr="006870B6">
        <w:rPr>
          <w:rFonts w:ascii="Arial" w:hAnsi="Arial" w:cs="Arial"/>
          <w:sz w:val="20"/>
          <w:szCs w:val="20"/>
        </w:rPr>
        <w:t>ở</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trình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và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bãi b</w:t>
      </w:r>
      <w:r w:rsidRPr="006870B6">
        <w:rPr>
          <w:rFonts w:ascii="Arial" w:hAnsi="Arial" w:cs="Arial"/>
          <w:sz w:val="20"/>
          <w:szCs w:val="20"/>
        </w:rPr>
        <w:t>ỏ</w:t>
      </w:r>
      <w:r w:rsidRPr="006870B6">
        <w:rPr>
          <w:rFonts w:ascii="Arial" w:hAnsi="Arial" w:cs="Arial"/>
          <w:sz w:val="20"/>
          <w:szCs w:val="20"/>
        </w:rPr>
        <w:t xml:space="preserve"> đ</w:t>
      </w:r>
      <w:r w:rsidRPr="006870B6">
        <w:rPr>
          <w:rFonts w:ascii="Arial" w:hAnsi="Arial" w:cs="Arial"/>
          <w:sz w:val="20"/>
          <w:szCs w:val="20"/>
        </w:rPr>
        <w:t>ể</w:t>
      </w:r>
      <w:r w:rsidRPr="006870B6">
        <w:rPr>
          <w:rFonts w:ascii="Arial" w:hAnsi="Arial" w:cs="Arial"/>
          <w:sz w:val="20"/>
          <w:szCs w:val="20"/>
        </w:rPr>
        <w:t xml:space="preserve"> xem xét,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bãi b</w:t>
      </w:r>
      <w:r w:rsidRPr="006870B6">
        <w:rPr>
          <w:rFonts w:ascii="Arial" w:hAnsi="Arial" w:cs="Arial"/>
          <w:sz w:val="20"/>
          <w:szCs w:val="20"/>
        </w:rPr>
        <w:t>ỏ</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w:t>
      </w:r>
      <w:r w:rsidRPr="006870B6">
        <w:rPr>
          <w:rFonts w:ascii="Arial" w:hAnsi="Arial" w:cs="Arial"/>
          <w:sz w:val="20"/>
          <w:szCs w:val="20"/>
        </w:rPr>
        <w:t>ằ</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và 01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bao g</w:t>
      </w:r>
      <w:r w:rsidRPr="006870B6">
        <w:rPr>
          <w:rFonts w:ascii="Arial" w:hAnsi="Arial" w:cs="Arial"/>
          <w:sz w:val="20"/>
          <w:szCs w:val="20"/>
        </w:rPr>
        <w:t>ồ</w:t>
      </w:r>
      <w:r w:rsidRPr="006870B6">
        <w:rPr>
          <w:rFonts w:ascii="Arial" w:hAnsi="Arial" w:cs="Arial"/>
          <w:sz w:val="20"/>
          <w:szCs w:val="20"/>
        </w:rPr>
        <w:t>m:</w:t>
      </w:r>
    </w:p>
    <w:p w14:paraId="267FD7B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B</w:t>
      </w:r>
      <w:r w:rsidRPr="006870B6">
        <w:rPr>
          <w:rFonts w:ascii="Arial" w:hAnsi="Arial" w:cs="Arial"/>
          <w:sz w:val="20"/>
          <w:szCs w:val="20"/>
        </w:rPr>
        <w:t>ả</w:t>
      </w:r>
      <w:r w:rsidRPr="006870B6">
        <w:rPr>
          <w:rFonts w:ascii="Arial" w:hAnsi="Arial" w:cs="Arial"/>
          <w:sz w:val="20"/>
          <w:szCs w:val="20"/>
        </w:rPr>
        <w:t>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bãi b</w:t>
      </w:r>
      <w:r w:rsidRPr="006870B6">
        <w:rPr>
          <w:rFonts w:ascii="Arial" w:hAnsi="Arial" w:cs="Arial"/>
          <w:sz w:val="20"/>
          <w:szCs w:val="20"/>
        </w:rPr>
        <w:t>ỏ</w:t>
      </w:r>
      <w:r w:rsidRPr="006870B6">
        <w:rPr>
          <w:rFonts w:ascii="Arial" w:hAnsi="Arial" w:cs="Arial"/>
          <w:sz w:val="20"/>
          <w:szCs w:val="20"/>
        </w:rPr>
        <w:t>;</w:t>
      </w:r>
    </w:p>
    <w:p w14:paraId="11824A5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Văn b</w:t>
      </w:r>
      <w:r w:rsidRPr="006870B6">
        <w:rPr>
          <w:rFonts w:ascii="Arial" w:hAnsi="Arial" w:cs="Arial"/>
          <w:sz w:val="20"/>
          <w:szCs w:val="20"/>
        </w:rPr>
        <w:t>ả</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ổ</w:t>
      </w:r>
      <w:r w:rsidRPr="006870B6">
        <w:rPr>
          <w:rFonts w:ascii="Arial" w:hAnsi="Arial" w:cs="Arial"/>
          <w:sz w:val="20"/>
          <w:szCs w:val="20"/>
        </w:rPr>
        <w:t xml:space="preserve"> c</w:t>
      </w:r>
      <w:r w:rsidRPr="006870B6">
        <w:rPr>
          <w:rFonts w:ascii="Arial" w:hAnsi="Arial" w:cs="Arial"/>
          <w:sz w:val="20"/>
          <w:szCs w:val="20"/>
        </w:rPr>
        <w:t>h</w:t>
      </w:r>
      <w:r w:rsidRPr="006870B6">
        <w:rPr>
          <w:rFonts w:ascii="Arial" w:hAnsi="Arial" w:cs="Arial"/>
          <w:sz w:val="20"/>
          <w:szCs w:val="20"/>
        </w:rPr>
        <w:t>ứ</w:t>
      </w:r>
      <w:r w:rsidRPr="006870B6">
        <w:rPr>
          <w:rFonts w:ascii="Arial" w:hAnsi="Arial" w:cs="Arial"/>
          <w:sz w:val="20"/>
          <w:szCs w:val="20"/>
        </w:rPr>
        <w:t>c, cá nhân (nêu rõ lý do, cơ s</w:t>
      </w:r>
      <w:r w:rsidRPr="006870B6">
        <w:rPr>
          <w:rFonts w:ascii="Arial" w:hAnsi="Arial" w:cs="Arial"/>
          <w:sz w:val="20"/>
          <w:szCs w:val="20"/>
        </w:rPr>
        <w:t>ở</w:t>
      </w:r>
      <w:r w:rsidRPr="006870B6">
        <w:rPr>
          <w:rFonts w:ascii="Arial" w:hAnsi="Arial" w:cs="Arial"/>
          <w:sz w:val="20"/>
          <w:szCs w:val="20"/>
        </w:rPr>
        <w:t xml:space="preserve"> pháp lý, cơ s</w:t>
      </w:r>
      <w:r w:rsidRPr="006870B6">
        <w:rPr>
          <w:rFonts w:ascii="Arial" w:hAnsi="Arial" w:cs="Arial"/>
          <w:sz w:val="20"/>
          <w:szCs w:val="20"/>
        </w:rPr>
        <w:t>ở</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w:t>
      </w:r>
    </w:p>
    <w:p w14:paraId="4E6B99F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liên quan;</w:t>
      </w:r>
    </w:p>
    <w:p w14:paraId="10FD895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Các tài li</w:t>
      </w:r>
      <w:r w:rsidRPr="006870B6">
        <w:rPr>
          <w:rFonts w:ascii="Arial" w:hAnsi="Arial" w:cs="Arial"/>
          <w:sz w:val="20"/>
          <w:szCs w:val="20"/>
        </w:rPr>
        <w:t>ệ</w:t>
      </w:r>
      <w:r w:rsidRPr="006870B6">
        <w:rPr>
          <w:rFonts w:ascii="Arial" w:hAnsi="Arial" w:cs="Arial"/>
          <w:sz w:val="20"/>
          <w:szCs w:val="20"/>
        </w:rPr>
        <w:t>u khác liên quan (n</w:t>
      </w:r>
      <w:r w:rsidRPr="006870B6">
        <w:rPr>
          <w:rFonts w:ascii="Arial" w:hAnsi="Arial" w:cs="Arial"/>
          <w:sz w:val="20"/>
          <w:szCs w:val="20"/>
        </w:rPr>
        <w:t>ế</w:t>
      </w:r>
      <w:r w:rsidRPr="006870B6">
        <w:rPr>
          <w:rFonts w:ascii="Arial" w:hAnsi="Arial" w:cs="Arial"/>
          <w:sz w:val="20"/>
          <w:szCs w:val="20"/>
        </w:rPr>
        <w:t>u có).</w:t>
      </w:r>
    </w:p>
    <w:p w14:paraId="6989CF4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21. Thay th</w:t>
      </w:r>
      <w:r w:rsidRPr="006870B6">
        <w:rPr>
          <w:rFonts w:ascii="Arial" w:hAnsi="Arial" w:cs="Arial"/>
          <w:b/>
          <w:sz w:val="20"/>
          <w:szCs w:val="20"/>
        </w:rPr>
        <w:t>ế</w:t>
      </w:r>
      <w:r w:rsidRPr="006870B6">
        <w:rPr>
          <w:rFonts w:ascii="Arial" w:hAnsi="Arial" w:cs="Arial"/>
          <w:b/>
          <w:sz w:val="20"/>
          <w:szCs w:val="20"/>
        </w:rPr>
        <w:t xml:space="preserve"> tiêu chu</w:t>
      </w:r>
      <w:r w:rsidRPr="006870B6">
        <w:rPr>
          <w:rFonts w:ascii="Arial" w:hAnsi="Arial" w:cs="Arial"/>
          <w:b/>
          <w:sz w:val="20"/>
          <w:szCs w:val="20"/>
        </w:rPr>
        <w:t>ẩ</w:t>
      </w:r>
      <w:r w:rsidRPr="006870B6">
        <w:rPr>
          <w:rFonts w:ascii="Arial" w:hAnsi="Arial" w:cs="Arial"/>
          <w:b/>
          <w:sz w:val="20"/>
          <w:szCs w:val="20"/>
        </w:rPr>
        <w:t>n qu</w:t>
      </w:r>
      <w:r w:rsidRPr="006870B6">
        <w:rPr>
          <w:rFonts w:ascii="Arial" w:hAnsi="Arial" w:cs="Arial"/>
          <w:b/>
          <w:sz w:val="20"/>
          <w:szCs w:val="20"/>
        </w:rPr>
        <w:t>ố</w:t>
      </w:r>
      <w:r w:rsidRPr="006870B6">
        <w:rPr>
          <w:rFonts w:ascii="Arial" w:hAnsi="Arial" w:cs="Arial"/>
          <w:b/>
          <w:sz w:val="20"/>
          <w:szCs w:val="20"/>
        </w:rPr>
        <w:t>c gia</w:t>
      </w:r>
    </w:p>
    <w:p w14:paraId="66E2A5D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Thay th</w:t>
      </w:r>
      <w:r w:rsidRPr="006870B6">
        <w:rPr>
          <w:rFonts w:ascii="Arial" w:hAnsi="Arial" w:cs="Arial"/>
          <w:sz w:val="20"/>
          <w:szCs w:val="20"/>
        </w:rPr>
        <w:t>ế</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là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m</w:t>
      </w:r>
      <w:r w:rsidRPr="006870B6">
        <w:rPr>
          <w:rFonts w:ascii="Arial" w:hAnsi="Arial" w:cs="Arial"/>
          <w:sz w:val="20"/>
          <w:szCs w:val="20"/>
        </w:rPr>
        <w:t>ớ</w:t>
      </w:r>
      <w:r w:rsidRPr="006870B6">
        <w:rPr>
          <w:rFonts w:ascii="Arial" w:hAnsi="Arial" w:cs="Arial"/>
          <w:sz w:val="20"/>
          <w:szCs w:val="20"/>
        </w:rPr>
        <w:t>i, đ</w:t>
      </w:r>
      <w:r w:rsidRPr="006870B6">
        <w:rPr>
          <w:rFonts w:ascii="Arial" w:hAnsi="Arial" w:cs="Arial"/>
          <w:sz w:val="20"/>
          <w:szCs w:val="20"/>
        </w:rPr>
        <w:t>ồ</w:t>
      </w:r>
      <w:r w:rsidRPr="006870B6">
        <w:rPr>
          <w:rFonts w:ascii="Arial" w:hAnsi="Arial" w:cs="Arial"/>
          <w:sz w:val="20"/>
          <w:szCs w:val="20"/>
        </w:rPr>
        <w:t>ng th</w:t>
      </w:r>
      <w:r w:rsidRPr="006870B6">
        <w:rPr>
          <w:rFonts w:ascii="Arial" w:hAnsi="Arial" w:cs="Arial"/>
          <w:sz w:val="20"/>
          <w:szCs w:val="20"/>
        </w:rPr>
        <w:t>ờ</w:t>
      </w:r>
      <w:r w:rsidRPr="006870B6">
        <w:rPr>
          <w:rFonts w:ascii="Arial" w:hAnsi="Arial" w:cs="Arial"/>
          <w:sz w:val="20"/>
          <w:szCs w:val="20"/>
        </w:rPr>
        <w:t>i bãi b</w:t>
      </w:r>
      <w:r w:rsidRPr="006870B6">
        <w:rPr>
          <w:rFonts w:ascii="Arial" w:hAnsi="Arial" w:cs="Arial"/>
          <w:sz w:val="20"/>
          <w:szCs w:val="20"/>
        </w:rPr>
        <w:t>ỏ</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 xml:space="preserve">c gia cũ tương </w:t>
      </w:r>
      <w:r w:rsidRPr="006870B6">
        <w:rPr>
          <w:rFonts w:ascii="Arial" w:hAnsi="Arial" w:cs="Arial"/>
          <w:sz w:val="20"/>
          <w:szCs w:val="20"/>
        </w:rPr>
        <w:t>ứ</w:t>
      </w:r>
      <w:r w:rsidRPr="006870B6">
        <w:rPr>
          <w:rFonts w:ascii="Arial" w:hAnsi="Arial" w:cs="Arial"/>
          <w:sz w:val="20"/>
          <w:szCs w:val="20"/>
        </w:rPr>
        <w:t>ng trên cơ s</w:t>
      </w:r>
      <w:r w:rsidRPr="006870B6">
        <w:rPr>
          <w:rFonts w:ascii="Arial" w:hAnsi="Arial" w:cs="Arial"/>
          <w:sz w:val="20"/>
          <w:szCs w:val="20"/>
        </w:rPr>
        <w:t>ở</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rà soát ho</w:t>
      </w:r>
      <w:r w:rsidRPr="006870B6">
        <w:rPr>
          <w:rFonts w:ascii="Arial" w:hAnsi="Arial" w:cs="Arial"/>
          <w:sz w:val="20"/>
          <w:szCs w:val="20"/>
        </w:rPr>
        <w:t>ặ</w:t>
      </w:r>
      <w:r w:rsidRPr="006870B6">
        <w:rPr>
          <w:rFonts w:ascii="Arial" w:hAnsi="Arial" w:cs="Arial"/>
          <w:sz w:val="20"/>
          <w:szCs w:val="20"/>
        </w:rPr>
        <w:t>c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w:t>
      </w:r>
    </w:p>
    <w:p w14:paraId="2002413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thay th</w:t>
      </w:r>
      <w:r w:rsidRPr="006870B6">
        <w:rPr>
          <w:rFonts w:ascii="Arial" w:hAnsi="Arial" w:cs="Arial"/>
          <w:sz w:val="20"/>
          <w:szCs w:val="20"/>
        </w:rPr>
        <w:t>ế</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các Đi</w:t>
      </w:r>
      <w:r w:rsidRPr="006870B6">
        <w:rPr>
          <w:rFonts w:ascii="Arial" w:hAnsi="Arial" w:cs="Arial"/>
          <w:sz w:val="20"/>
          <w:szCs w:val="20"/>
        </w:rPr>
        <w:t>ề</w:t>
      </w:r>
      <w:r w:rsidRPr="006870B6">
        <w:rPr>
          <w:rFonts w:ascii="Arial" w:hAnsi="Arial" w:cs="Arial"/>
          <w:sz w:val="20"/>
          <w:szCs w:val="20"/>
        </w:rPr>
        <w:t xml:space="preserve">u 14, 20, 23, 24 tương </w:t>
      </w:r>
      <w:r w:rsidRPr="006870B6">
        <w:rPr>
          <w:rFonts w:ascii="Arial" w:hAnsi="Arial" w:cs="Arial"/>
          <w:sz w:val="20"/>
          <w:szCs w:val="20"/>
        </w:rPr>
        <w:t>ứ</w:t>
      </w:r>
      <w:r w:rsidRPr="006870B6">
        <w:rPr>
          <w:rFonts w:ascii="Arial" w:hAnsi="Arial" w:cs="Arial"/>
          <w:sz w:val="20"/>
          <w:szCs w:val="20"/>
        </w:rPr>
        <w:t>ng</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118DAA3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22. Ph</w:t>
      </w:r>
      <w:r w:rsidRPr="006870B6">
        <w:rPr>
          <w:rFonts w:ascii="Arial" w:hAnsi="Arial" w:cs="Arial"/>
          <w:b/>
          <w:sz w:val="20"/>
          <w:szCs w:val="20"/>
        </w:rPr>
        <w:t>ổ</w:t>
      </w:r>
      <w:r w:rsidRPr="006870B6">
        <w:rPr>
          <w:rFonts w:ascii="Arial" w:hAnsi="Arial" w:cs="Arial"/>
          <w:b/>
          <w:sz w:val="20"/>
          <w:szCs w:val="20"/>
        </w:rPr>
        <w:t xml:space="preserve"> bi</w:t>
      </w:r>
      <w:r w:rsidRPr="006870B6">
        <w:rPr>
          <w:rFonts w:ascii="Arial" w:hAnsi="Arial" w:cs="Arial"/>
          <w:b/>
          <w:sz w:val="20"/>
          <w:szCs w:val="20"/>
        </w:rPr>
        <w:t>ế</w:t>
      </w:r>
      <w:r w:rsidRPr="006870B6">
        <w:rPr>
          <w:rFonts w:ascii="Arial" w:hAnsi="Arial" w:cs="Arial"/>
          <w:b/>
          <w:sz w:val="20"/>
          <w:szCs w:val="20"/>
        </w:rPr>
        <w:t>n tiêu chu</w:t>
      </w:r>
      <w:r w:rsidRPr="006870B6">
        <w:rPr>
          <w:rFonts w:ascii="Arial" w:hAnsi="Arial" w:cs="Arial"/>
          <w:b/>
          <w:sz w:val="20"/>
          <w:szCs w:val="20"/>
        </w:rPr>
        <w:t>ẩ</w:t>
      </w:r>
      <w:r w:rsidRPr="006870B6">
        <w:rPr>
          <w:rFonts w:ascii="Arial" w:hAnsi="Arial" w:cs="Arial"/>
          <w:b/>
          <w:sz w:val="20"/>
          <w:szCs w:val="20"/>
        </w:rPr>
        <w:t>n qu</w:t>
      </w:r>
      <w:r w:rsidRPr="006870B6">
        <w:rPr>
          <w:rFonts w:ascii="Arial" w:hAnsi="Arial" w:cs="Arial"/>
          <w:b/>
          <w:sz w:val="20"/>
          <w:szCs w:val="20"/>
        </w:rPr>
        <w:t>ố</w:t>
      </w:r>
      <w:r w:rsidRPr="006870B6">
        <w:rPr>
          <w:rFonts w:ascii="Arial" w:hAnsi="Arial" w:cs="Arial"/>
          <w:b/>
          <w:sz w:val="20"/>
          <w:szCs w:val="20"/>
        </w:rPr>
        <w:t>c gia</w:t>
      </w:r>
    </w:p>
    <w:p w14:paraId="02C7A66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l</w:t>
      </w:r>
      <w:r w:rsidRPr="006870B6">
        <w:rPr>
          <w:rFonts w:ascii="Arial" w:hAnsi="Arial" w:cs="Arial"/>
          <w:sz w:val="20"/>
          <w:szCs w:val="20"/>
        </w:rPr>
        <w:t>ậ</w:t>
      </w:r>
      <w:r w:rsidRPr="006870B6">
        <w:rPr>
          <w:rFonts w:ascii="Arial" w:hAnsi="Arial" w:cs="Arial"/>
          <w:sz w:val="20"/>
          <w:szCs w:val="20"/>
        </w:rPr>
        <w:t>p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ph</w:t>
      </w:r>
      <w:r w:rsidRPr="006870B6">
        <w:rPr>
          <w:rFonts w:ascii="Arial" w:hAnsi="Arial" w:cs="Arial"/>
          <w:sz w:val="20"/>
          <w:szCs w:val="20"/>
        </w:rPr>
        <w:t>ổ</w:t>
      </w:r>
      <w:r w:rsidRPr="006870B6">
        <w:rPr>
          <w:rFonts w:ascii="Arial" w:hAnsi="Arial" w:cs="Arial"/>
          <w:sz w:val="20"/>
          <w:szCs w:val="20"/>
        </w:rPr>
        <w:t xml:space="preserve"> bi</w:t>
      </w:r>
      <w:r w:rsidRPr="006870B6">
        <w:rPr>
          <w:rFonts w:ascii="Arial" w:hAnsi="Arial" w:cs="Arial"/>
          <w:sz w:val="20"/>
          <w:szCs w:val="20"/>
        </w:rPr>
        <w:t>ế</w:t>
      </w:r>
      <w:r w:rsidRPr="006870B6">
        <w:rPr>
          <w:rFonts w:ascii="Arial" w:hAnsi="Arial" w:cs="Arial"/>
          <w:sz w:val="20"/>
          <w:szCs w:val="20"/>
        </w:rPr>
        <w:t>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đã đư</w:t>
      </w:r>
      <w:r w:rsidRPr="006870B6">
        <w:rPr>
          <w:rFonts w:ascii="Arial" w:hAnsi="Arial" w:cs="Arial"/>
          <w:sz w:val="20"/>
          <w:szCs w:val="20"/>
        </w:rPr>
        <w:t>ợ</w:t>
      </w:r>
      <w:r w:rsidRPr="006870B6">
        <w:rPr>
          <w:rFonts w:ascii="Arial" w:hAnsi="Arial" w:cs="Arial"/>
          <w:sz w:val="20"/>
          <w:szCs w:val="20"/>
        </w:rPr>
        <w:t>c công b</w:t>
      </w:r>
      <w:r w:rsidRPr="006870B6">
        <w:rPr>
          <w:rFonts w:ascii="Arial" w:hAnsi="Arial" w:cs="Arial"/>
          <w:sz w:val="20"/>
          <w:szCs w:val="20"/>
        </w:rPr>
        <w:t>ố</w:t>
      </w:r>
      <w:r w:rsidRPr="006870B6">
        <w:rPr>
          <w:rFonts w:ascii="Arial" w:hAnsi="Arial" w:cs="Arial"/>
          <w:sz w:val="20"/>
          <w:szCs w:val="20"/>
        </w:rPr>
        <w:t>.</w:t>
      </w:r>
    </w:p>
    <w:p w14:paraId="404837A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ch</w:t>
      </w:r>
      <w:r w:rsidRPr="006870B6">
        <w:rPr>
          <w:rFonts w:ascii="Arial" w:hAnsi="Arial" w:cs="Arial"/>
          <w:sz w:val="20"/>
          <w:szCs w:val="20"/>
        </w:rPr>
        <w:t>ủ</w:t>
      </w:r>
      <w:r w:rsidRPr="006870B6">
        <w:rPr>
          <w:rFonts w:ascii="Arial" w:hAnsi="Arial" w:cs="Arial"/>
          <w:sz w:val="20"/>
          <w:szCs w:val="20"/>
        </w:rPr>
        <w:t xml:space="preserve"> trì,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liên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ph</w:t>
      </w:r>
      <w:r w:rsidRPr="006870B6">
        <w:rPr>
          <w:rFonts w:ascii="Arial" w:hAnsi="Arial" w:cs="Arial"/>
          <w:sz w:val="20"/>
          <w:szCs w:val="20"/>
        </w:rPr>
        <w:t>ổ</w:t>
      </w:r>
      <w:r w:rsidRPr="006870B6">
        <w:rPr>
          <w:rFonts w:ascii="Arial" w:hAnsi="Arial" w:cs="Arial"/>
          <w:sz w:val="20"/>
          <w:szCs w:val="20"/>
        </w:rPr>
        <w:t xml:space="preserve"> bi</w:t>
      </w:r>
      <w:r w:rsidRPr="006870B6">
        <w:rPr>
          <w:rFonts w:ascii="Arial" w:hAnsi="Arial" w:cs="Arial"/>
          <w:sz w:val="20"/>
          <w:szCs w:val="20"/>
        </w:rPr>
        <w:t>ế</w:t>
      </w:r>
      <w:r w:rsidRPr="006870B6">
        <w:rPr>
          <w:rFonts w:ascii="Arial" w:hAnsi="Arial" w:cs="Arial"/>
          <w:sz w:val="20"/>
          <w:szCs w:val="20"/>
        </w:rPr>
        <w:t>n,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áp d</w:t>
      </w:r>
      <w:r w:rsidRPr="006870B6">
        <w:rPr>
          <w:rFonts w:ascii="Arial" w:hAnsi="Arial" w:cs="Arial"/>
          <w:sz w:val="20"/>
          <w:szCs w:val="20"/>
        </w:rPr>
        <w:t>ụ</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do mình ch</w:t>
      </w:r>
      <w:r w:rsidRPr="006870B6">
        <w:rPr>
          <w:rFonts w:ascii="Arial" w:hAnsi="Arial" w:cs="Arial"/>
          <w:sz w:val="20"/>
          <w:szCs w:val="20"/>
        </w:rPr>
        <w:t>ủ</w:t>
      </w:r>
      <w:r w:rsidRPr="006870B6">
        <w:rPr>
          <w:rFonts w:ascii="Arial" w:hAnsi="Arial" w:cs="Arial"/>
          <w:sz w:val="20"/>
          <w:szCs w:val="20"/>
        </w:rPr>
        <w:t xml:space="preserve"> trì xây d</w:t>
      </w:r>
      <w:r w:rsidRPr="006870B6">
        <w:rPr>
          <w:rFonts w:ascii="Arial" w:hAnsi="Arial" w:cs="Arial"/>
          <w:sz w:val="20"/>
          <w:szCs w:val="20"/>
        </w:rPr>
        <w:t>ự</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liên quan đ</w:t>
      </w:r>
      <w:r w:rsidRPr="006870B6">
        <w:rPr>
          <w:rFonts w:ascii="Arial" w:hAnsi="Arial" w:cs="Arial"/>
          <w:sz w:val="20"/>
          <w:szCs w:val="20"/>
        </w:rPr>
        <w:t>ế</w:t>
      </w:r>
      <w:r w:rsidRPr="006870B6">
        <w:rPr>
          <w:rFonts w:ascii="Arial" w:hAnsi="Arial" w:cs="Arial"/>
          <w:sz w:val="20"/>
          <w:szCs w:val="20"/>
        </w:rPr>
        <w:t>n lĩnh v</w:t>
      </w:r>
      <w:r w:rsidRPr="006870B6">
        <w:rPr>
          <w:rFonts w:ascii="Arial" w:hAnsi="Arial" w:cs="Arial"/>
          <w:sz w:val="20"/>
          <w:szCs w:val="20"/>
        </w:rPr>
        <w:t>ự</w:t>
      </w:r>
      <w:r w:rsidRPr="006870B6">
        <w:rPr>
          <w:rFonts w:ascii="Arial" w:hAnsi="Arial" w:cs="Arial"/>
          <w:sz w:val="20"/>
          <w:szCs w:val="20"/>
        </w:rPr>
        <w:t>c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theo ch</w:t>
      </w:r>
      <w:r w:rsidRPr="006870B6">
        <w:rPr>
          <w:rFonts w:ascii="Arial" w:hAnsi="Arial" w:cs="Arial"/>
          <w:sz w:val="20"/>
          <w:szCs w:val="20"/>
        </w:rPr>
        <w:t>ứ</w:t>
      </w:r>
      <w:r w:rsidRPr="006870B6">
        <w:rPr>
          <w:rFonts w:ascii="Arial" w:hAnsi="Arial" w:cs="Arial"/>
          <w:sz w:val="20"/>
          <w:szCs w:val="20"/>
        </w:rPr>
        <w:t>c năng,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phân công.</w:t>
      </w:r>
    </w:p>
    <w:p w14:paraId="2D8CDBC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Ph</w:t>
      </w:r>
      <w:r w:rsidRPr="006870B6">
        <w:rPr>
          <w:rFonts w:ascii="Arial" w:hAnsi="Arial" w:cs="Arial"/>
          <w:sz w:val="20"/>
          <w:szCs w:val="20"/>
        </w:rPr>
        <w:t>ổ</w:t>
      </w:r>
      <w:r w:rsidRPr="006870B6">
        <w:rPr>
          <w:rFonts w:ascii="Arial" w:hAnsi="Arial" w:cs="Arial"/>
          <w:sz w:val="20"/>
          <w:szCs w:val="20"/>
        </w:rPr>
        <w:t xml:space="preserve"> bi</w:t>
      </w:r>
      <w:r w:rsidRPr="006870B6">
        <w:rPr>
          <w:rFonts w:ascii="Arial" w:hAnsi="Arial" w:cs="Arial"/>
          <w:sz w:val="20"/>
          <w:szCs w:val="20"/>
        </w:rPr>
        <w:t>ế</w:t>
      </w:r>
      <w:r w:rsidRPr="006870B6">
        <w:rPr>
          <w:rFonts w:ascii="Arial" w:hAnsi="Arial" w:cs="Arial"/>
          <w:sz w:val="20"/>
          <w:szCs w:val="20"/>
        </w:rPr>
        <w:t>n tiê</w:t>
      </w:r>
      <w:r w:rsidRPr="006870B6">
        <w:rPr>
          <w:rFonts w:ascii="Arial" w:hAnsi="Arial" w:cs="Arial"/>
          <w:sz w:val="20"/>
          <w:szCs w:val="20"/>
        </w:rPr>
        <w:t>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thông qua các hình th</w:t>
      </w:r>
      <w:r w:rsidRPr="006870B6">
        <w:rPr>
          <w:rFonts w:ascii="Arial" w:hAnsi="Arial" w:cs="Arial"/>
          <w:sz w:val="20"/>
          <w:szCs w:val="20"/>
        </w:rPr>
        <w:t>ứ</w:t>
      </w:r>
      <w:r w:rsidRPr="006870B6">
        <w:rPr>
          <w:rFonts w:ascii="Arial" w:hAnsi="Arial" w:cs="Arial"/>
          <w:sz w:val="20"/>
          <w:szCs w:val="20"/>
        </w:rPr>
        <w:t>c: h</w:t>
      </w:r>
      <w:r w:rsidRPr="006870B6">
        <w:rPr>
          <w:rFonts w:ascii="Arial" w:hAnsi="Arial" w:cs="Arial"/>
          <w:sz w:val="20"/>
          <w:szCs w:val="20"/>
        </w:rPr>
        <w:t>ộ</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h</w:t>
      </w:r>
      <w:r w:rsidRPr="006870B6">
        <w:rPr>
          <w:rFonts w:ascii="Arial" w:hAnsi="Arial" w:cs="Arial"/>
          <w:sz w:val="20"/>
          <w:szCs w:val="20"/>
        </w:rPr>
        <w:t>ộ</w:t>
      </w:r>
      <w:r w:rsidRPr="006870B6">
        <w:rPr>
          <w:rFonts w:ascii="Arial" w:hAnsi="Arial" w:cs="Arial"/>
          <w:sz w:val="20"/>
          <w:szCs w:val="20"/>
        </w:rPr>
        <w:t>i th</w:t>
      </w:r>
      <w:r w:rsidRPr="006870B6">
        <w:rPr>
          <w:rFonts w:ascii="Arial" w:hAnsi="Arial" w:cs="Arial"/>
          <w:sz w:val="20"/>
          <w:szCs w:val="20"/>
        </w:rPr>
        <w:t>ả</w:t>
      </w:r>
      <w:r w:rsidRPr="006870B6">
        <w:rPr>
          <w:rFonts w:ascii="Arial" w:hAnsi="Arial" w:cs="Arial"/>
          <w:sz w:val="20"/>
          <w:szCs w:val="20"/>
        </w:rPr>
        <w:t>o; đào t</w:t>
      </w:r>
      <w:r w:rsidRPr="006870B6">
        <w:rPr>
          <w:rFonts w:ascii="Arial" w:hAnsi="Arial" w:cs="Arial"/>
          <w:sz w:val="20"/>
          <w:szCs w:val="20"/>
        </w:rPr>
        <w:t>ạ</w:t>
      </w:r>
      <w:r w:rsidRPr="006870B6">
        <w:rPr>
          <w:rFonts w:ascii="Arial" w:hAnsi="Arial" w:cs="Arial"/>
          <w:sz w:val="20"/>
          <w:szCs w:val="20"/>
        </w:rPr>
        <w:t>o; t</w:t>
      </w:r>
      <w:r w:rsidRPr="006870B6">
        <w:rPr>
          <w:rFonts w:ascii="Arial" w:hAnsi="Arial" w:cs="Arial"/>
          <w:sz w:val="20"/>
          <w:szCs w:val="20"/>
        </w:rPr>
        <w:t>ậ</w:t>
      </w:r>
      <w:r w:rsidRPr="006870B6">
        <w:rPr>
          <w:rFonts w:ascii="Arial" w:hAnsi="Arial" w:cs="Arial"/>
          <w:sz w:val="20"/>
          <w:szCs w:val="20"/>
        </w:rPr>
        <w:t>p hu</w:t>
      </w:r>
      <w:r w:rsidRPr="006870B6">
        <w:rPr>
          <w:rFonts w:ascii="Arial" w:hAnsi="Arial" w:cs="Arial"/>
          <w:sz w:val="20"/>
          <w:szCs w:val="20"/>
        </w:rPr>
        <w:t>ấ</w:t>
      </w:r>
      <w:r w:rsidRPr="006870B6">
        <w:rPr>
          <w:rFonts w:ascii="Arial" w:hAnsi="Arial" w:cs="Arial"/>
          <w:sz w:val="20"/>
          <w:szCs w:val="20"/>
        </w:rPr>
        <w:t>n và các hình th</w:t>
      </w:r>
      <w:r w:rsidRPr="006870B6">
        <w:rPr>
          <w:rFonts w:ascii="Arial" w:hAnsi="Arial" w:cs="Arial"/>
          <w:sz w:val="20"/>
          <w:szCs w:val="20"/>
        </w:rPr>
        <w:t>ứ</w:t>
      </w:r>
      <w:r w:rsidRPr="006870B6">
        <w:rPr>
          <w:rFonts w:ascii="Arial" w:hAnsi="Arial" w:cs="Arial"/>
          <w:sz w:val="20"/>
          <w:szCs w:val="20"/>
        </w:rPr>
        <w:t>c khác.</w:t>
      </w:r>
    </w:p>
    <w:p w14:paraId="0FD7B89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23. Xây d</w:t>
      </w:r>
      <w:r w:rsidRPr="006870B6">
        <w:rPr>
          <w:rFonts w:ascii="Arial" w:hAnsi="Arial" w:cs="Arial"/>
          <w:b/>
          <w:sz w:val="20"/>
          <w:szCs w:val="20"/>
        </w:rPr>
        <w:t>ự</w:t>
      </w:r>
      <w:r w:rsidRPr="006870B6">
        <w:rPr>
          <w:rFonts w:ascii="Arial" w:hAnsi="Arial" w:cs="Arial"/>
          <w:b/>
          <w:sz w:val="20"/>
          <w:szCs w:val="20"/>
        </w:rPr>
        <w:t>ng, công b</w:t>
      </w:r>
      <w:r w:rsidRPr="006870B6">
        <w:rPr>
          <w:rFonts w:ascii="Arial" w:hAnsi="Arial" w:cs="Arial"/>
          <w:b/>
          <w:sz w:val="20"/>
          <w:szCs w:val="20"/>
        </w:rPr>
        <w:t>ố</w:t>
      </w:r>
      <w:r w:rsidRPr="006870B6">
        <w:rPr>
          <w:rFonts w:ascii="Arial" w:hAnsi="Arial" w:cs="Arial"/>
          <w:b/>
          <w:sz w:val="20"/>
          <w:szCs w:val="20"/>
        </w:rPr>
        <w:t xml:space="preserve"> tiêu chu</w:t>
      </w:r>
      <w:r w:rsidRPr="006870B6">
        <w:rPr>
          <w:rFonts w:ascii="Arial" w:hAnsi="Arial" w:cs="Arial"/>
          <w:b/>
          <w:sz w:val="20"/>
          <w:szCs w:val="20"/>
        </w:rPr>
        <w:t>ẩ</w:t>
      </w:r>
      <w:r w:rsidRPr="006870B6">
        <w:rPr>
          <w:rFonts w:ascii="Arial" w:hAnsi="Arial" w:cs="Arial"/>
          <w:b/>
          <w:sz w:val="20"/>
          <w:szCs w:val="20"/>
        </w:rPr>
        <w:t>n qu</w:t>
      </w:r>
      <w:r w:rsidRPr="006870B6">
        <w:rPr>
          <w:rFonts w:ascii="Arial" w:hAnsi="Arial" w:cs="Arial"/>
          <w:b/>
          <w:sz w:val="20"/>
          <w:szCs w:val="20"/>
        </w:rPr>
        <w:t>ố</w:t>
      </w:r>
      <w:r w:rsidRPr="006870B6">
        <w:rPr>
          <w:rFonts w:ascii="Arial" w:hAnsi="Arial" w:cs="Arial"/>
          <w:b/>
          <w:sz w:val="20"/>
          <w:szCs w:val="20"/>
        </w:rPr>
        <w:t>c gia theo trình t</w:t>
      </w:r>
      <w:r w:rsidRPr="006870B6">
        <w:rPr>
          <w:rFonts w:ascii="Arial" w:hAnsi="Arial" w:cs="Arial"/>
          <w:b/>
          <w:sz w:val="20"/>
          <w:szCs w:val="20"/>
        </w:rPr>
        <w:t>ự</w:t>
      </w:r>
      <w:r w:rsidRPr="006870B6">
        <w:rPr>
          <w:rFonts w:ascii="Arial" w:hAnsi="Arial" w:cs="Arial"/>
          <w:b/>
          <w:sz w:val="20"/>
          <w:szCs w:val="20"/>
        </w:rPr>
        <w:t>, th</w:t>
      </w:r>
      <w:r w:rsidRPr="006870B6">
        <w:rPr>
          <w:rFonts w:ascii="Arial" w:hAnsi="Arial" w:cs="Arial"/>
          <w:b/>
          <w:sz w:val="20"/>
          <w:szCs w:val="20"/>
        </w:rPr>
        <w:t>ủ</w:t>
      </w:r>
      <w:r w:rsidRPr="006870B6">
        <w:rPr>
          <w:rFonts w:ascii="Arial" w:hAnsi="Arial" w:cs="Arial"/>
          <w:b/>
          <w:sz w:val="20"/>
          <w:szCs w:val="20"/>
        </w:rPr>
        <w:t xml:space="preserve"> t</w:t>
      </w:r>
      <w:r w:rsidRPr="006870B6">
        <w:rPr>
          <w:rFonts w:ascii="Arial" w:hAnsi="Arial" w:cs="Arial"/>
          <w:b/>
          <w:sz w:val="20"/>
          <w:szCs w:val="20"/>
        </w:rPr>
        <w:t>ụ</w:t>
      </w:r>
      <w:r w:rsidRPr="006870B6">
        <w:rPr>
          <w:rFonts w:ascii="Arial" w:hAnsi="Arial" w:cs="Arial"/>
          <w:b/>
          <w:sz w:val="20"/>
          <w:szCs w:val="20"/>
        </w:rPr>
        <w:t>c rút g</w:t>
      </w:r>
      <w:r w:rsidRPr="006870B6">
        <w:rPr>
          <w:rFonts w:ascii="Arial" w:hAnsi="Arial" w:cs="Arial"/>
          <w:b/>
          <w:sz w:val="20"/>
          <w:szCs w:val="20"/>
        </w:rPr>
        <w:t>ọ</w:t>
      </w:r>
      <w:r w:rsidRPr="006870B6">
        <w:rPr>
          <w:rFonts w:ascii="Arial" w:hAnsi="Arial" w:cs="Arial"/>
          <w:b/>
          <w:sz w:val="20"/>
          <w:szCs w:val="20"/>
        </w:rPr>
        <w:t>n</w:t>
      </w:r>
    </w:p>
    <w:p w14:paraId="61D1FA4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1.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Th</w:t>
      </w:r>
      <w:r w:rsidRPr="006870B6">
        <w:rPr>
          <w:rFonts w:ascii="Arial" w:hAnsi="Arial" w:cs="Arial"/>
          <w:sz w:val="20"/>
          <w:szCs w:val="20"/>
        </w:rPr>
        <w:t>ủ</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cơ quan ngang b</w:t>
      </w:r>
      <w:r w:rsidRPr="006870B6">
        <w:rPr>
          <w:rFonts w:ascii="Arial" w:hAnsi="Arial" w:cs="Arial"/>
          <w:sz w:val="20"/>
          <w:szCs w:val="20"/>
        </w:rPr>
        <w:t>ộ</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vi</w:t>
      </w:r>
      <w:r w:rsidRPr="006870B6">
        <w:rPr>
          <w:rFonts w:ascii="Arial" w:hAnsi="Arial" w:cs="Arial"/>
          <w:sz w:val="20"/>
          <w:szCs w:val="20"/>
        </w:rPr>
        <w:t>ệ</w:t>
      </w:r>
      <w:r w:rsidRPr="006870B6">
        <w:rPr>
          <w:rFonts w:ascii="Arial" w:hAnsi="Arial" w:cs="Arial"/>
          <w:sz w:val="20"/>
          <w:szCs w:val="20"/>
        </w:rPr>
        <w:t>c áp d</w:t>
      </w:r>
      <w:r w:rsidRPr="006870B6">
        <w:rPr>
          <w:rFonts w:ascii="Arial" w:hAnsi="Arial" w:cs="Arial"/>
          <w:sz w:val="20"/>
          <w:szCs w:val="20"/>
        </w:rPr>
        <w:t>ụ</w:t>
      </w:r>
      <w:r w:rsidRPr="006870B6">
        <w:rPr>
          <w:rFonts w:ascii="Arial" w:hAnsi="Arial" w:cs="Arial"/>
          <w:sz w:val="20"/>
          <w:szCs w:val="20"/>
        </w:rPr>
        <w:t>ng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rút g</w:t>
      </w:r>
      <w:r w:rsidRPr="006870B6">
        <w:rPr>
          <w:rFonts w:ascii="Arial" w:hAnsi="Arial" w:cs="Arial"/>
          <w:sz w:val="20"/>
          <w:szCs w:val="20"/>
        </w:rPr>
        <w:t>ọ</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do mình xây d</w:t>
      </w:r>
      <w:r w:rsidRPr="006870B6">
        <w:rPr>
          <w:rFonts w:ascii="Arial" w:hAnsi="Arial" w:cs="Arial"/>
          <w:sz w:val="20"/>
          <w:szCs w:val="20"/>
        </w:rPr>
        <w:t>ự</w:t>
      </w:r>
      <w:r w:rsidRPr="006870B6">
        <w:rPr>
          <w:rFonts w:ascii="Arial" w:hAnsi="Arial" w:cs="Arial"/>
          <w:sz w:val="20"/>
          <w:szCs w:val="20"/>
        </w:rPr>
        <w:t>ng.</w:t>
      </w:r>
    </w:p>
    <w:p w14:paraId="4F7C870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theo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rút g</w:t>
      </w:r>
      <w:r w:rsidRPr="006870B6">
        <w:rPr>
          <w:rFonts w:ascii="Arial" w:hAnsi="Arial" w:cs="Arial"/>
          <w:sz w:val="20"/>
          <w:szCs w:val="20"/>
        </w:rPr>
        <w:t>ọ</w:t>
      </w:r>
      <w:r w:rsidRPr="006870B6">
        <w:rPr>
          <w:rFonts w:ascii="Arial" w:hAnsi="Arial" w:cs="Arial"/>
          <w:sz w:val="20"/>
          <w:szCs w:val="20"/>
        </w:rPr>
        <w:t>n:</w:t>
      </w:r>
    </w:p>
    <w:p w14:paraId="7755320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Căn c</w:t>
      </w:r>
      <w:r w:rsidRPr="006870B6">
        <w:rPr>
          <w:rFonts w:ascii="Arial" w:hAnsi="Arial" w:cs="Arial"/>
          <w:sz w:val="20"/>
          <w:szCs w:val="20"/>
        </w:rPr>
        <w:t>ứ</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 xml:space="preserve">c </w:t>
      </w:r>
      <w:r w:rsidRPr="006870B6">
        <w:rPr>
          <w:rFonts w:ascii="Arial" w:hAnsi="Arial" w:cs="Arial"/>
          <w:sz w:val="20"/>
          <w:szCs w:val="20"/>
        </w:rPr>
        <w:t>gia đã đư</w:t>
      </w:r>
      <w:r w:rsidRPr="006870B6">
        <w:rPr>
          <w:rFonts w:ascii="Arial" w:hAnsi="Arial" w:cs="Arial"/>
          <w:sz w:val="20"/>
          <w:szCs w:val="20"/>
        </w:rPr>
        <w:t>ợ</w:t>
      </w:r>
      <w:r w:rsidRPr="006870B6">
        <w:rPr>
          <w:rFonts w:ascii="Arial" w:hAnsi="Arial" w:cs="Arial"/>
          <w:sz w:val="20"/>
          <w:szCs w:val="20"/>
        </w:rPr>
        <w:t>c phê duy</w:t>
      </w:r>
      <w:r w:rsidRPr="006870B6">
        <w:rPr>
          <w:rFonts w:ascii="Arial" w:hAnsi="Arial" w:cs="Arial"/>
          <w:sz w:val="20"/>
          <w:szCs w:val="20"/>
        </w:rPr>
        <w:t>ệ</w:t>
      </w:r>
      <w:r w:rsidRPr="006870B6">
        <w:rPr>
          <w:rFonts w:ascii="Arial" w:hAnsi="Arial" w:cs="Arial"/>
          <w:sz w:val="20"/>
          <w:szCs w:val="20"/>
        </w:rPr>
        <w:t>t,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w:t>
      </w:r>
      <w:r w:rsidRPr="006870B6">
        <w:rPr>
          <w:rFonts w:ascii="Arial" w:hAnsi="Arial" w:cs="Arial"/>
          <w:sz w:val="20"/>
          <w:szCs w:val="20"/>
        </w:rPr>
        <w:t>ệ</w:t>
      </w:r>
      <w:r w:rsidRPr="006870B6">
        <w:rPr>
          <w:rFonts w:ascii="Arial" w:hAnsi="Arial" w:cs="Arial"/>
          <w:sz w:val="20"/>
          <w:szCs w:val="20"/>
        </w:rPr>
        <w:t>c so</w:t>
      </w:r>
      <w:r w:rsidRPr="006870B6">
        <w:rPr>
          <w:rFonts w:ascii="Arial" w:hAnsi="Arial" w:cs="Arial"/>
          <w:sz w:val="20"/>
          <w:szCs w:val="20"/>
        </w:rPr>
        <w:t>ạ</w:t>
      </w:r>
      <w:r w:rsidRPr="006870B6">
        <w:rPr>
          <w:rFonts w:ascii="Arial" w:hAnsi="Arial" w:cs="Arial"/>
          <w:sz w:val="20"/>
          <w:szCs w:val="20"/>
        </w:rPr>
        <w:t>n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p>
    <w:p w14:paraId="1A6DBEA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ch</w:t>
      </w:r>
      <w:r w:rsidRPr="006870B6">
        <w:rPr>
          <w:rFonts w:ascii="Arial" w:hAnsi="Arial" w:cs="Arial"/>
          <w:sz w:val="20"/>
          <w:szCs w:val="20"/>
        </w:rPr>
        <w:t>ị</w:t>
      </w:r>
      <w:r w:rsidRPr="006870B6">
        <w:rPr>
          <w:rFonts w:ascii="Arial" w:hAnsi="Arial" w:cs="Arial"/>
          <w:sz w:val="20"/>
          <w:szCs w:val="20"/>
        </w:rPr>
        <w:t>u s</w:t>
      </w:r>
      <w:r w:rsidRPr="006870B6">
        <w:rPr>
          <w:rFonts w:ascii="Arial" w:hAnsi="Arial" w:cs="Arial"/>
          <w:sz w:val="20"/>
          <w:szCs w:val="20"/>
        </w:rPr>
        <w:t>ự</w:t>
      </w:r>
      <w:r w:rsidRPr="006870B6">
        <w:rPr>
          <w:rFonts w:ascii="Arial" w:hAnsi="Arial" w:cs="Arial"/>
          <w:sz w:val="20"/>
          <w:szCs w:val="20"/>
        </w:rPr>
        <w:t xml:space="preserve"> tác đ</w:t>
      </w:r>
      <w:r w:rsidRPr="006870B6">
        <w:rPr>
          <w:rFonts w:ascii="Arial" w:hAnsi="Arial" w:cs="Arial"/>
          <w:sz w:val="20"/>
          <w:szCs w:val="20"/>
        </w:rPr>
        <w:t>ộ</w:t>
      </w:r>
      <w:r w:rsidRPr="006870B6">
        <w:rPr>
          <w:rFonts w:ascii="Arial" w:hAnsi="Arial" w:cs="Arial"/>
          <w:sz w:val="20"/>
          <w:szCs w:val="20"/>
        </w:rPr>
        <w:t>ng tr</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cơ quan, t</w:t>
      </w:r>
      <w:r w:rsidRPr="006870B6">
        <w:rPr>
          <w:rFonts w:ascii="Arial" w:hAnsi="Arial" w:cs="Arial"/>
          <w:sz w:val="20"/>
          <w:szCs w:val="20"/>
        </w:rPr>
        <w:t>ổ</w:t>
      </w:r>
      <w:r w:rsidRPr="006870B6">
        <w:rPr>
          <w:rFonts w:ascii="Arial" w:hAnsi="Arial" w:cs="Arial"/>
          <w:sz w:val="20"/>
          <w:szCs w:val="20"/>
        </w:rPr>
        <w:t xml:space="preserve"> c</w:t>
      </w:r>
      <w:r w:rsidRPr="006870B6">
        <w:rPr>
          <w:rFonts w:ascii="Arial" w:hAnsi="Arial" w:cs="Arial"/>
          <w:sz w:val="20"/>
          <w:szCs w:val="20"/>
        </w:rPr>
        <w:t>h</w:t>
      </w:r>
      <w:r w:rsidRPr="006870B6">
        <w:rPr>
          <w:rFonts w:ascii="Arial" w:hAnsi="Arial" w:cs="Arial"/>
          <w:sz w:val="20"/>
          <w:szCs w:val="20"/>
        </w:rPr>
        <w:t>ứ</w:t>
      </w:r>
      <w:r w:rsidRPr="006870B6">
        <w:rPr>
          <w:rFonts w:ascii="Arial" w:hAnsi="Arial" w:cs="Arial"/>
          <w:sz w:val="20"/>
          <w:szCs w:val="20"/>
        </w:rPr>
        <w:t>c, cá nhân có liên quan n</w:t>
      </w:r>
      <w:r w:rsidRPr="006870B6">
        <w:rPr>
          <w:rFonts w:ascii="Arial" w:hAnsi="Arial" w:cs="Arial"/>
          <w:sz w:val="20"/>
          <w:szCs w:val="20"/>
        </w:rPr>
        <w:t>ế</w:t>
      </w:r>
      <w:r w:rsidRPr="006870B6">
        <w:rPr>
          <w:rFonts w:ascii="Arial" w:hAnsi="Arial" w:cs="Arial"/>
          <w:sz w:val="20"/>
          <w:szCs w:val="20"/>
        </w:rPr>
        <w:t>u c</w:t>
      </w:r>
      <w:r w:rsidRPr="006870B6">
        <w:rPr>
          <w:rFonts w:ascii="Arial" w:hAnsi="Arial" w:cs="Arial"/>
          <w:sz w:val="20"/>
          <w:szCs w:val="20"/>
        </w:rPr>
        <w:t>ầ</w:t>
      </w:r>
      <w:r w:rsidRPr="006870B6">
        <w:rPr>
          <w:rFonts w:ascii="Arial" w:hAnsi="Arial" w:cs="Arial"/>
          <w:sz w:val="20"/>
          <w:szCs w:val="20"/>
        </w:rPr>
        <w:t>n thi</w:t>
      </w:r>
      <w:r w:rsidRPr="006870B6">
        <w:rPr>
          <w:rFonts w:ascii="Arial" w:hAnsi="Arial" w:cs="Arial"/>
          <w:sz w:val="20"/>
          <w:szCs w:val="20"/>
        </w:rPr>
        <w:t>ế</w:t>
      </w:r>
      <w:r w:rsidRPr="006870B6">
        <w:rPr>
          <w:rFonts w:ascii="Arial" w:hAnsi="Arial" w:cs="Arial"/>
          <w:sz w:val="20"/>
          <w:szCs w:val="20"/>
        </w:rPr>
        <w:t>t.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không quá 10 ngày;</w:t>
      </w:r>
    </w:p>
    <w:p w14:paraId="7F38648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chuy</w:t>
      </w:r>
      <w:r w:rsidRPr="006870B6">
        <w:rPr>
          <w:rFonts w:ascii="Arial" w:hAnsi="Arial" w:cs="Arial"/>
          <w:sz w:val="20"/>
          <w:szCs w:val="20"/>
        </w:rPr>
        <w:t>ể</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b</w:t>
      </w:r>
      <w:r w:rsidRPr="006870B6">
        <w:rPr>
          <w:rFonts w:ascii="Arial" w:hAnsi="Arial" w:cs="Arial"/>
          <w:sz w:val="20"/>
          <w:szCs w:val="20"/>
        </w:rPr>
        <w:t>ằ</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và 01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đ</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đ</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07 ngày làm vi</w:t>
      </w:r>
      <w:r w:rsidRPr="006870B6">
        <w:rPr>
          <w:rFonts w:ascii="Arial" w:hAnsi="Arial" w:cs="Arial"/>
          <w:sz w:val="20"/>
          <w:szCs w:val="20"/>
        </w:rPr>
        <w:t>ệ</w:t>
      </w:r>
      <w:r w:rsidRPr="006870B6">
        <w:rPr>
          <w:rFonts w:ascii="Arial" w:hAnsi="Arial" w:cs="Arial"/>
          <w:sz w:val="20"/>
          <w:szCs w:val="20"/>
        </w:rPr>
        <w:t>c</w:t>
      </w:r>
      <w:r w:rsidRPr="006870B6">
        <w:rPr>
          <w:rFonts w:ascii="Arial" w:hAnsi="Arial" w:cs="Arial"/>
          <w:sz w:val="20"/>
          <w:szCs w:val="20"/>
        </w:rPr>
        <w:t xml:space="preserve">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giao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w:t>
      </w:r>
      <w:r w:rsidRPr="006870B6">
        <w:rPr>
          <w:rFonts w:ascii="Arial" w:hAnsi="Arial" w:cs="Arial"/>
          <w:sz w:val="20"/>
          <w:szCs w:val="20"/>
        </w:rPr>
        <w:t>ộ</w:t>
      </w:r>
      <w:r w:rsidRPr="006870B6">
        <w:rPr>
          <w:rFonts w:ascii="Arial" w:hAnsi="Arial" w:cs="Arial"/>
          <w:sz w:val="20"/>
          <w:szCs w:val="20"/>
        </w:rPr>
        <w:t>i đ</w:t>
      </w:r>
      <w:r w:rsidRPr="006870B6">
        <w:rPr>
          <w:rFonts w:ascii="Arial" w:hAnsi="Arial" w:cs="Arial"/>
          <w:sz w:val="20"/>
          <w:szCs w:val="20"/>
        </w:rPr>
        <w:t>ồ</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thông báo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p>
    <w:p w14:paraId="3175C16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theo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rút</w:t>
      </w:r>
      <w:r w:rsidRPr="006870B6">
        <w:rPr>
          <w:rFonts w:ascii="Arial" w:hAnsi="Arial" w:cs="Arial"/>
          <w:sz w:val="20"/>
          <w:szCs w:val="20"/>
        </w:rPr>
        <w:t xml:space="preserve"> g</w:t>
      </w:r>
      <w:r w:rsidRPr="006870B6">
        <w:rPr>
          <w:rFonts w:ascii="Arial" w:hAnsi="Arial" w:cs="Arial"/>
          <w:sz w:val="20"/>
          <w:szCs w:val="20"/>
        </w:rPr>
        <w:t>ọ</w:t>
      </w:r>
      <w:r w:rsidRPr="006870B6">
        <w:rPr>
          <w:rFonts w:ascii="Arial" w:hAnsi="Arial" w:cs="Arial"/>
          <w:sz w:val="20"/>
          <w:szCs w:val="20"/>
        </w:rPr>
        <w:t>n bao g</w:t>
      </w:r>
      <w:r w:rsidRPr="006870B6">
        <w:rPr>
          <w:rFonts w:ascii="Arial" w:hAnsi="Arial" w:cs="Arial"/>
          <w:sz w:val="20"/>
          <w:szCs w:val="20"/>
        </w:rPr>
        <w:t>ồ</w:t>
      </w:r>
      <w:r w:rsidRPr="006870B6">
        <w:rPr>
          <w:rFonts w:ascii="Arial" w:hAnsi="Arial" w:cs="Arial"/>
          <w:sz w:val="20"/>
          <w:szCs w:val="20"/>
        </w:rPr>
        <w:t>m: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giao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kèm theo b</w:t>
      </w:r>
      <w:r w:rsidRPr="006870B6">
        <w:rPr>
          <w:rFonts w:ascii="Arial" w:hAnsi="Arial" w:cs="Arial"/>
          <w:sz w:val="20"/>
          <w:szCs w:val="20"/>
        </w:rPr>
        <w:t>ả</w:t>
      </w:r>
      <w:r w:rsidRPr="006870B6">
        <w:rPr>
          <w:rFonts w:ascii="Arial" w:hAnsi="Arial" w:cs="Arial"/>
          <w:sz w:val="20"/>
          <w:szCs w:val="20"/>
        </w:rPr>
        <w:t>n thuy</w:t>
      </w:r>
      <w:r w:rsidRPr="006870B6">
        <w:rPr>
          <w:rFonts w:ascii="Arial" w:hAnsi="Arial" w:cs="Arial"/>
          <w:sz w:val="20"/>
          <w:szCs w:val="20"/>
        </w:rPr>
        <w:t>ế</w:t>
      </w:r>
      <w:r w:rsidRPr="006870B6">
        <w:rPr>
          <w:rFonts w:ascii="Arial" w:hAnsi="Arial" w:cs="Arial"/>
          <w:sz w:val="20"/>
          <w:szCs w:val="20"/>
        </w:rPr>
        <w:t>t minh; b</w:t>
      </w:r>
      <w:r w:rsidRPr="006870B6">
        <w:rPr>
          <w:rFonts w:ascii="Arial" w:hAnsi="Arial" w:cs="Arial"/>
          <w:sz w:val="20"/>
          <w:szCs w:val="20"/>
        </w:rPr>
        <w:t>ả</w:t>
      </w:r>
      <w:r w:rsidRPr="006870B6">
        <w:rPr>
          <w:rFonts w:ascii="Arial" w:hAnsi="Arial" w:cs="Arial"/>
          <w:sz w:val="20"/>
          <w:szCs w:val="20"/>
        </w:rPr>
        <w:t>n sao tài li</w:t>
      </w:r>
      <w:r w:rsidRPr="006870B6">
        <w:rPr>
          <w:rFonts w:ascii="Arial" w:hAnsi="Arial" w:cs="Arial"/>
          <w:sz w:val="20"/>
          <w:szCs w:val="20"/>
        </w:rPr>
        <w:t>ệ</w:t>
      </w:r>
      <w:r w:rsidRPr="006870B6">
        <w:rPr>
          <w:rFonts w:ascii="Arial" w:hAnsi="Arial" w:cs="Arial"/>
          <w:sz w:val="20"/>
          <w:szCs w:val="20"/>
        </w:rPr>
        <w:t>u g</w:t>
      </w:r>
      <w:r w:rsidRPr="006870B6">
        <w:rPr>
          <w:rFonts w:ascii="Arial" w:hAnsi="Arial" w:cs="Arial"/>
          <w:sz w:val="20"/>
          <w:szCs w:val="20"/>
        </w:rPr>
        <w:t>ố</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làm căn c</w:t>
      </w:r>
      <w:r w:rsidRPr="006870B6">
        <w:rPr>
          <w:rFonts w:ascii="Arial" w:hAnsi="Arial" w:cs="Arial"/>
          <w:sz w:val="20"/>
          <w:szCs w:val="20"/>
        </w:rPr>
        <w:t>ứ</w:t>
      </w:r>
      <w:r w:rsidRPr="006870B6">
        <w:rPr>
          <w:rFonts w:ascii="Arial" w:hAnsi="Arial" w:cs="Arial"/>
          <w:sz w:val="20"/>
          <w:szCs w:val="20"/>
        </w:rPr>
        <w:t xml:space="preserve"> đ</w:t>
      </w:r>
      <w:r w:rsidRPr="006870B6">
        <w:rPr>
          <w:rFonts w:ascii="Arial" w:hAnsi="Arial" w:cs="Arial"/>
          <w:sz w:val="20"/>
          <w:szCs w:val="20"/>
        </w:rPr>
        <w:t>ể</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các tài li</w:t>
      </w:r>
      <w:r w:rsidRPr="006870B6">
        <w:rPr>
          <w:rFonts w:ascii="Arial" w:hAnsi="Arial" w:cs="Arial"/>
          <w:sz w:val="20"/>
          <w:szCs w:val="20"/>
        </w:rPr>
        <w:t>ệ</w:t>
      </w:r>
      <w:r w:rsidRPr="006870B6">
        <w:rPr>
          <w:rFonts w:ascii="Arial" w:hAnsi="Arial" w:cs="Arial"/>
          <w:sz w:val="20"/>
          <w:szCs w:val="20"/>
        </w:rPr>
        <w:t>u tham kh</w:t>
      </w:r>
      <w:r w:rsidRPr="006870B6">
        <w:rPr>
          <w:rFonts w:ascii="Arial" w:hAnsi="Arial" w:cs="Arial"/>
          <w:sz w:val="20"/>
          <w:szCs w:val="20"/>
        </w:rPr>
        <w:t>ả</w:t>
      </w:r>
      <w:r w:rsidRPr="006870B6">
        <w:rPr>
          <w:rFonts w:ascii="Arial" w:hAnsi="Arial" w:cs="Arial"/>
          <w:sz w:val="20"/>
          <w:szCs w:val="20"/>
        </w:rPr>
        <w:t xml:space="preserve">o khác; danh sách </w:t>
      </w:r>
      <w:r w:rsidRPr="006870B6">
        <w:rPr>
          <w:rFonts w:ascii="Arial" w:hAnsi="Arial" w:cs="Arial"/>
          <w:sz w:val="20"/>
          <w:szCs w:val="20"/>
        </w:rPr>
        <w:t>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đư</w:t>
      </w:r>
      <w:r w:rsidRPr="006870B6">
        <w:rPr>
          <w:rFonts w:ascii="Arial" w:hAnsi="Arial" w:cs="Arial"/>
          <w:sz w:val="20"/>
          <w:szCs w:val="20"/>
        </w:rPr>
        <w:t>ợ</w:t>
      </w:r>
      <w:r w:rsidRPr="006870B6">
        <w:rPr>
          <w:rFonts w:ascii="Arial" w:hAnsi="Arial" w:cs="Arial"/>
          <w:sz w:val="20"/>
          <w:szCs w:val="20"/>
        </w:rPr>
        <w:t>c g</w:t>
      </w:r>
      <w:r w:rsidRPr="006870B6">
        <w:rPr>
          <w:rFonts w:ascii="Arial" w:hAnsi="Arial" w:cs="Arial"/>
          <w:sz w:val="20"/>
          <w:szCs w:val="20"/>
        </w:rPr>
        <w:t>ử</w:t>
      </w:r>
      <w:r w:rsidRPr="006870B6">
        <w:rPr>
          <w:rFonts w:ascii="Arial" w:hAnsi="Arial" w:cs="Arial"/>
          <w:sz w:val="20"/>
          <w:szCs w:val="20"/>
        </w:rPr>
        <w:t>i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ể</w:t>
      </w:r>
      <w:r w:rsidRPr="006870B6">
        <w:rPr>
          <w:rFonts w:ascii="Arial" w:hAnsi="Arial" w:cs="Arial"/>
          <w:sz w:val="20"/>
          <w:szCs w:val="20"/>
        </w:rPr>
        <w:t xml:space="preserve">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và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n góp ý kèm theo văn b</w:t>
      </w:r>
      <w:r w:rsidRPr="006870B6">
        <w:rPr>
          <w:rFonts w:ascii="Arial" w:hAnsi="Arial" w:cs="Arial"/>
          <w:sz w:val="20"/>
          <w:szCs w:val="20"/>
        </w:rPr>
        <w:t>ả</w:t>
      </w:r>
      <w:r w:rsidRPr="006870B6">
        <w:rPr>
          <w:rFonts w:ascii="Arial" w:hAnsi="Arial" w:cs="Arial"/>
          <w:sz w:val="20"/>
          <w:szCs w:val="20"/>
        </w:rPr>
        <w:t>n góp ý (n</w:t>
      </w:r>
      <w:r w:rsidRPr="006870B6">
        <w:rPr>
          <w:rFonts w:ascii="Arial" w:hAnsi="Arial" w:cs="Arial"/>
          <w:sz w:val="20"/>
          <w:szCs w:val="20"/>
        </w:rPr>
        <w:t>ộ</w:t>
      </w:r>
      <w:r w:rsidRPr="006870B6">
        <w:rPr>
          <w:rFonts w:ascii="Arial" w:hAnsi="Arial" w:cs="Arial"/>
          <w:sz w:val="20"/>
          <w:szCs w:val="20"/>
        </w:rPr>
        <w:t>i dung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n góp ý ph</w:t>
      </w:r>
      <w:r w:rsidRPr="006870B6">
        <w:rPr>
          <w:rFonts w:ascii="Arial" w:hAnsi="Arial" w:cs="Arial"/>
          <w:sz w:val="20"/>
          <w:szCs w:val="20"/>
        </w:rPr>
        <w:t>ả</w:t>
      </w:r>
      <w:r w:rsidRPr="006870B6">
        <w:rPr>
          <w:rFonts w:ascii="Arial" w:hAnsi="Arial" w:cs="Arial"/>
          <w:sz w:val="20"/>
          <w:szCs w:val="20"/>
        </w:rPr>
        <w:t>i gi</w:t>
      </w:r>
      <w:r w:rsidRPr="006870B6">
        <w:rPr>
          <w:rFonts w:ascii="Arial" w:hAnsi="Arial" w:cs="Arial"/>
          <w:sz w:val="20"/>
          <w:szCs w:val="20"/>
        </w:rPr>
        <w:t>ả</w:t>
      </w:r>
      <w:r w:rsidRPr="006870B6">
        <w:rPr>
          <w:rFonts w:ascii="Arial" w:hAnsi="Arial" w:cs="Arial"/>
          <w:sz w:val="20"/>
          <w:szCs w:val="20"/>
        </w:rPr>
        <w:t>i trình rõ cơ s</w:t>
      </w:r>
      <w:r w:rsidRPr="006870B6">
        <w:rPr>
          <w:rFonts w:ascii="Arial" w:hAnsi="Arial" w:cs="Arial"/>
          <w:sz w:val="20"/>
          <w:szCs w:val="20"/>
        </w:rPr>
        <w:t>ở</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ễ</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ừ</w:t>
      </w:r>
      <w:r w:rsidRPr="006870B6">
        <w:rPr>
          <w:rFonts w:ascii="Arial" w:hAnsi="Arial" w:cs="Arial"/>
          <w:sz w:val="20"/>
          <w:szCs w:val="20"/>
        </w:rPr>
        <w:t>ng n</w:t>
      </w:r>
      <w:r w:rsidRPr="006870B6">
        <w:rPr>
          <w:rFonts w:ascii="Arial" w:hAnsi="Arial" w:cs="Arial"/>
          <w:sz w:val="20"/>
          <w:szCs w:val="20"/>
        </w:rPr>
        <w:t>ộ</w:t>
      </w:r>
      <w:r w:rsidRPr="006870B6">
        <w:rPr>
          <w:rFonts w:ascii="Arial" w:hAnsi="Arial" w:cs="Arial"/>
          <w:sz w:val="20"/>
          <w:szCs w:val="20"/>
        </w:rPr>
        <w:t>i dung không ti</w:t>
      </w:r>
      <w:r w:rsidRPr="006870B6">
        <w:rPr>
          <w:rFonts w:ascii="Arial" w:hAnsi="Arial" w:cs="Arial"/>
          <w:sz w:val="20"/>
          <w:szCs w:val="20"/>
        </w:rPr>
        <w:t>ế</w:t>
      </w:r>
      <w:r w:rsidRPr="006870B6">
        <w:rPr>
          <w:rFonts w:ascii="Arial" w:hAnsi="Arial" w:cs="Arial"/>
          <w:sz w:val="20"/>
          <w:szCs w:val="20"/>
        </w:rPr>
        <w:t>p thu ho</w:t>
      </w:r>
      <w:r w:rsidRPr="006870B6">
        <w:rPr>
          <w:rFonts w:ascii="Arial" w:hAnsi="Arial" w:cs="Arial"/>
          <w:sz w:val="20"/>
          <w:szCs w:val="20"/>
        </w:rPr>
        <w:t>ặ</w:t>
      </w:r>
      <w:r w:rsidRPr="006870B6">
        <w:rPr>
          <w:rFonts w:ascii="Arial" w:hAnsi="Arial" w:cs="Arial"/>
          <w:sz w:val="20"/>
          <w:szCs w:val="20"/>
        </w:rPr>
        <w:t>c không đ</w:t>
      </w:r>
      <w:r w:rsidRPr="006870B6">
        <w:rPr>
          <w:rFonts w:ascii="Arial" w:hAnsi="Arial" w:cs="Arial"/>
          <w:sz w:val="20"/>
          <w:szCs w:val="20"/>
        </w:rPr>
        <w:t>ồ</w:t>
      </w:r>
      <w:r w:rsidRPr="006870B6">
        <w:rPr>
          <w:rFonts w:ascii="Arial" w:hAnsi="Arial" w:cs="Arial"/>
          <w:sz w:val="20"/>
          <w:szCs w:val="20"/>
        </w:rPr>
        <w:t>ng ý); côn</w:t>
      </w:r>
      <w:r w:rsidRPr="006870B6">
        <w:rPr>
          <w:rFonts w:ascii="Arial" w:hAnsi="Arial" w:cs="Arial"/>
          <w:sz w:val="20"/>
          <w:szCs w:val="20"/>
        </w:rPr>
        <w:t>g văn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w:t>
      </w:r>
    </w:p>
    <w:p w14:paraId="0D883F0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07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có ý ki</w:t>
      </w:r>
      <w:r w:rsidRPr="006870B6">
        <w:rPr>
          <w:rFonts w:ascii="Arial" w:hAnsi="Arial" w:cs="Arial"/>
          <w:sz w:val="20"/>
          <w:szCs w:val="20"/>
        </w:rPr>
        <w:t>ế</w:t>
      </w:r>
      <w:r w:rsidRPr="006870B6">
        <w:rPr>
          <w:rFonts w:ascii="Arial" w:hAnsi="Arial" w:cs="Arial"/>
          <w:sz w:val="20"/>
          <w:szCs w:val="20"/>
        </w:rPr>
        <w:t>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tiêu chu</w:t>
      </w:r>
      <w:r w:rsidRPr="006870B6">
        <w:rPr>
          <w:rFonts w:ascii="Arial" w:hAnsi="Arial" w:cs="Arial"/>
          <w:sz w:val="20"/>
          <w:szCs w:val="20"/>
        </w:rPr>
        <w:t>ẩ</w:t>
      </w:r>
      <w:r w:rsidRPr="006870B6">
        <w:rPr>
          <w:rFonts w:ascii="Arial" w:hAnsi="Arial" w:cs="Arial"/>
          <w:sz w:val="20"/>
          <w:szCs w:val="20"/>
        </w:rPr>
        <w:t>n đã phù h</w:t>
      </w:r>
      <w:r w:rsidRPr="006870B6">
        <w:rPr>
          <w:rFonts w:ascii="Arial" w:hAnsi="Arial" w:cs="Arial"/>
          <w:sz w:val="20"/>
          <w:szCs w:val="20"/>
        </w:rPr>
        <w:t>ợ</w:t>
      </w:r>
      <w:r w:rsidRPr="006870B6">
        <w:rPr>
          <w:rFonts w:ascii="Arial" w:hAnsi="Arial" w:cs="Arial"/>
          <w:sz w:val="20"/>
          <w:szCs w:val="20"/>
        </w:rPr>
        <w:t>p h</w:t>
      </w:r>
      <w:r w:rsidRPr="006870B6">
        <w:rPr>
          <w:rFonts w:ascii="Arial" w:hAnsi="Arial" w:cs="Arial"/>
          <w:sz w:val="20"/>
          <w:szCs w:val="20"/>
        </w:rPr>
        <w:t>o</w:t>
      </w:r>
      <w:r w:rsidRPr="006870B6">
        <w:rPr>
          <w:rFonts w:ascii="Arial" w:hAnsi="Arial" w:cs="Arial"/>
          <w:sz w:val="20"/>
          <w:szCs w:val="20"/>
        </w:rPr>
        <w:t>ặ</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hoàn thi</w:t>
      </w:r>
      <w:r w:rsidRPr="006870B6">
        <w:rPr>
          <w:rFonts w:ascii="Arial" w:hAnsi="Arial" w:cs="Arial"/>
          <w:sz w:val="20"/>
          <w:szCs w:val="20"/>
        </w:rPr>
        <w:t>ệ</w:t>
      </w:r>
      <w:r w:rsidRPr="006870B6">
        <w:rPr>
          <w:rFonts w:ascii="Arial" w:hAnsi="Arial" w:cs="Arial"/>
          <w:sz w:val="20"/>
          <w:szCs w:val="20"/>
        </w:rPr>
        <w:t>n theo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đã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 xml:space="preserve"> và phù h</w:t>
      </w:r>
      <w:r w:rsidRPr="006870B6">
        <w:rPr>
          <w:rFonts w:ascii="Arial" w:hAnsi="Arial" w:cs="Arial"/>
          <w:sz w:val="20"/>
          <w:szCs w:val="20"/>
        </w:rPr>
        <w:t>ợ</w:t>
      </w:r>
      <w:r w:rsidRPr="006870B6">
        <w:rPr>
          <w:rFonts w:ascii="Arial" w:hAnsi="Arial" w:cs="Arial"/>
          <w:sz w:val="20"/>
          <w:szCs w:val="20"/>
        </w:rPr>
        <w:t>p; thông báo công khai vi</w:t>
      </w:r>
      <w:r w:rsidRPr="006870B6">
        <w:rPr>
          <w:rFonts w:ascii="Arial" w:hAnsi="Arial" w:cs="Arial"/>
          <w:sz w:val="20"/>
          <w:szCs w:val="20"/>
        </w:rPr>
        <w:t>ệ</w:t>
      </w:r>
      <w:r w:rsidRPr="006870B6">
        <w:rPr>
          <w:rFonts w:ascii="Arial" w:hAnsi="Arial" w:cs="Arial"/>
          <w:sz w:val="20"/>
          <w:szCs w:val="20"/>
        </w:rPr>
        <w:t>c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ch</w:t>
      </w:r>
      <w:r w:rsidRPr="006870B6">
        <w:rPr>
          <w:rFonts w:ascii="Arial" w:hAnsi="Arial" w:cs="Arial"/>
          <w:sz w:val="20"/>
          <w:szCs w:val="20"/>
        </w:rPr>
        <w:t>ậ</w:t>
      </w:r>
      <w:r w:rsidRPr="006870B6">
        <w:rPr>
          <w:rFonts w:ascii="Arial" w:hAnsi="Arial" w:cs="Arial"/>
          <w:sz w:val="20"/>
          <w:szCs w:val="20"/>
        </w:rPr>
        <w:t>m nh</w:t>
      </w:r>
      <w:r w:rsidRPr="006870B6">
        <w:rPr>
          <w:rFonts w:ascii="Arial" w:hAnsi="Arial" w:cs="Arial"/>
          <w:sz w:val="20"/>
          <w:szCs w:val="20"/>
        </w:rPr>
        <w:t>ấ</w:t>
      </w:r>
      <w:r w:rsidRPr="006870B6">
        <w:rPr>
          <w:rFonts w:ascii="Arial" w:hAnsi="Arial" w:cs="Arial"/>
          <w:sz w:val="20"/>
          <w:szCs w:val="20"/>
        </w:rPr>
        <w:t>t là 03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tiêu chu</w:t>
      </w:r>
      <w:r w:rsidRPr="006870B6">
        <w:rPr>
          <w:rFonts w:ascii="Arial" w:hAnsi="Arial" w:cs="Arial"/>
          <w:sz w:val="20"/>
          <w:szCs w:val="20"/>
        </w:rPr>
        <w:t>ẩ</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công b</w:t>
      </w:r>
      <w:r w:rsidRPr="006870B6">
        <w:rPr>
          <w:rFonts w:ascii="Arial" w:hAnsi="Arial" w:cs="Arial"/>
          <w:sz w:val="20"/>
          <w:szCs w:val="20"/>
        </w:rPr>
        <w:t>ố</w:t>
      </w:r>
      <w:r w:rsidRPr="006870B6">
        <w:rPr>
          <w:rFonts w:ascii="Arial" w:hAnsi="Arial" w:cs="Arial"/>
          <w:sz w:val="20"/>
          <w:szCs w:val="20"/>
        </w:rPr>
        <w:t>.</w:t>
      </w:r>
    </w:p>
    <w:p w14:paraId="3EE7413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bao g</w:t>
      </w:r>
      <w:r w:rsidRPr="006870B6">
        <w:rPr>
          <w:rFonts w:ascii="Arial" w:hAnsi="Arial" w:cs="Arial"/>
          <w:sz w:val="20"/>
          <w:szCs w:val="20"/>
        </w:rPr>
        <w:t>ồ</w:t>
      </w:r>
      <w:r w:rsidRPr="006870B6">
        <w:rPr>
          <w:rFonts w:ascii="Arial" w:hAnsi="Arial" w:cs="Arial"/>
          <w:sz w:val="20"/>
          <w:szCs w:val="20"/>
        </w:rPr>
        <w:t>m: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công b</w:t>
      </w:r>
      <w:r w:rsidRPr="006870B6">
        <w:rPr>
          <w:rFonts w:ascii="Arial" w:hAnsi="Arial" w:cs="Arial"/>
          <w:sz w:val="20"/>
          <w:szCs w:val="20"/>
        </w:rPr>
        <w:t>ố</w:t>
      </w:r>
      <w:r w:rsidRPr="006870B6">
        <w:rPr>
          <w:rFonts w:ascii="Arial" w:hAnsi="Arial" w:cs="Arial"/>
          <w:sz w:val="20"/>
          <w:szCs w:val="20"/>
        </w:rPr>
        <w:t xml:space="preserve"> t</w:t>
      </w:r>
      <w:r w:rsidRPr="006870B6">
        <w:rPr>
          <w:rFonts w:ascii="Arial" w:hAnsi="Arial" w:cs="Arial"/>
          <w:sz w:val="20"/>
          <w:szCs w:val="20"/>
        </w:rPr>
        <w: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kèm theo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báo cáo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w:t>
      </w:r>
      <w:r w:rsidRPr="006870B6">
        <w:rPr>
          <w:rFonts w:ascii="Arial" w:hAnsi="Arial" w:cs="Arial"/>
          <w:sz w:val="20"/>
          <w:szCs w:val="20"/>
        </w:rPr>
        <w:t>ủ</w:t>
      </w:r>
      <w:r w:rsidRPr="006870B6">
        <w:rPr>
          <w:rFonts w:ascii="Arial" w:hAnsi="Arial" w:cs="Arial"/>
          <w:sz w:val="20"/>
          <w:szCs w:val="20"/>
        </w:rPr>
        <w:t>a cơ quan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báo cáo ti</w:t>
      </w:r>
      <w:r w:rsidRPr="006870B6">
        <w:rPr>
          <w:rFonts w:ascii="Arial" w:hAnsi="Arial" w:cs="Arial"/>
          <w:sz w:val="20"/>
          <w:szCs w:val="20"/>
        </w:rPr>
        <w:t>ế</w:t>
      </w:r>
      <w:r w:rsidRPr="006870B6">
        <w:rPr>
          <w:rFonts w:ascii="Arial" w:hAnsi="Arial" w:cs="Arial"/>
          <w:sz w:val="20"/>
          <w:szCs w:val="20"/>
        </w:rPr>
        <w:t>p thu, gi</w:t>
      </w:r>
      <w:r w:rsidRPr="006870B6">
        <w:rPr>
          <w:rFonts w:ascii="Arial" w:hAnsi="Arial" w:cs="Arial"/>
          <w:sz w:val="20"/>
          <w:szCs w:val="20"/>
        </w:rPr>
        <w:t>ả</w:t>
      </w:r>
      <w:r w:rsidRPr="006870B6">
        <w:rPr>
          <w:rFonts w:ascii="Arial" w:hAnsi="Arial" w:cs="Arial"/>
          <w:sz w:val="20"/>
          <w:szCs w:val="20"/>
        </w:rPr>
        <w:t>i trình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kèm theo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w:t>
      </w:r>
      <w:r w:rsidRPr="006870B6">
        <w:rPr>
          <w:rFonts w:ascii="Arial" w:hAnsi="Arial" w:cs="Arial"/>
          <w:sz w:val="20"/>
          <w:szCs w:val="20"/>
        </w:rPr>
        <w:t>a đã đư</w:t>
      </w:r>
      <w:r w:rsidRPr="006870B6">
        <w:rPr>
          <w:rFonts w:ascii="Arial" w:hAnsi="Arial" w:cs="Arial"/>
          <w:sz w:val="20"/>
          <w:szCs w:val="20"/>
        </w:rPr>
        <w:t>ợ</w:t>
      </w:r>
      <w:r w:rsidRPr="006870B6">
        <w:rPr>
          <w:rFonts w:ascii="Arial" w:hAnsi="Arial" w:cs="Arial"/>
          <w:sz w:val="20"/>
          <w:szCs w:val="20"/>
        </w:rPr>
        <w:t>c hoàn thi</w:t>
      </w:r>
      <w:r w:rsidRPr="006870B6">
        <w:rPr>
          <w:rFonts w:ascii="Arial" w:hAnsi="Arial" w:cs="Arial"/>
          <w:sz w:val="20"/>
          <w:szCs w:val="20"/>
        </w:rPr>
        <w:t>ệ</w:t>
      </w:r>
      <w:r w:rsidRPr="006870B6">
        <w:rPr>
          <w:rFonts w:ascii="Arial" w:hAnsi="Arial" w:cs="Arial"/>
          <w:sz w:val="20"/>
          <w:szCs w:val="20"/>
        </w:rPr>
        <w:t>n sau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trong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ph</w:t>
      </w:r>
      <w:r w:rsidRPr="006870B6">
        <w:rPr>
          <w:rFonts w:ascii="Arial" w:hAnsi="Arial" w:cs="Arial"/>
          <w:sz w:val="20"/>
          <w:szCs w:val="20"/>
        </w:rPr>
        <w:t>ả</w:t>
      </w:r>
      <w:r w:rsidRPr="006870B6">
        <w:rPr>
          <w:rFonts w:ascii="Arial" w:hAnsi="Arial" w:cs="Arial"/>
          <w:sz w:val="20"/>
          <w:szCs w:val="20"/>
        </w:rPr>
        <w:t>i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theo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công văn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w:t>
      </w:r>
    </w:p>
    <w:p w14:paraId="48BCD77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24. Xây d</w:t>
      </w:r>
      <w:r w:rsidRPr="006870B6">
        <w:rPr>
          <w:rFonts w:ascii="Arial" w:hAnsi="Arial" w:cs="Arial"/>
          <w:b/>
          <w:sz w:val="20"/>
          <w:szCs w:val="20"/>
        </w:rPr>
        <w:t>ự</w:t>
      </w:r>
      <w:r w:rsidRPr="006870B6">
        <w:rPr>
          <w:rFonts w:ascii="Arial" w:hAnsi="Arial" w:cs="Arial"/>
          <w:b/>
          <w:sz w:val="20"/>
          <w:szCs w:val="20"/>
        </w:rPr>
        <w:t>ng, công b</w:t>
      </w:r>
      <w:r w:rsidRPr="006870B6">
        <w:rPr>
          <w:rFonts w:ascii="Arial" w:hAnsi="Arial" w:cs="Arial"/>
          <w:b/>
          <w:sz w:val="20"/>
          <w:szCs w:val="20"/>
        </w:rPr>
        <w:t>ố</w:t>
      </w:r>
      <w:r w:rsidRPr="006870B6">
        <w:rPr>
          <w:rFonts w:ascii="Arial" w:hAnsi="Arial" w:cs="Arial"/>
          <w:b/>
          <w:sz w:val="20"/>
          <w:szCs w:val="20"/>
        </w:rPr>
        <w:t xml:space="preserve"> tiêu chu</w:t>
      </w:r>
      <w:r w:rsidRPr="006870B6">
        <w:rPr>
          <w:rFonts w:ascii="Arial" w:hAnsi="Arial" w:cs="Arial"/>
          <w:b/>
          <w:sz w:val="20"/>
          <w:szCs w:val="20"/>
        </w:rPr>
        <w:t>ẩ</w:t>
      </w:r>
      <w:r w:rsidRPr="006870B6">
        <w:rPr>
          <w:rFonts w:ascii="Arial" w:hAnsi="Arial" w:cs="Arial"/>
          <w:b/>
          <w:sz w:val="20"/>
          <w:szCs w:val="20"/>
        </w:rPr>
        <w:t>n qu</w:t>
      </w:r>
      <w:r w:rsidRPr="006870B6">
        <w:rPr>
          <w:rFonts w:ascii="Arial" w:hAnsi="Arial" w:cs="Arial"/>
          <w:b/>
          <w:sz w:val="20"/>
          <w:szCs w:val="20"/>
        </w:rPr>
        <w:t>ố</w:t>
      </w:r>
      <w:r w:rsidRPr="006870B6">
        <w:rPr>
          <w:rFonts w:ascii="Arial" w:hAnsi="Arial" w:cs="Arial"/>
          <w:b/>
          <w:sz w:val="20"/>
          <w:szCs w:val="20"/>
        </w:rPr>
        <w:t>c gia đ</w:t>
      </w:r>
      <w:r w:rsidRPr="006870B6">
        <w:rPr>
          <w:rFonts w:ascii="Arial" w:hAnsi="Arial" w:cs="Arial"/>
          <w:b/>
          <w:sz w:val="20"/>
          <w:szCs w:val="20"/>
        </w:rPr>
        <w:t>ố</w:t>
      </w:r>
      <w:r w:rsidRPr="006870B6">
        <w:rPr>
          <w:rFonts w:ascii="Arial" w:hAnsi="Arial" w:cs="Arial"/>
          <w:b/>
          <w:sz w:val="20"/>
          <w:szCs w:val="20"/>
        </w:rPr>
        <w:t>i v</w:t>
      </w:r>
      <w:r w:rsidRPr="006870B6">
        <w:rPr>
          <w:rFonts w:ascii="Arial" w:hAnsi="Arial" w:cs="Arial"/>
          <w:b/>
          <w:sz w:val="20"/>
          <w:szCs w:val="20"/>
        </w:rPr>
        <w:t>ớ</w:t>
      </w:r>
      <w:r w:rsidRPr="006870B6">
        <w:rPr>
          <w:rFonts w:ascii="Arial" w:hAnsi="Arial" w:cs="Arial"/>
          <w:b/>
          <w:sz w:val="20"/>
          <w:szCs w:val="20"/>
        </w:rPr>
        <w:t>i đ</w:t>
      </w:r>
      <w:r w:rsidRPr="006870B6">
        <w:rPr>
          <w:rFonts w:ascii="Arial" w:hAnsi="Arial" w:cs="Arial"/>
          <w:b/>
          <w:sz w:val="20"/>
          <w:szCs w:val="20"/>
        </w:rPr>
        <w:t>ố</w:t>
      </w:r>
      <w:r w:rsidRPr="006870B6">
        <w:rPr>
          <w:rFonts w:ascii="Arial" w:hAnsi="Arial" w:cs="Arial"/>
          <w:b/>
          <w:sz w:val="20"/>
          <w:szCs w:val="20"/>
        </w:rPr>
        <w:t>i tư</w:t>
      </w:r>
      <w:r w:rsidRPr="006870B6">
        <w:rPr>
          <w:rFonts w:ascii="Arial" w:hAnsi="Arial" w:cs="Arial"/>
          <w:b/>
          <w:sz w:val="20"/>
          <w:szCs w:val="20"/>
        </w:rPr>
        <w:t>ợ</w:t>
      </w:r>
      <w:r w:rsidRPr="006870B6">
        <w:rPr>
          <w:rFonts w:ascii="Arial" w:hAnsi="Arial" w:cs="Arial"/>
          <w:b/>
          <w:sz w:val="20"/>
          <w:szCs w:val="20"/>
        </w:rPr>
        <w:t>ng thu</w:t>
      </w:r>
      <w:r w:rsidRPr="006870B6">
        <w:rPr>
          <w:rFonts w:ascii="Arial" w:hAnsi="Arial" w:cs="Arial"/>
          <w:b/>
          <w:sz w:val="20"/>
          <w:szCs w:val="20"/>
        </w:rPr>
        <w:t>ộ</w:t>
      </w:r>
      <w:r w:rsidRPr="006870B6">
        <w:rPr>
          <w:rFonts w:ascii="Arial" w:hAnsi="Arial" w:cs="Arial"/>
          <w:b/>
          <w:sz w:val="20"/>
          <w:szCs w:val="20"/>
        </w:rPr>
        <w:t>c danh m</w:t>
      </w:r>
      <w:r w:rsidRPr="006870B6">
        <w:rPr>
          <w:rFonts w:ascii="Arial" w:hAnsi="Arial" w:cs="Arial"/>
          <w:b/>
          <w:sz w:val="20"/>
          <w:szCs w:val="20"/>
        </w:rPr>
        <w:t>ụ</w:t>
      </w:r>
      <w:r w:rsidRPr="006870B6">
        <w:rPr>
          <w:rFonts w:ascii="Arial" w:hAnsi="Arial" w:cs="Arial"/>
          <w:b/>
          <w:sz w:val="20"/>
          <w:szCs w:val="20"/>
        </w:rPr>
        <w:t>c bí m</w:t>
      </w:r>
      <w:r w:rsidRPr="006870B6">
        <w:rPr>
          <w:rFonts w:ascii="Arial" w:hAnsi="Arial" w:cs="Arial"/>
          <w:b/>
          <w:sz w:val="20"/>
          <w:szCs w:val="20"/>
        </w:rPr>
        <w:t>ậ</w:t>
      </w:r>
      <w:r w:rsidRPr="006870B6">
        <w:rPr>
          <w:rFonts w:ascii="Arial" w:hAnsi="Arial" w:cs="Arial"/>
          <w:b/>
          <w:sz w:val="20"/>
          <w:szCs w:val="20"/>
        </w:rPr>
        <w:t>t nhà nư</w:t>
      </w:r>
      <w:r w:rsidRPr="006870B6">
        <w:rPr>
          <w:rFonts w:ascii="Arial" w:hAnsi="Arial" w:cs="Arial"/>
          <w:b/>
          <w:sz w:val="20"/>
          <w:szCs w:val="20"/>
        </w:rPr>
        <w:t>ớ</w:t>
      </w:r>
      <w:r w:rsidRPr="006870B6">
        <w:rPr>
          <w:rFonts w:ascii="Arial" w:hAnsi="Arial" w:cs="Arial"/>
          <w:b/>
          <w:sz w:val="20"/>
          <w:szCs w:val="20"/>
        </w:rPr>
        <w:t>c</w:t>
      </w:r>
    </w:p>
    <w:p w14:paraId="0B72AEB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Vi</w:t>
      </w:r>
      <w:r w:rsidRPr="006870B6">
        <w:rPr>
          <w:rFonts w:ascii="Arial" w:hAnsi="Arial" w:cs="Arial"/>
          <w:sz w:val="20"/>
          <w:szCs w:val="20"/>
        </w:rPr>
        <w:t>ệ</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thu</w:t>
      </w:r>
      <w:r w:rsidRPr="006870B6">
        <w:rPr>
          <w:rFonts w:ascii="Arial" w:hAnsi="Arial" w:cs="Arial"/>
          <w:sz w:val="20"/>
          <w:szCs w:val="20"/>
        </w:rPr>
        <w:t>ộ</w:t>
      </w:r>
      <w:r w:rsidRPr="006870B6">
        <w:rPr>
          <w:rFonts w:ascii="Arial" w:hAnsi="Arial" w:cs="Arial"/>
          <w:sz w:val="20"/>
          <w:szCs w:val="20"/>
        </w:rPr>
        <w:t>c danh m</w:t>
      </w:r>
      <w:r w:rsidRPr="006870B6">
        <w:rPr>
          <w:rFonts w:ascii="Arial" w:hAnsi="Arial" w:cs="Arial"/>
          <w:sz w:val="20"/>
          <w:szCs w:val="20"/>
        </w:rPr>
        <w:t>ụ</w:t>
      </w:r>
      <w:r w:rsidRPr="006870B6">
        <w:rPr>
          <w:rFonts w:ascii="Arial" w:hAnsi="Arial" w:cs="Arial"/>
          <w:sz w:val="20"/>
          <w:szCs w:val="20"/>
        </w:rPr>
        <w:t>c bí m</w:t>
      </w:r>
      <w:r w:rsidRPr="006870B6">
        <w:rPr>
          <w:rFonts w:ascii="Arial" w:hAnsi="Arial" w:cs="Arial"/>
          <w:sz w:val="20"/>
          <w:szCs w:val="20"/>
        </w:rPr>
        <w:t>ậ</w:t>
      </w:r>
      <w:r w:rsidRPr="006870B6">
        <w:rPr>
          <w:rFonts w:ascii="Arial" w:hAnsi="Arial" w:cs="Arial"/>
          <w:sz w:val="20"/>
          <w:szCs w:val="20"/>
        </w:rPr>
        <w:t>t nhà nư</w:t>
      </w:r>
      <w:r w:rsidRPr="006870B6">
        <w:rPr>
          <w:rFonts w:ascii="Arial" w:hAnsi="Arial" w:cs="Arial"/>
          <w:sz w:val="20"/>
          <w:szCs w:val="20"/>
        </w:rPr>
        <w:t>ớ</w:t>
      </w:r>
      <w:r w:rsidRPr="006870B6">
        <w:rPr>
          <w:rFonts w:ascii="Arial" w:hAnsi="Arial" w:cs="Arial"/>
          <w:sz w:val="20"/>
          <w:szCs w:val="20"/>
        </w:rPr>
        <w:t>c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các nguyên t</w:t>
      </w:r>
      <w:r w:rsidRPr="006870B6">
        <w:rPr>
          <w:rFonts w:ascii="Arial" w:hAnsi="Arial" w:cs="Arial"/>
          <w:sz w:val="20"/>
          <w:szCs w:val="20"/>
        </w:rPr>
        <w:t>ắ</w:t>
      </w:r>
      <w:r w:rsidRPr="006870B6">
        <w:rPr>
          <w:rFonts w:ascii="Arial" w:hAnsi="Arial" w:cs="Arial"/>
          <w:sz w:val="20"/>
          <w:szCs w:val="20"/>
        </w:rPr>
        <w:t>c b</w:t>
      </w:r>
      <w:r w:rsidRPr="006870B6">
        <w:rPr>
          <w:rFonts w:ascii="Arial" w:hAnsi="Arial" w:cs="Arial"/>
          <w:sz w:val="20"/>
          <w:szCs w:val="20"/>
        </w:rPr>
        <w:t>ả</w:t>
      </w:r>
      <w:r w:rsidRPr="006870B6">
        <w:rPr>
          <w:rFonts w:ascii="Arial" w:hAnsi="Arial" w:cs="Arial"/>
          <w:sz w:val="20"/>
          <w:szCs w:val="20"/>
        </w:rPr>
        <w:t>o v</w:t>
      </w:r>
      <w:r w:rsidRPr="006870B6">
        <w:rPr>
          <w:rFonts w:ascii="Arial" w:hAnsi="Arial" w:cs="Arial"/>
          <w:sz w:val="20"/>
          <w:szCs w:val="20"/>
        </w:rPr>
        <w:t>ệ</w:t>
      </w:r>
      <w:r w:rsidRPr="006870B6">
        <w:rPr>
          <w:rFonts w:ascii="Arial" w:hAnsi="Arial" w:cs="Arial"/>
          <w:sz w:val="20"/>
          <w:szCs w:val="20"/>
        </w:rPr>
        <w:t xml:space="preserve"> bí m</w:t>
      </w:r>
      <w:r w:rsidRPr="006870B6">
        <w:rPr>
          <w:rFonts w:ascii="Arial" w:hAnsi="Arial" w:cs="Arial"/>
          <w:sz w:val="20"/>
          <w:szCs w:val="20"/>
        </w:rPr>
        <w:t>ậ</w:t>
      </w:r>
      <w:r w:rsidRPr="006870B6">
        <w:rPr>
          <w:rFonts w:ascii="Arial" w:hAnsi="Arial" w:cs="Arial"/>
          <w:sz w:val="20"/>
          <w:szCs w:val="20"/>
        </w:rPr>
        <w:t>t nhà nư</w:t>
      </w:r>
      <w:r w:rsidRPr="006870B6">
        <w:rPr>
          <w:rFonts w:ascii="Arial" w:hAnsi="Arial" w:cs="Arial"/>
          <w:sz w:val="20"/>
          <w:szCs w:val="20"/>
        </w:rPr>
        <w:t>ớ</w:t>
      </w:r>
      <w:r w:rsidRPr="006870B6">
        <w:rPr>
          <w:rFonts w:ascii="Arial" w:hAnsi="Arial" w:cs="Arial"/>
          <w:sz w:val="20"/>
          <w:szCs w:val="20"/>
        </w:rPr>
        <w:t>c theo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b</w:t>
      </w:r>
      <w:r w:rsidRPr="006870B6">
        <w:rPr>
          <w:rFonts w:ascii="Arial" w:hAnsi="Arial" w:cs="Arial"/>
          <w:sz w:val="20"/>
          <w:szCs w:val="20"/>
        </w:rPr>
        <w:t>ả</w:t>
      </w:r>
      <w:r w:rsidRPr="006870B6">
        <w:rPr>
          <w:rFonts w:ascii="Arial" w:hAnsi="Arial" w:cs="Arial"/>
          <w:sz w:val="20"/>
          <w:szCs w:val="20"/>
        </w:rPr>
        <w:t>o v</w:t>
      </w:r>
      <w:r w:rsidRPr="006870B6">
        <w:rPr>
          <w:rFonts w:ascii="Arial" w:hAnsi="Arial" w:cs="Arial"/>
          <w:sz w:val="20"/>
          <w:szCs w:val="20"/>
        </w:rPr>
        <w:t>ệ</w:t>
      </w:r>
      <w:r w:rsidRPr="006870B6">
        <w:rPr>
          <w:rFonts w:ascii="Arial" w:hAnsi="Arial" w:cs="Arial"/>
          <w:sz w:val="20"/>
          <w:szCs w:val="20"/>
        </w:rPr>
        <w:t xml:space="preserve"> bí m</w:t>
      </w:r>
      <w:r w:rsidRPr="006870B6">
        <w:rPr>
          <w:rFonts w:ascii="Arial" w:hAnsi="Arial" w:cs="Arial"/>
          <w:sz w:val="20"/>
          <w:szCs w:val="20"/>
        </w:rPr>
        <w:t>ậ</w:t>
      </w:r>
      <w:r w:rsidRPr="006870B6">
        <w:rPr>
          <w:rFonts w:ascii="Arial" w:hAnsi="Arial" w:cs="Arial"/>
          <w:sz w:val="20"/>
          <w:szCs w:val="20"/>
        </w:rPr>
        <w:t>t nhà nư</w:t>
      </w:r>
      <w:r w:rsidRPr="006870B6">
        <w:rPr>
          <w:rFonts w:ascii="Arial" w:hAnsi="Arial" w:cs="Arial"/>
          <w:sz w:val="20"/>
          <w:szCs w:val="20"/>
        </w:rPr>
        <w:t>ớ</w:t>
      </w:r>
      <w:r w:rsidRPr="006870B6">
        <w:rPr>
          <w:rFonts w:ascii="Arial" w:hAnsi="Arial" w:cs="Arial"/>
          <w:sz w:val="20"/>
          <w:szCs w:val="20"/>
        </w:rPr>
        <w:t>c.</w:t>
      </w:r>
    </w:p>
    <w:p w14:paraId="49A65CB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công b</w:t>
      </w:r>
      <w:r w:rsidRPr="006870B6">
        <w:rPr>
          <w:rFonts w:ascii="Arial" w:hAnsi="Arial" w:cs="Arial"/>
          <w:sz w:val="20"/>
          <w:szCs w:val="20"/>
        </w:rPr>
        <w:t>ố</w:t>
      </w:r>
      <w:r w:rsidRPr="006870B6">
        <w:rPr>
          <w:rFonts w:ascii="Arial" w:hAnsi="Arial" w:cs="Arial"/>
          <w:sz w:val="20"/>
          <w:szCs w:val="20"/>
        </w:rPr>
        <w:t xml:space="preserve"> </w:t>
      </w:r>
      <w:r w:rsidRPr="006870B6">
        <w:rPr>
          <w:rFonts w:ascii="Arial" w:hAnsi="Arial" w:cs="Arial"/>
          <w:sz w:val="20"/>
          <w:szCs w:val="20"/>
        </w:rPr>
        <w:t>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thu</w:t>
      </w:r>
      <w:r w:rsidRPr="006870B6">
        <w:rPr>
          <w:rFonts w:ascii="Arial" w:hAnsi="Arial" w:cs="Arial"/>
          <w:sz w:val="20"/>
          <w:szCs w:val="20"/>
        </w:rPr>
        <w:t>ộ</w:t>
      </w:r>
      <w:r w:rsidRPr="006870B6">
        <w:rPr>
          <w:rFonts w:ascii="Arial" w:hAnsi="Arial" w:cs="Arial"/>
          <w:sz w:val="20"/>
          <w:szCs w:val="20"/>
        </w:rPr>
        <w:t>c danh m</w:t>
      </w:r>
      <w:r w:rsidRPr="006870B6">
        <w:rPr>
          <w:rFonts w:ascii="Arial" w:hAnsi="Arial" w:cs="Arial"/>
          <w:sz w:val="20"/>
          <w:szCs w:val="20"/>
        </w:rPr>
        <w:t>ụ</w:t>
      </w:r>
      <w:r w:rsidRPr="006870B6">
        <w:rPr>
          <w:rFonts w:ascii="Arial" w:hAnsi="Arial" w:cs="Arial"/>
          <w:sz w:val="20"/>
          <w:szCs w:val="20"/>
        </w:rPr>
        <w:t>c bí m</w:t>
      </w:r>
      <w:r w:rsidRPr="006870B6">
        <w:rPr>
          <w:rFonts w:ascii="Arial" w:hAnsi="Arial" w:cs="Arial"/>
          <w:sz w:val="20"/>
          <w:szCs w:val="20"/>
        </w:rPr>
        <w:t>ậ</w:t>
      </w:r>
      <w:r w:rsidRPr="006870B6">
        <w:rPr>
          <w:rFonts w:ascii="Arial" w:hAnsi="Arial" w:cs="Arial"/>
          <w:sz w:val="20"/>
          <w:szCs w:val="20"/>
        </w:rPr>
        <w:t>t nhà nư</w:t>
      </w:r>
      <w:r w:rsidRPr="006870B6">
        <w:rPr>
          <w:rFonts w:ascii="Arial" w:hAnsi="Arial" w:cs="Arial"/>
          <w:sz w:val="20"/>
          <w:szCs w:val="20"/>
        </w:rPr>
        <w:t>ớ</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quy đ</w:t>
      </w:r>
      <w:r w:rsidRPr="006870B6">
        <w:rPr>
          <w:rFonts w:ascii="Arial" w:hAnsi="Arial" w:cs="Arial"/>
          <w:sz w:val="20"/>
          <w:szCs w:val="20"/>
        </w:rPr>
        <w:t>ị</w:t>
      </w:r>
      <w:r w:rsidRPr="006870B6">
        <w:rPr>
          <w:rFonts w:ascii="Arial" w:hAnsi="Arial" w:cs="Arial"/>
          <w:sz w:val="20"/>
          <w:szCs w:val="20"/>
        </w:rPr>
        <w:t>nh như sau:</w:t>
      </w:r>
    </w:p>
    <w:p w14:paraId="0E40442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Căn c</w:t>
      </w:r>
      <w:r w:rsidRPr="006870B6">
        <w:rPr>
          <w:rFonts w:ascii="Arial" w:hAnsi="Arial" w:cs="Arial"/>
          <w:sz w:val="20"/>
          <w:szCs w:val="20"/>
        </w:rPr>
        <w:t>ứ</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đã đư</w:t>
      </w:r>
      <w:r w:rsidRPr="006870B6">
        <w:rPr>
          <w:rFonts w:ascii="Arial" w:hAnsi="Arial" w:cs="Arial"/>
          <w:sz w:val="20"/>
          <w:szCs w:val="20"/>
        </w:rPr>
        <w:t>ợ</w:t>
      </w:r>
      <w:r w:rsidRPr="006870B6">
        <w:rPr>
          <w:rFonts w:ascii="Arial" w:hAnsi="Arial" w:cs="Arial"/>
          <w:sz w:val="20"/>
          <w:szCs w:val="20"/>
        </w:rPr>
        <w:t>c phê duy</w:t>
      </w:r>
      <w:r w:rsidRPr="006870B6">
        <w:rPr>
          <w:rFonts w:ascii="Arial" w:hAnsi="Arial" w:cs="Arial"/>
          <w:sz w:val="20"/>
          <w:szCs w:val="20"/>
        </w:rPr>
        <w:t>ệ</w:t>
      </w:r>
      <w:r w:rsidRPr="006870B6">
        <w:rPr>
          <w:rFonts w:ascii="Arial" w:hAnsi="Arial" w:cs="Arial"/>
          <w:sz w:val="20"/>
          <w:szCs w:val="20"/>
        </w:rPr>
        <w:t>t,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ớ</w:t>
      </w:r>
      <w:r w:rsidRPr="006870B6">
        <w:rPr>
          <w:rFonts w:ascii="Arial" w:hAnsi="Arial" w:cs="Arial"/>
          <w:sz w:val="20"/>
          <w:szCs w:val="20"/>
        </w:rPr>
        <w:t>i s</w:t>
      </w:r>
      <w:r w:rsidRPr="006870B6">
        <w:rPr>
          <w:rFonts w:ascii="Arial" w:hAnsi="Arial" w:cs="Arial"/>
          <w:sz w:val="20"/>
          <w:szCs w:val="20"/>
        </w:rPr>
        <w:t>ự</w:t>
      </w:r>
      <w:r w:rsidRPr="006870B6">
        <w:rPr>
          <w:rFonts w:ascii="Arial" w:hAnsi="Arial" w:cs="Arial"/>
          <w:sz w:val="20"/>
          <w:szCs w:val="20"/>
        </w:rPr>
        <w:t xml:space="preserve"> tham gia c</w:t>
      </w:r>
      <w:r w:rsidRPr="006870B6">
        <w:rPr>
          <w:rFonts w:ascii="Arial" w:hAnsi="Arial" w:cs="Arial"/>
          <w:sz w:val="20"/>
          <w:szCs w:val="20"/>
        </w:rPr>
        <w:t>ủ</w:t>
      </w:r>
      <w:r w:rsidRPr="006870B6">
        <w:rPr>
          <w:rFonts w:ascii="Arial" w:hAnsi="Arial" w:cs="Arial"/>
          <w:sz w:val="20"/>
          <w:szCs w:val="20"/>
        </w:rPr>
        <w:t>a đ</w:t>
      </w:r>
      <w:r w:rsidRPr="006870B6">
        <w:rPr>
          <w:rFonts w:ascii="Arial" w:hAnsi="Arial" w:cs="Arial"/>
          <w:sz w:val="20"/>
          <w:szCs w:val="20"/>
        </w:rPr>
        <w:t>ạ</w:t>
      </w:r>
      <w:r w:rsidRPr="006870B6">
        <w:rPr>
          <w:rFonts w:ascii="Arial" w:hAnsi="Arial" w:cs="Arial"/>
          <w:sz w:val="20"/>
          <w:szCs w:val="20"/>
        </w:rPr>
        <w:t>i di</w:t>
      </w:r>
      <w:r w:rsidRPr="006870B6">
        <w:rPr>
          <w:rFonts w:ascii="Arial" w:hAnsi="Arial" w:cs="Arial"/>
          <w:sz w:val="20"/>
          <w:szCs w:val="20"/>
        </w:rPr>
        <w:t>ệ</w:t>
      </w:r>
      <w:r w:rsidRPr="006870B6">
        <w:rPr>
          <w:rFonts w:ascii="Arial" w:hAnsi="Arial" w:cs="Arial"/>
          <w:sz w:val="20"/>
          <w:szCs w:val="20"/>
        </w:rPr>
        <w:t>n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cá nhân đư</w:t>
      </w:r>
      <w:r w:rsidRPr="006870B6">
        <w:rPr>
          <w:rFonts w:ascii="Arial" w:hAnsi="Arial" w:cs="Arial"/>
          <w:sz w:val="20"/>
          <w:szCs w:val="20"/>
        </w:rPr>
        <w:t>ợ</w:t>
      </w:r>
      <w:r w:rsidRPr="006870B6">
        <w:rPr>
          <w:rFonts w:ascii="Arial" w:hAnsi="Arial" w:cs="Arial"/>
          <w:sz w:val="20"/>
          <w:szCs w:val="20"/>
        </w:rPr>
        <w:t>c giao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liên quan đ</w:t>
      </w:r>
      <w:r w:rsidRPr="006870B6">
        <w:rPr>
          <w:rFonts w:ascii="Arial" w:hAnsi="Arial" w:cs="Arial"/>
          <w:sz w:val="20"/>
          <w:szCs w:val="20"/>
        </w:rPr>
        <w:t>ế</w:t>
      </w:r>
      <w:r w:rsidRPr="006870B6">
        <w:rPr>
          <w:rFonts w:ascii="Arial" w:hAnsi="Arial" w:cs="Arial"/>
          <w:sz w:val="20"/>
          <w:szCs w:val="20"/>
        </w:rPr>
        <w:t>n bí m</w:t>
      </w:r>
      <w:r w:rsidRPr="006870B6">
        <w:rPr>
          <w:rFonts w:ascii="Arial" w:hAnsi="Arial" w:cs="Arial"/>
          <w:sz w:val="20"/>
          <w:szCs w:val="20"/>
        </w:rPr>
        <w:t>ậ</w:t>
      </w:r>
      <w:r w:rsidRPr="006870B6">
        <w:rPr>
          <w:rFonts w:ascii="Arial" w:hAnsi="Arial" w:cs="Arial"/>
          <w:sz w:val="20"/>
          <w:szCs w:val="20"/>
        </w:rPr>
        <w:t>t nhà nư</w:t>
      </w:r>
      <w:r w:rsidRPr="006870B6">
        <w:rPr>
          <w:rFonts w:ascii="Arial" w:hAnsi="Arial" w:cs="Arial"/>
          <w:sz w:val="20"/>
          <w:szCs w:val="20"/>
        </w:rPr>
        <w:t>ớ</w:t>
      </w:r>
      <w:r w:rsidRPr="006870B6">
        <w:rPr>
          <w:rFonts w:ascii="Arial" w:hAnsi="Arial" w:cs="Arial"/>
          <w:sz w:val="20"/>
          <w:szCs w:val="20"/>
        </w:rPr>
        <w:t>c;</w:t>
      </w:r>
    </w:p>
    <w:p w14:paraId="528289C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cá nhân có liên quan v</w:t>
      </w:r>
      <w:r w:rsidRPr="006870B6">
        <w:rPr>
          <w:rFonts w:ascii="Arial" w:hAnsi="Arial" w:cs="Arial"/>
          <w:sz w:val="20"/>
          <w:szCs w:val="20"/>
        </w:rPr>
        <w:t>ề</w:t>
      </w:r>
      <w:r w:rsidRPr="006870B6">
        <w:rPr>
          <w:rFonts w:ascii="Arial" w:hAnsi="Arial" w:cs="Arial"/>
          <w:sz w:val="20"/>
          <w:szCs w:val="20"/>
        </w:rPr>
        <w:t xml:space="preserve">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rong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ầ</w:t>
      </w:r>
      <w:r w:rsidRPr="006870B6">
        <w:rPr>
          <w:rFonts w:ascii="Arial" w:hAnsi="Arial" w:cs="Arial"/>
          <w:sz w:val="20"/>
          <w:szCs w:val="20"/>
        </w:rPr>
        <w:t>n thi</w:t>
      </w:r>
      <w:r w:rsidRPr="006870B6">
        <w:rPr>
          <w:rFonts w:ascii="Arial" w:hAnsi="Arial" w:cs="Arial"/>
          <w:sz w:val="20"/>
          <w:szCs w:val="20"/>
        </w:rPr>
        <w:t>ế</w:t>
      </w:r>
      <w:r w:rsidRPr="006870B6">
        <w:rPr>
          <w:rFonts w:ascii="Arial" w:hAnsi="Arial" w:cs="Arial"/>
          <w:sz w:val="20"/>
          <w:szCs w:val="20"/>
        </w:rPr>
        <w:t>t,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b</w:t>
      </w:r>
      <w:r w:rsidRPr="006870B6">
        <w:rPr>
          <w:rFonts w:ascii="Arial" w:hAnsi="Arial" w:cs="Arial"/>
          <w:sz w:val="20"/>
          <w:szCs w:val="20"/>
        </w:rPr>
        <w:t>ả</w:t>
      </w:r>
      <w:r w:rsidRPr="006870B6">
        <w:rPr>
          <w:rFonts w:ascii="Arial" w:hAnsi="Arial" w:cs="Arial"/>
          <w:sz w:val="20"/>
          <w:szCs w:val="20"/>
        </w:rPr>
        <w:t>o v</w:t>
      </w:r>
      <w:r w:rsidRPr="006870B6">
        <w:rPr>
          <w:rFonts w:ascii="Arial" w:hAnsi="Arial" w:cs="Arial"/>
          <w:sz w:val="20"/>
          <w:szCs w:val="20"/>
        </w:rPr>
        <w:t>ệ</w:t>
      </w:r>
      <w:r w:rsidRPr="006870B6">
        <w:rPr>
          <w:rFonts w:ascii="Arial" w:hAnsi="Arial" w:cs="Arial"/>
          <w:sz w:val="20"/>
          <w:szCs w:val="20"/>
        </w:rPr>
        <w:t xml:space="preserve"> bí m</w:t>
      </w:r>
      <w:r w:rsidRPr="006870B6">
        <w:rPr>
          <w:rFonts w:ascii="Arial" w:hAnsi="Arial" w:cs="Arial"/>
          <w:sz w:val="20"/>
          <w:szCs w:val="20"/>
        </w:rPr>
        <w:t>ậ</w:t>
      </w:r>
      <w:r w:rsidRPr="006870B6">
        <w:rPr>
          <w:rFonts w:ascii="Arial" w:hAnsi="Arial" w:cs="Arial"/>
          <w:sz w:val="20"/>
          <w:szCs w:val="20"/>
        </w:rPr>
        <w:t>t nhà nư</w:t>
      </w:r>
      <w:r w:rsidRPr="006870B6">
        <w:rPr>
          <w:rFonts w:ascii="Arial" w:hAnsi="Arial" w:cs="Arial"/>
          <w:sz w:val="20"/>
          <w:szCs w:val="20"/>
        </w:rPr>
        <w:t>ớ</w:t>
      </w:r>
      <w:r w:rsidRPr="006870B6">
        <w:rPr>
          <w:rFonts w:ascii="Arial" w:hAnsi="Arial" w:cs="Arial"/>
          <w:sz w:val="20"/>
          <w:szCs w:val="20"/>
        </w:rPr>
        <w:t>c;</w:t>
      </w:r>
    </w:p>
    <w:p w14:paraId="74ED087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nghiên c</w:t>
      </w:r>
      <w:r w:rsidRPr="006870B6">
        <w:rPr>
          <w:rFonts w:ascii="Arial" w:hAnsi="Arial" w:cs="Arial"/>
          <w:sz w:val="20"/>
          <w:szCs w:val="20"/>
        </w:rPr>
        <w:t>ứ</w:t>
      </w:r>
      <w:r w:rsidRPr="006870B6">
        <w:rPr>
          <w:rFonts w:ascii="Arial" w:hAnsi="Arial" w:cs="Arial"/>
          <w:sz w:val="20"/>
          <w:szCs w:val="20"/>
        </w:rPr>
        <w:t>u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đ</w:t>
      </w:r>
      <w:r w:rsidRPr="006870B6">
        <w:rPr>
          <w:rFonts w:ascii="Arial" w:hAnsi="Arial" w:cs="Arial"/>
          <w:sz w:val="20"/>
          <w:szCs w:val="20"/>
        </w:rPr>
        <w:t>ể</w:t>
      </w:r>
      <w:r w:rsidRPr="006870B6">
        <w:rPr>
          <w:rFonts w:ascii="Arial" w:hAnsi="Arial" w:cs="Arial"/>
          <w:sz w:val="20"/>
          <w:szCs w:val="20"/>
        </w:rPr>
        <w:t xml:space="preserve"> hoàn ch</w:t>
      </w:r>
      <w:r w:rsidRPr="006870B6">
        <w:rPr>
          <w:rFonts w:ascii="Arial" w:hAnsi="Arial" w:cs="Arial"/>
          <w:sz w:val="20"/>
          <w:szCs w:val="20"/>
        </w:rPr>
        <w:t>ỉ</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w:t>
      </w:r>
      <w:r w:rsidRPr="006870B6">
        <w:rPr>
          <w:rFonts w:ascii="Arial" w:hAnsi="Arial" w:cs="Arial"/>
          <w:sz w:val="20"/>
          <w:szCs w:val="20"/>
        </w:rPr>
        <w:t>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theo các n</w:t>
      </w:r>
      <w:r w:rsidRPr="006870B6">
        <w:rPr>
          <w:rFonts w:ascii="Arial" w:hAnsi="Arial" w:cs="Arial"/>
          <w:sz w:val="20"/>
          <w:szCs w:val="20"/>
        </w:rPr>
        <w:t>ộ</w:t>
      </w:r>
      <w:r w:rsidRPr="006870B6">
        <w:rPr>
          <w:rFonts w:ascii="Arial" w:hAnsi="Arial" w:cs="Arial"/>
          <w:sz w:val="20"/>
          <w:szCs w:val="20"/>
        </w:rPr>
        <w:t>i dung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18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w:t>
      </w:r>
    </w:p>
    <w:p w14:paraId="446B71C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bao g</w:t>
      </w:r>
      <w:r w:rsidRPr="006870B6">
        <w:rPr>
          <w:rFonts w:ascii="Arial" w:hAnsi="Arial" w:cs="Arial"/>
          <w:sz w:val="20"/>
          <w:szCs w:val="20"/>
        </w:rPr>
        <w:t>ồ</w:t>
      </w:r>
      <w:r w:rsidRPr="006870B6">
        <w:rPr>
          <w:rFonts w:ascii="Arial" w:hAnsi="Arial" w:cs="Arial"/>
          <w:sz w:val="20"/>
          <w:szCs w:val="20"/>
        </w:rPr>
        <w:t>m: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giao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cho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kèm theo d</w:t>
      </w:r>
      <w:r w:rsidRPr="006870B6">
        <w:rPr>
          <w:rFonts w:ascii="Arial" w:hAnsi="Arial" w:cs="Arial"/>
          <w:sz w:val="20"/>
          <w:szCs w:val="20"/>
        </w:rPr>
        <w:t>ự</w:t>
      </w:r>
      <w:r w:rsidRPr="006870B6">
        <w:rPr>
          <w:rFonts w:ascii="Arial" w:hAnsi="Arial" w:cs="Arial"/>
          <w:sz w:val="20"/>
          <w:szCs w:val="20"/>
        </w:rPr>
        <w:t xml:space="preserve"> án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đã đư</w:t>
      </w:r>
      <w:r w:rsidRPr="006870B6">
        <w:rPr>
          <w:rFonts w:ascii="Arial" w:hAnsi="Arial" w:cs="Arial"/>
          <w:sz w:val="20"/>
          <w:szCs w:val="20"/>
        </w:rPr>
        <w:t>ợ</w:t>
      </w:r>
      <w:r w:rsidRPr="006870B6">
        <w:rPr>
          <w:rFonts w:ascii="Arial" w:hAnsi="Arial" w:cs="Arial"/>
          <w:sz w:val="20"/>
          <w:szCs w:val="20"/>
        </w:rPr>
        <w:t xml:space="preserve">c </w:t>
      </w:r>
      <w:r w:rsidRPr="006870B6">
        <w:rPr>
          <w:rFonts w:ascii="Arial" w:hAnsi="Arial" w:cs="Arial"/>
          <w:sz w:val="20"/>
          <w:szCs w:val="20"/>
        </w:rPr>
        <w:t>phê duy</w:t>
      </w:r>
      <w:r w:rsidRPr="006870B6">
        <w:rPr>
          <w:rFonts w:ascii="Arial" w:hAnsi="Arial" w:cs="Arial"/>
          <w:sz w:val="20"/>
          <w:szCs w:val="20"/>
        </w:rPr>
        <w:t>ệ</w:t>
      </w:r>
      <w:r w:rsidRPr="006870B6">
        <w:rPr>
          <w:rFonts w:ascii="Arial" w:hAnsi="Arial" w:cs="Arial"/>
          <w:sz w:val="20"/>
          <w:szCs w:val="20"/>
        </w:rPr>
        <w:t>t;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kèm theo b</w:t>
      </w:r>
      <w:r w:rsidRPr="006870B6">
        <w:rPr>
          <w:rFonts w:ascii="Arial" w:hAnsi="Arial" w:cs="Arial"/>
          <w:sz w:val="20"/>
          <w:szCs w:val="20"/>
        </w:rPr>
        <w:t>ả</w:t>
      </w:r>
      <w:r w:rsidRPr="006870B6">
        <w:rPr>
          <w:rFonts w:ascii="Arial" w:hAnsi="Arial" w:cs="Arial"/>
          <w:sz w:val="20"/>
          <w:szCs w:val="20"/>
        </w:rPr>
        <w:t>n thuy</w:t>
      </w:r>
      <w:r w:rsidRPr="006870B6">
        <w:rPr>
          <w:rFonts w:ascii="Arial" w:hAnsi="Arial" w:cs="Arial"/>
          <w:sz w:val="20"/>
          <w:szCs w:val="20"/>
        </w:rPr>
        <w:t>ế</w:t>
      </w:r>
      <w:r w:rsidRPr="006870B6">
        <w:rPr>
          <w:rFonts w:ascii="Arial" w:hAnsi="Arial" w:cs="Arial"/>
          <w:sz w:val="20"/>
          <w:szCs w:val="20"/>
        </w:rPr>
        <w:t>t minh; b</w:t>
      </w:r>
      <w:r w:rsidRPr="006870B6">
        <w:rPr>
          <w:rFonts w:ascii="Arial" w:hAnsi="Arial" w:cs="Arial"/>
          <w:sz w:val="20"/>
          <w:szCs w:val="20"/>
        </w:rPr>
        <w:t>ả</w:t>
      </w:r>
      <w:r w:rsidRPr="006870B6">
        <w:rPr>
          <w:rFonts w:ascii="Arial" w:hAnsi="Arial" w:cs="Arial"/>
          <w:sz w:val="20"/>
          <w:szCs w:val="20"/>
        </w:rPr>
        <w:t>n sao tài li</w:t>
      </w:r>
      <w:r w:rsidRPr="006870B6">
        <w:rPr>
          <w:rFonts w:ascii="Arial" w:hAnsi="Arial" w:cs="Arial"/>
          <w:sz w:val="20"/>
          <w:szCs w:val="20"/>
        </w:rPr>
        <w:t>ệ</w:t>
      </w:r>
      <w:r w:rsidRPr="006870B6">
        <w:rPr>
          <w:rFonts w:ascii="Arial" w:hAnsi="Arial" w:cs="Arial"/>
          <w:sz w:val="20"/>
          <w:szCs w:val="20"/>
        </w:rPr>
        <w:t>u g</w:t>
      </w:r>
      <w:r w:rsidRPr="006870B6">
        <w:rPr>
          <w:rFonts w:ascii="Arial" w:hAnsi="Arial" w:cs="Arial"/>
          <w:sz w:val="20"/>
          <w:szCs w:val="20"/>
        </w:rPr>
        <w:t>ố</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làm căn c</w:t>
      </w:r>
      <w:r w:rsidRPr="006870B6">
        <w:rPr>
          <w:rFonts w:ascii="Arial" w:hAnsi="Arial" w:cs="Arial"/>
          <w:sz w:val="20"/>
          <w:szCs w:val="20"/>
        </w:rPr>
        <w:t>ứ</w:t>
      </w:r>
      <w:r w:rsidRPr="006870B6">
        <w:rPr>
          <w:rFonts w:ascii="Arial" w:hAnsi="Arial" w:cs="Arial"/>
          <w:sz w:val="20"/>
          <w:szCs w:val="20"/>
        </w:rPr>
        <w:t xml:space="preserve"> đ</w:t>
      </w:r>
      <w:r w:rsidRPr="006870B6">
        <w:rPr>
          <w:rFonts w:ascii="Arial" w:hAnsi="Arial" w:cs="Arial"/>
          <w:sz w:val="20"/>
          <w:szCs w:val="20"/>
        </w:rPr>
        <w:t>ể</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các tài li</w:t>
      </w:r>
      <w:r w:rsidRPr="006870B6">
        <w:rPr>
          <w:rFonts w:ascii="Arial" w:hAnsi="Arial" w:cs="Arial"/>
          <w:sz w:val="20"/>
          <w:szCs w:val="20"/>
        </w:rPr>
        <w:t>ệ</w:t>
      </w:r>
      <w:r w:rsidRPr="006870B6">
        <w:rPr>
          <w:rFonts w:ascii="Arial" w:hAnsi="Arial" w:cs="Arial"/>
          <w:sz w:val="20"/>
          <w:szCs w:val="20"/>
        </w:rPr>
        <w:t>u tham kh</w:t>
      </w:r>
      <w:r w:rsidRPr="006870B6">
        <w:rPr>
          <w:rFonts w:ascii="Arial" w:hAnsi="Arial" w:cs="Arial"/>
          <w:sz w:val="20"/>
          <w:szCs w:val="20"/>
        </w:rPr>
        <w:t>ả</w:t>
      </w:r>
      <w:r w:rsidRPr="006870B6">
        <w:rPr>
          <w:rFonts w:ascii="Arial" w:hAnsi="Arial" w:cs="Arial"/>
          <w:sz w:val="20"/>
          <w:szCs w:val="20"/>
        </w:rPr>
        <w:t>o khác; danh sách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đư</w:t>
      </w:r>
      <w:r w:rsidRPr="006870B6">
        <w:rPr>
          <w:rFonts w:ascii="Arial" w:hAnsi="Arial" w:cs="Arial"/>
          <w:sz w:val="20"/>
          <w:szCs w:val="20"/>
        </w:rPr>
        <w:t>ợ</w:t>
      </w:r>
      <w:r w:rsidRPr="006870B6">
        <w:rPr>
          <w:rFonts w:ascii="Arial" w:hAnsi="Arial" w:cs="Arial"/>
          <w:sz w:val="20"/>
          <w:szCs w:val="20"/>
        </w:rPr>
        <w:t>c g</w:t>
      </w:r>
      <w:r w:rsidRPr="006870B6">
        <w:rPr>
          <w:rFonts w:ascii="Arial" w:hAnsi="Arial" w:cs="Arial"/>
          <w:sz w:val="20"/>
          <w:szCs w:val="20"/>
        </w:rPr>
        <w:t>ử</w:t>
      </w:r>
      <w:r w:rsidRPr="006870B6">
        <w:rPr>
          <w:rFonts w:ascii="Arial" w:hAnsi="Arial" w:cs="Arial"/>
          <w:sz w:val="20"/>
          <w:szCs w:val="20"/>
        </w:rPr>
        <w:t>i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ể</w:t>
      </w:r>
      <w:r w:rsidRPr="006870B6">
        <w:rPr>
          <w:rFonts w:ascii="Arial" w:hAnsi="Arial" w:cs="Arial"/>
          <w:sz w:val="20"/>
          <w:szCs w:val="20"/>
        </w:rPr>
        <w:t xml:space="preserve">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ng</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và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n góp ý kèm theo văn b</w:t>
      </w:r>
      <w:r w:rsidRPr="006870B6">
        <w:rPr>
          <w:rFonts w:ascii="Arial" w:hAnsi="Arial" w:cs="Arial"/>
          <w:sz w:val="20"/>
          <w:szCs w:val="20"/>
        </w:rPr>
        <w:t>ả</w:t>
      </w:r>
      <w:r w:rsidRPr="006870B6">
        <w:rPr>
          <w:rFonts w:ascii="Arial" w:hAnsi="Arial" w:cs="Arial"/>
          <w:sz w:val="20"/>
          <w:szCs w:val="20"/>
        </w:rPr>
        <w:t>n góp ý (n</w:t>
      </w:r>
      <w:r w:rsidRPr="006870B6">
        <w:rPr>
          <w:rFonts w:ascii="Arial" w:hAnsi="Arial" w:cs="Arial"/>
          <w:sz w:val="20"/>
          <w:szCs w:val="20"/>
        </w:rPr>
        <w:t>ế</w:t>
      </w:r>
      <w:r w:rsidRPr="006870B6">
        <w:rPr>
          <w:rFonts w:ascii="Arial" w:hAnsi="Arial" w:cs="Arial"/>
          <w:sz w:val="20"/>
          <w:szCs w:val="20"/>
        </w:rPr>
        <w:t>u có); các tài li</w:t>
      </w:r>
      <w:r w:rsidRPr="006870B6">
        <w:rPr>
          <w:rFonts w:ascii="Arial" w:hAnsi="Arial" w:cs="Arial"/>
          <w:sz w:val="20"/>
          <w:szCs w:val="20"/>
        </w:rPr>
        <w:t>ệ</w:t>
      </w:r>
      <w:r w:rsidRPr="006870B6">
        <w:rPr>
          <w:rFonts w:ascii="Arial" w:hAnsi="Arial" w:cs="Arial"/>
          <w:sz w:val="20"/>
          <w:szCs w:val="20"/>
        </w:rPr>
        <w:t>u khác có liên quan (n</w:t>
      </w:r>
      <w:r w:rsidRPr="006870B6">
        <w:rPr>
          <w:rFonts w:ascii="Arial" w:hAnsi="Arial" w:cs="Arial"/>
          <w:sz w:val="20"/>
          <w:szCs w:val="20"/>
        </w:rPr>
        <w:t>ế</w:t>
      </w:r>
      <w:r w:rsidRPr="006870B6">
        <w:rPr>
          <w:rFonts w:ascii="Arial" w:hAnsi="Arial" w:cs="Arial"/>
          <w:sz w:val="20"/>
          <w:szCs w:val="20"/>
        </w:rPr>
        <w:t>u có).</w:t>
      </w:r>
    </w:p>
    <w:p w14:paraId="68F905D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d)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thông báo t</w:t>
      </w:r>
      <w:r w:rsidRPr="006870B6">
        <w:rPr>
          <w:rFonts w:ascii="Arial" w:hAnsi="Arial" w:cs="Arial"/>
          <w:sz w:val="20"/>
          <w:szCs w:val="20"/>
        </w:rPr>
        <w:t>ớ</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v</w:t>
      </w:r>
      <w:r w:rsidRPr="006870B6">
        <w:rPr>
          <w:rFonts w:ascii="Arial" w:hAnsi="Arial" w:cs="Arial"/>
          <w:sz w:val="20"/>
          <w:szCs w:val="20"/>
        </w:rPr>
        <w:t>ề</w:t>
      </w:r>
      <w:r w:rsidRPr="006870B6">
        <w:rPr>
          <w:rFonts w:ascii="Arial" w:hAnsi="Arial" w:cs="Arial"/>
          <w:sz w:val="20"/>
          <w:szCs w:val="20"/>
        </w:rPr>
        <w:t xml:space="preserve"> vi</w:t>
      </w:r>
      <w:r w:rsidRPr="006870B6">
        <w:rPr>
          <w:rFonts w:ascii="Arial" w:hAnsi="Arial" w:cs="Arial"/>
          <w:sz w:val="20"/>
          <w:szCs w:val="20"/>
        </w:rPr>
        <w:t>ệ</w:t>
      </w:r>
      <w:r w:rsidRPr="006870B6">
        <w:rPr>
          <w:rFonts w:ascii="Arial" w:hAnsi="Arial" w:cs="Arial"/>
          <w:sz w:val="20"/>
          <w:szCs w:val="20"/>
        </w:rPr>
        <w:t>c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r w:rsidRPr="006870B6">
        <w:rPr>
          <w:rFonts w:ascii="Arial" w:hAnsi="Arial" w:cs="Arial"/>
          <w:sz w:val="20"/>
          <w:szCs w:val="20"/>
        </w:rPr>
        <w:t>.</w:t>
      </w:r>
    </w:p>
    <w:p w14:paraId="34629A9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bao g</w:t>
      </w:r>
      <w:r w:rsidRPr="006870B6">
        <w:rPr>
          <w:rFonts w:ascii="Arial" w:hAnsi="Arial" w:cs="Arial"/>
          <w:sz w:val="20"/>
          <w:szCs w:val="20"/>
        </w:rPr>
        <w:t>ồ</w:t>
      </w:r>
      <w:r w:rsidRPr="006870B6">
        <w:rPr>
          <w:rFonts w:ascii="Arial" w:hAnsi="Arial" w:cs="Arial"/>
          <w:sz w:val="20"/>
          <w:szCs w:val="20"/>
        </w:rPr>
        <w:t>m: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kèm theo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báo cáo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báo cáo ti</w:t>
      </w:r>
      <w:r w:rsidRPr="006870B6">
        <w:rPr>
          <w:rFonts w:ascii="Arial" w:hAnsi="Arial" w:cs="Arial"/>
          <w:sz w:val="20"/>
          <w:szCs w:val="20"/>
        </w:rPr>
        <w:t>ế</w:t>
      </w:r>
      <w:r w:rsidRPr="006870B6">
        <w:rPr>
          <w:rFonts w:ascii="Arial" w:hAnsi="Arial" w:cs="Arial"/>
          <w:sz w:val="20"/>
          <w:szCs w:val="20"/>
        </w:rPr>
        <w:t>p thu, gi</w:t>
      </w:r>
      <w:r w:rsidRPr="006870B6">
        <w:rPr>
          <w:rFonts w:ascii="Arial" w:hAnsi="Arial" w:cs="Arial"/>
          <w:sz w:val="20"/>
          <w:szCs w:val="20"/>
        </w:rPr>
        <w:t>ả</w:t>
      </w:r>
      <w:r w:rsidRPr="006870B6">
        <w:rPr>
          <w:rFonts w:ascii="Arial" w:hAnsi="Arial" w:cs="Arial"/>
          <w:sz w:val="20"/>
          <w:szCs w:val="20"/>
        </w:rPr>
        <w:t>i trình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w:t>
      </w:r>
      <w:r w:rsidRPr="006870B6">
        <w:rPr>
          <w:rFonts w:ascii="Arial" w:hAnsi="Arial" w:cs="Arial"/>
          <w:sz w:val="20"/>
          <w:szCs w:val="20"/>
        </w:rPr>
        <w:t xml:space="preserve"> qu</w:t>
      </w:r>
      <w:r w:rsidRPr="006870B6">
        <w:rPr>
          <w:rFonts w:ascii="Arial" w:hAnsi="Arial" w:cs="Arial"/>
          <w:sz w:val="20"/>
          <w:szCs w:val="20"/>
        </w:rPr>
        <w:t>ố</w:t>
      </w:r>
      <w:r w:rsidRPr="006870B6">
        <w:rPr>
          <w:rFonts w:ascii="Arial" w:hAnsi="Arial" w:cs="Arial"/>
          <w:sz w:val="20"/>
          <w:szCs w:val="20"/>
        </w:rPr>
        <w:t>c gia kèm theo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đã đư</w:t>
      </w:r>
      <w:r w:rsidRPr="006870B6">
        <w:rPr>
          <w:rFonts w:ascii="Arial" w:hAnsi="Arial" w:cs="Arial"/>
          <w:sz w:val="20"/>
          <w:szCs w:val="20"/>
        </w:rPr>
        <w:t>ợ</w:t>
      </w:r>
      <w:r w:rsidRPr="006870B6">
        <w:rPr>
          <w:rFonts w:ascii="Arial" w:hAnsi="Arial" w:cs="Arial"/>
          <w:sz w:val="20"/>
          <w:szCs w:val="20"/>
        </w:rPr>
        <w:t>c hoàn thi</w:t>
      </w:r>
      <w:r w:rsidRPr="006870B6">
        <w:rPr>
          <w:rFonts w:ascii="Arial" w:hAnsi="Arial" w:cs="Arial"/>
          <w:sz w:val="20"/>
          <w:szCs w:val="20"/>
        </w:rPr>
        <w:t>ệ</w:t>
      </w:r>
      <w:r w:rsidRPr="006870B6">
        <w:rPr>
          <w:rFonts w:ascii="Arial" w:hAnsi="Arial" w:cs="Arial"/>
          <w:sz w:val="20"/>
          <w:szCs w:val="20"/>
        </w:rPr>
        <w:t>n sau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trong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ph</w:t>
      </w:r>
      <w:r w:rsidRPr="006870B6">
        <w:rPr>
          <w:rFonts w:ascii="Arial" w:hAnsi="Arial" w:cs="Arial"/>
          <w:sz w:val="20"/>
          <w:szCs w:val="20"/>
        </w:rPr>
        <w:t>ả</w:t>
      </w:r>
      <w:r w:rsidRPr="006870B6">
        <w:rPr>
          <w:rFonts w:ascii="Arial" w:hAnsi="Arial" w:cs="Arial"/>
          <w:sz w:val="20"/>
          <w:szCs w:val="20"/>
        </w:rPr>
        <w:t>i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theo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w:t>
      </w:r>
    </w:p>
    <w:p w14:paraId="45D1929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25. Công b</w:t>
      </w:r>
      <w:r w:rsidRPr="006870B6">
        <w:rPr>
          <w:rFonts w:ascii="Arial" w:hAnsi="Arial" w:cs="Arial"/>
          <w:b/>
          <w:sz w:val="20"/>
          <w:szCs w:val="20"/>
        </w:rPr>
        <w:t>ố</w:t>
      </w:r>
      <w:r w:rsidRPr="006870B6">
        <w:rPr>
          <w:rFonts w:ascii="Arial" w:hAnsi="Arial" w:cs="Arial"/>
          <w:b/>
          <w:sz w:val="20"/>
          <w:szCs w:val="20"/>
        </w:rPr>
        <w:t xml:space="preserve"> tiêu chu</w:t>
      </w:r>
      <w:r w:rsidRPr="006870B6">
        <w:rPr>
          <w:rFonts w:ascii="Arial" w:hAnsi="Arial" w:cs="Arial"/>
          <w:b/>
          <w:sz w:val="20"/>
          <w:szCs w:val="20"/>
        </w:rPr>
        <w:t>ẩ</w:t>
      </w:r>
      <w:r w:rsidRPr="006870B6">
        <w:rPr>
          <w:rFonts w:ascii="Arial" w:hAnsi="Arial" w:cs="Arial"/>
          <w:b/>
          <w:sz w:val="20"/>
          <w:szCs w:val="20"/>
        </w:rPr>
        <w:t>n áp d</w:t>
      </w:r>
      <w:r w:rsidRPr="006870B6">
        <w:rPr>
          <w:rFonts w:ascii="Arial" w:hAnsi="Arial" w:cs="Arial"/>
          <w:b/>
          <w:sz w:val="20"/>
          <w:szCs w:val="20"/>
        </w:rPr>
        <w:t>ụ</w:t>
      </w:r>
      <w:r w:rsidRPr="006870B6">
        <w:rPr>
          <w:rFonts w:ascii="Arial" w:hAnsi="Arial" w:cs="Arial"/>
          <w:b/>
          <w:sz w:val="20"/>
          <w:szCs w:val="20"/>
        </w:rPr>
        <w:t>ng</w:t>
      </w:r>
    </w:p>
    <w:p w14:paraId="13F238E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áp d</w:t>
      </w:r>
      <w:r w:rsidRPr="006870B6">
        <w:rPr>
          <w:rFonts w:ascii="Arial" w:hAnsi="Arial" w:cs="Arial"/>
          <w:sz w:val="20"/>
          <w:szCs w:val="20"/>
        </w:rPr>
        <w:t>ụ</w:t>
      </w:r>
      <w:r w:rsidRPr="006870B6">
        <w:rPr>
          <w:rFonts w:ascii="Arial" w:hAnsi="Arial" w:cs="Arial"/>
          <w:sz w:val="20"/>
          <w:szCs w:val="20"/>
        </w:rPr>
        <w:t>ng là vi</w:t>
      </w:r>
      <w:r w:rsidRPr="006870B6">
        <w:rPr>
          <w:rFonts w:ascii="Arial" w:hAnsi="Arial" w:cs="Arial"/>
          <w:sz w:val="20"/>
          <w:szCs w:val="20"/>
        </w:rPr>
        <w:t>ệ</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s</w:t>
      </w:r>
      <w:r w:rsidRPr="006870B6">
        <w:rPr>
          <w:rFonts w:ascii="Arial" w:hAnsi="Arial" w:cs="Arial"/>
          <w:sz w:val="20"/>
          <w:szCs w:val="20"/>
        </w:rPr>
        <w:t>ả</w:t>
      </w:r>
      <w:r w:rsidRPr="006870B6">
        <w:rPr>
          <w:rFonts w:ascii="Arial" w:hAnsi="Arial" w:cs="Arial"/>
          <w:sz w:val="20"/>
          <w:szCs w:val="20"/>
        </w:rPr>
        <w:t>n xu</w:t>
      </w:r>
      <w:r w:rsidRPr="006870B6">
        <w:rPr>
          <w:rFonts w:ascii="Arial" w:hAnsi="Arial" w:cs="Arial"/>
          <w:sz w:val="20"/>
          <w:szCs w:val="20"/>
        </w:rPr>
        <w:t>ấ</w:t>
      </w:r>
      <w:r w:rsidRPr="006870B6">
        <w:rPr>
          <w:rFonts w:ascii="Arial" w:hAnsi="Arial" w:cs="Arial"/>
          <w:sz w:val="20"/>
          <w:szCs w:val="20"/>
        </w:rPr>
        <w:t>t, kinh d</w:t>
      </w:r>
      <w:r w:rsidRPr="006870B6">
        <w:rPr>
          <w:rFonts w:ascii="Arial" w:hAnsi="Arial" w:cs="Arial"/>
          <w:sz w:val="20"/>
          <w:szCs w:val="20"/>
        </w:rPr>
        <w:t>oanh thông báo tiêu chu</w:t>
      </w:r>
      <w:r w:rsidRPr="006870B6">
        <w:rPr>
          <w:rFonts w:ascii="Arial" w:hAnsi="Arial" w:cs="Arial"/>
          <w:sz w:val="20"/>
          <w:szCs w:val="20"/>
        </w:rPr>
        <w:t>ẩ</w:t>
      </w:r>
      <w:r w:rsidRPr="006870B6">
        <w:rPr>
          <w:rFonts w:ascii="Arial" w:hAnsi="Arial" w:cs="Arial"/>
          <w:sz w:val="20"/>
          <w:szCs w:val="20"/>
        </w:rPr>
        <w:t>n áp d</w:t>
      </w:r>
      <w:r w:rsidRPr="006870B6">
        <w:rPr>
          <w:rFonts w:ascii="Arial" w:hAnsi="Arial" w:cs="Arial"/>
          <w:sz w:val="20"/>
          <w:szCs w:val="20"/>
        </w:rPr>
        <w:t>ụ</w:t>
      </w:r>
      <w:r w:rsidRPr="006870B6">
        <w:rPr>
          <w:rFonts w:ascii="Arial" w:hAnsi="Arial" w:cs="Arial"/>
          <w:sz w:val="20"/>
          <w:szCs w:val="20"/>
        </w:rPr>
        <w:t>ng v</w:t>
      </w:r>
      <w:r w:rsidRPr="006870B6">
        <w:rPr>
          <w:rFonts w:ascii="Arial" w:hAnsi="Arial" w:cs="Arial"/>
          <w:sz w:val="20"/>
          <w:szCs w:val="20"/>
        </w:rPr>
        <w:t>ớ</w:t>
      </w:r>
      <w:r w:rsidRPr="006870B6">
        <w:rPr>
          <w:rFonts w:ascii="Arial" w:hAnsi="Arial" w:cs="Arial"/>
          <w:sz w:val="20"/>
          <w:szCs w:val="20"/>
        </w:rPr>
        <w:t>i các đ</w:t>
      </w:r>
      <w:r w:rsidRPr="006870B6">
        <w:rPr>
          <w:rFonts w:ascii="Arial" w:hAnsi="Arial" w:cs="Arial"/>
          <w:sz w:val="20"/>
          <w:szCs w:val="20"/>
        </w:rPr>
        <w:t>ặ</w:t>
      </w:r>
      <w:r w:rsidRPr="006870B6">
        <w:rPr>
          <w:rFonts w:ascii="Arial" w:hAnsi="Arial" w:cs="Arial"/>
          <w:sz w:val="20"/>
          <w:szCs w:val="20"/>
        </w:rPr>
        <w:t>c tính cơ b</w:t>
      </w:r>
      <w:r w:rsidRPr="006870B6">
        <w:rPr>
          <w:rFonts w:ascii="Arial" w:hAnsi="Arial" w:cs="Arial"/>
          <w:sz w:val="20"/>
          <w:szCs w:val="20"/>
        </w:rPr>
        <w:t>ả</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quá trình, môi trư</w:t>
      </w:r>
      <w:r w:rsidRPr="006870B6">
        <w:rPr>
          <w:rFonts w:ascii="Arial" w:hAnsi="Arial" w:cs="Arial"/>
          <w:sz w:val="20"/>
          <w:szCs w:val="20"/>
        </w:rPr>
        <w:t>ờ</w:t>
      </w:r>
      <w:r w:rsidRPr="006870B6">
        <w:rPr>
          <w:rFonts w:ascii="Arial" w:hAnsi="Arial" w:cs="Arial"/>
          <w:sz w:val="20"/>
          <w:szCs w:val="20"/>
        </w:rPr>
        <w:t>ng.</w:t>
      </w:r>
    </w:p>
    <w:p w14:paraId="4E7D9B4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Tiêu chu</w:t>
      </w:r>
      <w:r w:rsidRPr="006870B6">
        <w:rPr>
          <w:rFonts w:ascii="Arial" w:hAnsi="Arial" w:cs="Arial"/>
          <w:sz w:val="20"/>
          <w:szCs w:val="20"/>
        </w:rPr>
        <w:t>ẩ</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áp d</w:t>
      </w:r>
      <w:r w:rsidRPr="006870B6">
        <w:rPr>
          <w:rFonts w:ascii="Arial" w:hAnsi="Arial" w:cs="Arial"/>
          <w:sz w:val="20"/>
          <w:szCs w:val="20"/>
        </w:rPr>
        <w:t>ụ</w:t>
      </w:r>
      <w:r w:rsidRPr="006870B6">
        <w:rPr>
          <w:rFonts w:ascii="Arial" w:hAnsi="Arial" w:cs="Arial"/>
          <w:sz w:val="20"/>
          <w:szCs w:val="20"/>
        </w:rPr>
        <w:t>ng có th</w:t>
      </w:r>
      <w:r w:rsidRPr="006870B6">
        <w:rPr>
          <w:rFonts w:ascii="Arial" w:hAnsi="Arial" w:cs="Arial"/>
          <w:sz w:val="20"/>
          <w:szCs w:val="20"/>
        </w:rPr>
        <w:t>ể</w:t>
      </w:r>
      <w:r w:rsidRPr="006870B6">
        <w:rPr>
          <w:rFonts w:ascii="Arial" w:hAnsi="Arial" w:cs="Arial"/>
          <w:sz w:val="20"/>
          <w:szCs w:val="20"/>
        </w:rPr>
        <w:t xml:space="preserve"> bao g</w:t>
      </w:r>
      <w:r w:rsidRPr="006870B6">
        <w:rPr>
          <w:rFonts w:ascii="Arial" w:hAnsi="Arial" w:cs="Arial"/>
          <w:sz w:val="20"/>
          <w:szCs w:val="20"/>
        </w:rPr>
        <w:t>ồ</w:t>
      </w:r>
      <w:r w:rsidRPr="006870B6">
        <w:rPr>
          <w:rFonts w:ascii="Arial" w:hAnsi="Arial" w:cs="Arial"/>
          <w:sz w:val="20"/>
          <w:szCs w:val="20"/>
        </w:rPr>
        <w:t>m: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tiêu chu</w:t>
      </w:r>
      <w:r w:rsidRPr="006870B6">
        <w:rPr>
          <w:rFonts w:ascii="Arial" w:hAnsi="Arial" w:cs="Arial"/>
          <w:sz w:val="20"/>
          <w:szCs w:val="20"/>
        </w:rPr>
        <w:t>ẩ</w:t>
      </w:r>
      <w:r w:rsidRPr="006870B6">
        <w:rPr>
          <w:rFonts w:ascii="Arial" w:hAnsi="Arial" w:cs="Arial"/>
          <w:sz w:val="20"/>
          <w:szCs w:val="20"/>
        </w:rPr>
        <w:t>n khu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nư</w:t>
      </w:r>
      <w:r w:rsidRPr="006870B6">
        <w:rPr>
          <w:rFonts w:ascii="Arial" w:hAnsi="Arial" w:cs="Arial"/>
          <w:sz w:val="20"/>
          <w:szCs w:val="20"/>
        </w:rPr>
        <w:t>ớ</w:t>
      </w:r>
      <w:r w:rsidRPr="006870B6">
        <w:rPr>
          <w:rFonts w:ascii="Arial" w:hAnsi="Arial" w:cs="Arial"/>
          <w:sz w:val="20"/>
          <w:szCs w:val="20"/>
        </w:rPr>
        <w:t>c ngoài,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tiêu chu</w:t>
      </w:r>
      <w:r w:rsidRPr="006870B6">
        <w:rPr>
          <w:rFonts w:ascii="Arial" w:hAnsi="Arial" w:cs="Arial"/>
          <w:sz w:val="20"/>
          <w:szCs w:val="20"/>
        </w:rPr>
        <w:t>ẩ</w:t>
      </w:r>
      <w:r w:rsidRPr="006870B6">
        <w:rPr>
          <w:rFonts w:ascii="Arial" w:hAnsi="Arial" w:cs="Arial"/>
          <w:sz w:val="20"/>
          <w:szCs w:val="20"/>
        </w:rPr>
        <w:t>n cơ s</w:t>
      </w:r>
      <w:r w:rsidRPr="006870B6">
        <w:rPr>
          <w:rFonts w:ascii="Arial" w:hAnsi="Arial" w:cs="Arial"/>
          <w:sz w:val="20"/>
          <w:szCs w:val="20"/>
        </w:rPr>
        <w:t>ở</w:t>
      </w:r>
      <w:r w:rsidRPr="006870B6">
        <w:rPr>
          <w:rFonts w:ascii="Arial" w:hAnsi="Arial" w:cs="Arial"/>
          <w:sz w:val="20"/>
          <w:szCs w:val="20"/>
        </w:rPr>
        <w:t>.</w:t>
      </w:r>
    </w:p>
    <w:p w14:paraId="43BBF1A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Vi</w:t>
      </w:r>
      <w:r w:rsidRPr="006870B6">
        <w:rPr>
          <w:rFonts w:ascii="Arial" w:hAnsi="Arial" w:cs="Arial"/>
          <w:sz w:val="20"/>
          <w:szCs w:val="20"/>
        </w:rPr>
        <w:t>ệ</w:t>
      </w:r>
      <w:r w:rsidRPr="006870B6">
        <w:rPr>
          <w:rFonts w:ascii="Arial" w:hAnsi="Arial" w:cs="Arial"/>
          <w:sz w:val="20"/>
          <w:szCs w:val="20"/>
        </w:rPr>
        <w:t>c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áp d</w:t>
      </w:r>
      <w:r w:rsidRPr="006870B6">
        <w:rPr>
          <w:rFonts w:ascii="Arial" w:hAnsi="Arial" w:cs="Arial"/>
          <w:sz w:val="20"/>
          <w:szCs w:val="20"/>
        </w:rPr>
        <w:t>ụ</w:t>
      </w:r>
      <w:r w:rsidRPr="006870B6">
        <w:rPr>
          <w:rFonts w:ascii="Arial" w:hAnsi="Arial" w:cs="Arial"/>
          <w:sz w:val="20"/>
          <w:szCs w:val="20"/>
        </w:rPr>
        <w:t>ng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thông qua hình th</w:t>
      </w:r>
      <w:r w:rsidRPr="006870B6">
        <w:rPr>
          <w:rFonts w:ascii="Arial" w:hAnsi="Arial" w:cs="Arial"/>
          <w:sz w:val="20"/>
          <w:szCs w:val="20"/>
        </w:rPr>
        <w:t>ứ</w:t>
      </w:r>
      <w:r w:rsidRPr="006870B6">
        <w:rPr>
          <w:rFonts w:ascii="Arial" w:hAnsi="Arial" w:cs="Arial"/>
          <w:sz w:val="20"/>
          <w:szCs w:val="20"/>
        </w:rPr>
        <w:t>c ghi s</w:t>
      </w:r>
      <w:r w:rsidRPr="006870B6">
        <w:rPr>
          <w:rFonts w:ascii="Arial" w:hAnsi="Arial" w:cs="Arial"/>
          <w:sz w:val="20"/>
          <w:szCs w:val="20"/>
        </w:rPr>
        <w:t>ố</w:t>
      </w:r>
      <w:r w:rsidRPr="006870B6">
        <w:rPr>
          <w:rFonts w:ascii="Arial" w:hAnsi="Arial" w:cs="Arial"/>
          <w:sz w:val="20"/>
          <w:szCs w:val="20"/>
        </w:rPr>
        <w:t xml:space="preserve"> hi</w:t>
      </w:r>
      <w:r w:rsidRPr="006870B6">
        <w:rPr>
          <w:rFonts w:ascii="Arial" w:hAnsi="Arial" w:cs="Arial"/>
          <w:sz w:val="20"/>
          <w:szCs w:val="20"/>
        </w:rPr>
        <w:t>ệ</w:t>
      </w:r>
      <w:r w:rsidRPr="006870B6">
        <w:rPr>
          <w:rFonts w:ascii="Arial" w:hAnsi="Arial" w:cs="Arial"/>
          <w:sz w:val="20"/>
          <w:szCs w:val="20"/>
        </w:rPr>
        <w:t>u tiêu chu</w:t>
      </w:r>
      <w:r w:rsidRPr="006870B6">
        <w:rPr>
          <w:rFonts w:ascii="Arial" w:hAnsi="Arial" w:cs="Arial"/>
          <w:sz w:val="20"/>
          <w:szCs w:val="20"/>
        </w:rPr>
        <w:t>ẩ</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áp d</w:t>
      </w:r>
      <w:r w:rsidRPr="006870B6">
        <w:rPr>
          <w:rFonts w:ascii="Arial" w:hAnsi="Arial" w:cs="Arial"/>
          <w:sz w:val="20"/>
          <w:szCs w:val="20"/>
        </w:rPr>
        <w:t>ụ</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các đ</w:t>
      </w:r>
      <w:r w:rsidRPr="006870B6">
        <w:rPr>
          <w:rFonts w:ascii="Arial" w:hAnsi="Arial" w:cs="Arial"/>
          <w:sz w:val="20"/>
          <w:szCs w:val="20"/>
        </w:rPr>
        <w:t>ặ</w:t>
      </w:r>
      <w:r w:rsidRPr="006870B6">
        <w:rPr>
          <w:rFonts w:ascii="Arial" w:hAnsi="Arial" w:cs="Arial"/>
          <w:sz w:val="20"/>
          <w:szCs w:val="20"/>
        </w:rPr>
        <w:t>c tính cơ b</w:t>
      </w:r>
      <w:r w:rsidRPr="006870B6">
        <w:rPr>
          <w:rFonts w:ascii="Arial" w:hAnsi="Arial" w:cs="Arial"/>
          <w:sz w:val="20"/>
          <w:szCs w:val="20"/>
        </w:rPr>
        <w:t>ả</w:t>
      </w:r>
      <w:r w:rsidRPr="006870B6">
        <w:rPr>
          <w:rFonts w:ascii="Arial" w:hAnsi="Arial" w:cs="Arial"/>
          <w:sz w:val="20"/>
          <w:szCs w:val="20"/>
        </w:rPr>
        <w:t>n trên nhãn ho</w:t>
      </w:r>
      <w:r w:rsidRPr="006870B6">
        <w:rPr>
          <w:rFonts w:ascii="Arial" w:hAnsi="Arial" w:cs="Arial"/>
          <w:sz w:val="20"/>
          <w:szCs w:val="20"/>
        </w:rPr>
        <w:t>ặ</w:t>
      </w:r>
      <w:r w:rsidRPr="006870B6">
        <w:rPr>
          <w:rFonts w:ascii="Arial" w:hAnsi="Arial" w:cs="Arial"/>
          <w:sz w:val="20"/>
          <w:szCs w:val="20"/>
        </w:rPr>
        <w:t>c bao gói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ho</w:t>
      </w:r>
      <w:r w:rsidRPr="006870B6">
        <w:rPr>
          <w:rFonts w:ascii="Arial" w:hAnsi="Arial" w:cs="Arial"/>
          <w:sz w:val="20"/>
          <w:szCs w:val="20"/>
        </w:rPr>
        <w:t>ặ</w:t>
      </w:r>
      <w:r w:rsidRPr="006870B6">
        <w:rPr>
          <w:rFonts w:ascii="Arial" w:hAnsi="Arial" w:cs="Arial"/>
          <w:sz w:val="20"/>
          <w:szCs w:val="20"/>
        </w:rPr>
        <w:t>c trong các tài li</w:t>
      </w:r>
      <w:r w:rsidRPr="006870B6">
        <w:rPr>
          <w:rFonts w:ascii="Arial" w:hAnsi="Arial" w:cs="Arial"/>
          <w:sz w:val="20"/>
          <w:szCs w:val="20"/>
        </w:rPr>
        <w:t>ệ</w:t>
      </w:r>
      <w:r w:rsidRPr="006870B6">
        <w:rPr>
          <w:rFonts w:ascii="Arial" w:hAnsi="Arial" w:cs="Arial"/>
          <w:sz w:val="20"/>
          <w:szCs w:val="20"/>
        </w:rPr>
        <w:t>u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gi</w:t>
      </w:r>
      <w:r w:rsidRPr="006870B6">
        <w:rPr>
          <w:rFonts w:ascii="Arial" w:hAnsi="Arial" w:cs="Arial"/>
          <w:sz w:val="20"/>
          <w:szCs w:val="20"/>
        </w:rPr>
        <w:t>ớ</w:t>
      </w:r>
      <w:r w:rsidRPr="006870B6">
        <w:rPr>
          <w:rFonts w:ascii="Arial" w:hAnsi="Arial" w:cs="Arial"/>
          <w:sz w:val="20"/>
          <w:szCs w:val="20"/>
        </w:rPr>
        <w:t>i thi</w:t>
      </w:r>
      <w:r w:rsidRPr="006870B6">
        <w:rPr>
          <w:rFonts w:ascii="Arial" w:hAnsi="Arial" w:cs="Arial"/>
          <w:sz w:val="20"/>
          <w:szCs w:val="20"/>
        </w:rPr>
        <w:t>ệ</w:t>
      </w:r>
      <w:r w:rsidRPr="006870B6">
        <w:rPr>
          <w:rFonts w:ascii="Arial" w:hAnsi="Arial" w:cs="Arial"/>
          <w:sz w:val="20"/>
          <w:szCs w:val="20"/>
        </w:rPr>
        <w:t>u kèm theo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ch</w:t>
      </w:r>
      <w:r w:rsidRPr="006870B6">
        <w:rPr>
          <w:rFonts w:ascii="Arial" w:hAnsi="Arial" w:cs="Arial"/>
          <w:sz w:val="20"/>
          <w:szCs w:val="20"/>
        </w:rPr>
        <w:t xml:space="preserve"> v</w:t>
      </w:r>
      <w:r w:rsidRPr="006870B6">
        <w:rPr>
          <w:rFonts w:ascii="Arial" w:hAnsi="Arial" w:cs="Arial"/>
          <w:sz w:val="20"/>
          <w:szCs w:val="20"/>
        </w:rPr>
        <w:t>ụ</w:t>
      </w:r>
      <w:r w:rsidRPr="006870B6">
        <w:rPr>
          <w:rFonts w:ascii="Arial" w:hAnsi="Arial" w:cs="Arial"/>
          <w:sz w:val="20"/>
          <w:szCs w:val="20"/>
        </w:rPr>
        <w:t>, quá trình, môi trư</w:t>
      </w:r>
      <w:r w:rsidRPr="006870B6">
        <w:rPr>
          <w:rFonts w:ascii="Arial" w:hAnsi="Arial" w:cs="Arial"/>
          <w:sz w:val="20"/>
          <w:szCs w:val="20"/>
        </w:rPr>
        <w:t>ờ</w:t>
      </w:r>
      <w:r w:rsidRPr="006870B6">
        <w:rPr>
          <w:rFonts w:ascii="Arial" w:hAnsi="Arial" w:cs="Arial"/>
          <w:sz w:val="20"/>
          <w:szCs w:val="20"/>
        </w:rPr>
        <w:t>ng và các hình th</w:t>
      </w:r>
      <w:r w:rsidRPr="006870B6">
        <w:rPr>
          <w:rFonts w:ascii="Arial" w:hAnsi="Arial" w:cs="Arial"/>
          <w:sz w:val="20"/>
          <w:szCs w:val="20"/>
        </w:rPr>
        <w:t>ứ</w:t>
      </w:r>
      <w:r w:rsidRPr="006870B6">
        <w:rPr>
          <w:rFonts w:ascii="Arial" w:hAnsi="Arial" w:cs="Arial"/>
          <w:sz w:val="20"/>
          <w:szCs w:val="20"/>
        </w:rPr>
        <w:t>c thích h</w:t>
      </w:r>
      <w:r w:rsidRPr="006870B6">
        <w:rPr>
          <w:rFonts w:ascii="Arial" w:hAnsi="Arial" w:cs="Arial"/>
          <w:sz w:val="20"/>
          <w:szCs w:val="20"/>
        </w:rPr>
        <w:t>ợ</w:t>
      </w:r>
      <w:r w:rsidRPr="006870B6">
        <w:rPr>
          <w:rFonts w:ascii="Arial" w:hAnsi="Arial" w:cs="Arial"/>
          <w:sz w:val="20"/>
          <w:szCs w:val="20"/>
        </w:rPr>
        <w:t>p khác.</w:t>
      </w:r>
    </w:p>
    <w:p w14:paraId="1C335ABC"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3.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trư</w:t>
      </w:r>
      <w:r w:rsidRPr="006870B6">
        <w:rPr>
          <w:rFonts w:ascii="Arial" w:hAnsi="Arial" w:cs="Arial"/>
          <w:sz w:val="20"/>
          <w:szCs w:val="20"/>
        </w:rPr>
        <w:t>ớ</w:t>
      </w:r>
      <w:r w:rsidRPr="006870B6">
        <w:rPr>
          <w:rFonts w:ascii="Arial" w:hAnsi="Arial" w:cs="Arial"/>
          <w:sz w:val="20"/>
          <w:szCs w:val="20"/>
        </w:rPr>
        <w:t>c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n</w:t>
      </w:r>
      <w:r w:rsidRPr="006870B6">
        <w:rPr>
          <w:rFonts w:ascii="Arial" w:hAnsi="Arial" w:cs="Arial"/>
          <w:sz w:val="20"/>
          <w:szCs w:val="20"/>
        </w:rPr>
        <w:t>ộ</w:t>
      </w:r>
      <w:r w:rsidRPr="006870B6">
        <w:rPr>
          <w:rFonts w:ascii="Arial" w:hAnsi="Arial" w:cs="Arial"/>
          <w:sz w:val="20"/>
          <w:szCs w:val="20"/>
        </w:rPr>
        <w:t>i dung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áp d</w:t>
      </w:r>
      <w:r w:rsidRPr="006870B6">
        <w:rPr>
          <w:rFonts w:ascii="Arial" w:hAnsi="Arial" w:cs="Arial"/>
          <w:sz w:val="20"/>
          <w:szCs w:val="20"/>
        </w:rPr>
        <w:t>ụ</w:t>
      </w:r>
      <w:r w:rsidRPr="006870B6">
        <w:rPr>
          <w:rFonts w:ascii="Arial" w:hAnsi="Arial" w:cs="Arial"/>
          <w:sz w:val="20"/>
          <w:szCs w:val="20"/>
        </w:rPr>
        <w:t>ng do mình công b</w:t>
      </w:r>
      <w:r w:rsidRPr="006870B6">
        <w:rPr>
          <w:rFonts w:ascii="Arial" w:hAnsi="Arial" w:cs="Arial"/>
          <w:sz w:val="20"/>
          <w:szCs w:val="20"/>
        </w:rPr>
        <w:t>ố</w:t>
      </w:r>
      <w:r w:rsidRPr="006870B6">
        <w:rPr>
          <w:rFonts w:ascii="Arial" w:hAnsi="Arial" w:cs="Arial"/>
          <w:sz w:val="20"/>
          <w:szCs w:val="20"/>
        </w:rPr>
        <w:t>, có trách nhi</w:t>
      </w:r>
      <w:r w:rsidRPr="006870B6">
        <w:rPr>
          <w:rFonts w:ascii="Arial" w:hAnsi="Arial" w:cs="Arial"/>
          <w:sz w:val="20"/>
          <w:szCs w:val="20"/>
        </w:rPr>
        <w:t>ệ</w:t>
      </w:r>
      <w:r w:rsidRPr="006870B6">
        <w:rPr>
          <w:rFonts w:ascii="Arial" w:hAnsi="Arial" w:cs="Arial"/>
          <w:sz w:val="20"/>
          <w:szCs w:val="20"/>
        </w:rPr>
        <w:t>m cung c</w:t>
      </w:r>
      <w:r w:rsidRPr="006870B6">
        <w:rPr>
          <w:rFonts w:ascii="Arial" w:hAnsi="Arial" w:cs="Arial"/>
          <w:sz w:val="20"/>
          <w:szCs w:val="20"/>
        </w:rPr>
        <w:t>ấ</w:t>
      </w:r>
      <w:r w:rsidRPr="006870B6">
        <w:rPr>
          <w:rFonts w:ascii="Arial" w:hAnsi="Arial" w:cs="Arial"/>
          <w:sz w:val="20"/>
          <w:szCs w:val="20"/>
        </w:rPr>
        <w:t>p các tài li</w:t>
      </w:r>
      <w:r w:rsidRPr="006870B6">
        <w:rPr>
          <w:rFonts w:ascii="Arial" w:hAnsi="Arial" w:cs="Arial"/>
          <w:sz w:val="20"/>
          <w:szCs w:val="20"/>
        </w:rPr>
        <w:t>ệ</w:t>
      </w:r>
      <w:r w:rsidRPr="006870B6">
        <w:rPr>
          <w:rFonts w:ascii="Arial" w:hAnsi="Arial" w:cs="Arial"/>
          <w:sz w:val="20"/>
          <w:szCs w:val="20"/>
        </w:rPr>
        <w:t>u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có liên quan ch</w:t>
      </w:r>
      <w:r w:rsidRPr="006870B6">
        <w:rPr>
          <w:rFonts w:ascii="Arial" w:hAnsi="Arial" w:cs="Arial"/>
          <w:sz w:val="20"/>
          <w:szCs w:val="20"/>
        </w:rPr>
        <w:t>ứ</w:t>
      </w:r>
      <w:r w:rsidRPr="006870B6">
        <w:rPr>
          <w:rFonts w:ascii="Arial" w:hAnsi="Arial" w:cs="Arial"/>
          <w:sz w:val="20"/>
          <w:szCs w:val="20"/>
        </w:rPr>
        <w:t>ng minh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quá trình, môi trư</w:t>
      </w:r>
      <w:r w:rsidRPr="006870B6">
        <w:rPr>
          <w:rFonts w:ascii="Arial" w:hAnsi="Arial" w:cs="Arial"/>
          <w:sz w:val="20"/>
          <w:szCs w:val="20"/>
        </w:rPr>
        <w:t>ờ</w:t>
      </w:r>
      <w:r w:rsidRPr="006870B6">
        <w:rPr>
          <w:rFonts w:ascii="Arial" w:hAnsi="Arial" w:cs="Arial"/>
          <w:sz w:val="20"/>
          <w:szCs w:val="20"/>
        </w:rPr>
        <w:t>ng và các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khác trong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i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tiêu chu</w:t>
      </w:r>
      <w:r w:rsidRPr="006870B6">
        <w:rPr>
          <w:rFonts w:ascii="Arial" w:hAnsi="Arial" w:cs="Arial"/>
          <w:sz w:val="20"/>
          <w:szCs w:val="20"/>
        </w:rPr>
        <w:t>ẩ</w:t>
      </w:r>
      <w:r w:rsidRPr="006870B6">
        <w:rPr>
          <w:rFonts w:ascii="Arial" w:hAnsi="Arial" w:cs="Arial"/>
          <w:sz w:val="20"/>
          <w:szCs w:val="20"/>
        </w:rPr>
        <w:t>n đã công b</w:t>
      </w:r>
      <w:r w:rsidRPr="006870B6">
        <w:rPr>
          <w:rFonts w:ascii="Arial" w:hAnsi="Arial" w:cs="Arial"/>
          <w:sz w:val="20"/>
          <w:szCs w:val="20"/>
        </w:rPr>
        <w:t>ố</w:t>
      </w:r>
      <w:r w:rsidRPr="006870B6">
        <w:rPr>
          <w:rFonts w:ascii="Arial" w:hAnsi="Arial" w:cs="Arial"/>
          <w:sz w:val="20"/>
          <w:szCs w:val="20"/>
        </w:rPr>
        <w:t xml:space="preserve"> khi đư</w:t>
      </w:r>
      <w:r w:rsidRPr="006870B6">
        <w:rPr>
          <w:rFonts w:ascii="Arial" w:hAnsi="Arial" w:cs="Arial"/>
          <w:sz w:val="20"/>
          <w:szCs w:val="20"/>
        </w:rPr>
        <w:t>ợ</w:t>
      </w:r>
      <w:r w:rsidRPr="006870B6">
        <w:rPr>
          <w:rFonts w:ascii="Arial" w:hAnsi="Arial" w:cs="Arial"/>
          <w:sz w:val="20"/>
          <w:szCs w:val="20"/>
        </w:rPr>
        <w:t>c cơ quan có th</w:t>
      </w:r>
      <w:r w:rsidRPr="006870B6">
        <w:rPr>
          <w:rFonts w:ascii="Arial" w:hAnsi="Arial" w:cs="Arial"/>
          <w:sz w:val="20"/>
          <w:szCs w:val="20"/>
        </w:rPr>
        <w:t>ẩ</w:t>
      </w:r>
      <w:r w:rsidRPr="006870B6">
        <w:rPr>
          <w:rFonts w:ascii="Arial" w:hAnsi="Arial" w:cs="Arial"/>
          <w:sz w:val="20"/>
          <w:szCs w:val="20"/>
        </w:rPr>
        <w:t>m quy</w:t>
      </w:r>
      <w:r w:rsidRPr="006870B6">
        <w:rPr>
          <w:rFonts w:ascii="Arial" w:hAnsi="Arial" w:cs="Arial"/>
          <w:sz w:val="20"/>
          <w:szCs w:val="20"/>
        </w:rPr>
        <w:t>ề</w:t>
      </w:r>
      <w:r w:rsidRPr="006870B6">
        <w:rPr>
          <w:rFonts w:ascii="Arial" w:hAnsi="Arial" w:cs="Arial"/>
          <w:sz w:val="20"/>
          <w:szCs w:val="20"/>
        </w:rPr>
        <w:t>n yêu c</w:t>
      </w:r>
      <w:r w:rsidRPr="006870B6">
        <w:rPr>
          <w:rFonts w:ascii="Arial" w:hAnsi="Arial" w:cs="Arial"/>
          <w:sz w:val="20"/>
          <w:szCs w:val="20"/>
        </w:rPr>
        <w:t>ầ</w:t>
      </w:r>
      <w:r w:rsidRPr="006870B6">
        <w:rPr>
          <w:rFonts w:ascii="Arial" w:hAnsi="Arial" w:cs="Arial"/>
          <w:sz w:val="20"/>
          <w:szCs w:val="20"/>
        </w:rPr>
        <w:t>u.</w:t>
      </w:r>
    </w:p>
    <w:p w14:paraId="15DBC3E5"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p w14:paraId="792C8C73"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Chương III</w:t>
      </w:r>
    </w:p>
    <w:p w14:paraId="3D1513C9" w14:textId="77777777" w:rsidR="00AA3D83" w:rsidRPr="006870B6" w:rsidRDefault="00B6357E" w:rsidP="009D4C96">
      <w:pPr>
        <w:adjustRightInd w:val="0"/>
        <w:snapToGrid w:val="0"/>
        <w:spacing w:after="0" w:line="240" w:lineRule="auto"/>
        <w:jc w:val="center"/>
        <w:rPr>
          <w:rFonts w:ascii="Arial" w:hAnsi="Arial" w:cs="Arial"/>
          <w:b/>
          <w:sz w:val="20"/>
          <w:szCs w:val="20"/>
        </w:rPr>
      </w:pPr>
      <w:r w:rsidRPr="006870B6">
        <w:rPr>
          <w:rFonts w:ascii="Arial" w:hAnsi="Arial" w:cs="Arial"/>
          <w:b/>
          <w:sz w:val="20"/>
          <w:szCs w:val="20"/>
        </w:rPr>
        <w:t>XÂY D</w:t>
      </w:r>
      <w:r w:rsidRPr="006870B6">
        <w:rPr>
          <w:rFonts w:ascii="Arial" w:hAnsi="Arial" w:cs="Arial"/>
          <w:b/>
          <w:sz w:val="20"/>
          <w:szCs w:val="20"/>
        </w:rPr>
        <w:t>Ự</w:t>
      </w:r>
      <w:r w:rsidRPr="006870B6">
        <w:rPr>
          <w:rFonts w:ascii="Arial" w:hAnsi="Arial" w:cs="Arial"/>
          <w:b/>
          <w:sz w:val="20"/>
          <w:szCs w:val="20"/>
        </w:rPr>
        <w:t>NG, BAN HÀNH VÀ ÁP D</w:t>
      </w:r>
      <w:r w:rsidRPr="006870B6">
        <w:rPr>
          <w:rFonts w:ascii="Arial" w:hAnsi="Arial" w:cs="Arial"/>
          <w:b/>
          <w:sz w:val="20"/>
          <w:szCs w:val="20"/>
        </w:rPr>
        <w:t>Ụ</w:t>
      </w:r>
      <w:r w:rsidRPr="006870B6">
        <w:rPr>
          <w:rFonts w:ascii="Arial" w:hAnsi="Arial" w:cs="Arial"/>
          <w:b/>
          <w:sz w:val="20"/>
          <w:szCs w:val="20"/>
        </w:rPr>
        <w:t>NG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5CCBAFFB"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p w14:paraId="6CA4D12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26. K</w:t>
      </w:r>
      <w:r w:rsidRPr="006870B6">
        <w:rPr>
          <w:rFonts w:ascii="Arial" w:hAnsi="Arial" w:cs="Arial"/>
          <w:b/>
          <w:sz w:val="20"/>
          <w:szCs w:val="20"/>
        </w:rPr>
        <w:t>ế</w:t>
      </w:r>
      <w:r w:rsidRPr="006870B6">
        <w:rPr>
          <w:rFonts w:ascii="Arial" w:hAnsi="Arial" w:cs="Arial"/>
          <w:b/>
          <w:sz w:val="20"/>
          <w:szCs w:val="20"/>
        </w:rPr>
        <w:t xml:space="preserve"> ho</w:t>
      </w:r>
      <w:r w:rsidRPr="006870B6">
        <w:rPr>
          <w:rFonts w:ascii="Arial" w:hAnsi="Arial" w:cs="Arial"/>
          <w:b/>
          <w:sz w:val="20"/>
          <w:szCs w:val="20"/>
        </w:rPr>
        <w:t>ạ</w:t>
      </w:r>
      <w:r w:rsidRPr="006870B6">
        <w:rPr>
          <w:rFonts w:ascii="Arial" w:hAnsi="Arial" w:cs="Arial"/>
          <w:b/>
          <w:sz w:val="20"/>
          <w:szCs w:val="20"/>
        </w:rPr>
        <w:t>ch xây d</w:t>
      </w:r>
      <w:r w:rsidRPr="006870B6">
        <w:rPr>
          <w:rFonts w:ascii="Arial" w:hAnsi="Arial" w:cs="Arial"/>
          <w:b/>
          <w:sz w:val="20"/>
          <w:szCs w:val="20"/>
        </w:rPr>
        <w:t>ự</w:t>
      </w:r>
      <w:r w:rsidRPr="006870B6">
        <w:rPr>
          <w:rFonts w:ascii="Arial" w:hAnsi="Arial" w:cs="Arial"/>
          <w:b/>
          <w:sz w:val="20"/>
          <w:szCs w:val="20"/>
        </w:rPr>
        <w:t>ng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09F965F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l</w:t>
      </w:r>
      <w:r w:rsidRPr="006870B6">
        <w:rPr>
          <w:rFonts w:ascii="Arial" w:hAnsi="Arial" w:cs="Arial"/>
          <w:sz w:val="20"/>
          <w:szCs w:val="20"/>
        </w:rPr>
        <w:t>ậ</w:t>
      </w:r>
      <w:r w:rsidRPr="006870B6">
        <w:rPr>
          <w:rFonts w:ascii="Arial" w:hAnsi="Arial" w:cs="Arial"/>
          <w:sz w:val="20"/>
          <w:szCs w:val="20"/>
        </w:rPr>
        <w:t>p, phê duy</w:t>
      </w:r>
      <w:r w:rsidRPr="006870B6">
        <w:rPr>
          <w:rFonts w:ascii="Arial" w:hAnsi="Arial" w:cs="Arial"/>
          <w:sz w:val="20"/>
          <w:szCs w:val="20"/>
        </w:rPr>
        <w:t>ệ</w:t>
      </w:r>
      <w:r w:rsidRPr="006870B6">
        <w:rPr>
          <w:rFonts w:ascii="Arial" w:hAnsi="Arial" w:cs="Arial"/>
          <w:sz w:val="20"/>
          <w:szCs w:val="20"/>
        </w:rPr>
        <w:t>t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bao g</w:t>
      </w:r>
      <w:r w:rsidRPr="006870B6">
        <w:rPr>
          <w:rFonts w:ascii="Arial" w:hAnsi="Arial" w:cs="Arial"/>
          <w:sz w:val="20"/>
          <w:szCs w:val="20"/>
        </w:rPr>
        <w:t>ồ</w:t>
      </w:r>
      <w:r w:rsidRPr="006870B6">
        <w:rPr>
          <w:rFonts w:ascii="Arial" w:hAnsi="Arial" w:cs="Arial"/>
          <w:sz w:val="20"/>
          <w:szCs w:val="20"/>
        </w:rPr>
        <w:t>m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năm năm và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hàng năm như sau:</w:t>
      </w:r>
    </w:p>
    <w:p w14:paraId="3FC8AA3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xét duy</w:t>
      </w:r>
      <w:r w:rsidRPr="006870B6">
        <w:rPr>
          <w:rFonts w:ascii="Arial" w:hAnsi="Arial" w:cs="Arial"/>
          <w:sz w:val="20"/>
          <w:szCs w:val="20"/>
        </w:rPr>
        <w:t>ệ</w:t>
      </w:r>
      <w:r w:rsidRPr="006870B6">
        <w:rPr>
          <w:rFonts w:ascii="Arial" w:hAnsi="Arial" w:cs="Arial"/>
          <w:sz w:val="20"/>
          <w:szCs w:val="20"/>
        </w:rPr>
        <w:t>t, 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w:t>
      </w:r>
      <w:r w:rsidRPr="006870B6">
        <w:rPr>
          <w:rFonts w:ascii="Arial" w:hAnsi="Arial" w:cs="Arial"/>
          <w:sz w:val="20"/>
          <w:szCs w:val="20"/>
        </w:rPr>
        <w:t>ủ</w:t>
      </w:r>
      <w:r w:rsidRPr="006870B6">
        <w:rPr>
          <w:rFonts w:ascii="Arial" w:hAnsi="Arial" w:cs="Arial"/>
          <w:sz w:val="20"/>
          <w:szCs w:val="20"/>
        </w:rPr>
        <w:t>a các đơn v</w:t>
      </w:r>
      <w:r w:rsidRPr="006870B6">
        <w:rPr>
          <w:rFonts w:ascii="Arial" w:hAnsi="Arial" w:cs="Arial"/>
          <w:sz w:val="20"/>
          <w:szCs w:val="20"/>
        </w:rPr>
        <w:t>ị</w:t>
      </w:r>
      <w:r w:rsidRPr="006870B6">
        <w:rPr>
          <w:rFonts w:ascii="Arial" w:hAnsi="Arial" w:cs="Arial"/>
          <w:sz w:val="20"/>
          <w:szCs w:val="20"/>
        </w:rPr>
        <w:t xml:space="preserve"> tr</w:t>
      </w:r>
      <w:r w:rsidRPr="006870B6">
        <w:rPr>
          <w:rFonts w:ascii="Arial" w:hAnsi="Arial" w:cs="Arial"/>
          <w:sz w:val="20"/>
          <w:szCs w:val="20"/>
        </w:rPr>
        <w:t>ự</w:t>
      </w:r>
      <w:r w:rsidRPr="006870B6">
        <w:rPr>
          <w:rFonts w:ascii="Arial" w:hAnsi="Arial" w:cs="Arial"/>
          <w:sz w:val="20"/>
          <w:szCs w:val="20"/>
        </w:rPr>
        <w:t>c thu</w:t>
      </w:r>
      <w:r w:rsidRPr="006870B6">
        <w:rPr>
          <w:rFonts w:ascii="Arial" w:hAnsi="Arial" w:cs="Arial"/>
          <w:sz w:val="20"/>
          <w:szCs w:val="20"/>
        </w:rPr>
        <w:t>ộ</w:t>
      </w:r>
      <w:r w:rsidRPr="006870B6">
        <w:rPr>
          <w:rFonts w:ascii="Arial" w:hAnsi="Arial" w:cs="Arial"/>
          <w:sz w:val="20"/>
          <w:szCs w:val="20"/>
        </w:rPr>
        <w:t>c, l</w:t>
      </w:r>
      <w:r w:rsidRPr="006870B6">
        <w:rPr>
          <w:rFonts w:ascii="Arial" w:hAnsi="Arial" w:cs="Arial"/>
          <w:sz w:val="20"/>
          <w:szCs w:val="20"/>
        </w:rPr>
        <w:t>ậ</w:t>
      </w:r>
      <w:r w:rsidRPr="006870B6">
        <w:rPr>
          <w:rFonts w:ascii="Arial" w:hAnsi="Arial" w:cs="Arial"/>
          <w:sz w:val="20"/>
          <w:szCs w:val="20"/>
        </w:rPr>
        <w:t>p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1035D2E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liên quan v</w:t>
      </w:r>
      <w:r w:rsidRPr="006870B6">
        <w:rPr>
          <w:rFonts w:ascii="Arial" w:hAnsi="Arial" w:cs="Arial"/>
          <w:sz w:val="20"/>
          <w:szCs w:val="20"/>
        </w:rPr>
        <w:t>ề</w:t>
      </w:r>
      <w:r w:rsidRPr="006870B6">
        <w:rPr>
          <w:rFonts w:ascii="Arial" w:hAnsi="Arial" w:cs="Arial"/>
          <w:sz w:val="20"/>
          <w:szCs w:val="20"/>
        </w:rPr>
        <w:t xml:space="preserve">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ể</w:t>
      </w:r>
      <w:r w:rsidRPr="006870B6">
        <w:rPr>
          <w:rFonts w:ascii="Arial" w:hAnsi="Arial" w:cs="Arial"/>
          <w:sz w:val="20"/>
          <w:szCs w:val="20"/>
        </w:rPr>
        <w:t xml:space="preserve">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tính đ</w:t>
      </w:r>
      <w:r w:rsidRPr="006870B6">
        <w:rPr>
          <w:rFonts w:ascii="Arial" w:hAnsi="Arial" w:cs="Arial"/>
          <w:sz w:val="20"/>
          <w:szCs w:val="20"/>
        </w:rPr>
        <w:t>ồ</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th</w:t>
      </w:r>
      <w:r w:rsidRPr="006870B6">
        <w:rPr>
          <w:rFonts w:ascii="Arial" w:hAnsi="Arial" w:cs="Arial"/>
          <w:sz w:val="20"/>
          <w:szCs w:val="20"/>
        </w:rPr>
        <w:t>ố</w:t>
      </w:r>
      <w:r w:rsidRPr="006870B6">
        <w:rPr>
          <w:rFonts w:ascii="Arial" w:hAnsi="Arial" w:cs="Arial"/>
          <w:sz w:val="20"/>
          <w:szCs w:val="20"/>
        </w:rPr>
        <w:t>ng nh</w:t>
      </w:r>
      <w:r w:rsidRPr="006870B6">
        <w:rPr>
          <w:rFonts w:ascii="Arial" w:hAnsi="Arial" w:cs="Arial"/>
          <w:sz w:val="20"/>
          <w:szCs w:val="20"/>
        </w:rPr>
        <w:t>ấ</w:t>
      </w:r>
      <w:r w:rsidRPr="006870B6">
        <w:rPr>
          <w:rFonts w:ascii="Arial" w:hAnsi="Arial" w:cs="Arial"/>
          <w:sz w:val="20"/>
          <w:szCs w:val="20"/>
        </w:rPr>
        <w:t>t c</w:t>
      </w:r>
      <w:r w:rsidRPr="006870B6">
        <w:rPr>
          <w:rFonts w:ascii="Arial" w:hAnsi="Arial" w:cs="Arial"/>
          <w:sz w:val="20"/>
          <w:szCs w:val="20"/>
        </w:rPr>
        <w:t>ủ</w:t>
      </w:r>
      <w:r w:rsidRPr="006870B6">
        <w:rPr>
          <w:rFonts w:ascii="Arial" w:hAnsi="Arial" w:cs="Arial"/>
          <w:sz w:val="20"/>
          <w:szCs w:val="20"/>
        </w:rPr>
        <w:t>a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quy ch</w:t>
      </w:r>
      <w:r w:rsidRPr="006870B6">
        <w:rPr>
          <w:rFonts w:ascii="Arial" w:hAnsi="Arial" w:cs="Arial"/>
          <w:sz w:val="20"/>
          <w:szCs w:val="20"/>
        </w:rPr>
        <w:t>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Văn b</w:t>
      </w:r>
      <w:r w:rsidRPr="006870B6">
        <w:rPr>
          <w:rFonts w:ascii="Arial" w:hAnsi="Arial" w:cs="Arial"/>
          <w:sz w:val="20"/>
          <w:szCs w:val="20"/>
        </w:rPr>
        <w:t>ả</w:t>
      </w:r>
      <w:r w:rsidRPr="006870B6">
        <w:rPr>
          <w:rFonts w:ascii="Arial" w:hAnsi="Arial" w:cs="Arial"/>
          <w:sz w:val="20"/>
          <w:szCs w:val="20"/>
        </w:rPr>
        <w:t>n tr</w:t>
      </w:r>
      <w:r w:rsidRPr="006870B6">
        <w:rPr>
          <w:rFonts w:ascii="Arial" w:hAnsi="Arial" w:cs="Arial"/>
          <w:sz w:val="20"/>
          <w:szCs w:val="20"/>
        </w:rPr>
        <w:t>ả</w:t>
      </w:r>
      <w:r w:rsidRPr="006870B6">
        <w:rPr>
          <w:rFonts w:ascii="Arial" w:hAnsi="Arial" w:cs="Arial"/>
          <w:sz w:val="20"/>
          <w:szCs w:val="20"/>
        </w:rPr>
        <w:t xml:space="preserve"> l</w:t>
      </w:r>
      <w:r w:rsidRPr="006870B6">
        <w:rPr>
          <w:rFonts w:ascii="Arial" w:hAnsi="Arial" w:cs="Arial"/>
          <w:sz w:val="20"/>
          <w:szCs w:val="20"/>
        </w:rPr>
        <w:t>ờ</w:t>
      </w:r>
      <w:r w:rsidRPr="006870B6">
        <w:rPr>
          <w:rFonts w:ascii="Arial" w:hAnsi="Arial" w:cs="Arial"/>
          <w:sz w:val="20"/>
          <w:szCs w:val="20"/>
        </w:rPr>
        <w:t>i đư</w:t>
      </w:r>
      <w:r w:rsidRPr="006870B6">
        <w:rPr>
          <w:rFonts w:ascii="Arial" w:hAnsi="Arial" w:cs="Arial"/>
          <w:sz w:val="20"/>
          <w:szCs w:val="20"/>
        </w:rPr>
        <w:t>ợ</w:t>
      </w:r>
      <w:r w:rsidRPr="006870B6">
        <w:rPr>
          <w:rFonts w:ascii="Arial" w:hAnsi="Arial" w:cs="Arial"/>
          <w:sz w:val="20"/>
          <w:szCs w:val="20"/>
        </w:rPr>
        <w:t>c g</w:t>
      </w:r>
      <w:r w:rsidRPr="006870B6">
        <w:rPr>
          <w:rFonts w:ascii="Arial" w:hAnsi="Arial" w:cs="Arial"/>
          <w:sz w:val="20"/>
          <w:szCs w:val="20"/>
        </w:rPr>
        <w:t>ử</w:t>
      </w:r>
      <w:r w:rsidRPr="006870B6">
        <w:rPr>
          <w:rFonts w:ascii="Arial" w:hAnsi="Arial" w:cs="Arial"/>
          <w:sz w:val="20"/>
          <w:szCs w:val="20"/>
        </w:rPr>
        <w:t>i đ</w:t>
      </w:r>
      <w:r w:rsidRPr="006870B6">
        <w:rPr>
          <w:rFonts w:ascii="Arial" w:hAnsi="Arial" w:cs="Arial"/>
          <w:sz w:val="20"/>
          <w:szCs w:val="20"/>
        </w:rPr>
        <w:t>ế</w:t>
      </w:r>
      <w:r w:rsidRPr="006870B6">
        <w:rPr>
          <w:rFonts w:ascii="Arial" w:hAnsi="Arial" w:cs="Arial"/>
          <w:sz w:val="20"/>
          <w:szCs w:val="20"/>
        </w:rPr>
        <w:t>n cơ quan xin ý ki</w:t>
      </w:r>
      <w:r w:rsidRPr="006870B6">
        <w:rPr>
          <w:rFonts w:ascii="Arial" w:hAnsi="Arial" w:cs="Arial"/>
          <w:sz w:val="20"/>
          <w:szCs w:val="20"/>
        </w:rPr>
        <w:t>ế</w:t>
      </w:r>
      <w:r w:rsidRPr="006870B6">
        <w:rPr>
          <w:rFonts w:ascii="Arial" w:hAnsi="Arial" w:cs="Arial"/>
          <w:sz w:val="20"/>
          <w:szCs w:val="20"/>
        </w:rPr>
        <w:t>n ch</w:t>
      </w:r>
      <w:r w:rsidRPr="006870B6">
        <w:rPr>
          <w:rFonts w:ascii="Arial" w:hAnsi="Arial" w:cs="Arial"/>
          <w:sz w:val="20"/>
          <w:szCs w:val="20"/>
        </w:rPr>
        <w:t>ậ</w:t>
      </w:r>
      <w:r w:rsidRPr="006870B6">
        <w:rPr>
          <w:rFonts w:ascii="Arial" w:hAnsi="Arial" w:cs="Arial"/>
          <w:sz w:val="20"/>
          <w:szCs w:val="20"/>
        </w:rPr>
        <w:t>m nh</w:t>
      </w:r>
      <w:r w:rsidRPr="006870B6">
        <w:rPr>
          <w:rFonts w:ascii="Arial" w:hAnsi="Arial" w:cs="Arial"/>
          <w:sz w:val="20"/>
          <w:szCs w:val="20"/>
        </w:rPr>
        <w:t>ấ</w:t>
      </w:r>
      <w:r w:rsidRPr="006870B6">
        <w:rPr>
          <w:rFonts w:ascii="Arial" w:hAnsi="Arial" w:cs="Arial"/>
          <w:sz w:val="20"/>
          <w:szCs w:val="20"/>
        </w:rPr>
        <w:t>t là 20 ngày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văn b</w:t>
      </w:r>
      <w:r w:rsidRPr="006870B6">
        <w:rPr>
          <w:rFonts w:ascii="Arial" w:hAnsi="Arial" w:cs="Arial"/>
          <w:sz w:val="20"/>
          <w:szCs w:val="20"/>
        </w:rPr>
        <w:t>ả</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w:t>
      </w:r>
    </w:p>
    <w:p w14:paraId="7BE884C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x</w:t>
      </w:r>
      <w:r w:rsidRPr="006870B6">
        <w:rPr>
          <w:rFonts w:ascii="Arial" w:hAnsi="Arial" w:cs="Arial"/>
          <w:sz w:val="20"/>
          <w:szCs w:val="20"/>
        </w:rPr>
        <w:t>ử</w:t>
      </w:r>
      <w:r w:rsidRPr="006870B6">
        <w:rPr>
          <w:rFonts w:ascii="Arial" w:hAnsi="Arial" w:cs="Arial"/>
          <w:sz w:val="20"/>
          <w:szCs w:val="20"/>
        </w:rPr>
        <w:t xml:space="preserve"> lý các ý ki</w:t>
      </w:r>
      <w:r w:rsidRPr="006870B6">
        <w:rPr>
          <w:rFonts w:ascii="Arial" w:hAnsi="Arial" w:cs="Arial"/>
          <w:sz w:val="20"/>
          <w:szCs w:val="20"/>
        </w:rPr>
        <w:t>ế</w:t>
      </w:r>
      <w:r w:rsidRPr="006870B6">
        <w:rPr>
          <w:rFonts w:ascii="Arial" w:hAnsi="Arial" w:cs="Arial"/>
          <w:sz w:val="20"/>
          <w:szCs w:val="20"/>
        </w:rPr>
        <w:t>n góp ý, hoàn ch</w:t>
      </w:r>
      <w:r w:rsidRPr="006870B6">
        <w:rPr>
          <w:rFonts w:ascii="Arial" w:hAnsi="Arial" w:cs="Arial"/>
          <w:sz w:val="20"/>
          <w:szCs w:val="20"/>
        </w:rPr>
        <w:t>ỉ</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223A2A6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Cơ q</w:t>
      </w:r>
      <w:r w:rsidRPr="006870B6">
        <w:rPr>
          <w:rFonts w:ascii="Arial" w:hAnsi="Arial" w:cs="Arial"/>
          <w:sz w:val="20"/>
          <w:szCs w:val="20"/>
        </w:rPr>
        <w:t>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phê duy</w:t>
      </w:r>
      <w:r w:rsidRPr="006870B6">
        <w:rPr>
          <w:rFonts w:ascii="Arial" w:hAnsi="Arial" w:cs="Arial"/>
          <w:sz w:val="20"/>
          <w:szCs w:val="20"/>
        </w:rPr>
        <w:t>ệ</w:t>
      </w:r>
      <w:r w:rsidRPr="006870B6">
        <w:rPr>
          <w:rFonts w:ascii="Arial" w:hAnsi="Arial" w:cs="Arial"/>
          <w:sz w:val="20"/>
          <w:szCs w:val="20"/>
        </w:rPr>
        <w:t>t và thông báo công khai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trên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30 ngày,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phê duy</w:t>
      </w:r>
      <w:r w:rsidRPr="006870B6">
        <w:rPr>
          <w:rFonts w:ascii="Arial" w:hAnsi="Arial" w:cs="Arial"/>
          <w:sz w:val="20"/>
          <w:szCs w:val="20"/>
        </w:rPr>
        <w:t>ệ</w:t>
      </w:r>
      <w:r w:rsidRPr="006870B6">
        <w:rPr>
          <w:rFonts w:ascii="Arial" w:hAnsi="Arial" w:cs="Arial"/>
          <w:sz w:val="20"/>
          <w:szCs w:val="20"/>
        </w:rPr>
        <w:t>t.</w:t>
      </w:r>
    </w:p>
    <w:p w14:paraId="2C7A353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Trong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ầ</w:t>
      </w:r>
      <w:r w:rsidRPr="006870B6">
        <w:rPr>
          <w:rFonts w:ascii="Arial" w:hAnsi="Arial" w:cs="Arial"/>
          <w:sz w:val="20"/>
          <w:szCs w:val="20"/>
        </w:rPr>
        <w:t>n thi</w:t>
      </w:r>
      <w:r w:rsidRPr="006870B6">
        <w:rPr>
          <w:rFonts w:ascii="Arial" w:hAnsi="Arial" w:cs="Arial"/>
          <w:sz w:val="20"/>
          <w:szCs w:val="20"/>
        </w:rPr>
        <w:t>ế</w:t>
      </w:r>
      <w:r w:rsidRPr="006870B6">
        <w:rPr>
          <w:rFonts w:ascii="Arial" w:hAnsi="Arial" w:cs="Arial"/>
          <w:sz w:val="20"/>
          <w:szCs w:val="20"/>
        </w:rPr>
        <w:t>t, cơ quan ban h</w:t>
      </w:r>
      <w:r w:rsidRPr="006870B6">
        <w:rPr>
          <w:rFonts w:ascii="Arial" w:hAnsi="Arial" w:cs="Arial"/>
          <w:sz w:val="20"/>
          <w:szCs w:val="20"/>
        </w:rPr>
        <w:t>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đi</w:t>
      </w:r>
      <w:r w:rsidRPr="006870B6">
        <w:rPr>
          <w:rFonts w:ascii="Arial" w:hAnsi="Arial" w:cs="Arial"/>
          <w:sz w:val="20"/>
          <w:szCs w:val="20"/>
        </w:rPr>
        <w:t>ề</w:t>
      </w:r>
      <w:r w:rsidRPr="006870B6">
        <w:rPr>
          <w:rFonts w:ascii="Arial" w:hAnsi="Arial" w:cs="Arial"/>
          <w:sz w:val="20"/>
          <w:szCs w:val="20"/>
        </w:rPr>
        <w:t>u ch</w:t>
      </w:r>
      <w:r w:rsidRPr="006870B6">
        <w:rPr>
          <w:rFonts w:ascii="Arial" w:hAnsi="Arial" w:cs="Arial"/>
          <w:sz w:val="20"/>
          <w:szCs w:val="20"/>
        </w:rPr>
        <w:t>ỉ</w:t>
      </w:r>
      <w:r w:rsidRPr="006870B6">
        <w:rPr>
          <w:rFonts w:ascii="Arial" w:hAnsi="Arial" w:cs="Arial"/>
          <w:sz w:val="20"/>
          <w:szCs w:val="20"/>
        </w:rPr>
        <w:t>nh, b</w:t>
      </w:r>
      <w:r w:rsidRPr="006870B6">
        <w:rPr>
          <w:rFonts w:ascii="Arial" w:hAnsi="Arial" w:cs="Arial"/>
          <w:sz w:val="20"/>
          <w:szCs w:val="20"/>
        </w:rPr>
        <w:t>ổ</w:t>
      </w:r>
      <w:r w:rsidRPr="006870B6">
        <w:rPr>
          <w:rFonts w:ascii="Arial" w:hAnsi="Arial" w:cs="Arial"/>
          <w:sz w:val="20"/>
          <w:szCs w:val="20"/>
        </w:rPr>
        <w:t xml:space="preserve"> sung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trên cơ s</w:t>
      </w:r>
      <w:r w:rsidRPr="006870B6">
        <w:rPr>
          <w:rFonts w:ascii="Arial" w:hAnsi="Arial" w:cs="Arial"/>
          <w:sz w:val="20"/>
          <w:szCs w:val="20"/>
        </w:rPr>
        <w:t>ở</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29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 Vi</w:t>
      </w:r>
      <w:r w:rsidRPr="006870B6">
        <w:rPr>
          <w:rFonts w:ascii="Arial" w:hAnsi="Arial" w:cs="Arial"/>
          <w:sz w:val="20"/>
          <w:szCs w:val="20"/>
        </w:rPr>
        <w:t>ệ</w:t>
      </w:r>
      <w:r w:rsidRPr="006870B6">
        <w:rPr>
          <w:rFonts w:ascii="Arial" w:hAnsi="Arial" w:cs="Arial"/>
          <w:sz w:val="20"/>
          <w:szCs w:val="20"/>
        </w:rPr>
        <w:t>c đi</w:t>
      </w:r>
      <w:r w:rsidRPr="006870B6">
        <w:rPr>
          <w:rFonts w:ascii="Arial" w:hAnsi="Arial" w:cs="Arial"/>
          <w:sz w:val="20"/>
          <w:szCs w:val="20"/>
        </w:rPr>
        <w:t>ề</w:t>
      </w:r>
      <w:r w:rsidRPr="006870B6">
        <w:rPr>
          <w:rFonts w:ascii="Arial" w:hAnsi="Arial" w:cs="Arial"/>
          <w:sz w:val="20"/>
          <w:szCs w:val="20"/>
        </w:rPr>
        <w:t>u ch</w:t>
      </w:r>
      <w:r w:rsidRPr="006870B6">
        <w:rPr>
          <w:rFonts w:ascii="Arial" w:hAnsi="Arial" w:cs="Arial"/>
          <w:sz w:val="20"/>
          <w:szCs w:val="20"/>
        </w:rPr>
        <w:t>ỉ</w:t>
      </w:r>
      <w:r w:rsidRPr="006870B6">
        <w:rPr>
          <w:rFonts w:ascii="Arial" w:hAnsi="Arial" w:cs="Arial"/>
          <w:sz w:val="20"/>
          <w:szCs w:val="20"/>
        </w:rPr>
        <w:t>nh, b</w:t>
      </w:r>
      <w:r w:rsidRPr="006870B6">
        <w:rPr>
          <w:rFonts w:ascii="Arial" w:hAnsi="Arial" w:cs="Arial"/>
          <w:sz w:val="20"/>
          <w:szCs w:val="20"/>
        </w:rPr>
        <w:t>ổ</w:t>
      </w:r>
      <w:r w:rsidRPr="006870B6">
        <w:rPr>
          <w:rFonts w:ascii="Arial" w:hAnsi="Arial" w:cs="Arial"/>
          <w:sz w:val="20"/>
          <w:szCs w:val="20"/>
        </w:rPr>
        <w:t xml:space="preserve"> sung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w:t>
      </w:r>
    </w:p>
    <w:p w14:paraId="67578F5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xml:space="preserve">3. </w:t>
      </w: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đư</w:t>
      </w:r>
      <w:r w:rsidRPr="006870B6">
        <w:rPr>
          <w:rFonts w:ascii="Arial" w:hAnsi="Arial" w:cs="Arial"/>
          <w:sz w:val="20"/>
          <w:szCs w:val="20"/>
        </w:rPr>
        <w:t>ợ</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theo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rút g</w:t>
      </w:r>
      <w:r w:rsidRPr="006870B6">
        <w:rPr>
          <w:rFonts w:ascii="Arial" w:hAnsi="Arial" w:cs="Arial"/>
          <w:sz w:val="20"/>
          <w:szCs w:val="20"/>
        </w:rPr>
        <w:t>ọ</w:t>
      </w:r>
      <w:r w:rsidRPr="006870B6">
        <w:rPr>
          <w:rFonts w:ascii="Arial" w:hAnsi="Arial" w:cs="Arial"/>
          <w:sz w:val="20"/>
          <w:szCs w:val="20"/>
        </w:rPr>
        <w:t>n,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n</w:t>
      </w:r>
      <w:r w:rsidRPr="006870B6">
        <w:rPr>
          <w:rFonts w:ascii="Arial" w:hAnsi="Arial" w:cs="Arial"/>
          <w:sz w:val="20"/>
          <w:szCs w:val="20"/>
        </w:rPr>
        <w:t>ế</w:t>
      </w:r>
      <w:r w:rsidRPr="006870B6">
        <w:rPr>
          <w:rFonts w:ascii="Arial" w:hAnsi="Arial" w:cs="Arial"/>
          <w:sz w:val="20"/>
          <w:szCs w:val="20"/>
        </w:rPr>
        <w:t>u c</w:t>
      </w:r>
      <w:r w:rsidRPr="006870B6">
        <w:rPr>
          <w:rFonts w:ascii="Arial" w:hAnsi="Arial" w:cs="Arial"/>
          <w:sz w:val="20"/>
          <w:szCs w:val="20"/>
        </w:rPr>
        <w:t>ầ</w:t>
      </w:r>
      <w:r w:rsidRPr="006870B6">
        <w:rPr>
          <w:rFonts w:ascii="Arial" w:hAnsi="Arial" w:cs="Arial"/>
          <w:sz w:val="20"/>
          <w:szCs w:val="20"/>
        </w:rPr>
        <w:t>n thi</w:t>
      </w:r>
      <w:r w:rsidRPr="006870B6">
        <w:rPr>
          <w:rFonts w:ascii="Arial" w:hAnsi="Arial" w:cs="Arial"/>
          <w:sz w:val="20"/>
          <w:szCs w:val="20"/>
        </w:rPr>
        <w:t>ế</w:t>
      </w:r>
      <w:r w:rsidRPr="006870B6">
        <w:rPr>
          <w:rFonts w:ascii="Arial" w:hAnsi="Arial" w:cs="Arial"/>
          <w:sz w:val="20"/>
          <w:szCs w:val="20"/>
        </w:rPr>
        <w:t>t,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khác liên quan trư</w:t>
      </w:r>
      <w:r w:rsidRPr="006870B6">
        <w:rPr>
          <w:rFonts w:ascii="Arial" w:hAnsi="Arial" w:cs="Arial"/>
          <w:sz w:val="20"/>
          <w:szCs w:val="20"/>
        </w:rPr>
        <w:t>ớ</w:t>
      </w:r>
      <w:r w:rsidRPr="006870B6">
        <w:rPr>
          <w:rFonts w:ascii="Arial" w:hAnsi="Arial" w:cs="Arial"/>
          <w:sz w:val="20"/>
          <w:szCs w:val="20"/>
        </w:rPr>
        <w:t>c khi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đi</w:t>
      </w:r>
      <w:r w:rsidRPr="006870B6">
        <w:rPr>
          <w:rFonts w:ascii="Arial" w:hAnsi="Arial" w:cs="Arial"/>
          <w:sz w:val="20"/>
          <w:szCs w:val="20"/>
        </w:rPr>
        <w:t>ề</w:t>
      </w:r>
      <w:r w:rsidRPr="006870B6">
        <w:rPr>
          <w:rFonts w:ascii="Arial" w:hAnsi="Arial" w:cs="Arial"/>
          <w:sz w:val="20"/>
          <w:szCs w:val="20"/>
        </w:rPr>
        <w:t>u ch</w:t>
      </w:r>
      <w:r w:rsidRPr="006870B6">
        <w:rPr>
          <w:rFonts w:ascii="Arial" w:hAnsi="Arial" w:cs="Arial"/>
          <w:sz w:val="20"/>
          <w:szCs w:val="20"/>
        </w:rPr>
        <w:t>ỉ</w:t>
      </w:r>
      <w:r w:rsidRPr="006870B6">
        <w:rPr>
          <w:rFonts w:ascii="Arial" w:hAnsi="Arial" w:cs="Arial"/>
          <w:sz w:val="20"/>
          <w:szCs w:val="20"/>
        </w:rPr>
        <w:t>nh, b</w:t>
      </w:r>
      <w:r w:rsidRPr="006870B6">
        <w:rPr>
          <w:rFonts w:ascii="Arial" w:hAnsi="Arial" w:cs="Arial"/>
          <w:sz w:val="20"/>
          <w:szCs w:val="20"/>
        </w:rPr>
        <w:t>ổ</w:t>
      </w:r>
      <w:r w:rsidRPr="006870B6">
        <w:rPr>
          <w:rFonts w:ascii="Arial" w:hAnsi="Arial" w:cs="Arial"/>
          <w:sz w:val="20"/>
          <w:szCs w:val="20"/>
        </w:rPr>
        <w:t xml:space="preserve"> sung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có trách nhi</w:t>
      </w:r>
      <w:r w:rsidRPr="006870B6">
        <w:rPr>
          <w:rFonts w:ascii="Arial" w:hAnsi="Arial" w:cs="Arial"/>
          <w:sz w:val="20"/>
          <w:szCs w:val="20"/>
        </w:rPr>
        <w:t>ệ</w:t>
      </w:r>
      <w:r w:rsidRPr="006870B6">
        <w:rPr>
          <w:rFonts w:ascii="Arial" w:hAnsi="Arial" w:cs="Arial"/>
          <w:sz w:val="20"/>
          <w:szCs w:val="20"/>
        </w:rPr>
        <w:t>m tr</w:t>
      </w:r>
      <w:r w:rsidRPr="006870B6">
        <w:rPr>
          <w:rFonts w:ascii="Arial" w:hAnsi="Arial" w:cs="Arial"/>
          <w:sz w:val="20"/>
          <w:szCs w:val="20"/>
        </w:rPr>
        <w:t>ả</w:t>
      </w:r>
      <w:r w:rsidRPr="006870B6">
        <w:rPr>
          <w:rFonts w:ascii="Arial" w:hAnsi="Arial" w:cs="Arial"/>
          <w:sz w:val="20"/>
          <w:szCs w:val="20"/>
        </w:rPr>
        <w:t xml:space="preserve"> l</w:t>
      </w:r>
      <w:r w:rsidRPr="006870B6">
        <w:rPr>
          <w:rFonts w:ascii="Arial" w:hAnsi="Arial" w:cs="Arial"/>
          <w:sz w:val="20"/>
          <w:szCs w:val="20"/>
        </w:rPr>
        <w:t>ờ</w:t>
      </w:r>
      <w:r w:rsidRPr="006870B6">
        <w:rPr>
          <w:rFonts w:ascii="Arial" w:hAnsi="Arial" w:cs="Arial"/>
          <w:sz w:val="20"/>
          <w:szCs w:val="20"/>
        </w:rPr>
        <w:t>i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10 ngày,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văn b</w:t>
      </w:r>
      <w:r w:rsidRPr="006870B6">
        <w:rPr>
          <w:rFonts w:ascii="Arial" w:hAnsi="Arial" w:cs="Arial"/>
          <w:sz w:val="20"/>
          <w:szCs w:val="20"/>
        </w:rPr>
        <w:t>ả</w:t>
      </w:r>
      <w:r w:rsidRPr="006870B6">
        <w:rPr>
          <w:rFonts w:ascii="Arial" w:hAnsi="Arial" w:cs="Arial"/>
          <w:sz w:val="20"/>
          <w:szCs w:val="20"/>
        </w:rPr>
        <w:t>n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2522BDB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l</w:t>
      </w:r>
      <w:r w:rsidRPr="006870B6">
        <w:rPr>
          <w:rFonts w:ascii="Arial" w:hAnsi="Arial" w:cs="Arial"/>
          <w:sz w:val="20"/>
          <w:szCs w:val="20"/>
        </w:rPr>
        <w:t>ậ</w:t>
      </w:r>
      <w:r w:rsidRPr="006870B6">
        <w:rPr>
          <w:rFonts w:ascii="Arial" w:hAnsi="Arial" w:cs="Arial"/>
          <w:sz w:val="20"/>
          <w:szCs w:val="20"/>
        </w:rPr>
        <w:t xml:space="preserve">p, phê </w:t>
      </w:r>
      <w:r w:rsidRPr="006870B6">
        <w:rPr>
          <w:rFonts w:ascii="Arial" w:hAnsi="Arial" w:cs="Arial"/>
          <w:sz w:val="20"/>
          <w:szCs w:val="20"/>
        </w:rPr>
        <w:t>duy</w:t>
      </w:r>
      <w:r w:rsidRPr="006870B6">
        <w:rPr>
          <w:rFonts w:ascii="Arial" w:hAnsi="Arial" w:cs="Arial"/>
          <w:sz w:val="20"/>
          <w:szCs w:val="20"/>
        </w:rPr>
        <w:t>ệ</w:t>
      </w:r>
      <w:r w:rsidRPr="006870B6">
        <w:rPr>
          <w:rFonts w:ascii="Arial" w:hAnsi="Arial" w:cs="Arial"/>
          <w:sz w:val="20"/>
          <w:szCs w:val="20"/>
        </w:rPr>
        <w:t>t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thu</w:t>
      </w:r>
      <w:r w:rsidRPr="006870B6">
        <w:rPr>
          <w:rFonts w:ascii="Arial" w:hAnsi="Arial" w:cs="Arial"/>
          <w:sz w:val="20"/>
          <w:szCs w:val="20"/>
        </w:rPr>
        <w:t>ộ</w:t>
      </w:r>
      <w:r w:rsidRPr="006870B6">
        <w:rPr>
          <w:rFonts w:ascii="Arial" w:hAnsi="Arial" w:cs="Arial"/>
          <w:sz w:val="20"/>
          <w:szCs w:val="20"/>
        </w:rPr>
        <w:t>c danh m</w:t>
      </w:r>
      <w:r w:rsidRPr="006870B6">
        <w:rPr>
          <w:rFonts w:ascii="Arial" w:hAnsi="Arial" w:cs="Arial"/>
          <w:sz w:val="20"/>
          <w:szCs w:val="20"/>
        </w:rPr>
        <w:t>ụ</w:t>
      </w:r>
      <w:r w:rsidRPr="006870B6">
        <w:rPr>
          <w:rFonts w:ascii="Arial" w:hAnsi="Arial" w:cs="Arial"/>
          <w:sz w:val="20"/>
          <w:szCs w:val="20"/>
        </w:rPr>
        <w:t>c bí m</w:t>
      </w:r>
      <w:r w:rsidRPr="006870B6">
        <w:rPr>
          <w:rFonts w:ascii="Arial" w:hAnsi="Arial" w:cs="Arial"/>
          <w:sz w:val="20"/>
          <w:szCs w:val="20"/>
        </w:rPr>
        <w:t>ậ</w:t>
      </w:r>
      <w:r w:rsidRPr="006870B6">
        <w:rPr>
          <w:rFonts w:ascii="Arial" w:hAnsi="Arial" w:cs="Arial"/>
          <w:sz w:val="20"/>
          <w:szCs w:val="20"/>
        </w:rPr>
        <w:t>t nhà nư</w:t>
      </w:r>
      <w:r w:rsidRPr="006870B6">
        <w:rPr>
          <w:rFonts w:ascii="Arial" w:hAnsi="Arial" w:cs="Arial"/>
          <w:sz w:val="20"/>
          <w:szCs w:val="20"/>
        </w:rPr>
        <w:t>ớ</w:t>
      </w:r>
      <w:r w:rsidRPr="006870B6">
        <w:rPr>
          <w:rFonts w:ascii="Arial" w:hAnsi="Arial" w:cs="Arial"/>
          <w:sz w:val="20"/>
          <w:szCs w:val="20"/>
        </w:rPr>
        <w:t>c, g</w:t>
      </w:r>
      <w:r w:rsidRPr="006870B6">
        <w:rPr>
          <w:rFonts w:ascii="Arial" w:hAnsi="Arial" w:cs="Arial"/>
          <w:sz w:val="20"/>
          <w:szCs w:val="20"/>
        </w:rPr>
        <w:t>ử</w:t>
      </w:r>
      <w:r w:rsidRPr="006870B6">
        <w:rPr>
          <w:rFonts w:ascii="Arial" w:hAnsi="Arial" w:cs="Arial"/>
          <w:sz w:val="20"/>
          <w:szCs w:val="20"/>
        </w:rPr>
        <w:t>i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nh</w:t>
      </w:r>
      <w:r w:rsidRPr="006870B6">
        <w:rPr>
          <w:rFonts w:ascii="Arial" w:hAnsi="Arial" w:cs="Arial"/>
          <w:sz w:val="20"/>
          <w:szCs w:val="20"/>
        </w:rPr>
        <w:t>ằ</w:t>
      </w:r>
      <w:r w:rsidRPr="006870B6">
        <w:rPr>
          <w:rFonts w:ascii="Arial" w:hAnsi="Arial" w:cs="Arial"/>
          <w:sz w:val="20"/>
          <w:szCs w:val="20"/>
        </w:rPr>
        <w:t>m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không trùng l</w:t>
      </w:r>
      <w:r w:rsidRPr="006870B6">
        <w:rPr>
          <w:rFonts w:ascii="Arial" w:hAnsi="Arial" w:cs="Arial"/>
          <w:sz w:val="20"/>
          <w:szCs w:val="20"/>
        </w:rPr>
        <w:t>ặ</w:t>
      </w:r>
      <w:r w:rsidRPr="006870B6">
        <w:rPr>
          <w:rFonts w:ascii="Arial" w:hAnsi="Arial" w:cs="Arial"/>
          <w:sz w:val="20"/>
          <w:szCs w:val="20"/>
        </w:rPr>
        <w:t>p, ch</w:t>
      </w:r>
      <w:r w:rsidRPr="006870B6">
        <w:rPr>
          <w:rFonts w:ascii="Arial" w:hAnsi="Arial" w:cs="Arial"/>
          <w:sz w:val="20"/>
          <w:szCs w:val="20"/>
        </w:rPr>
        <w:t>ồ</w:t>
      </w:r>
      <w:r w:rsidRPr="006870B6">
        <w:rPr>
          <w:rFonts w:ascii="Arial" w:hAnsi="Arial" w:cs="Arial"/>
          <w:sz w:val="20"/>
          <w:szCs w:val="20"/>
        </w:rPr>
        <w:t>ng chéo v</w:t>
      </w:r>
      <w:r w:rsidRPr="006870B6">
        <w:rPr>
          <w:rFonts w:ascii="Arial" w:hAnsi="Arial" w:cs="Arial"/>
          <w:sz w:val="20"/>
          <w:szCs w:val="20"/>
        </w:rPr>
        <w:t>ớ</w:t>
      </w:r>
      <w:r w:rsidRPr="006870B6">
        <w:rPr>
          <w:rFonts w:ascii="Arial" w:hAnsi="Arial" w:cs="Arial"/>
          <w:sz w:val="20"/>
          <w:szCs w:val="20"/>
        </w:rPr>
        <w:t>i các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khác, trư</w:t>
      </w:r>
      <w:r w:rsidRPr="006870B6">
        <w:rPr>
          <w:rFonts w:ascii="Arial" w:hAnsi="Arial" w:cs="Arial"/>
          <w:sz w:val="20"/>
          <w:szCs w:val="20"/>
        </w:rPr>
        <w:t>ớ</w:t>
      </w:r>
      <w:r w:rsidRPr="006870B6">
        <w:rPr>
          <w:rFonts w:ascii="Arial" w:hAnsi="Arial" w:cs="Arial"/>
          <w:sz w:val="20"/>
          <w:szCs w:val="20"/>
        </w:rPr>
        <w:t>c khi phê</w:t>
      </w:r>
      <w:r w:rsidRPr="006870B6">
        <w:rPr>
          <w:rFonts w:ascii="Arial" w:hAnsi="Arial" w:cs="Arial"/>
          <w:sz w:val="20"/>
          <w:szCs w:val="20"/>
        </w:rPr>
        <w:t xml:space="preserve"> duy</w:t>
      </w:r>
      <w:r w:rsidRPr="006870B6">
        <w:rPr>
          <w:rFonts w:ascii="Arial" w:hAnsi="Arial" w:cs="Arial"/>
          <w:sz w:val="20"/>
          <w:szCs w:val="20"/>
        </w:rPr>
        <w:t>ệ</w:t>
      </w:r>
      <w:r w:rsidRPr="006870B6">
        <w:rPr>
          <w:rFonts w:ascii="Arial" w:hAnsi="Arial" w:cs="Arial"/>
          <w:sz w:val="20"/>
          <w:szCs w:val="20"/>
        </w:rPr>
        <w:t>t.</w:t>
      </w:r>
    </w:p>
    <w:p w14:paraId="40D50FC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5. Vi</w:t>
      </w:r>
      <w:r w:rsidRPr="006870B6">
        <w:rPr>
          <w:rFonts w:ascii="Arial" w:hAnsi="Arial" w:cs="Arial"/>
          <w:sz w:val="20"/>
          <w:szCs w:val="20"/>
        </w:rPr>
        <w:t>ệ</w:t>
      </w:r>
      <w:r w:rsidRPr="006870B6">
        <w:rPr>
          <w:rFonts w:ascii="Arial" w:hAnsi="Arial" w:cs="Arial"/>
          <w:sz w:val="20"/>
          <w:szCs w:val="20"/>
        </w:rPr>
        <w:t>c l</w:t>
      </w:r>
      <w:r w:rsidRPr="006870B6">
        <w:rPr>
          <w:rFonts w:ascii="Arial" w:hAnsi="Arial" w:cs="Arial"/>
          <w:sz w:val="20"/>
          <w:szCs w:val="20"/>
        </w:rPr>
        <w:t>ậ</w:t>
      </w:r>
      <w:r w:rsidRPr="006870B6">
        <w:rPr>
          <w:rFonts w:ascii="Arial" w:hAnsi="Arial" w:cs="Arial"/>
          <w:sz w:val="20"/>
          <w:szCs w:val="20"/>
        </w:rPr>
        <w:t>p, phê duy</w:t>
      </w:r>
      <w:r w:rsidRPr="006870B6">
        <w:rPr>
          <w:rFonts w:ascii="Arial" w:hAnsi="Arial" w:cs="Arial"/>
          <w:sz w:val="20"/>
          <w:szCs w:val="20"/>
        </w:rPr>
        <w:t>ệ</w:t>
      </w:r>
      <w:r w:rsidRPr="006870B6">
        <w:rPr>
          <w:rFonts w:ascii="Arial" w:hAnsi="Arial" w:cs="Arial"/>
          <w:sz w:val="20"/>
          <w:szCs w:val="20"/>
        </w:rPr>
        <w:t>t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thay th</w:t>
      </w:r>
      <w:r w:rsidRPr="006870B6">
        <w:rPr>
          <w:rFonts w:ascii="Arial" w:hAnsi="Arial" w:cs="Arial"/>
          <w:sz w:val="20"/>
          <w:szCs w:val="20"/>
        </w:rPr>
        <w:t>ế</w:t>
      </w:r>
      <w:r w:rsidRPr="006870B6">
        <w:rPr>
          <w:rFonts w:ascii="Arial" w:hAnsi="Arial" w:cs="Arial"/>
          <w:sz w:val="20"/>
          <w:szCs w:val="20"/>
        </w:rPr>
        <w:t xml:space="preserve"> cho vi</w:t>
      </w:r>
      <w:r w:rsidRPr="006870B6">
        <w:rPr>
          <w:rFonts w:ascii="Arial" w:hAnsi="Arial" w:cs="Arial"/>
          <w:sz w:val="20"/>
          <w:szCs w:val="20"/>
        </w:rPr>
        <w:t>ệ</w:t>
      </w:r>
      <w:r w:rsidRPr="006870B6">
        <w:rPr>
          <w:rFonts w:ascii="Arial" w:hAnsi="Arial" w:cs="Arial"/>
          <w:sz w:val="20"/>
          <w:szCs w:val="20"/>
        </w:rPr>
        <w:t>c l</w:t>
      </w:r>
      <w:r w:rsidRPr="006870B6">
        <w:rPr>
          <w:rFonts w:ascii="Arial" w:hAnsi="Arial" w:cs="Arial"/>
          <w:sz w:val="20"/>
          <w:szCs w:val="20"/>
        </w:rPr>
        <w:t>ậ</w:t>
      </w:r>
      <w:r w:rsidRPr="006870B6">
        <w:rPr>
          <w:rFonts w:ascii="Arial" w:hAnsi="Arial" w:cs="Arial"/>
          <w:sz w:val="20"/>
          <w:szCs w:val="20"/>
        </w:rPr>
        <w:t>p, phê duy</w:t>
      </w:r>
      <w:r w:rsidRPr="006870B6">
        <w:rPr>
          <w:rFonts w:ascii="Arial" w:hAnsi="Arial" w:cs="Arial"/>
          <w:sz w:val="20"/>
          <w:szCs w:val="20"/>
        </w:rPr>
        <w:t>ệ</w:t>
      </w:r>
      <w:r w:rsidRPr="006870B6">
        <w:rPr>
          <w:rFonts w:ascii="Arial" w:hAnsi="Arial" w:cs="Arial"/>
          <w:sz w:val="20"/>
          <w:szCs w:val="20"/>
        </w:rPr>
        <w:t>t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văn b</w:t>
      </w:r>
      <w:r w:rsidRPr="006870B6">
        <w:rPr>
          <w:rFonts w:ascii="Arial" w:hAnsi="Arial" w:cs="Arial"/>
          <w:sz w:val="20"/>
          <w:szCs w:val="20"/>
        </w:rPr>
        <w:t>ả</w:t>
      </w:r>
      <w:r w:rsidRPr="006870B6">
        <w:rPr>
          <w:rFonts w:ascii="Arial" w:hAnsi="Arial" w:cs="Arial"/>
          <w:sz w:val="20"/>
          <w:szCs w:val="20"/>
        </w:rPr>
        <w:t>n quy ph</w:t>
      </w:r>
      <w:r w:rsidRPr="006870B6">
        <w:rPr>
          <w:rFonts w:ascii="Arial" w:hAnsi="Arial" w:cs="Arial"/>
          <w:sz w:val="20"/>
          <w:szCs w:val="20"/>
        </w:rPr>
        <w:t>ạ</w:t>
      </w:r>
      <w:r w:rsidRPr="006870B6">
        <w:rPr>
          <w:rFonts w:ascii="Arial" w:hAnsi="Arial" w:cs="Arial"/>
          <w:sz w:val="20"/>
          <w:szCs w:val="20"/>
        </w:rPr>
        <w:t>m pháp lu</w:t>
      </w:r>
      <w:r w:rsidRPr="006870B6">
        <w:rPr>
          <w:rFonts w:ascii="Arial" w:hAnsi="Arial" w:cs="Arial"/>
          <w:sz w:val="20"/>
          <w:szCs w:val="20"/>
        </w:rPr>
        <w:t>ậ</w:t>
      </w:r>
      <w:r w:rsidRPr="006870B6">
        <w:rPr>
          <w:rFonts w:ascii="Arial" w:hAnsi="Arial" w:cs="Arial"/>
          <w:sz w:val="20"/>
          <w:szCs w:val="20"/>
        </w:rPr>
        <w:t>t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 xml:space="preserve">t tương </w:t>
      </w:r>
      <w:r w:rsidRPr="006870B6">
        <w:rPr>
          <w:rFonts w:ascii="Arial" w:hAnsi="Arial" w:cs="Arial"/>
          <w:sz w:val="20"/>
          <w:szCs w:val="20"/>
        </w:rPr>
        <w:t>ứ</w:t>
      </w:r>
      <w:r w:rsidRPr="006870B6">
        <w:rPr>
          <w:rFonts w:ascii="Arial" w:hAnsi="Arial" w:cs="Arial"/>
          <w:sz w:val="20"/>
          <w:szCs w:val="20"/>
        </w:rPr>
        <w:t>ng.</w:t>
      </w:r>
    </w:p>
    <w:p w14:paraId="48CA967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6.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Đi</w:t>
      </w:r>
      <w:r w:rsidRPr="006870B6">
        <w:rPr>
          <w:rFonts w:ascii="Arial" w:hAnsi="Arial" w:cs="Arial"/>
          <w:sz w:val="20"/>
          <w:szCs w:val="20"/>
        </w:rPr>
        <w:t>ề</w:t>
      </w:r>
      <w:r w:rsidRPr="006870B6">
        <w:rPr>
          <w:rFonts w:ascii="Arial" w:hAnsi="Arial" w:cs="Arial"/>
          <w:sz w:val="20"/>
          <w:szCs w:val="20"/>
        </w:rPr>
        <w:t>u này.</w:t>
      </w:r>
    </w:p>
    <w:p w14:paraId="1EFB18E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 xml:space="preserve">u </w:t>
      </w:r>
      <w:r w:rsidRPr="006870B6">
        <w:rPr>
          <w:rFonts w:ascii="Arial" w:hAnsi="Arial" w:cs="Arial"/>
          <w:b/>
          <w:sz w:val="20"/>
          <w:szCs w:val="20"/>
        </w:rPr>
        <w:t>27. Xây d</w:t>
      </w:r>
      <w:r w:rsidRPr="006870B6">
        <w:rPr>
          <w:rFonts w:ascii="Arial" w:hAnsi="Arial" w:cs="Arial"/>
          <w:b/>
          <w:sz w:val="20"/>
          <w:szCs w:val="20"/>
        </w:rPr>
        <w:t>ự</w:t>
      </w:r>
      <w:r w:rsidRPr="006870B6">
        <w:rPr>
          <w:rFonts w:ascii="Arial" w:hAnsi="Arial" w:cs="Arial"/>
          <w:b/>
          <w:sz w:val="20"/>
          <w:szCs w:val="20"/>
        </w:rPr>
        <w:t>ng, th</w:t>
      </w:r>
      <w:r w:rsidRPr="006870B6">
        <w:rPr>
          <w:rFonts w:ascii="Arial" w:hAnsi="Arial" w:cs="Arial"/>
          <w:b/>
          <w:sz w:val="20"/>
          <w:szCs w:val="20"/>
        </w:rPr>
        <w:t>ẩ</w:t>
      </w:r>
      <w:r w:rsidRPr="006870B6">
        <w:rPr>
          <w:rFonts w:ascii="Arial" w:hAnsi="Arial" w:cs="Arial"/>
          <w:b/>
          <w:sz w:val="20"/>
          <w:szCs w:val="20"/>
        </w:rPr>
        <w:t>m đ</w:t>
      </w:r>
      <w:r w:rsidRPr="006870B6">
        <w:rPr>
          <w:rFonts w:ascii="Arial" w:hAnsi="Arial" w:cs="Arial"/>
          <w:b/>
          <w:sz w:val="20"/>
          <w:szCs w:val="20"/>
        </w:rPr>
        <w:t>ị</w:t>
      </w:r>
      <w:r w:rsidRPr="006870B6">
        <w:rPr>
          <w:rFonts w:ascii="Arial" w:hAnsi="Arial" w:cs="Arial"/>
          <w:b/>
          <w:sz w:val="20"/>
          <w:szCs w:val="20"/>
        </w:rPr>
        <w:t>nh, ban hành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21F7A00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quy đ</w:t>
      </w:r>
      <w:r w:rsidRPr="006870B6">
        <w:rPr>
          <w:rFonts w:ascii="Arial" w:hAnsi="Arial" w:cs="Arial"/>
          <w:sz w:val="20"/>
          <w:szCs w:val="20"/>
        </w:rPr>
        <w:t>ị</w:t>
      </w:r>
      <w:r w:rsidRPr="006870B6">
        <w:rPr>
          <w:rFonts w:ascii="Arial" w:hAnsi="Arial" w:cs="Arial"/>
          <w:sz w:val="20"/>
          <w:szCs w:val="20"/>
        </w:rPr>
        <w:t>nh như sau:</w:t>
      </w:r>
    </w:p>
    <w:p w14:paraId="33C1F56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Căn c</w:t>
      </w:r>
      <w:r w:rsidRPr="006870B6">
        <w:rPr>
          <w:rFonts w:ascii="Arial" w:hAnsi="Arial" w:cs="Arial"/>
          <w:sz w:val="20"/>
          <w:szCs w:val="20"/>
        </w:rPr>
        <w:t>ứ</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đã đư</w:t>
      </w:r>
      <w:r w:rsidRPr="006870B6">
        <w:rPr>
          <w:rFonts w:ascii="Arial" w:hAnsi="Arial" w:cs="Arial"/>
          <w:sz w:val="20"/>
          <w:szCs w:val="20"/>
        </w:rPr>
        <w:t>ợ</w:t>
      </w:r>
      <w:r w:rsidRPr="006870B6">
        <w:rPr>
          <w:rFonts w:ascii="Arial" w:hAnsi="Arial" w:cs="Arial"/>
          <w:sz w:val="20"/>
          <w:szCs w:val="20"/>
        </w:rPr>
        <w:t>c phê duy</w:t>
      </w:r>
      <w:r w:rsidRPr="006870B6">
        <w:rPr>
          <w:rFonts w:ascii="Arial" w:hAnsi="Arial" w:cs="Arial"/>
          <w:sz w:val="20"/>
          <w:szCs w:val="20"/>
        </w:rPr>
        <w:t>ệ</w:t>
      </w:r>
      <w:r w:rsidRPr="006870B6">
        <w:rPr>
          <w:rFonts w:ascii="Arial" w:hAnsi="Arial" w:cs="Arial"/>
          <w:sz w:val="20"/>
          <w:szCs w:val="20"/>
        </w:rPr>
        <w:t>t,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r w:rsidRPr="006870B6">
        <w:rPr>
          <w:rFonts w:ascii="Arial" w:hAnsi="Arial" w:cs="Arial"/>
          <w:sz w:val="20"/>
          <w:szCs w:val="20"/>
        </w:rPr>
        <w:t xml:space="preserve"> qu</w:t>
      </w:r>
      <w:r w:rsidRPr="006870B6">
        <w:rPr>
          <w:rFonts w:ascii="Arial" w:hAnsi="Arial" w:cs="Arial"/>
          <w:sz w:val="20"/>
          <w:szCs w:val="20"/>
        </w:rPr>
        <w:t>ố</w:t>
      </w:r>
      <w:r w:rsidRPr="006870B6">
        <w:rPr>
          <w:rFonts w:ascii="Arial" w:hAnsi="Arial" w:cs="Arial"/>
          <w:sz w:val="20"/>
          <w:szCs w:val="20"/>
        </w:rPr>
        <w:t>c gia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27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w:t>
      </w:r>
      <w:r w:rsidRPr="006870B6">
        <w:rPr>
          <w:rFonts w:ascii="Arial" w:hAnsi="Arial" w:cs="Arial"/>
          <w:sz w:val="20"/>
          <w:szCs w:val="20"/>
        </w:rPr>
        <w:t>ệ</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đánh giá tác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ớ</w:t>
      </w:r>
      <w:r w:rsidRPr="006870B6">
        <w:rPr>
          <w:rFonts w:ascii="Arial" w:hAnsi="Arial" w:cs="Arial"/>
          <w:sz w:val="20"/>
          <w:szCs w:val="20"/>
        </w:rPr>
        <w:t>i s</w:t>
      </w:r>
      <w:r w:rsidRPr="006870B6">
        <w:rPr>
          <w:rFonts w:ascii="Arial" w:hAnsi="Arial" w:cs="Arial"/>
          <w:sz w:val="20"/>
          <w:szCs w:val="20"/>
        </w:rPr>
        <w:t>ự</w:t>
      </w:r>
      <w:r w:rsidRPr="006870B6">
        <w:rPr>
          <w:rFonts w:ascii="Arial" w:hAnsi="Arial" w:cs="Arial"/>
          <w:sz w:val="20"/>
          <w:szCs w:val="20"/>
        </w:rPr>
        <w:t xml:space="preserve"> tham gia c</w:t>
      </w:r>
      <w:r w:rsidRPr="006870B6">
        <w:rPr>
          <w:rFonts w:ascii="Arial" w:hAnsi="Arial" w:cs="Arial"/>
          <w:sz w:val="20"/>
          <w:szCs w:val="20"/>
        </w:rPr>
        <w:t>ủ</w:t>
      </w:r>
      <w:r w:rsidRPr="006870B6">
        <w:rPr>
          <w:rFonts w:ascii="Arial" w:hAnsi="Arial" w:cs="Arial"/>
          <w:sz w:val="20"/>
          <w:szCs w:val="20"/>
        </w:rPr>
        <w:t>a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liên quan.</w:t>
      </w:r>
    </w:p>
    <w:p w14:paraId="32F0E669" w14:textId="2B742028"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w:t>
      </w:r>
      <w:r w:rsidRPr="006870B6">
        <w:rPr>
          <w:rFonts w:ascii="Arial" w:hAnsi="Arial" w:cs="Arial"/>
          <w:sz w:val="20"/>
          <w:szCs w:val="20"/>
        </w:rPr>
        <w:t>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tham v</w:t>
      </w:r>
      <w:r w:rsidRPr="006870B6">
        <w:rPr>
          <w:rFonts w:ascii="Arial" w:hAnsi="Arial" w:cs="Arial"/>
          <w:sz w:val="20"/>
          <w:szCs w:val="20"/>
        </w:rPr>
        <w:t>ấ</w:t>
      </w:r>
      <w:r w:rsidRPr="006870B6">
        <w:rPr>
          <w:rFonts w:ascii="Arial" w:hAnsi="Arial" w:cs="Arial"/>
          <w:sz w:val="20"/>
          <w:szCs w:val="20"/>
        </w:rPr>
        <w:t>n;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r</w:t>
      </w:r>
      <w:r w:rsidRPr="006870B6">
        <w:rPr>
          <w:rFonts w:ascii="Arial" w:hAnsi="Arial" w:cs="Arial"/>
          <w:sz w:val="20"/>
          <w:szCs w:val="20"/>
        </w:rPr>
        <w:t>ộ</w:t>
      </w:r>
      <w:r w:rsidRPr="006870B6">
        <w:rPr>
          <w:rFonts w:ascii="Arial" w:hAnsi="Arial" w:cs="Arial"/>
          <w:sz w:val="20"/>
          <w:szCs w:val="20"/>
        </w:rPr>
        <w:t>ng rãi, công khai c</w:t>
      </w:r>
      <w:r w:rsidRPr="006870B6">
        <w:rPr>
          <w:rFonts w:ascii="Arial" w:hAnsi="Arial" w:cs="Arial"/>
          <w:sz w:val="20"/>
          <w:szCs w:val="20"/>
        </w:rPr>
        <w:t>ủ</w:t>
      </w:r>
      <w:r w:rsidRPr="006870B6">
        <w:rPr>
          <w:rFonts w:ascii="Arial" w:hAnsi="Arial" w:cs="Arial"/>
          <w:sz w:val="20"/>
          <w:szCs w:val="20"/>
        </w:rPr>
        <w:t>a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liên quan v</w:t>
      </w:r>
      <w:r w:rsidRPr="006870B6">
        <w:rPr>
          <w:rFonts w:ascii="Arial" w:hAnsi="Arial" w:cs="Arial"/>
          <w:sz w:val="20"/>
          <w:szCs w:val="20"/>
        </w:rPr>
        <w:t>ề</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và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thông tư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 xml:space="preserve">c gia trên </w:t>
      </w:r>
      <w:r w:rsidR="002D1DDC" w:rsidRPr="006870B6">
        <w:rPr>
          <w:rFonts w:ascii="Arial" w:hAnsi="Arial" w:cs="Arial"/>
          <w:sz w:val="20"/>
          <w:szCs w:val="20"/>
        </w:rPr>
        <w:t>Cổng thông tin</w:t>
      </w:r>
      <w:r w:rsidRPr="006870B6">
        <w:rPr>
          <w:rFonts w:ascii="Arial" w:hAnsi="Arial" w:cs="Arial"/>
          <w:sz w:val="20"/>
          <w:szCs w:val="20"/>
        </w:rPr>
        <w:t xml:space="preserve">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mình và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g</w:t>
      </w:r>
      <w:r w:rsidRPr="006870B6">
        <w:rPr>
          <w:rFonts w:ascii="Arial" w:hAnsi="Arial" w:cs="Arial"/>
          <w:sz w:val="20"/>
          <w:szCs w:val="20"/>
        </w:rPr>
        <w:t>ử</w:t>
      </w:r>
      <w:r w:rsidRPr="006870B6">
        <w:rPr>
          <w:rFonts w:ascii="Arial" w:hAnsi="Arial" w:cs="Arial"/>
          <w:sz w:val="20"/>
          <w:szCs w:val="20"/>
        </w:rPr>
        <w:t>i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đ</w:t>
      </w:r>
      <w:r w:rsidRPr="006870B6">
        <w:rPr>
          <w:rFonts w:ascii="Arial" w:hAnsi="Arial" w:cs="Arial"/>
          <w:sz w:val="20"/>
          <w:szCs w:val="20"/>
        </w:rPr>
        <w:t>ể</w:t>
      </w:r>
      <w:r w:rsidRPr="006870B6">
        <w:rPr>
          <w:rFonts w:ascii="Arial" w:hAnsi="Arial" w:cs="Arial"/>
          <w:sz w:val="20"/>
          <w:szCs w:val="20"/>
        </w:rPr>
        <w:t xml:space="preserve">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các nư</w:t>
      </w:r>
      <w:r w:rsidRPr="006870B6">
        <w:rPr>
          <w:rFonts w:ascii="Arial" w:hAnsi="Arial" w:cs="Arial"/>
          <w:sz w:val="20"/>
          <w:szCs w:val="20"/>
        </w:rPr>
        <w:t>ớ</w:t>
      </w:r>
      <w:r w:rsidRPr="006870B6">
        <w:rPr>
          <w:rFonts w:ascii="Arial" w:hAnsi="Arial" w:cs="Arial"/>
          <w:sz w:val="20"/>
          <w:szCs w:val="20"/>
        </w:rPr>
        <w:t>c thành viên WTO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Hi</w:t>
      </w:r>
      <w:r w:rsidRPr="006870B6">
        <w:rPr>
          <w:rFonts w:ascii="Arial" w:hAnsi="Arial" w:cs="Arial"/>
          <w:sz w:val="20"/>
          <w:szCs w:val="20"/>
        </w:rPr>
        <w:t>ệ</w:t>
      </w:r>
      <w:r w:rsidRPr="006870B6">
        <w:rPr>
          <w:rFonts w:ascii="Arial" w:hAnsi="Arial" w:cs="Arial"/>
          <w:sz w:val="20"/>
          <w:szCs w:val="20"/>
        </w:rPr>
        <w:t>p đ</w:t>
      </w:r>
      <w:r w:rsidRPr="006870B6">
        <w:rPr>
          <w:rFonts w:ascii="Arial" w:hAnsi="Arial" w:cs="Arial"/>
          <w:sz w:val="20"/>
          <w:szCs w:val="20"/>
        </w:rPr>
        <w:t>ị</w:t>
      </w:r>
      <w:r w:rsidRPr="006870B6">
        <w:rPr>
          <w:rFonts w:ascii="Arial" w:hAnsi="Arial" w:cs="Arial"/>
          <w:sz w:val="20"/>
          <w:szCs w:val="20"/>
        </w:rPr>
        <w:t>nh WTO/TBT v</w:t>
      </w:r>
      <w:r w:rsidRPr="006870B6">
        <w:rPr>
          <w:rFonts w:ascii="Arial" w:hAnsi="Arial" w:cs="Arial"/>
          <w:sz w:val="20"/>
          <w:szCs w:val="20"/>
        </w:rPr>
        <w:t>ề</w:t>
      </w:r>
      <w:r w:rsidRPr="006870B6">
        <w:rPr>
          <w:rFonts w:ascii="Arial" w:hAnsi="Arial" w:cs="Arial"/>
          <w:sz w:val="20"/>
          <w:szCs w:val="20"/>
        </w:rPr>
        <w:t xml:space="preserve"> hàng rào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trong thương m</w:t>
      </w:r>
      <w:r w:rsidRPr="006870B6">
        <w:rPr>
          <w:rFonts w:ascii="Arial" w:hAnsi="Arial" w:cs="Arial"/>
          <w:sz w:val="20"/>
          <w:szCs w:val="20"/>
        </w:rPr>
        <w:t>ạ</w:t>
      </w:r>
      <w:r w:rsidRPr="006870B6">
        <w:rPr>
          <w:rFonts w:ascii="Arial" w:hAnsi="Arial" w:cs="Arial"/>
          <w:sz w:val="20"/>
          <w:szCs w:val="20"/>
        </w:rPr>
        <w:t>i. Th</w:t>
      </w:r>
      <w:r w:rsidRPr="006870B6">
        <w:rPr>
          <w:rFonts w:ascii="Arial" w:hAnsi="Arial" w:cs="Arial"/>
          <w:sz w:val="20"/>
          <w:szCs w:val="20"/>
        </w:rPr>
        <w:t>ờ</w:t>
      </w:r>
      <w:r w:rsidRPr="006870B6">
        <w:rPr>
          <w:rFonts w:ascii="Arial" w:hAnsi="Arial" w:cs="Arial"/>
          <w:sz w:val="20"/>
          <w:szCs w:val="20"/>
        </w:rPr>
        <w:t>i gian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 xml:space="preserve">n </w:t>
      </w:r>
      <w:r w:rsidRPr="006870B6">
        <w:rPr>
          <w:rFonts w:ascii="Arial" w:hAnsi="Arial" w:cs="Arial"/>
          <w:sz w:val="20"/>
          <w:szCs w:val="20"/>
        </w:rPr>
        <w:t>v</w:t>
      </w:r>
      <w:r w:rsidRPr="006870B6">
        <w:rPr>
          <w:rFonts w:ascii="Arial" w:hAnsi="Arial" w:cs="Arial"/>
          <w:sz w:val="20"/>
          <w:szCs w:val="20"/>
        </w:rPr>
        <w:t>ề</w:t>
      </w:r>
      <w:r w:rsidRPr="006870B6">
        <w:rPr>
          <w:rFonts w:ascii="Arial" w:hAnsi="Arial" w:cs="Arial"/>
          <w:sz w:val="20"/>
          <w:szCs w:val="20"/>
        </w:rPr>
        <w:t xml:space="preserve">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ít nh</w:t>
      </w:r>
      <w:r w:rsidRPr="006870B6">
        <w:rPr>
          <w:rFonts w:ascii="Arial" w:hAnsi="Arial" w:cs="Arial"/>
          <w:sz w:val="20"/>
          <w:szCs w:val="20"/>
        </w:rPr>
        <w:t>ấ</w:t>
      </w:r>
      <w:r w:rsidRPr="006870B6">
        <w:rPr>
          <w:rFonts w:ascii="Arial" w:hAnsi="Arial" w:cs="Arial"/>
          <w:sz w:val="20"/>
          <w:szCs w:val="20"/>
        </w:rPr>
        <w:t>t là 60 ngày.</w:t>
      </w:r>
    </w:p>
    <w:p w14:paraId="5EC40A2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bao g</w:t>
      </w:r>
      <w:r w:rsidRPr="006870B6">
        <w:rPr>
          <w:rFonts w:ascii="Arial" w:hAnsi="Arial" w:cs="Arial"/>
          <w:sz w:val="20"/>
          <w:szCs w:val="20"/>
        </w:rPr>
        <w:t>ồ</w:t>
      </w:r>
      <w:r w:rsidRPr="006870B6">
        <w:rPr>
          <w:rFonts w:ascii="Arial" w:hAnsi="Arial" w:cs="Arial"/>
          <w:sz w:val="20"/>
          <w:szCs w:val="20"/>
        </w:rPr>
        <w:t>m: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kèm theo thuy</w:t>
      </w:r>
      <w:r w:rsidRPr="006870B6">
        <w:rPr>
          <w:rFonts w:ascii="Arial" w:hAnsi="Arial" w:cs="Arial"/>
          <w:sz w:val="20"/>
          <w:szCs w:val="20"/>
        </w:rPr>
        <w:t>ế</w:t>
      </w:r>
      <w:r w:rsidRPr="006870B6">
        <w:rPr>
          <w:rFonts w:ascii="Arial" w:hAnsi="Arial" w:cs="Arial"/>
          <w:sz w:val="20"/>
          <w:szCs w:val="20"/>
        </w:rPr>
        <w:t>t minh; báo cáo đánh giá tác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h</w:t>
      </w:r>
      <w:r w:rsidRPr="006870B6">
        <w:rPr>
          <w:rFonts w:ascii="Arial" w:hAnsi="Arial" w:cs="Arial"/>
          <w:sz w:val="20"/>
          <w:szCs w:val="20"/>
        </w:rPr>
        <w:t>ồ</w:t>
      </w:r>
      <w:r w:rsidRPr="006870B6">
        <w:rPr>
          <w:rFonts w:ascii="Arial" w:hAnsi="Arial" w:cs="Arial"/>
          <w:sz w:val="20"/>
          <w:szCs w:val="20"/>
        </w:rPr>
        <w:t xml:space="preserve"> sơ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thông tư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the</w:t>
      </w:r>
      <w:r w:rsidRPr="006870B6">
        <w:rPr>
          <w:rFonts w:ascii="Arial" w:hAnsi="Arial" w:cs="Arial"/>
          <w:sz w:val="20"/>
          <w:szCs w:val="20"/>
        </w:rPr>
        <w:t>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ban hành văn b</w:t>
      </w:r>
      <w:r w:rsidRPr="006870B6">
        <w:rPr>
          <w:rFonts w:ascii="Arial" w:hAnsi="Arial" w:cs="Arial"/>
          <w:sz w:val="20"/>
          <w:szCs w:val="20"/>
        </w:rPr>
        <w:t>ả</w:t>
      </w:r>
      <w:r w:rsidRPr="006870B6">
        <w:rPr>
          <w:rFonts w:ascii="Arial" w:hAnsi="Arial" w:cs="Arial"/>
          <w:sz w:val="20"/>
          <w:szCs w:val="20"/>
        </w:rPr>
        <w:t>n quy ph</w:t>
      </w:r>
      <w:r w:rsidRPr="006870B6">
        <w:rPr>
          <w:rFonts w:ascii="Arial" w:hAnsi="Arial" w:cs="Arial"/>
          <w:sz w:val="20"/>
          <w:szCs w:val="20"/>
        </w:rPr>
        <w:t>ạ</w:t>
      </w:r>
      <w:r w:rsidRPr="006870B6">
        <w:rPr>
          <w:rFonts w:ascii="Arial" w:hAnsi="Arial" w:cs="Arial"/>
          <w:sz w:val="20"/>
          <w:szCs w:val="20"/>
        </w:rPr>
        <w:t>m pháp lu</w:t>
      </w:r>
      <w:r w:rsidRPr="006870B6">
        <w:rPr>
          <w:rFonts w:ascii="Arial" w:hAnsi="Arial" w:cs="Arial"/>
          <w:sz w:val="20"/>
          <w:szCs w:val="20"/>
        </w:rPr>
        <w:t>ậ</w:t>
      </w:r>
      <w:r w:rsidRPr="006870B6">
        <w:rPr>
          <w:rFonts w:ascii="Arial" w:hAnsi="Arial" w:cs="Arial"/>
          <w:sz w:val="20"/>
          <w:szCs w:val="20"/>
        </w:rPr>
        <w:t>t.</w:t>
      </w:r>
    </w:p>
    <w:p w14:paraId="21C598D7" w14:textId="75DAE13D"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nghiên c</w:t>
      </w:r>
      <w:r w:rsidRPr="006870B6">
        <w:rPr>
          <w:rFonts w:ascii="Arial" w:hAnsi="Arial" w:cs="Arial"/>
          <w:sz w:val="20"/>
          <w:szCs w:val="20"/>
        </w:rPr>
        <w:t>ứ</w:t>
      </w:r>
      <w:r w:rsidRPr="006870B6">
        <w:rPr>
          <w:rFonts w:ascii="Arial" w:hAnsi="Arial" w:cs="Arial"/>
          <w:sz w:val="20"/>
          <w:szCs w:val="20"/>
        </w:rPr>
        <w:t>u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đăng t</w:t>
      </w:r>
      <w:r w:rsidRPr="006870B6">
        <w:rPr>
          <w:rFonts w:ascii="Arial" w:hAnsi="Arial" w:cs="Arial"/>
          <w:sz w:val="20"/>
          <w:szCs w:val="20"/>
        </w:rPr>
        <w:t>ả</w:t>
      </w:r>
      <w:r w:rsidRPr="006870B6">
        <w:rPr>
          <w:rFonts w:ascii="Arial" w:hAnsi="Arial" w:cs="Arial"/>
          <w:sz w:val="20"/>
          <w:szCs w:val="20"/>
        </w:rPr>
        <w:t>i n</w:t>
      </w:r>
      <w:r w:rsidRPr="006870B6">
        <w:rPr>
          <w:rFonts w:ascii="Arial" w:hAnsi="Arial" w:cs="Arial"/>
          <w:sz w:val="20"/>
          <w:szCs w:val="20"/>
        </w:rPr>
        <w:t>ộ</w:t>
      </w:r>
      <w:r w:rsidRPr="006870B6">
        <w:rPr>
          <w:rFonts w:ascii="Arial" w:hAnsi="Arial" w:cs="Arial"/>
          <w:sz w:val="20"/>
          <w:szCs w:val="20"/>
        </w:rPr>
        <w:t>i dung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tham v</w:t>
      </w:r>
      <w:r w:rsidRPr="006870B6">
        <w:rPr>
          <w:rFonts w:ascii="Arial" w:hAnsi="Arial" w:cs="Arial"/>
          <w:sz w:val="20"/>
          <w:szCs w:val="20"/>
        </w:rPr>
        <w:t>ấ</w:t>
      </w:r>
      <w:r w:rsidRPr="006870B6">
        <w:rPr>
          <w:rFonts w:ascii="Arial" w:hAnsi="Arial" w:cs="Arial"/>
          <w:sz w:val="20"/>
          <w:szCs w:val="20"/>
        </w:rPr>
        <w:t>n, gi</w:t>
      </w:r>
      <w:r w:rsidRPr="006870B6">
        <w:rPr>
          <w:rFonts w:ascii="Arial" w:hAnsi="Arial" w:cs="Arial"/>
          <w:sz w:val="20"/>
          <w:szCs w:val="20"/>
        </w:rPr>
        <w:t>ả</w:t>
      </w:r>
      <w:r w:rsidRPr="006870B6">
        <w:rPr>
          <w:rFonts w:ascii="Arial" w:hAnsi="Arial" w:cs="Arial"/>
          <w:sz w:val="20"/>
          <w:szCs w:val="20"/>
        </w:rPr>
        <w:t>i trình,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 xml:space="preserve">n trên </w:t>
      </w:r>
      <w:r w:rsidR="002D1DDC" w:rsidRPr="006870B6">
        <w:rPr>
          <w:rFonts w:ascii="Arial" w:hAnsi="Arial" w:cs="Arial"/>
          <w:sz w:val="20"/>
          <w:szCs w:val="20"/>
        </w:rPr>
        <w:t>Cổng thông tin</w:t>
      </w:r>
      <w:r w:rsidRPr="006870B6">
        <w:rPr>
          <w:rFonts w:ascii="Arial" w:hAnsi="Arial" w:cs="Arial"/>
          <w:sz w:val="20"/>
          <w:szCs w:val="20"/>
        </w:rPr>
        <w:t xml:space="preserve">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mình và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hoàn ch</w:t>
      </w:r>
      <w:r w:rsidRPr="006870B6">
        <w:rPr>
          <w:rFonts w:ascii="Arial" w:hAnsi="Arial" w:cs="Arial"/>
          <w:sz w:val="20"/>
          <w:szCs w:val="20"/>
        </w:rPr>
        <w:t>ỉ</w:t>
      </w:r>
      <w:r w:rsidRPr="006870B6">
        <w:rPr>
          <w:rFonts w:ascii="Arial" w:hAnsi="Arial" w:cs="Arial"/>
          <w:sz w:val="20"/>
          <w:szCs w:val="20"/>
        </w:rPr>
        <w:t>nh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w:t>
      </w:r>
    </w:p>
    <w:p w14:paraId="3485257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w:t>
      </w:r>
      <w:r w:rsidRPr="006870B6">
        <w:rPr>
          <w:rFonts w:ascii="Arial" w:hAnsi="Arial" w:cs="Arial"/>
          <w:sz w:val="20"/>
          <w:szCs w:val="20"/>
        </w:rPr>
        <w:t>ộ</w:t>
      </w:r>
      <w:r w:rsidRPr="006870B6">
        <w:rPr>
          <w:rFonts w:ascii="Arial" w:hAnsi="Arial" w:cs="Arial"/>
          <w:sz w:val="20"/>
          <w:szCs w:val="20"/>
        </w:rPr>
        <w:t>i đ</w:t>
      </w:r>
      <w:r w:rsidRPr="006870B6">
        <w:rPr>
          <w:rFonts w:ascii="Arial" w:hAnsi="Arial" w:cs="Arial"/>
          <w:sz w:val="20"/>
          <w:szCs w:val="20"/>
        </w:rPr>
        <w:t>ồ</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theo các n</w:t>
      </w:r>
      <w:r w:rsidRPr="006870B6">
        <w:rPr>
          <w:rFonts w:ascii="Arial" w:hAnsi="Arial" w:cs="Arial"/>
          <w:sz w:val="20"/>
          <w:szCs w:val="20"/>
        </w:rPr>
        <w:t>ộ</w:t>
      </w:r>
      <w:r w:rsidRPr="006870B6">
        <w:rPr>
          <w:rFonts w:ascii="Arial" w:hAnsi="Arial" w:cs="Arial"/>
          <w:sz w:val="20"/>
          <w:szCs w:val="20"/>
        </w:rPr>
        <w:t>i dung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w:t>
      </w:r>
      <w:r w:rsidRPr="006870B6">
        <w:rPr>
          <w:rFonts w:ascii="Arial" w:hAnsi="Arial" w:cs="Arial"/>
          <w:sz w:val="20"/>
          <w:szCs w:val="20"/>
        </w:rPr>
        <w:t xml:space="preserve"> 33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m</w:t>
      </w:r>
      <w:r w:rsidRPr="006870B6">
        <w:rPr>
          <w:rFonts w:ascii="Arial" w:hAnsi="Arial" w:cs="Arial"/>
          <w:sz w:val="20"/>
          <w:szCs w:val="20"/>
        </w:rPr>
        <w:t>ờ</w:t>
      </w:r>
      <w:r w:rsidRPr="006870B6">
        <w:rPr>
          <w:rFonts w:ascii="Arial" w:hAnsi="Arial" w:cs="Arial"/>
          <w:sz w:val="20"/>
          <w:szCs w:val="20"/>
        </w:rPr>
        <w:t>i đ</w:t>
      </w:r>
      <w:r w:rsidRPr="006870B6">
        <w:rPr>
          <w:rFonts w:ascii="Arial" w:hAnsi="Arial" w:cs="Arial"/>
          <w:sz w:val="20"/>
          <w:szCs w:val="20"/>
        </w:rPr>
        <w:t>ạ</w:t>
      </w:r>
      <w:r w:rsidRPr="006870B6">
        <w:rPr>
          <w:rFonts w:ascii="Arial" w:hAnsi="Arial" w:cs="Arial"/>
          <w:sz w:val="20"/>
          <w:szCs w:val="20"/>
        </w:rPr>
        <w:t>i di</w:t>
      </w:r>
      <w:r w:rsidRPr="006870B6">
        <w:rPr>
          <w:rFonts w:ascii="Arial" w:hAnsi="Arial" w:cs="Arial"/>
          <w:sz w:val="20"/>
          <w:szCs w:val="20"/>
        </w:rPr>
        <w:t>ệ</w:t>
      </w:r>
      <w:r w:rsidRPr="006870B6">
        <w:rPr>
          <w:rFonts w:ascii="Arial" w:hAnsi="Arial" w:cs="Arial"/>
          <w:sz w:val="20"/>
          <w:szCs w:val="20"/>
        </w:rPr>
        <w:t>n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w:t>
      </w:r>
      <w:r w:rsidRPr="006870B6">
        <w:rPr>
          <w:rFonts w:ascii="Arial" w:hAnsi="Arial" w:cs="Arial"/>
          <w:sz w:val="20"/>
          <w:szCs w:val="20"/>
        </w:rPr>
        <w:t>ộ</w:t>
      </w:r>
      <w:r w:rsidRPr="006870B6">
        <w:rPr>
          <w:rFonts w:ascii="Arial" w:hAnsi="Arial" w:cs="Arial"/>
          <w:sz w:val="20"/>
          <w:szCs w:val="20"/>
        </w:rPr>
        <w:t>i, hi</w:t>
      </w:r>
      <w:r w:rsidRPr="006870B6">
        <w:rPr>
          <w:rFonts w:ascii="Arial" w:hAnsi="Arial" w:cs="Arial"/>
          <w:sz w:val="20"/>
          <w:szCs w:val="20"/>
        </w:rPr>
        <w:t>ệ</w:t>
      </w:r>
      <w:r w:rsidRPr="006870B6">
        <w:rPr>
          <w:rFonts w:ascii="Arial" w:hAnsi="Arial" w:cs="Arial"/>
          <w:sz w:val="20"/>
          <w:szCs w:val="20"/>
        </w:rPr>
        <w:t>p h</w:t>
      </w:r>
      <w:r w:rsidRPr="006870B6">
        <w:rPr>
          <w:rFonts w:ascii="Arial" w:hAnsi="Arial" w:cs="Arial"/>
          <w:sz w:val="20"/>
          <w:szCs w:val="20"/>
        </w:rPr>
        <w:t>ộ</w:t>
      </w:r>
      <w:r w:rsidRPr="006870B6">
        <w:rPr>
          <w:rFonts w:ascii="Arial" w:hAnsi="Arial" w:cs="Arial"/>
          <w:sz w:val="20"/>
          <w:szCs w:val="20"/>
        </w:rPr>
        <w:t>i, doanh nghi</w:t>
      </w:r>
      <w:r w:rsidRPr="006870B6">
        <w:rPr>
          <w:rFonts w:ascii="Arial" w:hAnsi="Arial" w:cs="Arial"/>
          <w:sz w:val="20"/>
          <w:szCs w:val="20"/>
        </w:rPr>
        <w:t>ệ</w:t>
      </w:r>
      <w:r w:rsidRPr="006870B6">
        <w:rPr>
          <w:rFonts w:ascii="Arial" w:hAnsi="Arial" w:cs="Arial"/>
          <w:sz w:val="20"/>
          <w:szCs w:val="20"/>
        </w:rPr>
        <w:t>p ch</w:t>
      </w:r>
      <w:r w:rsidRPr="006870B6">
        <w:rPr>
          <w:rFonts w:ascii="Arial" w:hAnsi="Arial" w:cs="Arial"/>
          <w:sz w:val="20"/>
          <w:szCs w:val="20"/>
        </w:rPr>
        <w:t>ị</w:t>
      </w:r>
      <w:r w:rsidRPr="006870B6">
        <w:rPr>
          <w:rFonts w:ascii="Arial" w:hAnsi="Arial" w:cs="Arial"/>
          <w:sz w:val="20"/>
          <w:szCs w:val="20"/>
        </w:rPr>
        <w:t>u s</w:t>
      </w:r>
      <w:r w:rsidRPr="006870B6">
        <w:rPr>
          <w:rFonts w:ascii="Arial" w:hAnsi="Arial" w:cs="Arial"/>
          <w:sz w:val="20"/>
          <w:szCs w:val="20"/>
        </w:rPr>
        <w:t>ự</w:t>
      </w:r>
      <w:r w:rsidRPr="006870B6">
        <w:rPr>
          <w:rFonts w:ascii="Arial" w:hAnsi="Arial" w:cs="Arial"/>
          <w:sz w:val="20"/>
          <w:szCs w:val="20"/>
        </w:rPr>
        <w:t xml:space="preserve"> tác đ</w:t>
      </w:r>
      <w:r w:rsidRPr="006870B6">
        <w:rPr>
          <w:rFonts w:ascii="Arial" w:hAnsi="Arial" w:cs="Arial"/>
          <w:sz w:val="20"/>
          <w:szCs w:val="20"/>
        </w:rPr>
        <w:t>ộ</w:t>
      </w:r>
      <w:r w:rsidRPr="006870B6">
        <w:rPr>
          <w:rFonts w:ascii="Arial" w:hAnsi="Arial" w:cs="Arial"/>
          <w:sz w:val="20"/>
          <w:szCs w:val="20"/>
        </w:rPr>
        <w:t>ng tr</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chuyên gia, nhà khoa h</w:t>
      </w:r>
      <w:r w:rsidRPr="006870B6">
        <w:rPr>
          <w:rFonts w:ascii="Arial" w:hAnsi="Arial" w:cs="Arial"/>
          <w:sz w:val="20"/>
          <w:szCs w:val="20"/>
        </w:rPr>
        <w:t>ọ</w:t>
      </w:r>
      <w:r w:rsidRPr="006870B6">
        <w:rPr>
          <w:rFonts w:ascii="Arial" w:hAnsi="Arial" w:cs="Arial"/>
          <w:sz w:val="20"/>
          <w:szCs w:val="20"/>
        </w:rPr>
        <w:t>c tham gia h</w:t>
      </w:r>
      <w:r w:rsidRPr="006870B6">
        <w:rPr>
          <w:rFonts w:ascii="Arial" w:hAnsi="Arial" w:cs="Arial"/>
          <w:sz w:val="20"/>
          <w:szCs w:val="20"/>
        </w:rPr>
        <w:t>ộ</w:t>
      </w:r>
      <w:r w:rsidRPr="006870B6">
        <w:rPr>
          <w:rFonts w:ascii="Arial" w:hAnsi="Arial" w:cs="Arial"/>
          <w:sz w:val="20"/>
          <w:szCs w:val="20"/>
        </w:rPr>
        <w:t>i đ</w:t>
      </w:r>
      <w:r w:rsidRPr="006870B6">
        <w:rPr>
          <w:rFonts w:ascii="Arial" w:hAnsi="Arial" w:cs="Arial"/>
          <w:sz w:val="20"/>
          <w:szCs w:val="20"/>
        </w:rPr>
        <w:t>ồ</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w:t>
      </w:r>
      <w:r w:rsidRPr="006870B6">
        <w:rPr>
          <w:rFonts w:ascii="Arial" w:hAnsi="Arial" w:cs="Arial"/>
          <w:sz w:val="20"/>
          <w:szCs w:val="20"/>
        </w:rPr>
        <w:t>ộ</w:t>
      </w:r>
      <w:r w:rsidRPr="006870B6">
        <w:rPr>
          <w:rFonts w:ascii="Arial" w:hAnsi="Arial" w:cs="Arial"/>
          <w:sz w:val="20"/>
          <w:szCs w:val="20"/>
        </w:rPr>
        <w:t>i đ</w:t>
      </w:r>
      <w:r w:rsidRPr="006870B6">
        <w:rPr>
          <w:rFonts w:ascii="Arial" w:hAnsi="Arial" w:cs="Arial"/>
          <w:sz w:val="20"/>
          <w:szCs w:val="20"/>
        </w:rPr>
        <w:t>ồ</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ch</w:t>
      </w:r>
      <w:r w:rsidRPr="006870B6">
        <w:rPr>
          <w:rFonts w:ascii="Arial" w:hAnsi="Arial" w:cs="Arial"/>
          <w:sz w:val="20"/>
          <w:szCs w:val="20"/>
        </w:rPr>
        <w:t>ấ</w:t>
      </w:r>
      <w:r w:rsidRPr="006870B6">
        <w:rPr>
          <w:rFonts w:ascii="Arial" w:hAnsi="Arial" w:cs="Arial"/>
          <w:sz w:val="20"/>
          <w:szCs w:val="20"/>
        </w:rPr>
        <w:t>m d</w:t>
      </w:r>
      <w:r w:rsidRPr="006870B6">
        <w:rPr>
          <w:rFonts w:ascii="Arial" w:hAnsi="Arial" w:cs="Arial"/>
          <w:sz w:val="20"/>
          <w:szCs w:val="20"/>
        </w:rPr>
        <w:t>ứ</w:t>
      </w:r>
      <w:r w:rsidRPr="006870B6">
        <w:rPr>
          <w:rFonts w:ascii="Arial" w:hAnsi="Arial" w:cs="Arial"/>
          <w:sz w:val="20"/>
          <w:szCs w:val="20"/>
        </w:rPr>
        <w:t>t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và t</w:t>
      </w:r>
      <w:r w:rsidRPr="006870B6">
        <w:rPr>
          <w:rFonts w:ascii="Arial" w:hAnsi="Arial" w:cs="Arial"/>
          <w:sz w:val="20"/>
          <w:szCs w:val="20"/>
        </w:rPr>
        <w:t>ự</w:t>
      </w:r>
      <w:r w:rsidRPr="006870B6">
        <w:rPr>
          <w:rFonts w:ascii="Arial" w:hAnsi="Arial" w:cs="Arial"/>
          <w:sz w:val="20"/>
          <w:szCs w:val="20"/>
        </w:rPr>
        <w:t xml:space="preserve"> gi</w:t>
      </w:r>
      <w:r w:rsidRPr="006870B6">
        <w:rPr>
          <w:rFonts w:ascii="Arial" w:hAnsi="Arial" w:cs="Arial"/>
          <w:sz w:val="20"/>
          <w:szCs w:val="20"/>
        </w:rPr>
        <w:t>ả</w:t>
      </w:r>
      <w:r w:rsidRPr="006870B6">
        <w:rPr>
          <w:rFonts w:ascii="Arial" w:hAnsi="Arial" w:cs="Arial"/>
          <w:sz w:val="20"/>
          <w:szCs w:val="20"/>
        </w:rPr>
        <w:t>i th</w:t>
      </w:r>
      <w:r w:rsidRPr="006870B6">
        <w:rPr>
          <w:rFonts w:ascii="Arial" w:hAnsi="Arial" w:cs="Arial"/>
          <w:sz w:val="20"/>
          <w:szCs w:val="20"/>
        </w:rPr>
        <w:t>ể</w:t>
      </w:r>
      <w:r w:rsidRPr="006870B6">
        <w:rPr>
          <w:rFonts w:ascii="Arial" w:hAnsi="Arial" w:cs="Arial"/>
          <w:sz w:val="20"/>
          <w:szCs w:val="20"/>
        </w:rPr>
        <w:t xml:space="preserve"> sau khi k</w:t>
      </w:r>
      <w:r w:rsidRPr="006870B6">
        <w:rPr>
          <w:rFonts w:ascii="Arial" w:hAnsi="Arial" w:cs="Arial"/>
          <w:sz w:val="20"/>
          <w:szCs w:val="20"/>
        </w:rPr>
        <w:t>ế</w:t>
      </w:r>
      <w:r w:rsidRPr="006870B6">
        <w:rPr>
          <w:rFonts w:ascii="Arial" w:hAnsi="Arial" w:cs="Arial"/>
          <w:sz w:val="20"/>
          <w:szCs w:val="20"/>
        </w:rPr>
        <w:t>t thúc cu</w:t>
      </w:r>
      <w:r w:rsidRPr="006870B6">
        <w:rPr>
          <w:rFonts w:ascii="Arial" w:hAnsi="Arial" w:cs="Arial"/>
          <w:sz w:val="20"/>
          <w:szCs w:val="20"/>
        </w:rPr>
        <w:t>ộ</w:t>
      </w:r>
      <w:r w:rsidRPr="006870B6">
        <w:rPr>
          <w:rFonts w:ascii="Arial" w:hAnsi="Arial" w:cs="Arial"/>
          <w:sz w:val="20"/>
          <w:szCs w:val="20"/>
        </w:rPr>
        <w:t>c h</w:t>
      </w:r>
      <w:r w:rsidRPr="006870B6">
        <w:rPr>
          <w:rFonts w:ascii="Arial" w:hAnsi="Arial" w:cs="Arial"/>
          <w:sz w:val="20"/>
          <w:szCs w:val="20"/>
        </w:rPr>
        <w:t>ọ</w:t>
      </w:r>
      <w:r w:rsidRPr="006870B6">
        <w:rPr>
          <w:rFonts w:ascii="Arial" w:hAnsi="Arial" w:cs="Arial"/>
          <w:sz w:val="20"/>
          <w:szCs w:val="20"/>
        </w:rPr>
        <w:t>p h</w:t>
      </w:r>
      <w:r w:rsidRPr="006870B6">
        <w:rPr>
          <w:rFonts w:ascii="Arial" w:hAnsi="Arial" w:cs="Arial"/>
          <w:sz w:val="20"/>
          <w:szCs w:val="20"/>
        </w:rPr>
        <w:t>ộ</w:t>
      </w:r>
      <w:r w:rsidRPr="006870B6">
        <w:rPr>
          <w:rFonts w:ascii="Arial" w:hAnsi="Arial" w:cs="Arial"/>
          <w:sz w:val="20"/>
          <w:szCs w:val="20"/>
        </w:rPr>
        <w:t>i đ</w:t>
      </w:r>
      <w:r w:rsidRPr="006870B6">
        <w:rPr>
          <w:rFonts w:ascii="Arial" w:hAnsi="Arial" w:cs="Arial"/>
          <w:sz w:val="20"/>
          <w:szCs w:val="20"/>
        </w:rPr>
        <w:t>ồ</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 xml:space="preserve">c gia không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33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 căn c</w:t>
      </w:r>
      <w:r w:rsidRPr="006870B6">
        <w:rPr>
          <w:rFonts w:ascii="Arial" w:hAnsi="Arial" w:cs="Arial"/>
          <w:sz w:val="20"/>
          <w:szCs w:val="20"/>
        </w:rPr>
        <w:t>ứ</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t lu</w:t>
      </w:r>
      <w:r w:rsidRPr="006870B6">
        <w:rPr>
          <w:rFonts w:ascii="Arial" w:hAnsi="Arial" w:cs="Arial"/>
          <w:sz w:val="20"/>
          <w:szCs w:val="20"/>
        </w:rPr>
        <w:t>ậ</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h</w:t>
      </w:r>
      <w:r w:rsidRPr="006870B6">
        <w:rPr>
          <w:rFonts w:ascii="Arial" w:hAnsi="Arial" w:cs="Arial"/>
          <w:sz w:val="20"/>
          <w:szCs w:val="20"/>
        </w:rPr>
        <w:t>ộ</w:t>
      </w:r>
      <w:r w:rsidRPr="006870B6">
        <w:rPr>
          <w:rFonts w:ascii="Arial" w:hAnsi="Arial" w:cs="Arial"/>
          <w:sz w:val="20"/>
          <w:szCs w:val="20"/>
        </w:rPr>
        <w:t>i đ</w:t>
      </w:r>
      <w:r w:rsidRPr="006870B6">
        <w:rPr>
          <w:rFonts w:ascii="Arial" w:hAnsi="Arial" w:cs="Arial"/>
          <w:sz w:val="20"/>
          <w:szCs w:val="20"/>
        </w:rPr>
        <w:t>ồ</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ph</w:t>
      </w:r>
      <w:r w:rsidRPr="006870B6">
        <w:rPr>
          <w:rFonts w:ascii="Arial" w:hAnsi="Arial" w:cs="Arial"/>
          <w:sz w:val="20"/>
          <w:szCs w:val="20"/>
        </w:rPr>
        <w:t>ả</w:t>
      </w:r>
      <w:r w:rsidRPr="006870B6">
        <w:rPr>
          <w:rFonts w:ascii="Arial" w:hAnsi="Arial" w:cs="Arial"/>
          <w:sz w:val="20"/>
          <w:szCs w:val="20"/>
        </w:rPr>
        <w:t>i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l</w:t>
      </w:r>
      <w:r w:rsidRPr="006870B6">
        <w:rPr>
          <w:rFonts w:ascii="Arial" w:hAnsi="Arial" w:cs="Arial"/>
          <w:sz w:val="20"/>
          <w:szCs w:val="20"/>
        </w:rPr>
        <w:t>ạ</w:t>
      </w:r>
      <w:r w:rsidRPr="006870B6">
        <w:rPr>
          <w:rFonts w:ascii="Arial" w:hAnsi="Arial" w:cs="Arial"/>
          <w:sz w:val="20"/>
          <w:szCs w:val="20"/>
        </w:rPr>
        <w:t>i.</w:t>
      </w:r>
    </w:p>
    <w:p w14:paraId="72FAB99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bao g</w:t>
      </w:r>
      <w:r w:rsidRPr="006870B6">
        <w:rPr>
          <w:rFonts w:ascii="Arial" w:hAnsi="Arial" w:cs="Arial"/>
          <w:sz w:val="20"/>
          <w:szCs w:val="20"/>
        </w:rPr>
        <w:t>ồ</w:t>
      </w:r>
      <w:r w:rsidRPr="006870B6">
        <w:rPr>
          <w:rFonts w:ascii="Arial" w:hAnsi="Arial" w:cs="Arial"/>
          <w:sz w:val="20"/>
          <w:szCs w:val="20"/>
        </w:rPr>
        <w:t>m: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giao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kèm theo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đã đư</w:t>
      </w:r>
      <w:r w:rsidRPr="006870B6">
        <w:rPr>
          <w:rFonts w:ascii="Arial" w:hAnsi="Arial" w:cs="Arial"/>
          <w:sz w:val="20"/>
          <w:szCs w:val="20"/>
        </w:rPr>
        <w:t>ợ</w:t>
      </w:r>
      <w:r w:rsidRPr="006870B6">
        <w:rPr>
          <w:rFonts w:ascii="Arial" w:hAnsi="Arial" w:cs="Arial"/>
          <w:sz w:val="20"/>
          <w:szCs w:val="20"/>
        </w:rPr>
        <w:t>c phê duy</w:t>
      </w:r>
      <w:r w:rsidRPr="006870B6">
        <w:rPr>
          <w:rFonts w:ascii="Arial" w:hAnsi="Arial" w:cs="Arial"/>
          <w:sz w:val="20"/>
          <w:szCs w:val="20"/>
        </w:rPr>
        <w:t>ệ</w:t>
      </w:r>
      <w:r w:rsidRPr="006870B6">
        <w:rPr>
          <w:rFonts w:ascii="Arial" w:hAnsi="Arial" w:cs="Arial"/>
          <w:sz w:val="20"/>
          <w:szCs w:val="20"/>
        </w:rPr>
        <w:t>t; báo cáo đánh giá tác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d</w:t>
      </w:r>
      <w:r w:rsidRPr="006870B6">
        <w:rPr>
          <w:rFonts w:ascii="Arial" w:hAnsi="Arial" w:cs="Arial"/>
          <w:sz w:val="20"/>
          <w:szCs w:val="20"/>
        </w:rPr>
        <w:t>ự</w:t>
      </w:r>
      <w:r w:rsidRPr="006870B6">
        <w:rPr>
          <w:rFonts w:ascii="Arial" w:hAnsi="Arial" w:cs="Arial"/>
          <w:sz w:val="20"/>
          <w:szCs w:val="20"/>
        </w:rPr>
        <w:t xml:space="preserve"> t</w:t>
      </w:r>
      <w:r w:rsidRPr="006870B6">
        <w:rPr>
          <w:rFonts w:ascii="Arial" w:hAnsi="Arial" w:cs="Arial"/>
          <w:sz w:val="20"/>
          <w:szCs w:val="20"/>
        </w:rPr>
        <w: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kèm theo thuy</w:t>
      </w:r>
      <w:r w:rsidRPr="006870B6">
        <w:rPr>
          <w:rFonts w:ascii="Arial" w:hAnsi="Arial" w:cs="Arial"/>
          <w:sz w:val="20"/>
          <w:szCs w:val="20"/>
        </w:rPr>
        <w:t>ế</w:t>
      </w:r>
      <w:r w:rsidRPr="006870B6">
        <w:rPr>
          <w:rFonts w:ascii="Arial" w:hAnsi="Arial" w:cs="Arial"/>
          <w:sz w:val="20"/>
          <w:szCs w:val="20"/>
        </w:rPr>
        <w:t>t minh; b</w:t>
      </w:r>
      <w:r w:rsidRPr="006870B6">
        <w:rPr>
          <w:rFonts w:ascii="Arial" w:hAnsi="Arial" w:cs="Arial"/>
          <w:sz w:val="20"/>
          <w:szCs w:val="20"/>
        </w:rPr>
        <w:t>ả</w:t>
      </w:r>
      <w:r w:rsidRPr="006870B6">
        <w:rPr>
          <w:rFonts w:ascii="Arial" w:hAnsi="Arial" w:cs="Arial"/>
          <w:sz w:val="20"/>
          <w:szCs w:val="20"/>
        </w:rPr>
        <w:t>n sao tài li</w:t>
      </w:r>
      <w:r w:rsidRPr="006870B6">
        <w:rPr>
          <w:rFonts w:ascii="Arial" w:hAnsi="Arial" w:cs="Arial"/>
          <w:sz w:val="20"/>
          <w:szCs w:val="20"/>
        </w:rPr>
        <w:t>ệ</w:t>
      </w:r>
      <w:r w:rsidRPr="006870B6">
        <w:rPr>
          <w:rFonts w:ascii="Arial" w:hAnsi="Arial" w:cs="Arial"/>
          <w:sz w:val="20"/>
          <w:szCs w:val="20"/>
        </w:rPr>
        <w:t>u g</w:t>
      </w:r>
      <w:r w:rsidRPr="006870B6">
        <w:rPr>
          <w:rFonts w:ascii="Arial" w:hAnsi="Arial" w:cs="Arial"/>
          <w:sz w:val="20"/>
          <w:szCs w:val="20"/>
        </w:rPr>
        <w:t>ố</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làm căn c</w:t>
      </w:r>
      <w:r w:rsidRPr="006870B6">
        <w:rPr>
          <w:rFonts w:ascii="Arial" w:hAnsi="Arial" w:cs="Arial"/>
          <w:sz w:val="20"/>
          <w:szCs w:val="20"/>
        </w:rPr>
        <w:t>ứ</w:t>
      </w:r>
      <w:r w:rsidRPr="006870B6">
        <w:rPr>
          <w:rFonts w:ascii="Arial" w:hAnsi="Arial" w:cs="Arial"/>
          <w:sz w:val="20"/>
          <w:szCs w:val="20"/>
        </w:rPr>
        <w:t xml:space="preserve"> đ</w:t>
      </w:r>
      <w:r w:rsidRPr="006870B6">
        <w:rPr>
          <w:rFonts w:ascii="Arial" w:hAnsi="Arial" w:cs="Arial"/>
          <w:sz w:val="20"/>
          <w:szCs w:val="20"/>
        </w:rPr>
        <w:t>ể</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và các tài li</w:t>
      </w:r>
      <w:r w:rsidRPr="006870B6">
        <w:rPr>
          <w:rFonts w:ascii="Arial" w:hAnsi="Arial" w:cs="Arial"/>
          <w:sz w:val="20"/>
          <w:szCs w:val="20"/>
        </w:rPr>
        <w:t>ệ</w:t>
      </w:r>
      <w:r w:rsidRPr="006870B6">
        <w:rPr>
          <w:rFonts w:ascii="Arial" w:hAnsi="Arial" w:cs="Arial"/>
          <w:sz w:val="20"/>
          <w:szCs w:val="20"/>
        </w:rPr>
        <w:t>u tham kh</w:t>
      </w:r>
      <w:r w:rsidRPr="006870B6">
        <w:rPr>
          <w:rFonts w:ascii="Arial" w:hAnsi="Arial" w:cs="Arial"/>
          <w:sz w:val="20"/>
          <w:szCs w:val="20"/>
        </w:rPr>
        <w:t>ả</w:t>
      </w:r>
      <w:r w:rsidRPr="006870B6">
        <w:rPr>
          <w:rFonts w:ascii="Arial" w:hAnsi="Arial" w:cs="Arial"/>
          <w:sz w:val="20"/>
          <w:szCs w:val="20"/>
        </w:rPr>
        <w:t>o khác; danh sách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g</w:t>
      </w:r>
      <w:r w:rsidRPr="006870B6">
        <w:rPr>
          <w:rFonts w:ascii="Arial" w:hAnsi="Arial" w:cs="Arial"/>
          <w:sz w:val="20"/>
          <w:szCs w:val="20"/>
        </w:rPr>
        <w:t>ử</w:t>
      </w:r>
      <w:r w:rsidRPr="006870B6">
        <w:rPr>
          <w:rFonts w:ascii="Arial" w:hAnsi="Arial" w:cs="Arial"/>
          <w:sz w:val="20"/>
          <w:szCs w:val="20"/>
        </w:rPr>
        <w:t>i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ể</w:t>
      </w:r>
      <w:r w:rsidRPr="006870B6">
        <w:rPr>
          <w:rFonts w:ascii="Arial" w:hAnsi="Arial" w:cs="Arial"/>
          <w:sz w:val="20"/>
          <w:szCs w:val="20"/>
        </w:rPr>
        <w:t xml:space="preserve">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và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 xml:space="preserve">n góp </w:t>
      </w:r>
      <w:r w:rsidRPr="006870B6">
        <w:rPr>
          <w:rFonts w:ascii="Arial" w:hAnsi="Arial" w:cs="Arial"/>
          <w:sz w:val="20"/>
          <w:szCs w:val="20"/>
        </w:rPr>
        <w:t>ý kèm theo văn b</w:t>
      </w:r>
      <w:r w:rsidRPr="006870B6">
        <w:rPr>
          <w:rFonts w:ascii="Arial" w:hAnsi="Arial" w:cs="Arial"/>
          <w:sz w:val="20"/>
          <w:szCs w:val="20"/>
        </w:rPr>
        <w:t>ả</w:t>
      </w:r>
      <w:r w:rsidRPr="006870B6">
        <w:rPr>
          <w:rFonts w:ascii="Arial" w:hAnsi="Arial" w:cs="Arial"/>
          <w:sz w:val="20"/>
          <w:szCs w:val="20"/>
        </w:rPr>
        <w:t>n góp ý; các tài li</w:t>
      </w:r>
      <w:r w:rsidRPr="006870B6">
        <w:rPr>
          <w:rFonts w:ascii="Arial" w:hAnsi="Arial" w:cs="Arial"/>
          <w:sz w:val="20"/>
          <w:szCs w:val="20"/>
        </w:rPr>
        <w:t>ệ</w:t>
      </w:r>
      <w:r w:rsidRPr="006870B6">
        <w:rPr>
          <w:rFonts w:ascii="Arial" w:hAnsi="Arial" w:cs="Arial"/>
          <w:sz w:val="20"/>
          <w:szCs w:val="20"/>
        </w:rPr>
        <w:t>u khác có liên quan (n</w:t>
      </w:r>
      <w:r w:rsidRPr="006870B6">
        <w:rPr>
          <w:rFonts w:ascii="Arial" w:hAnsi="Arial" w:cs="Arial"/>
          <w:sz w:val="20"/>
          <w:szCs w:val="20"/>
        </w:rPr>
        <w:t>ế</w:t>
      </w:r>
      <w:r w:rsidRPr="006870B6">
        <w:rPr>
          <w:rFonts w:ascii="Arial" w:hAnsi="Arial" w:cs="Arial"/>
          <w:sz w:val="20"/>
          <w:szCs w:val="20"/>
        </w:rPr>
        <w:t>u có).</w:t>
      </w:r>
    </w:p>
    <w:p w14:paraId="17ADD52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Vi</w:t>
      </w:r>
      <w:r w:rsidRPr="006870B6">
        <w:rPr>
          <w:rFonts w:ascii="Arial" w:hAnsi="Arial" w:cs="Arial"/>
          <w:sz w:val="20"/>
          <w:szCs w:val="20"/>
        </w:rPr>
        <w:t>ệ</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đư</w:t>
      </w:r>
      <w:r w:rsidRPr="006870B6">
        <w:rPr>
          <w:rFonts w:ascii="Arial" w:hAnsi="Arial" w:cs="Arial"/>
          <w:sz w:val="20"/>
          <w:szCs w:val="20"/>
        </w:rPr>
        <w:t>ợ</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n hành trư</w:t>
      </w:r>
      <w:r w:rsidRPr="006870B6">
        <w:rPr>
          <w:rFonts w:ascii="Arial" w:hAnsi="Arial" w:cs="Arial"/>
          <w:sz w:val="20"/>
          <w:szCs w:val="20"/>
        </w:rPr>
        <w:t>ớ</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đ</w:t>
      </w:r>
      <w:r w:rsidRPr="006870B6">
        <w:rPr>
          <w:rFonts w:ascii="Arial" w:hAnsi="Arial" w:cs="Arial"/>
          <w:sz w:val="20"/>
          <w:szCs w:val="20"/>
        </w:rPr>
        <w:t>ồ</w:t>
      </w:r>
      <w:r w:rsidRPr="006870B6">
        <w:rPr>
          <w:rFonts w:ascii="Arial" w:hAnsi="Arial" w:cs="Arial"/>
          <w:sz w:val="20"/>
          <w:szCs w:val="20"/>
        </w:rPr>
        <w:t>ng th</w:t>
      </w:r>
      <w:r w:rsidRPr="006870B6">
        <w:rPr>
          <w:rFonts w:ascii="Arial" w:hAnsi="Arial" w:cs="Arial"/>
          <w:sz w:val="20"/>
          <w:szCs w:val="20"/>
        </w:rPr>
        <w:t>ờ</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vi</w:t>
      </w:r>
      <w:r w:rsidRPr="006870B6">
        <w:rPr>
          <w:rFonts w:ascii="Arial" w:hAnsi="Arial" w:cs="Arial"/>
          <w:sz w:val="20"/>
          <w:szCs w:val="20"/>
        </w:rPr>
        <w:t>ệ</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thông tư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ban hành v</w:t>
      </w:r>
      <w:r w:rsidRPr="006870B6">
        <w:rPr>
          <w:rFonts w:ascii="Arial" w:hAnsi="Arial" w:cs="Arial"/>
          <w:sz w:val="20"/>
          <w:szCs w:val="20"/>
        </w:rPr>
        <w:t>ăn b</w:t>
      </w:r>
      <w:r w:rsidRPr="006870B6">
        <w:rPr>
          <w:rFonts w:ascii="Arial" w:hAnsi="Arial" w:cs="Arial"/>
          <w:sz w:val="20"/>
          <w:szCs w:val="20"/>
        </w:rPr>
        <w:t>ả</w:t>
      </w:r>
      <w:r w:rsidRPr="006870B6">
        <w:rPr>
          <w:rFonts w:ascii="Arial" w:hAnsi="Arial" w:cs="Arial"/>
          <w:sz w:val="20"/>
          <w:szCs w:val="20"/>
        </w:rPr>
        <w:t>n quy ph</w:t>
      </w:r>
      <w:r w:rsidRPr="006870B6">
        <w:rPr>
          <w:rFonts w:ascii="Arial" w:hAnsi="Arial" w:cs="Arial"/>
          <w:sz w:val="20"/>
          <w:szCs w:val="20"/>
        </w:rPr>
        <w:t>ạ</w:t>
      </w:r>
      <w:r w:rsidRPr="006870B6">
        <w:rPr>
          <w:rFonts w:ascii="Arial" w:hAnsi="Arial" w:cs="Arial"/>
          <w:sz w:val="20"/>
          <w:szCs w:val="20"/>
        </w:rPr>
        <w:t>m pháp lu</w:t>
      </w:r>
      <w:r w:rsidRPr="006870B6">
        <w:rPr>
          <w:rFonts w:ascii="Arial" w:hAnsi="Arial" w:cs="Arial"/>
          <w:sz w:val="20"/>
          <w:szCs w:val="20"/>
        </w:rPr>
        <w:t>ậ</w:t>
      </w:r>
      <w:r w:rsidRPr="006870B6">
        <w:rPr>
          <w:rFonts w:ascii="Arial" w:hAnsi="Arial" w:cs="Arial"/>
          <w:sz w:val="20"/>
          <w:szCs w:val="20"/>
        </w:rPr>
        <w:t>t.</w:t>
      </w:r>
    </w:p>
    <w:p w14:paraId="02D62ABC" w14:textId="0FA99F03"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theo k</w:t>
      </w:r>
      <w:r w:rsidRPr="006870B6">
        <w:rPr>
          <w:rFonts w:ascii="Arial" w:hAnsi="Arial" w:cs="Arial"/>
          <w:sz w:val="20"/>
          <w:szCs w:val="20"/>
        </w:rPr>
        <w:t>ế</w:t>
      </w:r>
      <w:r w:rsidRPr="006870B6">
        <w:rPr>
          <w:rFonts w:ascii="Arial" w:hAnsi="Arial" w:cs="Arial"/>
          <w:sz w:val="20"/>
          <w:szCs w:val="20"/>
        </w:rPr>
        <w:t>t lu</w:t>
      </w:r>
      <w:r w:rsidRPr="006870B6">
        <w:rPr>
          <w:rFonts w:ascii="Arial" w:hAnsi="Arial" w:cs="Arial"/>
          <w:sz w:val="20"/>
          <w:szCs w:val="20"/>
        </w:rPr>
        <w:t>ậ</w:t>
      </w:r>
      <w:r w:rsidRPr="006870B6">
        <w:rPr>
          <w:rFonts w:ascii="Arial" w:hAnsi="Arial" w:cs="Arial"/>
          <w:sz w:val="20"/>
          <w:szCs w:val="20"/>
        </w:rPr>
        <w:t>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g</w:t>
      </w:r>
      <w:r w:rsidRPr="006870B6">
        <w:rPr>
          <w:rFonts w:ascii="Arial" w:hAnsi="Arial" w:cs="Arial"/>
          <w:sz w:val="20"/>
          <w:szCs w:val="20"/>
        </w:rPr>
        <w:t>ử</w:t>
      </w:r>
      <w:r w:rsidRPr="006870B6">
        <w:rPr>
          <w:rFonts w:ascii="Arial" w:hAnsi="Arial" w:cs="Arial"/>
          <w:sz w:val="20"/>
          <w:szCs w:val="20"/>
        </w:rPr>
        <w:t>i h</w:t>
      </w:r>
      <w:r w:rsidRPr="006870B6">
        <w:rPr>
          <w:rFonts w:ascii="Arial" w:hAnsi="Arial" w:cs="Arial"/>
          <w:sz w:val="20"/>
          <w:szCs w:val="20"/>
        </w:rPr>
        <w:t>ồ</w:t>
      </w:r>
      <w:r w:rsidRPr="006870B6">
        <w:rPr>
          <w:rFonts w:ascii="Arial" w:hAnsi="Arial" w:cs="Arial"/>
          <w:sz w:val="20"/>
          <w:szCs w:val="20"/>
        </w:rPr>
        <w:t xml:space="preserve"> sơ b</w:t>
      </w:r>
      <w:r w:rsidRPr="006870B6">
        <w:rPr>
          <w:rFonts w:ascii="Arial" w:hAnsi="Arial" w:cs="Arial"/>
          <w:sz w:val="20"/>
          <w:szCs w:val="20"/>
        </w:rPr>
        <w:t>ằ</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và 01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ử</w:t>
      </w:r>
      <w:r w:rsidRPr="006870B6">
        <w:rPr>
          <w:rFonts w:ascii="Arial" w:hAnsi="Arial" w:cs="Arial"/>
          <w:sz w:val="20"/>
          <w:szCs w:val="20"/>
        </w:rPr>
        <w:t>i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bao g</w:t>
      </w:r>
      <w:r w:rsidRPr="006870B6">
        <w:rPr>
          <w:rFonts w:ascii="Arial" w:hAnsi="Arial" w:cs="Arial"/>
          <w:sz w:val="20"/>
          <w:szCs w:val="20"/>
        </w:rPr>
        <w:t>ồ</w:t>
      </w:r>
      <w:r w:rsidRPr="006870B6">
        <w:rPr>
          <w:rFonts w:ascii="Arial" w:hAnsi="Arial" w:cs="Arial"/>
          <w:sz w:val="20"/>
          <w:szCs w:val="20"/>
        </w:rPr>
        <w:t>m: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w:t>
      </w:r>
      <w:r w:rsidRPr="006870B6">
        <w:rPr>
          <w:rFonts w:ascii="Arial" w:hAnsi="Arial" w:cs="Arial"/>
          <w:sz w:val="20"/>
          <w:szCs w:val="20"/>
        </w:rPr>
        <w:t xml:space="preserve"> đã hoàn thi</w:t>
      </w:r>
      <w:r w:rsidRPr="006870B6">
        <w:rPr>
          <w:rFonts w:ascii="Arial" w:hAnsi="Arial" w:cs="Arial"/>
          <w:sz w:val="20"/>
          <w:szCs w:val="20"/>
        </w:rPr>
        <w:t>ệ</w:t>
      </w:r>
      <w:r w:rsidRPr="006870B6">
        <w:rPr>
          <w:rFonts w:ascii="Arial" w:hAnsi="Arial" w:cs="Arial"/>
          <w:sz w:val="20"/>
          <w:szCs w:val="20"/>
        </w:rPr>
        <w:t>n theo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kèm theo thuy</w:t>
      </w:r>
      <w:r w:rsidRPr="006870B6">
        <w:rPr>
          <w:rFonts w:ascii="Arial" w:hAnsi="Arial" w:cs="Arial"/>
          <w:sz w:val="20"/>
          <w:szCs w:val="20"/>
        </w:rPr>
        <w:t>ế</w:t>
      </w:r>
      <w:r w:rsidRPr="006870B6">
        <w:rPr>
          <w:rFonts w:ascii="Arial" w:hAnsi="Arial" w:cs="Arial"/>
          <w:sz w:val="20"/>
          <w:szCs w:val="20"/>
        </w:rPr>
        <w:t>t minh; báo cáo đánh giá tác đ</w:t>
      </w:r>
      <w:r w:rsidRPr="006870B6">
        <w:rPr>
          <w:rFonts w:ascii="Arial" w:hAnsi="Arial" w:cs="Arial"/>
          <w:sz w:val="20"/>
          <w:szCs w:val="20"/>
        </w:rPr>
        <w:t>ộ</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w:t>
      </w:r>
    </w:p>
    <w:p w14:paraId="6D32164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e)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có ý ki</w:t>
      </w:r>
      <w:r w:rsidRPr="006870B6">
        <w:rPr>
          <w:rFonts w:ascii="Arial" w:hAnsi="Arial" w:cs="Arial"/>
          <w:sz w:val="20"/>
          <w:szCs w:val="20"/>
        </w:rPr>
        <w:t>ế</w:t>
      </w:r>
      <w:r w:rsidRPr="006870B6">
        <w:rPr>
          <w:rFonts w:ascii="Arial" w:hAnsi="Arial" w:cs="Arial"/>
          <w:sz w:val="20"/>
          <w:szCs w:val="20"/>
        </w:rPr>
        <w:t>n góp ý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nh</w:t>
      </w:r>
      <w:r w:rsidRPr="006870B6">
        <w:rPr>
          <w:rFonts w:ascii="Arial" w:hAnsi="Arial" w:cs="Arial"/>
          <w:sz w:val="20"/>
          <w:szCs w:val="20"/>
        </w:rPr>
        <w:t>ằ</w:t>
      </w:r>
      <w:r w:rsidRPr="006870B6">
        <w:rPr>
          <w:rFonts w:ascii="Arial" w:hAnsi="Arial" w:cs="Arial"/>
          <w:sz w:val="20"/>
          <w:szCs w:val="20"/>
        </w:rPr>
        <w:t>m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tính th</w:t>
      </w:r>
      <w:r w:rsidRPr="006870B6">
        <w:rPr>
          <w:rFonts w:ascii="Arial" w:hAnsi="Arial" w:cs="Arial"/>
          <w:sz w:val="20"/>
          <w:szCs w:val="20"/>
        </w:rPr>
        <w:t>ố</w:t>
      </w:r>
      <w:r w:rsidRPr="006870B6">
        <w:rPr>
          <w:rFonts w:ascii="Arial" w:hAnsi="Arial" w:cs="Arial"/>
          <w:sz w:val="20"/>
          <w:szCs w:val="20"/>
        </w:rPr>
        <w:t>ng nh</w:t>
      </w:r>
      <w:r w:rsidRPr="006870B6">
        <w:rPr>
          <w:rFonts w:ascii="Arial" w:hAnsi="Arial" w:cs="Arial"/>
          <w:sz w:val="20"/>
          <w:szCs w:val="20"/>
        </w:rPr>
        <w:t>ấ</w:t>
      </w:r>
      <w:r w:rsidRPr="006870B6">
        <w:rPr>
          <w:rFonts w:ascii="Arial" w:hAnsi="Arial" w:cs="Arial"/>
          <w:sz w:val="20"/>
          <w:szCs w:val="20"/>
        </w:rPr>
        <w:t>t, đ</w:t>
      </w:r>
      <w:r w:rsidRPr="006870B6">
        <w:rPr>
          <w:rFonts w:ascii="Arial" w:hAnsi="Arial" w:cs="Arial"/>
          <w:sz w:val="20"/>
          <w:szCs w:val="20"/>
        </w:rPr>
        <w:t>ồ</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w:t>
      </w:r>
      <w:r w:rsidRPr="006870B6">
        <w:rPr>
          <w:rFonts w:ascii="Arial" w:hAnsi="Arial" w:cs="Arial"/>
          <w:sz w:val="20"/>
          <w:szCs w:val="20"/>
        </w:rPr>
        <w:t>không ch</w:t>
      </w:r>
      <w:r w:rsidRPr="006870B6">
        <w:rPr>
          <w:rFonts w:ascii="Arial" w:hAnsi="Arial" w:cs="Arial"/>
          <w:sz w:val="20"/>
          <w:szCs w:val="20"/>
        </w:rPr>
        <w:t>ồ</w:t>
      </w:r>
      <w:r w:rsidRPr="006870B6">
        <w:rPr>
          <w:rFonts w:ascii="Arial" w:hAnsi="Arial" w:cs="Arial"/>
          <w:sz w:val="20"/>
          <w:szCs w:val="20"/>
        </w:rPr>
        <w:t>ng chéo c</w:t>
      </w:r>
      <w:r w:rsidRPr="006870B6">
        <w:rPr>
          <w:rFonts w:ascii="Arial" w:hAnsi="Arial" w:cs="Arial"/>
          <w:sz w:val="20"/>
          <w:szCs w:val="20"/>
        </w:rPr>
        <w:t>ủ</w:t>
      </w:r>
      <w:r w:rsidRPr="006870B6">
        <w:rPr>
          <w:rFonts w:ascii="Arial" w:hAnsi="Arial" w:cs="Arial"/>
          <w:sz w:val="20"/>
          <w:szCs w:val="20"/>
        </w:rPr>
        <w:t>a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vi</w:t>
      </w:r>
      <w:r w:rsidRPr="006870B6">
        <w:rPr>
          <w:rFonts w:ascii="Arial" w:hAnsi="Arial" w:cs="Arial"/>
          <w:sz w:val="20"/>
          <w:szCs w:val="20"/>
        </w:rPr>
        <w:t>ệ</w:t>
      </w:r>
      <w:r w:rsidRPr="006870B6">
        <w:rPr>
          <w:rFonts w:ascii="Arial" w:hAnsi="Arial" w:cs="Arial"/>
          <w:sz w:val="20"/>
          <w:szCs w:val="20"/>
        </w:rPr>
        <w:t>c tuân th</w:t>
      </w:r>
      <w:r w:rsidRPr="006870B6">
        <w:rPr>
          <w:rFonts w:ascii="Arial" w:hAnsi="Arial" w:cs="Arial"/>
          <w:sz w:val="20"/>
          <w:szCs w:val="20"/>
        </w:rPr>
        <w:t>ủ</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v</w:t>
      </w:r>
      <w:r w:rsidRPr="006870B6">
        <w:rPr>
          <w:rFonts w:ascii="Arial" w:hAnsi="Arial" w:cs="Arial"/>
          <w:sz w:val="20"/>
          <w:szCs w:val="20"/>
        </w:rPr>
        <w:t>ề</w:t>
      </w:r>
      <w:r w:rsidRPr="006870B6">
        <w:rPr>
          <w:rFonts w:ascii="Arial" w:hAnsi="Arial" w:cs="Arial"/>
          <w:sz w:val="20"/>
          <w:szCs w:val="20"/>
        </w:rPr>
        <w:t xml:space="preserve"> cam k</w:t>
      </w:r>
      <w:r w:rsidRPr="006870B6">
        <w:rPr>
          <w:rFonts w:ascii="Arial" w:hAnsi="Arial" w:cs="Arial"/>
          <w:sz w:val="20"/>
          <w:szCs w:val="20"/>
        </w:rPr>
        <w:t>ế</w:t>
      </w:r>
      <w:r w:rsidRPr="006870B6">
        <w:rPr>
          <w:rFonts w:ascii="Arial" w:hAnsi="Arial" w:cs="Arial"/>
          <w:sz w:val="20"/>
          <w:szCs w:val="20"/>
        </w:rPr>
        <w:t>t lo</w:t>
      </w:r>
      <w:r w:rsidRPr="006870B6">
        <w:rPr>
          <w:rFonts w:ascii="Arial" w:hAnsi="Arial" w:cs="Arial"/>
          <w:sz w:val="20"/>
          <w:szCs w:val="20"/>
        </w:rPr>
        <w:t>ạ</w:t>
      </w:r>
      <w:r w:rsidRPr="006870B6">
        <w:rPr>
          <w:rFonts w:ascii="Arial" w:hAnsi="Arial" w:cs="Arial"/>
          <w:sz w:val="20"/>
          <w:szCs w:val="20"/>
        </w:rPr>
        <w:t>i b</w:t>
      </w:r>
      <w:r w:rsidRPr="006870B6">
        <w:rPr>
          <w:rFonts w:ascii="Arial" w:hAnsi="Arial" w:cs="Arial"/>
          <w:sz w:val="20"/>
          <w:szCs w:val="20"/>
        </w:rPr>
        <w:t>ỏ</w:t>
      </w:r>
      <w:r w:rsidRPr="006870B6">
        <w:rPr>
          <w:rFonts w:ascii="Arial" w:hAnsi="Arial" w:cs="Arial"/>
          <w:sz w:val="20"/>
          <w:szCs w:val="20"/>
        </w:rPr>
        <w:t xml:space="preserve"> hàng rào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trong thương m</w:t>
      </w:r>
      <w:r w:rsidRPr="006870B6">
        <w:rPr>
          <w:rFonts w:ascii="Arial" w:hAnsi="Arial" w:cs="Arial"/>
          <w:sz w:val="20"/>
          <w:szCs w:val="20"/>
        </w:rPr>
        <w:t>ạ</w:t>
      </w:r>
      <w:r w:rsidRPr="006870B6">
        <w:rPr>
          <w:rFonts w:ascii="Arial" w:hAnsi="Arial" w:cs="Arial"/>
          <w:sz w:val="20"/>
          <w:szCs w:val="20"/>
        </w:rPr>
        <w:t>i theo các đi</w:t>
      </w:r>
      <w:r w:rsidRPr="006870B6">
        <w:rPr>
          <w:rFonts w:ascii="Arial" w:hAnsi="Arial" w:cs="Arial"/>
          <w:sz w:val="20"/>
          <w:szCs w:val="20"/>
        </w:rPr>
        <w:t>ề</w:t>
      </w:r>
      <w:r w:rsidRPr="006870B6">
        <w:rPr>
          <w:rFonts w:ascii="Arial" w:hAnsi="Arial" w:cs="Arial"/>
          <w:sz w:val="20"/>
          <w:szCs w:val="20"/>
        </w:rPr>
        <w:t>u ư</w:t>
      </w:r>
      <w:r w:rsidRPr="006870B6">
        <w:rPr>
          <w:rFonts w:ascii="Arial" w:hAnsi="Arial" w:cs="Arial"/>
          <w:sz w:val="20"/>
          <w:szCs w:val="20"/>
        </w:rPr>
        <w:t>ớ</w:t>
      </w:r>
      <w:r w:rsidRPr="006870B6">
        <w:rPr>
          <w:rFonts w:ascii="Arial" w:hAnsi="Arial" w:cs="Arial"/>
          <w:sz w:val="20"/>
          <w:szCs w:val="20"/>
        </w:rPr>
        <w:t>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mà Vi</w:t>
      </w:r>
      <w:r w:rsidRPr="006870B6">
        <w:rPr>
          <w:rFonts w:ascii="Arial" w:hAnsi="Arial" w:cs="Arial"/>
          <w:sz w:val="20"/>
          <w:szCs w:val="20"/>
        </w:rPr>
        <w:t>ệ</w:t>
      </w:r>
      <w:r w:rsidRPr="006870B6">
        <w:rPr>
          <w:rFonts w:ascii="Arial" w:hAnsi="Arial" w:cs="Arial"/>
          <w:sz w:val="20"/>
          <w:szCs w:val="20"/>
        </w:rPr>
        <w:t>t Nam là thành viên.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có ý ki</w:t>
      </w:r>
      <w:r w:rsidRPr="006870B6">
        <w:rPr>
          <w:rFonts w:ascii="Arial" w:hAnsi="Arial" w:cs="Arial"/>
          <w:sz w:val="20"/>
          <w:szCs w:val="20"/>
        </w:rPr>
        <w:t>ế</w:t>
      </w:r>
      <w:r w:rsidRPr="006870B6">
        <w:rPr>
          <w:rFonts w:ascii="Arial" w:hAnsi="Arial" w:cs="Arial"/>
          <w:sz w:val="20"/>
          <w:szCs w:val="20"/>
        </w:rPr>
        <w:t>n không quá 15 ngày,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đ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w:t>
      </w:r>
    </w:p>
    <w:p w14:paraId="358EAE6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g)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hoàn ch</w:t>
      </w:r>
      <w:r w:rsidRPr="006870B6">
        <w:rPr>
          <w:rFonts w:ascii="Arial" w:hAnsi="Arial" w:cs="Arial"/>
          <w:sz w:val="20"/>
          <w:szCs w:val="20"/>
        </w:rPr>
        <w:t>ỉ</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và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sau khi có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và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theo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ban hành</w:t>
      </w:r>
      <w:r w:rsidRPr="006870B6">
        <w:rPr>
          <w:rFonts w:ascii="Arial" w:hAnsi="Arial" w:cs="Arial"/>
          <w:sz w:val="20"/>
          <w:szCs w:val="20"/>
        </w:rPr>
        <w:t xml:space="preserve"> văn b</w:t>
      </w:r>
      <w:r w:rsidRPr="006870B6">
        <w:rPr>
          <w:rFonts w:ascii="Arial" w:hAnsi="Arial" w:cs="Arial"/>
          <w:sz w:val="20"/>
          <w:szCs w:val="20"/>
        </w:rPr>
        <w:t>ả</w:t>
      </w:r>
      <w:r w:rsidRPr="006870B6">
        <w:rPr>
          <w:rFonts w:ascii="Arial" w:hAnsi="Arial" w:cs="Arial"/>
          <w:sz w:val="20"/>
          <w:szCs w:val="20"/>
        </w:rPr>
        <w:t>n quy ph</w:t>
      </w:r>
      <w:r w:rsidRPr="006870B6">
        <w:rPr>
          <w:rFonts w:ascii="Arial" w:hAnsi="Arial" w:cs="Arial"/>
          <w:sz w:val="20"/>
          <w:szCs w:val="20"/>
        </w:rPr>
        <w:t>ạ</w:t>
      </w:r>
      <w:r w:rsidRPr="006870B6">
        <w:rPr>
          <w:rFonts w:ascii="Arial" w:hAnsi="Arial" w:cs="Arial"/>
          <w:sz w:val="20"/>
          <w:szCs w:val="20"/>
        </w:rPr>
        <w:t>m pháp lu</w:t>
      </w:r>
      <w:r w:rsidRPr="006870B6">
        <w:rPr>
          <w:rFonts w:ascii="Arial" w:hAnsi="Arial" w:cs="Arial"/>
          <w:sz w:val="20"/>
          <w:szCs w:val="20"/>
        </w:rPr>
        <w:t>ậ</w:t>
      </w:r>
      <w:r w:rsidRPr="006870B6">
        <w:rPr>
          <w:rFonts w:ascii="Arial" w:hAnsi="Arial" w:cs="Arial"/>
          <w:sz w:val="20"/>
          <w:szCs w:val="20"/>
        </w:rPr>
        <w:t>t.</w:t>
      </w:r>
    </w:p>
    <w:p w14:paraId="3DC50D1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H</w:t>
      </w:r>
      <w:r w:rsidRPr="006870B6">
        <w:rPr>
          <w:rFonts w:ascii="Arial" w:hAnsi="Arial" w:cs="Arial"/>
          <w:sz w:val="20"/>
          <w:szCs w:val="20"/>
        </w:rPr>
        <w:t>ồ</w:t>
      </w:r>
      <w:r w:rsidRPr="006870B6">
        <w:rPr>
          <w:rFonts w:ascii="Arial" w:hAnsi="Arial" w:cs="Arial"/>
          <w:sz w:val="20"/>
          <w:szCs w:val="20"/>
        </w:rPr>
        <w:t xml:space="preserve"> sơ trình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bao g</w:t>
      </w:r>
      <w:r w:rsidRPr="006870B6">
        <w:rPr>
          <w:rFonts w:ascii="Arial" w:hAnsi="Arial" w:cs="Arial"/>
          <w:sz w:val="20"/>
          <w:szCs w:val="20"/>
        </w:rPr>
        <w:t>ồ</w:t>
      </w:r>
      <w:r w:rsidRPr="006870B6">
        <w:rPr>
          <w:rFonts w:ascii="Arial" w:hAnsi="Arial" w:cs="Arial"/>
          <w:sz w:val="20"/>
          <w:szCs w:val="20"/>
        </w:rPr>
        <w:t>m: báo cáo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đã đư</w:t>
      </w:r>
      <w:r w:rsidRPr="006870B6">
        <w:rPr>
          <w:rFonts w:ascii="Arial" w:hAnsi="Arial" w:cs="Arial"/>
          <w:sz w:val="20"/>
          <w:szCs w:val="20"/>
        </w:rPr>
        <w:t>ợ</w:t>
      </w:r>
      <w:r w:rsidRPr="006870B6">
        <w:rPr>
          <w:rFonts w:ascii="Arial" w:hAnsi="Arial" w:cs="Arial"/>
          <w:sz w:val="20"/>
          <w:szCs w:val="20"/>
        </w:rPr>
        <w:t>c hoàn thi</w:t>
      </w:r>
      <w:r w:rsidRPr="006870B6">
        <w:rPr>
          <w:rFonts w:ascii="Arial" w:hAnsi="Arial" w:cs="Arial"/>
          <w:sz w:val="20"/>
          <w:szCs w:val="20"/>
        </w:rPr>
        <w:t>ệ</w:t>
      </w:r>
      <w:r w:rsidRPr="006870B6">
        <w:rPr>
          <w:rFonts w:ascii="Arial" w:hAnsi="Arial" w:cs="Arial"/>
          <w:sz w:val="20"/>
          <w:szCs w:val="20"/>
        </w:rPr>
        <w:t>n sau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báo cáo ti</w:t>
      </w:r>
      <w:r w:rsidRPr="006870B6">
        <w:rPr>
          <w:rFonts w:ascii="Arial" w:hAnsi="Arial" w:cs="Arial"/>
          <w:sz w:val="20"/>
          <w:szCs w:val="20"/>
        </w:rPr>
        <w:t>ế</w:t>
      </w:r>
      <w:r w:rsidRPr="006870B6">
        <w:rPr>
          <w:rFonts w:ascii="Arial" w:hAnsi="Arial" w:cs="Arial"/>
          <w:sz w:val="20"/>
          <w:szCs w:val="20"/>
        </w:rPr>
        <w:t>p thu, gi</w:t>
      </w:r>
      <w:r w:rsidRPr="006870B6">
        <w:rPr>
          <w:rFonts w:ascii="Arial" w:hAnsi="Arial" w:cs="Arial"/>
          <w:sz w:val="20"/>
          <w:szCs w:val="20"/>
        </w:rPr>
        <w:t>ả</w:t>
      </w:r>
      <w:r w:rsidRPr="006870B6">
        <w:rPr>
          <w:rFonts w:ascii="Arial" w:hAnsi="Arial" w:cs="Arial"/>
          <w:sz w:val="20"/>
          <w:szCs w:val="20"/>
        </w:rPr>
        <w:t>i trình k</w:t>
      </w:r>
      <w:r w:rsidRPr="006870B6">
        <w:rPr>
          <w:rFonts w:ascii="Arial" w:hAnsi="Arial" w:cs="Arial"/>
          <w:sz w:val="20"/>
          <w:szCs w:val="20"/>
        </w:rPr>
        <w:t>ế</w:t>
      </w:r>
      <w:r w:rsidRPr="006870B6">
        <w:rPr>
          <w:rFonts w:ascii="Arial" w:hAnsi="Arial" w:cs="Arial"/>
          <w:sz w:val="20"/>
          <w:szCs w:val="20"/>
        </w:rPr>
        <w:t xml:space="preserve">t </w:t>
      </w:r>
      <w:r w:rsidRPr="006870B6">
        <w:rPr>
          <w:rFonts w:ascii="Arial" w:hAnsi="Arial" w:cs="Arial"/>
          <w:sz w:val="20"/>
          <w:szCs w:val="20"/>
        </w:rPr>
        <w:t>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công văn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có ý ki</w:t>
      </w:r>
      <w:r w:rsidRPr="006870B6">
        <w:rPr>
          <w:rFonts w:ascii="Arial" w:hAnsi="Arial" w:cs="Arial"/>
          <w:sz w:val="20"/>
          <w:szCs w:val="20"/>
        </w:rPr>
        <w:t>ế</w:t>
      </w:r>
      <w:r w:rsidRPr="006870B6">
        <w:rPr>
          <w:rFonts w:ascii="Arial" w:hAnsi="Arial" w:cs="Arial"/>
          <w:sz w:val="20"/>
          <w:szCs w:val="20"/>
        </w:rPr>
        <w:t>n v</w:t>
      </w:r>
      <w:r w:rsidRPr="006870B6">
        <w:rPr>
          <w:rFonts w:ascii="Arial" w:hAnsi="Arial" w:cs="Arial"/>
          <w:sz w:val="20"/>
          <w:szCs w:val="20"/>
        </w:rPr>
        <w:t>ề</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h</w:t>
      </w:r>
      <w:r w:rsidRPr="006870B6">
        <w:rPr>
          <w:rFonts w:ascii="Arial" w:hAnsi="Arial" w:cs="Arial"/>
          <w:sz w:val="20"/>
          <w:szCs w:val="20"/>
        </w:rPr>
        <w:t>ồ</w:t>
      </w:r>
      <w:r w:rsidRPr="006870B6">
        <w:rPr>
          <w:rFonts w:ascii="Arial" w:hAnsi="Arial" w:cs="Arial"/>
          <w:sz w:val="20"/>
          <w:szCs w:val="20"/>
        </w:rPr>
        <w:t xml:space="preserve"> sơ trình ban hành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thông tư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ban hành văn b</w:t>
      </w:r>
      <w:r w:rsidRPr="006870B6">
        <w:rPr>
          <w:rFonts w:ascii="Arial" w:hAnsi="Arial" w:cs="Arial"/>
          <w:sz w:val="20"/>
          <w:szCs w:val="20"/>
        </w:rPr>
        <w:t>ả</w:t>
      </w:r>
      <w:r w:rsidRPr="006870B6">
        <w:rPr>
          <w:rFonts w:ascii="Arial" w:hAnsi="Arial" w:cs="Arial"/>
          <w:sz w:val="20"/>
          <w:szCs w:val="20"/>
        </w:rPr>
        <w:t xml:space="preserve">n </w:t>
      </w:r>
      <w:r w:rsidRPr="006870B6">
        <w:rPr>
          <w:rFonts w:ascii="Arial" w:hAnsi="Arial" w:cs="Arial"/>
          <w:sz w:val="20"/>
          <w:szCs w:val="20"/>
        </w:rPr>
        <w:t>quy ph</w:t>
      </w:r>
      <w:r w:rsidRPr="006870B6">
        <w:rPr>
          <w:rFonts w:ascii="Arial" w:hAnsi="Arial" w:cs="Arial"/>
          <w:sz w:val="20"/>
          <w:szCs w:val="20"/>
        </w:rPr>
        <w:t>ạ</w:t>
      </w:r>
      <w:r w:rsidRPr="006870B6">
        <w:rPr>
          <w:rFonts w:ascii="Arial" w:hAnsi="Arial" w:cs="Arial"/>
          <w:sz w:val="20"/>
          <w:szCs w:val="20"/>
        </w:rPr>
        <w:t>m pháp lu</w:t>
      </w:r>
      <w:r w:rsidRPr="006870B6">
        <w:rPr>
          <w:rFonts w:ascii="Arial" w:hAnsi="Arial" w:cs="Arial"/>
          <w:sz w:val="20"/>
          <w:szCs w:val="20"/>
        </w:rPr>
        <w:t>ậ</w:t>
      </w:r>
      <w:r w:rsidRPr="006870B6">
        <w:rPr>
          <w:rFonts w:ascii="Arial" w:hAnsi="Arial" w:cs="Arial"/>
          <w:sz w:val="20"/>
          <w:szCs w:val="20"/>
        </w:rPr>
        <w:t>t.</w:t>
      </w:r>
    </w:p>
    <w:p w14:paraId="4B931DB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đư</w:t>
      </w:r>
      <w:r w:rsidRPr="006870B6">
        <w:rPr>
          <w:rFonts w:ascii="Arial" w:hAnsi="Arial" w:cs="Arial"/>
          <w:sz w:val="20"/>
          <w:szCs w:val="20"/>
        </w:rPr>
        <w:t>ợ</w:t>
      </w:r>
      <w:r w:rsidRPr="006870B6">
        <w:rPr>
          <w:rFonts w:ascii="Arial" w:hAnsi="Arial" w:cs="Arial"/>
          <w:sz w:val="20"/>
          <w:szCs w:val="20"/>
        </w:rPr>
        <w:t>c quy đ</w:t>
      </w:r>
      <w:r w:rsidRPr="006870B6">
        <w:rPr>
          <w:rFonts w:ascii="Arial" w:hAnsi="Arial" w:cs="Arial"/>
          <w:sz w:val="20"/>
          <w:szCs w:val="20"/>
        </w:rPr>
        <w:t>ị</w:t>
      </w:r>
      <w:r w:rsidRPr="006870B6">
        <w:rPr>
          <w:rFonts w:ascii="Arial" w:hAnsi="Arial" w:cs="Arial"/>
          <w:sz w:val="20"/>
          <w:szCs w:val="20"/>
        </w:rPr>
        <w:t>nh như sau:</w:t>
      </w:r>
    </w:p>
    <w:p w14:paraId="65E8D052" w14:textId="5A9B5F24"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Căn c</w:t>
      </w:r>
      <w:r w:rsidRPr="006870B6">
        <w:rPr>
          <w:rFonts w:ascii="Arial" w:hAnsi="Arial" w:cs="Arial"/>
          <w:sz w:val="20"/>
          <w:szCs w:val="20"/>
        </w:rPr>
        <w:t>ứ</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đã đư</w:t>
      </w:r>
      <w:r w:rsidRPr="006870B6">
        <w:rPr>
          <w:rFonts w:ascii="Arial" w:hAnsi="Arial" w:cs="Arial"/>
          <w:sz w:val="20"/>
          <w:szCs w:val="20"/>
        </w:rPr>
        <w:t>ợ</w:t>
      </w:r>
      <w:r w:rsidRPr="006870B6">
        <w:rPr>
          <w:rFonts w:ascii="Arial" w:hAnsi="Arial" w:cs="Arial"/>
          <w:sz w:val="20"/>
          <w:szCs w:val="20"/>
        </w:rPr>
        <w:t>c phê duy</w:t>
      </w:r>
      <w:r w:rsidRPr="006870B6">
        <w:rPr>
          <w:rFonts w:ascii="Arial" w:hAnsi="Arial" w:cs="Arial"/>
          <w:sz w:val="20"/>
          <w:szCs w:val="20"/>
        </w:rPr>
        <w:t>ệ</w:t>
      </w:r>
      <w:r w:rsidRPr="006870B6">
        <w:rPr>
          <w:rFonts w:ascii="Arial" w:hAnsi="Arial" w:cs="Arial"/>
          <w:sz w:val="20"/>
          <w:szCs w:val="20"/>
        </w:rPr>
        <w:t xml:space="preserve">t,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w:t>
      </w:r>
      <w:r w:rsidRPr="006870B6">
        <w:rPr>
          <w:rFonts w:ascii="Arial" w:hAnsi="Arial" w:cs="Arial"/>
          <w:sz w:val="20"/>
          <w:szCs w:val="20"/>
        </w:rPr>
        <w:t>ệ</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 xml:space="preserve">a </w:t>
      </w:r>
      <w:r w:rsidRPr="006870B6">
        <w:rPr>
          <w:rFonts w:ascii="Arial" w:hAnsi="Arial" w:cs="Arial"/>
          <w:sz w:val="20"/>
          <w:szCs w:val="20"/>
        </w:rPr>
        <w:t>phương;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đánh giá tác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v</w:t>
      </w:r>
      <w:r w:rsidRPr="006870B6">
        <w:rPr>
          <w:rFonts w:ascii="Arial" w:hAnsi="Arial" w:cs="Arial"/>
          <w:sz w:val="20"/>
          <w:szCs w:val="20"/>
        </w:rPr>
        <w:t>ớ</w:t>
      </w:r>
      <w:r w:rsidRPr="006870B6">
        <w:rPr>
          <w:rFonts w:ascii="Arial" w:hAnsi="Arial" w:cs="Arial"/>
          <w:sz w:val="20"/>
          <w:szCs w:val="20"/>
        </w:rPr>
        <w:t>i s</w:t>
      </w:r>
      <w:r w:rsidRPr="006870B6">
        <w:rPr>
          <w:rFonts w:ascii="Arial" w:hAnsi="Arial" w:cs="Arial"/>
          <w:sz w:val="20"/>
          <w:szCs w:val="20"/>
        </w:rPr>
        <w:t>ự</w:t>
      </w:r>
      <w:r w:rsidRPr="006870B6">
        <w:rPr>
          <w:rFonts w:ascii="Arial" w:hAnsi="Arial" w:cs="Arial"/>
          <w:sz w:val="20"/>
          <w:szCs w:val="20"/>
        </w:rPr>
        <w:t xml:space="preserve"> tham gia c</w:t>
      </w:r>
      <w:r w:rsidRPr="006870B6">
        <w:rPr>
          <w:rFonts w:ascii="Arial" w:hAnsi="Arial" w:cs="Arial"/>
          <w:sz w:val="20"/>
          <w:szCs w:val="20"/>
        </w:rPr>
        <w:t>ủ</w:t>
      </w:r>
      <w:r w:rsidRPr="006870B6">
        <w:rPr>
          <w:rFonts w:ascii="Arial" w:hAnsi="Arial" w:cs="Arial"/>
          <w:sz w:val="20"/>
          <w:szCs w:val="20"/>
        </w:rPr>
        <w:t>a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w:t>
      </w:r>
      <w:r w:rsidRPr="006870B6">
        <w:rPr>
          <w:rFonts w:ascii="Arial" w:hAnsi="Arial" w:cs="Arial"/>
          <w:sz w:val="20"/>
          <w:szCs w:val="20"/>
        </w:rPr>
        <w:t>ộ</w:t>
      </w:r>
      <w:r w:rsidRPr="006870B6">
        <w:rPr>
          <w:rFonts w:ascii="Arial" w:hAnsi="Arial" w:cs="Arial"/>
          <w:sz w:val="20"/>
          <w:szCs w:val="20"/>
        </w:rPr>
        <w:t>i, hi</w:t>
      </w:r>
      <w:r w:rsidRPr="006870B6">
        <w:rPr>
          <w:rFonts w:ascii="Arial" w:hAnsi="Arial" w:cs="Arial"/>
          <w:sz w:val="20"/>
          <w:szCs w:val="20"/>
        </w:rPr>
        <w:t>ệ</w:t>
      </w:r>
      <w:r w:rsidRPr="006870B6">
        <w:rPr>
          <w:rFonts w:ascii="Arial" w:hAnsi="Arial" w:cs="Arial"/>
          <w:sz w:val="20"/>
          <w:szCs w:val="20"/>
        </w:rPr>
        <w:t>p h</w:t>
      </w:r>
      <w:r w:rsidRPr="006870B6">
        <w:rPr>
          <w:rFonts w:ascii="Arial" w:hAnsi="Arial" w:cs="Arial"/>
          <w:sz w:val="20"/>
          <w:szCs w:val="20"/>
        </w:rPr>
        <w:t>ộ</w:t>
      </w:r>
      <w:r w:rsidRPr="006870B6">
        <w:rPr>
          <w:rFonts w:ascii="Arial" w:hAnsi="Arial" w:cs="Arial"/>
          <w:sz w:val="20"/>
          <w:szCs w:val="20"/>
        </w:rPr>
        <w:t>i, doanh nghi</w:t>
      </w:r>
      <w:r w:rsidRPr="006870B6">
        <w:rPr>
          <w:rFonts w:ascii="Arial" w:hAnsi="Arial" w:cs="Arial"/>
          <w:sz w:val="20"/>
          <w:szCs w:val="20"/>
        </w:rPr>
        <w:t>ệ</w:t>
      </w:r>
      <w:r w:rsidRPr="006870B6">
        <w:rPr>
          <w:rFonts w:ascii="Arial" w:hAnsi="Arial" w:cs="Arial"/>
          <w:sz w:val="20"/>
          <w:szCs w:val="20"/>
        </w:rPr>
        <w:t>p, cá nhân có liên quan.</w:t>
      </w:r>
    </w:p>
    <w:p w14:paraId="2F8CD2E0" w14:textId="62920A1B"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xml:space="preserve">b)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tham v</w:t>
      </w:r>
      <w:r w:rsidRPr="006870B6">
        <w:rPr>
          <w:rFonts w:ascii="Arial" w:hAnsi="Arial" w:cs="Arial"/>
          <w:sz w:val="20"/>
          <w:szCs w:val="20"/>
        </w:rPr>
        <w:t>ấ</w:t>
      </w:r>
      <w:r w:rsidRPr="006870B6">
        <w:rPr>
          <w:rFonts w:ascii="Arial" w:hAnsi="Arial" w:cs="Arial"/>
          <w:sz w:val="20"/>
          <w:szCs w:val="20"/>
        </w:rPr>
        <w:t>n;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r</w:t>
      </w:r>
      <w:r w:rsidRPr="006870B6">
        <w:rPr>
          <w:rFonts w:ascii="Arial" w:hAnsi="Arial" w:cs="Arial"/>
          <w:sz w:val="20"/>
          <w:szCs w:val="20"/>
        </w:rPr>
        <w:t>ộ</w:t>
      </w:r>
      <w:r w:rsidRPr="006870B6">
        <w:rPr>
          <w:rFonts w:ascii="Arial" w:hAnsi="Arial" w:cs="Arial"/>
          <w:sz w:val="20"/>
          <w:szCs w:val="20"/>
        </w:rPr>
        <w:t>ng rãi, công khai c</w:t>
      </w:r>
      <w:r w:rsidRPr="006870B6">
        <w:rPr>
          <w:rFonts w:ascii="Arial" w:hAnsi="Arial" w:cs="Arial"/>
          <w:sz w:val="20"/>
          <w:szCs w:val="20"/>
        </w:rPr>
        <w:t>ủ</w:t>
      </w:r>
      <w:r w:rsidRPr="006870B6">
        <w:rPr>
          <w:rFonts w:ascii="Arial" w:hAnsi="Arial" w:cs="Arial"/>
          <w:sz w:val="20"/>
          <w:szCs w:val="20"/>
        </w:rPr>
        <w:t>a cơ qu</w:t>
      </w:r>
      <w:r w:rsidRPr="006870B6">
        <w:rPr>
          <w:rFonts w:ascii="Arial" w:hAnsi="Arial" w:cs="Arial"/>
          <w:sz w:val="20"/>
          <w:szCs w:val="20"/>
        </w:rPr>
        <w:t>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liên quan v</w:t>
      </w:r>
      <w:r w:rsidRPr="006870B6">
        <w:rPr>
          <w:rFonts w:ascii="Arial" w:hAnsi="Arial" w:cs="Arial"/>
          <w:sz w:val="20"/>
          <w:szCs w:val="20"/>
        </w:rPr>
        <w:t>ề</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và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TBT qu</w:t>
      </w:r>
      <w:r w:rsidRPr="006870B6">
        <w:rPr>
          <w:rFonts w:ascii="Arial" w:hAnsi="Arial" w:cs="Arial"/>
          <w:sz w:val="20"/>
          <w:szCs w:val="20"/>
        </w:rPr>
        <w:t>ố</w:t>
      </w:r>
      <w:r w:rsidRPr="006870B6">
        <w:rPr>
          <w:rFonts w:ascii="Arial" w:hAnsi="Arial" w:cs="Arial"/>
          <w:sz w:val="20"/>
          <w:szCs w:val="20"/>
        </w:rPr>
        <w:t>c gia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các nư</w:t>
      </w:r>
      <w:r w:rsidRPr="006870B6">
        <w:rPr>
          <w:rFonts w:ascii="Arial" w:hAnsi="Arial" w:cs="Arial"/>
          <w:sz w:val="20"/>
          <w:szCs w:val="20"/>
        </w:rPr>
        <w:t>ớ</w:t>
      </w:r>
      <w:r w:rsidRPr="006870B6">
        <w:rPr>
          <w:rFonts w:ascii="Arial" w:hAnsi="Arial" w:cs="Arial"/>
          <w:sz w:val="20"/>
          <w:szCs w:val="20"/>
        </w:rPr>
        <w:t>c thành viên WTO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Hi</w:t>
      </w:r>
      <w:r w:rsidRPr="006870B6">
        <w:rPr>
          <w:rFonts w:ascii="Arial" w:hAnsi="Arial" w:cs="Arial"/>
          <w:sz w:val="20"/>
          <w:szCs w:val="20"/>
        </w:rPr>
        <w:t>ệ</w:t>
      </w:r>
      <w:r w:rsidRPr="006870B6">
        <w:rPr>
          <w:rFonts w:ascii="Arial" w:hAnsi="Arial" w:cs="Arial"/>
          <w:sz w:val="20"/>
          <w:szCs w:val="20"/>
        </w:rPr>
        <w:t>p đ</w:t>
      </w:r>
      <w:r w:rsidRPr="006870B6">
        <w:rPr>
          <w:rFonts w:ascii="Arial" w:hAnsi="Arial" w:cs="Arial"/>
          <w:sz w:val="20"/>
          <w:szCs w:val="20"/>
        </w:rPr>
        <w:t>ị</w:t>
      </w:r>
      <w:r w:rsidRPr="006870B6">
        <w:rPr>
          <w:rFonts w:ascii="Arial" w:hAnsi="Arial" w:cs="Arial"/>
          <w:sz w:val="20"/>
          <w:szCs w:val="20"/>
        </w:rPr>
        <w:t>nh WTO/TBT v</w:t>
      </w:r>
      <w:r w:rsidRPr="006870B6">
        <w:rPr>
          <w:rFonts w:ascii="Arial" w:hAnsi="Arial" w:cs="Arial"/>
          <w:sz w:val="20"/>
          <w:szCs w:val="20"/>
        </w:rPr>
        <w:t>ề</w:t>
      </w:r>
      <w:r w:rsidRPr="006870B6">
        <w:rPr>
          <w:rFonts w:ascii="Arial" w:hAnsi="Arial" w:cs="Arial"/>
          <w:sz w:val="20"/>
          <w:szCs w:val="20"/>
        </w:rPr>
        <w:t xml:space="preserve"> hàng rào</w:t>
      </w:r>
      <w:r w:rsidRPr="006870B6">
        <w:rPr>
          <w:rFonts w:ascii="Arial" w:hAnsi="Arial" w:cs="Arial"/>
          <w:sz w:val="20"/>
          <w:szCs w:val="20"/>
        </w:rPr>
        <w:t xml:space="preserve">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trong thương m</w:t>
      </w:r>
      <w:r w:rsidRPr="006870B6">
        <w:rPr>
          <w:rFonts w:ascii="Arial" w:hAnsi="Arial" w:cs="Arial"/>
          <w:sz w:val="20"/>
          <w:szCs w:val="20"/>
        </w:rPr>
        <w:t>ạ</w:t>
      </w:r>
      <w:r w:rsidRPr="006870B6">
        <w:rPr>
          <w:rFonts w:ascii="Arial" w:hAnsi="Arial" w:cs="Arial"/>
          <w:sz w:val="20"/>
          <w:szCs w:val="20"/>
        </w:rPr>
        <w:t>i. Th</w:t>
      </w:r>
      <w:r w:rsidRPr="006870B6">
        <w:rPr>
          <w:rFonts w:ascii="Arial" w:hAnsi="Arial" w:cs="Arial"/>
          <w:sz w:val="20"/>
          <w:szCs w:val="20"/>
        </w:rPr>
        <w:t>ờ</w:t>
      </w:r>
      <w:r w:rsidRPr="006870B6">
        <w:rPr>
          <w:rFonts w:ascii="Arial" w:hAnsi="Arial" w:cs="Arial"/>
          <w:sz w:val="20"/>
          <w:szCs w:val="20"/>
        </w:rPr>
        <w:t>i gian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v</w:t>
      </w:r>
      <w:r w:rsidRPr="006870B6">
        <w:rPr>
          <w:rFonts w:ascii="Arial" w:hAnsi="Arial" w:cs="Arial"/>
          <w:sz w:val="20"/>
          <w:szCs w:val="20"/>
        </w:rPr>
        <w:t>ề</w:t>
      </w:r>
      <w:r w:rsidRPr="006870B6">
        <w:rPr>
          <w:rFonts w:ascii="Arial" w:hAnsi="Arial" w:cs="Arial"/>
          <w:sz w:val="20"/>
          <w:szCs w:val="20"/>
        </w:rPr>
        <w:t xml:space="preserve">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ít nh</w:t>
      </w:r>
      <w:r w:rsidRPr="006870B6">
        <w:rPr>
          <w:rFonts w:ascii="Arial" w:hAnsi="Arial" w:cs="Arial"/>
          <w:sz w:val="20"/>
          <w:szCs w:val="20"/>
        </w:rPr>
        <w:t>ấ</w:t>
      </w:r>
      <w:r w:rsidRPr="006870B6">
        <w:rPr>
          <w:rFonts w:ascii="Arial" w:hAnsi="Arial" w:cs="Arial"/>
          <w:sz w:val="20"/>
          <w:szCs w:val="20"/>
        </w:rPr>
        <w:t>t là 60 ngày.</w:t>
      </w:r>
    </w:p>
    <w:p w14:paraId="4882A33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bao g</w:t>
      </w:r>
      <w:r w:rsidRPr="006870B6">
        <w:rPr>
          <w:rFonts w:ascii="Arial" w:hAnsi="Arial" w:cs="Arial"/>
          <w:sz w:val="20"/>
          <w:szCs w:val="20"/>
        </w:rPr>
        <w:t>ồ</w:t>
      </w:r>
      <w:r w:rsidRPr="006870B6">
        <w:rPr>
          <w:rFonts w:ascii="Arial" w:hAnsi="Arial" w:cs="Arial"/>
          <w:sz w:val="20"/>
          <w:szCs w:val="20"/>
        </w:rPr>
        <w:t>m: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kèm theo thuy</w:t>
      </w:r>
      <w:r w:rsidRPr="006870B6">
        <w:rPr>
          <w:rFonts w:ascii="Arial" w:hAnsi="Arial" w:cs="Arial"/>
          <w:sz w:val="20"/>
          <w:szCs w:val="20"/>
        </w:rPr>
        <w:t>ế</w:t>
      </w:r>
      <w:r w:rsidRPr="006870B6">
        <w:rPr>
          <w:rFonts w:ascii="Arial" w:hAnsi="Arial" w:cs="Arial"/>
          <w:sz w:val="20"/>
          <w:szCs w:val="20"/>
        </w:rPr>
        <w:t>t minh; báo cáo đánh giá tác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h</w:t>
      </w:r>
      <w:r w:rsidRPr="006870B6">
        <w:rPr>
          <w:rFonts w:ascii="Arial" w:hAnsi="Arial" w:cs="Arial"/>
          <w:sz w:val="20"/>
          <w:szCs w:val="20"/>
        </w:rPr>
        <w:t>ồ</w:t>
      </w:r>
      <w:r w:rsidRPr="006870B6">
        <w:rPr>
          <w:rFonts w:ascii="Arial" w:hAnsi="Arial" w:cs="Arial"/>
          <w:sz w:val="20"/>
          <w:szCs w:val="20"/>
        </w:rPr>
        <w:t xml:space="preserve"> sơ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d</w:t>
      </w:r>
      <w:r w:rsidRPr="006870B6">
        <w:rPr>
          <w:rFonts w:ascii="Arial" w:hAnsi="Arial" w:cs="Arial"/>
          <w:sz w:val="20"/>
          <w:szCs w:val="20"/>
        </w:rPr>
        <w:t>ự</w:t>
      </w:r>
      <w:r w:rsidRPr="006870B6">
        <w:rPr>
          <w:rFonts w:ascii="Arial" w:hAnsi="Arial" w:cs="Arial"/>
          <w:sz w:val="20"/>
          <w:szCs w:val="20"/>
        </w:rPr>
        <w:t xml:space="preserve"> t</w:t>
      </w:r>
      <w:r w:rsidRPr="006870B6">
        <w:rPr>
          <w:rFonts w:ascii="Arial" w:hAnsi="Arial" w:cs="Arial"/>
          <w:sz w:val="20"/>
          <w:szCs w:val="20"/>
        </w:rPr>
        <w:t>h</w:t>
      </w:r>
      <w:r w:rsidRPr="006870B6">
        <w:rPr>
          <w:rFonts w:ascii="Arial" w:hAnsi="Arial" w:cs="Arial"/>
          <w:sz w:val="20"/>
          <w:szCs w:val="20"/>
        </w:rPr>
        <w:t>ả</w:t>
      </w:r>
      <w:r w:rsidRPr="006870B6">
        <w:rPr>
          <w:rFonts w:ascii="Arial" w:hAnsi="Arial" w:cs="Arial"/>
          <w:sz w:val="20"/>
          <w:szCs w:val="20"/>
        </w:rPr>
        <w:t>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ban hành văn b</w:t>
      </w:r>
      <w:r w:rsidRPr="006870B6">
        <w:rPr>
          <w:rFonts w:ascii="Arial" w:hAnsi="Arial" w:cs="Arial"/>
          <w:sz w:val="20"/>
          <w:szCs w:val="20"/>
        </w:rPr>
        <w:t>ả</w:t>
      </w:r>
      <w:r w:rsidRPr="006870B6">
        <w:rPr>
          <w:rFonts w:ascii="Arial" w:hAnsi="Arial" w:cs="Arial"/>
          <w:sz w:val="20"/>
          <w:szCs w:val="20"/>
        </w:rPr>
        <w:t>n quy ph</w:t>
      </w:r>
      <w:r w:rsidRPr="006870B6">
        <w:rPr>
          <w:rFonts w:ascii="Arial" w:hAnsi="Arial" w:cs="Arial"/>
          <w:sz w:val="20"/>
          <w:szCs w:val="20"/>
        </w:rPr>
        <w:t>ạ</w:t>
      </w:r>
      <w:r w:rsidRPr="006870B6">
        <w:rPr>
          <w:rFonts w:ascii="Arial" w:hAnsi="Arial" w:cs="Arial"/>
          <w:sz w:val="20"/>
          <w:szCs w:val="20"/>
        </w:rPr>
        <w:t>m pháp lu</w:t>
      </w:r>
      <w:r w:rsidRPr="006870B6">
        <w:rPr>
          <w:rFonts w:ascii="Arial" w:hAnsi="Arial" w:cs="Arial"/>
          <w:sz w:val="20"/>
          <w:szCs w:val="20"/>
        </w:rPr>
        <w:t>ậ</w:t>
      </w:r>
      <w:r w:rsidRPr="006870B6">
        <w:rPr>
          <w:rFonts w:ascii="Arial" w:hAnsi="Arial" w:cs="Arial"/>
          <w:sz w:val="20"/>
          <w:szCs w:val="20"/>
        </w:rPr>
        <w:t>t.</w:t>
      </w:r>
    </w:p>
    <w:p w14:paraId="56BCEFB1" w14:textId="39940428"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xml:space="preserve">c)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nghiên c</w:t>
      </w:r>
      <w:r w:rsidRPr="006870B6">
        <w:rPr>
          <w:rFonts w:ascii="Arial" w:hAnsi="Arial" w:cs="Arial"/>
          <w:sz w:val="20"/>
          <w:szCs w:val="20"/>
        </w:rPr>
        <w:t>ứ</w:t>
      </w:r>
      <w:r w:rsidRPr="006870B6">
        <w:rPr>
          <w:rFonts w:ascii="Arial" w:hAnsi="Arial" w:cs="Arial"/>
          <w:sz w:val="20"/>
          <w:szCs w:val="20"/>
        </w:rPr>
        <w:t>u,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liên quan, đăng t</w:t>
      </w:r>
      <w:r w:rsidRPr="006870B6">
        <w:rPr>
          <w:rFonts w:ascii="Arial" w:hAnsi="Arial" w:cs="Arial"/>
          <w:sz w:val="20"/>
          <w:szCs w:val="20"/>
        </w:rPr>
        <w:t>ả</w:t>
      </w:r>
      <w:r w:rsidRPr="006870B6">
        <w:rPr>
          <w:rFonts w:ascii="Arial" w:hAnsi="Arial" w:cs="Arial"/>
          <w:sz w:val="20"/>
          <w:szCs w:val="20"/>
        </w:rPr>
        <w:t>i n</w:t>
      </w:r>
      <w:r w:rsidRPr="006870B6">
        <w:rPr>
          <w:rFonts w:ascii="Arial" w:hAnsi="Arial" w:cs="Arial"/>
          <w:sz w:val="20"/>
          <w:szCs w:val="20"/>
        </w:rPr>
        <w:t>ộ</w:t>
      </w:r>
      <w:r w:rsidRPr="006870B6">
        <w:rPr>
          <w:rFonts w:ascii="Arial" w:hAnsi="Arial" w:cs="Arial"/>
          <w:sz w:val="20"/>
          <w:szCs w:val="20"/>
        </w:rPr>
        <w:t>i dung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tham v</w:t>
      </w:r>
      <w:r w:rsidRPr="006870B6">
        <w:rPr>
          <w:rFonts w:ascii="Arial" w:hAnsi="Arial" w:cs="Arial"/>
          <w:sz w:val="20"/>
          <w:szCs w:val="20"/>
        </w:rPr>
        <w:t>ấ</w:t>
      </w:r>
      <w:r w:rsidRPr="006870B6">
        <w:rPr>
          <w:rFonts w:ascii="Arial" w:hAnsi="Arial" w:cs="Arial"/>
          <w:sz w:val="20"/>
          <w:szCs w:val="20"/>
        </w:rPr>
        <w:t>n, gi</w:t>
      </w:r>
      <w:r w:rsidRPr="006870B6">
        <w:rPr>
          <w:rFonts w:ascii="Arial" w:hAnsi="Arial" w:cs="Arial"/>
          <w:sz w:val="20"/>
          <w:szCs w:val="20"/>
        </w:rPr>
        <w:t>ả</w:t>
      </w:r>
      <w:r w:rsidRPr="006870B6">
        <w:rPr>
          <w:rFonts w:ascii="Arial" w:hAnsi="Arial" w:cs="Arial"/>
          <w:sz w:val="20"/>
          <w:szCs w:val="20"/>
        </w:rPr>
        <w:t>i trình,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 xml:space="preserve">n trên </w:t>
      </w:r>
      <w:r w:rsidR="002D1DDC" w:rsidRPr="006870B6">
        <w:rPr>
          <w:rFonts w:ascii="Arial" w:hAnsi="Arial" w:cs="Arial"/>
          <w:sz w:val="20"/>
          <w:szCs w:val="20"/>
        </w:rPr>
        <w:t>Cổng thông tin</w:t>
      </w:r>
      <w:r w:rsidRPr="006870B6">
        <w:rPr>
          <w:rFonts w:ascii="Arial" w:hAnsi="Arial" w:cs="Arial"/>
          <w:sz w:val="20"/>
          <w:szCs w:val="20"/>
        </w:rPr>
        <w:t xml:space="preserve">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 xml:space="preserve">a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và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hoàn ch</w:t>
      </w:r>
      <w:r w:rsidRPr="006870B6">
        <w:rPr>
          <w:rFonts w:ascii="Arial" w:hAnsi="Arial" w:cs="Arial"/>
          <w:sz w:val="20"/>
          <w:szCs w:val="20"/>
        </w:rPr>
        <w:t>ỉ</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w:t>
      </w:r>
    </w:p>
    <w:p w14:paraId="29442A4D" w14:textId="3C728213"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xml:space="preserve">d)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w:t>
      </w:r>
      <w:r w:rsidRPr="006870B6">
        <w:rPr>
          <w:rFonts w:ascii="Arial" w:hAnsi="Arial" w:cs="Arial"/>
          <w:sz w:val="20"/>
          <w:szCs w:val="20"/>
        </w:rPr>
        <w:t>ộ</w:t>
      </w:r>
      <w:r w:rsidRPr="006870B6">
        <w:rPr>
          <w:rFonts w:ascii="Arial" w:hAnsi="Arial" w:cs="Arial"/>
          <w:sz w:val="20"/>
          <w:szCs w:val="20"/>
        </w:rPr>
        <w:t>i đ</w:t>
      </w:r>
      <w:r w:rsidRPr="006870B6">
        <w:rPr>
          <w:rFonts w:ascii="Arial" w:hAnsi="Arial" w:cs="Arial"/>
          <w:sz w:val="20"/>
          <w:szCs w:val="20"/>
        </w:rPr>
        <w:t>ồ</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theo các n</w:t>
      </w:r>
      <w:r w:rsidRPr="006870B6">
        <w:rPr>
          <w:rFonts w:ascii="Arial" w:hAnsi="Arial" w:cs="Arial"/>
          <w:sz w:val="20"/>
          <w:szCs w:val="20"/>
        </w:rPr>
        <w:t>ộ</w:t>
      </w:r>
      <w:r w:rsidRPr="006870B6">
        <w:rPr>
          <w:rFonts w:ascii="Arial" w:hAnsi="Arial" w:cs="Arial"/>
          <w:sz w:val="20"/>
          <w:szCs w:val="20"/>
        </w:rPr>
        <w:t>i dung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33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 và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d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w:t>
      </w:r>
    </w:p>
    <w:p w14:paraId="37178D0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Vi</w:t>
      </w:r>
      <w:r w:rsidRPr="006870B6">
        <w:rPr>
          <w:rFonts w:ascii="Arial" w:hAnsi="Arial" w:cs="Arial"/>
          <w:sz w:val="20"/>
          <w:szCs w:val="20"/>
        </w:rPr>
        <w:t>ệ</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đư</w:t>
      </w:r>
      <w:r w:rsidRPr="006870B6">
        <w:rPr>
          <w:rFonts w:ascii="Arial" w:hAnsi="Arial" w:cs="Arial"/>
          <w:sz w:val="20"/>
          <w:szCs w:val="20"/>
        </w:rPr>
        <w:t>ợ</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n hành trư</w:t>
      </w:r>
      <w:r w:rsidRPr="006870B6">
        <w:rPr>
          <w:rFonts w:ascii="Arial" w:hAnsi="Arial" w:cs="Arial"/>
          <w:sz w:val="20"/>
          <w:szCs w:val="20"/>
        </w:rPr>
        <w:t>ớ</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đ</w:t>
      </w:r>
      <w:r w:rsidRPr="006870B6">
        <w:rPr>
          <w:rFonts w:ascii="Arial" w:hAnsi="Arial" w:cs="Arial"/>
          <w:sz w:val="20"/>
          <w:szCs w:val="20"/>
        </w:rPr>
        <w:t>ồ</w:t>
      </w:r>
      <w:r w:rsidRPr="006870B6">
        <w:rPr>
          <w:rFonts w:ascii="Arial" w:hAnsi="Arial" w:cs="Arial"/>
          <w:sz w:val="20"/>
          <w:szCs w:val="20"/>
        </w:rPr>
        <w:t>ng t</w:t>
      </w:r>
      <w:r w:rsidRPr="006870B6">
        <w:rPr>
          <w:rFonts w:ascii="Arial" w:hAnsi="Arial" w:cs="Arial"/>
          <w:sz w:val="20"/>
          <w:szCs w:val="20"/>
        </w:rPr>
        <w:t>h</w:t>
      </w:r>
      <w:r w:rsidRPr="006870B6">
        <w:rPr>
          <w:rFonts w:ascii="Arial" w:hAnsi="Arial" w:cs="Arial"/>
          <w:sz w:val="20"/>
          <w:szCs w:val="20"/>
        </w:rPr>
        <w:t>ờ</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vi</w:t>
      </w:r>
      <w:r w:rsidRPr="006870B6">
        <w:rPr>
          <w:rFonts w:ascii="Arial" w:hAnsi="Arial" w:cs="Arial"/>
          <w:sz w:val="20"/>
          <w:szCs w:val="20"/>
        </w:rPr>
        <w:t>ệ</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ban hành văn b</w:t>
      </w:r>
      <w:r w:rsidRPr="006870B6">
        <w:rPr>
          <w:rFonts w:ascii="Arial" w:hAnsi="Arial" w:cs="Arial"/>
          <w:sz w:val="20"/>
          <w:szCs w:val="20"/>
        </w:rPr>
        <w:t>ả</w:t>
      </w:r>
      <w:r w:rsidRPr="006870B6">
        <w:rPr>
          <w:rFonts w:ascii="Arial" w:hAnsi="Arial" w:cs="Arial"/>
          <w:sz w:val="20"/>
          <w:szCs w:val="20"/>
        </w:rPr>
        <w:t>n quy ph</w:t>
      </w:r>
      <w:r w:rsidRPr="006870B6">
        <w:rPr>
          <w:rFonts w:ascii="Arial" w:hAnsi="Arial" w:cs="Arial"/>
          <w:sz w:val="20"/>
          <w:szCs w:val="20"/>
        </w:rPr>
        <w:t>ạ</w:t>
      </w:r>
      <w:r w:rsidRPr="006870B6">
        <w:rPr>
          <w:rFonts w:ascii="Arial" w:hAnsi="Arial" w:cs="Arial"/>
          <w:sz w:val="20"/>
          <w:szCs w:val="20"/>
        </w:rPr>
        <w:t>m pháp lu</w:t>
      </w:r>
      <w:r w:rsidRPr="006870B6">
        <w:rPr>
          <w:rFonts w:ascii="Arial" w:hAnsi="Arial" w:cs="Arial"/>
          <w:sz w:val="20"/>
          <w:szCs w:val="20"/>
        </w:rPr>
        <w:t>ậ</w:t>
      </w:r>
      <w:r w:rsidRPr="006870B6">
        <w:rPr>
          <w:rFonts w:ascii="Arial" w:hAnsi="Arial" w:cs="Arial"/>
          <w:sz w:val="20"/>
          <w:szCs w:val="20"/>
        </w:rPr>
        <w:t>t.</w:t>
      </w:r>
    </w:p>
    <w:p w14:paraId="1D89790B" w14:textId="4117131C"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xml:space="preserve">đ)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ể</w:t>
      </w:r>
      <w:r w:rsidRPr="006870B6">
        <w:rPr>
          <w:rFonts w:ascii="Arial" w:hAnsi="Arial" w:cs="Arial"/>
          <w:sz w:val="20"/>
          <w:szCs w:val="20"/>
        </w:rPr>
        <w:t xml:space="preserve"> g</w:t>
      </w:r>
      <w:r w:rsidRPr="006870B6">
        <w:rPr>
          <w:rFonts w:ascii="Arial" w:hAnsi="Arial" w:cs="Arial"/>
          <w:sz w:val="20"/>
          <w:szCs w:val="20"/>
        </w:rPr>
        <w:t>ử</w:t>
      </w:r>
      <w:r w:rsidRPr="006870B6">
        <w:rPr>
          <w:rFonts w:ascii="Arial" w:hAnsi="Arial" w:cs="Arial"/>
          <w:sz w:val="20"/>
          <w:szCs w:val="20"/>
        </w:rPr>
        <w:t>i Cơ quan có th</w:t>
      </w:r>
      <w:r w:rsidRPr="006870B6">
        <w:rPr>
          <w:rFonts w:ascii="Arial" w:hAnsi="Arial" w:cs="Arial"/>
          <w:sz w:val="20"/>
          <w:szCs w:val="20"/>
        </w:rPr>
        <w:t>ẩ</w:t>
      </w:r>
      <w:r w:rsidRPr="006870B6">
        <w:rPr>
          <w:rFonts w:ascii="Arial" w:hAnsi="Arial" w:cs="Arial"/>
          <w:sz w:val="20"/>
          <w:szCs w:val="20"/>
        </w:rPr>
        <w:t>m quy</w:t>
      </w:r>
      <w:r w:rsidRPr="006870B6">
        <w:rPr>
          <w:rFonts w:ascii="Arial" w:hAnsi="Arial" w:cs="Arial"/>
          <w:sz w:val="20"/>
          <w:szCs w:val="20"/>
        </w:rPr>
        <w:t>ề</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a kho</w:t>
      </w:r>
      <w:r w:rsidRPr="006870B6">
        <w:rPr>
          <w:rFonts w:ascii="Arial" w:hAnsi="Arial" w:cs="Arial"/>
          <w:sz w:val="20"/>
          <w:szCs w:val="20"/>
        </w:rPr>
        <w:t>ả</w:t>
      </w:r>
      <w:r w:rsidRPr="006870B6">
        <w:rPr>
          <w:rFonts w:ascii="Arial" w:hAnsi="Arial" w:cs="Arial"/>
          <w:sz w:val="20"/>
          <w:szCs w:val="20"/>
        </w:rPr>
        <w:t>n 1 Đ</w:t>
      </w:r>
      <w:r w:rsidRPr="006870B6">
        <w:rPr>
          <w:rFonts w:ascii="Arial" w:hAnsi="Arial" w:cs="Arial"/>
          <w:sz w:val="20"/>
          <w:szCs w:val="20"/>
        </w:rPr>
        <w:t>i</w:t>
      </w:r>
      <w:r w:rsidRPr="006870B6">
        <w:rPr>
          <w:rFonts w:ascii="Arial" w:hAnsi="Arial" w:cs="Arial"/>
          <w:sz w:val="20"/>
          <w:szCs w:val="20"/>
        </w:rPr>
        <w:t>ề</w:t>
      </w:r>
      <w:r w:rsidRPr="006870B6">
        <w:rPr>
          <w:rFonts w:ascii="Arial" w:hAnsi="Arial" w:cs="Arial"/>
          <w:sz w:val="20"/>
          <w:szCs w:val="20"/>
        </w:rPr>
        <w:t>u 27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ể</w:t>
      </w:r>
      <w:r w:rsidRPr="006870B6">
        <w:rPr>
          <w:rFonts w:ascii="Arial" w:hAnsi="Arial" w:cs="Arial"/>
          <w:sz w:val="20"/>
          <w:szCs w:val="20"/>
        </w:rPr>
        <w:t xml:space="preserve">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có ý ki</w:t>
      </w:r>
      <w:r w:rsidRPr="006870B6">
        <w:rPr>
          <w:rFonts w:ascii="Arial" w:hAnsi="Arial" w:cs="Arial"/>
          <w:sz w:val="20"/>
          <w:szCs w:val="20"/>
        </w:rPr>
        <w:t>ế</w:t>
      </w:r>
      <w:r w:rsidRPr="006870B6">
        <w:rPr>
          <w:rFonts w:ascii="Arial" w:hAnsi="Arial" w:cs="Arial"/>
          <w:sz w:val="20"/>
          <w:szCs w:val="20"/>
        </w:rPr>
        <w:t>n không quá 15 ngày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ử</w:t>
      </w:r>
      <w:r w:rsidRPr="006870B6">
        <w:rPr>
          <w:rFonts w:ascii="Arial" w:hAnsi="Arial" w:cs="Arial"/>
          <w:sz w:val="20"/>
          <w:szCs w:val="20"/>
        </w:rPr>
        <w:t>i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ằ</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và 01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bao g</w:t>
      </w:r>
      <w:r w:rsidRPr="006870B6">
        <w:rPr>
          <w:rFonts w:ascii="Arial" w:hAnsi="Arial" w:cs="Arial"/>
          <w:sz w:val="20"/>
          <w:szCs w:val="20"/>
        </w:rPr>
        <w:t>ồ</w:t>
      </w:r>
      <w:r w:rsidRPr="006870B6">
        <w:rPr>
          <w:rFonts w:ascii="Arial" w:hAnsi="Arial" w:cs="Arial"/>
          <w:sz w:val="20"/>
          <w:szCs w:val="20"/>
        </w:rPr>
        <w:t>m: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đã hoàn thi</w:t>
      </w:r>
      <w:r w:rsidRPr="006870B6">
        <w:rPr>
          <w:rFonts w:ascii="Arial" w:hAnsi="Arial" w:cs="Arial"/>
          <w:sz w:val="20"/>
          <w:szCs w:val="20"/>
        </w:rPr>
        <w:t>ệ</w:t>
      </w:r>
      <w:r w:rsidRPr="006870B6">
        <w:rPr>
          <w:rFonts w:ascii="Arial" w:hAnsi="Arial" w:cs="Arial"/>
          <w:sz w:val="20"/>
          <w:szCs w:val="20"/>
        </w:rPr>
        <w:t>n theo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kèm theo thuy</w:t>
      </w:r>
      <w:r w:rsidRPr="006870B6">
        <w:rPr>
          <w:rFonts w:ascii="Arial" w:hAnsi="Arial" w:cs="Arial"/>
          <w:sz w:val="20"/>
          <w:szCs w:val="20"/>
        </w:rPr>
        <w:t>ế</w:t>
      </w:r>
      <w:r w:rsidRPr="006870B6">
        <w:rPr>
          <w:rFonts w:ascii="Arial" w:hAnsi="Arial" w:cs="Arial"/>
          <w:sz w:val="20"/>
          <w:szCs w:val="20"/>
        </w:rPr>
        <w:t>t minh</w:t>
      </w:r>
      <w:r w:rsidRPr="006870B6">
        <w:rPr>
          <w:rFonts w:ascii="Arial" w:hAnsi="Arial" w:cs="Arial"/>
          <w:sz w:val="20"/>
          <w:szCs w:val="20"/>
        </w:rPr>
        <w:t>; báo cáo đánh giá tác đ</w:t>
      </w:r>
      <w:r w:rsidRPr="006870B6">
        <w:rPr>
          <w:rFonts w:ascii="Arial" w:hAnsi="Arial" w:cs="Arial"/>
          <w:sz w:val="20"/>
          <w:szCs w:val="20"/>
        </w:rPr>
        <w:t>ộ</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w:t>
      </w:r>
    </w:p>
    <w:p w14:paraId="3DF56361" w14:textId="4AE637D8"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xml:space="preserve">e)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sau khi có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cơ quan nhà nư</w:t>
      </w:r>
      <w:r w:rsidRPr="006870B6">
        <w:rPr>
          <w:rFonts w:ascii="Arial" w:hAnsi="Arial" w:cs="Arial"/>
          <w:sz w:val="20"/>
          <w:szCs w:val="20"/>
        </w:rPr>
        <w:t>ớ</w:t>
      </w:r>
      <w:r w:rsidRPr="006870B6">
        <w:rPr>
          <w:rFonts w:ascii="Arial" w:hAnsi="Arial" w:cs="Arial"/>
          <w:sz w:val="20"/>
          <w:szCs w:val="20"/>
        </w:rPr>
        <w:t>c có th</w:t>
      </w:r>
      <w:r w:rsidRPr="006870B6">
        <w:rPr>
          <w:rFonts w:ascii="Arial" w:hAnsi="Arial" w:cs="Arial"/>
          <w:sz w:val="20"/>
          <w:szCs w:val="20"/>
        </w:rPr>
        <w:t>ẩ</w:t>
      </w:r>
      <w:r w:rsidRPr="006870B6">
        <w:rPr>
          <w:rFonts w:ascii="Arial" w:hAnsi="Arial" w:cs="Arial"/>
          <w:sz w:val="20"/>
          <w:szCs w:val="20"/>
        </w:rPr>
        <w:t>m quy</w:t>
      </w:r>
      <w:r w:rsidRPr="006870B6">
        <w:rPr>
          <w:rFonts w:ascii="Arial" w:hAnsi="Arial" w:cs="Arial"/>
          <w:sz w:val="20"/>
          <w:szCs w:val="20"/>
        </w:rPr>
        <w:t>ề</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a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27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w:t>
      </w:r>
    </w:p>
    <w:p w14:paraId="09F2458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trình ban </w:t>
      </w:r>
      <w:r w:rsidRPr="006870B6">
        <w:rPr>
          <w:rFonts w:ascii="Arial" w:hAnsi="Arial" w:cs="Arial"/>
          <w:sz w:val="20"/>
          <w:szCs w:val="20"/>
        </w:rPr>
        <w:t>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bao g</w:t>
      </w:r>
      <w:r w:rsidRPr="006870B6">
        <w:rPr>
          <w:rFonts w:ascii="Arial" w:hAnsi="Arial" w:cs="Arial"/>
          <w:sz w:val="20"/>
          <w:szCs w:val="20"/>
        </w:rPr>
        <w:t>ồ</w:t>
      </w:r>
      <w:r w:rsidRPr="006870B6">
        <w:rPr>
          <w:rFonts w:ascii="Arial" w:hAnsi="Arial" w:cs="Arial"/>
          <w:sz w:val="20"/>
          <w:szCs w:val="20"/>
        </w:rPr>
        <w:t>m: báo cáo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đã đư</w:t>
      </w:r>
      <w:r w:rsidRPr="006870B6">
        <w:rPr>
          <w:rFonts w:ascii="Arial" w:hAnsi="Arial" w:cs="Arial"/>
          <w:sz w:val="20"/>
          <w:szCs w:val="20"/>
        </w:rPr>
        <w:t>ợ</w:t>
      </w:r>
      <w:r w:rsidRPr="006870B6">
        <w:rPr>
          <w:rFonts w:ascii="Arial" w:hAnsi="Arial" w:cs="Arial"/>
          <w:sz w:val="20"/>
          <w:szCs w:val="20"/>
        </w:rPr>
        <w:t>c hoàn thi</w:t>
      </w:r>
      <w:r w:rsidRPr="006870B6">
        <w:rPr>
          <w:rFonts w:ascii="Arial" w:hAnsi="Arial" w:cs="Arial"/>
          <w:sz w:val="20"/>
          <w:szCs w:val="20"/>
        </w:rPr>
        <w:t>ệ</w:t>
      </w:r>
      <w:r w:rsidRPr="006870B6">
        <w:rPr>
          <w:rFonts w:ascii="Arial" w:hAnsi="Arial" w:cs="Arial"/>
          <w:sz w:val="20"/>
          <w:szCs w:val="20"/>
        </w:rPr>
        <w:t>n sau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báo cáo ti</w:t>
      </w:r>
      <w:r w:rsidRPr="006870B6">
        <w:rPr>
          <w:rFonts w:ascii="Arial" w:hAnsi="Arial" w:cs="Arial"/>
          <w:sz w:val="20"/>
          <w:szCs w:val="20"/>
        </w:rPr>
        <w:t>ế</w:t>
      </w:r>
      <w:r w:rsidRPr="006870B6">
        <w:rPr>
          <w:rFonts w:ascii="Arial" w:hAnsi="Arial" w:cs="Arial"/>
          <w:sz w:val="20"/>
          <w:szCs w:val="20"/>
        </w:rPr>
        <w:t>p thu, gi</w:t>
      </w:r>
      <w:r w:rsidRPr="006870B6">
        <w:rPr>
          <w:rFonts w:ascii="Arial" w:hAnsi="Arial" w:cs="Arial"/>
          <w:sz w:val="20"/>
          <w:szCs w:val="20"/>
        </w:rPr>
        <w:t>ả</w:t>
      </w:r>
      <w:r w:rsidRPr="006870B6">
        <w:rPr>
          <w:rFonts w:ascii="Arial" w:hAnsi="Arial" w:cs="Arial"/>
          <w:sz w:val="20"/>
          <w:szCs w:val="20"/>
        </w:rPr>
        <w:t>i trình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cơ quan c</w:t>
      </w:r>
      <w:r w:rsidRPr="006870B6">
        <w:rPr>
          <w:rFonts w:ascii="Arial" w:hAnsi="Arial" w:cs="Arial"/>
          <w:sz w:val="20"/>
          <w:szCs w:val="20"/>
        </w:rPr>
        <w:t>ó th</w:t>
      </w:r>
      <w:r w:rsidRPr="006870B6">
        <w:rPr>
          <w:rFonts w:ascii="Arial" w:hAnsi="Arial" w:cs="Arial"/>
          <w:sz w:val="20"/>
          <w:szCs w:val="20"/>
        </w:rPr>
        <w:t>ẩ</w:t>
      </w:r>
      <w:r w:rsidRPr="006870B6">
        <w:rPr>
          <w:rFonts w:ascii="Arial" w:hAnsi="Arial" w:cs="Arial"/>
          <w:sz w:val="20"/>
          <w:szCs w:val="20"/>
        </w:rPr>
        <w:t>m quy</w:t>
      </w:r>
      <w:r w:rsidRPr="006870B6">
        <w:rPr>
          <w:rFonts w:ascii="Arial" w:hAnsi="Arial" w:cs="Arial"/>
          <w:sz w:val="20"/>
          <w:szCs w:val="20"/>
        </w:rPr>
        <w:t>ề</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a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27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 (n</w:t>
      </w:r>
      <w:r w:rsidRPr="006870B6">
        <w:rPr>
          <w:rFonts w:ascii="Arial" w:hAnsi="Arial" w:cs="Arial"/>
          <w:sz w:val="20"/>
          <w:szCs w:val="20"/>
        </w:rPr>
        <w:t>ế</w:t>
      </w:r>
      <w:r w:rsidRPr="006870B6">
        <w:rPr>
          <w:rFonts w:ascii="Arial" w:hAnsi="Arial" w:cs="Arial"/>
          <w:sz w:val="20"/>
          <w:szCs w:val="20"/>
        </w:rPr>
        <w:t>u có); h</w:t>
      </w:r>
      <w:r w:rsidRPr="006870B6">
        <w:rPr>
          <w:rFonts w:ascii="Arial" w:hAnsi="Arial" w:cs="Arial"/>
          <w:sz w:val="20"/>
          <w:szCs w:val="20"/>
        </w:rPr>
        <w:t>ồ</w:t>
      </w:r>
      <w:r w:rsidRPr="006870B6">
        <w:rPr>
          <w:rFonts w:ascii="Arial" w:hAnsi="Arial" w:cs="Arial"/>
          <w:sz w:val="20"/>
          <w:szCs w:val="20"/>
        </w:rPr>
        <w:t xml:space="preserve"> sơ trình ban hành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ban hành văn b</w:t>
      </w:r>
      <w:r w:rsidRPr="006870B6">
        <w:rPr>
          <w:rFonts w:ascii="Arial" w:hAnsi="Arial" w:cs="Arial"/>
          <w:sz w:val="20"/>
          <w:szCs w:val="20"/>
        </w:rPr>
        <w:t>ả</w:t>
      </w:r>
      <w:r w:rsidRPr="006870B6">
        <w:rPr>
          <w:rFonts w:ascii="Arial" w:hAnsi="Arial" w:cs="Arial"/>
          <w:sz w:val="20"/>
          <w:szCs w:val="20"/>
        </w:rPr>
        <w:t>n quy ph</w:t>
      </w:r>
      <w:r w:rsidRPr="006870B6">
        <w:rPr>
          <w:rFonts w:ascii="Arial" w:hAnsi="Arial" w:cs="Arial"/>
          <w:sz w:val="20"/>
          <w:szCs w:val="20"/>
        </w:rPr>
        <w:t>ạ</w:t>
      </w:r>
      <w:r w:rsidRPr="006870B6">
        <w:rPr>
          <w:rFonts w:ascii="Arial" w:hAnsi="Arial" w:cs="Arial"/>
          <w:sz w:val="20"/>
          <w:szCs w:val="20"/>
        </w:rPr>
        <w:t>m pháp lu</w:t>
      </w:r>
      <w:r w:rsidRPr="006870B6">
        <w:rPr>
          <w:rFonts w:ascii="Arial" w:hAnsi="Arial" w:cs="Arial"/>
          <w:sz w:val="20"/>
          <w:szCs w:val="20"/>
        </w:rPr>
        <w:t>ậ</w:t>
      </w:r>
      <w:r w:rsidRPr="006870B6">
        <w:rPr>
          <w:rFonts w:ascii="Arial" w:hAnsi="Arial" w:cs="Arial"/>
          <w:sz w:val="20"/>
          <w:szCs w:val="20"/>
        </w:rPr>
        <w:t>t.</w:t>
      </w:r>
    </w:p>
    <w:p w14:paraId="2E62E66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đánh giá tác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đ</w:t>
      </w:r>
      <w:r w:rsidRPr="006870B6">
        <w:rPr>
          <w:rFonts w:ascii="Arial" w:hAnsi="Arial" w:cs="Arial"/>
          <w:sz w:val="20"/>
          <w:szCs w:val="20"/>
        </w:rPr>
        <w:t>ồ</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v</w:t>
      </w:r>
      <w:r w:rsidRPr="006870B6">
        <w:rPr>
          <w:rFonts w:ascii="Arial" w:hAnsi="Arial" w:cs="Arial"/>
          <w:sz w:val="20"/>
          <w:szCs w:val="20"/>
        </w:rPr>
        <w:t>ớ</w:t>
      </w:r>
      <w:r w:rsidRPr="006870B6">
        <w:rPr>
          <w:rFonts w:ascii="Arial" w:hAnsi="Arial" w:cs="Arial"/>
          <w:sz w:val="20"/>
          <w:szCs w:val="20"/>
        </w:rPr>
        <w:t>i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ban hành văn b</w:t>
      </w:r>
      <w:r w:rsidRPr="006870B6">
        <w:rPr>
          <w:rFonts w:ascii="Arial" w:hAnsi="Arial" w:cs="Arial"/>
          <w:sz w:val="20"/>
          <w:szCs w:val="20"/>
        </w:rPr>
        <w:t>ả</w:t>
      </w:r>
      <w:r w:rsidRPr="006870B6">
        <w:rPr>
          <w:rFonts w:ascii="Arial" w:hAnsi="Arial" w:cs="Arial"/>
          <w:sz w:val="20"/>
          <w:szCs w:val="20"/>
        </w:rPr>
        <w:t>n quy ph</w:t>
      </w:r>
      <w:r w:rsidRPr="006870B6">
        <w:rPr>
          <w:rFonts w:ascii="Arial" w:hAnsi="Arial" w:cs="Arial"/>
          <w:sz w:val="20"/>
          <w:szCs w:val="20"/>
        </w:rPr>
        <w:t>ạ</w:t>
      </w:r>
      <w:r w:rsidRPr="006870B6">
        <w:rPr>
          <w:rFonts w:ascii="Arial" w:hAnsi="Arial" w:cs="Arial"/>
          <w:sz w:val="20"/>
          <w:szCs w:val="20"/>
        </w:rPr>
        <w:t>m pháp lu</w:t>
      </w:r>
      <w:r w:rsidRPr="006870B6">
        <w:rPr>
          <w:rFonts w:ascii="Arial" w:hAnsi="Arial" w:cs="Arial"/>
          <w:sz w:val="20"/>
          <w:szCs w:val="20"/>
        </w:rPr>
        <w:t>ậ</w:t>
      </w:r>
      <w:r w:rsidRPr="006870B6">
        <w:rPr>
          <w:rFonts w:ascii="Arial" w:hAnsi="Arial" w:cs="Arial"/>
          <w:sz w:val="20"/>
          <w:szCs w:val="20"/>
        </w:rPr>
        <w:t>t.</w:t>
      </w:r>
    </w:p>
    <w:p w14:paraId="232CB48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Xây d</w:t>
      </w:r>
      <w:r w:rsidRPr="006870B6">
        <w:rPr>
          <w:rFonts w:ascii="Arial" w:hAnsi="Arial" w:cs="Arial"/>
          <w:sz w:val="20"/>
          <w:szCs w:val="20"/>
        </w:rPr>
        <w:t>ự</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 xml:space="preserve">c gia cho </w:t>
      </w:r>
      <w:r w:rsidRPr="006870B6">
        <w:rPr>
          <w:rFonts w:ascii="Arial" w:hAnsi="Arial" w:cs="Arial"/>
          <w:sz w:val="20"/>
          <w:szCs w:val="20"/>
        </w:rPr>
        <w:t>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thu</w:t>
      </w:r>
      <w:r w:rsidRPr="006870B6">
        <w:rPr>
          <w:rFonts w:ascii="Arial" w:hAnsi="Arial" w:cs="Arial"/>
          <w:sz w:val="20"/>
          <w:szCs w:val="20"/>
        </w:rPr>
        <w:t>ộ</w:t>
      </w:r>
      <w:r w:rsidRPr="006870B6">
        <w:rPr>
          <w:rFonts w:ascii="Arial" w:hAnsi="Arial" w:cs="Arial"/>
          <w:sz w:val="20"/>
          <w:szCs w:val="20"/>
        </w:rPr>
        <w:t>c trách nhi</w:t>
      </w:r>
      <w:r w:rsidRPr="006870B6">
        <w:rPr>
          <w:rFonts w:ascii="Arial" w:hAnsi="Arial" w:cs="Arial"/>
          <w:sz w:val="20"/>
          <w:szCs w:val="20"/>
        </w:rPr>
        <w:t>ệ</w:t>
      </w:r>
      <w:r w:rsidRPr="006870B6">
        <w:rPr>
          <w:rFonts w:ascii="Arial" w:hAnsi="Arial" w:cs="Arial"/>
          <w:sz w:val="20"/>
          <w:szCs w:val="20"/>
        </w:rPr>
        <w:t>m qu</w:t>
      </w:r>
      <w:r w:rsidRPr="006870B6">
        <w:rPr>
          <w:rFonts w:ascii="Arial" w:hAnsi="Arial" w:cs="Arial"/>
          <w:sz w:val="20"/>
          <w:szCs w:val="20"/>
        </w:rPr>
        <w:t>ả</w:t>
      </w:r>
      <w:r w:rsidRPr="006870B6">
        <w:rPr>
          <w:rFonts w:ascii="Arial" w:hAnsi="Arial" w:cs="Arial"/>
          <w:sz w:val="20"/>
          <w:szCs w:val="20"/>
        </w:rPr>
        <w:t>n lý c</w:t>
      </w:r>
      <w:r w:rsidRPr="006870B6">
        <w:rPr>
          <w:rFonts w:ascii="Arial" w:hAnsi="Arial" w:cs="Arial"/>
          <w:sz w:val="20"/>
          <w:szCs w:val="20"/>
        </w:rPr>
        <w:t>ủ</w:t>
      </w:r>
      <w:r w:rsidRPr="006870B6">
        <w:rPr>
          <w:rFonts w:ascii="Arial" w:hAnsi="Arial" w:cs="Arial"/>
          <w:sz w:val="20"/>
          <w:szCs w:val="20"/>
        </w:rPr>
        <w:t>a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w:t>
      </w:r>
    </w:p>
    <w:p w14:paraId="0516C67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phê duy</w:t>
      </w:r>
      <w:r w:rsidRPr="006870B6">
        <w:rPr>
          <w:rFonts w:ascii="Arial" w:hAnsi="Arial" w:cs="Arial"/>
          <w:sz w:val="20"/>
          <w:szCs w:val="20"/>
        </w:rPr>
        <w:t>ệ</w:t>
      </w:r>
      <w:r w:rsidRPr="006870B6">
        <w:rPr>
          <w:rFonts w:ascii="Arial" w:hAnsi="Arial" w:cs="Arial"/>
          <w:sz w:val="20"/>
          <w:szCs w:val="20"/>
        </w:rPr>
        <w:t>t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trên cơ s</w:t>
      </w:r>
      <w:r w:rsidRPr="006870B6">
        <w:rPr>
          <w:rFonts w:ascii="Arial" w:hAnsi="Arial" w:cs="Arial"/>
          <w:sz w:val="20"/>
          <w:szCs w:val="20"/>
        </w:rPr>
        <w:t>ở</w:t>
      </w:r>
      <w:r w:rsidRPr="006870B6">
        <w:rPr>
          <w:rFonts w:ascii="Arial" w:hAnsi="Arial" w:cs="Arial"/>
          <w:sz w:val="20"/>
          <w:szCs w:val="20"/>
        </w:rPr>
        <w:t xml:space="preserve">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c</w:t>
      </w:r>
      <w:r w:rsidRPr="006870B6">
        <w:rPr>
          <w:rFonts w:ascii="Arial" w:hAnsi="Arial" w:cs="Arial"/>
          <w:sz w:val="20"/>
          <w:szCs w:val="20"/>
        </w:rPr>
        <w:t>ủ</w:t>
      </w:r>
      <w:r w:rsidRPr="006870B6">
        <w:rPr>
          <w:rFonts w:ascii="Arial" w:hAnsi="Arial" w:cs="Arial"/>
          <w:sz w:val="20"/>
          <w:szCs w:val="20"/>
        </w:rPr>
        <w:t>a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w:t>
      </w:r>
    </w:p>
    <w:p w14:paraId="55C761E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 xml:space="preserve">o, đánh </w:t>
      </w:r>
      <w:r w:rsidRPr="006870B6">
        <w:rPr>
          <w:rFonts w:ascii="Arial" w:hAnsi="Arial" w:cs="Arial"/>
          <w:sz w:val="20"/>
          <w:szCs w:val="20"/>
        </w:rPr>
        <w:t>giá tác đ</w:t>
      </w:r>
      <w:r w:rsidRPr="006870B6">
        <w:rPr>
          <w:rFonts w:ascii="Arial" w:hAnsi="Arial" w:cs="Arial"/>
          <w:sz w:val="20"/>
          <w:szCs w:val="20"/>
        </w:rPr>
        <w:t>ộ</w:t>
      </w:r>
      <w:r w:rsidRPr="006870B6">
        <w:rPr>
          <w:rFonts w:ascii="Arial" w:hAnsi="Arial" w:cs="Arial"/>
          <w:sz w:val="20"/>
          <w:szCs w:val="20"/>
        </w:rPr>
        <w:t>ng, tham v</w:t>
      </w:r>
      <w:r w:rsidRPr="006870B6">
        <w:rPr>
          <w:rFonts w:ascii="Arial" w:hAnsi="Arial" w:cs="Arial"/>
          <w:sz w:val="20"/>
          <w:szCs w:val="20"/>
        </w:rPr>
        <w:t>ấ</w:t>
      </w:r>
      <w:r w:rsidRPr="006870B6">
        <w:rPr>
          <w:rFonts w:ascii="Arial" w:hAnsi="Arial" w:cs="Arial"/>
          <w:sz w:val="20"/>
          <w:szCs w:val="20"/>
        </w:rPr>
        <w:t>n,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theo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w:t>
      </w:r>
    </w:p>
    <w:p w14:paraId="5D046D2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c)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w:t>
      </w:r>
      <w:r w:rsidRPr="006870B6">
        <w:rPr>
          <w:rFonts w:ascii="Arial" w:hAnsi="Arial" w:cs="Arial"/>
          <w:sz w:val="20"/>
          <w:szCs w:val="20"/>
        </w:rPr>
        <w:t>ộ</w:t>
      </w:r>
      <w:r w:rsidRPr="006870B6">
        <w:rPr>
          <w:rFonts w:ascii="Arial" w:hAnsi="Arial" w:cs="Arial"/>
          <w:sz w:val="20"/>
          <w:szCs w:val="20"/>
        </w:rPr>
        <w:t>i đ</w:t>
      </w:r>
      <w:r w:rsidRPr="006870B6">
        <w:rPr>
          <w:rFonts w:ascii="Arial" w:hAnsi="Arial" w:cs="Arial"/>
          <w:sz w:val="20"/>
          <w:szCs w:val="20"/>
        </w:rPr>
        <w:t>ồ</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w:t>
      </w:r>
      <w:r w:rsidRPr="006870B6">
        <w:rPr>
          <w:rFonts w:ascii="Arial" w:hAnsi="Arial" w:cs="Arial"/>
          <w:sz w:val="20"/>
          <w:szCs w:val="20"/>
        </w:rPr>
        <w:t xml:space="preserve">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và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w:t>
      </w:r>
    </w:p>
    <w:p w14:paraId="0DDC69E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Trong quá trình xây d</w:t>
      </w:r>
      <w:r w:rsidRPr="006870B6">
        <w:rPr>
          <w:rFonts w:ascii="Arial" w:hAnsi="Arial" w:cs="Arial"/>
          <w:sz w:val="20"/>
          <w:szCs w:val="20"/>
        </w:rPr>
        <w:t>ự</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cơ quan có th</w:t>
      </w:r>
      <w:r w:rsidRPr="006870B6">
        <w:rPr>
          <w:rFonts w:ascii="Arial" w:hAnsi="Arial" w:cs="Arial"/>
          <w:sz w:val="20"/>
          <w:szCs w:val="20"/>
        </w:rPr>
        <w:t>ẩ</w:t>
      </w:r>
      <w:r w:rsidRPr="006870B6">
        <w:rPr>
          <w:rFonts w:ascii="Arial" w:hAnsi="Arial" w:cs="Arial"/>
          <w:sz w:val="20"/>
          <w:szCs w:val="20"/>
        </w:rPr>
        <w:t>m quy</w:t>
      </w:r>
      <w:r w:rsidRPr="006870B6">
        <w:rPr>
          <w:rFonts w:ascii="Arial" w:hAnsi="Arial" w:cs="Arial"/>
          <w:sz w:val="20"/>
          <w:szCs w:val="20"/>
        </w:rPr>
        <w:t>ề</w:t>
      </w:r>
      <w:r w:rsidRPr="006870B6">
        <w:rPr>
          <w:rFonts w:ascii="Arial" w:hAnsi="Arial" w:cs="Arial"/>
          <w:sz w:val="20"/>
          <w:szCs w:val="20"/>
        </w:rPr>
        <w:t>n xây d</w:t>
      </w:r>
      <w:r w:rsidRPr="006870B6">
        <w:rPr>
          <w:rFonts w:ascii="Arial" w:hAnsi="Arial" w:cs="Arial"/>
          <w:sz w:val="20"/>
          <w:szCs w:val="20"/>
        </w:rPr>
        <w:t>ự</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có trách nh</w:t>
      </w:r>
      <w:r w:rsidRPr="006870B6">
        <w:rPr>
          <w:rFonts w:ascii="Arial" w:hAnsi="Arial" w:cs="Arial"/>
          <w:sz w:val="20"/>
          <w:szCs w:val="20"/>
        </w:rPr>
        <w:t>i</w:t>
      </w:r>
      <w:r w:rsidRPr="006870B6">
        <w:rPr>
          <w:rFonts w:ascii="Arial" w:hAnsi="Arial" w:cs="Arial"/>
          <w:sz w:val="20"/>
          <w:szCs w:val="20"/>
        </w:rPr>
        <w:t>ệ</w:t>
      </w:r>
      <w:r w:rsidRPr="006870B6">
        <w:rPr>
          <w:rFonts w:ascii="Arial" w:hAnsi="Arial" w:cs="Arial"/>
          <w:sz w:val="20"/>
          <w:szCs w:val="20"/>
        </w:rPr>
        <w:t>m ph</w:t>
      </w:r>
      <w:r w:rsidRPr="006870B6">
        <w:rPr>
          <w:rFonts w:ascii="Arial" w:hAnsi="Arial" w:cs="Arial"/>
          <w:sz w:val="20"/>
          <w:szCs w:val="20"/>
        </w:rPr>
        <w:t>ả</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i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liên quan đ</w:t>
      </w:r>
      <w:r w:rsidRPr="006870B6">
        <w:rPr>
          <w:rFonts w:ascii="Arial" w:hAnsi="Arial" w:cs="Arial"/>
          <w:sz w:val="20"/>
          <w:szCs w:val="20"/>
        </w:rPr>
        <w:t>ế</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i dung,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5BD6A81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6. Báo cáo đánh giá tác đ</w:t>
      </w:r>
      <w:r w:rsidRPr="006870B6">
        <w:rPr>
          <w:rFonts w:ascii="Arial" w:hAnsi="Arial" w:cs="Arial"/>
          <w:sz w:val="20"/>
          <w:szCs w:val="20"/>
        </w:rPr>
        <w:t>ộ</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54FC566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Vi</w:t>
      </w:r>
      <w:r w:rsidRPr="006870B6">
        <w:rPr>
          <w:rFonts w:ascii="Arial" w:hAnsi="Arial" w:cs="Arial"/>
          <w:sz w:val="20"/>
          <w:szCs w:val="20"/>
        </w:rPr>
        <w:t>ệ</w:t>
      </w:r>
      <w:r w:rsidRPr="006870B6">
        <w:rPr>
          <w:rFonts w:ascii="Arial" w:hAnsi="Arial" w:cs="Arial"/>
          <w:sz w:val="20"/>
          <w:szCs w:val="20"/>
        </w:rPr>
        <w:t>c l</w:t>
      </w:r>
      <w:r w:rsidRPr="006870B6">
        <w:rPr>
          <w:rFonts w:ascii="Arial" w:hAnsi="Arial" w:cs="Arial"/>
          <w:sz w:val="20"/>
          <w:szCs w:val="20"/>
        </w:rPr>
        <w:t>ậ</w:t>
      </w:r>
      <w:r w:rsidRPr="006870B6">
        <w:rPr>
          <w:rFonts w:ascii="Arial" w:hAnsi="Arial" w:cs="Arial"/>
          <w:sz w:val="20"/>
          <w:szCs w:val="20"/>
        </w:rPr>
        <w:t>p báo cáo đánh giá tác đ</w:t>
      </w:r>
      <w:r w:rsidRPr="006870B6">
        <w:rPr>
          <w:rFonts w:ascii="Arial" w:hAnsi="Arial" w:cs="Arial"/>
          <w:sz w:val="20"/>
          <w:szCs w:val="20"/>
        </w:rPr>
        <w:t>ộ</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b</w:t>
      </w:r>
      <w:r w:rsidRPr="006870B6">
        <w:rPr>
          <w:rFonts w:ascii="Arial" w:hAnsi="Arial" w:cs="Arial"/>
          <w:sz w:val="20"/>
          <w:szCs w:val="20"/>
        </w:rPr>
        <w:t>ằ</w:t>
      </w:r>
      <w:r w:rsidRPr="006870B6">
        <w:rPr>
          <w:rFonts w:ascii="Arial" w:hAnsi="Arial" w:cs="Arial"/>
          <w:sz w:val="20"/>
          <w:szCs w:val="20"/>
        </w:rPr>
        <w:t>ng ph</w:t>
      </w:r>
      <w:r w:rsidRPr="006870B6">
        <w:rPr>
          <w:rFonts w:ascii="Arial" w:hAnsi="Arial" w:cs="Arial"/>
          <w:sz w:val="20"/>
          <w:szCs w:val="20"/>
        </w:rPr>
        <w:t>ương pháp đ</w:t>
      </w:r>
      <w:r w:rsidRPr="006870B6">
        <w:rPr>
          <w:rFonts w:ascii="Arial" w:hAnsi="Arial" w:cs="Arial"/>
          <w:sz w:val="20"/>
          <w:szCs w:val="20"/>
        </w:rPr>
        <w:t>ị</w:t>
      </w:r>
      <w:r w:rsidRPr="006870B6">
        <w:rPr>
          <w:rFonts w:ascii="Arial" w:hAnsi="Arial" w:cs="Arial"/>
          <w:sz w:val="20"/>
          <w:szCs w:val="20"/>
        </w:rPr>
        <w:t>nh lư</w:t>
      </w:r>
      <w:r w:rsidRPr="006870B6">
        <w:rPr>
          <w:rFonts w:ascii="Arial" w:hAnsi="Arial" w:cs="Arial"/>
          <w:sz w:val="20"/>
          <w:szCs w:val="20"/>
        </w:rPr>
        <w:t>ợ</w:t>
      </w:r>
      <w:r w:rsidRPr="006870B6">
        <w:rPr>
          <w:rFonts w:ascii="Arial" w:hAnsi="Arial" w:cs="Arial"/>
          <w:sz w:val="20"/>
          <w:szCs w:val="20"/>
        </w:rPr>
        <w:t>ng, phương pháp đ</w:t>
      </w:r>
      <w:r w:rsidRPr="006870B6">
        <w:rPr>
          <w:rFonts w:ascii="Arial" w:hAnsi="Arial" w:cs="Arial"/>
          <w:sz w:val="20"/>
          <w:szCs w:val="20"/>
        </w:rPr>
        <w:t>ị</w:t>
      </w:r>
      <w:r w:rsidRPr="006870B6">
        <w:rPr>
          <w:rFonts w:ascii="Arial" w:hAnsi="Arial" w:cs="Arial"/>
          <w:sz w:val="20"/>
          <w:szCs w:val="20"/>
        </w:rPr>
        <w:t>nh tính. Trong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không th</w:t>
      </w:r>
      <w:r w:rsidRPr="006870B6">
        <w:rPr>
          <w:rFonts w:ascii="Arial" w:hAnsi="Arial" w:cs="Arial"/>
          <w:sz w:val="20"/>
          <w:szCs w:val="20"/>
        </w:rPr>
        <w:t>ể</w:t>
      </w:r>
      <w:r w:rsidRPr="006870B6">
        <w:rPr>
          <w:rFonts w:ascii="Arial" w:hAnsi="Arial" w:cs="Arial"/>
          <w:sz w:val="20"/>
          <w:szCs w:val="20"/>
        </w:rPr>
        <w:t xml:space="preserve"> áp d</w:t>
      </w:r>
      <w:r w:rsidRPr="006870B6">
        <w:rPr>
          <w:rFonts w:ascii="Arial" w:hAnsi="Arial" w:cs="Arial"/>
          <w:sz w:val="20"/>
          <w:szCs w:val="20"/>
        </w:rPr>
        <w:t>ụ</w:t>
      </w:r>
      <w:r w:rsidRPr="006870B6">
        <w:rPr>
          <w:rFonts w:ascii="Arial" w:hAnsi="Arial" w:cs="Arial"/>
          <w:sz w:val="20"/>
          <w:szCs w:val="20"/>
        </w:rPr>
        <w:t>ng phương pháp đ</w:t>
      </w:r>
      <w:r w:rsidRPr="006870B6">
        <w:rPr>
          <w:rFonts w:ascii="Arial" w:hAnsi="Arial" w:cs="Arial"/>
          <w:sz w:val="20"/>
          <w:szCs w:val="20"/>
        </w:rPr>
        <w:t>ị</w:t>
      </w:r>
      <w:r w:rsidRPr="006870B6">
        <w:rPr>
          <w:rFonts w:ascii="Arial" w:hAnsi="Arial" w:cs="Arial"/>
          <w:sz w:val="20"/>
          <w:szCs w:val="20"/>
        </w:rPr>
        <w:t>nh lư</w:t>
      </w:r>
      <w:r w:rsidRPr="006870B6">
        <w:rPr>
          <w:rFonts w:ascii="Arial" w:hAnsi="Arial" w:cs="Arial"/>
          <w:sz w:val="20"/>
          <w:szCs w:val="20"/>
        </w:rPr>
        <w:t>ợ</w:t>
      </w:r>
      <w:r w:rsidRPr="006870B6">
        <w:rPr>
          <w:rFonts w:ascii="Arial" w:hAnsi="Arial" w:cs="Arial"/>
          <w:sz w:val="20"/>
          <w:szCs w:val="20"/>
        </w:rPr>
        <w:t>ng thì trong báo cáo đánh giá tác đ</w:t>
      </w:r>
      <w:r w:rsidRPr="006870B6">
        <w:rPr>
          <w:rFonts w:ascii="Arial" w:hAnsi="Arial" w:cs="Arial"/>
          <w:sz w:val="20"/>
          <w:szCs w:val="20"/>
        </w:rPr>
        <w:t>ộ</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ph</w:t>
      </w:r>
      <w:r w:rsidRPr="006870B6">
        <w:rPr>
          <w:rFonts w:ascii="Arial" w:hAnsi="Arial" w:cs="Arial"/>
          <w:sz w:val="20"/>
          <w:szCs w:val="20"/>
        </w:rPr>
        <w:t>ả</w:t>
      </w:r>
      <w:r w:rsidRPr="006870B6">
        <w:rPr>
          <w:rFonts w:ascii="Arial" w:hAnsi="Arial" w:cs="Arial"/>
          <w:sz w:val="20"/>
          <w:szCs w:val="20"/>
        </w:rPr>
        <w:t>i nêu rõ lý do.</w:t>
      </w:r>
    </w:p>
    <w:p w14:paraId="6F8B562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Thông tin đư</w:t>
      </w:r>
      <w:r w:rsidRPr="006870B6">
        <w:rPr>
          <w:rFonts w:ascii="Arial" w:hAnsi="Arial" w:cs="Arial"/>
          <w:sz w:val="20"/>
          <w:szCs w:val="20"/>
        </w:rPr>
        <w:t>ợ</w:t>
      </w:r>
      <w:r w:rsidRPr="006870B6">
        <w:rPr>
          <w:rFonts w:ascii="Arial" w:hAnsi="Arial" w:cs="Arial"/>
          <w:sz w:val="20"/>
          <w:szCs w:val="20"/>
        </w:rPr>
        <w:t>c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khi xây d</w:t>
      </w:r>
      <w:r w:rsidRPr="006870B6">
        <w:rPr>
          <w:rFonts w:ascii="Arial" w:hAnsi="Arial" w:cs="Arial"/>
          <w:sz w:val="20"/>
          <w:szCs w:val="20"/>
        </w:rPr>
        <w:t>ự</w:t>
      </w:r>
      <w:r w:rsidRPr="006870B6">
        <w:rPr>
          <w:rFonts w:ascii="Arial" w:hAnsi="Arial" w:cs="Arial"/>
          <w:sz w:val="20"/>
          <w:szCs w:val="20"/>
        </w:rPr>
        <w:t>ng báo cáo đánh giá tác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ch</w:t>
      </w:r>
      <w:r w:rsidRPr="006870B6">
        <w:rPr>
          <w:rFonts w:ascii="Arial" w:hAnsi="Arial" w:cs="Arial"/>
          <w:sz w:val="20"/>
          <w:szCs w:val="20"/>
        </w:rPr>
        <w:t>ính sách ph</w:t>
      </w:r>
      <w:r w:rsidRPr="006870B6">
        <w:rPr>
          <w:rFonts w:ascii="Arial" w:hAnsi="Arial" w:cs="Arial"/>
          <w:sz w:val="20"/>
          <w:szCs w:val="20"/>
        </w:rPr>
        <w:t>ả</w:t>
      </w:r>
      <w:r w:rsidRPr="006870B6">
        <w:rPr>
          <w:rFonts w:ascii="Arial" w:hAnsi="Arial" w:cs="Arial"/>
          <w:sz w:val="20"/>
          <w:szCs w:val="20"/>
        </w:rPr>
        <w:t>i chính xác, trung th</w:t>
      </w:r>
      <w:r w:rsidRPr="006870B6">
        <w:rPr>
          <w:rFonts w:ascii="Arial" w:hAnsi="Arial" w:cs="Arial"/>
          <w:sz w:val="20"/>
          <w:szCs w:val="20"/>
        </w:rPr>
        <w:t>ự</w:t>
      </w:r>
      <w:r w:rsidRPr="006870B6">
        <w:rPr>
          <w:rFonts w:ascii="Arial" w:hAnsi="Arial" w:cs="Arial"/>
          <w:sz w:val="20"/>
          <w:szCs w:val="20"/>
        </w:rPr>
        <w:t>c và ghi rõ ngu</w:t>
      </w:r>
      <w:r w:rsidRPr="006870B6">
        <w:rPr>
          <w:rFonts w:ascii="Arial" w:hAnsi="Arial" w:cs="Arial"/>
          <w:sz w:val="20"/>
          <w:szCs w:val="20"/>
        </w:rPr>
        <w:t>ồ</w:t>
      </w:r>
      <w:r w:rsidRPr="006870B6">
        <w:rPr>
          <w:rFonts w:ascii="Arial" w:hAnsi="Arial" w:cs="Arial"/>
          <w:sz w:val="20"/>
          <w:szCs w:val="20"/>
        </w:rPr>
        <w:t>n thông tin.</w:t>
      </w:r>
    </w:p>
    <w:p w14:paraId="4F75F55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N</w:t>
      </w:r>
      <w:r w:rsidRPr="006870B6">
        <w:rPr>
          <w:rFonts w:ascii="Arial" w:hAnsi="Arial" w:cs="Arial"/>
          <w:sz w:val="20"/>
          <w:szCs w:val="20"/>
        </w:rPr>
        <w:t>ộ</w:t>
      </w:r>
      <w:r w:rsidRPr="006870B6">
        <w:rPr>
          <w:rFonts w:ascii="Arial" w:hAnsi="Arial" w:cs="Arial"/>
          <w:sz w:val="20"/>
          <w:szCs w:val="20"/>
        </w:rPr>
        <w:t>i dung cơ b</w:t>
      </w:r>
      <w:r w:rsidRPr="006870B6">
        <w:rPr>
          <w:rFonts w:ascii="Arial" w:hAnsi="Arial" w:cs="Arial"/>
          <w:sz w:val="20"/>
          <w:szCs w:val="20"/>
        </w:rPr>
        <w:t>ả</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báo cáo đánh giá tác đ</w:t>
      </w:r>
      <w:r w:rsidRPr="006870B6">
        <w:rPr>
          <w:rFonts w:ascii="Arial" w:hAnsi="Arial" w:cs="Arial"/>
          <w:sz w:val="20"/>
          <w:szCs w:val="20"/>
        </w:rPr>
        <w:t>ộ</w:t>
      </w:r>
      <w:r w:rsidRPr="006870B6">
        <w:rPr>
          <w:rFonts w:ascii="Arial" w:hAnsi="Arial" w:cs="Arial"/>
          <w:sz w:val="20"/>
          <w:szCs w:val="20"/>
        </w:rPr>
        <w:t>ng bao g</w:t>
      </w:r>
      <w:r w:rsidRPr="006870B6">
        <w:rPr>
          <w:rFonts w:ascii="Arial" w:hAnsi="Arial" w:cs="Arial"/>
          <w:sz w:val="20"/>
          <w:szCs w:val="20"/>
        </w:rPr>
        <w:t>ồ</w:t>
      </w:r>
      <w:r w:rsidRPr="006870B6">
        <w:rPr>
          <w:rFonts w:ascii="Arial" w:hAnsi="Arial" w:cs="Arial"/>
          <w:sz w:val="20"/>
          <w:szCs w:val="20"/>
        </w:rPr>
        <w:t>m: khái quát chung v</w:t>
      </w:r>
      <w:r w:rsidRPr="006870B6">
        <w:rPr>
          <w:rFonts w:ascii="Arial" w:hAnsi="Arial" w:cs="Arial"/>
          <w:sz w:val="20"/>
          <w:szCs w:val="20"/>
        </w:rPr>
        <w:t>ề</w:t>
      </w:r>
      <w:r w:rsidRPr="006870B6">
        <w:rPr>
          <w:rFonts w:ascii="Arial" w:hAnsi="Arial" w:cs="Arial"/>
          <w:sz w:val="20"/>
          <w:szCs w:val="20"/>
        </w:rPr>
        <w:t xml:space="preserve"> nh</w:t>
      </w:r>
      <w:r w:rsidRPr="006870B6">
        <w:rPr>
          <w:rFonts w:ascii="Arial" w:hAnsi="Arial" w:cs="Arial"/>
          <w:sz w:val="20"/>
          <w:szCs w:val="20"/>
        </w:rPr>
        <w:t>ữ</w:t>
      </w:r>
      <w:r w:rsidRPr="006870B6">
        <w:rPr>
          <w:rFonts w:ascii="Arial" w:hAnsi="Arial" w:cs="Arial"/>
          <w:sz w:val="20"/>
          <w:szCs w:val="20"/>
        </w:rPr>
        <w:t>ng n</w:t>
      </w:r>
      <w:r w:rsidRPr="006870B6">
        <w:rPr>
          <w:rFonts w:ascii="Arial" w:hAnsi="Arial" w:cs="Arial"/>
          <w:sz w:val="20"/>
          <w:szCs w:val="20"/>
        </w:rPr>
        <w:t>ộ</w:t>
      </w:r>
      <w:r w:rsidRPr="006870B6">
        <w:rPr>
          <w:rFonts w:ascii="Arial" w:hAnsi="Arial" w:cs="Arial"/>
          <w:sz w:val="20"/>
          <w:szCs w:val="20"/>
        </w:rPr>
        <w:t>i dung c</w:t>
      </w:r>
      <w:r w:rsidRPr="006870B6">
        <w:rPr>
          <w:rFonts w:ascii="Arial" w:hAnsi="Arial" w:cs="Arial"/>
          <w:sz w:val="20"/>
          <w:szCs w:val="20"/>
        </w:rPr>
        <w:t>ủ</w:t>
      </w:r>
      <w:r w:rsidRPr="006870B6">
        <w:rPr>
          <w:rFonts w:ascii="Arial" w:hAnsi="Arial" w:cs="Arial"/>
          <w:sz w:val="20"/>
          <w:szCs w:val="20"/>
        </w:rPr>
        <w:t>a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xác đ</w:t>
      </w:r>
      <w:r w:rsidRPr="006870B6">
        <w:rPr>
          <w:rFonts w:ascii="Arial" w:hAnsi="Arial" w:cs="Arial"/>
          <w:sz w:val="20"/>
          <w:szCs w:val="20"/>
        </w:rPr>
        <w:t>ị</w:t>
      </w:r>
      <w:r w:rsidRPr="006870B6">
        <w:rPr>
          <w:rFonts w:ascii="Arial" w:hAnsi="Arial" w:cs="Arial"/>
          <w:sz w:val="20"/>
          <w:szCs w:val="20"/>
        </w:rPr>
        <w:t>nh v</w:t>
      </w:r>
      <w:r w:rsidRPr="006870B6">
        <w:rPr>
          <w:rFonts w:ascii="Arial" w:hAnsi="Arial" w:cs="Arial"/>
          <w:sz w:val="20"/>
          <w:szCs w:val="20"/>
        </w:rPr>
        <w:t>ấ</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xml:space="preserve"> (đánh giá, phân tích b</w:t>
      </w:r>
      <w:r w:rsidRPr="006870B6">
        <w:rPr>
          <w:rFonts w:ascii="Arial" w:hAnsi="Arial" w:cs="Arial"/>
          <w:sz w:val="20"/>
          <w:szCs w:val="20"/>
        </w:rPr>
        <w:t>ấ</w:t>
      </w:r>
      <w:r w:rsidRPr="006870B6">
        <w:rPr>
          <w:rFonts w:ascii="Arial" w:hAnsi="Arial" w:cs="Arial"/>
          <w:sz w:val="20"/>
          <w:szCs w:val="20"/>
        </w:rPr>
        <w:t>t c</w:t>
      </w:r>
      <w:r w:rsidRPr="006870B6">
        <w:rPr>
          <w:rFonts w:ascii="Arial" w:hAnsi="Arial" w:cs="Arial"/>
          <w:sz w:val="20"/>
          <w:szCs w:val="20"/>
        </w:rPr>
        <w:t>ậ</w:t>
      </w:r>
      <w:r w:rsidRPr="006870B6">
        <w:rPr>
          <w:rFonts w:ascii="Arial" w:hAnsi="Arial" w:cs="Arial"/>
          <w:sz w:val="20"/>
          <w:szCs w:val="20"/>
        </w:rPr>
        <w:t>p trên th</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ễ</w:t>
      </w:r>
      <w:r w:rsidRPr="006870B6">
        <w:rPr>
          <w:rFonts w:ascii="Arial" w:hAnsi="Arial" w:cs="Arial"/>
          <w:sz w:val="20"/>
          <w:szCs w:val="20"/>
        </w:rPr>
        <w:t>n, m</w:t>
      </w:r>
      <w:r w:rsidRPr="006870B6">
        <w:rPr>
          <w:rFonts w:ascii="Arial" w:hAnsi="Arial" w:cs="Arial"/>
          <w:sz w:val="20"/>
          <w:szCs w:val="20"/>
        </w:rPr>
        <w:t>ứ</w:t>
      </w:r>
      <w:r w:rsidRPr="006870B6">
        <w:rPr>
          <w:rFonts w:ascii="Arial" w:hAnsi="Arial" w:cs="Arial"/>
          <w:sz w:val="20"/>
          <w:szCs w:val="20"/>
        </w:rPr>
        <w:t>c đ</w:t>
      </w:r>
      <w:r w:rsidRPr="006870B6">
        <w:rPr>
          <w:rFonts w:ascii="Arial" w:hAnsi="Arial" w:cs="Arial"/>
          <w:sz w:val="20"/>
          <w:szCs w:val="20"/>
        </w:rPr>
        <w:t>ộ</w:t>
      </w:r>
      <w:r w:rsidRPr="006870B6">
        <w:rPr>
          <w:rFonts w:ascii="Arial" w:hAnsi="Arial" w:cs="Arial"/>
          <w:sz w:val="20"/>
          <w:szCs w:val="20"/>
        </w:rPr>
        <w:t xml:space="preserve"> r</w:t>
      </w:r>
      <w:r w:rsidRPr="006870B6">
        <w:rPr>
          <w:rFonts w:ascii="Arial" w:hAnsi="Arial" w:cs="Arial"/>
          <w:sz w:val="20"/>
          <w:szCs w:val="20"/>
        </w:rPr>
        <w:t>ủ</w:t>
      </w:r>
      <w:r w:rsidRPr="006870B6">
        <w:rPr>
          <w:rFonts w:ascii="Arial" w:hAnsi="Arial" w:cs="Arial"/>
          <w:sz w:val="20"/>
          <w:szCs w:val="20"/>
        </w:rPr>
        <w:t>i ro, di</w:t>
      </w:r>
      <w:r w:rsidRPr="006870B6">
        <w:rPr>
          <w:rFonts w:ascii="Arial" w:hAnsi="Arial" w:cs="Arial"/>
          <w:sz w:val="20"/>
          <w:szCs w:val="20"/>
        </w:rPr>
        <w:t>ễ</w:t>
      </w:r>
      <w:r w:rsidRPr="006870B6">
        <w:rPr>
          <w:rFonts w:ascii="Arial" w:hAnsi="Arial" w:cs="Arial"/>
          <w:sz w:val="20"/>
          <w:szCs w:val="20"/>
        </w:rPr>
        <w:t>n gi</w:t>
      </w:r>
      <w:r w:rsidRPr="006870B6">
        <w:rPr>
          <w:rFonts w:ascii="Arial" w:hAnsi="Arial" w:cs="Arial"/>
          <w:sz w:val="20"/>
          <w:szCs w:val="20"/>
        </w:rPr>
        <w:t>ả</w:t>
      </w:r>
      <w:r w:rsidRPr="006870B6">
        <w:rPr>
          <w:rFonts w:ascii="Arial" w:hAnsi="Arial" w:cs="Arial"/>
          <w:sz w:val="20"/>
          <w:szCs w:val="20"/>
        </w:rPr>
        <w:t>i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các n</w:t>
      </w:r>
      <w:r w:rsidRPr="006870B6">
        <w:rPr>
          <w:rFonts w:ascii="Arial" w:hAnsi="Arial" w:cs="Arial"/>
          <w:sz w:val="20"/>
          <w:szCs w:val="20"/>
        </w:rPr>
        <w:t>ộ</w:t>
      </w:r>
      <w:r w:rsidRPr="006870B6">
        <w:rPr>
          <w:rFonts w:ascii="Arial" w:hAnsi="Arial" w:cs="Arial"/>
          <w:sz w:val="20"/>
          <w:szCs w:val="20"/>
        </w:rPr>
        <w:t>i dung c</w:t>
      </w:r>
      <w:r w:rsidRPr="006870B6">
        <w:rPr>
          <w:rFonts w:ascii="Arial" w:hAnsi="Arial" w:cs="Arial"/>
          <w:sz w:val="20"/>
          <w:szCs w:val="20"/>
        </w:rPr>
        <w:t>ủ</w:t>
      </w:r>
      <w:r w:rsidRPr="006870B6">
        <w:rPr>
          <w:rFonts w:ascii="Arial" w:hAnsi="Arial" w:cs="Arial"/>
          <w:sz w:val="20"/>
          <w:szCs w:val="20"/>
        </w:rPr>
        <w:t>a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có kh</w:t>
      </w:r>
      <w:r w:rsidRPr="006870B6">
        <w:rPr>
          <w:rFonts w:ascii="Arial" w:hAnsi="Arial" w:cs="Arial"/>
          <w:sz w:val="20"/>
          <w:szCs w:val="20"/>
        </w:rPr>
        <w:t>ả</w:t>
      </w:r>
      <w:r w:rsidRPr="006870B6">
        <w:rPr>
          <w:rFonts w:ascii="Arial" w:hAnsi="Arial" w:cs="Arial"/>
          <w:sz w:val="20"/>
          <w:szCs w:val="20"/>
        </w:rPr>
        <w:t xml:space="preserve"> năng tác đ</w:t>
      </w:r>
      <w:r w:rsidRPr="006870B6">
        <w:rPr>
          <w:rFonts w:ascii="Arial" w:hAnsi="Arial" w:cs="Arial"/>
          <w:sz w:val="20"/>
          <w:szCs w:val="20"/>
        </w:rPr>
        <w:t>ộ</w:t>
      </w:r>
      <w:r w:rsidRPr="006870B6">
        <w:rPr>
          <w:rFonts w:ascii="Arial" w:hAnsi="Arial" w:cs="Arial"/>
          <w:sz w:val="20"/>
          <w:szCs w:val="20"/>
        </w:rPr>
        <w:t>ng và cơ s</w:t>
      </w:r>
      <w:r w:rsidRPr="006870B6">
        <w:rPr>
          <w:rFonts w:ascii="Arial" w:hAnsi="Arial" w:cs="Arial"/>
          <w:sz w:val="20"/>
          <w:szCs w:val="20"/>
        </w:rPr>
        <w:t>ở</w:t>
      </w:r>
      <w:r w:rsidRPr="006870B6">
        <w:rPr>
          <w:rFonts w:ascii="Arial" w:hAnsi="Arial" w:cs="Arial"/>
          <w:sz w:val="20"/>
          <w:szCs w:val="20"/>
        </w:rPr>
        <w:t xml:space="preserve"> pháp lý, cơ s</w:t>
      </w:r>
      <w:r w:rsidRPr="006870B6">
        <w:rPr>
          <w:rFonts w:ascii="Arial" w:hAnsi="Arial" w:cs="Arial"/>
          <w:sz w:val="20"/>
          <w:szCs w:val="20"/>
        </w:rPr>
        <w:t>ở</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lý do quy đ</w:t>
      </w:r>
      <w:r w:rsidRPr="006870B6">
        <w:rPr>
          <w:rFonts w:ascii="Arial" w:hAnsi="Arial" w:cs="Arial"/>
          <w:sz w:val="20"/>
          <w:szCs w:val="20"/>
        </w:rPr>
        <w:t>ị</w:t>
      </w:r>
      <w:r w:rsidRPr="006870B6">
        <w:rPr>
          <w:rFonts w:ascii="Arial" w:hAnsi="Arial" w:cs="Arial"/>
          <w:sz w:val="20"/>
          <w:szCs w:val="20"/>
        </w:rPr>
        <w:t>nh các ch</w:t>
      </w:r>
      <w:r w:rsidRPr="006870B6">
        <w:rPr>
          <w:rFonts w:ascii="Arial" w:hAnsi="Arial" w:cs="Arial"/>
          <w:sz w:val="20"/>
          <w:szCs w:val="20"/>
        </w:rPr>
        <w:t>ỉ</w:t>
      </w:r>
      <w:r w:rsidRPr="006870B6">
        <w:rPr>
          <w:rFonts w:ascii="Arial" w:hAnsi="Arial" w:cs="Arial"/>
          <w:sz w:val="20"/>
          <w:szCs w:val="20"/>
        </w:rPr>
        <w:t xml:space="preserve"> tiêu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yêu c</w:t>
      </w:r>
      <w:r w:rsidRPr="006870B6">
        <w:rPr>
          <w:rFonts w:ascii="Arial" w:hAnsi="Arial" w:cs="Arial"/>
          <w:sz w:val="20"/>
          <w:szCs w:val="20"/>
        </w:rPr>
        <w:t>ầ</w:t>
      </w:r>
      <w:r w:rsidRPr="006870B6">
        <w:rPr>
          <w:rFonts w:ascii="Arial" w:hAnsi="Arial" w:cs="Arial"/>
          <w:sz w:val="20"/>
          <w:szCs w:val="20"/>
        </w:rPr>
        <w:t>u qu</w:t>
      </w:r>
      <w:r w:rsidRPr="006870B6">
        <w:rPr>
          <w:rFonts w:ascii="Arial" w:hAnsi="Arial" w:cs="Arial"/>
          <w:sz w:val="20"/>
          <w:szCs w:val="20"/>
        </w:rPr>
        <w:t>ả</w:t>
      </w:r>
      <w:r w:rsidRPr="006870B6">
        <w:rPr>
          <w:rFonts w:ascii="Arial" w:hAnsi="Arial" w:cs="Arial"/>
          <w:sz w:val="20"/>
          <w:szCs w:val="20"/>
        </w:rPr>
        <w:t>n lý); đưa ra các gi</w:t>
      </w:r>
      <w:r w:rsidRPr="006870B6">
        <w:rPr>
          <w:rFonts w:ascii="Arial" w:hAnsi="Arial" w:cs="Arial"/>
          <w:sz w:val="20"/>
          <w:szCs w:val="20"/>
        </w:rPr>
        <w:t>ả</w:t>
      </w:r>
      <w:r w:rsidRPr="006870B6">
        <w:rPr>
          <w:rFonts w:ascii="Arial" w:hAnsi="Arial" w:cs="Arial"/>
          <w:sz w:val="20"/>
          <w:szCs w:val="20"/>
        </w:rPr>
        <w:t>i pháp gi</w:t>
      </w:r>
      <w:r w:rsidRPr="006870B6">
        <w:rPr>
          <w:rFonts w:ascii="Arial" w:hAnsi="Arial" w:cs="Arial"/>
          <w:sz w:val="20"/>
          <w:szCs w:val="20"/>
        </w:rPr>
        <w:t>ả</w:t>
      </w:r>
      <w:r w:rsidRPr="006870B6">
        <w:rPr>
          <w:rFonts w:ascii="Arial" w:hAnsi="Arial" w:cs="Arial"/>
          <w:sz w:val="20"/>
          <w:szCs w:val="20"/>
        </w:rPr>
        <w:t>i quy</w:t>
      </w:r>
      <w:r w:rsidRPr="006870B6">
        <w:rPr>
          <w:rFonts w:ascii="Arial" w:hAnsi="Arial" w:cs="Arial"/>
          <w:sz w:val="20"/>
          <w:szCs w:val="20"/>
        </w:rPr>
        <w:t>ế</w:t>
      </w:r>
      <w:r w:rsidRPr="006870B6">
        <w:rPr>
          <w:rFonts w:ascii="Arial" w:hAnsi="Arial" w:cs="Arial"/>
          <w:sz w:val="20"/>
          <w:szCs w:val="20"/>
        </w:rPr>
        <w:t>t v</w:t>
      </w:r>
      <w:r w:rsidRPr="006870B6">
        <w:rPr>
          <w:rFonts w:ascii="Arial" w:hAnsi="Arial" w:cs="Arial"/>
          <w:sz w:val="20"/>
          <w:szCs w:val="20"/>
        </w:rPr>
        <w:t>ấ</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phân tích, đánh giá tác đ</w:t>
      </w:r>
      <w:r w:rsidRPr="006870B6">
        <w:rPr>
          <w:rFonts w:ascii="Arial" w:hAnsi="Arial" w:cs="Arial"/>
          <w:sz w:val="20"/>
          <w:szCs w:val="20"/>
        </w:rPr>
        <w:t>ộ</w:t>
      </w:r>
      <w:r w:rsidRPr="006870B6">
        <w:rPr>
          <w:rFonts w:ascii="Arial" w:hAnsi="Arial" w:cs="Arial"/>
          <w:sz w:val="20"/>
          <w:szCs w:val="20"/>
        </w:rPr>
        <w:t>ng tích c</w:t>
      </w:r>
      <w:r w:rsidRPr="006870B6">
        <w:rPr>
          <w:rFonts w:ascii="Arial" w:hAnsi="Arial" w:cs="Arial"/>
          <w:sz w:val="20"/>
          <w:szCs w:val="20"/>
        </w:rPr>
        <w:t>ự</w:t>
      </w:r>
      <w:r w:rsidRPr="006870B6">
        <w:rPr>
          <w:rFonts w:ascii="Arial" w:hAnsi="Arial" w:cs="Arial"/>
          <w:sz w:val="20"/>
          <w:szCs w:val="20"/>
        </w:rPr>
        <w:t>c</w:t>
      </w:r>
      <w:r w:rsidRPr="006870B6">
        <w:rPr>
          <w:rFonts w:ascii="Arial" w:hAnsi="Arial" w:cs="Arial"/>
          <w:sz w:val="20"/>
          <w:szCs w:val="20"/>
        </w:rPr>
        <w:t xml:space="preserve"> và tác đ</w:t>
      </w:r>
      <w:r w:rsidRPr="006870B6">
        <w:rPr>
          <w:rFonts w:ascii="Arial" w:hAnsi="Arial" w:cs="Arial"/>
          <w:sz w:val="20"/>
          <w:szCs w:val="20"/>
        </w:rPr>
        <w:t>ộ</w:t>
      </w:r>
      <w:r w:rsidRPr="006870B6">
        <w:rPr>
          <w:rFonts w:ascii="Arial" w:hAnsi="Arial" w:cs="Arial"/>
          <w:sz w:val="20"/>
          <w:szCs w:val="20"/>
        </w:rPr>
        <w:t>ng tiêu c</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ừ</w:t>
      </w:r>
      <w:r w:rsidRPr="006870B6">
        <w:rPr>
          <w:rFonts w:ascii="Arial" w:hAnsi="Arial" w:cs="Arial"/>
          <w:sz w:val="20"/>
          <w:szCs w:val="20"/>
        </w:rPr>
        <w:t>ng gi</w:t>
      </w:r>
      <w:r w:rsidRPr="006870B6">
        <w:rPr>
          <w:rFonts w:ascii="Arial" w:hAnsi="Arial" w:cs="Arial"/>
          <w:sz w:val="20"/>
          <w:szCs w:val="20"/>
        </w:rPr>
        <w:t>ả</w:t>
      </w:r>
      <w:r w:rsidRPr="006870B6">
        <w:rPr>
          <w:rFonts w:ascii="Arial" w:hAnsi="Arial" w:cs="Arial"/>
          <w:sz w:val="20"/>
          <w:szCs w:val="20"/>
        </w:rPr>
        <w:t>i pháp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Nhà nư</w:t>
      </w:r>
      <w:r w:rsidRPr="006870B6">
        <w:rPr>
          <w:rFonts w:ascii="Arial" w:hAnsi="Arial" w:cs="Arial"/>
          <w:sz w:val="20"/>
          <w:szCs w:val="20"/>
        </w:rPr>
        <w:t>ớ</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dân, doanh nghi</w:t>
      </w:r>
      <w:r w:rsidRPr="006870B6">
        <w:rPr>
          <w:rFonts w:ascii="Arial" w:hAnsi="Arial" w:cs="Arial"/>
          <w:sz w:val="20"/>
          <w:szCs w:val="20"/>
        </w:rPr>
        <w:t>ệ</w:t>
      </w:r>
      <w:r w:rsidRPr="006870B6">
        <w:rPr>
          <w:rFonts w:ascii="Arial" w:hAnsi="Arial" w:cs="Arial"/>
          <w:sz w:val="20"/>
          <w:szCs w:val="20"/>
        </w:rPr>
        <w:t>p (phân tích, đánh giá l</w:t>
      </w:r>
      <w:r w:rsidRPr="006870B6">
        <w:rPr>
          <w:rFonts w:ascii="Arial" w:hAnsi="Arial" w:cs="Arial"/>
          <w:sz w:val="20"/>
          <w:szCs w:val="20"/>
        </w:rPr>
        <w:t>ợ</w:t>
      </w:r>
      <w:r w:rsidRPr="006870B6">
        <w:rPr>
          <w:rFonts w:ascii="Arial" w:hAnsi="Arial" w:cs="Arial"/>
          <w:sz w:val="20"/>
          <w:szCs w:val="20"/>
        </w:rPr>
        <w:t>i ích - chi phí, tác đ</w:t>
      </w:r>
      <w:r w:rsidRPr="006870B6">
        <w:rPr>
          <w:rFonts w:ascii="Arial" w:hAnsi="Arial" w:cs="Arial"/>
          <w:sz w:val="20"/>
          <w:szCs w:val="20"/>
        </w:rPr>
        <w:t>ộ</w:t>
      </w:r>
      <w:r w:rsidRPr="006870B6">
        <w:rPr>
          <w:rFonts w:ascii="Arial" w:hAnsi="Arial" w:cs="Arial"/>
          <w:sz w:val="20"/>
          <w:szCs w:val="20"/>
        </w:rPr>
        <w:t>ng kinh t</w:t>
      </w:r>
      <w:r w:rsidRPr="006870B6">
        <w:rPr>
          <w:rFonts w:ascii="Arial" w:hAnsi="Arial" w:cs="Arial"/>
          <w:sz w:val="20"/>
          <w:szCs w:val="20"/>
        </w:rPr>
        <w:t>ế</w:t>
      </w:r>
      <w:r w:rsidRPr="006870B6">
        <w:rPr>
          <w:rFonts w:ascii="Arial" w:hAnsi="Arial" w:cs="Arial"/>
          <w:sz w:val="20"/>
          <w:szCs w:val="20"/>
        </w:rPr>
        <w:t xml:space="preserve"> xã h</w:t>
      </w:r>
      <w:r w:rsidRPr="006870B6">
        <w:rPr>
          <w:rFonts w:ascii="Arial" w:hAnsi="Arial" w:cs="Arial"/>
          <w:sz w:val="20"/>
          <w:szCs w:val="20"/>
        </w:rPr>
        <w:t>ộ</w:t>
      </w:r>
      <w:r w:rsidRPr="006870B6">
        <w:rPr>
          <w:rFonts w:ascii="Arial" w:hAnsi="Arial" w:cs="Arial"/>
          <w:sz w:val="20"/>
          <w:szCs w:val="20"/>
        </w:rPr>
        <w:t xml:space="preserve">i, </w:t>
      </w:r>
      <w:r w:rsidRPr="006870B6">
        <w:rPr>
          <w:rFonts w:ascii="Arial" w:hAnsi="Arial" w:cs="Arial"/>
          <w:sz w:val="20"/>
          <w:szCs w:val="20"/>
        </w:rPr>
        <w:t>ả</w:t>
      </w:r>
      <w:r w:rsidRPr="006870B6">
        <w:rPr>
          <w:rFonts w:ascii="Arial" w:hAnsi="Arial" w:cs="Arial"/>
          <w:sz w:val="20"/>
          <w:szCs w:val="20"/>
        </w:rPr>
        <w:t>nh hư</w:t>
      </w:r>
      <w:r w:rsidRPr="006870B6">
        <w:rPr>
          <w:rFonts w:ascii="Arial" w:hAnsi="Arial" w:cs="Arial"/>
          <w:sz w:val="20"/>
          <w:szCs w:val="20"/>
        </w:rPr>
        <w:t>ở</w:t>
      </w:r>
      <w:r w:rsidRPr="006870B6">
        <w:rPr>
          <w:rFonts w:ascii="Arial" w:hAnsi="Arial" w:cs="Arial"/>
          <w:sz w:val="20"/>
          <w:szCs w:val="20"/>
        </w:rPr>
        <w:t>ng môi trư</w:t>
      </w:r>
      <w:r w:rsidRPr="006870B6">
        <w:rPr>
          <w:rFonts w:ascii="Arial" w:hAnsi="Arial" w:cs="Arial"/>
          <w:sz w:val="20"/>
          <w:szCs w:val="20"/>
        </w:rPr>
        <w:t>ờ</w:t>
      </w:r>
      <w:r w:rsidRPr="006870B6">
        <w:rPr>
          <w:rFonts w:ascii="Arial" w:hAnsi="Arial" w:cs="Arial"/>
          <w:sz w:val="20"/>
          <w:szCs w:val="20"/>
        </w:rPr>
        <w:t>ng, ngư</w:t>
      </w:r>
      <w:r w:rsidRPr="006870B6">
        <w:rPr>
          <w:rFonts w:ascii="Arial" w:hAnsi="Arial" w:cs="Arial"/>
          <w:sz w:val="20"/>
          <w:szCs w:val="20"/>
        </w:rPr>
        <w:t>ờ</w:t>
      </w:r>
      <w:r w:rsidRPr="006870B6">
        <w:rPr>
          <w:rFonts w:ascii="Arial" w:hAnsi="Arial" w:cs="Arial"/>
          <w:sz w:val="20"/>
          <w:szCs w:val="20"/>
        </w:rPr>
        <w:t>i tiêu dùng...); tính kh</w:t>
      </w:r>
      <w:r w:rsidRPr="006870B6">
        <w:rPr>
          <w:rFonts w:ascii="Arial" w:hAnsi="Arial" w:cs="Arial"/>
          <w:sz w:val="20"/>
          <w:szCs w:val="20"/>
        </w:rPr>
        <w:t>ả</w:t>
      </w:r>
      <w:r w:rsidRPr="006870B6">
        <w:rPr>
          <w:rFonts w:ascii="Arial" w:hAnsi="Arial" w:cs="Arial"/>
          <w:sz w:val="20"/>
          <w:szCs w:val="20"/>
        </w:rPr>
        <w:t xml:space="preserve"> thi, s</w:t>
      </w:r>
      <w:r w:rsidRPr="006870B6">
        <w:rPr>
          <w:rFonts w:ascii="Arial" w:hAnsi="Arial" w:cs="Arial"/>
          <w:sz w:val="20"/>
          <w:szCs w:val="20"/>
        </w:rPr>
        <w:t>ẵ</w:t>
      </w:r>
      <w:r w:rsidRPr="006870B6">
        <w:rPr>
          <w:rFonts w:ascii="Arial" w:hAnsi="Arial" w:cs="Arial"/>
          <w:sz w:val="20"/>
          <w:szCs w:val="20"/>
        </w:rPr>
        <w:t>n sàng c</w:t>
      </w:r>
      <w:r w:rsidRPr="006870B6">
        <w:rPr>
          <w:rFonts w:ascii="Arial" w:hAnsi="Arial" w:cs="Arial"/>
          <w:sz w:val="20"/>
          <w:szCs w:val="20"/>
        </w:rPr>
        <w:t>ủ</w:t>
      </w:r>
      <w:r w:rsidRPr="006870B6">
        <w:rPr>
          <w:rFonts w:ascii="Arial" w:hAnsi="Arial" w:cs="Arial"/>
          <w:sz w:val="20"/>
          <w:szCs w:val="20"/>
        </w:rPr>
        <w:t>a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w:t>
      </w:r>
      <w:r w:rsidRPr="006870B6">
        <w:rPr>
          <w:rFonts w:ascii="Arial" w:hAnsi="Arial" w:cs="Arial"/>
          <w:sz w:val="20"/>
          <w:szCs w:val="20"/>
        </w:rPr>
        <w:t>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sau khi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đư</w:t>
      </w:r>
      <w:r w:rsidRPr="006870B6">
        <w:rPr>
          <w:rFonts w:ascii="Arial" w:hAnsi="Arial" w:cs="Arial"/>
          <w:sz w:val="20"/>
          <w:szCs w:val="20"/>
        </w:rPr>
        <w:t>ợ</w:t>
      </w:r>
      <w:r w:rsidRPr="006870B6">
        <w:rPr>
          <w:rFonts w:ascii="Arial" w:hAnsi="Arial" w:cs="Arial"/>
          <w:sz w:val="20"/>
          <w:szCs w:val="20"/>
        </w:rPr>
        <w:t>c ban hành (phân tích, đánh giá năng l</w:t>
      </w:r>
      <w:r w:rsidRPr="006870B6">
        <w:rPr>
          <w:rFonts w:ascii="Arial" w:hAnsi="Arial" w:cs="Arial"/>
          <w:sz w:val="20"/>
          <w:szCs w:val="20"/>
        </w:rPr>
        <w:t>ự</w:t>
      </w:r>
      <w:r w:rsidRPr="006870B6">
        <w:rPr>
          <w:rFonts w:ascii="Arial" w:hAnsi="Arial" w:cs="Arial"/>
          <w:sz w:val="20"/>
          <w:szCs w:val="20"/>
        </w:rPr>
        <w:t>c đ</w:t>
      </w:r>
      <w:r w:rsidRPr="006870B6">
        <w:rPr>
          <w:rFonts w:ascii="Arial" w:hAnsi="Arial" w:cs="Arial"/>
          <w:sz w:val="20"/>
          <w:szCs w:val="20"/>
        </w:rPr>
        <w:t>ộ</w:t>
      </w:r>
      <w:r w:rsidRPr="006870B6">
        <w:rPr>
          <w:rFonts w:ascii="Arial" w:hAnsi="Arial" w:cs="Arial"/>
          <w:sz w:val="20"/>
          <w:szCs w:val="20"/>
        </w:rPr>
        <w:t>i ngũ chuyên gia; năng l</w:t>
      </w:r>
      <w:r w:rsidRPr="006870B6">
        <w:rPr>
          <w:rFonts w:ascii="Arial" w:hAnsi="Arial" w:cs="Arial"/>
          <w:sz w:val="20"/>
          <w:szCs w:val="20"/>
        </w:rPr>
        <w:t>ự</w:t>
      </w:r>
      <w:r w:rsidRPr="006870B6">
        <w:rPr>
          <w:rFonts w:ascii="Arial" w:hAnsi="Arial" w:cs="Arial"/>
          <w:sz w:val="20"/>
          <w:szCs w:val="20"/>
        </w:rPr>
        <w:t>c phòng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giám đ</w:t>
      </w:r>
      <w:r w:rsidRPr="006870B6">
        <w:rPr>
          <w:rFonts w:ascii="Arial" w:hAnsi="Arial" w:cs="Arial"/>
          <w:sz w:val="20"/>
          <w:szCs w:val="20"/>
        </w:rPr>
        <w:t>ị</w:t>
      </w:r>
      <w:r w:rsidRPr="006870B6">
        <w:rPr>
          <w:rFonts w:ascii="Arial" w:hAnsi="Arial" w:cs="Arial"/>
          <w:sz w:val="20"/>
          <w:szCs w:val="20"/>
        </w:rPr>
        <w:t>nh,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trong nư</w:t>
      </w:r>
      <w:r w:rsidRPr="006870B6">
        <w:rPr>
          <w:rFonts w:ascii="Arial" w:hAnsi="Arial" w:cs="Arial"/>
          <w:sz w:val="20"/>
          <w:szCs w:val="20"/>
        </w:rPr>
        <w:t>ớ</w:t>
      </w:r>
      <w:r w:rsidRPr="006870B6">
        <w:rPr>
          <w:rFonts w:ascii="Arial" w:hAnsi="Arial" w:cs="Arial"/>
          <w:sz w:val="20"/>
          <w:szCs w:val="20"/>
        </w:rPr>
        <w:t>c; kh</w:t>
      </w:r>
      <w:r w:rsidRPr="006870B6">
        <w:rPr>
          <w:rFonts w:ascii="Arial" w:hAnsi="Arial" w:cs="Arial"/>
          <w:sz w:val="20"/>
          <w:szCs w:val="20"/>
        </w:rPr>
        <w:t>ả</w:t>
      </w:r>
      <w:r w:rsidRPr="006870B6">
        <w:rPr>
          <w:rFonts w:ascii="Arial" w:hAnsi="Arial" w:cs="Arial"/>
          <w:sz w:val="20"/>
          <w:szCs w:val="20"/>
        </w:rPr>
        <w:t xml:space="preserve"> năng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nư</w:t>
      </w:r>
      <w:r w:rsidRPr="006870B6">
        <w:rPr>
          <w:rFonts w:ascii="Arial" w:hAnsi="Arial" w:cs="Arial"/>
          <w:sz w:val="20"/>
          <w:szCs w:val="20"/>
        </w:rPr>
        <w:t>ớ</w:t>
      </w:r>
      <w:r w:rsidRPr="006870B6">
        <w:rPr>
          <w:rFonts w:ascii="Arial" w:hAnsi="Arial" w:cs="Arial"/>
          <w:sz w:val="20"/>
          <w:szCs w:val="20"/>
        </w:rPr>
        <w:t>c ngoài; ki</w:t>
      </w:r>
      <w:r w:rsidRPr="006870B6">
        <w:rPr>
          <w:rFonts w:ascii="Arial" w:hAnsi="Arial" w:cs="Arial"/>
          <w:sz w:val="20"/>
          <w:szCs w:val="20"/>
        </w:rPr>
        <w:t>ể</w:t>
      </w:r>
      <w:r w:rsidRPr="006870B6">
        <w:rPr>
          <w:rFonts w:ascii="Arial" w:hAnsi="Arial" w:cs="Arial"/>
          <w:sz w:val="20"/>
          <w:szCs w:val="20"/>
        </w:rPr>
        <w:t xml:space="preserve">m </w:t>
      </w:r>
      <w:r w:rsidRPr="006870B6">
        <w:rPr>
          <w:rFonts w:ascii="Arial" w:hAnsi="Arial" w:cs="Arial"/>
          <w:sz w:val="20"/>
          <w:szCs w:val="20"/>
        </w:rPr>
        <w:t>tra, giám sát, h</w:t>
      </w:r>
      <w:r w:rsidRPr="006870B6">
        <w:rPr>
          <w:rFonts w:ascii="Arial" w:hAnsi="Arial" w:cs="Arial"/>
          <w:sz w:val="20"/>
          <w:szCs w:val="20"/>
        </w:rPr>
        <w:t>ậ</w:t>
      </w:r>
      <w:r w:rsidRPr="006870B6">
        <w:rPr>
          <w:rFonts w:ascii="Arial" w:hAnsi="Arial" w:cs="Arial"/>
          <w:sz w:val="20"/>
          <w:szCs w:val="20"/>
        </w:rPr>
        <w:t>u ki</w:t>
      </w:r>
      <w:r w:rsidRPr="006870B6">
        <w:rPr>
          <w:rFonts w:ascii="Arial" w:hAnsi="Arial" w:cs="Arial"/>
          <w:sz w:val="20"/>
          <w:szCs w:val="20"/>
        </w:rPr>
        <w:t>ể</w:t>
      </w:r>
      <w:r w:rsidRPr="006870B6">
        <w:rPr>
          <w:rFonts w:ascii="Arial" w:hAnsi="Arial" w:cs="Arial"/>
          <w:sz w:val="20"/>
          <w:szCs w:val="20"/>
        </w:rPr>
        <w:t>m...);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chuy</w:t>
      </w:r>
      <w:r w:rsidRPr="006870B6">
        <w:rPr>
          <w:rFonts w:ascii="Arial" w:hAnsi="Arial" w:cs="Arial"/>
          <w:sz w:val="20"/>
          <w:szCs w:val="20"/>
        </w:rPr>
        <w:t>ể</w:t>
      </w:r>
      <w:r w:rsidRPr="006870B6">
        <w:rPr>
          <w:rFonts w:ascii="Arial" w:hAnsi="Arial" w:cs="Arial"/>
          <w:sz w:val="20"/>
          <w:szCs w:val="20"/>
        </w:rPr>
        <w:t>n ti</w:t>
      </w:r>
      <w:r w:rsidRPr="006870B6">
        <w:rPr>
          <w:rFonts w:ascii="Arial" w:hAnsi="Arial" w:cs="Arial"/>
          <w:sz w:val="20"/>
          <w:szCs w:val="20"/>
        </w:rPr>
        <w:t>ế</w:t>
      </w:r>
      <w:r w:rsidRPr="006870B6">
        <w:rPr>
          <w:rFonts w:ascii="Arial" w:hAnsi="Arial" w:cs="Arial"/>
          <w:sz w:val="20"/>
          <w:szCs w:val="20"/>
        </w:rPr>
        <w:t>p (trong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đang có các quy đ</w:t>
      </w:r>
      <w:r w:rsidRPr="006870B6">
        <w:rPr>
          <w:rFonts w:ascii="Arial" w:hAnsi="Arial" w:cs="Arial"/>
          <w:sz w:val="20"/>
          <w:szCs w:val="20"/>
        </w:rPr>
        <w:t>ị</w:t>
      </w:r>
      <w:r w:rsidRPr="006870B6">
        <w:rPr>
          <w:rFonts w:ascii="Arial" w:hAnsi="Arial" w:cs="Arial"/>
          <w:sz w:val="20"/>
          <w:szCs w:val="20"/>
        </w:rPr>
        <w:t>nh hi</w:t>
      </w:r>
      <w:r w:rsidRPr="006870B6">
        <w:rPr>
          <w:rFonts w:ascii="Arial" w:hAnsi="Arial" w:cs="Arial"/>
          <w:sz w:val="20"/>
          <w:szCs w:val="20"/>
        </w:rPr>
        <w:t>ệ</w:t>
      </w:r>
      <w:r w:rsidRPr="006870B6">
        <w:rPr>
          <w:rFonts w:ascii="Arial" w:hAnsi="Arial" w:cs="Arial"/>
          <w:sz w:val="20"/>
          <w:szCs w:val="20"/>
        </w:rPr>
        <w:t>n hành đi</w:t>
      </w:r>
      <w:r w:rsidRPr="006870B6">
        <w:rPr>
          <w:rFonts w:ascii="Arial" w:hAnsi="Arial" w:cs="Arial"/>
          <w:sz w:val="20"/>
          <w:szCs w:val="20"/>
        </w:rPr>
        <w:t>ề</w:t>
      </w:r>
      <w:r w:rsidRPr="006870B6">
        <w:rPr>
          <w:rFonts w:ascii="Arial" w:hAnsi="Arial" w:cs="Arial"/>
          <w:sz w:val="20"/>
          <w:szCs w:val="20"/>
        </w:rPr>
        <w:t>u ch</w:t>
      </w:r>
      <w:r w:rsidRPr="006870B6">
        <w:rPr>
          <w:rFonts w:ascii="Arial" w:hAnsi="Arial" w:cs="Arial"/>
          <w:sz w:val="20"/>
          <w:szCs w:val="20"/>
        </w:rPr>
        <w:t>ỉ</w:t>
      </w:r>
      <w:r w:rsidRPr="006870B6">
        <w:rPr>
          <w:rFonts w:ascii="Arial" w:hAnsi="Arial" w:cs="Arial"/>
          <w:sz w:val="20"/>
          <w:szCs w:val="20"/>
        </w:rPr>
        <w:t>nh n</w:t>
      </w:r>
      <w:r w:rsidRPr="006870B6">
        <w:rPr>
          <w:rFonts w:ascii="Arial" w:hAnsi="Arial" w:cs="Arial"/>
          <w:sz w:val="20"/>
          <w:szCs w:val="20"/>
        </w:rPr>
        <w:t>ộ</w:t>
      </w:r>
      <w:r w:rsidRPr="006870B6">
        <w:rPr>
          <w:rFonts w:ascii="Arial" w:hAnsi="Arial" w:cs="Arial"/>
          <w:sz w:val="20"/>
          <w:szCs w:val="20"/>
        </w:rPr>
        <w:t>i dung liên quan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th</w:t>
      </w:r>
      <w:r w:rsidRPr="006870B6">
        <w:rPr>
          <w:rFonts w:ascii="Arial" w:hAnsi="Arial" w:cs="Arial"/>
          <w:sz w:val="20"/>
          <w:szCs w:val="20"/>
        </w:rPr>
        <w:t>ờ</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quy chu</w:t>
      </w:r>
      <w:r w:rsidRPr="006870B6">
        <w:rPr>
          <w:rFonts w:ascii="Arial" w:hAnsi="Arial" w:cs="Arial"/>
          <w:sz w:val="20"/>
          <w:szCs w:val="20"/>
        </w:rPr>
        <w:t>ẩ</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có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quá trình tham v</w:t>
      </w:r>
      <w:r w:rsidRPr="006870B6">
        <w:rPr>
          <w:rFonts w:ascii="Arial" w:hAnsi="Arial" w:cs="Arial"/>
          <w:sz w:val="20"/>
          <w:szCs w:val="20"/>
        </w:rPr>
        <w:t>ấ</w:t>
      </w:r>
      <w:r w:rsidRPr="006870B6">
        <w:rPr>
          <w:rFonts w:ascii="Arial" w:hAnsi="Arial" w:cs="Arial"/>
          <w:sz w:val="20"/>
          <w:szCs w:val="20"/>
        </w:rPr>
        <w:t>n các v</w:t>
      </w:r>
      <w:r w:rsidRPr="006870B6">
        <w:rPr>
          <w:rFonts w:ascii="Arial" w:hAnsi="Arial" w:cs="Arial"/>
          <w:sz w:val="20"/>
          <w:szCs w:val="20"/>
        </w:rPr>
        <w:t>ấ</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xml:space="preserve"> có kh</w:t>
      </w:r>
      <w:r w:rsidRPr="006870B6">
        <w:rPr>
          <w:rFonts w:ascii="Arial" w:hAnsi="Arial" w:cs="Arial"/>
          <w:sz w:val="20"/>
          <w:szCs w:val="20"/>
        </w:rPr>
        <w:t>ả</w:t>
      </w:r>
      <w:r w:rsidRPr="006870B6">
        <w:rPr>
          <w:rFonts w:ascii="Arial" w:hAnsi="Arial" w:cs="Arial"/>
          <w:sz w:val="20"/>
          <w:szCs w:val="20"/>
        </w:rPr>
        <w:t xml:space="preserve"> năng </w:t>
      </w:r>
      <w:r w:rsidRPr="006870B6">
        <w:rPr>
          <w:rFonts w:ascii="Arial" w:hAnsi="Arial" w:cs="Arial"/>
          <w:sz w:val="20"/>
          <w:szCs w:val="20"/>
        </w:rPr>
        <w:t>tác đ</w:t>
      </w:r>
      <w:r w:rsidRPr="006870B6">
        <w:rPr>
          <w:rFonts w:ascii="Arial" w:hAnsi="Arial" w:cs="Arial"/>
          <w:sz w:val="20"/>
          <w:szCs w:val="20"/>
        </w:rPr>
        <w:t>ộ</w:t>
      </w:r>
      <w:r w:rsidRPr="006870B6">
        <w:rPr>
          <w:rFonts w:ascii="Arial" w:hAnsi="Arial" w:cs="Arial"/>
          <w:sz w:val="20"/>
          <w:szCs w:val="20"/>
        </w:rPr>
        <w:t>ng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i, môi trư</w:t>
      </w:r>
      <w:r w:rsidRPr="006870B6">
        <w:rPr>
          <w:rFonts w:ascii="Arial" w:hAnsi="Arial" w:cs="Arial"/>
          <w:sz w:val="20"/>
          <w:szCs w:val="20"/>
        </w:rPr>
        <w:t>ờ</w:t>
      </w:r>
      <w:r w:rsidRPr="006870B6">
        <w:rPr>
          <w:rFonts w:ascii="Arial" w:hAnsi="Arial" w:cs="Arial"/>
          <w:sz w:val="20"/>
          <w:szCs w:val="20"/>
        </w:rPr>
        <w:t>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s</w:t>
      </w:r>
      <w:r w:rsidRPr="006870B6">
        <w:rPr>
          <w:rFonts w:ascii="Arial" w:hAnsi="Arial" w:cs="Arial"/>
          <w:sz w:val="20"/>
          <w:szCs w:val="20"/>
        </w:rPr>
        <w:t>ả</w:t>
      </w:r>
      <w:r w:rsidRPr="006870B6">
        <w:rPr>
          <w:rFonts w:ascii="Arial" w:hAnsi="Arial" w:cs="Arial"/>
          <w:sz w:val="20"/>
          <w:szCs w:val="20"/>
        </w:rPr>
        <w:t>n xu</w:t>
      </w:r>
      <w:r w:rsidRPr="006870B6">
        <w:rPr>
          <w:rFonts w:ascii="Arial" w:hAnsi="Arial" w:cs="Arial"/>
          <w:sz w:val="20"/>
          <w:szCs w:val="20"/>
        </w:rPr>
        <w:t>ấ</w:t>
      </w:r>
      <w:r w:rsidRPr="006870B6">
        <w:rPr>
          <w:rFonts w:ascii="Arial" w:hAnsi="Arial" w:cs="Arial"/>
          <w:sz w:val="20"/>
          <w:szCs w:val="20"/>
        </w:rPr>
        <w:t>t kinh doanh c</w:t>
      </w:r>
      <w:r w:rsidRPr="006870B6">
        <w:rPr>
          <w:rFonts w:ascii="Arial" w:hAnsi="Arial" w:cs="Arial"/>
          <w:sz w:val="20"/>
          <w:szCs w:val="20"/>
        </w:rPr>
        <w:t>ủ</w:t>
      </w:r>
      <w:r w:rsidRPr="006870B6">
        <w:rPr>
          <w:rFonts w:ascii="Arial" w:hAnsi="Arial" w:cs="Arial"/>
          <w:sz w:val="20"/>
          <w:szCs w:val="20"/>
        </w:rPr>
        <w:t>a doanh nghi</w:t>
      </w:r>
      <w:r w:rsidRPr="006870B6">
        <w:rPr>
          <w:rFonts w:ascii="Arial" w:hAnsi="Arial" w:cs="Arial"/>
          <w:sz w:val="20"/>
          <w:szCs w:val="20"/>
        </w:rPr>
        <w:t>ệ</w:t>
      </w:r>
      <w:r w:rsidRPr="006870B6">
        <w:rPr>
          <w:rFonts w:ascii="Arial" w:hAnsi="Arial" w:cs="Arial"/>
          <w:sz w:val="20"/>
          <w:szCs w:val="20"/>
        </w:rPr>
        <w:t>p và gi</w:t>
      </w:r>
      <w:r w:rsidRPr="006870B6">
        <w:rPr>
          <w:rFonts w:ascii="Arial" w:hAnsi="Arial" w:cs="Arial"/>
          <w:sz w:val="20"/>
          <w:szCs w:val="20"/>
        </w:rPr>
        <w:t>ả</w:t>
      </w:r>
      <w:r w:rsidRPr="006870B6">
        <w:rPr>
          <w:rFonts w:ascii="Arial" w:hAnsi="Arial" w:cs="Arial"/>
          <w:sz w:val="20"/>
          <w:szCs w:val="20"/>
        </w:rPr>
        <w:t>i trình các ý ki</w:t>
      </w:r>
      <w:r w:rsidRPr="006870B6">
        <w:rPr>
          <w:rFonts w:ascii="Arial" w:hAnsi="Arial" w:cs="Arial"/>
          <w:sz w:val="20"/>
          <w:szCs w:val="20"/>
        </w:rPr>
        <w:t>ế</w:t>
      </w:r>
      <w:r w:rsidRPr="006870B6">
        <w:rPr>
          <w:rFonts w:ascii="Arial" w:hAnsi="Arial" w:cs="Arial"/>
          <w:sz w:val="20"/>
          <w:szCs w:val="20"/>
        </w:rPr>
        <w:t>n liên quan; ki</w:t>
      </w:r>
      <w:r w:rsidRPr="006870B6">
        <w:rPr>
          <w:rFonts w:ascii="Arial" w:hAnsi="Arial" w:cs="Arial"/>
          <w:sz w:val="20"/>
          <w:szCs w:val="20"/>
        </w:rPr>
        <w:t>ế</w:t>
      </w:r>
      <w:r w:rsidRPr="006870B6">
        <w:rPr>
          <w:rFonts w:ascii="Arial" w:hAnsi="Arial" w:cs="Arial"/>
          <w:sz w:val="20"/>
          <w:szCs w:val="20"/>
        </w:rPr>
        <w:t>n ngh</w:t>
      </w:r>
      <w:r w:rsidRPr="006870B6">
        <w:rPr>
          <w:rFonts w:ascii="Arial" w:hAnsi="Arial" w:cs="Arial"/>
          <w:sz w:val="20"/>
          <w:szCs w:val="20"/>
        </w:rPr>
        <w:t>ị</w:t>
      </w:r>
      <w:r w:rsidRPr="006870B6">
        <w:rPr>
          <w:rFonts w:ascii="Arial" w:hAnsi="Arial" w:cs="Arial"/>
          <w:sz w:val="20"/>
          <w:szCs w:val="20"/>
        </w:rPr>
        <w:t xml:space="preserve"> gi</w:t>
      </w:r>
      <w:r w:rsidRPr="006870B6">
        <w:rPr>
          <w:rFonts w:ascii="Arial" w:hAnsi="Arial" w:cs="Arial"/>
          <w:sz w:val="20"/>
          <w:szCs w:val="20"/>
        </w:rPr>
        <w:t>ả</w:t>
      </w:r>
      <w:r w:rsidRPr="006870B6">
        <w:rPr>
          <w:rFonts w:ascii="Arial" w:hAnsi="Arial" w:cs="Arial"/>
          <w:sz w:val="20"/>
          <w:szCs w:val="20"/>
        </w:rPr>
        <w:t>i pháp t</w:t>
      </w:r>
      <w:r w:rsidRPr="006870B6">
        <w:rPr>
          <w:rFonts w:ascii="Arial" w:hAnsi="Arial" w:cs="Arial"/>
          <w:sz w:val="20"/>
          <w:szCs w:val="20"/>
        </w:rPr>
        <w:t>ố</w:t>
      </w:r>
      <w:r w:rsidRPr="006870B6">
        <w:rPr>
          <w:rFonts w:ascii="Arial" w:hAnsi="Arial" w:cs="Arial"/>
          <w:sz w:val="20"/>
          <w:szCs w:val="20"/>
        </w:rPr>
        <w:t>i ưu trên cơ s</w:t>
      </w:r>
      <w:r w:rsidRPr="006870B6">
        <w:rPr>
          <w:rFonts w:ascii="Arial" w:hAnsi="Arial" w:cs="Arial"/>
          <w:sz w:val="20"/>
          <w:szCs w:val="20"/>
        </w:rPr>
        <w:t>ở</w:t>
      </w:r>
      <w:r w:rsidRPr="006870B6">
        <w:rPr>
          <w:rFonts w:ascii="Arial" w:hAnsi="Arial" w:cs="Arial"/>
          <w:sz w:val="20"/>
          <w:szCs w:val="20"/>
        </w:rPr>
        <w:t xml:space="preserve"> phân tích và quá trình tham v</w:t>
      </w:r>
      <w:r w:rsidRPr="006870B6">
        <w:rPr>
          <w:rFonts w:ascii="Arial" w:hAnsi="Arial" w:cs="Arial"/>
          <w:sz w:val="20"/>
          <w:szCs w:val="20"/>
        </w:rPr>
        <w:t>ấ</w:t>
      </w:r>
      <w:r w:rsidRPr="006870B6">
        <w:rPr>
          <w:rFonts w:ascii="Arial" w:hAnsi="Arial" w:cs="Arial"/>
          <w:sz w:val="20"/>
          <w:szCs w:val="20"/>
        </w:rPr>
        <w:t>n các bên liên quan.</w:t>
      </w:r>
    </w:p>
    <w:p w14:paraId="7B528B6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7.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có trách nhi</w:t>
      </w:r>
      <w:r w:rsidRPr="006870B6">
        <w:rPr>
          <w:rFonts w:ascii="Arial" w:hAnsi="Arial" w:cs="Arial"/>
          <w:sz w:val="20"/>
          <w:szCs w:val="20"/>
        </w:rPr>
        <w:t>ệ</w:t>
      </w:r>
      <w:r w:rsidRPr="006870B6">
        <w:rPr>
          <w:rFonts w:ascii="Arial" w:hAnsi="Arial" w:cs="Arial"/>
          <w:sz w:val="20"/>
          <w:szCs w:val="20"/>
        </w:rPr>
        <w:t>m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ki</w:t>
      </w:r>
      <w:r w:rsidRPr="006870B6">
        <w:rPr>
          <w:rFonts w:ascii="Arial" w:hAnsi="Arial" w:cs="Arial"/>
          <w:sz w:val="20"/>
          <w:szCs w:val="20"/>
        </w:rPr>
        <w:t>ể</w:t>
      </w:r>
      <w:r w:rsidRPr="006870B6">
        <w:rPr>
          <w:rFonts w:ascii="Arial" w:hAnsi="Arial" w:cs="Arial"/>
          <w:sz w:val="20"/>
          <w:szCs w:val="20"/>
        </w:rPr>
        <w:t>m tra, giám sát vi</w:t>
      </w:r>
      <w:r w:rsidRPr="006870B6">
        <w:rPr>
          <w:rFonts w:ascii="Arial" w:hAnsi="Arial" w:cs="Arial"/>
          <w:sz w:val="20"/>
          <w:szCs w:val="20"/>
        </w:rPr>
        <w:t>ệ</w:t>
      </w:r>
      <w:r w:rsidRPr="006870B6">
        <w:rPr>
          <w:rFonts w:ascii="Arial" w:hAnsi="Arial" w:cs="Arial"/>
          <w:sz w:val="20"/>
          <w:szCs w:val="20"/>
        </w:rPr>
        <w:t>c tri</w:t>
      </w:r>
      <w:r w:rsidRPr="006870B6">
        <w:rPr>
          <w:rFonts w:ascii="Arial" w:hAnsi="Arial" w:cs="Arial"/>
          <w:sz w:val="20"/>
          <w:szCs w:val="20"/>
        </w:rPr>
        <w:t>ể</w:t>
      </w:r>
      <w:r w:rsidRPr="006870B6">
        <w:rPr>
          <w:rFonts w:ascii="Arial" w:hAnsi="Arial" w:cs="Arial"/>
          <w:sz w:val="20"/>
          <w:szCs w:val="20"/>
        </w:rPr>
        <w:t>n khai xây d</w:t>
      </w:r>
      <w:r w:rsidRPr="006870B6">
        <w:rPr>
          <w:rFonts w:ascii="Arial" w:hAnsi="Arial" w:cs="Arial"/>
          <w:sz w:val="20"/>
          <w:szCs w:val="20"/>
        </w:rPr>
        <w:t>ự</w:t>
      </w:r>
      <w:r w:rsidRPr="006870B6">
        <w:rPr>
          <w:rFonts w:ascii="Arial" w:hAnsi="Arial" w:cs="Arial"/>
          <w:sz w:val="20"/>
          <w:szCs w:val="20"/>
        </w:rPr>
        <w:t>ng, ban hành, áp d</w:t>
      </w:r>
      <w:r w:rsidRPr="006870B6">
        <w:rPr>
          <w:rFonts w:ascii="Arial" w:hAnsi="Arial" w:cs="Arial"/>
          <w:sz w:val="20"/>
          <w:szCs w:val="20"/>
        </w:rPr>
        <w:t>ụ</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tuân th</w:t>
      </w:r>
      <w:r w:rsidRPr="006870B6">
        <w:rPr>
          <w:rFonts w:ascii="Arial" w:hAnsi="Arial" w:cs="Arial"/>
          <w:sz w:val="20"/>
          <w:szCs w:val="20"/>
        </w:rPr>
        <w:t>ủ</w:t>
      </w:r>
      <w:r w:rsidRPr="006870B6">
        <w:rPr>
          <w:rFonts w:ascii="Arial" w:hAnsi="Arial" w:cs="Arial"/>
          <w:sz w:val="20"/>
          <w:szCs w:val="20"/>
        </w:rPr>
        <w:t xml:space="preserve"> các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và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28BA1AF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8.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Đi</w:t>
      </w:r>
      <w:r w:rsidRPr="006870B6">
        <w:rPr>
          <w:rFonts w:ascii="Arial" w:hAnsi="Arial" w:cs="Arial"/>
          <w:sz w:val="20"/>
          <w:szCs w:val="20"/>
        </w:rPr>
        <w:t>ề</w:t>
      </w:r>
      <w:r w:rsidRPr="006870B6">
        <w:rPr>
          <w:rFonts w:ascii="Arial" w:hAnsi="Arial" w:cs="Arial"/>
          <w:sz w:val="20"/>
          <w:szCs w:val="20"/>
        </w:rPr>
        <w:t>u này.</w:t>
      </w:r>
    </w:p>
    <w:p w14:paraId="06A8A8E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28. Xây d</w:t>
      </w:r>
      <w:r w:rsidRPr="006870B6">
        <w:rPr>
          <w:rFonts w:ascii="Arial" w:hAnsi="Arial" w:cs="Arial"/>
          <w:b/>
          <w:sz w:val="20"/>
          <w:szCs w:val="20"/>
        </w:rPr>
        <w:t>ự</w:t>
      </w:r>
      <w:r w:rsidRPr="006870B6">
        <w:rPr>
          <w:rFonts w:ascii="Arial" w:hAnsi="Arial" w:cs="Arial"/>
          <w:b/>
          <w:sz w:val="20"/>
          <w:szCs w:val="20"/>
        </w:rPr>
        <w:t>ng, th</w:t>
      </w:r>
      <w:r w:rsidRPr="006870B6">
        <w:rPr>
          <w:rFonts w:ascii="Arial" w:hAnsi="Arial" w:cs="Arial"/>
          <w:b/>
          <w:sz w:val="20"/>
          <w:szCs w:val="20"/>
        </w:rPr>
        <w:t>ẩ</w:t>
      </w:r>
      <w:r w:rsidRPr="006870B6">
        <w:rPr>
          <w:rFonts w:ascii="Arial" w:hAnsi="Arial" w:cs="Arial"/>
          <w:b/>
          <w:sz w:val="20"/>
          <w:szCs w:val="20"/>
        </w:rPr>
        <w:t>m đ</w:t>
      </w:r>
      <w:r w:rsidRPr="006870B6">
        <w:rPr>
          <w:rFonts w:ascii="Arial" w:hAnsi="Arial" w:cs="Arial"/>
          <w:b/>
          <w:sz w:val="20"/>
          <w:szCs w:val="20"/>
        </w:rPr>
        <w:t>ị</w:t>
      </w:r>
      <w:r w:rsidRPr="006870B6">
        <w:rPr>
          <w:rFonts w:ascii="Arial" w:hAnsi="Arial" w:cs="Arial"/>
          <w:b/>
          <w:sz w:val="20"/>
          <w:szCs w:val="20"/>
        </w:rPr>
        <w:t>nh,</w:t>
      </w:r>
      <w:r w:rsidRPr="006870B6">
        <w:rPr>
          <w:rFonts w:ascii="Arial" w:hAnsi="Arial" w:cs="Arial"/>
          <w:b/>
          <w:sz w:val="20"/>
          <w:szCs w:val="20"/>
        </w:rPr>
        <w:t xml:space="preserve"> ban hành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 qu</w:t>
      </w:r>
      <w:r w:rsidRPr="006870B6">
        <w:rPr>
          <w:rFonts w:ascii="Arial" w:hAnsi="Arial" w:cs="Arial"/>
          <w:b/>
          <w:sz w:val="20"/>
          <w:szCs w:val="20"/>
        </w:rPr>
        <w:t>ố</w:t>
      </w:r>
      <w:r w:rsidRPr="006870B6">
        <w:rPr>
          <w:rFonts w:ascii="Arial" w:hAnsi="Arial" w:cs="Arial"/>
          <w:b/>
          <w:sz w:val="20"/>
          <w:szCs w:val="20"/>
        </w:rPr>
        <w:t>c gia có đ</w:t>
      </w:r>
      <w:r w:rsidRPr="006870B6">
        <w:rPr>
          <w:rFonts w:ascii="Arial" w:hAnsi="Arial" w:cs="Arial"/>
          <w:b/>
          <w:sz w:val="20"/>
          <w:szCs w:val="20"/>
        </w:rPr>
        <w:t>ố</w:t>
      </w:r>
      <w:r w:rsidRPr="006870B6">
        <w:rPr>
          <w:rFonts w:ascii="Arial" w:hAnsi="Arial" w:cs="Arial"/>
          <w:b/>
          <w:sz w:val="20"/>
          <w:szCs w:val="20"/>
        </w:rPr>
        <w:t>i tư</w:t>
      </w:r>
      <w:r w:rsidRPr="006870B6">
        <w:rPr>
          <w:rFonts w:ascii="Arial" w:hAnsi="Arial" w:cs="Arial"/>
          <w:b/>
          <w:sz w:val="20"/>
          <w:szCs w:val="20"/>
        </w:rPr>
        <w:t>ợ</w:t>
      </w:r>
      <w:r w:rsidRPr="006870B6">
        <w:rPr>
          <w:rFonts w:ascii="Arial" w:hAnsi="Arial" w:cs="Arial"/>
          <w:b/>
          <w:sz w:val="20"/>
          <w:szCs w:val="20"/>
        </w:rPr>
        <w:t>ng thu</w:t>
      </w:r>
      <w:r w:rsidRPr="006870B6">
        <w:rPr>
          <w:rFonts w:ascii="Arial" w:hAnsi="Arial" w:cs="Arial"/>
          <w:b/>
          <w:sz w:val="20"/>
          <w:szCs w:val="20"/>
        </w:rPr>
        <w:t>ộ</w:t>
      </w:r>
      <w:r w:rsidRPr="006870B6">
        <w:rPr>
          <w:rFonts w:ascii="Arial" w:hAnsi="Arial" w:cs="Arial"/>
          <w:b/>
          <w:sz w:val="20"/>
          <w:szCs w:val="20"/>
        </w:rPr>
        <w:t>c danh m</w:t>
      </w:r>
      <w:r w:rsidRPr="006870B6">
        <w:rPr>
          <w:rFonts w:ascii="Arial" w:hAnsi="Arial" w:cs="Arial"/>
          <w:b/>
          <w:sz w:val="20"/>
          <w:szCs w:val="20"/>
        </w:rPr>
        <w:t>ụ</w:t>
      </w:r>
      <w:r w:rsidRPr="006870B6">
        <w:rPr>
          <w:rFonts w:ascii="Arial" w:hAnsi="Arial" w:cs="Arial"/>
          <w:b/>
          <w:sz w:val="20"/>
          <w:szCs w:val="20"/>
        </w:rPr>
        <w:t>c bí m</w:t>
      </w:r>
      <w:r w:rsidRPr="006870B6">
        <w:rPr>
          <w:rFonts w:ascii="Arial" w:hAnsi="Arial" w:cs="Arial"/>
          <w:b/>
          <w:sz w:val="20"/>
          <w:szCs w:val="20"/>
        </w:rPr>
        <w:t>ậ</w:t>
      </w:r>
      <w:r w:rsidRPr="006870B6">
        <w:rPr>
          <w:rFonts w:ascii="Arial" w:hAnsi="Arial" w:cs="Arial"/>
          <w:b/>
          <w:sz w:val="20"/>
          <w:szCs w:val="20"/>
        </w:rPr>
        <w:t>t nhà nư</w:t>
      </w:r>
      <w:r w:rsidRPr="006870B6">
        <w:rPr>
          <w:rFonts w:ascii="Arial" w:hAnsi="Arial" w:cs="Arial"/>
          <w:b/>
          <w:sz w:val="20"/>
          <w:szCs w:val="20"/>
        </w:rPr>
        <w:t>ớ</w:t>
      </w:r>
      <w:r w:rsidRPr="006870B6">
        <w:rPr>
          <w:rFonts w:ascii="Arial" w:hAnsi="Arial" w:cs="Arial"/>
          <w:b/>
          <w:sz w:val="20"/>
          <w:szCs w:val="20"/>
        </w:rPr>
        <w:t>c</w:t>
      </w:r>
    </w:p>
    <w:p w14:paraId="0F65855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Vi</w:t>
      </w:r>
      <w:r w:rsidRPr="006870B6">
        <w:rPr>
          <w:rFonts w:ascii="Arial" w:hAnsi="Arial" w:cs="Arial"/>
          <w:sz w:val="20"/>
          <w:szCs w:val="20"/>
        </w:rPr>
        <w:t>ệ</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thu</w:t>
      </w:r>
      <w:r w:rsidRPr="006870B6">
        <w:rPr>
          <w:rFonts w:ascii="Arial" w:hAnsi="Arial" w:cs="Arial"/>
          <w:sz w:val="20"/>
          <w:szCs w:val="20"/>
        </w:rPr>
        <w:t>ộ</w:t>
      </w:r>
      <w:r w:rsidRPr="006870B6">
        <w:rPr>
          <w:rFonts w:ascii="Arial" w:hAnsi="Arial" w:cs="Arial"/>
          <w:sz w:val="20"/>
          <w:szCs w:val="20"/>
        </w:rPr>
        <w:t>c danh m</w:t>
      </w:r>
      <w:r w:rsidRPr="006870B6">
        <w:rPr>
          <w:rFonts w:ascii="Arial" w:hAnsi="Arial" w:cs="Arial"/>
          <w:sz w:val="20"/>
          <w:szCs w:val="20"/>
        </w:rPr>
        <w:t>ụ</w:t>
      </w:r>
      <w:r w:rsidRPr="006870B6">
        <w:rPr>
          <w:rFonts w:ascii="Arial" w:hAnsi="Arial" w:cs="Arial"/>
          <w:sz w:val="20"/>
          <w:szCs w:val="20"/>
        </w:rPr>
        <w:t>c bí m</w:t>
      </w:r>
      <w:r w:rsidRPr="006870B6">
        <w:rPr>
          <w:rFonts w:ascii="Arial" w:hAnsi="Arial" w:cs="Arial"/>
          <w:sz w:val="20"/>
          <w:szCs w:val="20"/>
        </w:rPr>
        <w:t>ậ</w:t>
      </w:r>
      <w:r w:rsidRPr="006870B6">
        <w:rPr>
          <w:rFonts w:ascii="Arial" w:hAnsi="Arial" w:cs="Arial"/>
          <w:sz w:val="20"/>
          <w:szCs w:val="20"/>
        </w:rPr>
        <w:t>t nhà nư</w:t>
      </w:r>
      <w:r w:rsidRPr="006870B6">
        <w:rPr>
          <w:rFonts w:ascii="Arial" w:hAnsi="Arial" w:cs="Arial"/>
          <w:sz w:val="20"/>
          <w:szCs w:val="20"/>
        </w:rPr>
        <w:t>ớ</w:t>
      </w:r>
      <w:r w:rsidRPr="006870B6">
        <w:rPr>
          <w:rFonts w:ascii="Arial" w:hAnsi="Arial" w:cs="Arial"/>
          <w:sz w:val="20"/>
          <w:szCs w:val="20"/>
        </w:rPr>
        <w:t>c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các nguyên t</w:t>
      </w:r>
      <w:r w:rsidRPr="006870B6">
        <w:rPr>
          <w:rFonts w:ascii="Arial" w:hAnsi="Arial" w:cs="Arial"/>
          <w:sz w:val="20"/>
          <w:szCs w:val="20"/>
        </w:rPr>
        <w:t>ắ</w:t>
      </w:r>
      <w:r w:rsidRPr="006870B6">
        <w:rPr>
          <w:rFonts w:ascii="Arial" w:hAnsi="Arial" w:cs="Arial"/>
          <w:sz w:val="20"/>
          <w:szCs w:val="20"/>
        </w:rPr>
        <w:t>c b</w:t>
      </w:r>
      <w:r w:rsidRPr="006870B6">
        <w:rPr>
          <w:rFonts w:ascii="Arial" w:hAnsi="Arial" w:cs="Arial"/>
          <w:sz w:val="20"/>
          <w:szCs w:val="20"/>
        </w:rPr>
        <w:t>ả</w:t>
      </w:r>
      <w:r w:rsidRPr="006870B6">
        <w:rPr>
          <w:rFonts w:ascii="Arial" w:hAnsi="Arial" w:cs="Arial"/>
          <w:sz w:val="20"/>
          <w:szCs w:val="20"/>
        </w:rPr>
        <w:t>o v</w:t>
      </w:r>
      <w:r w:rsidRPr="006870B6">
        <w:rPr>
          <w:rFonts w:ascii="Arial" w:hAnsi="Arial" w:cs="Arial"/>
          <w:sz w:val="20"/>
          <w:szCs w:val="20"/>
        </w:rPr>
        <w:t>ệ</w:t>
      </w:r>
      <w:r w:rsidRPr="006870B6">
        <w:rPr>
          <w:rFonts w:ascii="Arial" w:hAnsi="Arial" w:cs="Arial"/>
          <w:sz w:val="20"/>
          <w:szCs w:val="20"/>
        </w:rPr>
        <w:t xml:space="preserve"> bí m</w:t>
      </w:r>
      <w:r w:rsidRPr="006870B6">
        <w:rPr>
          <w:rFonts w:ascii="Arial" w:hAnsi="Arial" w:cs="Arial"/>
          <w:sz w:val="20"/>
          <w:szCs w:val="20"/>
        </w:rPr>
        <w:t>ậ</w:t>
      </w:r>
      <w:r w:rsidRPr="006870B6">
        <w:rPr>
          <w:rFonts w:ascii="Arial" w:hAnsi="Arial" w:cs="Arial"/>
          <w:sz w:val="20"/>
          <w:szCs w:val="20"/>
        </w:rPr>
        <w:t>t nhà nư</w:t>
      </w:r>
      <w:r w:rsidRPr="006870B6">
        <w:rPr>
          <w:rFonts w:ascii="Arial" w:hAnsi="Arial" w:cs="Arial"/>
          <w:sz w:val="20"/>
          <w:szCs w:val="20"/>
        </w:rPr>
        <w:t>ớ</w:t>
      </w:r>
      <w:r w:rsidRPr="006870B6">
        <w:rPr>
          <w:rFonts w:ascii="Arial" w:hAnsi="Arial" w:cs="Arial"/>
          <w:sz w:val="20"/>
          <w:szCs w:val="20"/>
        </w:rPr>
        <w:t>c theo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b</w:t>
      </w:r>
      <w:r w:rsidRPr="006870B6">
        <w:rPr>
          <w:rFonts w:ascii="Arial" w:hAnsi="Arial" w:cs="Arial"/>
          <w:sz w:val="20"/>
          <w:szCs w:val="20"/>
        </w:rPr>
        <w:t>ả</w:t>
      </w:r>
      <w:r w:rsidRPr="006870B6">
        <w:rPr>
          <w:rFonts w:ascii="Arial" w:hAnsi="Arial" w:cs="Arial"/>
          <w:sz w:val="20"/>
          <w:szCs w:val="20"/>
        </w:rPr>
        <w:t>o v</w:t>
      </w:r>
      <w:r w:rsidRPr="006870B6">
        <w:rPr>
          <w:rFonts w:ascii="Arial" w:hAnsi="Arial" w:cs="Arial"/>
          <w:sz w:val="20"/>
          <w:szCs w:val="20"/>
        </w:rPr>
        <w:t>ệ</w:t>
      </w:r>
      <w:r w:rsidRPr="006870B6">
        <w:rPr>
          <w:rFonts w:ascii="Arial" w:hAnsi="Arial" w:cs="Arial"/>
          <w:sz w:val="20"/>
          <w:szCs w:val="20"/>
        </w:rPr>
        <w:t xml:space="preserve"> bí m</w:t>
      </w:r>
      <w:r w:rsidRPr="006870B6">
        <w:rPr>
          <w:rFonts w:ascii="Arial" w:hAnsi="Arial" w:cs="Arial"/>
          <w:sz w:val="20"/>
          <w:szCs w:val="20"/>
        </w:rPr>
        <w:t>ậ</w:t>
      </w:r>
      <w:r w:rsidRPr="006870B6">
        <w:rPr>
          <w:rFonts w:ascii="Arial" w:hAnsi="Arial" w:cs="Arial"/>
          <w:sz w:val="20"/>
          <w:szCs w:val="20"/>
        </w:rPr>
        <w:t>t nhà nư</w:t>
      </w:r>
      <w:r w:rsidRPr="006870B6">
        <w:rPr>
          <w:rFonts w:ascii="Arial" w:hAnsi="Arial" w:cs="Arial"/>
          <w:sz w:val="20"/>
          <w:szCs w:val="20"/>
        </w:rPr>
        <w:t>ớ</w:t>
      </w:r>
      <w:r w:rsidRPr="006870B6">
        <w:rPr>
          <w:rFonts w:ascii="Arial" w:hAnsi="Arial" w:cs="Arial"/>
          <w:sz w:val="20"/>
          <w:szCs w:val="20"/>
        </w:rPr>
        <w:t>c.</w:t>
      </w:r>
    </w:p>
    <w:p w14:paraId="44B8E3A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thu</w:t>
      </w:r>
      <w:r w:rsidRPr="006870B6">
        <w:rPr>
          <w:rFonts w:ascii="Arial" w:hAnsi="Arial" w:cs="Arial"/>
          <w:sz w:val="20"/>
          <w:szCs w:val="20"/>
        </w:rPr>
        <w:t>ộ</w:t>
      </w:r>
      <w:r w:rsidRPr="006870B6">
        <w:rPr>
          <w:rFonts w:ascii="Arial" w:hAnsi="Arial" w:cs="Arial"/>
          <w:sz w:val="20"/>
          <w:szCs w:val="20"/>
        </w:rPr>
        <w:t>c danh m</w:t>
      </w:r>
      <w:r w:rsidRPr="006870B6">
        <w:rPr>
          <w:rFonts w:ascii="Arial" w:hAnsi="Arial" w:cs="Arial"/>
          <w:sz w:val="20"/>
          <w:szCs w:val="20"/>
        </w:rPr>
        <w:t>ụ</w:t>
      </w:r>
      <w:r w:rsidRPr="006870B6">
        <w:rPr>
          <w:rFonts w:ascii="Arial" w:hAnsi="Arial" w:cs="Arial"/>
          <w:sz w:val="20"/>
          <w:szCs w:val="20"/>
        </w:rPr>
        <w:t>c bí m</w:t>
      </w:r>
      <w:r w:rsidRPr="006870B6">
        <w:rPr>
          <w:rFonts w:ascii="Arial" w:hAnsi="Arial" w:cs="Arial"/>
          <w:sz w:val="20"/>
          <w:szCs w:val="20"/>
        </w:rPr>
        <w:t>ậ</w:t>
      </w:r>
      <w:r w:rsidRPr="006870B6">
        <w:rPr>
          <w:rFonts w:ascii="Arial" w:hAnsi="Arial" w:cs="Arial"/>
          <w:sz w:val="20"/>
          <w:szCs w:val="20"/>
        </w:rPr>
        <w:t>t nhà nư</w:t>
      </w:r>
      <w:r w:rsidRPr="006870B6">
        <w:rPr>
          <w:rFonts w:ascii="Arial" w:hAnsi="Arial" w:cs="Arial"/>
          <w:sz w:val="20"/>
          <w:szCs w:val="20"/>
        </w:rPr>
        <w:t>ớ</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quy đ</w:t>
      </w:r>
      <w:r w:rsidRPr="006870B6">
        <w:rPr>
          <w:rFonts w:ascii="Arial" w:hAnsi="Arial" w:cs="Arial"/>
          <w:sz w:val="20"/>
          <w:szCs w:val="20"/>
        </w:rPr>
        <w:t>ị</w:t>
      </w:r>
      <w:r w:rsidRPr="006870B6">
        <w:rPr>
          <w:rFonts w:ascii="Arial" w:hAnsi="Arial" w:cs="Arial"/>
          <w:sz w:val="20"/>
          <w:szCs w:val="20"/>
        </w:rPr>
        <w:t>nh như sau:</w:t>
      </w:r>
    </w:p>
    <w:p w14:paraId="0403168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Căn c</w:t>
      </w:r>
      <w:r w:rsidRPr="006870B6">
        <w:rPr>
          <w:rFonts w:ascii="Arial" w:hAnsi="Arial" w:cs="Arial"/>
          <w:sz w:val="20"/>
          <w:szCs w:val="20"/>
        </w:rPr>
        <w:t>ứ</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đã đư</w:t>
      </w:r>
      <w:r w:rsidRPr="006870B6">
        <w:rPr>
          <w:rFonts w:ascii="Arial" w:hAnsi="Arial" w:cs="Arial"/>
          <w:sz w:val="20"/>
          <w:szCs w:val="20"/>
        </w:rPr>
        <w:t>ợ</w:t>
      </w:r>
      <w:r w:rsidRPr="006870B6">
        <w:rPr>
          <w:rFonts w:ascii="Arial" w:hAnsi="Arial" w:cs="Arial"/>
          <w:sz w:val="20"/>
          <w:szCs w:val="20"/>
        </w:rPr>
        <w:t>c phê duy</w:t>
      </w:r>
      <w:r w:rsidRPr="006870B6">
        <w:rPr>
          <w:rFonts w:ascii="Arial" w:hAnsi="Arial" w:cs="Arial"/>
          <w:sz w:val="20"/>
          <w:szCs w:val="20"/>
        </w:rPr>
        <w:t>ệ</w:t>
      </w:r>
      <w:r w:rsidRPr="006870B6">
        <w:rPr>
          <w:rFonts w:ascii="Arial" w:hAnsi="Arial" w:cs="Arial"/>
          <w:sz w:val="20"/>
          <w:szCs w:val="20"/>
        </w:rPr>
        <w:t>t, cơ quan ba</w:t>
      </w:r>
      <w:r w:rsidRPr="006870B6">
        <w:rPr>
          <w:rFonts w:ascii="Arial" w:hAnsi="Arial" w:cs="Arial"/>
          <w:sz w:val="20"/>
          <w:szCs w:val="20"/>
        </w:rPr>
        <w:t>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27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ớ</w:t>
      </w:r>
      <w:r w:rsidRPr="006870B6">
        <w:rPr>
          <w:rFonts w:ascii="Arial" w:hAnsi="Arial" w:cs="Arial"/>
          <w:sz w:val="20"/>
          <w:szCs w:val="20"/>
        </w:rPr>
        <w:t>i s</w:t>
      </w:r>
      <w:r w:rsidRPr="006870B6">
        <w:rPr>
          <w:rFonts w:ascii="Arial" w:hAnsi="Arial" w:cs="Arial"/>
          <w:sz w:val="20"/>
          <w:szCs w:val="20"/>
        </w:rPr>
        <w:t>ự</w:t>
      </w:r>
      <w:r w:rsidRPr="006870B6">
        <w:rPr>
          <w:rFonts w:ascii="Arial" w:hAnsi="Arial" w:cs="Arial"/>
          <w:sz w:val="20"/>
          <w:szCs w:val="20"/>
        </w:rPr>
        <w:t xml:space="preserve"> tham gia c</w:t>
      </w:r>
      <w:r w:rsidRPr="006870B6">
        <w:rPr>
          <w:rFonts w:ascii="Arial" w:hAnsi="Arial" w:cs="Arial"/>
          <w:sz w:val="20"/>
          <w:szCs w:val="20"/>
        </w:rPr>
        <w:t>ủ</w:t>
      </w:r>
      <w:r w:rsidRPr="006870B6">
        <w:rPr>
          <w:rFonts w:ascii="Arial" w:hAnsi="Arial" w:cs="Arial"/>
          <w:sz w:val="20"/>
          <w:szCs w:val="20"/>
        </w:rPr>
        <w:t>a đ</w:t>
      </w:r>
      <w:r w:rsidRPr="006870B6">
        <w:rPr>
          <w:rFonts w:ascii="Arial" w:hAnsi="Arial" w:cs="Arial"/>
          <w:sz w:val="20"/>
          <w:szCs w:val="20"/>
        </w:rPr>
        <w:t>ạ</w:t>
      </w:r>
      <w:r w:rsidRPr="006870B6">
        <w:rPr>
          <w:rFonts w:ascii="Arial" w:hAnsi="Arial" w:cs="Arial"/>
          <w:sz w:val="20"/>
          <w:szCs w:val="20"/>
        </w:rPr>
        <w:t>i di</w:t>
      </w:r>
      <w:r w:rsidRPr="006870B6">
        <w:rPr>
          <w:rFonts w:ascii="Arial" w:hAnsi="Arial" w:cs="Arial"/>
          <w:sz w:val="20"/>
          <w:szCs w:val="20"/>
        </w:rPr>
        <w:t>ệ</w:t>
      </w:r>
      <w:r w:rsidRPr="006870B6">
        <w:rPr>
          <w:rFonts w:ascii="Arial" w:hAnsi="Arial" w:cs="Arial"/>
          <w:sz w:val="20"/>
          <w:szCs w:val="20"/>
        </w:rPr>
        <w:t>n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cá nhân đư</w:t>
      </w:r>
      <w:r w:rsidRPr="006870B6">
        <w:rPr>
          <w:rFonts w:ascii="Arial" w:hAnsi="Arial" w:cs="Arial"/>
          <w:sz w:val="20"/>
          <w:szCs w:val="20"/>
        </w:rPr>
        <w:t>ợ</w:t>
      </w:r>
      <w:r w:rsidRPr="006870B6">
        <w:rPr>
          <w:rFonts w:ascii="Arial" w:hAnsi="Arial" w:cs="Arial"/>
          <w:sz w:val="20"/>
          <w:szCs w:val="20"/>
        </w:rPr>
        <w:t>c giao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liên quan đ</w:t>
      </w:r>
      <w:r w:rsidRPr="006870B6">
        <w:rPr>
          <w:rFonts w:ascii="Arial" w:hAnsi="Arial" w:cs="Arial"/>
          <w:sz w:val="20"/>
          <w:szCs w:val="20"/>
        </w:rPr>
        <w:t>ế</w:t>
      </w:r>
      <w:r w:rsidRPr="006870B6">
        <w:rPr>
          <w:rFonts w:ascii="Arial" w:hAnsi="Arial" w:cs="Arial"/>
          <w:sz w:val="20"/>
          <w:szCs w:val="20"/>
        </w:rPr>
        <w:t>n bí m</w:t>
      </w:r>
      <w:r w:rsidRPr="006870B6">
        <w:rPr>
          <w:rFonts w:ascii="Arial" w:hAnsi="Arial" w:cs="Arial"/>
          <w:sz w:val="20"/>
          <w:szCs w:val="20"/>
        </w:rPr>
        <w:t>ậ</w:t>
      </w:r>
      <w:r w:rsidRPr="006870B6">
        <w:rPr>
          <w:rFonts w:ascii="Arial" w:hAnsi="Arial" w:cs="Arial"/>
          <w:sz w:val="20"/>
          <w:szCs w:val="20"/>
        </w:rPr>
        <w:t>t nhà nư</w:t>
      </w:r>
      <w:r w:rsidRPr="006870B6">
        <w:rPr>
          <w:rFonts w:ascii="Arial" w:hAnsi="Arial" w:cs="Arial"/>
          <w:sz w:val="20"/>
          <w:szCs w:val="20"/>
        </w:rPr>
        <w:t>ớ</w:t>
      </w:r>
      <w:r w:rsidRPr="006870B6">
        <w:rPr>
          <w:rFonts w:ascii="Arial" w:hAnsi="Arial" w:cs="Arial"/>
          <w:sz w:val="20"/>
          <w:szCs w:val="20"/>
        </w:rPr>
        <w:t>c.</w:t>
      </w:r>
    </w:p>
    <w:p w14:paraId="0582FE4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cá nhân có liên quan, n</w:t>
      </w:r>
      <w:r w:rsidRPr="006870B6">
        <w:rPr>
          <w:rFonts w:ascii="Arial" w:hAnsi="Arial" w:cs="Arial"/>
          <w:sz w:val="20"/>
          <w:szCs w:val="20"/>
        </w:rPr>
        <w:t>ế</w:t>
      </w:r>
      <w:r w:rsidRPr="006870B6">
        <w:rPr>
          <w:rFonts w:ascii="Arial" w:hAnsi="Arial" w:cs="Arial"/>
          <w:sz w:val="20"/>
          <w:szCs w:val="20"/>
        </w:rPr>
        <w:t>u th</w:t>
      </w:r>
      <w:r w:rsidRPr="006870B6">
        <w:rPr>
          <w:rFonts w:ascii="Arial" w:hAnsi="Arial" w:cs="Arial"/>
          <w:sz w:val="20"/>
          <w:szCs w:val="20"/>
        </w:rPr>
        <w:t>ấ</w:t>
      </w:r>
      <w:r w:rsidRPr="006870B6">
        <w:rPr>
          <w:rFonts w:ascii="Arial" w:hAnsi="Arial" w:cs="Arial"/>
          <w:sz w:val="20"/>
          <w:szCs w:val="20"/>
        </w:rPr>
        <w:t>y c</w:t>
      </w:r>
      <w:r w:rsidRPr="006870B6">
        <w:rPr>
          <w:rFonts w:ascii="Arial" w:hAnsi="Arial" w:cs="Arial"/>
          <w:sz w:val="20"/>
          <w:szCs w:val="20"/>
        </w:rPr>
        <w:t>ầ</w:t>
      </w:r>
      <w:r w:rsidRPr="006870B6">
        <w:rPr>
          <w:rFonts w:ascii="Arial" w:hAnsi="Arial" w:cs="Arial"/>
          <w:sz w:val="20"/>
          <w:szCs w:val="20"/>
        </w:rPr>
        <w:t>n thi</w:t>
      </w:r>
      <w:r w:rsidRPr="006870B6">
        <w:rPr>
          <w:rFonts w:ascii="Arial" w:hAnsi="Arial" w:cs="Arial"/>
          <w:sz w:val="20"/>
          <w:szCs w:val="20"/>
        </w:rPr>
        <w:t>ế</w:t>
      </w:r>
      <w:r w:rsidRPr="006870B6">
        <w:rPr>
          <w:rFonts w:ascii="Arial" w:hAnsi="Arial" w:cs="Arial"/>
          <w:sz w:val="20"/>
          <w:szCs w:val="20"/>
        </w:rPr>
        <w:t>t,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b</w:t>
      </w:r>
      <w:r w:rsidRPr="006870B6">
        <w:rPr>
          <w:rFonts w:ascii="Arial" w:hAnsi="Arial" w:cs="Arial"/>
          <w:sz w:val="20"/>
          <w:szCs w:val="20"/>
        </w:rPr>
        <w:t>ả</w:t>
      </w:r>
      <w:r w:rsidRPr="006870B6">
        <w:rPr>
          <w:rFonts w:ascii="Arial" w:hAnsi="Arial" w:cs="Arial"/>
          <w:sz w:val="20"/>
          <w:szCs w:val="20"/>
        </w:rPr>
        <w:t>o v</w:t>
      </w:r>
      <w:r w:rsidRPr="006870B6">
        <w:rPr>
          <w:rFonts w:ascii="Arial" w:hAnsi="Arial" w:cs="Arial"/>
          <w:sz w:val="20"/>
          <w:szCs w:val="20"/>
        </w:rPr>
        <w:t>ệ</w:t>
      </w:r>
      <w:r w:rsidRPr="006870B6">
        <w:rPr>
          <w:rFonts w:ascii="Arial" w:hAnsi="Arial" w:cs="Arial"/>
          <w:sz w:val="20"/>
          <w:szCs w:val="20"/>
        </w:rPr>
        <w:t xml:space="preserve"> bí m</w:t>
      </w:r>
      <w:r w:rsidRPr="006870B6">
        <w:rPr>
          <w:rFonts w:ascii="Arial" w:hAnsi="Arial" w:cs="Arial"/>
          <w:sz w:val="20"/>
          <w:szCs w:val="20"/>
        </w:rPr>
        <w:t>ậ</w:t>
      </w:r>
      <w:r w:rsidRPr="006870B6">
        <w:rPr>
          <w:rFonts w:ascii="Arial" w:hAnsi="Arial" w:cs="Arial"/>
          <w:sz w:val="20"/>
          <w:szCs w:val="20"/>
        </w:rPr>
        <w:t>t nhà nư</w:t>
      </w:r>
      <w:r w:rsidRPr="006870B6">
        <w:rPr>
          <w:rFonts w:ascii="Arial" w:hAnsi="Arial" w:cs="Arial"/>
          <w:sz w:val="20"/>
          <w:szCs w:val="20"/>
        </w:rPr>
        <w:t>ớ</w:t>
      </w:r>
      <w:r w:rsidRPr="006870B6">
        <w:rPr>
          <w:rFonts w:ascii="Arial" w:hAnsi="Arial" w:cs="Arial"/>
          <w:sz w:val="20"/>
          <w:szCs w:val="20"/>
        </w:rPr>
        <w:t>c.</w:t>
      </w:r>
    </w:p>
    <w:p w14:paraId="0D60973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nghiên c</w:t>
      </w:r>
      <w:r w:rsidRPr="006870B6">
        <w:rPr>
          <w:rFonts w:ascii="Arial" w:hAnsi="Arial" w:cs="Arial"/>
          <w:sz w:val="20"/>
          <w:szCs w:val="20"/>
        </w:rPr>
        <w:t>ứ</w:t>
      </w:r>
      <w:r w:rsidRPr="006870B6">
        <w:rPr>
          <w:rFonts w:ascii="Arial" w:hAnsi="Arial" w:cs="Arial"/>
          <w:sz w:val="20"/>
          <w:szCs w:val="20"/>
        </w:rPr>
        <w:t>u ti</w:t>
      </w:r>
      <w:r w:rsidRPr="006870B6">
        <w:rPr>
          <w:rFonts w:ascii="Arial" w:hAnsi="Arial" w:cs="Arial"/>
          <w:sz w:val="20"/>
          <w:szCs w:val="20"/>
        </w:rPr>
        <w:t>ế</w:t>
      </w:r>
      <w:r w:rsidRPr="006870B6">
        <w:rPr>
          <w:rFonts w:ascii="Arial" w:hAnsi="Arial" w:cs="Arial"/>
          <w:sz w:val="20"/>
          <w:szCs w:val="20"/>
        </w:rPr>
        <w:t>p thu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 xml:space="preserve">c, cá </w:t>
      </w:r>
      <w:r w:rsidRPr="006870B6">
        <w:rPr>
          <w:rFonts w:ascii="Arial" w:hAnsi="Arial" w:cs="Arial"/>
          <w:sz w:val="20"/>
          <w:szCs w:val="20"/>
        </w:rPr>
        <w:t>nhân đ</w:t>
      </w:r>
      <w:r w:rsidRPr="006870B6">
        <w:rPr>
          <w:rFonts w:ascii="Arial" w:hAnsi="Arial" w:cs="Arial"/>
          <w:sz w:val="20"/>
          <w:szCs w:val="20"/>
        </w:rPr>
        <w:t>ể</w:t>
      </w:r>
      <w:r w:rsidRPr="006870B6">
        <w:rPr>
          <w:rFonts w:ascii="Arial" w:hAnsi="Arial" w:cs="Arial"/>
          <w:sz w:val="20"/>
          <w:szCs w:val="20"/>
        </w:rPr>
        <w:t xml:space="preserve"> hoàn ch</w:t>
      </w:r>
      <w:r w:rsidRPr="006870B6">
        <w:rPr>
          <w:rFonts w:ascii="Arial" w:hAnsi="Arial" w:cs="Arial"/>
          <w:sz w:val="20"/>
          <w:szCs w:val="20"/>
        </w:rPr>
        <w:t>ỉ</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w:t>
      </w:r>
      <w:r w:rsidRPr="006870B6">
        <w:rPr>
          <w:rFonts w:ascii="Arial" w:hAnsi="Arial" w:cs="Arial"/>
          <w:sz w:val="20"/>
          <w:szCs w:val="20"/>
        </w:rPr>
        <w:t>ộ</w:t>
      </w:r>
      <w:r w:rsidRPr="006870B6">
        <w:rPr>
          <w:rFonts w:ascii="Arial" w:hAnsi="Arial" w:cs="Arial"/>
          <w:sz w:val="20"/>
          <w:szCs w:val="20"/>
        </w:rPr>
        <w:t>i đ</w:t>
      </w:r>
      <w:r w:rsidRPr="006870B6">
        <w:rPr>
          <w:rFonts w:ascii="Arial" w:hAnsi="Arial" w:cs="Arial"/>
          <w:sz w:val="20"/>
          <w:szCs w:val="20"/>
        </w:rPr>
        <w:t>ồ</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và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thông báo t</w:t>
      </w:r>
      <w:r w:rsidRPr="006870B6">
        <w:rPr>
          <w:rFonts w:ascii="Arial" w:hAnsi="Arial" w:cs="Arial"/>
          <w:sz w:val="20"/>
          <w:szCs w:val="20"/>
        </w:rPr>
        <w:t>ớ</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v</w:t>
      </w:r>
      <w:r w:rsidRPr="006870B6">
        <w:rPr>
          <w:rFonts w:ascii="Arial" w:hAnsi="Arial" w:cs="Arial"/>
          <w:sz w:val="20"/>
          <w:szCs w:val="20"/>
        </w:rPr>
        <w:t>ề</w:t>
      </w:r>
      <w:r w:rsidRPr="006870B6">
        <w:rPr>
          <w:rFonts w:ascii="Arial" w:hAnsi="Arial" w:cs="Arial"/>
          <w:sz w:val="20"/>
          <w:szCs w:val="20"/>
        </w:rPr>
        <w:t xml:space="preserve"> vi</w:t>
      </w:r>
      <w:r w:rsidRPr="006870B6">
        <w:rPr>
          <w:rFonts w:ascii="Arial" w:hAnsi="Arial" w:cs="Arial"/>
          <w:sz w:val="20"/>
          <w:szCs w:val="20"/>
        </w:rPr>
        <w:t>ệ</w:t>
      </w:r>
      <w:r w:rsidRPr="006870B6">
        <w:rPr>
          <w:rFonts w:ascii="Arial" w:hAnsi="Arial" w:cs="Arial"/>
          <w:sz w:val="20"/>
          <w:szCs w:val="20"/>
        </w:rPr>
        <w:t>c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w:t>
      </w:r>
    </w:p>
    <w:p w14:paraId="4D9715F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29. Xây d</w:t>
      </w:r>
      <w:r w:rsidRPr="006870B6">
        <w:rPr>
          <w:rFonts w:ascii="Arial" w:hAnsi="Arial" w:cs="Arial"/>
          <w:b/>
          <w:sz w:val="20"/>
          <w:szCs w:val="20"/>
        </w:rPr>
        <w:t>ự</w:t>
      </w:r>
      <w:r w:rsidRPr="006870B6">
        <w:rPr>
          <w:rFonts w:ascii="Arial" w:hAnsi="Arial" w:cs="Arial"/>
          <w:b/>
          <w:sz w:val="20"/>
          <w:szCs w:val="20"/>
        </w:rPr>
        <w:t>ng, ban hành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 xml:space="preserve">t </w:t>
      </w:r>
      <w:r w:rsidRPr="006870B6">
        <w:rPr>
          <w:rFonts w:ascii="Arial" w:hAnsi="Arial" w:cs="Arial"/>
          <w:b/>
          <w:sz w:val="20"/>
          <w:szCs w:val="20"/>
        </w:rPr>
        <w:t>theo trình t</w:t>
      </w:r>
      <w:r w:rsidRPr="006870B6">
        <w:rPr>
          <w:rFonts w:ascii="Arial" w:hAnsi="Arial" w:cs="Arial"/>
          <w:b/>
          <w:sz w:val="20"/>
          <w:szCs w:val="20"/>
        </w:rPr>
        <w:t>ự</w:t>
      </w:r>
      <w:r w:rsidRPr="006870B6">
        <w:rPr>
          <w:rFonts w:ascii="Arial" w:hAnsi="Arial" w:cs="Arial"/>
          <w:b/>
          <w:sz w:val="20"/>
          <w:szCs w:val="20"/>
        </w:rPr>
        <w:t>, th</w:t>
      </w:r>
      <w:r w:rsidRPr="006870B6">
        <w:rPr>
          <w:rFonts w:ascii="Arial" w:hAnsi="Arial" w:cs="Arial"/>
          <w:b/>
          <w:sz w:val="20"/>
          <w:szCs w:val="20"/>
        </w:rPr>
        <w:t>ủ</w:t>
      </w:r>
      <w:r w:rsidRPr="006870B6">
        <w:rPr>
          <w:rFonts w:ascii="Arial" w:hAnsi="Arial" w:cs="Arial"/>
          <w:b/>
          <w:sz w:val="20"/>
          <w:szCs w:val="20"/>
        </w:rPr>
        <w:t xml:space="preserve"> t</w:t>
      </w:r>
      <w:r w:rsidRPr="006870B6">
        <w:rPr>
          <w:rFonts w:ascii="Arial" w:hAnsi="Arial" w:cs="Arial"/>
          <w:b/>
          <w:sz w:val="20"/>
          <w:szCs w:val="20"/>
        </w:rPr>
        <w:t>ụ</w:t>
      </w:r>
      <w:r w:rsidRPr="006870B6">
        <w:rPr>
          <w:rFonts w:ascii="Arial" w:hAnsi="Arial" w:cs="Arial"/>
          <w:b/>
          <w:sz w:val="20"/>
          <w:szCs w:val="20"/>
        </w:rPr>
        <w:t>c rút g</w:t>
      </w:r>
      <w:r w:rsidRPr="006870B6">
        <w:rPr>
          <w:rFonts w:ascii="Arial" w:hAnsi="Arial" w:cs="Arial"/>
          <w:b/>
          <w:sz w:val="20"/>
          <w:szCs w:val="20"/>
        </w:rPr>
        <w:t>ọ</w:t>
      </w:r>
      <w:r w:rsidRPr="006870B6">
        <w:rPr>
          <w:rFonts w:ascii="Arial" w:hAnsi="Arial" w:cs="Arial"/>
          <w:b/>
          <w:sz w:val="20"/>
          <w:szCs w:val="20"/>
        </w:rPr>
        <w:t>n</w:t>
      </w:r>
    </w:p>
    <w:p w14:paraId="38337D6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w:t>
      </w:r>
    </w:p>
    <w:p w14:paraId="2A5EA0E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Căn c</w:t>
      </w:r>
      <w:r w:rsidRPr="006870B6">
        <w:rPr>
          <w:rFonts w:ascii="Arial" w:hAnsi="Arial" w:cs="Arial"/>
          <w:sz w:val="20"/>
          <w:szCs w:val="20"/>
        </w:rPr>
        <w:t>ứ</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đã đư</w:t>
      </w:r>
      <w:r w:rsidRPr="006870B6">
        <w:rPr>
          <w:rFonts w:ascii="Arial" w:hAnsi="Arial" w:cs="Arial"/>
          <w:sz w:val="20"/>
          <w:szCs w:val="20"/>
        </w:rPr>
        <w:t>ợ</w:t>
      </w:r>
      <w:r w:rsidRPr="006870B6">
        <w:rPr>
          <w:rFonts w:ascii="Arial" w:hAnsi="Arial" w:cs="Arial"/>
          <w:sz w:val="20"/>
          <w:szCs w:val="20"/>
        </w:rPr>
        <w:t>c phê duy</w:t>
      </w:r>
      <w:r w:rsidRPr="006870B6">
        <w:rPr>
          <w:rFonts w:ascii="Arial" w:hAnsi="Arial" w:cs="Arial"/>
          <w:sz w:val="20"/>
          <w:szCs w:val="20"/>
        </w:rPr>
        <w:t>ệ</w:t>
      </w:r>
      <w:r w:rsidRPr="006870B6">
        <w:rPr>
          <w:rFonts w:ascii="Arial" w:hAnsi="Arial" w:cs="Arial"/>
          <w:sz w:val="20"/>
          <w:szCs w:val="20"/>
        </w:rPr>
        <w:t>t,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w:t>
      </w:r>
      <w:r w:rsidRPr="006870B6">
        <w:rPr>
          <w:rFonts w:ascii="Arial" w:hAnsi="Arial" w:cs="Arial"/>
          <w:sz w:val="20"/>
          <w:szCs w:val="20"/>
        </w:rPr>
        <w:t>ệ</w:t>
      </w:r>
      <w:r w:rsidRPr="006870B6">
        <w:rPr>
          <w:rFonts w:ascii="Arial" w:hAnsi="Arial" w:cs="Arial"/>
          <w:sz w:val="20"/>
          <w:szCs w:val="20"/>
        </w:rPr>
        <w:t>c so</w:t>
      </w:r>
      <w:r w:rsidRPr="006870B6">
        <w:rPr>
          <w:rFonts w:ascii="Arial" w:hAnsi="Arial" w:cs="Arial"/>
          <w:sz w:val="20"/>
          <w:szCs w:val="20"/>
        </w:rPr>
        <w:t>ạ</w:t>
      </w:r>
      <w:r w:rsidRPr="006870B6">
        <w:rPr>
          <w:rFonts w:ascii="Arial" w:hAnsi="Arial" w:cs="Arial"/>
          <w:sz w:val="20"/>
          <w:szCs w:val="20"/>
        </w:rPr>
        <w:t>n th</w:t>
      </w:r>
      <w:r w:rsidRPr="006870B6">
        <w:rPr>
          <w:rFonts w:ascii="Arial" w:hAnsi="Arial" w:cs="Arial"/>
          <w:sz w:val="20"/>
          <w:szCs w:val="20"/>
        </w:rPr>
        <w:t>ả</w:t>
      </w:r>
      <w:r w:rsidRPr="006870B6">
        <w:rPr>
          <w:rFonts w:ascii="Arial" w:hAnsi="Arial" w:cs="Arial"/>
          <w:sz w:val="20"/>
          <w:szCs w:val="20"/>
        </w:rPr>
        <w:t>o, đánh giá tác đ</w:t>
      </w:r>
      <w:r w:rsidRPr="006870B6">
        <w:rPr>
          <w:rFonts w:ascii="Arial" w:hAnsi="Arial" w:cs="Arial"/>
          <w:sz w:val="20"/>
          <w:szCs w:val="20"/>
        </w:rPr>
        <w:t>ộ</w:t>
      </w:r>
      <w:r w:rsidRPr="006870B6">
        <w:rPr>
          <w:rFonts w:ascii="Arial" w:hAnsi="Arial" w:cs="Arial"/>
          <w:sz w:val="20"/>
          <w:szCs w:val="20"/>
        </w:rPr>
        <w:t>ng,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ch</w:t>
      </w:r>
      <w:r w:rsidRPr="006870B6">
        <w:rPr>
          <w:rFonts w:ascii="Arial" w:hAnsi="Arial" w:cs="Arial"/>
          <w:sz w:val="20"/>
          <w:szCs w:val="20"/>
        </w:rPr>
        <w:t>ị</w:t>
      </w:r>
      <w:r w:rsidRPr="006870B6">
        <w:rPr>
          <w:rFonts w:ascii="Arial" w:hAnsi="Arial" w:cs="Arial"/>
          <w:sz w:val="20"/>
          <w:szCs w:val="20"/>
        </w:rPr>
        <w:t>u s</w:t>
      </w:r>
      <w:r w:rsidRPr="006870B6">
        <w:rPr>
          <w:rFonts w:ascii="Arial" w:hAnsi="Arial" w:cs="Arial"/>
          <w:sz w:val="20"/>
          <w:szCs w:val="20"/>
        </w:rPr>
        <w:t>ự</w:t>
      </w:r>
      <w:r w:rsidRPr="006870B6">
        <w:rPr>
          <w:rFonts w:ascii="Arial" w:hAnsi="Arial" w:cs="Arial"/>
          <w:sz w:val="20"/>
          <w:szCs w:val="20"/>
        </w:rPr>
        <w:t xml:space="preserve"> tá</w:t>
      </w:r>
      <w:r w:rsidRPr="006870B6">
        <w:rPr>
          <w:rFonts w:ascii="Arial" w:hAnsi="Arial" w:cs="Arial"/>
          <w:sz w:val="20"/>
          <w:szCs w:val="20"/>
        </w:rPr>
        <w:t xml:space="preserve">c </w:t>
      </w:r>
      <w:r w:rsidRPr="006870B6">
        <w:rPr>
          <w:rFonts w:ascii="Arial" w:hAnsi="Arial" w:cs="Arial"/>
          <w:sz w:val="20"/>
          <w:szCs w:val="20"/>
        </w:rPr>
        <w:lastRenderedPageBreak/>
        <w:t>đ</w:t>
      </w:r>
      <w:r w:rsidRPr="006870B6">
        <w:rPr>
          <w:rFonts w:ascii="Arial" w:hAnsi="Arial" w:cs="Arial"/>
          <w:sz w:val="20"/>
          <w:szCs w:val="20"/>
        </w:rPr>
        <w:t>ộ</w:t>
      </w:r>
      <w:r w:rsidRPr="006870B6">
        <w:rPr>
          <w:rFonts w:ascii="Arial" w:hAnsi="Arial" w:cs="Arial"/>
          <w:sz w:val="20"/>
          <w:szCs w:val="20"/>
        </w:rPr>
        <w:t>ng tr</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liên quan. H</w:t>
      </w:r>
      <w:r w:rsidRPr="006870B6">
        <w:rPr>
          <w:rFonts w:ascii="Arial" w:hAnsi="Arial" w:cs="Arial"/>
          <w:sz w:val="20"/>
          <w:szCs w:val="20"/>
        </w:rPr>
        <w:t>ồ</w:t>
      </w:r>
      <w:r w:rsidRPr="006870B6">
        <w:rPr>
          <w:rFonts w:ascii="Arial" w:hAnsi="Arial" w:cs="Arial"/>
          <w:sz w:val="20"/>
          <w:szCs w:val="20"/>
        </w:rPr>
        <w:t xml:space="preserve"> sơ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b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27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không quá 30 ngày;</w:t>
      </w:r>
    </w:p>
    <w:p w14:paraId="0B4E7DA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theo k</w:t>
      </w:r>
      <w:r w:rsidRPr="006870B6">
        <w:rPr>
          <w:rFonts w:ascii="Arial" w:hAnsi="Arial" w:cs="Arial"/>
          <w:sz w:val="20"/>
          <w:szCs w:val="20"/>
        </w:rPr>
        <w:t>ế</w:t>
      </w:r>
      <w:r w:rsidRPr="006870B6">
        <w:rPr>
          <w:rFonts w:ascii="Arial" w:hAnsi="Arial" w:cs="Arial"/>
          <w:sz w:val="20"/>
          <w:szCs w:val="20"/>
        </w:rPr>
        <w:t>t lu</w:t>
      </w:r>
      <w:r w:rsidRPr="006870B6">
        <w:rPr>
          <w:rFonts w:ascii="Arial" w:hAnsi="Arial" w:cs="Arial"/>
          <w:sz w:val="20"/>
          <w:szCs w:val="20"/>
        </w:rPr>
        <w:t>ậ</w:t>
      </w:r>
      <w:r w:rsidRPr="006870B6">
        <w:rPr>
          <w:rFonts w:ascii="Arial" w:hAnsi="Arial" w:cs="Arial"/>
          <w:sz w:val="20"/>
          <w:szCs w:val="20"/>
        </w:rPr>
        <w:t>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g</w:t>
      </w:r>
      <w:r w:rsidRPr="006870B6">
        <w:rPr>
          <w:rFonts w:ascii="Arial" w:hAnsi="Arial" w:cs="Arial"/>
          <w:sz w:val="20"/>
          <w:szCs w:val="20"/>
        </w:rPr>
        <w:t>ử</w:t>
      </w:r>
      <w:r w:rsidRPr="006870B6">
        <w:rPr>
          <w:rFonts w:ascii="Arial" w:hAnsi="Arial" w:cs="Arial"/>
          <w:sz w:val="20"/>
          <w:szCs w:val="20"/>
        </w:rPr>
        <w:t>i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trư</w:t>
      </w:r>
      <w:r w:rsidRPr="006870B6">
        <w:rPr>
          <w:rFonts w:ascii="Arial" w:hAnsi="Arial" w:cs="Arial"/>
          <w:sz w:val="20"/>
          <w:szCs w:val="20"/>
        </w:rPr>
        <w:t>ớ</w:t>
      </w:r>
      <w:r w:rsidRPr="006870B6">
        <w:rPr>
          <w:rFonts w:ascii="Arial" w:hAnsi="Arial" w:cs="Arial"/>
          <w:sz w:val="20"/>
          <w:szCs w:val="20"/>
        </w:rPr>
        <w:t>c khi ban hành.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có ý ki</w:t>
      </w:r>
      <w:r w:rsidRPr="006870B6">
        <w:rPr>
          <w:rFonts w:ascii="Arial" w:hAnsi="Arial" w:cs="Arial"/>
          <w:sz w:val="20"/>
          <w:szCs w:val="20"/>
        </w:rPr>
        <w:t>ế</w:t>
      </w:r>
      <w:r w:rsidRPr="006870B6">
        <w:rPr>
          <w:rFonts w:ascii="Arial" w:hAnsi="Arial" w:cs="Arial"/>
          <w:sz w:val="20"/>
          <w:szCs w:val="20"/>
        </w:rPr>
        <w:t>n không quá 10 ngày,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 Vi</w:t>
      </w:r>
      <w:r w:rsidRPr="006870B6">
        <w:rPr>
          <w:rFonts w:ascii="Arial" w:hAnsi="Arial" w:cs="Arial"/>
          <w:sz w:val="20"/>
          <w:szCs w:val="20"/>
        </w:rPr>
        <w:t>ệ</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l</w:t>
      </w:r>
      <w:r w:rsidRPr="006870B6">
        <w:rPr>
          <w:rFonts w:ascii="Arial" w:hAnsi="Arial" w:cs="Arial"/>
          <w:sz w:val="20"/>
          <w:szCs w:val="20"/>
        </w:rPr>
        <w:t>ấ</w:t>
      </w:r>
      <w:r w:rsidRPr="006870B6">
        <w:rPr>
          <w:rFonts w:ascii="Arial" w:hAnsi="Arial" w:cs="Arial"/>
          <w:sz w:val="20"/>
          <w:szCs w:val="20"/>
        </w:rPr>
        <w:t xml:space="preserve">y </w:t>
      </w:r>
      <w:r w:rsidRPr="006870B6">
        <w:rPr>
          <w:rFonts w:ascii="Arial" w:hAnsi="Arial" w:cs="Arial"/>
          <w:sz w:val="20"/>
          <w:szCs w:val="20"/>
        </w:rPr>
        <w:t>ý ki</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các đi</w:t>
      </w:r>
      <w:r w:rsidRPr="006870B6">
        <w:rPr>
          <w:rFonts w:ascii="Arial" w:hAnsi="Arial" w:cs="Arial"/>
          <w:sz w:val="20"/>
          <w:szCs w:val="20"/>
        </w:rPr>
        <w:t>ể</w:t>
      </w:r>
      <w:r w:rsidRPr="006870B6">
        <w:rPr>
          <w:rFonts w:ascii="Arial" w:hAnsi="Arial" w:cs="Arial"/>
          <w:sz w:val="20"/>
          <w:szCs w:val="20"/>
        </w:rPr>
        <w:t>m d, đ, e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27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5D37460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hoàn ch</w:t>
      </w:r>
      <w:r w:rsidRPr="006870B6">
        <w:rPr>
          <w:rFonts w:ascii="Arial" w:hAnsi="Arial" w:cs="Arial"/>
          <w:sz w:val="20"/>
          <w:szCs w:val="20"/>
        </w:rPr>
        <w:t>ỉ</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và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sau khi có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w:t>
      </w:r>
      <w:r w:rsidRPr="006870B6">
        <w:rPr>
          <w:rFonts w:ascii="Arial" w:hAnsi="Arial" w:cs="Arial"/>
          <w:sz w:val="20"/>
          <w:szCs w:val="20"/>
        </w:rPr>
        <w:t xml:space="preserve"> ngh</w:t>
      </w:r>
      <w:r w:rsidRPr="006870B6">
        <w:rPr>
          <w:rFonts w:ascii="Arial" w:hAnsi="Arial" w:cs="Arial"/>
          <w:sz w:val="20"/>
          <w:szCs w:val="20"/>
        </w:rPr>
        <w:t>ệ</w:t>
      </w:r>
      <w:r w:rsidRPr="006870B6">
        <w:rPr>
          <w:rFonts w:ascii="Arial" w:hAnsi="Arial" w:cs="Arial"/>
          <w:sz w:val="20"/>
          <w:szCs w:val="20"/>
        </w:rPr>
        <w:t>;</w:t>
      </w:r>
    </w:p>
    <w:p w14:paraId="2C8797D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Vi</w:t>
      </w:r>
      <w:r w:rsidRPr="006870B6">
        <w:rPr>
          <w:rFonts w:ascii="Arial" w:hAnsi="Arial" w:cs="Arial"/>
          <w:sz w:val="20"/>
          <w:szCs w:val="20"/>
        </w:rPr>
        <w:t>ệ</w:t>
      </w:r>
      <w:r w:rsidRPr="006870B6">
        <w:rPr>
          <w:rFonts w:ascii="Arial" w:hAnsi="Arial" w:cs="Arial"/>
          <w:sz w:val="20"/>
          <w:szCs w:val="20"/>
        </w:rPr>
        <w:t>c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trình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27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68D936F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w:t>
      </w:r>
    </w:p>
    <w:p w14:paraId="701ED1CF" w14:textId="01C191E4"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Căn c</w:t>
      </w:r>
      <w:r w:rsidRPr="006870B6">
        <w:rPr>
          <w:rFonts w:ascii="Arial" w:hAnsi="Arial" w:cs="Arial"/>
          <w:sz w:val="20"/>
          <w:szCs w:val="20"/>
        </w:rPr>
        <w:t>ứ</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ch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đã đư</w:t>
      </w:r>
      <w:r w:rsidRPr="006870B6">
        <w:rPr>
          <w:rFonts w:ascii="Arial" w:hAnsi="Arial" w:cs="Arial"/>
          <w:sz w:val="20"/>
          <w:szCs w:val="20"/>
        </w:rPr>
        <w:t>ợ</w:t>
      </w:r>
      <w:r w:rsidRPr="006870B6">
        <w:rPr>
          <w:rFonts w:ascii="Arial" w:hAnsi="Arial" w:cs="Arial"/>
          <w:sz w:val="20"/>
          <w:szCs w:val="20"/>
        </w:rPr>
        <w:t>c phê duy</w:t>
      </w:r>
      <w:r w:rsidRPr="006870B6">
        <w:rPr>
          <w:rFonts w:ascii="Arial" w:hAnsi="Arial" w:cs="Arial"/>
          <w:sz w:val="20"/>
          <w:szCs w:val="20"/>
        </w:rPr>
        <w:t>ệ</w:t>
      </w:r>
      <w:r w:rsidRPr="006870B6">
        <w:rPr>
          <w:rFonts w:ascii="Arial" w:hAnsi="Arial" w:cs="Arial"/>
          <w:sz w:val="20"/>
          <w:szCs w:val="20"/>
        </w:rPr>
        <w:t xml:space="preserve">t, </w:t>
      </w:r>
      <w:r w:rsidR="009D4C96" w:rsidRPr="006870B6">
        <w:rPr>
          <w:rFonts w:ascii="Arial" w:hAnsi="Arial" w:cs="Arial"/>
          <w:sz w:val="20"/>
          <w:szCs w:val="20"/>
        </w:rPr>
        <w:t>Ủy ban</w:t>
      </w:r>
      <w:r w:rsidRPr="006870B6">
        <w:rPr>
          <w:rFonts w:ascii="Arial" w:hAnsi="Arial" w:cs="Arial"/>
          <w:sz w:val="20"/>
          <w:szCs w:val="20"/>
        </w:rPr>
        <w:t xml:space="preserve"> n</w:t>
      </w:r>
      <w:r w:rsidRPr="006870B6">
        <w:rPr>
          <w:rFonts w:ascii="Arial" w:hAnsi="Arial" w:cs="Arial"/>
          <w:sz w:val="20"/>
          <w:szCs w:val="20"/>
        </w:rPr>
        <w:t>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w:t>
      </w:r>
      <w:r w:rsidRPr="006870B6">
        <w:rPr>
          <w:rFonts w:ascii="Arial" w:hAnsi="Arial" w:cs="Arial"/>
          <w:sz w:val="20"/>
          <w:szCs w:val="20"/>
        </w:rPr>
        <w:t>ệ</w:t>
      </w:r>
      <w:r w:rsidRPr="006870B6">
        <w:rPr>
          <w:rFonts w:ascii="Arial" w:hAnsi="Arial" w:cs="Arial"/>
          <w:sz w:val="20"/>
          <w:szCs w:val="20"/>
        </w:rPr>
        <w:t>c so</w:t>
      </w:r>
      <w:r w:rsidRPr="006870B6">
        <w:rPr>
          <w:rFonts w:ascii="Arial" w:hAnsi="Arial" w:cs="Arial"/>
          <w:sz w:val="20"/>
          <w:szCs w:val="20"/>
        </w:rPr>
        <w:t>ạ</w:t>
      </w:r>
      <w:r w:rsidRPr="006870B6">
        <w:rPr>
          <w:rFonts w:ascii="Arial" w:hAnsi="Arial" w:cs="Arial"/>
          <w:sz w:val="20"/>
          <w:szCs w:val="20"/>
        </w:rPr>
        <w:t>n th</w:t>
      </w:r>
      <w:r w:rsidRPr="006870B6">
        <w:rPr>
          <w:rFonts w:ascii="Arial" w:hAnsi="Arial" w:cs="Arial"/>
          <w:sz w:val="20"/>
          <w:szCs w:val="20"/>
        </w:rPr>
        <w:t>ả</w:t>
      </w:r>
      <w:r w:rsidRPr="006870B6">
        <w:rPr>
          <w:rFonts w:ascii="Arial" w:hAnsi="Arial" w:cs="Arial"/>
          <w:sz w:val="20"/>
          <w:szCs w:val="20"/>
        </w:rPr>
        <w:t>o, đánh giá tác đ</w:t>
      </w:r>
      <w:r w:rsidRPr="006870B6">
        <w:rPr>
          <w:rFonts w:ascii="Arial" w:hAnsi="Arial" w:cs="Arial"/>
          <w:sz w:val="20"/>
          <w:szCs w:val="20"/>
        </w:rPr>
        <w:t>ộ</w:t>
      </w:r>
      <w:r w:rsidRPr="006870B6">
        <w:rPr>
          <w:rFonts w:ascii="Arial" w:hAnsi="Arial" w:cs="Arial"/>
          <w:sz w:val="20"/>
          <w:szCs w:val="20"/>
        </w:rPr>
        <w:t>ng,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ch</w:t>
      </w:r>
      <w:r w:rsidRPr="006870B6">
        <w:rPr>
          <w:rFonts w:ascii="Arial" w:hAnsi="Arial" w:cs="Arial"/>
          <w:sz w:val="20"/>
          <w:szCs w:val="20"/>
        </w:rPr>
        <w:t>ị</w:t>
      </w:r>
      <w:r w:rsidRPr="006870B6">
        <w:rPr>
          <w:rFonts w:ascii="Arial" w:hAnsi="Arial" w:cs="Arial"/>
          <w:sz w:val="20"/>
          <w:szCs w:val="20"/>
        </w:rPr>
        <w:t>u s</w:t>
      </w:r>
      <w:r w:rsidRPr="006870B6">
        <w:rPr>
          <w:rFonts w:ascii="Arial" w:hAnsi="Arial" w:cs="Arial"/>
          <w:sz w:val="20"/>
          <w:szCs w:val="20"/>
        </w:rPr>
        <w:t>ự</w:t>
      </w:r>
      <w:r w:rsidRPr="006870B6">
        <w:rPr>
          <w:rFonts w:ascii="Arial" w:hAnsi="Arial" w:cs="Arial"/>
          <w:sz w:val="20"/>
          <w:szCs w:val="20"/>
        </w:rPr>
        <w:t xml:space="preserve"> tác đ</w:t>
      </w:r>
      <w:r w:rsidRPr="006870B6">
        <w:rPr>
          <w:rFonts w:ascii="Arial" w:hAnsi="Arial" w:cs="Arial"/>
          <w:sz w:val="20"/>
          <w:szCs w:val="20"/>
        </w:rPr>
        <w:t>ộ</w:t>
      </w:r>
      <w:r w:rsidRPr="006870B6">
        <w:rPr>
          <w:rFonts w:ascii="Arial" w:hAnsi="Arial" w:cs="Arial"/>
          <w:sz w:val="20"/>
          <w:szCs w:val="20"/>
        </w:rPr>
        <w:t>ng tr</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liên quan. H</w:t>
      </w:r>
      <w:r w:rsidRPr="006870B6">
        <w:rPr>
          <w:rFonts w:ascii="Arial" w:hAnsi="Arial" w:cs="Arial"/>
          <w:sz w:val="20"/>
          <w:szCs w:val="20"/>
        </w:rPr>
        <w:t>ồ</w:t>
      </w:r>
      <w:r w:rsidRPr="006870B6">
        <w:rPr>
          <w:rFonts w:ascii="Arial" w:hAnsi="Arial" w:cs="Arial"/>
          <w:sz w:val="20"/>
          <w:szCs w:val="20"/>
        </w:rPr>
        <w:t xml:space="preserve"> sơ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b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27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Th</w:t>
      </w:r>
      <w:r w:rsidRPr="006870B6">
        <w:rPr>
          <w:rFonts w:ascii="Arial" w:hAnsi="Arial" w:cs="Arial"/>
          <w:sz w:val="20"/>
          <w:szCs w:val="20"/>
        </w:rPr>
        <w:t>ờ</w:t>
      </w:r>
      <w:r w:rsidRPr="006870B6">
        <w:rPr>
          <w:rFonts w:ascii="Arial" w:hAnsi="Arial" w:cs="Arial"/>
          <w:sz w:val="20"/>
          <w:szCs w:val="20"/>
        </w:rPr>
        <w:t>i</w:t>
      </w:r>
      <w:r w:rsidRPr="006870B6">
        <w:rPr>
          <w:rFonts w:ascii="Arial" w:hAnsi="Arial" w:cs="Arial"/>
          <w:sz w:val="20"/>
          <w:szCs w:val="20"/>
        </w:rPr>
        <w:t xml:space="preserve"> h</w:t>
      </w:r>
      <w:r w:rsidRPr="006870B6">
        <w:rPr>
          <w:rFonts w:ascii="Arial" w:hAnsi="Arial" w:cs="Arial"/>
          <w:sz w:val="20"/>
          <w:szCs w:val="20"/>
        </w:rPr>
        <w:t>ạ</w:t>
      </w:r>
      <w:r w:rsidRPr="006870B6">
        <w:rPr>
          <w:rFonts w:ascii="Arial" w:hAnsi="Arial" w:cs="Arial"/>
          <w:sz w:val="20"/>
          <w:szCs w:val="20"/>
        </w:rPr>
        <w:t>n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không quá 30 ngày;</w:t>
      </w:r>
    </w:p>
    <w:p w14:paraId="6963ECDB" w14:textId="653B221E"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xml:space="preserve">b)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theo k</w:t>
      </w:r>
      <w:r w:rsidRPr="006870B6">
        <w:rPr>
          <w:rFonts w:ascii="Arial" w:hAnsi="Arial" w:cs="Arial"/>
          <w:sz w:val="20"/>
          <w:szCs w:val="20"/>
        </w:rPr>
        <w:t>ế</w:t>
      </w:r>
      <w:r w:rsidRPr="006870B6">
        <w:rPr>
          <w:rFonts w:ascii="Arial" w:hAnsi="Arial" w:cs="Arial"/>
          <w:sz w:val="20"/>
          <w:szCs w:val="20"/>
        </w:rPr>
        <w:t>t lu</w:t>
      </w:r>
      <w:r w:rsidRPr="006870B6">
        <w:rPr>
          <w:rFonts w:ascii="Arial" w:hAnsi="Arial" w:cs="Arial"/>
          <w:sz w:val="20"/>
          <w:szCs w:val="20"/>
        </w:rPr>
        <w:t>ậ</w:t>
      </w:r>
      <w:r w:rsidRPr="006870B6">
        <w:rPr>
          <w:rFonts w:ascii="Arial" w:hAnsi="Arial" w:cs="Arial"/>
          <w:sz w:val="20"/>
          <w:szCs w:val="20"/>
        </w:rPr>
        <w:t>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và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398274B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Vi</w:t>
      </w:r>
      <w:r w:rsidRPr="006870B6">
        <w:rPr>
          <w:rFonts w:ascii="Arial" w:hAnsi="Arial" w:cs="Arial"/>
          <w:sz w:val="20"/>
          <w:szCs w:val="20"/>
        </w:rPr>
        <w:t>ệ</w:t>
      </w:r>
      <w:r w:rsidRPr="006870B6">
        <w:rPr>
          <w:rFonts w:ascii="Arial" w:hAnsi="Arial" w:cs="Arial"/>
          <w:sz w:val="20"/>
          <w:szCs w:val="20"/>
        </w:rPr>
        <w:t>c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trình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27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5CC52EB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30. Phân công trách nhi</w:t>
      </w:r>
      <w:r w:rsidRPr="006870B6">
        <w:rPr>
          <w:rFonts w:ascii="Arial" w:hAnsi="Arial" w:cs="Arial"/>
          <w:b/>
          <w:sz w:val="20"/>
          <w:szCs w:val="20"/>
        </w:rPr>
        <w:t>ệ</w:t>
      </w:r>
      <w:r w:rsidRPr="006870B6">
        <w:rPr>
          <w:rFonts w:ascii="Arial" w:hAnsi="Arial" w:cs="Arial"/>
          <w:b/>
          <w:sz w:val="20"/>
          <w:szCs w:val="20"/>
        </w:rPr>
        <w:t>m xây d</w:t>
      </w:r>
      <w:r w:rsidRPr="006870B6">
        <w:rPr>
          <w:rFonts w:ascii="Arial" w:hAnsi="Arial" w:cs="Arial"/>
          <w:b/>
          <w:sz w:val="20"/>
          <w:szCs w:val="20"/>
        </w:rPr>
        <w:t>ự</w:t>
      </w:r>
      <w:r w:rsidRPr="006870B6">
        <w:rPr>
          <w:rFonts w:ascii="Arial" w:hAnsi="Arial" w:cs="Arial"/>
          <w:b/>
          <w:sz w:val="20"/>
          <w:szCs w:val="20"/>
        </w:rPr>
        <w:t>ng, ban hành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 qu</w:t>
      </w:r>
      <w:r w:rsidRPr="006870B6">
        <w:rPr>
          <w:rFonts w:ascii="Arial" w:hAnsi="Arial" w:cs="Arial"/>
          <w:b/>
          <w:sz w:val="20"/>
          <w:szCs w:val="20"/>
        </w:rPr>
        <w:t>ố</w:t>
      </w:r>
      <w:r w:rsidRPr="006870B6">
        <w:rPr>
          <w:rFonts w:ascii="Arial" w:hAnsi="Arial" w:cs="Arial"/>
          <w:b/>
          <w:sz w:val="20"/>
          <w:szCs w:val="20"/>
        </w:rPr>
        <w:t>c gia</w:t>
      </w:r>
    </w:p>
    <w:p w14:paraId="139DAA8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vi</w:t>
      </w:r>
      <w:r w:rsidRPr="006870B6">
        <w:rPr>
          <w:rFonts w:ascii="Arial" w:hAnsi="Arial" w:cs="Arial"/>
          <w:sz w:val="20"/>
          <w:szCs w:val="20"/>
        </w:rPr>
        <w:t>ệ</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w:t>
      </w:r>
      <w:r w:rsidRPr="006870B6">
        <w:rPr>
          <w:rFonts w:ascii="Arial" w:hAnsi="Arial" w:cs="Arial"/>
          <w:sz w:val="20"/>
          <w:szCs w:val="20"/>
        </w:rPr>
        <w:t xml:space="preserve"> cho các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thu</w:t>
      </w:r>
      <w:r w:rsidRPr="006870B6">
        <w:rPr>
          <w:rFonts w:ascii="Arial" w:hAnsi="Arial" w:cs="Arial"/>
          <w:sz w:val="20"/>
          <w:szCs w:val="20"/>
        </w:rPr>
        <w:t>ộ</w:t>
      </w:r>
      <w:r w:rsidRPr="006870B6">
        <w:rPr>
          <w:rFonts w:ascii="Arial" w:hAnsi="Arial" w:cs="Arial"/>
          <w:sz w:val="20"/>
          <w:szCs w:val="20"/>
        </w:rPr>
        <w:t>c trách nhi</w:t>
      </w:r>
      <w:r w:rsidRPr="006870B6">
        <w:rPr>
          <w:rFonts w:ascii="Arial" w:hAnsi="Arial" w:cs="Arial"/>
          <w:sz w:val="20"/>
          <w:szCs w:val="20"/>
        </w:rPr>
        <w:t>ệ</w:t>
      </w:r>
      <w:r w:rsidRPr="006870B6">
        <w:rPr>
          <w:rFonts w:ascii="Arial" w:hAnsi="Arial" w:cs="Arial"/>
          <w:sz w:val="20"/>
          <w:szCs w:val="20"/>
        </w:rPr>
        <w:t>m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theo ch</w:t>
      </w:r>
      <w:r w:rsidRPr="006870B6">
        <w:rPr>
          <w:rFonts w:ascii="Arial" w:hAnsi="Arial" w:cs="Arial"/>
          <w:sz w:val="20"/>
          <w:szCs w:val="20"/>
        </w:rPr>
        <w:t>ứ</w:t>
      </w:r>
      <w:r w:rsidRPr="006870B6">
        <w:rPr>
          <w:rFonts w:ascii="Arial" w:hAnsi="Arial" w:cs="Arial"/>
          <w:sz w:val="20"/>
          <w:szCs w:val="20"/>
        </w:rPr>
        <w:t>c năng,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đã đư</w:t>
      </w:r>
      <w:r w:rsidRPr="006870B6">
        <w:rPr>
          <w:rFonts w:ascii="Arial" w:hAnsi="Arial" w:cs="Arial"/>
          <w:sz w:val="20"/>
          <w:szCs w:val="20"/>
        </w:rPr>
        <w:t>ợ</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phân công.</w:t>
      </w:r>
    </w:p>
    <w:p w14:paraId="22A2B4B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xu</w:t>
      </w:r>
      <w:r w:rsidRPr="006870B6">
        <w:rPr>
          <w:rFonts w:ascii="Arial" w:hAnsi="Arial" w:cs="Arial"/>
          <w:sz w:val="20"/>
          <w:szCs w:val="20"/>
        </w:rPr>
        <w:t>ấ</w:t>
      </w:r>
      <w:r w:rsidRPr="006870B6">
        <w:rPr>
          <w:rFonts w:ascii="Arial" w:hAnsi="Arial" w:cs="Arial"/>
          <w:sz w:val="20"/>
          <w:szCs w:val="20"/>
        </w:rPr>
        <w:t>t hi</w:t>
      </w:r>
      <w:r w:rsidRPr="006870B6">
        <w:rPr>
          <w:rFonts w:ascii="Arial" w:hAnsi="Arial" w:cs="Arial"/>
          <w:sz w:val="20"/>
          <w:szCs w:val="20"/>
        </w:rPr>
        <w:t>ệ</w:t>
      </w:r>
      <w:r w:rsidRPr="006870B6">
        <w:rPr>
          <w:rFonts w:ascii="Arial" w:hAnsi="Arial" w:cs="Arial"/>
          <w:sz w:val="20"/>
          <w:szCs w:val="20"/>
        </w:rPr>
        <w:t>n các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m</w:t>
      </w:r>
      <w:r w:rsidRPr="006870B6">
        <w:rPr>
          <w:rFonts w:ascii="Arial" w:hAnsi="Arial" w:cs="Arial"/>
          <w:sz w:val="20"/>
          <w:szCs w:val="20"/>
        </w:rPr>
        <w:t>ớ</w:t>
      </w:r>
      <w:r w:rsidRPr="006870B6">
        <w:rPr>
          <w:rFonts w:ascii="Arial" w:hAnsi="Arial" w:cs="Arial"/>
          <w:sz w:val="20"/>
          <w:szCs w:val="20"/>
        </w:rPr>
        <w:t>i, không thu</w:t>
      </w:r>
      <w:r w:rsidRPr="006870B6">
        <w:rPr>
          <w:rFonts w:ascii="Arial" w:hAnsi="Arial" w:cs="Arial"/>
          <w:sz w:val="20"/>
          <w:szCs w:val="20"/>
        </w:rPr>
        <w:t>ộ</w:t>
      </w:r>
      <w:r w:rsidRPr="006870B6">
        <w:rPr>
          <w:rFonts w:ascii="Arial" w:hAnsi="Arial" w:cs="Arial"/>
          <w:sz w:val="20"/>
          <w:szCs w:val="20"/>
        </w:rPr>
        <w:t>c các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các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cơ</w:t>
      </w:r>
      <w:r w:rsidRPr="006870B6">
        <w:rPr>
          <w:rFonts w:ascii="Arial" w:hAnsi="Arial" w:cs="Arial"/>
          <w:sz w:val="20"/>
          <w:szCs w:val="20"/>
        </w:rPr>
        <w:t xml:space="preserve"> quan liên quan đ</w:t>
      </w:r>
      <w:r w:rsidRPr="006870B6">
        <w:rPr>
          <w:rFonts w:ascii="Arial" w:hAnsi="Arial" w:cs="Arial"/>
          <w:sz w:val="20"/>
          <w:szCs w:val="20"/>
        </w:rPr>
        <w:t>ể</w:t>
      </w:r>
      <w:r w:rsidRPr="006870B6">
        <w:rPr>
          <w:rFonts w:ascii="Arial" w:hAnsi="Arial" w:cs="Arial"/>
          <w:sz w:val="20"/>
          <w:szCs w:val="20"/>
        </w:rPr>
        <w:t xml:space="preserve"> báo cáo Th</w:t>
      </w:r>
      <w:r w:rsidRPr="006870B6">
        <w:rPr>
          <w:rFonts w:ascii="Arial" w:hAnsi="Arial" w:cs="Arial"/>
          <w:sz w:val="20"/>
          <w:szCs w:val="20"/>
        </w:rPr>
        <w:t>ủ</w:t>
      </w:r>
      <w:r w:rsidRPr="006870B6">
        <w:rPr>
          <w:rFonts w:ascii="Arial" w:hAnsi="Arial" w:cs="Arial"/>
          <w:sz w:val="20"/>
          <w:szCs w:val="20"/>
        </w:rPr>
        <w:t xml:space="preserve"> tư</w:t>
      </w:r>
      <w:r w:rsidRPr="006870B6">
        <w:rPr>
          <w:rFonts w:ascii="Arial" w:hAnsi="Arial" w:cs="Arial"/>
          <w:sz w:val="20"/>
          <w:szCs w:val="20"/>
        </w:rPr>
        <w:t>ớ</w:t>
      </w:r>
      <w:r w:rsidRPr="006870B6">
        <w:rPr>
          <w:rFonts w:ascii="Arial" w:hAnsi="Arial" w:cs="Arial"/>
          <w:sz w:val="20"/>
          <w:szCs w:val="20"/>
        </w:rPr>
        <w:t>ng Chính ph</w:t>
      </w:r>
      <w:r w:rsidRPr="006870B6">
        <w:rPr>
          <w:rFonts w:ascii="Arial" w:hAnsi="Arial" w:cs="Arial"/>
          <w:sz w:val="20"/>
          <w:szCs w:val="20"/>
        </w:rPr>
        <w:t>ủ</w:t>
      </w:r>
      <w:r w:rsidRPr="006870B6">
        <w:rPr>
          <w:rFonts w:ascii="Arial" w:hAnsi="Arial" w:cs="Arial"/>
          <w:sz w:val="20"/>
          <w:szCs w:val="20"/>
        </w:rPr>
        <w:t xml:space="preserve"> xem xét,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phân công cơ quan ch</w:t>
      </w:r>
      <w:r w:rsidRPr="006870B6">
        <w:rPr>
          <w:rFonts w:ascii="Arial" w:hAnsi="Arial" w:cs="Arial"/>
          <w:sz w:val="20"/>
          <w:szCs w:val="20"/>
        </w:rPr>
        <w:t>ủ</w:t>
      </w:r>
      <w:r w:rsidRPr="006870B6">
        <w:rPr>
          <w:rFonts w:ascii="Arial" w:hAnsi="Arial" w:cs="Arial"/>
          <w:sz w:val="20"/>
          <w:szCs w:val="20"/>
        </w:rPr>
        <w:t xml:space="preserve"> trì xây d</w:t>
      </w:r>
      <w:r w:rsidRPr="006870B6">
        <w:rPr>
          <w:rFonts w:ascii="Arial" w:hAnsi="Arial" w:cs="Arial"/>
          <w:sz w:val="20"/>
          <w:szCs w:val="20"/>
        </w:rPr>
        <w:t>ự</w:t>
      </w:r>
      <w:r w:rsidRPr="006870B6">
        <w:rPr>
          <w:rFonts w:ascii="Arial" w:hAnsi="Arial" w:cs="Arial"/>
          <w:sz w:val="20"/>
          <w:szCs w:val="20"/>
        </w:rPr>
        <w:t>ng,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56FA82A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có s</w:t>
      </w:r>
      <w:r w:rsidRPr="006870B6">
        <w:rPr>
          <w:rFonts w:ascii="Arial" w:hAnsi="Arial" w:cs="Arial"/>
          <w:sz w:val="20"/>
          <w:szCs w:val="20"/>
        </w:rPr>
        <w:t>ự</w:t>
      </w:r>
      <w:r w:rsidRPr="006870B6">
        <w:rPr>
          <w:rFonts w:ascii="Arial" w:hAnsi="Arial" w:cs="Arial"/>
          <w:sz w:val="20"/>
          <w:szCs w:val="20"/>
        </w:rPr>
        <w:t xml:space="preserve"> giao thoa v</w:t>
      </w:r>
      <w:r w:rsidRPr="006870B6">
        <w:rPr>
          <w:rFonts w:ascii="Arial" w:hAnsi="Arial" w:cs="Arial"/>
          <w:sz w:val="20"/>
          <w:szCs w:val="20"/>
        </w:rPr>
        <w:t>ề</w:t>
      </w:r>
      <w:r w:rsidRPr="006870B6">
        <w:rPr>
          <w:rFonts w:ascii="Arial" w:hAnsi="Arial" w:cs="Arial"/>
          <w:sz w:val="20"/>
          <w:szCs w:val="20"/>
        </w:rPr>
        <w:t xml:space="preserve">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thì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w:t>
      </w:r>
      <w:r w:rsidRPr="006870B6">
        <w:rPr>
          <w:rFonts w:ascii="Arial" w:hAnsi="Arial" w:cs="Arial"/>
          <w:sz w:val="20"/>
          <w:szCs w:val="20"/>
        </w:rPr>
        <w:t>h ph</w:t>
      </w:r>
      <w:r w:rsidRPr="006870B6">
        <w:rPr>
          <w:rFonts w:ascii="Arial" w:hAnsi="Arial" w:cs="Arial"/>
          <w:sz w:val="20"/>
          <w:szCs w:val="20"/>
        </w:rPr>
        <w:t>ủ</w:t>
      </w:r>
      <w:r w:rsidRPr="006870B6">
        <w:rPr>
          <w:rFonts w:ascii="Arial" w:hAnsi="Arial" w:cs="Arial"/>
          <w:sz w:val="20"/>
          <w:szCs w:val="20"/>
        </w:rPr>
        <w:t xml:space="preserve"> có trách nhi</w:t>
      </w:r>
      <w:r w:rsidRPr="006870B6">
        <w:rPr>
          <w:rFonts w:ascii="Arial" w:hAnsi="Arial" w:cs="Arial"/>
          <w:sz w:val="20"/>
          <w:szCs w:val="20"/>
        </w:rPr>
        <w:t>ệ</w:t>
      </w:r>
      <w:r w:rsidRPr="006870B6">
        <w:rPr>
          <w:rFonts w:ascii="Arial" w:hAnsi="Arial" w:cs="Arial"/>
          <w:sz w:val="20"/>
          <w:szCs w:val="20"/>
        </w:rPr>
        <w:t>m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xác đ</w:t>
      </w:r>
      <w:r w:rsidRPr="006870B6">
        <w:rPr>
          <w:rFonts w:ascii="Arial" w:hAnsi="Arial" w:cs="Arial"/>
          <w:sz w:val="20"/>
          <w:szCs w:val="20"/>
        </w:rPr>
        <w:t>ị</w:t>
      </w:r>
      <w:r w:rsidRPr="006870B6">
        <w:rPr>
          <w:rFonts w:ascii="Arial" w:hAnsi="Arial" w:cs="Arial"/>
          <w:sz w:val="20"/>
          <w:szCs w:val="20"/>
        </w:rPr>
        <w:t>nh cơ quan ch</w:t>
      </w:r>
      <w:r w:rsidRPr="006870B6">
        <w:rPr>
          <w:rFonts w:ascii="Arial" w:hAnsi="Arial" w:cs="Arial"/>
          <w:sz w:val="20"/>
          <w:szCs w:val="20"/>
        </w:rPr>
        <w:t>ủ</w:t>
      </w:r>
      <w:r w:rsidRPr="006870B6">
        <w:rPr>
          <w:rFonts w:ascii="Arial" w:hAnsi="Arial" w:cs="Arial"/>
          <w:sz w:val="20"/>
          <w:szCs w:val="20"/>
        </w:rPr>
        <w:t xml:space="preserve"> trì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b</w:t>
      </w:r>
      <w:r w:rsidRPr="006870B6">
        <w:rPr>
          <w:rFonts w:ascii="Arial" w:hAnsi="Arial" w:cs="Arial"/>
          <w:sz w:val="20"/>
          <w:szCs w:val="20"/>
        </w:rPr>
        <w:t>ằ</w:t>
      </w:r>
      <w:r w:rsidRPr="006870B6">
        <w:rPr>
          <w:rFonts w:ascii="Arial" w:hAnsi="Arial" w:cs="Arial"/>
          <w:sz w:val="20"/>
          <w:szCs w:val="20"/>
        </w:rPr>
        <w:t>ng văn b</w:t>
      </w:r>
      <w:r w:rsidRPr="006870B6">
        <w:rPr>
          <w:rFonts w:ascii="Arial" w:hAnsi="Arial" w:cs="Arial"/>
          <w:sz w:val="20"/>
          <w:szCs w:val="20"/>
        </w:rPr>
        <w:t>ả</w:t>
      </w:r>
      <w:r w:rsidRPr="006870B6">
        <w:rPr>
          <w:rFonts w:ascii="Arial" w:hAnsi="Arial" w:cs="Arial"/>
          <w:sz w:val="20"/>
          <w:szCs w:val="20"/>
        </w:rPr>
        <w:t>n v</w:t>
      </w:r>
      <w:r w:rsidRPr="006870B6">
        <w:rPr>
          <w:rFonts w:ascii="Arial" w:hAnsi="Arial" w:cs="Arial"/>
          <w:sz w:val="20"/>
          <w:szCs w:val="20"/>
        </w:rPr>
        <w:t>ớ</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w:t>
      </w:r>
    </w:p>
    <w:p w14:paraId="63731BC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có trách nhi</w:t>
      </w:r>
      <w:r w:rsidRPr="006870B6">
        <w:rPr>
          <w:rFonts w:ascii="Arial" w:hAnsi="Arial" w:cs="Arial"/>
          <w:sz w:val="20"/>
          <w:szCs w:val="20"/>
        </w:rPr>
        <w:t>ệ</w:t>
      </w:r>
      <w:r w:rsidRPr="006870B6">
        <w:rPr>
          <w:rFonts w:ascii="Arial" w:hAnsi="Arial" w:cs="Arial"/>
          <w:sz w:val="20"/>
          <w:szCs w:val="20"/>
        </w:rPr>
        <w:t>m ch</w:t>
      </w:r>
      <w:r w:rsidRPr="006870B6">
        <w:rPr>
          <w:rFonts w:ascii="Arial" w:hAnsi="Arial" w:cs="Arial"/>
          <w:sz w:val="20"/>
          <w:szCs w:val="20"/>
        </w:rPr>
        <w:t>ủ</w:t>
      </w:r>
      <w:r w:rsidRPr="006870B6">
        <w:rPr>
          <w:rFonts w:ascii="Arial" w:hAnsi="Arial" w:cs="Arial"/>
          <w:sz w:val="20"/>
          <w:szCs w:val="20"/>
        </w:rPr>
        <w:t xml:space="preserve"> trì,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liên quan đ</w:t>
      </w:r>
      <w:r w:rsidRPr="006870B6">
        <w:rPr>
          <w:rFonts w:ascii="Arial" w:hAnsi="Arial" w:cs="Arial"/>
          <w:sz w:val="20"/>
          <w:szCs w:val="20"/>
        </w:rPr>
        <w:t>ể</w:t>
      </w:r>
      <w:r w:rsidRPr="006870B6">
        <w:rPr>
          <w:rFonts w:ascii="Arial" w:hAnsi="Arial" w:cs="Arial"/>
          <w:sz w:val="20"/>
          <w:szCs w:val="20"/>
        </w:rPr>
        <w:t xml:space="preserve"> xem xét, xác đ</w:t>
      </w:r>
      <w:r w:rsidRPr="006870B6">
        <w:rPr>
          <w:rFonts w:ascii="Arial" w:hAnsi="Arial" w:cs="Arial"/>
          <w:sz w:val="20"/>
          <w:szCs w:val="20"/>
        </w:rPr>
        <w:t>ị</w:t>
      </w:r>
      <w:r w:rsidRPr="006870B6">
        <w:rPr>
          <w:rFonts w:ascii="Arial" w:hAnsi="Arial" w:cs="Arial"/>
          <w:sz w:val="20"/>
          <w:szCs w:val="20"/>
        </w:rPr>
        <w:t>nh cơ quan c</w:t>
      </w:r>
      <w:r w:rsidRPr="006870B6">
        <w:rPr>
          <w:rFonts w:ascii="Arial" w:hAnsi="Arial" w:cs="Arial"/>
          <w:sz w:val="20"/>
          <w:szCs w:val="20"/>
        </w:rPr>
        <w:t>h</w:t>
      </w:r>
      <w:r w:rsidRPr="006870B6">
        <w:rPr>
          <w:rFonts w:ascii="Arial" w:hAnsi="Arial" w:cs="Arial"/>
          <w:sz w:val="20"/>
          <w:szCs w:val="20"/>
        </w:rPr>
        <w:t>ủ</w:t>
      </w:r>
      <w:r w:rsidRPr="006870B6">
        <w:rPr>
          <w:rFonts w:ascii="Arial" w:hAnsi="Arial" w:cs="Arial"/>
          <w:sz w:val="20"/>
          <w:szCs w:val="20"/>
        </w:rPr>
        <w:t xml:space="preserve"> trì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xây d</w:t>
      </w:r>
      <w:r w:rsidRPr="006870B6">
        <w:rPr>
          <w:rFonts w:ascii="Arial" w:hAnsi="Arial" w:cs="Arial"/>
          <w:sz w:val="20"/>
          <w:szCs w:val="20"/>
        </w:rPr>
        <w:t>ự</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mang tính liên ngành và báo cáo Th</w:t>
      </w:r>
      <w:r w:rsidRPr="006870B6">
        <w:rPr>
          <w:rFonts w:ascii="Arial" w:hAnsi="Arial" w:cs="Arial"/>
          <w:sz w:val="20"/>
          <w:szCs w:val="20"/>
        </w:rPr>
        <w:t>ủ</w:t>
      </w:r>
      <w:r w:rsidRPr="006870B6">
        <w:rPr>
          <w:rFonts w:ascii="Arial" w:hAnsi="Arial" w:cs="Arial"/>
          <w:sz w:val="20"/>
          <w:szCs w:val="20"/>
        </w:rPr>
        <w:t xml:space="preserve"> tư</w:t>
      </w:r>
      <w:r w:rsidRPr="006870B6">
        <w:rPr>
          <w:rFonts w:ascii="Arial" w:hAnsi="Arial" w:cs="Arial"/>
          <w:sz w:val="20"/>
          <w:szCs w:val="20"/>
        </w:rPr>
        <w:t>ớ</w:t>
      </w:r>
      <w:r w:rsidRPr="006870B6">
        <w:rPr>
          <w:rFonts w:ascii="Arial" w:hAnsi="Arial" w:cs="Arial"/>
          <w:sz w:val="20"/>
          <w:szCs w:val="20"/>
        </w:rPr>
        <w:t>ng Chính ph</w:t>
      </w:r>
      <w:r w:rsidRPr="006870B6">
        <w:rPr>
          <w:rFonts w:ascii="Arial" w:hAnsi="Arial" w:cs="Arial"/>
          <w:sz w:val="20"/>
          <w:szCs w:val="20"/>
        </w:rPr>
        <w:t>ủ</w:t>
      </w:r>
      <w:r w:rsidRPr="006870B6">
        <w:rPr>
          <w:rFonts w:ascii="Arial" w:hAnsi="Arial" w:cs="Arial"/>
          <w:sz w:val="20"/>
          <w:szCs w:val="20"/>
        </w:rPr>
        <w:t>.</w:t>
      </w:r>
    </w:p>
    <w:p w14:paraId="51FD9CB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31. Rà soát, đánh giá hi</w:t>
      </w:r>
      <w:r w:rsidRPr="006870B6">
        <w:rPr>
          <w:rFonts w:ascii="Arial" w:hAnsi="Arial" w:cs="Arial"/>
          <w:b/>
          <w:sz w:val="20"/>
          <w:szCs w:val="20"/>
        </w:rPr>
        <w:t>ệ</w:t>
      </w:r>
      <w:r w:rsidRPr="006870B6">
        <w:rPr>
          <w:rFonts w:ascii="Arial" w:hAnsi="Arial" w:cs="Arial"/>
          <w:b/>
          <w:sz w:val="20"/>
          <w:szCs w:val="20"/>
        </w:rPr>
        <w:t>u qu</w:t>
      </w:r>
      <w:r w:rsidRPr="006870B6">
        <w:rPr>
          <w:rFonts w:ascii="Arial" w:hAnsi="Arial" w:cs="Arial"/>
          <w:b/>
          <w:sz w:val="20"/>
          <w:szCs w:val="20"/>
        </w:rPr>
        <w:t>ả</w:t>
      </w:r>
      <w:r w:rsidRPr="006870B6">
        <w:rPr>
          <w:rFonts w:ascii="Arial" w:hAnsi="Arial" w:cs="Arial"/>
          <w:b/>
          <w:sz w:val="20"/>
          <w:szCs w:val="20"/>
        </w:rPr>
        <w:t xml:space="preserve"> vi</w:t>
      </w:r>
      <w:r w:rsidRPr="006870B6">
        <w:rPr>
          <w:rFonts w:ascii="Arial" w:hAnsi="Arial" w:cs="Arial"/>
          <w:b/>
          <w:sz w:val="20"/>
          <w:szCs w:val="20"/>
        </w:rPr>
        <w:t>ệ</w:t>
      </w:r>
      <w:r w:rsidRPr="006870B6">
        <w:rPr>
          <w:rFonts w:ascii="Arial" w:hAnsi="Arial" w:cs="Arial"/>
          <w:b/>
          <w:sz w:val="20"/>
          <w:szCs w:val="20"/>
        </w:rPr>
        <w:t>c áp d</w:t>
      </w:r>
      <w:r w:rsidRPr="006870B6">
        <w:rPr>
          <w:rFonts w:ascii="Arial" w:hAnsi="Arial" w:cs="Arial"/>
          <w:b/>
          <w:sz w:val="20"/>
          <w:szCs w:val="20"/>
        </w:rPr>
        <w:t>ụ</w:t>
      </w:r>
      <w:r w:rsidRPr="006870B6">
        <w:rPr>
          <w:rFonts w:ascii="Arial" w:hAnsi="Arial" w:cs="Arial"/>
          <w:b/>
          <w:sz w:val="20"/>
          <w:szCs w:val="20"/>
        </w:rPr>
        <w:t>ng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09715F1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rà soát, đánh giá hi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ả</w:t>
      </w:r>
      <w:r w:rsidRPr="006870B6">
        <w:rPr>
          <w:rFonts w:ascii="Arial" w:hAnsi="Arial" w:cs="Arial"/>
          <w:sz w:val="20"/>
          <w:szCs w:val="20"/>
        </w:rPr>
        <w:t xml:space="preserve"> vi</w:t>
      </w:r>
      <w:r w:rsidRPr="006870B6">
        <w:rPr>
          <w:rFonts w:ascii="Arial" w:hAnsi="Arial" w:cs="Arial"/>
          <w:sz w:val="20"/>
          <w:szCs w:val="20"/>
        </w:rPr>
        <w:t>ệ</w:t>
      </w:r>
      <w:r w:rsidRPr="006870B6">
        <w:rPr>
          <w:rFonts w:ascii="Arial" w:hAnsi="Arial" w:cs="Arial"/>
          <w:sz w:val="20"/>
          <w:szCs w:val="20"/>
        </w:rPr>
        <w:t>c áp d</w:t>
      </w:r>
      <w:r w:rsidRPr="006870B6">
        <w:rPr>
          <w:rFonts w:ascii="Arial" w:hAnsi="Arial" w:cs="Arial"/>
          <w:sz w:val="20"/>
          <w:szCs w:val="20"/>
        </w:rPr>
        <w:t>ụ</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k</w:t>
      </w:r>
      <w:r w:rsidRPr="006870B6">
        <w:rPr>
          <w:rFonts w:ascii="Arial" w:hAnsi="Arial" w:cs="Arial"/>
          <w:sz w:val="20"/>
          <w:szCs w:val="20"/>
        </w:rPr>
        <w:t>ỳ</w:t>
      </w:r>
      <w:r w:rsidRPr="006870B6">
        <w:rPr>
          <w:rFonts w:ascii="Arial" w:hAnsi="Arial" w:cs="Arial"/>
          <w:sz w:val="20"/>
          <w:szCs w:val="20"/>
        </w:rPr>
        <w:t xml:space="preserve"> 05 năm ho</w:t>
      </w:r>
      <w:r w:rsidRPr="006870B6">
        <w:rPr>
          <w:rFonts w:ascii="Arial" w:hAnsi="Arial" w:cs="Arial"/>
          <w:sz w:val="20"/>
          <w:szCs w:val="20"/>
        </w:rPr>
        <w:t>ặ</w:t>
      </w:r>
      <w:r w:rsidRPr="006870B6">
        <w:rPr>
          <w:rFonts w:ascii="Arial" w:hAnsi="Arial" w:cs="Arial"/>
          <w:sz w:val="20"/>
          <w:szCs w:val="20"/>
        </w:rPr>
        <w:t>c s</w:t>
      </w:r>
      <w:r w:rsidRPr="006870B6">
        <w:rPr>
          <w:rFonts w:ascii="Arial" w:hAnsi="Arial" w:cs="Arial"/>
          <w:sz w:val="20"/>
          <w:szCs w:val="20"/>
        </w:rPr>
        <w:t>ớ</w:t>
      </w:r>
      <w:r w:rsidRPr="006870B6">
        <w:rPr>
          <w:rFonts w:ascii="Arial" w:hAnsi="Arial" w:cs="Arial"/>
          <w:sz w:val="20"/>
          <w:szCs w:val="20"/>
        </w:rPr>
        <w:t>m hơn khi c</w:t>
      </w:r>
      <w:r w:rsidRPr="006870B6">
        <w:rPr>
          <w:rFonts w:ascii="Arial" w:hAnsi="Arial" w:cs="Arial"/>
          <w:sz w:val="20"/>
          <w:szCs w:val="20"/>
        </w:rPr>
        <w:t>ầ</w:t>
      </w:r>
      <w:r w:rsidRPr="006870B6">
        <w:rPr>
          <w:rFonts w:ascii="Arial" w:hAnsi="Arial" w:cs="Arial"/>
          <w:sz w:val="20"/>
          <w:szCs w:val="20"/>
        </w:rPr>
        <w:t>n thi</w:t>
      </w:r>
      <w:r w:rsidRPr="006870B6">
        <w:rPr>
          <w:rFonts w:ascii="Arial" w:hAnsi="Arial" w:cs="Arial"/>
          <w:sz w:val="20"/>
          <w:szCs w:val="20"/>
        </w:rPr>
        <w:t>ế</w:t>
      </w:r>
      <w:r w:rsidRPr="006870B6">
        <w:rPr>
          <w:rFonts w:ascii="Arial" w:hAnsi="Arial" w:cs="Arial"/>
          <w:sz w:val="20"/>
          <w:szCs w:val="20"/>
        </w:rPr>
        <w:t>t,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ban hành.</w:t>
      </w:r>
    </w:p>
    <w:p w14:paraId="5D59A39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Đánh giá hi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ả</w:t>
      </w:r>
      <w:r w:rsidRPr="006870B6">
        <w:rPr>
          <w:rFonts w:ascii="Arial" w:hAnsi="Arial" w:cs="Arial"/>
          <w:sz w:val="20"/>
          <w:szCs w:val="20"/>
        </w:rPr>
        <w:t xml:space="preserve"> vi</w:t>
      </w:r>
      <w:r w:rsidRPr="006870B6">
        <w:rPr>
          <w:rFonts w:ascii="Arial" w:hAnsi="Arial" w:cs="Arial"/>
          <w:sz w:val="20"/>
          <w:szCs w:val="20"/>
        </w:rPr>
        <w:t>ệ</w:t>
      </w:r>
      <w:r w:rsidRPr="006870B6">
        <w:rPr>
          <w:rFonts w:ascii="Arial" w:hAnsi="Arial" w:cs="Arial"/>
          <w:sz w:val="20"/>
          <w:szCs w:val="20"/>
        </w:rPr>
        <w:t>c áp d</w:t>
      </w:r>
      <w:r w:rsidRPr="006870B6">
        <w:rPr>
          <w:rFonts w:ascii="Arial" w:hAnsi="Arial" w:cs="Arial"/>
          <w:sz w:val="20"/>
          <w:szCs w:val="20"/>
        </w:rPr>
        <w:t>ụ</w:t>
      </w:r>
      <w:r w:rsidRPr="006870B6">
        <w:rPr>
          <w:rFonts w:ascii="Arial" w:hAnsi="Arial" w:cs="Arial"/>
          <w:sz w:val="20"/>
          <w:szCs w:val="20"/>
        </w:rPr>
        <w:t>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trên cơ s</w:t>
      </w:r>
      <w:r w:rsidRPr="006870B6">
        <w:rPr>
          <w:rFonts w:ascii="Arial" w:hAnsi="Arial" w:cs="Arial"/>
          <w:sz w:val="20"/>
          <w:szCs w:val="20"/>
        </w:rPr>
        <w:t>ở</w:t>
      </w:r>
      <w:r w:rsidRPr="006870B6">
        <w:rPr>
          <w:rFonts w:ascii="Arial" w:hAnsi="Arial" w:cs="Arial"/>
          <w:sz w:val="20"/>
          <w:szCs w:val="20"/>
        </w:rPr>
        <w:t xml:space="preserve"> các y</w:t>
      </w:r>
      <w:r w:rsidRPr="006870B6">
        <w:rPr>
          <w:rFonts w:ascii="Arial" w:hAnsi="Arial" w:cs="Arial"/>
          <w:sz w:val="20"/>
          <w:szCs w:val="20"/>
        </w:rPr>
        <w:t>ế</w:t>
      </w:r>
      <w:r w:rsidRPr="006870B6">
        <w:rPr>
          <w:rFonts w:ascii="Arial" w:hAnsi="Arial" w:cs="Arial"/>
          <w:sz w:val="20"/>
          <w:szCs w:val="20"/>
        </w:rPr>
        <w:t>u t</w:t>
      </w:r>
      <w:r w:rsidRPr="006870B6">
        <w:rPr>
          <w:rFonts w:ascii="Arial" w:hAnsi="Arial" w:cs="Arial"/>
          <w:sz w:val="20"/>
          <w:szCs w:val="20"/>
        </w:rPr>
        <w:t>ố</w:t>
      </w:r>
      <w:r w:rsidRPr="006870B6">
        <w:rPr>
          <w:rFonts w:ascii="Arial" w:hAnsi="Arial" w:cs="Arial"/>
          <w:sz w:val="20"/>
          <w:szCs w:val="20"/>
        </w:rPr>
        <w:t>: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ớ</w:t>
      </w:r>
      <w:r w:rsidRPr="006870B6">
        <w:rPr>
          <w:rFonts w:ascii="Arial" w:hAnsi="Arial" w:cs="Arial"/>
          <w:sz w:val="20"/>
          <w:szCs w:val="20"/>
        </w:rPr>
        <w:t>i yêu c</w:t>
      </w:r>
      <w:r w:rsidRPr="006870B6">
        <w:rPr>
          <w:rFonts w:ascii="Arial" w:hAnsi="Arial" w:cs="Arial"/>
          <w:sz w:val="20"/>
          <w:szCs w:val="20"/>
        </w:rPr>
        <w:t>ầ</w:t>
      </w:r>
      <w:r w:rsidRPr="006870B6">
        <w:rPr>
          <w:rFonts w:ascii="Arial" w:hAnsi="Arial" w:cs="Arial"/>
          <w:sz w:val="20"/>
          <w:szCs w:val="20"/>
        </w:rPr>
        <w:t>u th</w:t>
      </w:r>
      <w:r w:rsidRPr="006870B6">
        <w:rPr>
          <w:rFonts w:ascii="Arial" w:hAnsi="Arial" w:cs="Arial"/>
          <w:sz w:val="20"/>
          <w:szCs w:val="20"/>
        </w:rPr>
        <w:t>ự</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yêu c</w:t>
      </w:r>
      <w:r w:rsidRPr="006870B6">
        <w:rPr>
          <w:rFonts w:ascii="Arial" w:hAnsi="Arial" w:cs="Arial"/>
          <w:sz w:val="20"/>
          <w:szCs w:val="20"/>
        </w:rPr>
        <w:t>ầ</w:t>
      </w:r>
      <w:r w:rsidRPr="006870B6">
        <w:rPr>
          <w:rFonts w:ascii="Arial" w:hAnsi="Arial" w:cs="Arial"/>
          <w:sz w:val="20"/>
          <w:szCs w:val="20"/>
        </w:rPr>
        <w:t>u h</w:t>
      </w:r>
      <w:r w:rsidRPr="006870B6">
        <w:rPr>
          <w:rFonts w:ascii="Arial" w:hAnsi="Arial" w:cs="Arial"/>
          <w:sz w:val="20"/>
          <w:szCs w:val="20"/>
        </w:rPr>
        <w:t>ộ</w:t>
      </w:r>
      <w:r w:rsidRPr="006870B6">
        <w:rPr>
          <w:rFonts w:ascii="Arial" w:hAnsi="Arial" w:cs="Arial"/>
          <w:sz w:val="20"/>
          <w:szCs w:val="20"/>
        </w:rPr>
        <w:t>i n</w:t>
      </w:r>
      <w:r w:rsidRPr="006870B6">
        <w:rPr>
          <w:rFonts w:ascii="Arial" w:hAnsi="Arial" w:cs="Arial"/>
          <w:sz w:val="20"/>
          <w:szCs w:val="20"/>
        </w:rPr>
        <w:t>h</w:t>
      </w:r>
      <w:r w:rsidRPr="006870B6">
        <w:rPr>
          <w:rFonts w:ascii="Arial" w:hAnsi="Arial" w:cs="Arial"/>
          <w:sz w:val="20"/>
          <w:szCs w:val="20"/>
        </w:rPr>
        <w:t>ậ</w:t>
      </w:r>
      <w:r w:rsidRPr="006870B6">
        <w:rPr>
          <w:rFonts w:ascii="Arial" w:hAnsi="Arial" w:cs="Arial"/>
          <w:sz w:val="20"/>
          <w:szCs w:val="20"/>
        </w:rPr>
        <w:t>p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an toàn, an ninh; tác đ</w:t>
      </w:r>
      <w:r w:rsidRPr="006870B6">
        <w:rPr>
          <w:rFonts w:ascii="Arial" w:hAnsi="Arial" w:cs="Arial"/>
          <w:sz w:val="20"/>
          <w:szCs w:val="20"/>
        </w:rPr>
        <w:t>ộ</w:t>
      </w:r>
      <w:r w:rsidRPr="006870B6">
        <w:rPr>
          <w:rFonts w:ascii="Arial" w:hAnsi="Arial" w:cs="Arial"/>
          <w:sz w:val="20"/>
          <w:szCs w:val="20"/>
        </w:rPr>
        <w:t>ng đ</w:t>
      </w:r>
      <w:r w:rsidRPr="006870B6">
        <w:rPr>
          <w:rFonts w:ascii="Arial" w:hAnsi="Arial" w:cs="Arial"/>
          <w:sz w:val="20"/>
          <w:szCs w:val="20"/>
        </w:rPr>
        <w:t>ế</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ả</w:t>
      </w:r>
      <w:r w:rsidRPr="006870B6">
        <w:rPr>
          <w:rFonts w:ascii="Arial" w:hAnsi="Arial" w:cs="Arial"/>
          <w:sz w:val="20"/>
          <w:szCs w:val="20"/>
        </w:rPr>
        <w:t xml:space="preserve"> kinh t</w:t>
      </w:r>
      <w:r w:rsidRPr="006870B6">
        <w:rPr>
          <w:rFonts w:ascii="Arial" w:hAnsi="Arial" w:cs="Arial"/>
          <w:sz w:val="20"/>
          <w:szCs w:val="20"/>
        </w:rPr>
        <w:t>ế</w:t>
      </w:r>
      <w:r w:rsidRPr="006870B6">
        <w:rPr>
          <w:rFonts w:ascii="Arial" w:hAnsi="Arial" w:cs="Arial"/>
          <w:sz w:val="20"/>
          <w:szCs w:val="20"/>
        </w:rPr>
        <w:t>, môi trư</w:t>
      </w:r>
      <w:r w:rsidRPr="006870B6">
        <w:rPr>
          <w:rFonts w:ascii="Arial" w:hAnsi="Arial" w:cs="Arial"/>
          <w:sz w:val="20"/>
          <w:szCs w:val="20"/>
        </w:rPr>
        <w:t>ờ</w:t>
      </w:r>
      <w:r w:rsidRPr="006870B6">
        <w:rPr>
          <w:rFonts w:ascii="Arial" w:hAnsi="Arial" w:cs="Arial"/>
          <w:sz w:val="20"/>
          <w:szCs w:val="20"/>
        </w:rPr>
        <w:t>ng, xã h</w:t>
      </w:r>
      <w:r w:rsidRPr="006870B6">
        <w:rPr>
          <w:rFonts w:ascii="Arial" w:hAnsi="Arial" w:cs="Arial"/>
          <w:sz w:val="20"/>
          <w:szCs w:val="20"/>
        </w:rPr>
        <w:t>ộ</w:t>
      </w:r>
      <w:r w:rsidRPr="006870B6">
        <w:rPr>
          <w:rFonts w:ascii="Arial" w:hAnsi="Arial" w:cs="Arial"/>
          <w:sz w:val="20"/>
          <w:szCs w:val="20"/>
        </w:rPr>
        <w:t>i; các chi phí và l</w:t>
      </w:r>
      <w:r w:rsidRPr="006870B6">
        <w:rPr>
          <w:rFonts w:ascii="Arial" w:hAnsi="Arial" w:cs="Arial"/>
          <w:sz w:val="20"/>
          <w:szCs w:val="20"/>
        </w:rPr>
        <w:t>ợ</w:t>
      </w:r>
      <w:r w:rsidRPr="006870B6">
        <w:rPr>
          <w:rFonts w:ascii="Arial" w:hAnsi="Arial" w:cs="Arial"/>
          <w:sz w:val="20"/>
          <w:szCs w:val="20"/>
        </w:rPr>
        <w:t>i ích liên quan.</w:t>
      </w:r>
    </w:p>
    <w:p w14:paraId="52E58E1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32. S</w:t>
      </w:r>
      <w:r w:rsidRPr="006870B6">
        <w:rPr>
          <w:rFonts w:ascii="Arial" w:hAnsi="Arial" w:cs="Arial"/>
          <w:b/>
          <w:sz w:val="20"/>
          <w:szCs w:val="20"/>
        </w:rPr>
        <w:t>ử</w:t>
      </w:r>
      <w:r w:rsidRPr="006870B6">
        <w:rPr>
          <w:rFonts w:ascii="Arial" w:hAnsi="Arial" w:cs="Arial"/>
          <w:b/>
          <w:sz w:val="20"/>
          <w:szCs w:val="20"/>
        </w:rPr>
        <w:t>a đ</w:t>
      </w:r>
      <w:r w:rsidRPr="006870B6">
        <w:rPr>
          <w:rFonts w:ascii="Arial" w:hAnsi="Arial" w:cs="Arial"/>
          <w:b/>
          <w:sz w:val="20"/>
          <w:szCs w:val="20"/>
        </w:rPr>
        <w:t>ổ</w:t>
      </w:r>
      <w:r w:rsidRPr="006870B6">
        <w:rPr>
          <w:rFonts w:ascii="Arial" w:hAnsi="Arial" w:cs="Arial"/>
          <w:b/>
          <w:sz w:val="20"/>
          <w:szCs w:val="20"/>
        </w:rPr>
        <w:t>i, b</w:t>
      </w:r>
      <w:r w:rsidRPr="006870B6">
        <w:rPr>
          <w:rFonts w:ascii="Arial" w:hAnsi="Arial" w:cs="Arial"/>
          <w:b/>
          <w:sz w:val="20"/>
          <w:szCs w:val="20"/>
        </w:rPr>
        <w:t>ổ</w:t>
      </w:r>
      <w:r w:rsidRPr="006870B6">
        <w:rPr>
          <w:rFonts w:ascii="Arial" w:hAnsi="Arial" w:cs="Arial"/>
          <w:b/>
          <w:sz w:val="20"/>
          <w:szCs w:val="20"/>
        </w:rPr>
        <w:t xml:space="preserve"> sung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4B8968C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b</w:t>
      </w:r>
      <w:r w:rsidRPr="006870B6">
        <w:rPr>
          <w:rFonts w:ascii="Arial" w:hAnsi="Arial" w:cs="Arial"/>
          <w:sz w:val="20"/>
          <w:szCs w:val="20"/>
        </w:rPr>
        <w:t>ổ</w:t>
      </w:r>
      <w:r w:rsidRPr="006870B6">
        <w:rPr>
          <w:rFonts w:ascii="Arial" w:hAnsi="Arial" w:cs="Arial"/>
          <w:sz w:val="20"/>
          <w:szCs w:val="20"/>
        </w:rPr>
        <w:t xml:space="preserve"> sung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 xml:space="preserve">n theo trình </w:t>
      </w:r>
      <w:r w:rsidRPr="006870B6">
        <w:rPr>
          <w:rFonts w:ascii="Arial" w:hAnsi="Arial" w:cs="Arial"/>
          <w:sz w:val="20"/>
          <w:szCs w:val="20"/>
        </w:rPr>
        <w:t>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các Đi</w:t>
      </w:r>
      <w:r w:rsidRPr="006870B6">
        <w:rPr>
          <w:rFonts w:ascii="Arial" w:hAnsi="Arial" w:cs="Arial"/>
          <w:sz w:val="20"/>
          <w:szCs w:val="20"/>
        </w:rPr>
        <w:t>ề</w:t>
      </w:r>
      <w:r w:rsidRPr="006870B6">
        <w:rPr>
          <w:rFonts w:ascii="Arial" w:hAnsi="Arial" w:cs="Arial"/>
          <w:sz w:val="20"/>
          <w:szCs w:val="20"/>
        </w:rPr>
        <w:t xml:space="preserve">u 27, 28, 29 tương </w:t>
      </w:r>
      <w:r w:rsidRPr="006870B6">
        <w:rPr>
          <w:rFonts w:ascii="Arial" w:hAnsi="Arial" w:cs="Arial"/>
          <w:sz w:val="20"/>
          <w:szCs w:val="20"/>
        </w:rPr>
        <w:t>ứ</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7185019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33. Bãi b</w:t>
      </w:r>
      <w:r w:rsidRPr="006870B6">
        <w:rPr>
          <w:rFonts w:ascii="Arial" w:hAnsi="Arial" w:cs="Arial"/>
          <w:b/>
          <w:sz w:val="20"/>
          <w:szCs w:val="20"/>
        </w:rPr>
        <w:t>ỏ</w:t>
      </w:r>
      <w:r w:rsidRPr="006870B6">
        <w:rPr>
          <w:rFonts w:ascii="Arial" w:hAnsi="Arial" w:cs="Arial"/>
          <w:b/>
          <w:sz w:val="20"/>
          <w:szCs w:val="20"/>
        </w:rPr>
        <w:t xml:space="preserve">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1699F3C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Trên cơ s</w:t>
      </w:r>
      <w:r w:rsidRPr="006870B6">
        <w:rPr>
          <w:rFonts w:ascii="Arial" w:hAnsi="Arial" w:cs="Arial"/>
          <w:sz w:val="20"/>
          <w:szCs w:val="20"/>
        </w:rPr>
        <w:t>ở</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rà soát ho</w:t>
      </w:r>
      <w:r w:rsidRPr="006870B6">
        <w:rPr>
          <w:rFonts w:ascii="Arial" w:hAnsi="Arial" w:cs="Arial"/>
          <w:sz w:val="20"/>
          <w:szCs w:val="20"/>
        </w:rPr>
        <w:t>ặ</w:t>
      </w:r>
      <w:r w:rsidRPr="006870B6">
        <w:rPr>
          <w:rFonts w:ascii="Arial" w:hAnsi="Arial" w:cs="Arial"/>
          <w:sz w:val="20"/>
          <w:szCs w:val="20"/>
        </w:rPr>
        <w:t>c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liên quan, l</w:t>
      </w:r>
      <w:r w:rsidRPr="006870B6">
        <w:rPr>
          <w:rFonts w:ascii="Arial" w:hAnsi="Arial" w:cs="Arial"/>
          <w:sz w:val="20"/>
          <w:szCs w:val="20"/>
        </w:rPr>
        <w:t>ậ</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bãi b</w:t>
      </w:r>
      <w:r w:rsidRPr="006870B6">
        <w:rPr>
          <w:rFonts w:ascii="Arial" w:hAnsi="Arial" w:cs="Arial"/>
          <w:sz w:val="20"/>
          <w:szCs w:val="20"/>
        </w:rPr>
        <w:t>ỏ</w:t>
      </w:r>
      <w:r w:rsidRPr="006870B6">
        <w:rPr>
          <w:rFonts w:ascii="Arial" w:hAnsi="Arial" w:cs="Arial"/>
          <w:sz w:val="20"/>
          <w:szCs w:val="20"/>
        </w:rPr>
        <w:t xml:space="preserve">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xem xét h</w:t>
      </w:r>
      <w:r w:rsidRPr="006870B6">
        <w:rPr>
          <w:rFonts w:ascii="Arial" w:hAnsi="Arial" w:cs="Arial"/>
          <w:sz w:val="20"/>
          <w:szCs w:val="20"/>
        </w:rPr>
        <w:t>ồ</w:t>
      </w:r>
      <w:r w:rsidRPr="006870B6">
        <w:rPr>
          <w:rFonts w:ascii="Arial" w:hAnsi="Arial" w:cs="Arial"/>
          <w:sz w:val="20"/>
          <w:szCs w:val="20"/>
        </w:rPr>
        <w:t xml:space="preserve"> sơ và ban hành văn b</w:t>
      </w:r>
      <w:r w:rsidRPr="006870B6">
        <w:rPr>
          <w:rFonts w:ascii="Arial" w:hAnsi="Arial" w:cs="Arial"/>
          <w:sz w:val="20"/>
          <w:szCs w:val="20"/>
        </w:rPr>
        <w:t>ả</w:t>
      </w:r>
      <w:r w:rsidRPr="006870B6">
        <w:rPr>
          <w:rFonts w:ascii="Arial" w:hAnsi="Arial" w:cs="Arial"/>
          <w:sz w:val="20"/>
          <w:szCs w:val="20"/>
        </w:rPr>
        <w:t>n quy ph</w:t>
      </w:r>
      <w:r w:rsidRPr="006870B6">
        <w:rPr>
          <w:rFonts w:ascii="Arial" w:hAnsi="Arial" w:cs="Arial"/>
          <w:sz w:val="20"/>
          <w:szCs w:val="20"/>
        </w:rPr>
        <w:t>ạ</w:t>
      </w:r>
      <w:r w:rsidRPr="006870B6">
        <w:rPr>
          <w:rFonts w:ascii="Arial" w:hAnsi="Arial" w:cs="Arial"/>
          <w:sz w:val="20"/>
          <w:szCs w:val="20"/>
        </w:rPr>
        <w:t>m pháp lu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ể</w:t>
      </w:r>
      <w:r w:rsidRPr="006870B6">
        <w:rPr>
          <w:rFonts w:ascii="Arial" w:hAnsi="Arial" w:cs="Arial"/>
          <w:sz w:val="20"/>
          <w:szCs w:val="20"/>
        </w:rPr>
        <w:t xml:space="preserve"> bãi b</w:t>
      </w:r>
      <w:r w:rsidRPr="006870B6">
        <w:rPr>
          <w:rFonts w:ascii="Arial" w:hAnsi="Arial" w:cs="Arial"/>
          <w:sz w:val="20"/>
          <w:szCs w:val="20"/>
        </w:rPr>
        <w:t>ỏ</w:t>
      </w:r>
      <w:r w:rsidRPr="006870B6">
        <w:rPr>
          <w:rFonts w:ascii="Arial" w:hAnsi="Arial" w:cs="Arial"/>
          <w:sz w:val="20"/>
          <w:szCs w:val="20"/>
        </w:rPr>
        <w:t xml:space="preserve">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w:t>
      </w:r>
    </w:p>
    <w:p w14:paraId="2B2962D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ử</w:t>
      </w:r>
      <w:r w:rsidRPr="006870B6">
        <w:rPr>
          <w:rFonts w:ascii="Arial" w:hAnsi="Arial" w:cs="Arial"/>
          <w:sz w:val="20"/>
          <w:szCs w:val="20"/>
        </w:rPr>
        <w:t>i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vi</w:t>
      </w:r>
      <w:r w:rsidRPr="006870B6">
        <w:rPr>
          <w:rFonts w:ascii="Arial" w:hAnsi="Arial" w:cs="Arial"/>
          <w:sz w:val="20"/>
          <w:szCs w:val="20"/>
        </w:rPr>
        <w:t>ệ</w:t>
      </w:r>
      <w:r w:rsidRPr="006870B6">
        <w:rPr>
          <w:rFonts w:ascii="Arial" w:hAnsi="Arial" w:cs="Arial"/>
          <w:sz w:val="20"/>
          <w:szCs w:val="20"/>
        </w:rPr>
        <w:t>c bãi b</w:t>
      </w:r>
      <w:r w:rsidRPr="006870B6">
        <w:rPr>
          <w:rFonts w:ascii="Arial" w:hAnsi="Arial" w:cs="Arial"/>
          <w:sz w:val="20"/>
          <w:szCs w:val="20"/>
        </w:rPr>
        <w:t>ỏ</w:t>
      </w:r>
      <w:r w:rsidRPr="006870B6">
        <w:rPr>
          <w:rFonts w:ascii="Arial" w:hAnsi="Arial" w:cs="Arial"/>
          <w:sz w:val="20"/>
          <w:szCs w:val="20"/>
        </w:rPr>
        <w:t xml:space="preserve">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g</w:t>
      </w:r>
      <w:r w:rsidRPr="006870B6">
        <w:rPr>
          <w:rFonts w:ascii="Arial" w:hAnsi="Arial" w:cs="Arial"/>
          <w:sz w:val="20"/>
          <w:szCs w:val="20"/>
        </w:rPr>
        <w:t>ồ</w:t>
      </w:r>
      <w:r w:rsidRPr="006870B6">
        <w:rPr>
          <w:rFonts w:ascii="Arial" w:hAnsi="Arial" w:cs="Arial"/>
          <w:sz w:val="20"/>
          <w:szCs w:val="20"/>
        </w:rPr>
        <w:t>m: b</w:t>
      </w:r>
      <w:r w:rsidRPr="006870B6">
        <w:rPr>
          <w:rFonts w:ascii="Arial" w:hAnsi="Arial" w:cs="Arial"/>
          <w:sz w:val="20"/>
          <w:szCs w:val="20"/>
        </w:rPr>
        <w:t>ả</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bãi b</w:t>
      </w:r>
      <w:r w:rsidRPr="006870B6">
        <w:rPr>
          <w:rFonts w:ascii="Arial" w:hAnsi="Arial" w:cs="Arial"/>
          <w:sz w:val="20"/>
          <w:szCs w:val="20"/>
        </w:rPr>
        <w:t>ỏ</w:t>
      </w:r>
      <w:r w:rsidRPr="006870B6">
        <w:rPr>
          <w:rFonts w:ascii="Arial" w:hAnsi="Arial" w:cs="Arial"/>
          <w:sz w:val="20"/>
          <w:szCs w:val="20"/>
        </w:rPr>
        <w:t>; b</w:t>
      </w:r>
      <w:r w:rsidRPr="006870B6">
        <w:rPr>
          <w:rFonts w:ascii="Arial" w:hAnsi="Arial" w:cs="Arial"/>
          <w:sz w:val="20"/>
          <w:szCs w:val="20"/>
        </w:rPr>
        <w:t>ả</w:t>
      </w:r>
      <w:r w:rsidRPr="006870B6">
        <w:rPr>
          <w:rFonts w:ascii="Arial" w:hAnsi="Arial" w:cs="Arial"/>
          <w:sz w:val="20"/>
          <w:szCs w:val="20"/>
        </w:rPr>
        <w:t>n thuy</w:t>
      </w:r>
      <w:r w:rsidRPr="006870B6">
        <w:rPr>
          <w:rFonts w:ascii="Arial" w:hAnsi="Arial" w:cs="Arial"/>
          <w:sz w:val="20"/>
          <w:szCs w:val="20"/>
        </w:rPr>
        <w:t>ế</w:t>
      </w:r>
      <w:r w:rsidRPr="006870B6">
        <w:rPr>
          <w:rFonts w:ascii="Arial" w:hAnsi="Arial" w:cs="Arial"/>
          <w:sz w:val="20"/>
          <w:szCs w:val="20"/>
        </w:rPr>
        <w:t>t minh (lý do, cơ s</w:t>
      </w:r>
      <w:r w:rsidRPr="006870B6">
        <w:rPr>
          <w:rFonts w:ascii="Arial" w:hAnsi="Arial" w:cs="Arial"/>
          <w:sz w:val="20"/>
          <w:szCs w:val="20"/>
        </w:rPr>
        <w:t>ở</w:t>
      </w:r>
      <w:r w:rsidRPr="006870B6">
        <w:rPr>
          <w:rFonts w:ascii="Arial" w:hAnsi="Arial" w:cs="Arial"/>
          <w:sz w:val="20"/>
          <w:szCs w:val="20"/>
        </w:rPr>
        <w:t xml:space="preserve"> pháp lý, cơ s</w:t>
      </w:r>
      <w:r w:rsidRPr="006870B6">
        <w:rPr>
          <w:rFonts w:ascii="Arial" w:hAnsi="Arial" w:cs="Arial"/>
          <w:sz w:val="20"/>
          <w:szCs w:val="20"/>
        </w:rPr>
        <w:t>ở</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w:t>
      </w:r>
    </w:p>
    <w:p w14:paraId="1CE1E328" w14:textId="474ED84D"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b) H</w:t>
      </w:r>
      <w:r w:rsidRPr="006870B6">
        <w:rPr>
          <w:rFonts w:ascii="Arial" w:hAnsi="Arial" w:cs="Arial"/>
          <w:sz w:val="20"/>
          <w:szCs w:val="20"/>
        </w:rPr>
        <w:t>ồ</w:t>
      </w:r>
      <w:r w:rsidRPr="006870B6">
        <w:rPr>
          <w:rFonts w:ascii="Arial" w:hAnsi="Arial" w:cs="Arial"/>
          <w:sz w:val="20"/>
          <w:szCs w:val="20"/>
        </w:rPr>
        <w:t xml:space="preserve"> sơ xem xét bãi b</w:t>
      </w:r>
      <w:r w:rsidRPr="006870B6">
        <w:rPr>
          <w:rFonts w:ascii="Arial" w:hAnsi="Arial" w:cs="Arial"/>
          <w:sz w:val="20"/>
          <w:szCs w:val="20"/>
        </w:rPr>
        <w:t>ỏ</w:t>
      </w:r>
      <w:r w:rsidRPr="006870B6">
        <w:rPr>
          <w:rFonts w:ascii="Arial" w:hAnsi="Arial" w:cs="Arial"/>
          <w:sz w:val="20"/>
          <w:szCs w:val="20"/>
        </w:rPr>
        <w:t xml:space="preserve">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g</w:t>
      </w:r>
      <w:r w:rsidRPr="006870B6">
        <w:rPr>
          <w:rFonts w:ascii="Arial" w:hAnsi="Arial" w:cs="Arial"/>
          <w:sz w:val="20"/>
          <w:szCs w:val="20"/>
        </w:rPr>
        <w:t>ồ</w:t>
      </w:r>
      <w:r w:rsidRPr="006870B6">
        <w:rPr>
          <w:rFonts w:ascii="Arial" w:hAnsi="Arial" w:cs="Arial"/>
          <w:sz w:val="20"/>
          <w:szCs w:val="20"/>
        </w:rPr>
        <w:t>m: b</w:t>
      </w:r>
      <w:r w:rsidRPr="006870B6">
        <w:rPr>
          <w:rFonts w:ascii="Arial" w:hAnsi="Arial" w:cs="Arial"/>
          <w:sz w:val="20"/>
          <w:szCs w:val="20"/>
        </w:rPr>
        <w:t>ả</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bãi b</w:t>
      </w:r>
      <w:r w:rsidRPr="006870B6">
        <w:rPr>
          <w:rFonts w:ascii="Arial" w:hAnsi="Arial" w:cs="Arial"/>
          <w:sz w:val="20"/>
          <w:szCs w:val="20"/>
        </w:rPr>
        <w:t>ỏ</w:t>
      </w:r>
      <w:r w:rsidRPr="006870B6">
        <w:rPr>
          <w:rFonts w:ascii="Arial" w:hAnsi="Arial" w:cs="Arial"/>
          <w:sz w:val="20"/>
          <w:szCs w:val="20"/>
        </w:rPr>
        <w:t>; b</w:t>
      </w:r>
      <w:r w:rsidRPr="006870B6">
        <w:rPr>
          <w:rFonts w:ascii="Arial" w:hAnsi="Arial" w:cs="Arial"/>
          <w:sz w:val="20"/>
          <w:szCs w:val="20"/>
        </w:rPr>
        <w:t>ả</w:t>
      </w:r>
      <w:r w:rsidRPr="006870B6">
        <w:rPr>
          <w:rFonts w:ascii="Arial" w:hAnsi="Arial" w:cs="Arial"/>
          <w:sz w:val="20"/>
          <w:szCs w:val="20"/>
        </w:rPr>
        <w:t>n t</w:t>
      </w:r>
      <w:r w:rsidRPr="006870B6">
        <w:rPr>
          <w:rFonts w:ascii="Arial" w:hAnsi="Arial" w:cs="Arial"/>
          <w:sz w:val="20"/>
          <w:szCs w:val="20"/>
        </w:rPr>
        <w:t>huy</w:t>
      </w:r>
      <w:r w:rsidRPr="006870B6">
        <w:rPr>
          <w:rFonts w:ascii="Arial" w:hAnsi="Arial" w:cs="Arial"/>
          <w:sz w:val="20"/>
          <w:szCs w:val="20"/>
        </w:rPr>
        <w:t>ế</w:t>
      </w:r>
      <w:r w:rsidRPr="006870B6">
        <w:rPr>
          <w:rFonts w:ascii="Arial" w:hAnsi="Arial" w:cs="Arial"/>
          <w:sz w:val="20"/>
          <w:szCs w:val="20"/>
        </w:rPr>
        <w:t>t minh (lý do, cơ s</w:t>
      </w:r>
      <w:r w:rsidRPr="006870B6">
        <w:rPr>
          <w:rFonts w:ascii="Arial" w:hAnsi="Arial" w:cs="Arial"/>
          <w:sz w:val="20"/>
          <w:szCs w:val="20"/>
        </w:rPr>
        <w:t>ở</w:t>
      </w:r>
      <w:r w:rsidRPr="006870B6">
        <w:rPr>
          <w:rFonts w:ascii="Arial" w:hAnsi="Arial" w:cs="Arial"/>
          <w:sz w:val="20"/>
          <w:szCs w:val="20"/>
        </w:rPr>
        <w:t xml:space="preserve"> pháp lý, cơ s</w:t>
      </w:r>
      <w:r w:rsidRPr="006870B6">
        <w:rPr>
          <w:rFonts w:ascii="Arial" w:hAnsi="Arial" w:cs="Arial"/>
          <w:sz w:val="20"/>
          <w:szCs w:val="20"/>
        </w:rPr>
        <w:t>ở</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và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w:t>
      </w:r>
      <w:r w:rsidR="009D4C96" w:rsidRPr="006870B6">
        <w:rPr>
          <w:rFonts w:ascii="Arial" w:hAnsi="Arial" w:cs="Arial"/>
          <w:sz w:val="20"/>
          <w:szCs w:val="20"/>
        </w:rPr>
        <w:t xml:space="preserve"> </w:t>
      </w:r>
      <w:r w:rsidRPr="006870B6">
        <w:rPr>
          <w:rFonts w:ascii="Arial" w:hAnsi="Arial" w:cs="Arial"/>
          <w:sz w:val="20"/>
          <w:szCs w:val="20"/>
        </w:rPr>
        <w:t>nhân liên quan (n</w:t>
      </w:r>
      <w:r w:rsidRPr="006870B6">
        <w:rPr>
          <w:rFonts w:ascii="Arial" w:hAnsi="Arial" w:cs="Arial"/>
          <w:sz w:val="20"/>
          <w:szCs w:val="20"/>
        </w:rPr>
        <w:t>ế</w:t>
      </w:r>
      <w:r w:rsidRPr="006870B6">
        <w:rPr>
          <w:rFonts w:ascii="Arial" w:hAnsi="Arial" w:cs="Arial"/>
          <w:sz w:val="20"/>
          <w:szCs w:val="20"/>
        </w:rPr>
        <w:t>u có) và b</w:t>
      </w:r>
      <w:r w:rsidRPr="006870B6">
        <w:rPr>
          <w:rFonts w:ascii="Arial" w:hAnsi="Arial" w:cs="Arial"/>
          <w:sz w:val="20"/>
          <w:szCs w:val="20"/>
        </w:rPr>
        <w:t>ả</w:t>
      </w:r>
      <w:r w:rsidRPr="006870B6">
        <w:rPr>
          <w:rFonts w:ascii="Arial" w:hAnsi="Arial" w:cs="Arial"/>
          <w:sz w:val="20"/>
          <w:szCs w:val="20"/>
        </w:rPr>
        <w:t>n ti</w:t>
      </w:r>
      <w:r w:rsidRPr="006870B6">
        <w:rPr>
          <w:rFonts w:ascii="Arial" w:hAnsi="Arial" w:cs="Arial"/>
          <w:sz w:val="20"/>
          <w:szCs w:val="20"/>
        </w:rPr>
        <w:t>ế</w:t>
      </w:r>
      <w:r w:rsidRPr="006870B6">
        <w:rPr>
          <w:rFonts w:ascii="Arial" w:hAnsi="Arial" w:cs="Arial"/>
          <w:sz w:val="20"/>
          <w:szCs w:val="20"/>
        </w:rPr>
        <w:t>p thu, gi</w:t>
      </w:r>
      <w:r w:rsidRPr="006870B6">
        <w:rPr>
          <w:rFonts w:ascii="Arial" w:hAnsi="Arial" w:cs="Arial"/>
          <w:sz w:val="20"/>
          <w:szCs w:val="20"/>
        </w:rPr>
        <w:t>ả</w:t>
      </w:r>
      <w:r w:rsidRPr="006870B6">
        <w:rPr>
          <w:rFonts w:ascii="Arial" w:hAnsi="Arial" w:cs="Arial"/>
          <w:sz w:val="20"/>
          <w:szCs w:val="20"/>
        </w:rPr>
        <w:t>i trình ý ki</w:t>
      </w:r>
      <w:r w:rsidRPr="006870B6">
        <w:rPr>
          <w:rFonts w:ascii="Arial" w:hAnsi="Arial" w:cs="Arial"/>
          <w:sz w:val="20"/>
          <w:szCs w:val="20"/>
        </w:rPr>
        <w:t>ế</w:t>
      </w:r>
      <w:r w:rsidRPr="006870B6">
        <w:rPr>
          <w:rFonts w:ascii="Arial" w:hAnsi="Arial" w:cs="Arial"/>
          <w:sz w:val="20"/>
          <w:szCs w:val="20"/>
        </w:rPr>
        <w:t>n;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rà soát đ</w:t>
      </w:r>
      <w:r w:rsidRPr="006870B6">
        <w:rPr>
          <w:rFonts w:ascii="Arial" w:hAnsi="Arial" w:cs="Arial"/>
          <w:sz w:val="20"/>
          <w:szCs w:val="20"/>
        </w:rPr>
        <w:t>ị</w:t>
      </w:r>
      <w:r w:rsidRPr="006870B6">
        <w:rPr>
          <w:rFonts w:ascii="Arial" w:hAnsi="Arial" w:cs="Arial"/>
          <w:sz w:val="20"/>
          <w:szCs w:val="20"/>
        </w:rPr>
        <w:t>nh k</w:t>
      </w:r>
      <w:r w:rsidRPr="006870B6">
        <w:rPr>
          <w:rFonts w:ascii="Arial" w:hAnsi="Arial" w:cs="Arial"/>
          <w:sz w:val="20"/>
          <w:szCs w:val="20"/>
        </w:rPr>
        <w:t>ỳ</w:t>
      </w:r>
      <w:r w:rsidRPr="006870B6">
        <w:rPr>
          <w:rFonts w:ascii="Arial" w:hAnsi="Arial" w:cs="Arial"/>
          <w:sz w:val="20"/>
          <w:szCs w:val="20"/>
        </w:rPr>
        <w:t xml:space="preserve"> và ki</w:t>
      </w:r>
      <w:r w:rsidRPr="006870B6">
        <w:rPr>
          <w:rFonts w:ascii="Arial" w:hAnsi="Arial" w:cs="Arial"/>
          <w:sz w:val="20"/>
          <w:szCs w:val="20"/>
        </w:rPr>
        <w:t>ế</w:t>
      </w:r>
      <w:r w:rsidRPr="006870B6">
        <w:rPr>
          <w:rFonts w:ascii="Arial" w:hAnsi="Arial" w:cs="Arial"/>
          <w:sz w:val="20"/>
          <w:szCs w:val="20"/>
        </w:rPr>
        <w:t>n ngh</w:t>
      </w:r>
      <w:r w:rsidRPr="006870B6">
        <w:rPr>
          <w:rFonts w:ascii="Arial" w:hAnsi="Arial" w:cs="Arial"/>
          <w:sz w:val="20"/>
          <w:szCs w:val="20"/>
        </w:rPr>
        <w:t>ị</w:t>
      </w:r>
      <w:r w:rsidRPr="006870B6">
        <w:rPr>
          <w:rFonts w:ascii="Arial" w:hAnsi="Arial" w:cs="Arial"/>
          <w:sz w:val="20"/>
          <w:szCs w:val="20"/>
        </w:rPr>
        <w:t>; các tài li</w:t>
      </w:r>
      <w:r w:rsidRPr="006870B6">
        <w:rPr>
          <w:rFonts w:ascii="Arial" w:hAnsi="Arial" w:cs="Arial"/>
          <w:sz w:val="20"/>
          <w:szCs w:val="20"/>
        </w:rPr>
        <w:t>ệ</w:t>
      </w:r>
      <w:r w:rsidRPr="006870B6">
        <w:rPr>
          <w:rFonts w:ascii="Arial" w:hAnsi="Arial" w:cs="Arial"/>
          <w:sz w:val="20"/>
          <w:szCs w:val="20"/>
        </w:rPr>
        <w:t>u khác liên quan (n</w:t>
      </w:r>
      <w:r w:rsidRPr="006870B6">
        <w:rPr>
          <w:rFonts w:ascii="Arial" w:hAnsi="Arial" w:cs="Arial"/>
          <w:sz w:val="20"/>
          <w:szCs w:val="20"/>
        </w:rPr>
        <w:t>ế</w:t>
      </w:r>
      <w:r w:rsidRPr="006870B6">
        <w:rPr>
          <w:rFonts w:ascii="Arial" w:hAnsi="Arial" w:cs="Arial"/>
          <w:sz w:val="20"/>
          <w:szCs w:val="20"/>
        </w:rPr>
        <w:t>u có).</w:t>
      </w:r>
    </w:p>
    <w:p w14:paraId="20D424D0" w14:textId="05920863"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w:t>
      </w:r>
      <w:r w:rsidRPr="006870B6">
        <w:rPr>
          <w:rFonts w:ascii="Arial" w:hAnsi="Arial" w:cs="Arial"/>
          <w:sz w:val="20"/>
          <w:szCs w:val="20"/>
        </w:rPr>
        <w:t>ên cơ s</w:t>
      </w:r>
      <w:r w:rsidRPr="006870B6">
        <w:rPr>
          <w:rFonts w:ascii="Arial" w:hAnsi="Arial" w:cs="Arial"/>
          <w:sz w:val="20"/>
          <w:szCs w:val="20"/>
        </w:rPr>
        <w:t>ở</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rà soát ho</w:t>
      </w:r>
      <w:r w:rsidRPr="006870B6">
        <w:rPr>
          <w:rFonts w:ascii="Arial" w:hAnsi="Arial" w:cs="Arial"/>
          <w:sz w:val="20"/>
          <w:szCs w:val="20"/>
        </w:rPr>
        <w:t>ặ</w:t>
      </w:r>
      <w:r w:rsidRPr="006870B6">
        <w:rPr>
          <w:rFonts w:ascii="Arial" w:hAnsi="Arial" w:cs="Arial"/>
          <w:sz w:val="20"/>
          <w:szCs w:val="20"/>
        </w:rPr>
        <w:t>c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 xml:space="preserve">c, cá nhân,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lĩnh v</w:t>
      </w:r>
      <w:r w:rsidRPr="006870B6">
        <w:rPr>
          <w:rFonts w:ascii="Arial" w:hAnsi="Arial" w:cs="Arial"/>
          <w:sz w:val="20"/>
          <w:szCs w:val="20"/>
        </w:rPr>
        <w:t>ự</w:t>
      </w:r>
      <w:r w:rsidRPr="006870B6">
        <w:rPr>
          <w:rFonts w:ascii="Arial" w:hAnsi="Arial" w:cs="Arial"/>
          <w:sz w:val="20"/>
          <w:szCs w:val="20"/>
        </w:rPr>
        <w:t xml:space="preserve">c tương </w:t>
      </w:r>
      <w:r w:rsidRPr="006870B6">
        <w:rPr>
          <w:rFonts w:ascii="Arial" w:hAnsi="Arial" w:cs="Arial"/>
          <w:sz w:val="20"/>
          <w:szCs w:val="20"/>
        </w:rPr>
        <w:t>ứ</w:t>
      </w:r>
      <w:r w:rsidRPr="006870B6">
        <w:rPr>
          <w:rFonts w:ascii="Arial" w:hAnsi="Arial" w:cs="Arial"/>
          <w:sz w:val="20"/>
          <w:szCs w:val="20"/>
        </w:rPr>
        <w:t>ng và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liên quan, l</w:t>
      </w:r>
      <w:r w:rsidRPr="006870B6">
        <w:rPr>
          <w:rFonts w:ascii="Arial" w:hAnsi="Arial" w:cs="Arial"/>
          <w:sz w:val="20"/>
          <w:szCs w:val="20"/>
        </w:rPr>
        <w:t>ậ</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bãi b</w:t>
      </w:r>
      <w:r w:rsidRPr="006870B6">
        <w:rPr>
          <w:rFonts w:ascii="Arial" w:hAnsi="Arial" w:cs="Arial"/>
          <w:sz w:val="20"/>
          <w:szCs w:val="20"/>
        </w:rPr>
        <w:t>ỏ</w:t>
      </w:r>
      <w:r w:rsidRPr="006870B6">
        <w:rPr>
          <w:rFonts w:ascii="Arial" w:hAnsi="Arial" w:cs="Arial"/>
          <w:sz w:val="20"/>
          <w:szCs w:val="20"/>
        </w:rPr>
        <w:t xml:space="preserve"> quy ch</w:t>
      </w:r>
      <w:r w:rsidRPr="006870B6">
        <w:rPr>
          <w:rFonts w:ascii="Arial" w:hAnsi="Arial" w:cs="Arial"/>
          <w:sz w:val="20"/>
          <w:szCs w:val="20"/>
        </w:rPr>
        <w:t>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xem xét h</w:t>
      </w:r>
      <w:r w:rsidRPr="006870B6">
        <w:rPr>
          <w:rFonts w:ascii="Arial" w:hAnsi="Arial" w:cs="Arial"/>
          <w:sz w:val="20"/>
          <w:szCs w:val="20"/>
        </w:rPr>
        <w:t>ồ</w:t>
      </w:r>
      <w:r w:rsidRPr="006870B6">
        <w:rPr>
          <w:rFonts w:ascii="Arial" w:hAnsi="Arial" w:cs="Arial"/>
          <w:sz w:val="20"/>
          <w:szCs w:val="20"/>
        </w:rPr>
        <w:t xml:space="preserve"> sơ và ban hành văn b</w:t>
      </w:r>
      <w:r w:rsidRPr="006870B6">
        <w:rPr>
          <w:rFonts w:ascii="Arial" w:hAnsi="Arial" w:cs="Arial"/>
          <w:sz w:val="20"/>
          <w:szCs w:val="20"/>
        </w:rPr>
        <w:t>ả</w:t>
      </w:r>
      <w:r w:rsidRPr="006870B6">
        <w:rPr>
          <w:rFonts w:ascii="Arial" w:hAnsi="Arial" w:cs="Arial"/>
          <w:sz w:val="20"/>
          <w:szCs w:val="20"/>
        </w:rPr>
        <w:t>n quy ph</w:t>
      </w:r>
      <w:r w:rsidRPr="006870B6">
        <w:rPr>
          <w:rFonts w:ascii="Arial" w:hAnsi="Arial" w:cs="Arial"/>
          <w:sz w:val="20"/>
          <w:szCs w:val="20"/>
        </w:rPr>
        <w:t>ạ</w:t>
      </w:r>
      <w:r w:rsidRPr="006870B6">
        <w:rPr>
          <w:rFonts w:ascii="Arial" w:hAnsi="Arial" w:cs="Arial"/>
          <w:sz w:val="20"/>
          <w:szCs w:val="20"/>
        </w:rPr>
        <w:t>m pháp lu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ể</w:t>
      </w:r>
      <w:r w:rsidRPr="006870B6">
        <w:rPr>
          <w:rFonts w:ascii="Arial" w:hAnsi="Arial" w:cs="Arial"/>
          <w:sz w:val="20"/>
          <w:szCs w:val="20"/>
        </w:rPr>
        <w:t xml:space="preserve"> bãi b</w:t>
      </w:r>
      <w:r w:rsidRPr="006870B6">
        <w:rPr>
          <w:rFonts w:ascii="Arial" w:hAnsi="Arial" w:cs="Arial"/>
          <w:sz w:val="20"/>
          <w:szCs w:val="20"/>
        </w:rPr>
        <w:t>ỏ</w:t>
      </w:r>
      <w:r w:rsidRPr="006870B6">
        <w:rPr>
          <w:rFonts w:ascii="Arial" w:hAnsi="Arial" w:cs="Arial"/>
          <w:sz w:val="20"/>
          <w:szCs w:val="20"/>
        </w:rPr>
        <w:t xml:space="preserve">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w:t>
      </w:r>
    </w:p>
    <w:p w14:paraId="05950AA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ử</w:t>
      </w:r>
      <w:r w:rsidRPr="006870B6">
        <w:rPr>
          <w:rFonts w:ascii="Arial" w:hAnsi="Arial" w:cs="Arial"/>
          <w:sz w:val="20"/>
          <w:szCs w:val="20"/>
        </w:rPr>
        <w:t>i l</w:t>
      </w:r>
      <w:r w:rsidRPr="006870B6">
        <w:rPr>
          <w:rFonts w:ascii="Arial" w:hAnsi="Arial" w:cs="Arial"/>
          <w:sz w:val="20"/>
          <w:szCs w:val="20"/>
        </w:rPr>
        <w:t>ấ</w:t>
      </w:r>
      <w:r w:rsidRPr="006870B6">
        <w:rPr>
          <w:rFonts w:ascii="Arial" w:hAnsi="Arial" w:cs="Arial"/>
          <w:sz w:val="20"/>
          <w:szCs w:val="20"/>
        </w:rPr>
        <w:t>y ý ki</w:t>
      </w:r>
      <w:r w:rsidRPr="006870B6">
        <w:rPr>
          <w:rFonts w:ascii="Arial" w:hAnsi="Arial" w:cs="Arial"/>
          <w:sz w:val="20"/>
          <w:szCs w:val="20"/>
        </w:rPr>
        <w:t>ế</w:t>
      </w:r>
      <w:r w:rsidRPr="006870B6">
        <w:rPr>
          <w:rFonts w:ascii="Arial" w:hAnsi="Arial" w:cs="Arial"/>
          <w:sz w:val="20"/>
          <w:szCs w:val="20"/>
        </w:rPr>
        <w:t>n vi</w:t>
      </w:r>
      <w:r w:rsidRPr="006870B6">
        <w:rPr>
          <w:rFonts w:ascii="Arial" w:hAnsi="Arial" w:cs="Arial"/>
          <w:sz w:val="20"/>
          <w:szCs w:val="20"/>
        </w:rPr>
        <w:t>ệ</w:t>
      </w:r>
      <w:r w:rsidRPr="006870B6">
        <w:rPr>
          <w:rFonts w:ascii="Arial" w:hAnsi="Arial" w:cs="Arial"/>
          <w:sz w:val="20"/>
          <w:szCs w:val="20"/>
        </w:rPr>
        <w:t>c bãi b</w:t>
      </w:r>
      <w:r w:rsidRPr="006870B6">
        <w:rPr>
          <w:rFonts w:ascii="Arial" w:hAnsi="Arial" w:cs="Arial"/>
          <w:sz w:val="20"/>
          <w:szCs w:val="20"/>
        </w:rPr>
        <w:t>ỏ</w:t>
      </w:r>
      <w:r w:rsidRPr="006870B6">
        <w:rPr>
          <w:rFonts w:ascii="Arial" w:hAnsi="Arial" w:cs="Arial"/>
          <w:sz w:val="20"/>
          <w:szCs w:val="20"/>
        </w:rPr>
        <w:t xml:space="preserve">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g</w:t>
      </w:r>
      <w:r w:rsidRPr="006870B6">
        <w:rPr>
          <w:rFonts w:ascii="Arial" w:hAnsi="Arial" w:cs="Arial"/>
          <w:sz w:val="20"/>
          <w:szCs w:val="20"/>
        </w:rPr>
        <w:t>ồ</w:t>
      </w:r>
      <w:r w:rsidRPr="006870B6">
        <w:rPr>
          <w:rFonts w:ascii="Arial" w:hAnsi="Arial" w:cs="Arial"/>
          <w:sz w:val="20"/>
          <w:szCs w:val="20"/>
        </w:rPr>
        <w:t>m: b</w:t>
      </w:r>
      <w:r w:rsidRPr="006870B6">
        <w:rPr>
          <w:rFonts w:ascii="Arial" w:hAnsi="Arial" w:cs="Arial"/>
          <w:sz w:val="20"/>
          <w:szCs w:val="20"/>
        </w:rPr>
        <w:t>ả</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bãi b</w:t>
      </w:r>
      <w:r w:rsidRPr="006870B6">
        <w:rPr>
          <w:rFonts w:ascii="Arial" w:hAnsi="Arial" w:cs="Arial"/>
          <w:sz w:val="20"/>
          <w:szCs w:val="20"/>
        </w:rPr>
        <w:t>ỏ</w:t>
      </w:r>
      <w:r w:rsidRPr="006870B6">
        <w:rPr>
          <w:rFonts w:ascii="Arial" w:hAnsi="Arial" w:cs="Arial"/>
          <w:sz w:val="20"/>
          <w:szCs w:val="20"/>
        </w:rPr>
        <w:t>; b</w:t>
      </w:r>
      <w:r w:rsidRPr="006870B6">
        <w:rPr>
          <w:rFonts w:ascii="Arial" w:hAnsi="Arial" w:cs="Arial"/>
          <w:sz w:val="20"/>
          <w:szCs w:val="20"/>
        </w:rPr>
        <w:t>ả</w:t>
      </w:r>
      <w:r w:rsidRPr="006870B6">
        <w:rPr>
          <w:rFonts w:ascii="Arial" w:hAnsi="Arial" w:cs="Arial"/>
          <w:sz w:val="20"/>
          <w:szCs w:val="20"/>
        </w:rPr>
        <w:t>n thuy</w:t>
      </w:r>
      <w:r w:rsidRPr="006870B6">
        <w:rPr>
          <w:rFonts w:ascii="Arial" w:hAnsi="Arial" w:cs="Arial"/>
          <w:sz w:val="20"/>
          <w:szCs w:val="20"/>
        </w:rPr>
        <w:t>ế</w:t>
      </w:r>
      <w:r w:rsidRPr="006870B6">
        <w:rPr>
          <w:rFonts w:ascii="Arial" w:hAnsi="Arial" w:cs="Arial"/>
          <w:sz w:val="20"/>
          <w:szCs w:val="20"/>
        </w:rPr>
        <w:t xml:space="preserve">t minh </w:t>
      </w:r>
      <w:r w:rsidRPr="006870B6">
        <w:rPr>
          <w:rFonts w:ascii="Arial" w:hAnsi="Arial" w:cs="Arial"/>
          <w:sz w:val="20"/>
          <w:szCs w:val="20"/>
        </w:rPr>
        <w:t>(lý do, cơ s</w:t>
      </w:r>
      <w:r w:rsidRPr="006870B6">
        <w:rPr>
          <w:rFonts w:ascii="Arial" w:hAnsi="Arial" w:cs="Arial"/>
          <w:sz w:val="20"/>
          <w:szCs w:val="20"/>
        </w:rPr>
        <w:t>ở</w:t>
      </w:r>
      <w:r w:rsidRPr="006870B6">
        <w:rPr>
          <w:rFonts w:ascii="Arial" w:hAnsi="Arial" w:cs="Arial"/>
          <w:sz w:val="20"/>
          <w:szCs w:val="20"/>
        </w:rPr>
        <w:t xml:space="preserve"> pháp lý, cơ s</w:t>
      </w:r>
      <w:r w:rsidRPr="006870B6">
        <w:rPr>
          <w:rFonts w:ascii="Arial" w:hAnsi="Arial" w:cs="Arial"/>
          <w:sz w:val="20"/>
          <w:szCs w:val="20"/>
        </w:rPr>
        <w:t>ở</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w:t>
      </w:r>
    </w:p>
    <w:p w14:paraId="41C60F9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H</w:t>
      </w:r>
      <w:r w:rsidRPr="006870B6">
        <w:rPr>
          <w:rFonts w:ascii="Arial" w:hAnsi="Arial" w:cs="Arial"/>
          <w:sz w:val="20"/>
          <w:szCs w:val="20"/>
        </w:rPr>
        <w:t>ồ</w:t>
      </w:r>
      <w:r w:rsidRPr="006870B6">
        <w:rPr>
          <w:rFonts w:ascii="Arial" w:hAnsi="Arial" w:cs="Arial"/>
          <w:sz w:val="20"/>
          <w:szCs w:val="20"/>
        </w:rPr>
        <w:t xml:space="preserve"> sơ xem xét bãi b</w:t>
      </w:r>
      <w:r w:rsidRPr="006870B6">
        <w:rPr>
          <w:rFonts w:ascii="Arial" w:hAnsi="Arial" w:cs="Arial"/>
          <w:sz w:val="20"/>
          <w:szCs w:val="20"/>
        </w:rPr>
        <w:t>ỏ</w:t>
      </w:r>
      <w:r w:rsidRPr="006870B6">
        <w:rPr>
          <w:rFonts w:ascii="Arial" w:hAnsi="Arial" w:cs="Arial"/>
          <w:sz w:val="20"/>
          <w:szCs w:val="20"/>
        </w:rPr>
        <w:t xml:space="preserve">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g</w:t>
      </w:r>
      <w:r w:rsidRPr="006870B6">
        <w:rPr>
          <w:rFonts w:ascii="Arial" w:hAnsi="Arial" w:cs="Arial"/>
          <w:sz w:val="20"/>
          <w:szCs w:val="20"/>
        </w:rPr>
        <w:t>ồ</w:t>
      </w:r>
      <w:r w:rsidRPr="006870B6">
        <w:rPr>
          <w:rFonts w:ascii="Arial" w:hAnsi="Arial" w:cs="Arial"/>
          <w:sz w:val="20"/>
          <w:szCs w:val="20"/>
        </w:rPr>
        <w:t>m: b</w:t>
      </w:r>
      <w:r w:rsidRPr="006870B6">
        <w:rPr>
          <w:rFonts w:ascii="Arial" w:hAnsi="Arial" w:cs="Arial"/>
          <w:sz w:val="20"/>
          <w:szCs w:val="20"/>
        </w:rPr>
        <w:t>ả</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a phương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bãi b</w:t>
      </w:r>
      <w:r w:rsidRPr="006870B6">
        <w:rPr>
          <w:rFonts w:ascii="Arial" w:hAnsi="Arial" w:cs="Arial"/>
          <w:sz w:val="20"/>
          <w:szCs w:val="20"/>
        </w:rPr>
        <w:t>ỏ</w:t>
      </w:r>
      <w:r w:rsidRPr="006870B6">
        <w:rPr>
          <w:rFonts w:ascii="Arial" w:hAnsi="Arial" w:cs="Arial"/>
          <w:sz w:val="20"/>
          <w:szCs w:val="20"/>
        </w:rPr>
        <w:t>; b</w:t>
      </w:r>
      <w:r w:rsidRPr="006870B6">
        <w:rPr>
          <w:rFonts w:ascii="Arial" w:hAnsi="Arial" w:cs="Arial"/>
          <w:sz w:val="20"/>
          <w:szCs w:val="20"/>
        </w:rPr>
        <w:t>ả</w:t>
      </w:r>
      <w:r w:rsidRPr="006870B6">
        <w:rPr>
          <w:rFonts w:ascii="Arial" w:hAnsi="Arial" w:cs="Arial"/>
          <w:sz w:val="20"/>
          <w:szCs w:val="20"/>
        </w:rPr>
        <w:t>n thuy</w:t>
      </w:r>
      <w:r w:rsidRPr="006870B6">
        <w:rPr>
          <w:rFonts w:ascii="Arial" w:hAnsi="Arial" w:cs="Arial"/>
          <w:sz w:val="20"/>
          <w:szCs w:val="20"/>
        </w:rPr>
        <w:t>ế</w:t>
      </w:r>
      <w:r w:rsidRPr="006870B6">
        <w:rPr>
          <w:rFonts w:ascii="Arial" w:hAnsi="Arial" w:cs="Arial"/>
          <w:sz w:val="20"/>
          <w:szCs w:val="20"/>
        </w:rPr>
        <w:t>t minh (lý do, cơ s</w:t>
      </w:r>
      <w:r w:rsidRPr="006870B6">
        <w:rPr>
          <w:rFonts w:ascii="Arial" w:hAnsi="Arial" w:cs="Arial"/>
          <w:sz w:val="20"/>
          <w:szCs w:val="20"/>
        </w:rPr>
        <w:t>ở</w:t>
      </w:r>
      <w:r w:rsidRPr="006870B6">
        <w:rPr>
          <w:rFonts w:ascii="Arial" w:hAnsi="Arial" w:cs="Arial"/>
          <w:sz w:val="20"/>
          <w:szCs w:val="20"/>
        </w:rPr>
        <w:t xml:space="preserve"> pháp lý, cơ s</w:t>
      </w:r>
      <w:r w:rsidRPr="006870B6">
        <w:rPr>
          <w:rFonts w:ascii="Arial" w:hAnsi="Arial" w:cs="Arial"/>
          <w:sz w:val="20"/>
          <w:szCs w:val="20"/>
        </w:rPr>
        <w:t>ở</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ý ki</w:t>
      </w:r>
      <w:r w:rsidRPr="006870B6">
        <w:rPr>
          <w:rFonts w:ascii="Arial" w:hAnsi="Arial" w:cs="Arial"/>
          <w:sz w:val="20"/>
          <w:szCs w:val="20"/>
        </w:rPr>
        <w:t>ế</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b</w:t>
      </w:r>
      <w:r w:rsidRPr="006870B6">
        <w:rPr>
          <w:rFonts w:ascii="Arial" w:hAnsi="Arial" w:cs="Arial"/>
          <w:sz w:val="20"/>
          <w:szCs w:val="20"/>
        </w:rPr>
        <w:t>ộ</w:t>
      </w:r>
      <w:r w:rsidRPr="006870B6">
        <w:rPr>
          <w:rFonts w:ascii="Arial" w:hAnsi="Arial" w:cs="Arial"/>
          <w:sz w:val="20"/>
          <w:szCs w:val="20"/>
        </w:rPr>
        <w:t>, cơ quan ng</w:t>
      </w:r>
      <w:r w:rsidRPr="006870B6">
        <w:rPr>
          <w:rFonts w:ascii="Arial" w:hAnsi="Arial" w:cs="Arial"/>
          <w:sz w:val="20"/>
          <w:szCs w:val="20"/>
        </w:rPr>
        <w:t>ang b</w:t>
      </w:r>
      <w:r w:rsidRPr="006870B6">
        <w:rPr>
          <w:rFonts w:ascii="Arial" w:hAnsi="Arial" w:cs="Arial"/>
          <w:sz w:val="20"/>
          <w:szCs w:val="20"/>
        </w:rPr>
        <w:t>ộ</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lĩnh v</w:t>
      </w:r>
      <w:r w:rsidRPr="006870B6">
        <w:rPr>
          <w:rFonts w:ascii="Arial" w:hAnsi="Arial" w:cs="Arial"/>
          <w:sz w:val="20"/>
          <w:szCs w:val="20"/>
        </w:rPr>
        <w:t>ự</w:t>
      </w:r>
      <w:r w:rsidRPr="006870B6">
        <w:rPr>
          <w:rFonts w:ascii="Arial" w:hAnsi="Arial" w:cs="Arial"/>
          <w:sz w:val="20"/>
          <w:szCs w:val="20"/>
        </w:rPr>
        <w:t xml:space="preserve">c tương </w:t>
      </w:r>
      <w:r w:rsidRPr="006870B6">
        <w:rPr>
          <w:rFonts w:ascii="Arial" w:hAnsi="Arial" w:cs="Arial"/>
          <w:sz w:val="20"/>
          <w:szCs w:val="20"/>
        </w:rPr>
        <w:t>ứ</w:t>
      </w:r>
      <w:r w:rsidRPr="006870B6">
        <w:rPr>
          <w:rFonts w:ascii="Arial" w:hAnsi="Arial" w:cs="Arial"/>
          <w:sz w:val="20"/>
          <w:szCs w:val="20"/>
        </w:rPr>
        <w:t>ng và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liên quan (n</w:t>
      </w:r>
      <w:r w:rsidRPr="006870B6">
        <w:rPr>
          <w:rFonts w:ascii="Arial" w:hAnsi="Arial" w:cs="Arial"/>
          <w:sz w:val="20"/>
          <w:szCs w:val="20"/>
        </w:rPr>
        <w:t>ế</w:t>
      </w:r>
      <w:r w:rsidRPr="006870B6">
        <w:rPr>
          <w:rFonts w:ascii="Arial" w:hAnsi="Arial" w:cs="Arial"/>
          <w:sz w:val="20"/>
          <w:szCs w:val="20"/>
        </w:rPr>
        <w:t>u có) và b</w:t>
      </w:r>
      <w:r w:rsidRPr="006870B6">
        <w:rPr>
          <w:rFonts w:ascii="Arial" w:hAnsi="Arial" w:cs="Arial"/>
          <w:sz w:val="20"/>
          <w:szCs w:val="20"/>
        </w:rPr>
        <w:t>ả</w:t>
      </w:r>
      <w:r w:rsidRPr="006870B6">
        <w:rPr>
          <w:rFonts w:ascii="Arial" w:hAnsi="Arial" w:cs="Arial"/>
          <w:sz w:val="20"/>
          <w:szCs w:val="20"/>
        </w:rPr>
        <w:t>n ti</w:t>
      </w:r>
      <w:r w:rsidRPr="006870B6">
        <w:rPr>
          <w:rFonts w:ascii="Arial" w:hAnsi="Arial" w:cs="Arial"/>
          <w:sz w:val="20"/>
          <w:szCs w:val="20"/>
        </w:rPr>
        <w:t>ế</w:t>
      </w:r>
      <w:r w:rsidRPr="006870B6">
        <w:rPr>
          <w:rFonts w:ascii="Arial" w:hAnsi="Arial" w:cs="Arial"/>
          <w:sz w:val="20"/>
          <w:szCs w:val="20"/>
        </w:rPr>
        <w:t>p thu, gi</w:t>
      </w:r>
      <w:r w:rsidRPr="006870B6">
        <w:rPr>
          <w:rFonts w:ascii="Arial" w:hAnsi="Arial" w:cs="Arial"/>
          <w:sz w:val="20"/>
          <w:szCs w:val="20"/>
        </w:rPr>
        <w:t>ả</w:t>
      </w:r>
      <w:r w:rsidRPr="006870B6">
        <w:rPr>
          <w:rFonts w:ascii="Arial" w:hAnsi="Arial" w:cs="Arial"/>
          <w:sz w:val="20"/>
          <w:szCs w:val="20"/>
        </w:rPr>
        <w:t>i trình ý ki</w:t>
      </w:r>
      <w:r w:rsidRPr="006870B6">
        <w:rPr>
          <w:rFonts w:ascii="Arial" w:hAnsi="Arial" w:cs="Arial"/>
          <w:sz w:val="20"/>
          <w:szCs w:val="20"/>
        </w:rPr>
        <w:t>ế</w:t>
      </w:r>
      <w:r w:rsidRPr="006870B6">
        <w:rPr>
          <w:rFonts w:ascii="Arial" w:hAnsi="Arial" w:cs="Arial"/>
          <w:sz w:val="20"/>
          <w:szCs w:val="20"/>
        </w:rPr>
        <w:t>n;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rà soát đ</w:t>
      </w:r>
      <w:r w:rsidRPr="006870B6">
        <w:rPr>
          <w:rFonts w:ascii="Arial" w:hAnsi="Arial" w:cs="Arial"/>
          <w:sz w:val="20"/>
          <w:szCs w:val="20"/>
        </w:rPr>
        <w:t>ị</w:t>
      </w:r>
      <w:r w:rsidRPr="006870B6">
        <w:rPr>
          <w:rFonts w:ascii="Arial" w:hAnsi="Arial" w:cs="Arial"/>
          <w:sz w:val="20"/>
          <w:szCs w:val="20"/>
        </w:rPr>
        <w:t>nh k</w:t>
      </w:r>
      <w:r w:rsidRPr="006870B6">
        <w:rPr>
          <w:rFonts w:ascii="Arial" w:hAnsi="Arial" w:cs="Arial"/>
          <w:sz w:val="20"/>
          <w:szCs w:val="20"/>
        </w:rPr>
        <w:t>ỳ</w:t>
      </w:r>
      <w:r w:rsidRPr="006870B6">
        <w:rPr>
          <w:rFonts w:ascii="Arial" w:hAnsi="Arial" w:cs="Arial"/>
          <w:sz w:val="20"/>
          <w:szCs w:val="20"/>
        </w:rPr>
        <w:t xml:space="preserve"> và ki</w:t>
      </w:r>
      <w:r w:rsidRPr="006870B6">
        <w:rPr>
          <w:rFonts w:ascii="Arial" w:hAnsi="Arial" w:cs="Arial"/>
          <w:sz w:val="20"/>
          <w:szCs w:val="20"/>
        </w:rPr>
        <w:t>ế</w:t>
      </w:r>
      <w:r w:rsidRPr="006870B6">
        <w:rPr>
          <w:rFonts w:ascii="Arial" w:hAnsi="Arial" w:cs="Arial"/>
          <w:sz w:val="20"/>
          <w:szCs w:val="20"/>
        </w:rPr>
        <w:t>n ngh</w:t>
      </w:r>
      <w:r w:rsidRPr="006870B6">
        <w:rPr>
          <w:rFonts w:ascii="Arial" w:hAnsi="Arial" w:cs="Arial"/>
          <w:sz w:val="20"/>
          <w:szCs w:val="20"/>
        </w:rPr>
        <w:t>ị</w:t>
      </w:r>
      <w:r w:rsidRPr="006870B6">
        <w:rPr>
          <w:rFonts w:ascii="Arial" w:hAnsi="Arial" w:cs="Arial"/>
          <w:sz w:val="20"/>
          <w:szCs w:val="20"/>
        </w:rPr>
        <w:t>; các tài li</w:t>
      </w:r>
      <w:r w:rsidRPr="006870B6">
        <w:rPr>
          <w:rFonts w:ascii="Arial" w:hAnsi="Arial" w:cs="Arial"/>
          <w:sz w:val="20"/>
          <w:szCs w:val="20"/>
        </w:rPr>
        <w:t>ệ</w:t>
      </w:r>
      <w:r w:rsidRPr="006870B6">
        <w:rPr>
          <w:rFonts w:ascii="Arial" w:hAnsi="Arial" w:cs="Arial"/>
          <w:sz w:val="20"/>
          <w:szCs w:val="20"/>
        </w:rPr>
        <w:t>u khác liên quan (n</w:t>
      </w:r>
      <w:r w:rsidRPr="006870B6">
        <w:rPr>
          <w:rFonts w:ascii="Arial" w:hAnsi="Arial" w:cs="Arial"/>
          <w:sz w:val="20"/>
          <w:szCs w:val="20"/>
        </w:rPr>
        <w:t>ế</w:t>
      </w:r>
      <w:r w:rsidRPr="006870B6">
        <w:rPr>
          <w:rFonts w:ascii="Arial" w:hAnsi="Arial" w:cs="Arial"/>
          <w:sz w:val="20"/>
          <w:szCs w:val="20"/>
        </w:rPr>
        <w:t>u có).</w:t>
      </w:r>
    </w:p>
    <w:p w14:paraId="66500D4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34. Thay th</w:t>
      </w:r>
      <w:r w:rsidRPr="006870B6">
        <w:rPr>
          <w:rFonts w:ascii="Arial" w:hAnsi="Arial" w:cs="Arial"/>
          <w:b/>
          <w:sz w:val="20"/>
          <w:szCs w:val="20"/>
        </w:rPr>
        <w:t>ế</w:t>
      </w:r>
      <w:r w:rsidRPr="006870B6">
        <w:rPr>
          <w:rFonts w:ascii="Arial" w:hAnsi="Arial" w:cs="Arial"/>
          <w:b/>
          <w:sz w:val="20"/>
          <w:szCs w:val="20"/>
        </w:rPr>
        <w:t xml:space="preserve">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281A7AA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Thay th</w:t>
      </w:r>
      <w:r w:rsidRPr="006870B6">
        <w:rPr>
          <w:rFonts w:ascii="Arial" w:hAnsi="Arial" w:cs="Arial"/>
          <w:sz w:val="20"/>
          <w:szCs w:val="20"/>
        </w:rPr>
        <w:t>ế</w:t>
      </w:r>
      <w:r w:rsidRPr="006870B6">
        <w:rPr>
          <w:rFonts w:ascii="Arial" w:hAnsi="Arial" w:cs="Arial"/>
          <w:sz w:val="20"/>
          <w:szCs w:val="20"/>
        </w:rPr>
        <w:t xml:space="preserve">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w:t>
      </w:r>
      <w:r w:rsidRPr="006870B6">
        <w:rPr>
          <w:rFonts w:ascii="Arial" w:hAnsi="Arial" w:cs="Arial"/>
          <w:sz w:val="20"/>
          <w:szCs w:val="20"/>
        </w:rPr>
        <w:t>thu</w:t>
      </w:r>
      <w:r w:rsidRPr="006870B6">
        <w:rPr>
          <w:rFonts w:ascii="Arial" w:hAnsi="Arial" w:cs="Arial"/>
          <w:sz w:val="20"/>
          <w:szCs w:val="20"/>
        </w:rPr>
        <w:t>ậ</w:t>
      </w:r>
      <w:r w:rsidRPr="006870B6">
        <w:rPr>
          <w:rFonts w:ascii="Arial" w:hAnsi="Arial" w:cs="Arial"/>
          <w:sz w:val="20"/>
          <w:szCs w:val="20"/>
        </w:rPr>
        <w:t>t là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m</w:t>
      </w:r>
      <w:r w:rsidRPr="006870B6">
        <w:rPr>
          <w:rFonts w:ascii="Arial" w:hAnsi="Arial" w:cs="Arial"/>
          <w:sz w:val="20"/>
          <w:szCs w:val="20"/>
        </w:rPr>
        <w:t>ớ</w:t>
      </w:r>
      <w:r w:rsidRPr="006870B6">
        <w:rPr>
          <w:rFonts w:ascii="Arial" w:hAnsi="Arial" w:cs="Arial"/>
          <w:sz w:val="20"/>
          <w:szCs w:val="20"/>
        </w:rPr>
        <w:t>i, đ</w:t>
      </w:r>
      <w:r w:rsidRPr="006870B6">
        <w:rPr>
          <w:rFonts w:ascii="Arial" w:hAnsi="Arial" w:cs="Arial"/>
          <w:sz w:val="20"/>
          <w:szCs w:val="20"/>
        </w:rPr>
        <w:t>ồ</w:t>
      </w:r>
      <w:r w:rsidRPr="006870B6">
        <w:rPr>
          <w:rFonts w:ascii="Arial" w:hAnsi="Arial" w:cs="Arial"/>
          <w:sz w:val="20"/>
          <w:szCs w:val="20"/>
        </w:rPr>
        <w:t>ng th</w:t>
      </w:r>
      <w:r w:rsidRPr="006870B6">
        <w:rPr>
          <w:rFonts w:ascii="Arial" w:hAnsi="Arial" w:cs="Arial"/>
          <w:sz w:val="20"/>
          <w:szCs w:val="20"/>
        </w:rPr>
        <w:t>ờ</w:t>
      </w:r>
      <w:r w:rsidRPr="006870B6">
        <w:rPr>
          <w:rFonts w:ascii="Arial" w:hAnsi="Arial" w:cs="Arial"/>
          <w:sz w:val="20"/>
          <w:szCs w:val="20"/>
        </w:rPr>
        <w:t>i bãi b</w:t>
      </w:r>
      <w:r w:rsidRPr="006870B6">
        <w:rPr>
          <w:rFonts w:ascii="Arial" w:hAnsi="Arial" w:cs="Arial"/>
          <w:sz w:val="20"/>
          <w:szCs w:val="20"/>
        </w:rPr>
        <w:t>ỏ</w:t>
      </w:r>
      <w:r w:rsidRPr="006870B6">
        <w:rPr>
          <w:rFonts w:ascii="Arial" w:hAnsi="Arial" w:cs="Arial"/>
          <w:sz w:val="20"/>
          <w:szCs w:val="20"/>
        </w:rPr>
        <w:t xml:space="preserve">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 xml:space="preserve">t cũ tương </w:t>
      </w:r>
      <w:r w:rsidRPr="006870B6">
        <w:rPr>
          <w:rFonts w:ascii="Arial" w:hAnsi="Arial" w:cs="Arial"/>
          <w:sz w:val="20"/>
          <w:szCs w:val="20"/>
        </w:rPr>
        <w:t>ứ</w:t>
      </w:r>
      <w:r w:rsidRPr="006870B6">
        <w:rPr>
          <w:rFonts w:ascii="Arial" w:hAnsi="Arial" w:cs="Arial"/>
          <w:sz w:val="20"/>
          <w:szCs w:val="20"/>
        </w:rPr>
        <w:t>ng trên cơ s</w:t>
      </w:r>
      <w:r w:rsidRPr="006870B6">
        <w:rPr>
          <w:rFonts w:ascii="Arial" w:hAnsi="Arial" w:cs="Arial"/>
          <w:sz w:val="20"/>
          <w:szCs w:val="20"/>
        </w:rPr>
        <w:t>ở</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rà soát ho</w:t>
      </w:r>
      <w:r w:rsidRPr="006870B6">
        <w:rPr>
          <w:rFonts w:ascii="Arial" w:hAnsi="Arial" w:cs="Arial"/>
          <w:sz w:val="20"/>
          <w:szCs w:val="20"/>
        </w:rPr>
        <w:t>ặ</w:t>
      </w:r>
      <w:r w:rsidRPr="006870B6">
        <w:rPr>
          <w:rFonts w:ascii="Arial" w:hAnsi="Arial" w:cs="Arial"/>
          <w:sz w:val="20"/>
          <w:szCs w:val="20"/>
        </w:rPr>
        <w:t>c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w:t>
      </w:r>
    </w:p>
    <w:p w14:paraId="1AE0C11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thay th</w:t>
      </w:r>
      <w:r w:rsidRPr="006870B6">
        <w:rPr>
          <w:rFonts w:ascii="Arial" w:hAnsi="Arial" w:cs="Arial"/>
          <w:sz w:val="20"/>
          <w:szCs w:val="20"/>
        </w:rPr>
        <w:t>ế</w:t>
      </w:r>
      <w:r w:rsidRPr="006870B6">
        <w:rPr>
          <w:rFonts w:ascii="Arial" w:hAnsi="Arial" w:cs="Arial"/>
          <w:sz w:val="20"/>
          <w:szCs w:val="20"/>
        </w:rPr>
        <w:t xml:space="preserve">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các Đi</w:t>
      </w:r>
      <w:r w:rsidRPr="006870B6">
        <w:rPr>
          <w:rFonts w:ascii="Arial" w:hAnsi="Arial" w:cs="Arial"/>
          <w:sz w:val="20"/>
          <w:szCs w:val="20"/>
        </w:rPr>
        <w:t>ề</w:t>
      </w:r>
      <w:r w:rsidRPr="006870B6">
        <w:rPr>
          <w:rFonts w:ascii="Arial" w:hAnsi="Arial" w:cs="Arial"/>
          <w:sz w:val="20"/>
          <w:szCs w:val="20"/>
        </w:rPr>
        <w:t xml:space="preserve">u 27, 28, 29, 33 tương </w:t>
      </w:r>
      <w:r w:rsidRPr="006870B6">
        <w:rPr>
          <w:rFonts w:ascii="Arial" w:hAnsi="Arial" w:cs="Arial"/>
          <w:sz w:val="20"/>
          <w:szCs w:val="20"/>
        </w:rPr>
        <w:t>ứ</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3B5CA0C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35. Đăng ký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6B9154E0" w14:textId="3249CA9F"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xml:space="preserve">,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g</w:t>
      </w:r>
      <w:r w:rsidRPr="006870B6">
        <w:rPr>
          <w:rFonts w:ascii="Arial" w:hAnsi="Arial" w:cs="Arial"/>
          <w:sz w:val="20"/>
          <w:szCs w:val="20"/>
        </w:rPr>
        <w:t>ử</w:t>
      </w:r>
      <w:r w:rsidRPr="006870B6">
        <w:rPr>
          <w:rFonts w:ascii="Arial" w:hAnsi="Arial" w:cs="Arial"/>
          <w:sz w:val="20"/>
          <w:szCs w:val="20"/>
        </w:rPr>
        <w:t>i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đã đư</w:t>
      </w:r>
      <w:r w:rsidRPr="006870B6">
        <w:rPr>
          <w:rFonts w:ascii="Arial" w:hAnsi="Arial" w:cs="Arial"/>
          <w:sz w:val="20"/>
          <w:szCs w:val="20"/>
        </w:rPr>
        <w:t>ợ</w:t>
      </w:r>
      <w:r w:rsidRPr="006870B6">
        <w:rPr>
          <w:rFonts w:ascii="Arial" w:hAnsi="Arial" w:cs="Arial"/>
          <w:sz w:val="20"/>
          <w:szCs w:val="20"/>
        </w:rPr>
        <w:t>c ban hành đ</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w:t>
      </w:r>
      <w:r w:rsidRPr="006870B6">
        <w:rPr>
          <w:rFonts w:ascii="Arial" w:hAnsi="Arial" w:cs="Arial"/>
          <w:sz w:val="20"/>
          <w:szCs w:val="20"/>
        </w:rPr>
        <w:t xml:space="preserve"> Công ngh</w:t>
      </w:r>
      <w:r w:rsidRPr="006870B6">
        <w:rPr>
          <w:rFonts w:ascii="Arial" w:hAnsi="Arial" w:cs="Arial"/>
          <w:sz w:val="20"/>
          <w:szCs w:val="20"/>
        </w:rPr>
        <w:t>ệ</w:t>
      </w:r>
      <w:r w:rsidRPr="006870B6">
        <w:rPr>
          <w:rFonts w:ascii="Arial" w:hAnsi="Arial" w:cs="Arial"/>
          <w:sz w:val="20"/>
          <w:szCs w:val="20"/>
        </w:rPr>
        <w:t xml:space="preserve"> ch</w:t>
      </w:r>
      <w:r w:rsidRPr="006870B6">
        <w:rPr>
          <w:rFonts w:ascii="Arial" w:hAnsi="Arial" w:cs="Arial"/>
          <w:sz w:val="20"/>
          <w:szCs w:val="20"/>
        </w:rPr>
        <w:t>ậ</w:t>
      </w:r>
      <w:r w:rsidRPr="006870B6">
        <w:rPr>
          <w:rFonts w:ascii="Arial" w:hAnsi="Arial" w:cs="Arial"/>
          <w:sz w:val="20"/>
          <w:szCs w:val="20"/>
        </w:rPr>
        <w:t>m nh</w:t>
      </w:r>
      <w:r w:rsidRPr="006870B6">
        <w:rPr>
          <w:rFonts w:ascii="Arial" w:hAnsi="Arial" w:cs="Arial"/>
          <w:sz w:val="20"/>
          <w:szCs w:val="20"/>
        </w:rPr>
        <w:t>ấ</w:t>
      </w:r>
      <w:r w:rsidRPr="006870B6">
        <w:rPr>
          <w:rFonts w:ascii="Arial" w:hAnsi="Arial" w:cs="Arial"/>
          <w:sz w:val="20"/>
          <w:szCs w:val="20"/>
        </w:rPr>
        <w:t>t sau 15 ngày,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4171FA0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và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lên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w:t>
      </w:r>
    </w:p>
    <w:p w14:paraId="4C90D01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36. Đính chính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6A8C6A2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Cơ quan</w:t>
      </w:r>
      <w:r w:rsidRPr="006870B6">
        <w:rPr>
          <w:rFonts w:ascii="Arial" w:hAnsi="Arial" w:cs="Arial"/>
          <w:sz w:val="20"/>
          <w:szCs w:val="20"/>
        </w:rPr>
        <w:t xml:space="preserve">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đính chính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có sai sót v</w:t>
      </w:r>
      <w:r w:rsidRPr="006870B6">
        <w:rPr>
          <w:rFonts w:ascii="Arial" w:hAnsi="Arial" w:cs="Arial"/>
          <w:sz w:val="20"/>
          <w:szCs w:val="20"/>
        </w:rPr>
        <w:t>ề</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th</w:t>
      </w:r>
      <w:r w:rsidRPr="006870B6">
        <w:rPr>
          <w:rFonts w:ascii="Arial" w:hAnsi="Arial" w:cs="Arial"/>
          <w:sz w:val="20"/>
          <w:szCs w:val="20"/>
        </w:rPr>
        <w:t>ứ</w:t>
      </w:r>
      <w:r w:rsidRPr="006870B6">
        <w:rPr>
          <w:rFonts w:ascii="Arial" w:hAnsi="Arial" w:cs="Arial"/>
          <w:sz w:val="20"/>
          <w:szCs w:val="20"/>
        </w:rPr>
        <w:t>c trình bày, s</w:t>
      </w:r>
      <w:r w:rsidRPr="006870B6">
        <w:rPr>
          <w:rFonts w:ascii="Arial" w:hAnsi="Arial" w:cs="Arial"/>
          <w:sz w:val="20"/>
          <w:szCs w:val="20"/>
        </w:rPr>
        <w:t>ố</w:t>
      </w:r>
      <w:r w:rsidRPr="006870B6">
        <w:rPr>
          <w:rFonts w:ascii="Arial" w:hAnsi="Arial" w:cs="Arial"/>
          <w:sz w:val="20"/>
          <w:szCs w:val="20"/>
        </w:rPr>
        <w:t xml:space="preserve"> hi</w:t>
      </w:r>
      <w:r w:rsidRPr="006870B6">
        <w:rPr>
          <w:rFonts w:ascii="Arial" w:hAnsi="Arial" w:cs="Arial"/>
          <w:sz w:val="20"/>
          <w:szCs w:val="20"/>
        </w:rPr>
        <w:t>ệ</w:t>
      </w:r>
      <w:r w:rsidRPr="006870B6">
        <w:rPr>
          <w:rFonts w:ascii="Arial" w:hAnsi="Arial" w:cs="Arial"/>
          <w:sz w:val="20"/>
          <w:szCs w:val="20"/>
        </w:rPr>
        <w:t>u, n</w:t>
      </w:r>
      <w:r w:rsidRPr="006870B6">
        <w:rPr>
          <w:rFonts w:ascii="Arial" w:hAnsi="Arial" w:cs="Arial"/>
          <w:sz w:val="20"/>
          <w:szCs w:val="20"/>
        </w:rPr>
        <w:t>ộ</w:t>
      </w:r>
      <w:r w:rsidRPr="006870B6">
        <w:rPr>
          <w:rFonts w:ascii="Arial" w:hAnsi="Arial" w:cs="Arial"/>
          <w:sz w:val="20"/>
          <w:szCs w:val="20"/>
        </w:rPr>
        <w:t>i dung biên t</w:t>
      </w:r>
      <w:r w:rsidRPr="006870B6">
        <w:rPr>
          <w:rFonts w:ascii="Arial" w:hAnsi="Arial" w:cs="Arial"/>
          <w:sz w:val="20"/>
          <w:szCs w:val="20"/>
        </w:rPr>
        <w:t>ậ</w:t>
      </w:r>
      <w:r w:rsidRPr="006870B6">
        <w:rPr>
          <w:rFonts w:ascii="Arial" w:hAnsi="Arial" w:cs="Arial"/>
          <w:sz w:val="20"/>
          <w:szCs w:val="20"/>
        </w:rPr>
        <w:t xml:space="preserve">p mà không </w:t>
      </w:r>
      <w:r w:rsidRPr="006870B6">
        <w:rPr>
          <w:rFonts w:ascii="Arial" w:hAnsi="Arial" w:cs="Arial"/>
          <w:sz w:val="20"/>
          <w:szCs w:val="20"/>
        </w:rPr>
        <w:t>ả</w:t>
      </w:r>
      <w:r w:rsidRPr="006870B6">
        <w:rPr>
          <w:rFonts w:ascii="Arial" w:hAnsi="Arial" w:cs="Arial"/>
          <w:sz w:val="20"/>
          <w:szCs w:val="20"/>
        </w:rPr>
        <w:t>nh hư</w:t>
      </w:r>
      <w:r w:rsidRPr="006870B6">
        <w:rPr>
          <w:rFonts w:ascii="Arial" w:hAnsi="Arial" w:cs="Arial"/>
          <w:sz w:val="20"/>
          <w:szCs w:val="20"/>
        </w:rPr>
        <w:t>ở</w:t>
      </w:r>
      <w:r w:rsidRPr="006870B6">
        <w:rPr>
          <w:rFonts w:ascii="Arial" w:hAnsi="Arial" w:cs="Arial"/>
          <w:sz w:val="20"/>
          <w:szCs w:val="20"/>
        </w:rPr>
        <w:t>ng, thay đ</w:t>
      </w:r>
      <w:r w:rsidRPr="006870B6">
        <w:rPr>
          <w:rFonts w:ascii="Arial" w:hAnsi="Arial" w:cs="Arial"/>
          <w:sz w:val="20"/>
          <w:szCs w:val="20"/>
        </w:rPr>
        <w:t>ổ</w:t>
      </w:r>
      <w:r w:rsidRPr="006870B6">
        <w:rPr>
          <w:rFonts w:ascii="Arial" w:hAnsi="Arial" w:cs="Arial"/>
          <w:sz w:val="20"/>
          <w:szCs w:val="20"/>
        </w:rPr>
        <w:t>i các quy đ</w:t>
      </w:r>
      <w:r w:rsidRPr="006870B6">
        <w:rPr>
          <w:rFonts w:ascii="Arial" w:hAnsi="Arial" w:cs="Arial"/>
          <w:sz w:val="20"/>
          <w:szCs w:val="20"/>
        </w:rPr>
        <w:t>ị</w:t>
      </w:r>
      <w:r w:rsidRPr="006870B6">
        <w:rPr>
          <w:rFonts w:ascii="Arial" w:hAnsi="Arial" w:cs="Arial"/>
          <w:sz w:val="20"/>
          <w:szCs w:val="20"/>
        </w:rPr>
        <w:t>nh, yêu c</w:t>
      </w:r>
      <w:r w:rsidRPr="006870B6">
        <w:rPr>
          <w:rFonts w:ascii="Arial" w:hAnsi="Arial" w:cs="Arial"/>
          <w:sz w:val="20"/>
          <w:szCs w:val="20"/>
        </w:rPr>
        <w:t>ầ</w:t>
      </w:r>
      <w:r w:rsidRPr="006870B6">
        <w:rPr>
          <w:rFonts w:ascii="Arial" w:hAnsi="Arial" w:cs="Arial"/>
          <w:sz w:val="20"/>
          <w:szCs w:val="20"/>
        </w:rPr>
        <w:t>u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w:t>
      </w:r>
      <w:r w:rsidRPr="006870B6">
        <w:rPr>
          <w:rFonts w:ascii="Arial" w:hAnsi="Arial" w:cs="Arial"/>
          <w:sz w:val="20"/>
          <w:szCs w:val="20"/>
        </w:rPr>
        <w:t>ủ</w:t>
      </w:r>
      <w:r w:rsidRPr="006870B6">
        <w:rPr>
          <w:rFonts w:ascii="Arial" w:hAnsi="Arial" w:cs="Arial"/>
          <w:sz w:val="20"/>
          <w:szCs w:val="20"/>
        </w:rPr>
        <w:t>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d</w:t>
      </w:r>
      <w:r w:rsidRPr="006870B6">
        <w:rPr>
          <w:rFonts w:ascii="Arial" w:hAnsi="Arial" w:cs="Arial"/>
          <w:sz w:val="20"/>
          <w:szCs w:val="20"/>
        </w:rPr>
        <w:t>ự</w:t>
      </w:r>
      <w:r w:rsidRPr="006870B6">
        <w:rPr>
          <w:rFonts w:ascii="Arial" w:hAnsi="Arial" w:cs="Arial"/>
          <w:sz w:val="20"/>
          <w:szCs w:val="20"/>
        </w:rPr>
        <w:t>a trên cơ s</w:t>
      </w:r>
      <w:r w:rsidRPr="006870B6">
        <w:rPr>
          <w:rFonts w:ascii="Arial" w:hAnsi="Arial" w:cs="Arial"/>
          <w:sz w:val="20"/>
          <w:szCs w:val="20"/>
        </w:rPr>
        <w:t>ở</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rà soát quy </w:t>
      </w:r>
      <w:r w:rsidRPr="006870B6">
        <w:rPr>
          <w:rFonts w:ascii="Arial" w:hAnsi="Arial" w:cs="Arial"/>
          <w:sz w:val="20"/>
          <w:szCs w:val="20"/>
        </w:rPr>
        <w:t>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ho</w:t>
      </w:r>
      <w:r w:rsidRPr="006870B6">
        <w:rPr>
          <w:rFonts w:ascii="Arial" w:hAnsi="Arial" w:cs="Arial"/>
          <w:sz w:val="20"/>
          <w:szCs w:val="20"/>
        </w:rPr>
        <w:t>ặ</w:t>
      </w:r>
      <w:r w:rsidRPr="006870B6">
        <w:rPr>
          <w:rFonts w:ascii="Arial" w:hAnsi="Arial" w:cs="Arial"/>
          <w:sz w:val="20"/>
          <w:szCs w:val="20"/>
        </w:rPr>
        <w:t>c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w:t>
      </w:r>
    </w:p>
    <w:p w14:paraId="27D266C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g</w:t>
      </w:r>
      <w:r w:rsidRPr="006870B6">
        <w:rPr>
          <w:rFonts w:ascii="Arial" w:hAnsi="Arial" w:cs="Arial"/>
          <w:sz w:val="20"/>
          <w:szCs w:val="20"/>
        </w:rPr>
        <w:t>ử</w:t>
      </w:r>
      <w:r w:rsidRPr="006870B6">
        <w:rPr>
          <w:rFonts w:ascii="Arial" w:hAnsi="Arial" w:cs="Arial"/>
          <w:sz w:val="20"/>
          <w:szCs w:val="20"/>
        </w:rPr>
        <w:t>i văn b</w:t>
      </w:r>
      <w:r w:rsidRPr="006870B6">
        <w:rPr>
          <w:rFonts w:ascii="Arial" w:hAnsi="Arial" w:cs="Arial"/>
          <w:sz w:val="20"/>
          <w:szCs w:val="20"/>
        </w:rPr>
        <w:t>ả</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đính chính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do mình xây d</w:t>
      </w:r>
      <w:r w:rsidRPr="006870B6">
        <w:rPr>
          <w:rFonts w:ascii="Arial" w:hAnsi="Arial" w:cs="Arial"/>
          <w:sz w:val="20"/>
          <w:szCs w:val="20"/>
        </w:rPr>
        <w:t>ự</w:t>
      </w:r>
      <w:r w:rsidRPr="006870B6">
        <w:rPr>
          <w:rFonts w:ascii="Arial" w:hAnsi="Arial" w:cs="Arial"/>
          <w:sz w:val="20"/>
          <w:szCs w:val="20"/>
        </w:rPr>
        <w:t>ng kèm theo b</w:t>
      </w:r>
      <w:r w:rsidRPr="006870B6">
        <w:rPr>
          <w:rFonts w:ascii="Arial" w:hAnsi="Arial" w:cs="Arial"/>
          <w:sz w:val="20"/>
          <w:szCs w:val="20"/>
        </w:rPr>
        <w:t>ả</w:t>
      </w:r>
      <w:r w:rsidRPr="006870B6">
        <w:rPr>
          <w:rFonts w:ascii="Arial" w:hAnsi="Arial" w:cs="Arial"/>
          <w:sz w:val="20"/>
          <w:szCs w:val="20"/>
        </w:rPr>
        <w:t>n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w:t>
      </w:r>
      <w:r w:rsidRPr="006870B6">
        <w:rPr>
          <w:rFonts w:ascii="Arial" w:hAnsi="Arial" w:cs="Arial"/>
          <w:sz w:val="20"/>
          <w:szCs w:val="20"/>
        </w:rPr>
        <w:t xml:space="preserve">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đã ch</w:t>
      </w:r>
      <w:r w:rsidRPr="006870B6">
        <w:rPr>
          <w:rFonts w:ascii="Arial" w:hAnsi="Arial" w:cs="Arial"/>
          <w:sz w:val="20"/>
          <w:szCs w:val="20"/>
        </w:rPr>
        <w:t>ỉ</w:t>
      </w:r>
      <w:r w:rsidRPr="006870B6">
        <w:rPr>
          <w:rFonts w:ascii="Arial" w:hAnsi="Arial" w:cs="Arial"/>
          <w:sz w:val="20"/>
          <w:szCs w:val="20"/>
        </w:rPr>
        <w:t>nh s</w:t>
      </w:r>
      <w:r w:rsidRPr="006870B6">
        <w:rPr>
          <w:rFonts w:ascii="Arial" w:hAnsi="Arial" w:cs="Arial"/>
          <w:sz w:val="20"/>
          <w:szCs w:val="20"/>
        </w:rPr>
        <w:t>ử</w:t>
      </w:r>
      <w:r w:rsidRPr="006870B6">
        <w:rPr>
          <w:rFonts w:ascii="Arial" w:hAnsi="Arial" w:cs="Arial"/>
          <w:sz w:val="20"/>
          <w:szCs w:val="20"/>
        </w:rPr>
        <w:t>a (n</w:t>
      </w:r>
      <w:r w:rsidRPr="006870B6">
        <w:rPr>
          <w:rFonts w:ascii="Arial" w:hAnsi="Arial" w:cs="Arial"/>
          <w:sz w:val="20"/>
          <w:szCs w:val="20"/>
        </w:rPr>
        <w:t>ế</w:t>
      </w:r>
      <w:r w:rsidRPr="006870B6">
        <w:rPr>
          <w:rFonts w:ascii="Arial" w:hAnsi="Arial" w:cs="Arial"/>
          <w:sz w:val="20"/>
          <w:szCs w:val="20"/>
        </w:rPr>
        <w:t>u có) đ</w:t>
      </w:r>
      <w:r w:rsidRPr="006870B6">
        <w:rPr>
          <w:rFonts w:ascii="Arial" w:hAnsi="Arial" w:cs="Arial"/>
          <w:sz w:val="20"/>
          <w:szCs w:val="20"/>
        </w:rPr>
        <w:t>ế</w:t>
      </w:r>
      <w:r w:rsidRPr="006870B6">
        <w:rPr>
          <w:rFonts w:ascii="Arial" w:hAnsi="Arial" w:cs="Arial"/>
          <w:sz w:val="20"/>
          <w:szCs w:val="20"/>
        </w:rPr>
        <w:t>n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4DBD30F0"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n</w:t>
      </w:r>
      <w:r w:rsidRPr="006870B6">
        <w:rPr>
          <w:rFonts w:ascii="Arial" w:hAnsi="Arial" w:cs="Arial"/>
          <w:sz w:val="20"/>
          <w:szCs w:val="20"/>
        </w:rPr>
        <w:t>ộ</w:t>
      </w:r>
      <w:r w:rsidRPr="006870B6">
        <w:rPr>
          <w:rFonts w:ascii="Arial" w:hAnsi="Arial" w:cs="Arial"/>
          <w:sz w:val="20"/>
          <w:szCs w:val="20"/>
        </w:rPr>
        <w:t>i dung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đính chính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 cơ quan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đính chính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và thông báo vi</w:t>
      </w:r>
      <w:r w:rsidRPr="006870B6">
        <w:rPr>
          <w:rFonts w:ascii="Arial" w:hAnsi="Arial" w:cs="Arial"/>
          <w:sz w:val="20"/>
          <w:szCs w:val="20"/>
        </w:rPr>
        <w:t>ệ</w:t>
      </w:r>
      <w:r w:rsidRPr="006870B6">
        <w:rPr>
          <w:rFonts w:ascii="Arial" w:hAnsi="Arial" w:cs="Arial"/>
          <w:sz w:val="20"/>
          <w:szCs w:val="20"/>
        </w:rPr>
        <w:t>c đính c</w:t>
      </w:r>
      <w:r w:rsidRPr="006870B6">
        <w:rPr>
          <w:rFonts w:ascii="Arial" w:hAnsi="Arial" w:cs="Arial"/>
          <w:sz w:val="20"/>
          <w:szCs w:val="20"/>
        </w:rPr>
        <w:t>hính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ban hành văn b</w:t>
      </w:r>
      <w:r w:rsidRPr="006870B6">
        <w:rPr>
          <w:rFonts w:ascii="Arial" w:hAnsi="Arial" w:cs="Arial"/>
          <w:sz w:val="20"/>
          <w:szCs w:val="20"/>
        </w:rPr>
        <w:t>ả</w:t>
      </w:r>
      <w:r w:rsidRPr="006870B6">
        <w:rPr>
          <w:rFonts w:ascii="Arial" w:hAnsi="Arial" w:cs="Arial"/>
          <w:sz w:val="20"/>
          <w:szCs w:val="20"/>
        </w:rPr>
        <w:t>n quy ph</w:t>
      </w:r>
      <w:r w:rsidRPr="006870B6">
        <w:rPr>
          <w:rFonts w:ascii="Arial" w:hAnsi="Arial" w:cs="Arial"/>
          <w:sz w:val="20"/>
          <w:szCs w:val="20"/>
        </w:rPr>
        <w:t>ạ</w:t>
      </w:r>
      <w:r w:rsidRPr="006870B6">
        <w:rPr>
          <w:rFonts w:ascii="Arial" w:hAnsi="Arial" w:cs="Arial"/>
          <w:sz w:val="20"/>
          <w:szCs w:val="20"/>
        </w:rPr>
        <w:t>m pháp lu</w:t>
      </w:r>
      <w:r w:rsidRPr="006870B6">
        <w:rPr>
          <w:rFonts w:ascii="Arial" w:hAnsi="Arial" w:cs="Arial"/>
          <w:sz w:val="20"/>
          <w:szCs w:val="20"/>
        </w:rPr>
        <w:t>ậ</w:t>
      </w:r>
      <w:r w:rsidRPr="006870B6">
        <w:rPr>
          <w:rFonts w:ascii="Arial" w:hAnsi="Arial" w:cs="Arial"/>
          <w:sz w:val="20"/>
          <w:szCs w:val="20"/>
        </w:rPr>
        <w:t>t, g</w:t>
      </w:r>
      <w:r w:rsidRPr="006870B6">
        <w:rPr>
          <w:rFonts w:ascii="Arial" w:hAnsi="Arial" w:cs="Arial"/>
          <w:sz w:val="20"/>
          <w:szCs w:val="20"/>
        </w:rPr>
        <w:t>ử</w:t>
      </w:r>
      <w:r w:rsidRPr="006870B6">
        <w:rPr>
          <w:rFonts w:ascii="Arial" w:hAnsi="Arial" w:cs="Arial"/>
          <w:sz w:val="20"/>
          <w:szCs w:val="20"/>
        </w:rPr>
        <w:t>i b</w:t>
      </w:r>
      <w:r w:rsidRPr="006870B6">
        <w:rPr>
          <w:rFonts w:ascii="Arial" w:hAnsi="Arial" w:cs="Arial"/>
          <w:sz w:val="20"/>
          <w:szCs w:val="20"/>
        </w:rPr>
        <w:t>ả</w:t>
      </w:r>
      <w:r w:rsidRPr="006870B6">
        <w:rPr>
          <w:rFonts w:ascii="Arial" w:hAnsi="Arial" w:cs="Arial"/>
          <w:sz w:val="20"/>
          <w:szCs w:val="20"/>
        </w:rPr>
        <w:t>n sao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đã đính chính đ</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w:t>
      </w:r>
    </w:p>
    <w:p w14:paraId="6A5EE026"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6E0B48D1" w14:textId="36CCD046"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Chương IV</w:t>
      </w:r>
    </w:p>
    <w:p w14:paraId="41F56DC4" w14:textId="2F42E4B0"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ĐÁNH GIÁ S</w:t>
      </w:r>
      <w:r w:rsidRPr="006870B6">
        <w:rPr>
          <w:rFonts w:ascii="Arial" w:hAnsi="Arial" w:cs="Arial"/>
          <w:b/>
          <w:sz w:val="20"/>
          <w:szCs w:val="20"/>
        </w:rPr>
        <w:t>Ự</w:t>
      </w:r>
      <w:r w:rsidRPr="006870B6">
        <w:rPr>
          <w:rFonts w:ascii="Arial" w:hAnsi="Arial" w:cs="Arial"/>
          <w:b/>
          <w:sz w:val="20"/>
          <w:szCs w:val="20"/>
        </w:rPr>
        <w:t xml:space="preserve"> PHÙ H</w:t>
      </w:r>
      <w:r w:rsidRPr="006870B6">
        <w:rPr>
          <w:rFonts w:ascii="Arial" w:hAnsi="Arial" w:cs="Arial"/>
          <w:b/>
          <w:sz w:val="20"/>
          <w:szCs w:val="20"/>
        </w:rPr>
        <w:t>Ợ</w:t>
      </w:r>
      <w:r w:rsidRPr="006870B6">
        <w:rPr>
          <w:rFonts w:ascii="Arial" w:hAnsi="Arial" w:cs="Arial"/>
          <w:b/>
          <w:sz w:val="20"/>
          <w:szCs w:val="20"/>
        </w:rPr>
        <w:t>P V</w:t>
      </w:r>
      <w:r w:rsidRPr="006870B6">
        <w:rPr>
          <w:rFonts w:ascii="Arial" w:hAnsi="Arial" w:cs="Arial"/>
          <w:b/>
          <w:sz w:val="20"/>
          <w:szCs w:val="20"/>
        </w:rPr>
        <w:t>Ớ</w:t>
      </w:r>
      <w:r w:rsidRPr="006870B6">
        <w:rPr>
          <w:rFonts w:ascii="Arial" w:hAnsi="Arial" w:cs="Arial"/>
          <w:b/>
          <w:sz w:val="20"/>
          <w:szCs w:val="20"/>
        </w:rPr>
        <w:t>I TIÊU CHU</w:t>
      </w:r>
      <w:r w:rsidRPr="006870B6">
        <w:rPr>
          <w:rFonts w:ascii="Arial" w:hAnsi="Arial" w:cs="Arial"/>
          <w:b/>
          <w:sz w:val="20"/>
          <w:szCs w:val="20"/>
        </w:rPr>
        <w:t>Ẩ</w:t>
      </w:r>
      <w:r w:rsidRPr="006870B6">
        <w:rPr>
          <w:rFonts w:ascii="Arial" w:hAnsi="Arial" w:cs="Arial"/>
          <w:b/>
          <w:sz w:val="20"/>
          <w:szCs w:val="20"/>
        </w:rPr>
        <w:t xml:space="preserve">N </w:t>
      </w:r>
      <w:r w:rsidR="009D4C96" w:rsidRPr="006870B6">
        <w:rPr>
          <w:rFonts w:ascii="Arial" w:hAnsi="Arial" w:cs="Arial"/>
          <w:b/>
          <w:sz w:val="20"/>
          <w:szCs w:val="20"/>
        </w:rPr>
        <w:br/>
      </w:r>
      <w:r w:rsidRPr="006870B6">
        <w:rPr>
          <w:rFonts w:ascii="Arial" w:hAnsi="Arial" w:cs="Arial"/>
          <w:b/>
          <w:sz w:val="20"/>
          <w:szCs w:val="20"/>
        </w:rPr>
        <w:t>VÀ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646FC76F"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7F80CB25" w14:textId="54CA0006"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37. Công b</w:t>
      </w:r>
      <w:r w:rsidRPr="006870B6">
        <w:rPr>
          <w:rFonts w:ascii="Arial" w:hAnsi="Arial" w:cs="Arial"/>
          <w:b/>
          <w:sz w:val="20"/>
          <w:szCs w:val="20"/>
        </w:rPr>
        <w:t>ố</w:t>
      </w:r>
      <w:r w:rsidRPr="006870B6">
        <w:rPr>
          <w:rFonts w:ascii="Arial" w:hAnsi="Arial" w:cs="Arial"/>
          <w:b/>
          <w:sz w:val="20"/>
          <w:szCs w:val="20"/>
        </w:rPr>
        <w:t xml:space="preserve"> h</w:t>
      </w:r>
      <w:r w:rsidRPr="006870B6">
        <w:rPr>
          <w:rFonts w:ascii="Arial" w:hAnsi="Arial" w:cs="Arial"/>
          <w:b/>
          <w:sz w:val="20"/>
          <w:szCs w:val="20"/>
        </w:rPr>
        <w:t>ợ</w:t>
      </w:r>
      <w:r w:rsidRPr="006870B6">
        <w:rPr>
          <w:rFonts w:ascii="Arial" w:hAnsi="Arial" w:cs="Arial"/>
          <w:b/>
          <w:sz w:val="20"/>
          <w:szCs w:val="20"/>
        </w:rPr>
        <w:t>p chu</w:t>
      </w:r>
      <w:r w:rsidRPr="006870B6">
        <w:rPr>
          <w:rFonts w:ascii="Arial" w:hAnsi="Arial" w:cs="Arial"/>
          <w:b/>
          <w:sz w:val="20"/>
          <w:szCs w:val="20"/>
        </w:rPr>
        <w:t>ẩ</w:t>
      </w:r>
      <w:r w:rsidRPr="006870B6">
        <w:rPr>
          <w:rFonts w:ascii="Arial" w:hAnsi="Arial" w:cs="Arial"/>
          <w:b/>
          <w:sz w:val="20"/>
          <w:szCs w:val="20"/>
        </w:rPr>
        <w:t>n, công b</w:t>
      </w:r>
      <w:r w:rsidRPr="006870B6">
        <w:rPr>
          <w:rFonts w:ascii="Arial" w:hAnsi="Arial" w:cs="Arial"/>
          <w:b/>
          <w:sz w:val="20"/>
          <w:szCs w:val="20"/>
        </w:rPr>
        <w:t>ố</w:t>
      </w:r>
      <w:r w:rsidRPr="006870B6">
        <w:rPr>
          <w:rFonts w:ascii="Arial" w:hAnsi="Arial" w:cs="Arial"/>
          <w:b/>
          <w:sz w:val="20"/>
          <w:szCs w:val="20"/>
        </w:rPr>
        <w:t xml:space="preserve"> h</w:t>
      </w:r>
      <w:r w:rsidRPr="006870B6">
        <w:rPr>
          <w:rFonts w:ascii="Arial" w:hAnsi="Arial" w:cs="Arial"/>
          <w:b/>
          <w:sz w:val="20"/>
          <w:szCs w:val="20"/>
        </w:rPr>
        <w:t>ợ</w:t>
      </w:r>
      <w:r w:rsidRPr="006870B6">
        <w:rPr>
          <w:rFonts w:ascii="Arial" w:hAnsi="Arial" w:cs="Arial"/>
          <w:b/>
          <w:sz w:val="20"/>
          <w:szCs w:val="20"/>
        </w:rPr>
        <w:t>p quy</w:t>
      </w:r>
    </w:p>
    <w:p w14:paraId="0AFE4D9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các nguyên t</w:t>
      </w:r>
      <w:r w:rsidRPr="006870B6">
        <w:rPr>
          <w:rFonts w:ascii="Arial" w:hAnsi="Arial" w:cs="Arial"/>
          <w:sz w:val="20"/>
          <w:szCs w:val="20"/>
        </w:rPr>
        <w:t>ắ</w:t>
      </w:r>
      <w:r w:rsidRPr="006870B6">
        <w:rPr>
          <w:rFonts w:ascii="Arial" w:hAnsi="Arial" w:cs="Arial"/>
          <w:sz w:val="20"/>
          <w:szCs w:val="20"/>
        </w:rPr>
        <w:t>c sau:</w:t>
      </w:r>
    </w:p>
    <w:p w14:paraId="58F288B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 là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w:t>
      </w:r>
      <w:r w:rsidRPr="006870B6">
        <w:rPr>
          <w:rFonts w:ascii="Arial" w:hAnsi="Arial" w:cs="Arial"/>
          <w:sz w:val="20"/>
          <w:szCs w:val="20"/>
        </w:rPr>
        <w:t>ự</w:t>
      </w:r>
      <w:r w:rsidRPr="006870B6">
        <w:rPr>
          <w:rFonts w:ascii="Arial" w:hAnsi="Arial" w:cs="Arial"/>
          <w:sz w:val="20"/>
          <w:szCs w:val="20"/>
        </w:rPr>
        <w:t xml:space="preserve"> nguy</w:t>
      </w:r>
      <w:r w:rsidRPr="006870B6">
        <w:rPr>
          <w:rFonts w:ascii="Arial" w:hAnsi="Arial" w:cs="Arial"/>
          <w:sz w:val="20"/>
          <w:szCs w:val="20"/>
        </w:rPr>
        <w:t>ệ</w:t>
      </w:r>
      <w:r w:rsidRPr="006870B6">
        <w:rPr>
          <w:rFonts w:ascii="Arial" w:hAnsi="Arial" w:cs="Arial"/>
          <w:sz w:val="20"/>
          <w:szCs w:val="20"/>
        </w:rPr>
        <w:t>n;</w:t>
      </w:r>
    </w:p>
    <w:p w14:paraId="6B73DAE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quy</w:t>
      </w:r>
      <w:r w:rsidRPr="006870B6">
        <w:rPr>
          <w:rFonts w:ascii="Arial" w:hAnsi="Arial" w:cs="Arial"/>
          <w:sz w:val="20"/>
          <w:szCs w:val="20"/>
        </w:rPr>
        <w:t>ề</w:t>
      </w:r>
      <w:r w:rsidRPr="006870B6">
        <w:rPr>
          <w:rFonts w:ascii="Arial" w:hAnsi="Arial" w:cs="Arial"/>
          <w:sz w:val="20"/>
          <w:szCs w:val="20"/>
        </w:rPr>
        <w:t>n l</w:t>
      </w:r>
      <w:r w:rsidRPr="006870B6">
        <w:rPr>
          <w:rFonts w:ascii="Arial" w:hAnsi="Arial" w:cs="Arial"/>
          <w:sz w:val="20"/>
          <w:szCs w:val="20"/>
        </w:rPr>
        <w:t>ự</w:t>
      </w:r>
      <w:r w:rsidRPr="006870B6">
        <w:rPr>
          <w:rFonts w:ascii="Arial" w:hAnsi="Arial" w:cs="Arial"/>
          <w:sz w:val="20"/>
          <w:szCs w:val="20"/>
        </w:rPr>
        <w:t>a ch</w:t>
      </w:r>
      <w:r w:rsidRPr="006870B6">
        <w:rPr>
          <w:rFonts w:ascii="Arial" w:hAnsi="Arial" w:cs="Arial"/>
          <w:sz w:val="20"/>
          <w:szCs w:val="20"/>
        </w:rPr>
        <w:t>ọ</w:t>
      </w:r>
      <w:r w:rsidRPr="006870B6">
        <w:rPr>
          <w:rFonts w:ascii="Arial" w:hAnsi="Arial" w:cs="Arial"/>
          <w:sz w:val="20"/>
          <w:szCs w:val="20"/>
        </w:rPr>
        <w:t>n, li</w:t>
      </w:r>
      <w:r w:rsidRPr="006870B6">
        <w:rPr>
          <w:rFonts w:ascii="Arial" w:hAnsi="Arial" w:cs="Arial"/>
          <w:sz w:val="20"/>
          <w:szCs w:val="20"/>
        </w:rPr>
        <w:t>ệ</w:t>
      </w:r>
      <w:r w:rsidRPr="006870B6">
        <w:rPr>
          <w:rFonts w:ascii="Arial" w:hAnsi="Arial" w:cs="Arial"/>
          <w:sz w:val="20"/>
          <w:szCs w:val="20"/>
        </w:rPr>
        <w:t>t kê các tiêu chu</w:t>
      </w:r>
      <w:r w:rsidRPr="006870B6">
        <w:rPr>
          <w:rFonts w:ascii="Arial" w:hAnsi="Arial" w:cs="Arial"/>
          <w:sz w:val="20"/>
          <w:szCs w:val="20"/>
        </w:rPr>
        <w:t>ẩ</w:t>
      </w:r>
      <w:r w:rsidRPr="006870B6">
        <w:rPr>
          <w:rFonts w:ascii="Arial" w:hAnsi="Arial" w:cs="Arial"/>
          <w:sz w:val="20"/>
          <w:szCs w:val="20"/>
        </w:rPr>
        <w:t>n áp d</w:t>
      </w:r>
      <w:r w:rsidRPr="006870B6">
        <w:rPr>
          <w:rFonts w:ascii="Arial" w:hAnsi="Arial" w:cs="Arial"/>
          <w:sz w:val="20"/>
          <w:szCs w:val="20"/>
        </w:rPr>
        <w:t>ụ</w:t>
      </w:r>
      <w:r w:rsidRPr="006870B6">
        <w:rPr>
          <w:rFonts w:ascii="Arial" w:hAnsi="Arial" w:cs="Arial"/>
          <w:sz w:val="20"/>
          <w:szCs w:val="20"/>
        </w:rPr>
        <w:t>ng cho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quá trình, môi trư</w:t>
      </w:r>
      <w:r w:rsidRPr="006870B6">
        <w:rPr>
          <w:rFonts w:ascii="Arial" w:hAnsi="Arial" w:cs="Arial"/>
          <w:sz w:val="20"/>
          <w:szCs w:val="20"/>
        </w:rPr>
        <w:t>ờ</w:t>
      </w:r>
      <w:r w:rsidRPr="006870B6">
        <w:rPr>
          <w:rFonts w:ascii="Arial" w:hAnsi="Arial" w:cs="Arial"/>
          <w:sz w:val="20"/>
          <w:szCs w:val="20"/>
        </w:rPr>
        <w:t xml:space="preserve">ng </w:t>
      </w:r>
      <w:r w:rsidRPr="006870B6">
        <w:rPr>
          <w:rFonts w:ascii="Arial" w:hAnsi="Arial" w:cs="Arial"/>
          <w:sz w:val="20"/>
          <w:szCs w:val="20"/>
        </w:rPr>
        <w:t>ho</w:t>
      </w:r>
      <w:r w:rsidRPr="006870B6">
        <w:rPr>
          <w:rFonts w:ascii="Arial" w:hAnsi="Arial" w:cs="Arial"/>
          <w:sz w:val="20"/>
          <w:szCs w:val="20"/>
        </w:rPr>
        <w:t>ặ</w:t>
      </w:r>
      <w:r w:rsidRPr="006870B6">
        <w:rPr>
          <w:rFonts w:ascii="Arial" w:hAnsi="Arial" w:cs="Arial"/>
          <w:sz w:val="20"/>
          <w:szCs w:val="20"/>
        </w:rPr>
        <w:t>c các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khác trong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i c</w:t>
      </w:r>
      <w:r w:rsidRPr="006870B6">
        <w:rPr>
          <w:rFonts w:ascii="Arial" w:hAnsi="Arial" w:cs="Arial"/>
          <w:sz w:val="20"/>
          <w:szCs w:val="20"/>
        </w:rPr>
        <w:t>ủ</w:t>
      </w:r>
      <w:r w:rsidRPr="006870B6">
        <w:rPr>
          <w:rFonts w:ascii="Arial" w:hAnsi="Arial" w:cs="Arial"/>
          <w:sz w:val="20"/>
          <w:szCs w:val="20"/>
        </w:rPr>
        <w:t>a mình trong b</w:t>
      </w:r>
      <w:r w:rsidRPr="006870B6">
        <w:rPr>
          <w:rFonts w:ascii="Arial" w:hAnsi="Arial" w:cs="Arial"/>
          <w:sz w:val="20"/>
          <w:szCs w:val="20"/>
        </w:rPr>
        <w:t>ả</w:t>
      </w:r>
      <w:r w:rsidRPr="006870B6">
        <w:rPr>
          <w:rFonts w:ascii="Arial" w:hAnsi="Arial" w:cs="Arial"/>
          <w:sz w:val="20"/>
          <w:szCs w:val="20"/>
        </w:rPr>
        <w:t>n thông báo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w:t>
      </w:r>
    </w:p>
    <w:p w14:paraId="56A1A48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ề</w:t>
      </w:r>
      <w:r w:rsidRPr="006870B6">
        <w:rPr>
          <w:rFonts w:ascii="Arial" w:hAnsi="Arial" w:cs="Arial"/>
          <w:sz w:val="20"/>
          <w:szCs w:val="20"/>
        </w:rPr>
        <w:t xml:space="preserve">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quá trình, môi trư</w:t>
      </w:r>
      <w:r w:rsidRPr="006870B6">
        <w:rPr>
          <w:rFonts w:ascii="Arial" w:hAnsi="Arial" w:cs="Arial"/>
          <w:sz w:val="20"/>
          <w:szCs w:val="20"/>
        </w:rPr>
        <w:t>ờ</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các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khác trong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i ph</w:t>
      </w:r>
      <w:r w:rsidRPr="006870B6">
        <w:rPr>
          <w:rFonts w:ascii="Arial" w:hAnsi="Arial" w:cs="Arial"/>
          <w:sz w:val="20"/>
          <w:szCs w:val="20"/>
        </w:rPr>
        <w:t>ả</w:t>
      </w:r>
      <w:r w:rsidRPr="006870B6">
        <w:rPr>
          <w:rFonts w:ascii="Arial" w:hAnsi="Arial" w:cs="Arial"/>
          <w:sz w:val="20"/>
          <w:szCs w:val="20"/>
        </w:rPr>
        <w:t>i ký xác nh</w:t>
      </w:r>
      <w:r w:rsidRPr="006870B6">
        <w:rPr>
          <w:rFonts w:ascii="Arial" w:hAnsi="Arial" w:cs="Arial"/>
          <w:sz w:val="20"/>
          <w:szCs w:val="20"/>
        </w:rPr>
        <w:t>ậ</w:t>
      </w:r>
      <w:r w:rsidRPr="006870B6">
        <w:rPr>
          <w:rFonts w:ascii="Arial" w:hAnsi="Arial" w:cs="Arial"/>
          <w:sz w:val="20"/>
          <w:szCs w:val="20"/>
        </w:rPr>
        <w:t>n vào b</w:t>
      </w:r>
      <w:r w:rsidRPr="006870B6">
        <w:rPr>
          <w:rFonts w:ascii="Arial" w:hAnsi="Arial" w:cs="Arial"/>
          <w:sz w:val="20"/>
          <w:szCs w:val="20"/>
        </w:rPr>
        <w:t>ả</w:t>
      </w:r>
      <w:r w:rsidRPr="006870B6">
        <w:rPr>
          <w:rFonts w:ascii="Arial" w:hAnsi="Arial" w:cs="Arial"/>
          <w:sz w:val="20"/>
          <w:szCs w:val="20"/>
        </w:rPr>
        <w:t>n thông báo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w:t>
      </w:r>
    </w:p>
    <w:p w14:paraId="1231124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d)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thông báo b</w:t>
      </w:r>
      <w:r w:rsidRPr="006870B6">
        <w:rPr>
          <w:rFonts w:ascii="Arial" w:hAnsi="Arial" w:cs="Arial"/>
          <w:sz w:val="20"/>
          <w:szCs w:val="20"/>
        </w:rPr>
        <w:t>ả</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 qua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b</w:t>
      </w:r>
      <w:r w:rsidRPr="006870B6">
        <w:rPr>
          <w:rFonts w:ascii="Arial" w:hAnsi="Arial" w:cs="Arial"/>
          <w:sz w:val="20"/>
          <w:szCs w:val="20"/>
        </w:rPr>
        <w:t>ị</w:t>
      </w:r>
      <w:r w:rsidRPr="006870B6">
        <w:rPr>
          <w:rFonts w:ascii="Arial" w:hAnsi="Arial" w:cs="Arial"/>
          <w:sz w:val="20"/>
          <w:szCs w:val="20"/>
        </w:rPr>
        <w:t xml:space="preserve"> l</w:t>
      </w:r>
      <w:r w:rsidRPr="006870B6">
        <w:rPr>
          <w:rFonts w:ascii="Arial" w:hAnsi="Arial" w:cs="Arial"/>
          <w:sz w:val="20"/>
          <w:szCs w:val="20"/>
        </w:rPr>
        <w:t>ỗ</w:t>
      </w:r>
      <w:r w:rsidRPr="006870B6">
        <w:rPr>
          <w:rFonts w:ascii="Arial" w:hAnsi="Arial" w:cs="Arial"/>
          <w:sz w:val="20"/>
          <w:szCs w:val="20"/>
        </w:rPr>
        <w:t>i ho</w:t>
      </w:r>
      <w:r w:rsidRPr="006870B6">
        <w:rPr>
          <w:rFonts w:ascii="Arial" w:hAnsi="Arial" w:cs="Arial"/>
          <w:sz w:val="20"/>
          <w:szCs w:val="20"/>
        </w:rPr>
        <w:t>ặ</w:t>
      </w:r>
      <w:r w:rsidRPr="006870B6">
        <w:rPr>
          <w:rFonts w:ascii="Arial" w:hAnsi="Arial" w:cs="Arial"/>
          <w:sz w:val="20"/>
          <w:szCs w:val="20"/>
        </w:rPr>
        <w:t>c chưa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thông báo b</w:t>
      </w:r>
      <w:r w:rsidRPr="006870B6">
        <w:rPr>
          <w:rFonts w:ascii="Arial" w:hAnsi="Arial" w:cs="Arial"/>
          <w:sz w:val="20"/>
          <w:szCs w:val="20"/>
        </w:rPr>
        <w:t>ả</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 theo hình th</w:t>
      </w:r>
      <w:r w:rsidRPr="006870B6">
        <w:rPr>
          <w:rFonts w:ascii="Arial" w:hAnsi="Arial" w:cs="Arial"/>
          <w:sz w:val="20"/>
          <w:szCs w:val="20"/>
        </w:rPr>
        <w:t>ứ</w:t>
      </w:r>
      <w:r w:rsidRPr="006870B6">
        <w:rPr>
          <w:rFonts w:ascii="Arial" w:hAnsi="Arial" w:cs="Arial"/>
          <w:sz w:val="20"/>
          <w:szCs w:val="20"/>
        </w:rPr>
        <w:t>c n</w:t>
      </w:r>
      <w:r w:rsidRPr="006870B6">
        <w:rPr>
          <w:rFonts w:ascii="Arial" w:hAnsi="Arial" w:cs="Arial"/>
          <w:sz w:val="20"/>
          <w:szCs w:val="20"/>
        </w:rPr>
        <w:t>ộ</w:t>
      </w:r>
      <w:r w:rsidRPr="006870B6">
        <w:rPr>
          <w:rFonts w:ascii="Arial" w:hAnsi="Arial" w:cs="Arial"/>
          <w:sz w:val="20"/>
          <w:szCs w:val="20"/>
        </w:rPr>
        <w:t>p tr</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ho</w:t>
      </w:r>
      <w:r w:rsidRPr="006870B6">
        <w:rPr>
          <w:rFonts w:ascii="Arial" w:hAnsi="Arial" w:cs="Arial"/>
          <w:sz w:val="20"/>
          <w:szCs w:val="20"/>
        </w:rPr>
        <w:t>ặ</w:t>
      </w:r>
      <w:r w:rsidRPr="006870B6">
        <w:rPr>
          <w:rFonts w:ascii="Arial" w:hAnsi="Arial" w:cs="Arial"/>
          <w:sz w:val="20"/>
          <w:szCs w:val="20"/>
        </w:rPr>
        <w:t>c qua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bưu chính;</w:t>
      </w:r>
    </w:p>
    <w:p w14:paraId="7F96FBB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ph</w:t>
      </w:r>
      <w:r w:rsidRPr="006870B6">
        <w:rPr>
          <w:rFonts w:ascii="Arial" w:hAnsi="Arial" w:cs="Arial"/>
          <w:sz w:val="20"/>
          <w:szCs w:val="20"/>
        </w:rPr>
        <w:t>ả</w:t>
      </w:r>
      <w:r w:rsidRPr="006870B6">
        <w:rPr>
          <w:rFonts w:ascii="Arial" w:hAnsi="Arial" w:cs="Arial"/>
          <w:sz w:val="20"/>
          <w:szCs w:val="20"/>
        </w:rPr>
        <w:t>i hoàn toàn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ề</w:t>
      </w:r>
      <w:r w:rsidRPr="006870B6">
        <w:rPr>
          <w:rFonts w:ascii="Arial" w:hAnsi="Arial" w:cs="Arial"/>
          <w:sz w:val="20"/>
          <w:szCs w:val="20"/>
        </w:rPr>
        <w:t xml:space="preserve"> n</w:t>
      </w:r>
      <w:r w:rsidRPr="006870B6">
        <w:rPr>
          <w:rFonts w:ascii="Arial" w:hAnsi="Arial" w:cs="Arial"/>
          <w:sz w:val="20"/>
          <w:szCs w:val="20"/>
        </w:rPr>
        <w:t>ộ</w:t>
      </w:r>
      <w:r w:rsidRPr="006870B6">
        <w:rPr>
          <w:rFonts w:ascii="Arial" w:hAnsi="Arial" w:cs="Arial"/>
          <w:sz w:val="20"/>
          <w:szCs w:val="20"/>
        </w:rPr>
        <w:t>i dung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ả</w:t>
      </w:r>
      <w:r w:rsidRPr="006870B6">
        <w:rPr>
          <w:rFonts w:ascii="Arial" w:hAnsi="Arial" w:cs="Arial"/>
          <w:sz w:val="20"/>
          <w:szCs w:val="20"/>
        </w:rPr>
        <w:t>n thông báo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w:t>
      </w:r>
    </w:p>
    <w:p w14:paraId="5E43981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trách nhi</w:t>
      </w:r>
      <w:r w:rsidRPr="006870B6">
        <w:rPr>
          <w:rFonts w:ascii="Arial" w:hAnsi="Arial" w:cs="Arial"/>
          <w:sz w:val="20"/>
          <w:szCs w:val="20"/>
        </w:rPr>
        <w:t>ệ</w:t>
      </w:r>
      <w:r w:rsidRPr="006870B6">
        <w:rPr>
          <w:rFonts w:ascii="Arial" w:hAnsi="Arial" w:cs="Arial"/>
          <w:sz w:val="20"/>
          <w:szCs w:val="20"/>
        </w:rPr>
        <w:t>m lưu gi</w:t>
      </w:r>
      <w:r w:rsidRPr="006870B6">
        <w:rPr>
          <w:rFonts w:ascii="Arial" w:hAnsi="Arial" w:cs="Arial"/>
          <w:sz w:val="20"/>
          <w:szCs w:val="20"/>
        </w:rPr>
        <w:t>ữ</w:t>
      </w:r>
      <w:r w:rsidRPr="006870B6">
        <w:rPr>
          <w:rFonts w:ascii="Arial" w:hAnsi="Arial" w:cs="Arial"/>
          <w:sz w:val="20"/>
          <w:szCs w:val="20"/>
        </w:rPr>
        <w:t xml:space="preserve">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các tài li</w:t>
      </w:r>
      <w:r w:rsidRPr="006870B6">
        <w:rPr>
          <w:rFonts w:ascii="Arial" w:hAnsi="Arial" w:cs="Arial"/>
          <w:sz w:val="20"/>
          <w:szCs w:val="20"/>
        </w:rPr>
        <w:t>ệ</w:t>
      </w:r>
      <w:r w:rsidRPr="006870B6">
        <w:rPr>
          <w:rFonts w:ascii="Arial" w:hAnsi="Arial" w:cs="Arial"/>
          <w:sz w:val="20"/>
          <w:szCs w:val="20"/>
        </w:rPr>
        <w:t>u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liên quan đ</w:t>
      </w:r>
      <w:r w:rsidRPr="006870B6">
        <w:rPr>
          <w:rFonts w:ascii="Arial" w:hAnsi="Arial" w:cs="Arial"/>
          <w:sz w:val="20"/>
          <w:szCs w:val="20"/>
        </w:rPr>
        <w:t>ế</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quá trình, môi trư</w:t>
      </w:r>
      <w:r w:rsidRPr="006870B6">
        <w:rPr>
          <w:rFonts w:ascii="Arial" w:hAnsi="Arial" w:cs="Arial"/>
          <w:sz w:val="20"/>
          <w:szCs w:val="20"/>
        </w:rPr>
        <w:t>ờ</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các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khác trong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i đã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 và ph</w:t>
      </w:r>
      <w:r w:rsidRPr="006870B6">
        <w:rPr>
          <w:rFonts w:ascii="Arial" w:hAnsi="Arial" w:cs="Arial"/>
          <w:sz w:val="20"/>
          <w:szCs w:val="20"/>
        </w:rPr>
        <w:t>ả</w:t>
      </w:r>
      <w:r w:rsidRPr="006870B6">
        <w:rPr>
          <w:rFonts w:ascii="Arial" w:hAnsi="Arial" w:cs="Arial"/>
          <w:sz w:val="20"/>
          <w:szCs w:val="20"/>
        </w:rPr>
        <w:t>i cung c</w:t>
      </w:r>
      <w:r w:rsidRPr="006870B6">
        <w:rPr>
          <w:rFonts w:ascii="Arial" w:hAnsi="Arial" w:cs="Arial"/>
          <w:sz w:val="20"/>
          <w:szCs w:val="20"/>
        </w:rPr>
        <w:t>ấ</w:t>
      </w:r>
      <w:r w:rsidRPr="006870B6">
        <w:rPr>
          <w:rFonts w:ascii="Arial" w:hAnsi="Arial" w:cs="Arial"/>
          <w:sz w:val="20"/>
          <w:szCs w:val="20"/>
        </w:rPr>
        <w:t>p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khi đư</w:t>
      </w:r>
      <w:r w:rsidRPr="006870B6">
        <w:rPr>
          <w:rFonts w:ascii="Arial" w:hAnsi="Arial" w:cs="Arial"/>
          <w:sz w:val="20"/>
          <w:szCs w:val="20"/>
        </w:rPr>
        <w:t>ợ</w:t>
      </w:r>
      <w:r w:rsidRPr="006870B6">
        <w:rPr>
          <w:rFonts w:ascii="Arial" w:hAnsi="Arial" w:cs="Arial"/>
          <w:sz w:val="20"/>
          <w:szCs w:val="20"/>
        </w:rPr>
        <w:t>c yêu c</w:t>
      </w:r>
      <w:r w:rsidRPr="006870B6">
        <w:rPr>
          <w:rFonts w:ascii="Arial" w:hAnsi="Arial" w:cs="Arial"/>
          <w:sz w:val="20"/>
          <w:szCs w:val="20"/>
        </w:rPr>
        <w:t>ầ</w:t>
      </w:r>
      <w:r w:rsidRPr="006870B6">
        <w:rPr>
          <w:rFonts w:ascii="Arial" w:hAnsi="Arial" w:cs="Arial"/>
          <w:sz w:val="20"/>
          <w:szCs w:val="20"/>
        </w:rPr>
        <w:t>u.</w:t>
      </w:r>
    </w:p>
    <w:p w14:paraId="622E608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cá</w:t>
      </w:r>
      <w:r w:rsidRPr="006870B6">
        <w:rPr>
          <w:rFonts w:ascii="Arial" w:hAnsi="Arial" w:cs="Arial"/>
          <w:sz w:val="20"/>
          <w:szCs w:val="20"/>
        </w:rPr>
        <w:t>c nguyên t</w:t>
      </w:r>
      <w:r w:rsidRPr="006870B6">
        <w:rPr>
          <w:rFonts w:ascii="Arial" w:hAnsi="Arial" w:cs="Arial"/>
          <w:sz w:val="20"/>
          <w:szCs w:val="20"/>
        </w:rPr>
        <w:t>ắ</w:t>
      </w:r>
      <w:r w:rsidRPr="006870B6">
        <w:rPr>
          <w:rFonts w:ascii="Arial" w:hAnsi="Arial" w:cs="Arial"/>
          <w:sz w:val="20"/>
          <w:szCs w:val="20"/>
        </w:rPr>
        <w:t>c sau:</w:t>
      </w:r>
    </w:p>
    <w:p w14:paraId="283A016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 là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b</w:t>
      </w:r>
      <w:r w:rsidRPr="006870B6">
        <w:rPr>
          <w:rFonts w:ascii="Arial" w:hAnsi="Arial" w:cs="Arial"/>
          <w:sz w:val="20"/>
          <w:szCs w:val="20"/>
        </w:rPr>
        <w:t>ắ</w:t>
      </w:r>
      <w:r w:rsidRPr="006870B6">
        <w:rPr>
          <w:rFonts w:ascii="Arial" w:hAnsi="Arial" w:cs="Arial"/>
          <w:sz w:val="20"/>
          <w:szCs w:val="20"/>
        </w:rPr>
        <w:t>t bu</w:t>
      </w:r>
      <w:r w:rsidRPr="006870B6">
        <w:rPr>
          <w:rFonts w:ascii="Arial" w:hAnsi="Arial" w:cs="Arial"/>
          <w:sz w:val="20"/>
          <w:szCs w:val="20"/>
        </w:rPr>
        <w:t>ộ</w:t>
      </w:r>
      <w:r w:rsidRPr="006870B6">
        <w:rPr>
          <w:rFonts w:ascii="Arial" w:hAnsi="Arial" w:cs="Arial"/>
          <w:sz w:val="20"/>
          <w:szCs w:val="20"/>
        </w:rPr>
        <w:t>c, tr</w:t>
      </w:r>
      <w:r w:rsidRPr="006870B6">
        <w:rPr>
          <w:rFonts w:ascii="Arial" w:hAnsi="Arial" w:cs="Arial"/>
          <w:sz w:val="20"/>
          <w:szCs w:val="20"/>
        </w:rPr>
        <w:t>ừ</w:t>
      </w:r>
      <w:r w:rsidRPr="006870B6">
        <w:rPr>
          <w:rFonts w:ascii="Arial" w:hAnsi="Arial" w:cs="Arial"/>
          <w:sz w:val="20"/>
          <w:szCs w:val="20"/>
        </w:rPr>
        <w:t xml:space="preserve">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đư</w:t>
      </w:r>
      <w:r w:rsidRPr="006870B6">
        <w:rPr>
          <w:rFonts w:ascii="Arial" w:hAnsi="Arial" w:cs="Arial"/>
          <w:sz w:val="20"/>
          <w:szCs w:val="20"/>
        </w:rPr>
        <w:t>ợ</w:t>
      </w:r>
      <w:r w:rsidRPr="006870B6">
        <w:rPr>
          <w:rFonts w:ascii="Arial" w:hAnsi="Arial" w:cs="Arial"/>
          <w:sz w:val="20"/>
          <w:szCs w:val="20"/>
        </w:rPr>
        <w:t>c mi</w:t>
      </w:r>
      <w:r w:rsidRPr="006870B6">
        <w:rPr>
          <w:rFonts w:ascii="Arial" w:hAnsi="Arial" w:cs="Arial"/>
          <w:sz w:val="20"/>
          <w:szCs w:val="20"/>
        </w:rPr>
        <w:t>ễ</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48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w:t>
      </w:r>
    </w:p>
    <w:p w14:paraId="54545E2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trách nhi</w:t>
      </w:r>
      <w:r w:rsidRPr="006870B6">
        <w:rPr>
          <w:rFonts w:ascii="Arial" w:hAnsi="Arial" w:cs="Arial"/>
          <w:sz w:val="20"/>
          <w:szCs w:val="20"/>
        </w:rPr>
        <w:t>ệ</w:t>
      </w:r>
      <w:r w:rsidRPr="006870B6">
        <w:rPr>
          <w:rFonts w:ascii="Arial" w:hAnsi="Arial" w:cs="Arial"/>
          <w:sz w:val="20"/>
          <w:szCs w:val="20"/>
        </w:rPr>
        <w:t>m xác đ</w:t>
      </w:r>
      <w:r w:rsidRPr="006870B6">
        <w:rPr>
          <w:rFonts w:ascii="Arial" w:hAnsi="Arial" w:cs="Arial"/>
          <w:sz w:val="20"/>
          <w:szCs w:val="20"/>
        </w:rPr>
        <w:t>ị</w:t>
      </w:r>
      <w:r w:rsidRPr="006870B6">
        <w:rPr>
          <w:rFonts w:ascii="Arial" w:hAnsi="Arial" w:cs="Arial"/>
          <w:sz w:val="20"/>
          <w:szCs w:val="20"/>
        </w:rPr>
        <w:t>nh, li</w:t>
      </w:r>
      <w:r w:rsidRPr="006870B6">
        <w:rPr>
          <w:rFonts w:ascii="Arial" w:hAnsi="Arial" w:cs="Arial"/>
          <w:sz w:val="20"/>
          <w:szCs w:val="20"/>
        </w:rPr>
        <w:t>ệ</w:t>
      </w:r>
      <w:r w:rsidRPr="006870B6">
        <w:rPr>
          <w:rFonts w:ascii="Arial" w:hAnsi="Arial" w:cs="Arial"/>
          <w:sz w:val="20"/>
          <w:szCs w:val="20"/>
        </w:rPr>
        <w:t>t kê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các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 xml:space="preserve">t tương </w:t>
      </w:r>
      <w:r w:rsidRPr="006870B6">
        <w:rPr>
          <w:rFonts w:ascii="Arial" w:hAnsi="Arial" w:cs="Arial"/>
          <w:sz w:val="20"/>
          <w:szCs w:val="20"/>
        </w:rPr>
        <w:t>ứ</w:t>
      </w:r>
      <w:r w:rsidRPr="006870B6">
        <w:rPr>
          <w:rFonts w:ascii="Arial" w:hAnsi="Arial" w:cs="Arial"/>
          <w:sz w:val="20"/>
          <w:szCs w:val="20"/>
        </w:rPr>
        <w:t>ng b</w:t>
      </w:r>
      <w:r w:rsidRPr="006870B6">
        <w:rPr>
          <w:rFonts w:ascii="Arial" w:hAnsi="Arial" w:cs="Arial"/>
          <w:sz w:val="20"/>
          <w:szCs w:val="20"/>
        </w:rPr>
        <w:t>ắ</w:t>
      </w:r>
      <w:r w:rsidRPr="006870B6">
        <w:rPr>
          <w:rFonts w:ascii="Arial" w:hAnsi="Arial" w:cs="Arial"/>
          <w:sz w:val="20"/>
          <w:szCs w:val="20"/>
        </w:rPr>
        <w:t>t bu</w:t>
      </w:r>
      <w:r w:rsidRPr="006870B6">
        <w:rPr>
          <w:rFonts w:ascii="Arial" w:hAnsi="Arial" w:cs="Arial"/>
          <w:sz w:val="20"/>
          <w:szCs w:val="20"/>
        </w:rPr>
        <w:t>ộ</w:t>
      </w:r>
      <w:r w:rsidRPr="006870B6">
        <w:rPr>
          <w:rFonts w:ascii="Arial" w:hAnsi="Arial" w:cs="Arial"/>
          <w:sz w:val="20"/>
          <w:szCs w:val="20"/>
        </w:rPr>
        <w:t>c ph</w:t>
      </w:r>
      <w:r w:rsidRPr="006870B6">
        <w:rPr>
          <w:rFonts w:ascii="Arial" w:hAnsi="Arial" w:cs="Arial"/>
          <w:sz w:val="20"/>
          <w:szCs w:val="20"/>
        </w:rPr>
        <w:t>ả</w:t>
      </w:r>
      <w:r w:rsidRPr="006870B6">
        <w:rPr>
          <w:rFonts w:ascii="Arial" w:hAnsi="Arial" w:cs="Arial"/>
          <w:sz w:val="20"/>
          <w:szCs w:val="20"/>
        </w:rPr>
        <w:t>i áp d</w:t>
      </w:r>
      <w:r w:rsidRPr="006870B6">
        <w:rPr>
          <w:rFonts w:ascii="Arial" w:hAnsi="Arial" w:cs="Arial"/>
          <w:sz w:val="20"/>
          <w:szCs w:val="20"/>
        </w:rPr>
        <w:t>ụ</w:t>
      </w:r>
      <w:r w:rsidRPr="006870B6">
        <w:rPr>
          <w:rFonts w:ascii="Arial" w:hAnsi="Arial" w:cs="Arial"/>
          <w:sz w:val="20"/>
          <w:szCs w:val="20"/>
        </w:rPr>
        <w:t>ng cho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quá trình, môi trư</w:t>
      </w:r>
      <w:r w:rsidRPr="006870B6">
        <w:rPr>
          <w:rFonts w:ascii="Arial" w:hAnsi="Arial" w:cs="Arial"/>
          <w:sz w:val="20"/>
          <w:szCs w:val="20"/>
        </w:rPr>
        <w:t>ờ</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các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khác trong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i c</w:t>
      </w:r>
      <w:r w:rsidRPr="006870B6">
        <w:rPr>
          <w:rFonts w:ascii="Arial" w:hAnsi="Arial" w:cs="Arial"/>
          <w:sz w:val="20"/>
          <w:szCs w:val="20"/>
        </w:rPr>
        <w:t>ủ</w:t>
      </w:r>
      <w:r w:rsidRPr="006870B6">
        <w:rPr>
          <w:rFonts w:ascii="Arial" w:hAnsi="Arial" w:cs="Arial"/>
          <w:sz w:val="20"/>
          <w:szCs w:val="20"/>
        </w:rPr>
        <w:t>a mình trong b</w:t>
      </w:r>
      <w:r w:rsidRPr="006870B6">
        <w:rPr>
          <w:rFonts w:ascii="Arial" w:hAnsi="Arial" w:cs="Arial"/>
          <w:sz w:val="20"/>
          <w:szCs w:val="20"/>
        </w:rPr>
        <w:t>ả</w:t>
      </w:r>
      <w:r w:rsidRPr="006870B6">
        <w:rPr>
          <w:rFonts w:ascii="Arial" w:hAnsi="Arial" w:cs="Arial"/>
          <w:sz w:val="20"/>
          <w:szCs w:val="20"/>
        </w:rPr>
        <w:t>n đăng ký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w:t>
      </w:r>
    </w:p>
    <w:p w14:paraId="43ADC00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Cơ quan chuyên môn có trách nhi</w:t>
      </w:r>
      <w:r w:rsidRPr="006870B6">
        <w:rPr>
          <w:rFonts w:ascii="Arial" w:hAnsi="Arial" w:cs="Arial"/>
          <w:sz w:val="20"/>
          <w:szCs w:val="20"/>
        </w:rPr>
        <w:t>ệ</w:t>
      </w:r>
      <w:r w:rsidRPr="006870B6">
        <w:rPr>
          <w:rFonts w:ascii="Arial" w:hAnsi="Arial" w:cs="Arial"/>
          <w:sz w:val="20"/>
          <w:szCs w:val="20"/>
        </w:rPr>
        <w:t>m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trong vi</w:t>
      </w:r>
      <w:r w:rsidRPr="006870B6">
        <w:rPr>
          <w:rFonts w:ascii="Arial" w:hAnsi="Arial" w:cs="Arial"/>
          <w:sz w:val="20"/>
          <w:szCs w:val="20"/>
        </w:rPr>
        <w:t>ệ</w:t>
      </w:r>
      <w:r w:rsidRPr="006870B6">
        <w:rPr>
          <w:rFonts w:ascii="Arial" w:hAnsi="Arial" w:cs="Arial"/>
          <w:sz w:val="20"/>
          <w:szCs w:val="20"/>
        </w:rPr>
        <w:t>c xác đ</w:t>
      </w:r>
      <w:r w:rsidRPr="006870B6">
        <w:rPr>
          <w:rFonts w:ascii="Arial" w:hAnsi="Arial" w:cs="Arial"/>
          <w:sz w:val="20"/>
          <w:szCs w:val="20"/>
        </w:rPr>
        <w:t>ị</w:t>
      </w:r>
      <w:r w:rsidRPr="006870B6">
        <w:rPr>
          <w:rFonts w:ascii="Arial" w:hAnsi="Arial" w:cs="Arial"/>
          <w:sz w:val="20"/>
          <w:szCs w:val="20"/>
        </w:rPr>
        <w:t>nh, li</w:t>
      </w:r>
      <w:r w:rsidRPr="006870B6">
        <w:rPr>
          <w:rFonts w:ascii="Arial" w:hAnsi="Arial" w:cs="Arial"/>
          <w:sz w:val="20"/>
          <w:szCs w:val="20"/>
        </w:rPr>
        <w:t>ệ</w:t>
      </w:r>
      <w:r w:rsidRPr="006870B6">
        <w:rPr>
          <w:rFonts w:ascii="Arial" w:hAnsi="Arial" w:cs="Arial"/>
          <w:sz w:val="20"/>
          <w:szCs w:val="20"/>
        </w:rPr>
        <w:t>t kê đ</w:t>
      </w:r>
      <w:r w:rsidRPr="006870B6">
        <w:rPr>
          <w:rFonts w:ascii="Arial" w:hAnsi="Arial" w:cs="Arial"/>
          <w:sz w:val="20"/>
          <w:szCs w:val="20"/>
        </w:rPr>
        <w:t>ầ</w:t>
      </w:r>
      <w:r w:rsidRPr="006870B6">
        <w:rPr>
          <w:rFonts w:ascii="Arial" w:hAnsi="Arial" w:cs="Arial"/>
          <w:sz w:val="20"/>
          <w:szCs w:val="20"/>
        </w:rPr>
        <w:t>y</w:t>
      </w:r>
      <w:r w:rsidRPr="006870B6">
        <w:rPr>
          <w:rFonts w:ascii="Arial" w:hAnsi="Arial" w:cs="Arial"/>
          <w:sz w:val="20"/>
          <w:szCs w:val="20"/>
        </w:rPr>
        <w:t xml:space="preserve"> đ</w:t>
      </w:r>
      <w:r w:rsidRPr="006870B6">
        <w:rPr>
          <w:rFonts w:ascii="Arial" w:hAnsi="Arial" w:cs="Arial"/>
          <w:sz w:val="20"/>
          <w:szCs w:val="20"/>
        </w:rPr>
        <w:t>ủ</w:t>
      </w:r>
      <w:r w:rsidRPr="006870B6">
        <w:rPr>
          <w:rFonts w:ascii="Arial" w:hAnsi="Arial" w:cs="Arial"/>
          <w:sz w:val="20"/>
          <w:szCs w:val="20"/>
        </w:rPr>
        <w:t xml:space="preserve"> các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 xml:space="preserve">t tương </w:t>
      </w:r>
      <w:r w:rsidRPr="006870B6">
        <w:rPr>
          <w:rFonts w:ascii="Arial" w:hAnsi="Arial" w:cs="Arial"/>
          <w:sz w:val="20"/>
          <w:szCs w:val="20"/>
        </w:rPr>
        <w:t>ứ</w:t>
      </w:r>
      <w:r w:rsidRPr="006870B6">
        <w:rPr>
          <w:rFonts w:ascii="Arial" w:hAnsi="Arial" w:cs="Arial"/>
          <w:sz w:val="20"/>
          <w:szCs w:val="20"/>
        </w:rPr>
        <w:t>ng b</w:t>
      </w:r>
      <w:r w:rsidRPr="006870B6">
        <w:rPr>
          <w:rFonts w:ascii="Arial" w:hAnsi="Arial" w:cs="Arial"/>
          <w:sz w:val="20"/>
          <w:szCs w:val="20"/>
        </w:rPr>
        <w:t>ắ</w:t>
      </w:r>
      <w:r w:rsidRPr="006870B6">
        <w:rPr>
          <w:rFonts w:ascii="Arial" w:hAnsi="Arial" w:cs="Arial"/>
          <w:sz w:val="20"/>
          <w:szCs w:val="20"/>
        </w:rPr>
        <w:t>t bu</w:t>
      </w:r>
      <w:r w:rsidRPr="006870B6">
        <w:rPr>
          <w:rFonts w:ascii="Arial" w:hAnsi="Arial" w:cs="Arial"/>
          <w:sz w:val="20"/>
          <w:szCs w:val="20"/>
        </w:rPr>
        <w:t>ộ</w:t>
      </w:r>
      <w:r w:rsidRPr="006870B6">
        <w:rPr>
          <w:rFonts w:ascii="Arial" w:hAnsi="Arial" w:cs="Arial"/>
          <w:sz w:val="20"/>
          <w:szCs w:val="20"/>
        </w:rPr>
        <w:t>c áp d</w:t>
      </w:r>
      <w:r w:rsidRPr="006870B6">
        <w:rPr>
          <w:rFonts w:ascii="Arial" w:hAnsi="Arial" w:cs="Arial"/>
          <w:sz w:val="20"/>
          <w:szCs w:val="20"/>
        </w:rPr>
        <w:t>ụ</w:t>
      </w:r>
      <w:r w:rsidRPr="006870B6">
        <w:rPr>
          <w:rFonts w:ascii="Arial" w:hAnsi="Arial" w:cs="Arial"/>
          <w:sz w:val="20"/>
          <w:szCs w:val="20"/>
        </w:rPr>
        <w:t>ng khi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w:t>
      </w:r>
    </w:p>
    <w:p w14:paraId="7BADE5D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Ngư</w:t>
      </w:r>
      <w:r w:rsidRPr="006870B6">
        <w:rPr>
          <w:rFonts w:ascii="Arial" w:hAnsi="Arial" w:cs="Arial"/>
          <w:sz w:val="20"/>
          <w:szCs w:val="20"/>
        </w:rPr>
        <w:t>ờ</w:t>
      </w:r>
      <w:r w:rsidRPr="006870B6">
        <w:rPr>
          <w:rFonts w:ascii="Arial" w:hAnsi="Arial" w:cs="Arial"/>
          <w:sz w:val="20"/>
          <w:szCs w:val="20"/>
        </w:rPr>
        <w:t>i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ề</w:t>
      </w:r>
      <w:r w:rsidRPr="006870B6">
        <w:rPr>
          <w:rFonts w:ascii="Arial" w:hAnsi="Arial" w:cs="Arial"/>
          <w:sz w:val="20"/>
          <w:szCs w:val="20"/>
        </w:rPr>
        <w:t xml:space="preserve">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quá trình, môi trư</w:t>
      </w:r>
      <w:r w:rsidRPr="006870B6">
        <w:rPr>
          <w:rFonts w:ascii="Arial" w:hAnsi="Arial" w:cs="Arial"/>
          <w:sz w:val="20"/>
          <w:szCs w:val="20"/>
        </w:rPr>
        <w:t>ờ</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các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khác trong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i ph</w:t>
      </w:r>
      <w:r w:rsidRPr="006870B6">
        <w:rPr>
          <w:rFonts w:ascii="Arial" w:hAnsi="Arial" w:cs="Arial"/>
          <w:sz w:val="20"/>
          <w:szCs w:val="20"/>
        </w:rPr>
        <w:t>ả</w:t>
      </w:r>
      <w:r w:rsidRPr="006870B6">
        <w:rPr>
          <w:rFonts w:ascii="Arial" w:hAnsi="Arial" w:cs="Arial"/>
          <w:sz w:val="20"/>
          <w:szCs w:val="20"/>
        </w:rPr>
        <w:t>i ký xác nh</w:t>
      </w:r>
      <w:r w:rsidRPr="006870B6">
        <w:rPr>
          <w:rFonts w:ascii="Arial" w:hAnsi="Arial" w:cs="Arial"/>
          <w:sz w:val="20"/>
          <w:szCs w:val="20"/>
        </w:rPr>
        <w:t>ậ</w:t>
      </w:r>
      <w:r w:rsidRPr="006870B6">
        <w:rPr>
          <w:rFonts w:ascii="Arial" w:hAnsi="Arial" w:cs="Arial"/>
          <w:sz w:val="20"/>
          <w:szCs w:val="20"/>
        </w:rPr>
        <w:t>n vào b</w:t>
      </w:r>
      <w:r w:rsidRPr="006870B6">
        <w:rPr>
          <w:rFonts w:ascii="Arial" w:hAnsi="Arial" w:cs="Arial"/>
          <w:sz w:val="20"/>
          <w:szCs w:val="20"/>
        </w:rPr>
        <w:t>ả</w:t>
      </w:r>
      <w:r w:rsidRPr="006870B6">
        <w:rPr>
          <w:rFonts w:ascii="Arial" w:hAnsi="Arial" w:cs="Arial"/>
          <w:sz w:val="20"/>
          <w:szCs w:val="20"/>
        </w:rPr>
        <w:t>n đăng ký c</w:t>
      </w:r>
      <w:r w:rsidRPr="006870B6">
        <w:rPr>
          <w:rFonts w:ascii="Arial" w:hAnsi="Arial" w:cs="Arial"/>
          <w:sz w:val="20"/>
          <w:szCs w:val="20"/>
        </w:rPr>
        <w:t>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w:t>
      </w:r>
    </w:p>
    <w:p w14:paraId="5958A7D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đăng ký b</w:t>
      </w:r>
      <w:r w:rsidRPr="006870B6">
        <w:rPr>
          <w:rFonts w:ascii="Arial" w:hAnsi="Arial" w:cs="Arial"/>
          <w:sz w:val="20"/>
          <w:szCs w:val="20"/>
        </w:rPr>
        <w:t>ả</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 qua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b</w:t>
      </w:r>
      <w:r w:rsidRPr="006870B6">
        <w:rPr>
          <w:rFonts w:ascii="Arial" w:hAnsi="Arial" w:cs="Arial"/>
          <w:sz w:val="20"/>
          <w:szCs w:val="20"/>
        </w:rPr>
        <w:t>ị</w:t>
      </w:r>
      <w:r w:rsidRPr="006870B6">
        <w:rPr>
          <w:rFonts w:ascii="Arial" w:hAnsi="Arial" w:cs="Arial"/>
          <w:sz w:val="20"/>
          <w:szCs w:val="20"/>
        </w:rPr>
        <w:t xml:space="preserve"> l</w:t>
      </w:r>
      <w:r w:rsidRPr="006870B6">
        <w:rPr>
          <w:rFonts w:ascii="Arial" w:hAnsi="Arial" w:cs="Arial"/>
          <w:sz w:val="20"/>
          <w:szCs w:val="20"/>
        </w:rPr>
        <w:t>ỗ</w:t>
      </w:r>
      <w:r w:rsidRPr="006870B6">
        <w:rPr>
          <w:rFonts w:ascii="Arial" w:hAnsi="Arial" w:cs="Arial"/>
          <w:sz w:val="20"/>
          <w:szCs w:val="20"/>
        </w:rPr>
        <w:t>i ho</w:t>
      </w:r>
      <w:r w:rsidRPr="006870B6">
        <w:rPr>
          <w:rFonts w:ascii="Arial" w:hAnsi="Arial" w:cs="Arial"/>
          <w:sz w:val="20"/>
          <w:szCs w:val="20"/>
        </w:rPr>
        <w:t>ặ</w:t>
      </w:r>
      <w:r w:rsidRPr="006870B6">
        <w:rPr>
          <w:rFonts w:ascii="Arial" w:hAnsi="Arial" w:cs="Arial"/>
          <w:sz w:val="20"/>
          <w:szCs w:val="20"/>
        </w:rPr>
        <w:t>c chưa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đăng</w:t>
      </w:r>
      <w:r w:rsidRPr="006870B6">
        <w:rPr>
          <w:rFonts w:ascii="Arial" w:hAnsi="Arial" w:cs="Arial"/>
          <w:sz w:val="20"/>
          <w:szCs w:val="20"/>
        </w:rPr>
        <w:t xml:space="preserve"> ký b</w:t>
      </w:r>
      <w:r w:rsidRPr="006870B6">
        <w:rPr>
          <w:rFonts w:ascii="Arial" w:hAnsi="Arial" w:cs="Arial"/>
          <w:sz w:val="20"/>
          <w:szCs w:val="20"/>
        </w:rPr>
        <w:t>ả</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 theo hình th</w:t>
      </w:r>
      <w:r w:rsidRPr="006870B6">
        <w:rPr>
          <w:rFonts w:ascii="Arial" w:hAnsi="Arial" w:cs="Arial"/>
          <w:sz w:val="20"/>
          <w:szCs w:val="20"/>
        </w:rPr>
        <w:t>ứ</w:t>
      </w:r>
      <w:r w:rsidRPr="006870B6">
        <w:rPr>
          <w:rFonts w:ascii="Arial" w:hAnsi="Arial" w:cs="Arial"/>
          <w:sz w:val="20"/>
          <w:szCs w:val="20"/>
        </w:rPr>
        <w:t>c n</w:t>
      </w:r>
      <w:r w:rsidRPr="006870B6">
        <w:rPr>
          <w:rFonts w:ascii="Arial" w:hAnsi="Arial" w:cs="Arial"/>
          <w:sz w:val="20"/>
          <w:szCs w:val="20"/>
        </w:rPr>
        <w:t>ộ</w:t>
      </w:r>
      <w:r w:rsidRPr="006870B6">
        <w:rPr>
          <w:rFonts w:ascii="Arial" w:hAnsi="Arial" w:cs="Arial"/>
          <w:sz w:val="20"/>
          <w:szCs w:val="20"/>
        </w:rPr>
        <w:t>p tr</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ho</w:t>
      </w:r>
      <w:r w:rsidRPr="006870B6">
        <w:rPr>
          <w:rFonts w:ascii="Arial" w:hAnsi="Arial" w:cs="Arial"/>
          <w:sz w:val="20"/>
          <w:szCs w:val="20"/>
        </w:rPr>
        <w:t>ặ</w:t>
      </w:r>
      <w:r w:rsidRPr="006870B6">
        <w:rPr>
          <w:rFonts w:ascii="Arial" w:hAnsi="Arial" w:cs="Arial"/>
          <w:sz w:val="20"/>
          <w:szCs w:val="20"/>
        </w:rPr>
        <w:t>c qua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bưu chính;</w:t>
      </w:r>
    </w:p>
    <w:p w14:paraId="392B47C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ph</w:t>
      </w:r>
      <w:r w:rsidRPr="006870B6">
        <w:rPr>
          <w:rFonts w:ascii="Arial" w:hAnsi="Arial" w:cs="Arial"/>
          <w:sz w:val="20"/>
          <w:szCs w:val="20"/>
        </w:rPr>
        <w:t>ả</w:t>
      </w:r>
      <w:r w:rsidRPr="006870B6">
        <w:rPr>
          <w:rFonts w:ascii="Arial" w:hAnsi="Arial" w:cs="Arial"/>
          <w:sz w:val="20"/>
          <w:szCs w:val="20"/>
        </w:rPr>
        <w:t>i hoàn toàn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ề</w:t>
      </w:r>
      <w:r w:rsidRPr="006870B6">
        <w:rPr>
          <w:rFonts w:ascii="Arial" w:hAnsi="Arial" w:cs="Arial"/>
          <w:sz w:val="20"/>
          <w:szCs w:val="20"/>
        </w:rPr>
        <w:t xml:space="preserve"> n</w:t>
      </w:r>
      <w:r w:rsidRPr="006870B6">
        <w:rPr>
          <w:rFonts w:ascii="Arial" w:hAnsi="Arial" w:cs="Arial"/>
          <w:sz w:val="20"/>
          <w:szCs w:val="20"/>
        </w:rPr>
        <w:t>ộ</w:t>
      </w:r>
      <w:r w:rsidRPr="006870B6">
        <w:rPr>
          <w:rFonts w:ascii="Arial" w:hAnsi="Arial" w:cs="Arial"/>
          <w:sz w:val="20"/>
          <w:szCs w:val="20"/>
        </w:rPr>
        <w:t>i dung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ả</w:t>
      </w:r>
      <w:r w:rsidRPr="006870B6">
        <w:rPr>
          <w:rFonts w:ascii="Arial" w:hAnsi="Arial" w:cs="Arial"/>
          <w:sz w:val="20"/>
          <w:szCs w:val="20"/>
        </w:rPr>
        <w:t>n đăng ký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w:t>
      </w:r>
    </w:p>
    <w:p w14:paraId="4C6CABD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g)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trách nhi</w:t>
      </w:r>
      <w:r w:rsidRPr="006870B6">
        <w:rPr>
          <w:rFonts w:ascii="Arial" w:hAnsi="Arial" w:cs="Arial"/>
          <w:sz w:val="20"/>
          <w:szCs w:val="20"/>
        </w:rPr>
        <w:t>ệ</w:t>
      </w:r>
      <w:r w:rsidRPr="006870B6">
        <w:rPr>
          <w:rFonts w:ascii="Arial" w:hAnsi="Arial" w:cs="Arial"/>
          <w:sz w:val="20"/>
          <w:szCs w:val="20"/>
        </w:rPr>
        <w:t>m lưu gi</w:t>
      </w:r>
      <w:r w:rsidRPr="006870B6">
        <w:rPr>
          <w:rFonts w:ascii="Arial" w:hAnsi="Arial" w:cs="Arial"/>
          <w:sz w:val="20"/>
          <w:szCs w:val="20"/>
        </w:rPr>
        <w:t>ữ</w:t>
      </w:r>
      <w:r w:rsidRPr="006870B6">
        <w:rPr>
          <w:rFonts w:ascii="Arial" w:hAnsi="Arial" w:cs="Arial"/>
          <w:sz w:val="20"/>
          <w:szCs w:val="20"/>
        </w:rPr>
        <w:t xml:space="preserve">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các tài li</w:t>
      </w:r>
      <w:r w:rsidRPr="006870B6">
        <w:rPr>
          <w:rFonts w:ascii="Arial" w:hAnsi="Arial" w:cs="Arial"/>
          <w:sz w:val="20"/>
          <w:szCs w:val="20"/>
        </w:rPr>
        <w:t>ệ</w:t>
      </w:r>
      <w:r w:rsidRPr="006870B6">
        <w:rPr>
          <w:rFonts w:ascii="Arial" w:hAnsi="Arial" w:cs="Arial"/>
          <w:sz w:val="20"/>
          <w:szCs w:val="20"/>
        </w:rPr>
        <w:t>u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liên q</w:t>
      </w:r>
      <w:r w:rsidRPr="006870B6">
        <w:rPr>
          <w:rFonts w:ascii="Arial" w:hAnsi="Arial" w:cs="Arial"/>
          <w:sz w:val="20"/>
          <w:szCs w:val="20"/>
        </w:rPr>
        <w:t>uan đ</w:t>
      </w:r>
      <w:r w:rsidRPr="006870B6">
        <w:rPr>
          <w:rFonts w:ascii="Arial" w:hAnsi="Arial" w:cs="Arial"/>
          <w:sz w:val="20"/>
          <w:szCs w:val="20"/>
        </w:rPr>
        <w:t>ế</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quá trình, môi trư</w:t>
      </w:r>
      <w:r w:rsidRPr="006870B6">
        <w:rPr>
          <w:rFonts w:ascii="Arial" w:hAnsi="Arial" w:cs="Arial"/>
          <w:sz w:val="20"/>
          <w:szCs w:val="20"/>
        </w:rPr>
        <w:t>ờ</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các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khác trong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kinh t</w:t>
      </w:r>
      <w:r w:rsidRPr="006870B6">
        <w:rPr>
          <w:rFonts w:ascii="Arial" w:hAnsi="Arial" w:cs="Arial"/>
          <w:sz w:val="20"/>
          <w:szCs w:val="20"/>
        </w:rPr>
        <w:t>ế</w:t>
      </w:r>
      <w:r w:rsidRPr="006870B6">
        <w:rPr>
          <w:rFonts w:ascii="Arial" w:hAnsi="Arial" w:cs="Arial"/>
          <w:sz w:val="20"/>
          <w:szCs w:val="20"/>
        </w:rPr>
        <w:t xml:space="preserve"> - xã h</w:t>
      </w:r>
      <w:r w:rsidRPr="006870B6">
        <w:rPr>
          <w:rFonts w:ascii="Arial" w:hAnsi="Arial" w:cs="Arial"/>
          <w:sz w:val="20"/>
          <w:szCs w:val="20"/>
        </w:rPr>
        <w:t>ộ</w:t>
      </w:r>
      <w:r w:rsidRPr="006870B6">
        <w:rPr>
          <w:rFonts w:ascii="Arial" w:hAnsi="Arial" w:cs="Arial"/>
          <w:sz w:val="20"/>
          <w:szCs w:val="20"/>
        </w:rPr>
        <w:t>i đã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 và ph</w:t>
      </w:r>
      <w:r w:rsidRPr="006870B6">
        <w:rPr>
          <w:rFonts w:ascii="Arial" w:hAnsi="Arial" w:cs="Arial"/>
          <w:sz w:val="20"/>
          <w:szCs w:val="20"/>
        </w:rPr>
        <w:t>ả</w:t>
      </w:r>
      <w:r w:rsidRPr="006870B6">
        <w:rPr>
          <w:rFonts w:ascii="Arial" w:hAnsi="Arial" w:cs="Arial"/>
          <w:sz w:val="20"/>
          <w:szCs w:val="20"/>
        </w:rPr>
        <w:t>i cung c</w:t>
      </w:r>
      <w:r w:rsidRPr="006870B6">
        <w:rPr>
          <w:rFonts w:ascii="Arial" w:hAnsi="Arial" w:cs="Arial"/>
          <w:sz w:val="20"/>
          <w:szCs w:val="20"/>
        </w:rPr>
        <w:t>ấ</w:t>
      </w:r>
      <w:r w:rsidRPr="006870B6">
        <w:rPr>
          <w:rFonts w:ascii="Arial" w:hAnsi="Arial" w:cs="Arial"/>
          <w:sz w:val="20"/>
          <w:szCs w:val="20"/>
        </w:rPr>
        <w:t>p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khi đư</w:t>
      </w:r>
      <w:r w:rsidRPr="006870B6">
        <w:rPr>
          <w:rFonts w:ascii="Arial" w:hAnsi="Arial" w:cs="Arial"/>
          <w:sz w:val="20"/>
          <w:szCs w:val="20"/>
        </w:rPr>
        <w:t>ợ</w:t>
      </w:r>
      <w:r w:rsidRPr="006870B6">
        <w:rPr>
          <w:rFonts w:ascii="Arial" w:hAnsi="Arial" w:cs="Arial"/>
          <w:sz w:val="20"/>
          <w:szCs w:val="20"/>
        </w:rPr>
        <w:t>c yêu c</w:t>
      </w:r>
      <w:r w:rsidRPr="006870B6">
        <w:rPr>
          <w:rFonts w:ascii="Arial" w:hAnsi="Arial" w:cs="Arial"/>
          <w:sz w:val="20"/>
          <w:szCs w:val="20"/>
        </w:rPr>
        <w:t>ầ</w:t>
      </w:r>
      <w:r w:rsidRPr="006870B6">
        <w:rPr>
          <w:rFonts w:ascii="Arial" w:hAnsi="Arial" w:cs="Arial"/>
          <w:sz w:val="20"/>
          <w:szCs w:val="20"/>
        </w:rPr>
        <w:t>u.</w:t>
      </w:r>
    </w:p>
    <w:p w14:paraId="0009A3E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Đi</w:t>
      </w:r>
      <w:r w:rsidRPr="006870B6">
        <w:rPr>
          <w:rFonts w:ascii="Arial" w:hAnsi="Arial" w:cs="Arial"/>
          <w:sz w:val="20"/>
          <w:szCs w:val="20"/>
        </w:rPr>
        <w:t>ề</w:t>
      </w:r>
      <w:r w:rsidRPr="006870B6">
        <w:rPr>
          <w:rFonts w:ascii="Arial" w:hAnsi="Arial" w:cs="Arial"/>
          <w:sz w:val="20"/>
          <w:szCs w:val="20"/>
        </w:rPr>
        <w:t>u này.</w:t>
      </w:r>
    </w:p>
    <w:p w14:paraId="0CE0FF3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38. D</w:t>
      </w:r>
      <w:r w:rsidRPr="006870B6">
        <w:rPr>
          <w:rFonts w:ascii="Arial" w:hAnsi="Arial" w:cs="Arial"/>
          <w:b/>
          <w:sz w:val="20"/>
          <w:szCs w:val="20"/>
        </w:rPr>
        <w:t>ấ</w:t>
      </w:r>
      <w:r w:rsidRPr="006870B6">
        <w:rPr>
          <w:rFonts w:ascii="Arial" w:hAnsi="Arial" w:cs="Arial"/>
          <w:b/>
          <w:sz w:val="20"/>
          <w:szCs w:val="20"/>
        </w:rPr>
        <w:t xml:space="preserve">u </w:t>
      </w:r>
      <w:r w:rsidRPr="006870B6">
        <w:rPr>
          <w:rFonts w:ascii="Arial" w:hAnsi="Arial" w:cs="Arial"/>
          <w:b/>
          <w:sz w:val="20"/>
          <w:szCs w:val="20"/>
        </w:rPr>
        <w:t>h</w:t>
      </w:r>
      <w:r w:rsidRPr="006870B6">
        <w:rPr>
          <w:rFonts w:ascii="Arial" w:hAnsi="Arial" w:cs="Arial"/>
          <w:b/>
          <w:sz w:val="20"/>
          <w:szCs w:val="20"/>
        </w:rPr>
        <w:t>ợ</w:t>
      </w:r>
      <w:r w:rsidRPr="006870B6">
        <w:rPr>
          <w:rFonts w:ascii="Arial" w:hAnsi="Arial" w:cs="Arial"/>
          <w:b/>
          <w:sz w:val="20"/>
          <w:szCs w:val="20"/>
        </w:rPr>
        <w:t>p chu</w:t>
      </w:r>
      <w:r w:rsidRPr="006870B6">
        <w:rPr>
          <w:rFonts w:ascii="Arial" w:hAnsi="Arial" w:cs="Arial"/>
          <w:b/>
          <w:sz w:val="20"/>
          <w:szCs w:val="20"/>
        </w:rPr>
        <w:t>ẩ</w:t>
      </w:r>
      <w:r w:rsidRPr="006870B6">
        <w:rPr>
          <w:rFonts w:ascii="Arial" w:hAnsi="Arial" w:cs="Arial"/>
          <w:b/>
          <w:sz w:val="20"/>
          <w:szCs w:val="20"/>
        </w:rPr>
        <w:t>n, d</w:t>
      </w:r>
      <w:r w:rsidRPr="006870B6">
        <w:rPr>
          <w:rFonts w:ascii="Arial" w:hAnsi="Arial" w:cs="Arial"/>
          <w:b/>
          <w:sz w:val="20"/>
          <w:szCs w:val="20"/>
        </w:rPr>
        <w:t>ấ</w:t>
      </w:r>
      <w:r w:rsidRPr="006870B6">
        <w:rPr>
          <w:rFonts w:ascii="Arial" w:hAnsi="Arial" w:cs="Arial"/>
          <w:b/>
          <w:sz w:val="20"/>
          <w:szCs w:val="20"/>
        </w:rPr>
        <w:t>u h</w:t>
      </w:r>
      <w:r w:rsidRPr="006870B6">
        <w:rPr>
          <w:rFonts w:ascii="Arial" w:hAnsi="Arial" w:cs="Arial"/>
          <w:b/>
          <w:sz w:val="20"/>
          <w:szCs w:val="20"/>
        </w:rPr>
        <w:t>ợ</w:t>
      </w:r>
      <w:r w:rsidRPr="006870B6">
        <w:rPr>
          <w:rFonts w:ascii="Arial" w:hAnsi="Arial" w:cs="Arial"/>
          <w:b/>
          <w:sz w:val="20"/>
          <w:szCs w:val="20"/>
        </w:rPr>
        <w:t>p quy</w:t>
      </w:r>
    </w:p>
    <w:p w14:paraId="2EAB292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D</w:t>
      </w:r>
      <w:r w:rsidRPr="006870B6">
        <w:rPr>
          <w:rFonts w:ascii="Arial" w:hAnsi="Arial" w:cs="Arial"/>
          <w:sz w:val="20"/>
          <w:szCs w:val="20"/>
        </w:rPr>
        <w:t>ấ</w:t>
      </w:r>
      <w:r w:rsidRPr="006870B6">
        <w:rPr>
          <w:rFonts w:ascii="Arial" w:hAnsi="Arial" w:cs="Arial"/>
          <w:sz w:val="20"/>
          <w:szCs w:val="20"/>
        </w:rPr>
        <w:t>u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 do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cho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đư</w:t>
      </w:r>
      <w:r w:rsidRPr="006870B6">
        <w:rPr>
          <w:rFonts w:ascii="Arial" w:hAnsi="Arial" w:cs="Arial"/>
          <w:sz w:val="20"/>
          <w:szCs w:val="20"/>
        </w:rPr>
        <w:t>ợ</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 Hình d</w:t>
      </w:r>
      <w:r w:rsidRPr="006870B6">
        <w:rPr>
          <w:rFonts w:ascii="Arial" w:hAnsi="Arial" w:cs="Arial"/>
          <w:sz w:val="20"/>
          <w:szCs w:val="20"/>
        </w:rPr>
        <w:t>ạ</w:t>
      </w:r>
      <w:r w:rsidRPr="006870B6">
        <w:rPr>
          <w:rFonts w:ascii="Arial" w:hAnsi="Arial" w:cs="Arial"/>
          <w:sz w:val="20"/>
          <w:szCs w:val="20"/>
        </w:rPr>
        <w:t>ng, k</w:t>
      </w:r>
      <w:r w:rsidRPr="006870B6">
        <w:rPr>
          <w:rFonts w:ascii="Arial" w:hAnsi="Arial" w:cs="Arial"/>
          <w:sz w:val="20"/>
          <w:szCs w:val="20"/>
        </w:rPr>
        <w:t>ế</w:t>
      </w:r>
      <w:r w:rsidRPr="006870B6">
        <w:rPr>
          <w:rFonts w:ascii="Arial" w:hAnsi="Arial" w:cs="Arial"/>
          <w:sz w:val="20"/>
          <w:szCs w:val="20"/>
        </w:rPr>
        <w:t>t c</w:t>
      </w:r>
      <w:r w:rsidRPr="006870B6">
        <w:rPr>
          <w:rFonts w:ascii="Arial" w:hAnsi="Arial" w:cs="Arial"/>
          <w:sz w:val="20"/>
          <w:szCs w:val="20"/>
        </w:rPr>
        <w:t>ấ</w:t>
      </w:r>
      <w:r w:rsidRPr="006870B6">
        <w:rPr>
          <w:rFonts w:ascii="Arial" w:hAnsi="Arial" w:cs="Arial"/>
          <w:sz w:val="20"/>
          <w:szCs w:val="20"/>
        </w:rPr>
        <w:t>u và cách th</w:t>
      </w:r>
      <w:r w:rsidRPr="006870B6">
        <w:rPr>
          <w:rFonts w:ascii="Arial" w:hAnsi="Arial" w:cs="Arial"/>
          <w:sz w:val="20"/>
          <w:szCs w:val="20"/>
        </w:rPr>
        <w:t>ể</w:t>
      </w:r>
      <w:r w:rsidRPr="006870B6">
        <w:rPr>
          <w:rFonts w:ascii="Arial" w:hAnsi="Arial" w:cs="Arial"/>
          <w:sz w:val="20"/>
          <w:szCs w:val="20"/>
        </w:rPr>
        <w:t xml:space="preserve"> hi</w:t>
      </w:r>
      <w:r w:rsidRPr="006870B6">
        <w:rPr>
          <w:rFonts w:ascii="Arial" w:hAnsi="Arial" w:cs="Arial"/>
          <w:sz w:val="20"/>
          <w:szCs w:val="20"/>
        </w:rPr>
        <w:t>ệ</w:t>
      </w:r>
      <w:r w:rsidRPr="006870B6">
        <w:rPr>
          <w:rFonts w:ascii="Arial" w:hAnsi="Arial" w:cs="Arial"/>
          <w:sz w:val="20"/>
          <w:szCs w:val="20"/>
        </w:rPr>
        <w:t>n d</w:t>
      </w:r>
      <w:r w:rsidRPr="006870B6">
        <w:rPr>
          <w:rFonts w:ascii="Arial" w:hAnsi="Arial" w:cs="Arial"/>
          <w:sz w:val="20"/>
          <w:szCs w:val="20"/>
        </w:rPr>
        <w:t>ấ</w:t>
      </w:r>
      <w:r w:rsidRPr="006870B6">
        <w:rPr>
          <w:rFonts w:ascii="Arial" w:hAnsi="Arial" w:cs="Arial"/>
          <w:sz w:val="20"/>
          <w:szCs w:val="20"/>
        </w:rPr>
        <w:t>u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 do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quy đ</w:t>
      </w:r>
      <w:r w:rsidRPr="006870B6">
        <w:rPr>
          <w:rFonts w:ascii="Arial" w:hAnsi="Arial" w:cs="Arial"/>
          <w:sz w:val="20"/>
          <w:szCs w:val="20"/>
        </w:rPr>
        <w:t>ị</w:t>
      </w:r>
      <w:r w:rsidRPr="006870B6">
        <w:rPr>
          <w:rFonts w:ascii="Arial" w:hAnsi="Arial" w:cs="Arial"/>
          <w:sz w:val="20"/>
          <w:szCs w:val="20"/>
        </w:rPr>
        <w:t>nh theo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w:t>
      </w:r>
    </w:p>
    <w:p w14:paraId="7756E50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w:t>
      </w:r>
      <w:r w:rsidRPr="006870B6">
        <w:rPr>
          <w:rFonts w:ascii="Arial" w:hAnsi="Arial" w:cs="Arial"/>
          <w:sz w:val="20"/>
          <w:szCs w:val="20"/>
        </w:rPr>
        <w:t>. D</w:t>
      </w:r>
      <w:r w:rsidRPr="006870B6">
        <w:rPr>
          <w:rFonts w:ascii="Arial" w:hAnsi="Arial" w:cs="Arial"/>
          <w:sz w:val="20"/>
          <w:szCs w:val="20"/>
        </w:rPr>
        <w:t>ấ</w:t>
      </w:r>
      <w:r w:rsidRPr="006870B6">
        <w:rPr>
          <w:rFonts w:ascii="Arial" w:hAnsi="Arial" w:cs="Arial"/>
          <w:sz w:val="20"/>
          <w:szCs w:val="20"/>
        </w:rPr>
        <w:t>u h</w:t>
      </w:r>
      <w:r w:rsidRPr="006870B6">
        <w:rPr>
          <w:rFonts w:ascii="Arial" w:hAnsi="Arial" w:cs="Arial"/>
          <w:sz w:val="20"/>
          <w:szCs w:val="20"/>
        </w:rPr>
        <w:t>ợ</w:t>
      </w:r>
      <w:r w:rsidRPr="006870B6">
        <w:rPr>
          <w:rFonts w:ascii="Arial" w:hAnsi="Arial" w:cs="Arial"/>
          <w:sz w:val="20"/>
          <w:szCs w:val="20"/>
        </w:rPr>
        <w:t>p quy do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ợ</w:t>
      </w:r>
      <w:r w:rsidRPr="006870B6">
        <w:rPr>
          <w:rFonts w:ascii="Arial" w:hAnsi="Arial" w:cs="Arial"/>
          <w:sz w:val="20"/>
          <w:szCs w:val="20"/>
        </w:rPr>
        <w:t>p quy c</w:t>
      </w:r>
      <w:r w:rsidRPr="006870B6">
        <w:rPr>
          <w:rFonts w:ascii="Arial" w:hAnsi="Arial" w:cs="Arial"/>
          <w:sz w:val="20"/>
          <w:szCs w:val="20"/>
        </w:rPr>
        <w:t>ấ</w:t>
      </w:r>
      <w:r w:rsidRPr="006870B6">
        <w:rPr>
          <w:rFonts w:ascii="Arial" w:hAnsi="Arial" w:cs="Arial"/>
          <w:sz w:val="20"/>
          <w:szCs w:val="20"/>
        </w:rPr>
        <w:t>p cho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đư</w:t>
      </w:r>
      <w:r w:rsidRPr="006870B6">
        <w:rPr>
          <w:rFonts w:ascii="Arial" w:hAnsi="Arial" w:cs="Arial"/>
          <w:sz w:val="20"/>
          <w:szCs w:val="20"/>
        </w:rPr>
        <w:t>ợ</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ợ</w:t>
      </w:r>
      <w:r w:rsidRPr="006870B6">
        <w:rPr>
          <w:rFonts w:ascii="Arial" w:hAnsi="Arial" w:cs="Arial"/>
          <w:sz w:val="20"/>
          <w:szCs w:val="20"/>
        </w:rPr>
        <w:t>p quy ho</w:t>
      </w:r>
      <w:r w:rsidRPr="006870B6">
        <w:rPr>
          <w:rFonts w:ascii="Arial" w:hAnsi="Arial" w:cs="Arial"/>
          <w:sz w:val="20"/>
          <w:szCs w:val="20"/>
        </w:rPr>
        <w:t>ặ</w:t>
      </w:r>
      <w:r w:rsidRPr="006870B6">
        <w:rPr>
          <w:rFonts w:ascii="Arial" w:hAnsi="Arial" w:cs="Arial"/>
          <w:sz w:val="20"/>
          <w:szCs w:val="20"/>
        </w:rPr>
        <w:t>c do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 g</w:t>
      </w:r>
      <w:r w:rsidRPr="006870B6">
        <w:rPr>
          <w:rFonts w:ascii="Arial" w:hAnsi="Arial" w:cs="Arial"/>
          <w:sz w:val="20"/>
          <w:szCs w:val="20"/>
        </w:rPr>
        <w:t>ắ</w:t>
      </w:r>
      <w:r w:rsidRPr="006870B6">
        <w:rPr>
          <w:rFonts w:ascii="Arial" w:hAnsi="Arial" w:cs="Arial"/>
          <w:sz w:val="20"/>
          <w:szCs w:val="20"/>
        </w:rPr>
        <w:t>n cho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đư</w:t>
      </w:r>
      <w:r w:rsidRPr="006870B6">
        <w:rPr>
          <w:rFonts w:ascii="Arial" w:hAnsi="Arial" w:cs="Arial"/>
          <w:sz w:val="20"/>
          <w:szCs w:val="20"/>
        </w:rPr>
        <w:t>ợ</w:t>
      </w:r>
      <w:r w:rsidRPr="006870B6">
        <w:rPr>
          <w:rFonts w:ascii="Arial" w:hAnsi="Arial" w:cs="Arial"/>
          <w:sz w:val="20"/>
          <w:szCs w:val="20"/>
        </w:rPr>
        <w:t>c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 sau khi đã đăng ký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 Hình d</w:t>
      </w:r>
      <w:r w:rsidRPr="006870B6">
        <w:rPr>
          <w:rFonts w:ascii="Arial" w:hAnsi="Arial" w:cs="Arial"/>
          <w:sz w:val="20"/>
          <w:szCs w:val="20"/>
        </w:rPr>
        <w:t>ạ</w:t>
      </w:r>
      <w:r w:rsidRPr="006870B6">
        <w:rPr>
          <w:rFonts w:ascii="Arial" w:hAnsi="Arial" w:cs="Arial"/>
          <w:sz w:val="20"/>
          <w:szCs w:val="20"/>
        </w:rPr>
        <w:t>ng, k</w:t>
      </w:r>
      <w:r w:rsidRPr="006870B6">
        <w:rPr>
          <w:rFonts w:ascii="Arial" w:hAnsi="Arial" w:cs="Arial"/>
          <w:sz w:val="20"/>
          <w:szCs w:val="20"/>
        </w:rPr>
        <w:t>ế</w:t>
      </w:r>
      <w:r w:rsidRPr="006870B6">
        <w:rPr>
          <w:rFonts w:ascii="Arial" w:hAnsi="Arial" w:cs="Arial"/>
          <w:sz w:val="20"/>
          <w:szCs w:val="20"/>
        </w:rPr>
        <w:t>t c</w:t>
      </w:r>
      <w:r w:rsidRPr="006870B6">
        <w:rPr>
          <w:rFonts w:ascii="Arial" w:hAnsi="Arial" w:cs="Arial"/>
          <w:sz w:val="20"/>
          <w:szCs w:val="20"/>
        </w:rPr>
        <w:t>ấ</w:t>
      </w:r>
      <w:r w:rsidRPr="006870B6">
        <w:rPr>
          <w:rFonts w:ascii="Arial" w:hAnsi="Arial" w:cs="Arial"/>
          <w:sz w:val="20"/>
          <w:szCs w:val="20"/>
        </w:rPr>
        <w:t>u và cách th</w:t>
      </w:r>
      <w:r w:rsidRPr="006870B6">
        <w:rPr>
          <w:rFonts w:ascii="Arial" w:hAnsi="Arial" w:cs="Arial"/>
          <w:sz w:val="20"/>
          <w:szCs w:val="20"/>
        </w:rPr>
        <w:t>ể</w:t>
      </w:r>
      <w:r w:rsidRPr="006870B6">
        <w:rPr>
          <w:rFonts w:ascii="Arial" w:hAnsi="Arial" w:cs="Arial"/>
          <w:sz w:val="20"/>
          <w:szCs w:val="20"/>
        </w:rPr>
        <w:t xml:space="preserve"> hi</w:t>
      </w:r>
      <w:r w:rsidRPr="006870B6">
        <w:rPr>
          <w:rFonts w:ascii="Arial" w:hAnsi="Arial" w:cs="Arial"/>
          <w:sz w:val="20"/>
          <w:szCs w:val="20"/>
        </w:rPr>
        <w:t>ệ</w:t>
      </w:r>
      <w:r w:rsidRPr="006870B6">
        <w:rPr>
          <w:rFonts w:ascii="Arial" w:hAnsi="Arial" w:cs="Arial"/>
          <w:sz w:val="20"/>
          <w:szCs w:val="20"/>
        </w:rPr>
        <w:t xml:space="preserve">n </w:t>
      </w:r>
      <w:r w:rsidRPr="006870B6">
        <w:rPr>
          <w:rFonts w:ascii="Arial" w:hAnsi="Arial" w:cs="Arial"/>
          <w:sz w:val="20"/>
          <w:szCs w:val="20"/>
        </w:rPr>
        <w:t>d</w:t>
      </w:r>
      <w:r w:rsidRPr="006870B6">
        <w:rPr>
          <w:rFonts w:ascii="Arial" w:hAnsi="Arial" w:cs="Arial"/>
          <w:sz w:val="20"/>
          <w:szCs w:val="20"/>
        </w:rPr>
        <w:t>ấ</w:t>
      </w:r>
      <w:r w:rsidRPr="006870B6">
        <w:rPr>
          <w:rFonts w:ascii="Arial" w:hAnsi="Arial" w:cs="Arial"/>
          <w:sz w:val="20"/>
          <w:szCs w:val="20"/>
        </w:rPr>
        <w:t>u h</w:t>
      </w:r>
      <w:r w:rsidRPr="006870B6">
        <w:rPr>
          <w:rFonts w:ascii="Arial" w:hAnsi="Arial" w:cs="Arial"/>
          <w:sz w:val="20"/>
          <w:szCs w:val="20"/>
        </w:rPr>
        <w:t>ợ</w:t>
      </w:r>
      <w:r w:rsidRPr="006870B6">
        <w:rPr>
          <w:rFonts w:ascii="Arial" w:hAnsi="Arial" w:cs="Arial"/>
          <w:sz w:val="20"/>
          <w:szCs w:val="20"/>
        </w:rPr>
        <w:t>p quy do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w:t>
      </w:r>
    </w:p>
    <w:p w14:paraId="5B9D0AB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s</w:t>
      </w:r>
      <w:r w:rsidRPr="006870B6">
        <w:rPr>
          <w:rFonts w:ascii="Arial" w:hAnsi="Arial" w:cs="Arial"/>
          <w:sz w:val="20"/>
          <w:szCs w:val="20"/>
        </w:rPr>
        <w:t>ả</w:t>
      </w:r>
      <w:r w:rsidRPr="006870B6">
        <w:rPr>
          <w:rFonts w:ascii="Arial" w:hAnsi="Arial" w:cs="Arial"/>
          <w:sz w:val="20"/>
          <w:szCs w:val="20"/>
        </w:rPr>
        <w:t>n xu</w:t>
      </w:r>
      <w:r w:rsidRPr="006870B6">
        <w:rPr>
          <w:rFonts w:ascii="Arial" w:hAnsi="Arial" w:cs="Arial"/>
          <w:sz w:val="20"/>
          <w:szCs w:val="20"/>
        </w:rPr>
        <w:t>ấ</w:t>
      </w:r>
      <w:r w:rsidRPr="006870B6">
        <w:rPr>
          <w:rFonts w:ascii="Arial" w:hAnsi="Arial" w:cs="Arial"/>
          <w:sz w:val="20"/>
          <w:szCs w:val="20"/>
        </w:rPr>
        <w:t>t, kinh doanh sau khi đư</w:t>
      </w:r>
      <w:r w:rsidRPr="006870B6">
        <w:rPr>
          <w:rFonts w:ascii="Arial" w:hAnsi="Arial" w:cs="Arial"/>
          <w:sz w:val="20"/>
          <w:szCs w:val="20"/>
        </w:rPr>
        <w:t>ợ</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 t</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hi</w:t>
      </w:r>
      <w:r w:rsidRPr="006870B6">
        <w:rPr>
          <w:rFonts w:ascii="Arial" w:hAnsi="Arial" w:cs="Arial"/>
          <w:sz w:val="20"/>
          <w:szCs w:val="20"/>
        </w:rPr>
        <w:t>ệ</w:t>
      </w:r>
      <w:r w:rsidRPr="006870B6">
        <w:rPr>
          <w:rFonts w:ascii="Arial" w:hAnsi="Arial" w:cs="Arial"/>
          <w:sz w:val="20"/>
          <w:szCs w:val="20"/>
        </w:rPr>
        <w:t>n d</w:t>
      </w:r>
      <w:r w:rsidRPr="006870B6">
        <w:rPr>
          <w:rFonts w:ascii="Arial" w:hAnsi="Arial" w:cs="Arial"/>
          <w:sz w:val="20"/>
          <w:szCs w:val="20"/>
        </w:rPr>
        <w:t>ấ</w:t>
      </w:r>
      <w:r w:rsidRPr="006870B6">
        <w:rPr>
          <w:rFonts w:ascii="Arial" w:hAnsi="Arial" w:cs="Arial"/>
          <w:sz w:val="20"/>
          <w:szCs w:val="20"/>
        </w:rPr>
        <w:t>u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 ho</w:t>
      </w:r>
      <w:r w:rsidRPr="006870B6">
        <w:rPr>
          <w:rFonts w:ascii="Arial" w:hAnsi="Arial" w:cs="Arial"/>
          <w:sz w:val="20"/>
          <w:szCs w:val="20"/>
        </w:rPr>
        <w:t>ặ</w:t>
      </w:r>
      <w:r w:rsidRPr="006870B6">
        <w:rPr>
          <w:rFonts w:ascii="Arial" w:hAnsi="Arial" w:cs="Arial"/>
          <w:sz w:val="20"/>
          <w:szCs w:val="20"/>
        </w:rPr>
        <w:t>c sau khi đư</w:t>
      </w:r>
      <w:r w:rsidRPr="006870B6">
        <w:rPr>
          <w:rFonts w:ascii="Arial" w:hAnsi="Arial" w:cs="Arial"/>
          <w:sz w:val="20"/>
          <w:szCs w:val="20"/>
        </w:rPr>
        <w:t>ợ</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ợ</w:t>
      </w:r>
      <w:r w:rsidRPr="006870B6">
        <w:rPr>
          <w:rFonts w:ascii="Arial" w:hAnsi="Arial" w:cs="Arial"/>
          <w:sz w:val="20"/>
          <w:szCs w:val="20"/>
        </w:rPr>
        <w:t>p quy t</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hi</w:t>
      </w:r>
      <w:r w:rsidRPr="006870B6">
        <w:rPr>
          <w:rFonts w:ascii="Arial" w:hAnsi="Arial" w:cs="Arial"/>
          <w:sz w:val="20"/>
          <w:szCs w:val="20"/>
        </w:rPr>
        <w:t>ệ</w:t>
      </w:r>
      <w:r w:rsidRPr="006870B6">
        <w:rPr>
          <w:rFonts w:ascii="Arial" w:hAnsi="Arial" w:cs="Arial"/>
          <w:sz w:val="20"/>
          <w:szCs w:val="20"/>
        </w:rPr>
        <w:t>n d</w:t>
      </w:r>
      <w:r w:rsidRPr="006870B6">
        <w:rPr>
          <w:rFonts w:ascii="Arial" w:hAnsi="Arial" w:cs="Arial"/>
          <w:sz w:val="20"/>
          <w:szCs w:val="20"/>
        </w:rPr>
        <w:t>ấ</w:t>
      </w:r>
      <w:r w:rsidRPr="006870B6">
        <w:rPr>
          <w:rFonts w:ascii="Arial" w:hAnsi="Arial" w:cs="Arial"/>
          <w:sz w:val="20"/>
          <w:szCs w:val="20"/>
        </w:rPr>
        <w:t>u h</w:t>
      </w:r>
      <w:r w:rsidRPr="006870B6">
        <w:rPr>
          <w:rFonts w:ascii="Arial" w:hAnsi="Arial" w:cs="Arial"/>
          <w:sz w:val="20"/>
          <w:szCs w:val="20"/>
        </w:rPr>
        <w:t>ợ</w:t>
      </w:r>
      <w:r w:rsidRPr="006870B6">
        <w:rPr>
          <w:rFonts w:ascii="Arial" w:hAnsi="Arial" w:cs="Arial"/>
          <w:sz w:val="20"/>
          <w:szCs w:val="20"/>
        </w:rPr>
        <w:t>p quy trên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bao gói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w:t>
      </w:r>
      <w:r w:rsidRPr="006870B6">
        <w:rPr>
          <w:rFonts w:ascii="Arial" w:hAnsi="Arial" w:cs="Arial"/>
          <w:sz w:val="20"/>
          <w:szCs w:val="20"/>
        </w:rPr>
        <w:t>àng hóa, tài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quá trình, môi trư</w:t>
      </w:r>
      <w:r w:rsidRPr="006870B6">
        <w:rPr>
          <w:rFonts w:ascii="Arial" w:hAnsi="Arial" w:cs="Arial"/>
          <w:sz w:val="20"/>
          <w:szCs w:val="20"/>
        </w:rPr>
        <w:t>ờ</w:t>
      </w:r>
      <w:r w:rsidRPr="006870B6">
        <w:rPr>
          <w:rFonts w:ascii="Arial" w:hAnsi="Arial" w:cs="Arial"/>
          <w:sz w:val="20"/>
          <w:szCs w:val="20"/>
        </w:rPr>
        <w:t>ng đã đư</w:t>
      </w:r>
      <w:r w:rsidRPr="006870B6">
        <w:rPr>
          <w:rFonts w:ascii="Arial" w:hAnsi="Arial" w:cs="Arial"/>
          <w:sz w:val="20"/>
          <w:szCs w:val="20"/>
        </w:rPr>
        <w:t>ợ</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 ho</w:t>
      </w:r>
      <w:r w:rsidRPr="006870B6">
        <w:rPr>
          <w:rFonts w:ascii="Arial" w:hAnsi="Arial" w:cs="Arial"/>
          <w:sz w:val="20"/>
          <w:szCs w:val="20"/>
        </w:rPr>
        <w:t>ặ</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ợ</w:t>
      </w:r>
      <w:r w:rsidRPr="006870B6">
        <w:rPr>
          <w:rFonts w:ascii="Arial" w:hAnsi="Arial" w:cs="Arial"/>
          <w:sz w:val="20"/>
          <w:szCs w:val="20"/>
        </w:rPr>
        <w:t>p quy.</w:t>
      </w:r>
    </w:p>
    <w:p w14:paraId="32B1124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Đi</w:t>
      </w:r>
      <w:r w:rsidRPr="006870B6">
        <w:rPr>
          <w:rFonts w:ascii="Arial" w:hAnsi="Arial" w:cs="Arial"/>
          <w:sz w:val="20"/>
          <w:szCs w:val="20"/>
        </w:rPr>
        <w:t>ề</w:t>
      </w:r>
      <w:r w:rsidRPr="006870B6">
        <w:rPr>
          <w:rFonts w:ascii="Arial" w:hAnsi="Arial" w:cs="Arial"/>
          <w:sz w:val="20"/>
          <w:szCs w:val="20"/>
        </w:rPr>
        <w:t>u này.</w:t>
      </w:r>
    </w:p>
    <w:p w14:paraId="4E171B0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39.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h</w:t>
      </w:r>
      <w:r w:rsidRPr="006870B6">
        <w:rPr>
          <w:rFonts w:ascii="Arial" w:hAnsi="Arial" w:cs="Arial"/>
          <w:b/>
          <w:sz w:val="20"/>
          <w:szCs w:val="20"/>
        </w:rPr>
        <w:t>ợ</w:t>
      </w:r>
      <w:r w:rsidRPr="006870B6">
        <w:rPr>
          <w:rFonts w:ascii="Arial" w:hAnsi="Arial" w:cs="Arial"/>
          <w:b/>
          <w:sz w:val="20"/>
          <w:szCs w:val="20"/>
        </w:rPr>
        <w:t>p chu</w:t>
      </w:r>
      <w:r w:rsidRPr="006870B6">
        <w:rPr>
          <w:rFonts w:ascii="Arial" w:hAnsi="Arial" w:cs="Arial"/>
          <w:b/>
          <w:sz w:val="20"/>
          <w:szCs w:val="20"/>
        </w:rPr>
        <w:t>ẩ</w:t>
      </w:r>
      <w:r w:rsidRPr="006870B6">
        <w:rPr>
          <w:rFonts w:ascii="Arial" w:hAnsi="Arial" w:cs="Arial"/>
          <w:b/>
          <w:sz w:val="20"/>
          <w:szCs w:val="20"/>
        </w:rPr>
        <w:t>n đ</w:t>
      </w:r>
      <w:r w:rsidRPr="006870B6">
        <w:rPr>
          <w:rFonts w:ascii="Arial" w:hAnsi="Arial" w:cs="Arial"/>
          <w:b/>
          <w:sz w:val="20"/>
          <w:szCs w:val="20"/>
        </w:rPr>
        <w:t>ố</w:t>
      </w:r>
      <w:r w:rsidRPr="006870B6">
        <w:rPr>
          <w:rFonts w:ascii="Arial" w:hAnsi="Arial" w:cs="Arial"/>
          <w:b/>
          <w:sz w:val="20"/>
          <w:szCs w:val="20"/>
        </w:rPr>
        <w:t>i v</w:t>
      </w:r>
      <w:r w:rsidRPr="006870B6">
        <w:rPr>
          <w:rFonts w:ascii="Arial" w:hAnsi="Arial" w:cs="Arial"/>
          <w:b/>
          <w:sz w:val="20"/>
          <w:szCs w:val="20"/>
        </w:rPr>
        <w:t>ớ</w:t>
      </w:r>
      <w:r w:rsidRPr="006870B6">
        <w:rPr>
          <w:rFonts w:ascii="Arial" w:hAnsi="Arial" w:cs="Arial"/>
          <w:b/>
          <w:sz w:val="20"/>
          <w:szCs w:val="20"/>
        </w:rPr>
        <w:t>i tiêu chu</w:t>
      </w:r>
      <w:r w:rsidRPr="006870B6">
        <w:rPr>
          <w:rFonts w:ascii="Arial" w:hAnsi="Arial" w:cs="Arial"/>
          <w:b/>
          <w:sz w:val="20"/>
          <w:szCs w:val="20"/>
        </w:rPr>
        <w:t>ẩ</w:t>
      </w:r>
      <w:r w:rsidRPr="006870B6">
        <w:rPr>
          <w:rFonts w:ascii="Arial" w:hAnsi="Arial" w:cs="Arial"/>
          <w:b/>
          <w:sz w:val="20"/>
          <w:szCs w:val="20"/>
        </w:rPr>
        <w:t>n cơ s</w:t>
      </w:r>
      <w:r w:rsidRPr="006870B6">
        <w:rPr>
          <w:rFonts w:ascii="Arial" w:hAnsi="Arial" w:cs="Arial"/>
          <w:b/>
          <w:sz w:val="20"/>
          <w:szCs w:val="20"/>
        </w:rPr>
        <w:t>ở</w:t>
      </w:r>
      <w:r w:rsidRPr="006870B6">
        <w:rPr>
          <w:rFonts w:ascii="Arial" w:hAnsi="Arial" w:cs="Arial"/>
          <w:b/>
          <w:sz w:val="20"/>
          <w:szCs w:val="20"/>
        </w:rPr>
        <w:t xml:space="preserve"> c</w:t>
      </w:r>
      <w:r w:rsidRPr="006870B6">
        <w:rPr>
          <w:rFonts w:ascii="Arial" w:hAnsi="Arial" w:cs="Arial"/>
          <w:b/>
          <w:sz w:val="20"/>
          <w:szCs w:val="20"/>
        </w:rPr>
        <w:t>ủ</w:t>
      </w:r>
      <w:r w:rsidRPr="006870B6">
        <w:rPr>
          <w:rFonts w:ascii="Arial" w:hAnsi="Arial" w:cs="Arial"/>
          <w:b/>
          <w:sz w:val="20"/>
          <w:szCs w:val="20"/>
        </w:rPr>
        <w:t>a h</w:t>
      </w:r>
      <w:r w:rsidRPr="006870B6">
        <w:rPr>
          <w:rFonts w:ascii="Arial" w:hAnsi="Arial" w:cs="Arial"/>
          <w:b/>
          <w:sz w:val="20"/>
          <w:szCs w:val="20"/>
        </w:rPr>
        <w:t>ộ</w:t>
      </w:r>
      <w:r w:rsidRPr="006870B6">
        <w:rPr>
          <w:rFonts w:ascii="Arial" w:hAnsi="Arial" w:cs="Arial"/>
          <w:b/>
          <w:sz w:val="20"/>
          <w:szCs w:val="20"/>
        </w:rPr>
        <w:t xml:space="preserve">i, </w:t>
      </w:r>
      <w:r w:rsidRPr="006870B6">
        <w:rPr>
          <w:rFonts w:ascii="Arial" w:hAnsi="Arial" w:cs="Arial"/>
          <w:b/>
          <w:sz w:val="20"/>
          <w:szCs w:val="20"/>
        </w:rPr>
        <w:t>hi</w:t>
      </w:r>
      <w:r w:rsidRPr="006870B6">
        <w:rPr>
          <w:rFonts w:ascii="Arial" w:hAnsi="Arial" w:cs="Arial"/>
          <w:b/>
          <w:sz w:val="20"/>
          <w:szCs w:val="20"/>
        </w:rPr>
        <w:t>ệ</w:t>
      </w:r>
      <w:r w:rsidRPr="006870B6">
        <w:rPr>
          <w:rFonts w:ascii="Arial" w:hAnsi="Arial" w:cs="Arial"/>
          <w:b/>
          <w:sz w:val="20"/>
          <w:szCs w:val="20"/>
        </w:rPr>
        <w:t>p h</w:t>
      </w:r>
      <w:r w:rsidRPr="006870B6">
        <w:rPr>
          <w:rFonts w:ascii="Arial" w:hAnsi="Arial" w:cs="Arial"/>
          <w:b/>
          <w:sz w:val="20"/>
          <w:szCs w:val="20"/>
        </w:rPr>
        <w:t>ộ</w:t>
      </w:r>
      <w:r w:rsidRPr="006870B6">
        <w:rPr>
          <w:rFonts w:ascii="Arial" w:hAnsi="Arial" w:cs="Arial"/>
          <w:b/>
          <w:sz w:val="20"/>
          <w:szCs w:val="20"/>
        </w:rPr>
        <w:t>i ngành, ngh</w:t>
      </w:r>
      <w:r w:rsidRPr="006870B6">
        <w:rPr>
          <w:rFonts w:ascii="Arial" w:hAnsi="Arial" w:cs="Arial"/>
          <w:b/>
          <w:sz w:val="20"/>
          <w:szCs w:val="20"/>
        </w:rPr>
        <w:t>ề</w:t>
      </w:r>
    </w:p>
    <w:p w14:paraId="6775220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H</w:t>
      </w:r>
      <w:r w:rsidRPr="006870B6">
        <w:rPr>
          <w:rFonts w:ascii="Arial" w:hAnsi="Arial" w:cs="Arial"/>
          <w:sz w:val="20"/>
          <w:szCs w:val="20"/>
        </w:rPr>
        <w:t>ộ</w:t>
      </w:r>
      <w:r w:rsidRPr="006870B6">
        <w:rPr>
          <w:rFonts w:ascii="Arial" w:hAnsi="Arial" w:cs="Arial"/>
          <w:sz w:val="20"/>
          <w:szCs w:val="20"/>
        </w:rPr>
        <w:t>i, hi</w:t>
      </w:r>
      <w:r w:rsidRPr="006870B6">
        <w:rPr>
          <w:rFonts w:ascii="Arial" w:hAnsi="Arial" w:cs="Arial"/>
          <w:sz w:val="20"/>
          <w:szCs w:val="20"/>
        </w:rPr>
        <w:t>ệ</w:t>
      </w:r>
      <w:r w:rsidRPr="006870B6">
        <w:rPr>
          <w:rFonts w:ascii="Arial" w:hAnsi="Arial" w:cs="Arial"/>
          <w:sz w:val="20"/>
          <w:szCs w:val="20"/>
        </w:rPr>
        <w:t>p h</w:t>
      </w:r>
      <w:r w:rsidRPr="006870B6">
        <w:rPr>
          <w:rFonts w:ascii="Arial" w:hAnsi="Arial" w:cs="Arial"/>
          <w:sz w:val="20"/>
          <w:szCs w:val="20"/>
        </w:rPr>
        <w:t>ộ</w:t>
      </w:r>
      <w:r w:rsidRPr="006870B6">
        <w:rPr>
          <w:rFonts w:ascii="Arial" w:hAnsi="Arial" w:cs="Arial"/>
          <w:sz w:val="20"/>
          <w:szCs w:val="20"/>
        </w:rPr>
        <w:t>i ngành, ngh</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trong ph</w:t>
      </w:r>
      <w:r w:rsidRPr="006870B6">
        <w:rPr>
          <w:rFonts w:ascii="Arial" w:hAnsi="Arial" w:cs="Arial"/>
          <w:sz w:val="20"/>
          <w:szCs w:val="20"/>
        </w:rPr>
        <w:t>ạ</w:t>
      </w:r>
      <w:r w:rsidRPr="006870B6">
        <w:rPr>
          <w:rFonts w:ascii="Arial" w:hAnsi="Arial" w:cs="Arial"/>
          <w:sz w:val="20"/>
          <w:szCs w:val="20"/>
        </w:rPr>
        <w:t>m vi toàn qu</w:t>
      </w:r>
      <w:r w:rsidRPr="006870B6">
        <w:rPr>
          <w:rFonts w:ascii="Arial" w:hAnsi="Arial" w:cs="Arial"/>
          <w:sz w:val="20"/>
          <w:szCs w:val="20"/>
        </w:rPr>
        <w:t>ố</w:t>
      </w:r>
      <w:r w:rsidRPr="006870B6">
        <w:rPr>
          <w:rFonts w:ascii="Arial" w:hAnsi="Arial" w:cs="Arial"/>
          <w:sz w:val="20"/>
          <w:szCs w:val="20"/>
        </w:rPr>
        <w:t>c là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 xml:space="preserve">c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theo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và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h</w:t>
      </w:r>
      <w:r w:rsidRPr="006870B6">
        <w:rPr>
          <w:rFonts w:ascii="Arial" w:hAnsi="Arial" w:cs="Arial"/>
          <w:sz w:val="20"/>
          <w:szCs w:val="20"/>
        </w:rPr>
        <w:t>ộ</w:t>
      </w:r>
      <w:r w:rsidRPr="006870B6">
        <w:rPr>
          <w:rFonts w:ascii="Arial" w:hAnsi="Arial" w:cs="Arial"/>
          <w:sz w:val="20"/>
          <w:szCs w:val="20"/>
        </w:rPr>
        <w:t>i.</w:t>
      </w:r>
    </w:p>
    <w:p w14:paraId="13A746C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Tiêu chu</w:t>
      </w:r>
      <w:r w:rsidRPr="006870B6">
        <w:rPr>
          <w:rFonts w:ascii="Arial" w:hAnsi="Arial" w:cs="Arial"/>
          <w:sz w:val="20"/>
          <w:szCs w:val="20"/>
        </w:rPr>
        <w:t>ẩ</w:t>
      </w:r>
      <w:r w:rsidRPr="006870B6">
        <w:rPr>
          <w:rFonts w:ascii="Arial" w:hAnsi="Arial" w:cs="Arial"/>
          <w:sz w:val="20"/>
          <w:szCs w:val="20"/>
        </w:rPr>
        <w:t>n cơ s</w:t>
      </w:r>
      <w:r w:rsidRPr="006870B6">
        <w:rPr>
          <w:rFonts w:ascii="Arial" w:hAnsi="Arial" w:cs="Arial"/>
          <w:sz w:val="20"/>
          <w:szCs w:val="20"/>
        </w:rPr>
        <w:t>ở</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h</w:t>
      </w:r>
      <w:r w:rsidRPr="006870B6">
        <w:rPr>
          <w:rFonts w:ascii="Arial" w:hAnsi="Arial" w:cs="Arial"/>
          <w:sz w:val="20"/>
          <w:szCs w:val="20"/>
        </w:rPr>
        <w:t>ộ</w:t>
      </w:r>
      <w:r w:rsidRPr="006870B6">
        <w:rPr>
          <w:rFonts w:ascii="Arial" w:hAnsi="Arial" w:cs="Arial"/>
          <w:sz w:val="20"/>
          <w:szCs w:val="20"/>
        </w:rPr>
        <w:t>i, hi</w:t>
      </w:r>
      <w:r w:rsidRPr="006870B6">
        <w:rPr>
          <w:rFonts w:ascii="Arial" w:hAnsi="Arial" w:cs="Arial"/>
          <w:sz w:val="20"/>
          <w:szCs w:val="20"/>
        </w:rPr>
        <w:t>ệ</w:t>
      </w:r>
      <w:r w:rsidRPr="006870B6">
        <w:rPr>
          <w:rFonts w:ascii="Arial" w:hAnsi="Arial" w:cs="Arial"/>
          <w:sz w:val="20"/>
          <w:szCs w:val="20"/>
        </w:rPr>
        <w:t>p h</w:t>
      </w:r>
      <w:r w:rsidRPr="006870B6">
        <w:rPr>
          <w:rFonts w:ascii="Arial" w:hAnsi="Arial" w:cs="Arial"/>
          <w:sz w:val="20"/>
          <w:szCs w:val="20"/>
        </w:rPr>
        <w:t>ộ</w:t>
      </w:r>
      <w:r w:rsidRPr="006870B6">
        <w:rPr>
          <w:rFonts w:ascii="Arial" w:hAnsi="Arial" w:cs="Arial"/>
          <w:sz w:val="20"/>
          <w:szCs w:val="20"/>
        </w:rPr>
        <w:t>i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đ</w:t>
      </w:r>
      <w:r w:rsidRPr="006870B6">
        <w:rPr>
          <w:rFonts w:ascii="Arial" w:hAnsi="Arial" w:cs="Arial"/>
          <w:sz w:val="20"/>
          <w:szCs w:val="20"/>
        </w:rPr>
        <w:t>ể</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 xml:space="preserve">ng </w:t>
      </w:r>
      <w:r w:rsidRPr="006870B6">
        <w:rPr>
          <w:rFonts w:ascii="Arial" w:hAnsi="Arial" w:cs="Arial"/>
          <w:sz w:val="20"/>
          <w:szCs w:val="20"/>
        </w:rPr>
        <w:t>nh</w:t>
      </w:r>
      <w:r w:rsidRPr="006870B6">
        <w:rPr>
          <w:rFonts w:ascii="Arial" w:hAnsi="Arial" w:cs="Arial"/>
          <w:sz w:val="20"/>
          <w:szCs w:val="20"/>
        </w:rPr>
        <w:t>ậ</w:t>
      </w:r>
      <w:r w:rsidRPr="006870B6">
        <w:rPr>
          <w:rFonts w:ascii="Arial" w:hAnsi="Arial" w:cs="Arial"/>
          <w:sz w:val="20"/>
          <w:szCs w:val="20"/>
        </w:rPr>
        <w:t>n ph</w:t>
      </w:r>
      <w:r w:rsidRPr="006870B6">
        <w:rPr>
          <w:rFonts w:ascii="Arial" w:hAnsi="Arial" w:cs="Arial"/>
          <w:sz w:val="20"/>
          <w:szCs w:val="20"/>
        </w:rPr>
        <w:t>ả</w:t>
      </w:r>
      <w:r w:rsidRPr="006870B6">
        <w:rPr>
          <w:rFonts w:ascii="Arial" w:hAnsi="Arial" w:cs="Arial"/>
          <w:sz w:val="20"/>
          <w:szCs w:val="20"/>
        </w:rPr>
        <w:t xml:space="preserve">i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sau:</w:t>
      </w:r>
    </w:p>
    <w:p w14:paraId="1352164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Ưu tiên vi</w:t>
      </w:r>
      <w:r w:rsidRPr="006870B6">
        <w:rPr>
          <w:rFonts w:ascii="Arial" w:hAnsi="Arial" w:cs="Arial"/>
          <w:sz w:val="20"/>
          <w:szCs w:val="20"/>
        </w:rPr>
        <w:t>ệ</w:t>
      </w:r>
      <w:r w:rsidRPr="006870B6">
        <w:rPr>
          <w:rFonts w:ascii="Arial" w:hAnsi="Arial" w:cs="Arial"/>
          <w:sz w:val="20"/>
          <w:szCs w:val="20"/>
        </w:rPr>
        <w:t>n d</w:t>
      </w:r>
      <w:r w:rsidRPr="006870B6">
        <w:rPr>
          <w:rFonts w:ascii="Arial" w:hAnsi="Arial" w:cs="Arial"/>
          <w:sz w:val="20"/>
          <w:szCs w:val="20"/>
        </w:rPr>
        <w:t>ẫ</w:t>
      </w:r>
      <w:r w:rsidRPr="006870B6">
        <w:rPr>
          <w:rFonts w:ascii="Arial" w:hAnsi="Arial" w:cs="Arial"/>
          <w:sz w:val="20"/>
          <w:szCs w:val="20"/>
        </w:rPr>
        <w:t>n, tham kh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p>
    <w:p w14:paraId="4F2D9C8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chưa có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a, đư</w:t>
      </w:r>
      <w:r w:rsidRPr="006870B6">
        <w:rPr>
          <w:rFonts w:ascii="Arial" w:hAnsi="Arial" w:cs="Arial"/>
          <w:sz w:val="20"/>
          <w:szCs w:val="20"/>
        </w:rPr>
        <w:t>ợ</w:t>
      </w:r>
      <w:r w:rsidRPr="006870B6">
        <w:rPr>
          <w:rFonts w:ascii="Arial" w:hAnsi="Arial" w:cs="Arial"/>
          <w:sz w:val="20"/>
          <w:szCs w:val="20"/>
        </w:rPr>
        <w:t>c phép vi</w:t>
      </w:r>
      <w:r w:rsidRPr="006870B6">
        <w:rPr>
          <w:rFonts w:ascii="Arial" w:hAnsi="Arial" w:cs="Arial"/>
          <w:sz w:val="20"/>
          <w:szCs w:val="20"/>
        </w:rPr>
        <w:t>ệ</w:t>
      </w:r>
      <w:r w:rsidRPr="006870B6">
        <w:rPr>
          <w:rFonts w:ascii="Arial" w:hAnsi="Arial" w:cs="Arial"/>
          <w:sz w:val="20"/>
          <w:szCs w:val="20"/>
        </w:rPr>
        <w:t>n d</w:t>
      </w:r>
      <w:r w:rsidRPr="006870B6">
        <w:rPr>
          <w:rFonts w:ascii="Arial" w:hAnsi="Arial" w:cs="Arial"/>
          <w:sz w:val="20"/>
          <w:szCs w:val="20"/>
        </w:rPr>
        <w:t>ẫ</w:t>
      </w:r>
      <w:r w:rsidRPr="006870B6">
        <w:rPr>
          <w:rFonts w:ascii="Arial" w:hAnsi="Arial" w:cs="Arial"/>
          <w:sz w:val="20"/>
          <w:szCs w:val="20"/>
        </w:rPr>
        <w:t>n, tham kh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tiêu chu</w:t>
      </w:r>
      <w:r w:rsidRPr="006870B6">
        <w:rPr>
          <w:rFonts w:ascii="Arial" w:hAnsi="Arial" w:cs="Arial"/>
          <w:sz w:val="20"/>
          <w:szCs w:val="20"/>
        </w:rPr>
        <w:t>ẩ</w:t>
      </w:r>
      <w:r w:rsidRPr="006870B6">
        <w:rPr>
          <w:rFonts w:ascii="Arial" w:hAnsi="Arial" w:cs="Arial"/>
          <w:sz w:val="20"/>
          <w:szCs w:val="20"/>
        </w:rPr>
        <w:t>n khu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nư</w:t>
      </w:r>
      <w:r w:rsidRPr="006870B6">
        <w:rPr>
          <w:rFonts w:ascii="Arial" w:hAnsi="Arial" w:cs="Arial"/>
          <w:sz w:val="20"/>
          <w:szCs w:val="20"/>
        </w:rPr>
        <w:t>ớ</w:t>
      </w:r>
      <w:r w:rsidRPr="006870B6">
        <w:rPr>
          <w:rFonts w:ascii="Arial" w:hAnsi="Arial" w:cs="Arial"/>
          <w:sz w:val="20"/>
          <w:szCs w:val="20"/>
        </w:rPr>
        <w:t>c ngoài;</w:t>
      </w:r>
    </w:p>
    <w:p w14:paraId="23DAAEC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c) Có ý ki</w:t>
      </w:r>
      <w:r w:rsidRPr="006870B6">
        <w:rPr>
          <w:rFonts w:ascii="Arial" w:hAnsi="Arial" w:cs="Arial"/>
          <w:sz w:val="20"/>
          <w:szCs w:val="20"/>
        </w:rPr>
        <w:t>ế</w:t>
      </w:r>
      <w:r w:rsidRPr="006870B6">
        <w:rPr>
          <w:rFonts w:ascii="Arial" w:hAnsi="Arial" w:cs="Arial"/>
          <w:sz w:val="20"/>
          <w:szCs w:val="20"/>
        </w:rPr>
        <w:t>n b</w:t>
      </w:r>
      <w:r w:rsidRPr="006870B6">
        <w:rPr>
          <w:rFonts w:ascii="Arial" w:hAnsi="Arial" w:cs="Arial"/>
          <w:sz w:val="20"/>
          <w:szCs w:val="20"/>
        </w:rPr>
        <w:t>ằ</w:t>
      </w:r>
      <w:r w:rsidRPr="006870B6">
        <w:rPr>
          <w:rFonts w:ascii="Arial" w:hAnsi="Arial" w:cs="Arial"/>
          <w:sz w:val="20"/>
          <w:szCs w:val="20"/>
        </w:rPr>
        <w:t>ng văn b</w:t>
      </w:r>
      <w:r w:rsidRPr="006870B6">
        <w:rPr>
          <w:rFonts w:ascii="Arial" w:hAnsi="Arial" w:cs="Arial"/>
          <w:sz w:val="20"/>
          <w:szCs w:val="20"/>
        </w:rPr>
        <w:t>ả</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ngành, lĩnh v</w:t>
      </w:r>
      <w:r w:rsidRPr="006870B6">
        <w:rPr>
          <w:rFonts w:ascii="Arial" w:hAnsi="Arial" w:cs="Arial"/>
          <w:sz w:val="20"/>
          <w:szCs w:val="20"/>
        </w:rPr>
        <w:t>ự</w:t>
      </w:r>
      <w:r w:rsidRPr="006870B6">
        <w:rPr>
          <w:rFonts w:ascii="Arial" w:hAnsi="Arial" w:cs="Arial"/>
          <w:sz w:val="20"/>
          <w:szCs w:val="20"/>
        </w:rPr>
        <w:t>c liên quan và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p>
    <w:p w14:paraId="176ECF1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nguyên t</w:t>
      </w:r>
      <w:r w:rsidRPr="006870B6">
        <w:rPr>
          <w:rFonts w:ascii="Arial" w:hAnsi="Arial" w:cs="Arial"/>
          <w:sz w:val="20"/>
          <w:szCs w:val="20"/>
        </w:rPr>
        <w:t>ắ</w:t>
      </w:r>
      <w:r w:rsidRPr="006870B6">
        <w:rPr>
          <w:rFonts w:ascii="Arial" w:hAnsi="Arial" w:cs="Arial"/>
          <w:sz w:val="20"/>
          <w:szCs w:val="20"/>
        </w:rPr>
        <w:t>c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17007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biên so</w:t>
      </w:r>
      <w:r w:rsidRPr="006870B6">
        <w:rPr>
          <w:rFonts w:ascii="Arial" w:hAnsi="Arial" w:cs="Arial"/>
          <w:sz w:val="20"/>
          <w:szCs w:val="20"/>
        </w:rPr>
        <w:t>ạ</w:t>
      </w:r>
      <w:r w:rsidRPr="006870B6">
        <w:rPr>
          <w:rFonts w:ascii="Arial" w:hAnsi="Arial" w:cs="Arial"/>
          <w:sz w:val="20"/>
          <w:szCs w:val="20"/>
        </w:rPr>
        <w:t>n tài l</w:t>
      </w:r>
      <w:r w:rsidRPr="006870B6">
        <w:rPr>
          <w:rFonts w:ascii="Arial" w:hAnsi="Arial" w:cs="Arial"/>
          <w:sz w:val="20"/>
          <w:szCs w:val="20"/>
        </w:rPr>
        <w:t>i</w:t>
      </w:r>
      <w:r w:rsidRPr="006870B6">
        <w:rPr>
          <w:rFonts w:ascii="Arial" w:hAnsi="Arial" w:cs="Arial"/>
          <w:sz w:val="20"/>
          <w:szCs w:val="20"/>
        </w:rPr>
        <w:t>ệ</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đ</w:t>
      </w:r>
      <w:r w:rsidRPr="006870B6">
        <w:rPr>
          <w:rFonts w:ascii="Arial" w:hAnsi="Arial" w:cs="Arial"/>
          <w:sz w:val="20"/>
          <w:szCs w:val="20"/>
        </w:rPr>
        <w:t>ể</w:t>
      </w:r>
      <w:r w:rsidRPr="006870B6">
        <w:rPr>
          <w:rFonts w:ascii="Arial" w:hAnsi="Arial" w:cs="Arial"/>
          <w:sz w:val="20"/>
          <w:szCs w:val="20"/>
        </w:rPr>
        <w:t xml:space="preserve">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w:t>
      </w:r>
    </w:p>
    <w:p w14:paraId="110ABEC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Đi</w:t>
      </w:r>
      <w:r w:rsidRPr="006870B6">
        <w:rPr>
          <w:rFonts w:ascii="Arial" w:hAnsi="Arial" w:cs="Arial"/>
          <w:sz w:val="20"/>
          <w:szCs w:val="20"/>
        </w:rPr>
        <w:t>ề</w:t>
      </w:r>
      <w:r w:rsidRPr="006870B6">
        <w:rPr>
          <w:rFonts w:ascii="Arial" w:hAnsi="Arial" w:cs="Arial"/>
          <w:sz w:val="20"/>
          <w:szCs w:val="20"/>
        </w:rPr>
        <w:t>u này.</w:t>
      </w:r>
    </w:p>
    <w:p w14:paraId="6445BEF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40. Tho</w:t>
      </w:r>
      <w:r w:rsidRPr="006870B6">
        <w:rPr>
          <w:rFonts w:ascii="Arial" w:hAnsi="Arial" w:cs="Arial"/>
          <w:b/>
          <w:sz w:val="20"/>
          <w:szCs w:val="20"/>
        </w:rPr>
        <w:t>ả</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n th</w:t>
      </w:r>
      <w:r w:rsidRPr="006870B6">
        <w:rPr>
          <w:rFonts w:ascii="Arial" w:hAnsi="Arial" w:cs="Arial"/>
          <w:b/>
          <w:sz w:val="20"/>
          <w:szCs w:val="20"/>
        </w:rPr>
        <w:t>ừ</w:t>
      </w:r>
      <w:r w:rsidRPr="006870B6">
        <w:rPr>
          <w:rFonts w:ascii="Arial" w:hAnsi="Arial" w:cs="Arial"/>
          <w:b/>
          <w:sz w:val="20"/>
          <w:szCs w:val="20"/>
        </w:rPr>
        <w:t>a nh</w:t>
      </w:r>
      <w:r w:rsidRPr="006870B6">
        <w:rPr>
          <w:rFonts w:ascii="Arial" w:hAnsi="Arial" w:cs="Arial"/>
          <w:b/>
          <w:sz w:val="20"/>
          <w:szCs w:val="20"/>
        </w:rPr>
        <w:t>ậ</w:t>
      </w:r>
      <w:r w:rsidRPr="006870B6">
        <w:rPr>
          <w:rFonts w:ascii="Arial" w:hAnsi="Arial" w:cs="Arial"/>
          <w:b/>
          <w:sz w:val="20"/>
          <w:szCs w:val="20"/>
        </w:rPr>
        <w:t>n l</w:t>
      </w:r>
      <w:r w:rsidRPr="006870B6">
        <w:rPr>
          <w:rFonts w:ascii="Arial" w:hAnsi="Arial" w:cs="Arial"/>
          <w:b/>
          <w:sz w:val="20"/>
          <w:szCs w:val="20"/>
        </w:rPr>
        <w:t>ẫ</w:t>
      </w:r>
      <w:r w:rsidRPr="006870B6">
        <w:rPr>
          <w:rFonts w:ascii="Arial" w:hAnsi="Arial" w:cs="Arial"/>
          <w:b/>
          <w:sz w:val="20"/>
          <w:szCs w:val="20"/>
        </w:rPr>
        <w:t>n nhau</w:t>
      </w:r>
    </w:p>
    <w:p w14:paraId="62BB1DE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Vi</w:t>
      </w:r>
      <w:r w:rsidRPr="006870B6">
        <w:rPr>
          <w:rFonts w:ascii="Arial" w:hAnsi="Arial" w:cs="Arial"/>
          <w:sz w:val="20"/>
          <w:szCs w:val="20"/>
        </w:rPr>
        <w:t>ệ</w:t>
      </w:r>
      <w:r w:rsidRPr="006870B6">
        <w:rPr>
          <w:rFonts w:ascii="Arial" w:hAnsi="Arial" w:cs="Arial"/>
          <w:sz w:val="20"/>
          <w:szCs w:val="20"/>
        </w:rPr>
        <w:t>c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l</w:t>
      </w:r>
      <w:r w:rsidRPr="006870B6">
        <w:rPr>
          <w:rFonts w:ascii="Arial" w:hAnsi="Arial" w:cs="Arial"/>
          <w:sz w:val="20"/>
          <w:szCs w:val="20"/>
        </w:rPr>
        <w:t>ẫ</w:t>
      </w:r>
      <w:r w:rsidRPr="006870B6">
        <w:rPr>
          <w:rFonts w:ascii="Arial" w:hAnsi="Arial" w:cs="Arial"/>
          <w:sz w:val="20"/>
          <w:szCs w:val="20"/>
        </w:rPr>
        <w:t>n nhau các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gi</w:t>
      </w:r>
      <w:r w:rsidRPr="006870B6">
        <w:rPr>
          <w:rFonts w:ascii="Arial" w:hAnsi="Arial" w:cs="Arial"/>
          <w:sz w:val="20"/>
          <w:szCs w:val="20"/>
        </w:rPr>
        <w:t>ữ</w:t>
      </w:r>
      <w:r w:rsidRPr="006870B6">
        <w:rPr>
          <w:rFonts w:ascii="Arial" w:hAnsi="Arial" w:cs="Arial"/>
          <w:sz w:val="20"/>
          <w:szCs w:val="20"/>
        </w:rPr>
        <w:t>a các nư</w:t>
      </w:r>
      <w:r w:rsidRPr="006870B6">
        <w:rPr>
          <w:rFonts w:ascii="Arial" w:hAnsi="Arial" w:cs="Arial"/>
          <w:sz w:val="20"/>
          <w:szCs w:val="20"/>
        </w:rPr>
        <w:t>ớ</w:t>
      </w:r>
      <w:r w:rsidRPr="006870B6">
        <w:rPr>
          <w:rFonts w:ascii="Arial" w:hAnsi="Arial" w:cs="Arial"/>
          <w:sz w:val="20"/>
          <w:szCs w:val="20"/>
        </w:rPr>
        <w:t>c, vùng lãnh th</w:t>
      </w:r>
      <w:r w:rsidRPr="006870B6">
        <w:rPr>
          <w:rFonts w:ascii="Arial" w:hAnsi="Arial" w:cs="Arial"/>
          <w:sz w:val="20"/>
          <w:szCs w:val="20"/>
        </w:rPr>
        <w:t>ổ</w:t>
      </w:r>
      <w:r w:rsidRPr="006870B6">
        <w:rPr>
          <w:rFonts w:ascii="Arial" w:hAnsi="Arial" w:cs="Arial"/>
          <w:sz w:val="20"/>
          <w:szCs w:val="20"/>
        </w:rPr>
        <w:t xml:space="preserve"> bao g</w:t>
      </w:r>
      <w:r w:rsidRPr="006870B6">
        <w:rPr>
          <w:rFonts w:ascii="Arial" w:hAnsi="Arial" w:cs="Arial"/>
          <w:sz w:val="20"/>
          <w:szCs w:val="20"/>
        </w:rPr>
        <w:t>ồ</w:t>
      </w:r>
      <w:r w:rsidRPr="006870B6">
        <w:rPr>
          <w:rFonts w:ascii="Arial" w:hAnsi="Arial" w:cs="Arial"/>
          <w:sz w:val="20"/>
          <w:szCs w:val="20"/>
        </w:rPr>
        <w:t>m: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w:t>
      </w:r>
      <w:r w:rsidRPr="006870B6">
        <w:rPr>
          <w:rFonts w:ascii="Arial" w:hAnsi="Arial" w:cs="Arial"/>
          <w:sz w:val="20"/>
          <w:szCs w:val="20"/>
        </w:rPr>
        <w:t>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giám đ</w:t>
      </w:r>
      <w:r w:rsidRPr="006870B6">
        <w:rPr>
          <w:rFonts w:ascii="Arial" w:hAnsi="Arial" w:cs="Arial"/>
          <w:sz w:val="20"/>
          <w:szCs w:val="20"/>
        </w:rPr>
        <w:t>ị</w:t>
      </w:r>
      <w:r w:rsidRPr="006870B6">
        <w:rPr>
          <w:rFonts w:ascii="Arial" w:hAnsi="Arial" w:cs="Arial"/>
          <w:sz w:val="20"/>
          <w:szCs w:val="20"/>
        </w:rPr>
        <w:t>nh.</w:t>
      </w:r>
    </w:p>
    <w:p w14:paraId="3F773ED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B</w:t>
      </w:r>
      <w:r w:rsidRPr="006870B6">
        <w:rPr>
          <w:rFonts w:ascii="Arial" w:hAnsi="Arial" w:cs="Arial"/>
          <w:sz w:val="20"/>
          <w:szCs w:val="20"/>
        </w:rPr>
        <w:t>ộ</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ngành, lĩnh v</w:t>
      </w:r>
      <w:r w:rsidRPr="006870B6">
        <w:rPr>
          <w:rFonts w:ascii="Arial" w:hAnsi="Arial" w:cs="Arial"/>
          <w:sz w:val="20"/>
          <w:szCs w:val="20"/>
        </w:rPr>
        <w:t>ự</w:t>
      </w:r>
      <w:r w:rsidRPr="006870B6">
        <w:rPr>
          <w:rFonts w:ascii="Arial" w:hAnsi="Arial" w:cs="Arial"/>
          <w:sz w:val="20"/>
          <w:szCs w:val="20"/>
        </w:rPr>
        <w:t>c ch</w:t>
      </w:r>
      <w:r w:rsidRPr="006870B6">
        <w:rPr>
          <w:rFonts w:ascii="Arial" w:hAnsi="Arial" w:cs="Arial"/>
          <w:sz w:val="20"/>
          <w:szCs w:val="20"/>
        </w:rPr>
        <w:t>ủ</w:t>
      </w:r>
      <w:r w:rsidRPr="006870B6">
        <w:rPr>
          <w:rFonts w:ascii="Arial" w:hAnsi="Arial" w:cs="Arial"/>
          <w:sz w:val="20"/>
          <w:szCs w:val="20"/>
        </w:rPr>
        <w:t xml:space="preserve"> trì,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các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xml:space="preserve"> liên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hi</w:t>
      </w:r>
      <w:r w:rsidRPr="006870B6">
        <w:rPr>
          <w:rFonts w:ascii="Arial" w:hAnsi="Arial" w:cs="Arial"/>
          <w:sz w:val="20"/>
          <w:szCs w:val="20"/>
        </w:rPr>
        <w:t>ệ</w:t>
      </w:r>
      <w:r w:rsidRPr="006870B6">
        <w:rPr>
          <w:rFonts w:ascii="Arial" w:hAnsi="Arial" w:cs="Arial"/>
          <w:sz w:val="20"/>
          <w:szCs w:val="20"/>
        </w:rPr>
        <w:t>p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l</w:t>
      </w:r>
      <w:r w:rsidRPr="006870B6">
        <w:rPr>
          <w:rFonts w:ascii="Arial" w:hAnsi="Arial" w:cs="Arial"/>
          <w:sz w:val="20"/>
          <w:szCs w:val="20"/>
        </w:rPr>
        <w:t>ẫ</w:t>
      </w:r>
      <w:r w:rsidRPr="006870B6">
        <w:rPr>
          <w:rFonts w:ascii="Arial" w:hAnsi="Arial" w:cs="Arial"/>
          <w:sz w:val="20"/>
          <w:szCs w:val="20"/>
        </w:rPr>
        <w:t>n nhau gi</w:t>
      </w:r>
      <w:r w:rsidRPr="006870B6">
        <w:rPr>
          <w:rFonts w:ascii="Arial" w:hAnsi="Arial" w:cs="Arial"/>
          <w:sz w:val="20"/>
          <w:szCs w:val="20"/>
        </w:rPr>
        <w:t>ữ</w:t>
      </w:r>
      <w:r w:rsidRPr="006870B6">
        <w:rPr>
          <w:rFonts w:ascii="Arial" w:hAnsi="Arial" w:cs="Arial"/>
          <w:sz w:val="20"/>
          <w:szCs w:val="20"/>
        </w:rPr>
        <w:t>a Vi</w:t>
      </w:r>
      <w:r w:rsidRPr="006870B6">
        <w:rPr>
          <w:rFonts w:ascii="Arial" w:hAnsi="Arial" w:cs="Arial"/>
          <w:sz w:val="20"/>
          <w:szCs w:val="20"/>
        </w:rPr>
        <w:t>ệ</w:t>
      </w:r>
      <w:r w:rsidRPr="006870B6">
        <w:rPr>
          <w:rFonts w:ascii="Arial" w:hAnsi="Arial" w:cs="Arial"/>
          <w:sz w:val="20"/>
          <w:szCs w:val="20"/>
        </w:rPr>
        <w:t>t Nam và các qu</w:t>
      </w:r>
      <w:r w:rsidRPr="006870B6">
        <w:rPr>
          <w:rFonts w:ascii="Arial" w:hAnsi="Arial" w:cs="Arial"/>
          <w:sz w:val="20"/>
          <w:szCs w:val="20"/>
        </w:rPr>
        <w:t>ố</w:t>
      </w:r>
      <w:r w:rsidRPr="006870B6">
        <w:rPr>
          <w:rFonts w:ascii="Arial" w:hAnsi="Arial" w:cs="Arial"/>
          <w:sz w:val="20"/>
          <w:szCs w:val="20"/>
        </w:rPr>
        <w:t>c gia,</w:t>
      </w:r>
      <w:r w:rsidRPr="006870B6">
        <w:rPr>
          <w:rFonts w:ascii="Arial" w:hAnsi="Arial" w:cs="Arial"/>
          <w:sz w:val="20"/>
          <w:szCs w:val="20"/>
        </w:rPr>
        <w:t xml:space="preserve"> vùng lãnh th</w:t>
      </w:r>
      <w:r w:rsidRPr="006870B6">
        <w:rPr>
          <w:rFonts w:ascii="Arial" w:hAnsi="Arial" w:cs="Arial"/>
          <w:sz w:val="20"/>
          <w:szCs w:val="20"/>
        </w:rPr>
        <w:t>ổ</w:t>
      </w:r>
      <w:r w:rsidRPr="006870B6">
        <w:rPr>
          <w:rFonts w:ascii="Arial" w:hAnsi="Arial" w:cs="Arial"/>
          <w:sz w:val="20"/>
          <w:szCs w:val="20"/>
        </w:rPr>
        <w:t xml:space="preserve"> v</w:t>
      </w:r>
      <w:r w:rsidRPr="006870B6">
        <w:rPr>
          <w:rFonts w:ascii="Arial" w:hAnsi="Arial" w:cs="Arial"/>
          <w:sz w:val="20"/>
          <w:szCs w:val="20"/>
        </w:rPr>
        <w:t>ề</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ký k</w:t>
      </w:r>
      <w:r w:rsidRPr="006870B6">
        <w:rPr>
          <w:rFonts w:ascii="Arial" w:hAnsi="Arial" w:cs="Arial"/>
          <w:sz w:val="20"/>
          <w:szCs w:val="20"/>
        </w:rPr>
        <w:t>ế</w:t>
      </w:r>
      <w:r w:rsidRPr="006870B6">
        <w:rPr>
          <w:rFonts w:ascii="Arial" w:hAnsi="Arial" w:cs="Arial"/>
          <w:sz w:val="20"/>
          <w:szCs w:val="20"/>
        </w:rPr>
        <w:t>t và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Đi</w:t>
      </w:r>
      <w:r w:rsidRPr="006870B6">
        <w:rPr>
          <w:rFonts w:ascii="Arial" w:hAnsi="Arial" w:cs="Arial"/>
          <w:sz w:val="20"/>
          <w:szCs w:val="20"/>
        </w:rPr>
        <w:t>ề</w:t>
      </w:r>
      <w:r w:rsidRPr="006870B6">
        <w:rPr>
          <w:rFonts w:ascii="Arial" w:hAnsi="Arial" w:cs="Arial"/>
          <w:sz w:val="20"/>
          <w:szCs w:val="20"/>
        </w:rPr>
        <w:t>u ư</w:t>
      </w:r>
      <w:r w:rsidRPr="006870B6">
        <w:rPr>
          <w:rFonts w:ascii="Arial" w:hAnsi="Arial" w:cs="Arial"/>
          <w:sz w:val="20"/>
          <w:szCs w:val="20"/>
        </w:rPr>
        <w:t>ớ</w:t>
      </w:r>
      <w:r w:rsidRPr="006870B6">
        <w:rPr>
          <w:rFonts w:ascii="Arial" w:hAnsi="Arial" w:cs="Arial"/>
          <w:sz w:val="20"/>
          <w:szCs w:val="20"/>
        </w:rPr>
        <w:t>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mà C</w:t>
      </w:r>
      <w:r w:rsidRPr="006870B6">
        <w:rPr>
          <w:rFonts w:ascii="Arial" w:hAnsi="Arial" w:cs="Arial"/>
          <w:sz w:val="20"/>
          <w:szCs w:val="20"/>
        </w:rPr>
        <w:t>ộ</w:t>
      </w:r>
      <w:r w:rsidRPr="006870B6">
        <w:rPr>
          <w:rFonts w:ascii="Arial" w:hAnsi="Arial" w:cs="Arial"/>
          <w:sz w:val="20"/>
          <w:szCs w:val="20"/>
        </w:rPr>
        <w:t>ng hòa xã h</w:t>
      </w:r>
      <w:r w:rsidRPr="006870B6">
        <w:rPr>
          <w:rFonts w:ascii="Arial" w:hAnsi="Arial" w:cs="Arial"/>
          <w:sz w:val="20"/>
          <w:szCs w:val="20"/>
        </w:rPr>
        <w:t>ộ</w:t>
      </w:r>
      <w:r w:rsidRPr="006870B6">
        <w:rPr>
          <w:rFonts w:ascii="Arial" w:hAnsi="Arial" w:cs="Arial"/>
          <w:sz w:val="20"/>
          <w:szCs w:val="20"/>
        </w:rPr>
        <w:t>i ch</w:t>
      </w:r>
      <w:r w:rsidRPr="006870B6">
        <w:rPr>
          <w:rFonts w:ascii="Arial" w:hAnsi="Arial" w:cs="Arial"/>
          <w:sz w:val="20"/>
          <w:szCs w:val="20"/>
        </w:rPr>
        <w:t>ủ</w:t>
      </w:r>
      <w:r w:rsidRPr="006870B6">
        <w:rPr>
          <w:rFonts w:ascii="Arial" w:hAnsi="Arial" w:cs="Arial"/>
          <w:sz w:val="20"/>
          <w:szCs w:val="20"/>
        </w:rPr>
        <w:t xml:space="preserve"> nghĩa Vi</w:t>
      </w:r>
      <w:r w:rsidRPr="006870B6">
        <w:rPr>
          <w:rFonts w:ascii="Arial" w:hAnsi="Arial" w:cs="Arial"/>
          <w:sz w:val="20"/>
          <w:szCs w:val="20"/>
        </w:rPr>
        <w:t>ệ</w:t>
      </w:r>
      <w:r w:rsidRPr="006870B6">
        <w:rPr>
          <w:rFonts w:ascii="Arial" w:hAnsi="Arial" w:cs="Arial"/>
          <w:sz w:val="20"/>
          <w:szCs w:val="20"/>
        </w:rPr>
        <w:t>t Nam là thành viên.</w:t>
      </w:r>
    </w:p>
    <w:p w14:paraId="5CB3D8F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xml:space="preserve"> Ngo</w:t>
      </w:r>
      <w:r w:rsidRPr="006870B6">
        <w:rPr>
          <w:rFonts w:ascii="Arial" w:hAnsi="Arial" w:cs="Arial"/>
          <w:sz w:val="20"/>
          <w:szCs w:val="20"/>
        </w:rPr>
        <w:t>ạ</w:t>
      </w:r>
      <w:r w:rsidRPr="006870B6">
        <w:rPr>
          <w:rFonts w:ascii="Arial" w:hAnsi="Arial" w:cs="Arial"/>
          <w:sz w:val="20"/>
          <w:szCs w:val="20"/>
        </w:rPr>
        <w:t>i giao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vi</w:t>
      </w:r>
      <w:r w:rsidRPr="006870B6">
        <w:rPr>
          <w:rFonts w:ascii="Arial" w:hAnsi="Arial" w:cs="Arial"/>
          <w:sz w:val="20"/>
          <w:szCs w:val="20"/>
        </w:rPr>
        <w:t>ệ</w:t>
      </w:r>
      <w:r w:rsidRPr="006870B6">
        <w:rPr>
          <w:rFonts w:ascii="Arial" w:hAnsi="Arial" w:cs="Arial"/>
          <w:sz w:val="20"/>
          <w:szCs w:val="20"/>
        </w:rPr>
        <w:t>c ký k</w:t>
      </w:r>
      <w:r w:rsidRPr="006870B6">
        <w:rPr>
          <w:rFonts w:ascii="Arial" w:hAnsi="Arial" w:cs="Arial"/>
          <w:sz w:val="20"/>
          <w:szCs w:val="20"/>
        </w:rPr>
        <w:t>ế</w:t>
      </w:r>
      <w:r w:rsidRPr="006870B6">
        <w:rPr>
          <w:rFonts w:ascii="Arial" w:hAnsi="Arial" w:cs="Arial"/>
          <w:sz w:val="20"/>
          <w:szCs w:val="20"/>
        </w:rPr>
        <w:t>t và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w:t>
      </w:r>
      <w:r w:rsidRPr="006870B6">
        <w:rPr>
          <w:rFonts w:ascii="Arial" w:hAnsi="Arial" w:cs="Arial"/>
          <w:sz w:val="20"/>
          <w:szCs w:val="20"/>
        </w:rPr>
        <w:t>ác tho</w:t>
      </w:r>
      <w:r w:rsidRPr="006870B6">
        <w:rPr>
          <w:rFonts w:ascii="Arial" w:hAnsi="Arial" w:cs="Arial"/>
          <w:sz w:val="20"/>
          <w:szCs w:val="20"/>
        </w:rPr>
        <w:t>ả</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n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l</w:t>
      </w:r>
      <w:r w:rsidRPr="006870B6">
        <w:rPr>
          <w:rFonts w:ascii="Arial" w:hAnsi="Arial" w:cs="Arial"/>
          <w:sz w:val="20"/>
          <w:szCs w:val="20"/>
        </w:rPr>
        <w:t>ẫ</w:t>
      </w:r>
      <w:r w:rsidRPr="006870B6">
        <w:rPr>
          <w:rFonts w:ascii="Arial" w:hAnsi="Arial" w:cs="Arial"/>
          <w:sz w:val="20"/>
          <w:szCs w:val="20"/>
        </w:rPr>
        <w:t>n nhau v</w:t>
      </w:r>
      <w:r w:rsidRPr="006870B6">
        <w:rPr>
          <w:rFonts w:ascii="Arial" w:hAnsi="Arial" w:cs="Arial"/>
          <w:sz w:val="20"/>
          <w:szCs w:val="20"/>
        </w:rPr>
        <w:t>ề</w:t>
      </w:r>
      <w:r w:rsidRPr="006870B6">
        <w:rPr>
          <w:rFonts w:ascii="Arial" w:hAnsi="Arial" w:cs="Arial"/>
          <w:sz w:val="20"/>
          <w:szCs w:val="20"/>
        </w:rPr>
        <w:t xml:space="preserve">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gi</w:t>
      </w:r>
      <w:r w:rsidRPr="006870B6">
        <w:rPr>
          <w:rFonts w:ascii="Arial" w:hAnsi="Arial" w:cs="Arial"/>
          <w:sz w:val="20"/>
          <w:szCs w:val="20"/>
        </w:rPr>
        <w:t>ữ</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Vi</w:t>
      </w:r>
      <w:r w:rsidRPr="006870B6">
        <w:rPr>
          <w:rFonts w:ascii="Arial" w:hAnsi="Arial" w:cs="Arial"/>
          <w:sz w:val="20"/>
          <w:szCs w:val="20"/>
        </w:rPr>
        <w:t>ệ</w:t>
      </w:r>
      <w:r w:rsidRPr="006870B6">
        <w:rPr>
          <w:rFonts w:ascii="Arial" w:hAnsi="Arial" w:cs="Arial"/>
          <w:sz w:val="20"/>
          <w:szCs w:val="20"/>
        </w:rPr>
        <w:t>t Nam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các qu</w:t>
      </w:r>
      <w:r w:rsidRPr="006870B6">
        <w:rPr>
          <w:rFonts w:ascii="Arial" w:hAnsi="Arial" w:cs="Arial"/>
          <w:sz w:val="20"/>
          <w:szCs w:val="20"/>
        </w:rPr>
        <w:t>ố</w:t>
      </w:r>
      <w:r w:rsidRPr="006870B6">
        <w:rPr>
          <w:rFonts w:ascii="Arial" w:hAnsi="Arial" w:cs="Arial"/>
          <w:sz w:val="20"/>
          <w:szCs w:val="20"/>
        </w:rPr>
        <w:t>c gia, vùng lãnh th</w:t>
      </w:r>
      <w:r w:rsidRPr="006870B6">
        <w:rPr>
          <w:rFonts w:ascii="Arial" w:hAnsi="Arial" w:cs="Arial"/>
          <w:sz w:val="20"/>
          <w:szCs w:val="20"/>
        </w:rPr>
        <w:t>ổ</w:t>
      </w:r>
      <w:r w:rsidRPr="006870B6">
        <w:rPr>
          <w:rFonts w:ascii="Arial" w:hAnsi="Arial" w:cs="Arial"/>
          <w:sz w:val="20"/>
          <w:szCs w:val="20"/>
        </w:rPr>
        <w:t>,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và khu v</w:t>
      </w:r>
      <w:r w:rsidRPr="006870B6">
        <w:rPr>
          <w:rFonts w:ascii="Arial" w:hAnsi="Arial" w:cs="Arial"/>
          <w:sz w:val="20"/>
          <w:szCs w:val="20"/>
        </w:rPr>
        <w:t>ự</w:t>
      </w:r>
      <w:r w:rsidRPr="006870B6">
        <w:rPr>
          <w:rFonts w:ascii="Arial" w:hAnsi="Arial" w:cs="Arial"/>
          <w:sz w:val="20"/>
          <w:szCs w:val="20"/>
        </w:rPr>
        <w:t>c.</w:t>
      </w:r>
    </w:p>
    <w:p w14:paraId="7A96468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Đi</w:t>
      </w:r>
      <w:r w:rsidRPr="006870B6">
        <w:rPr>
          <w:rFonts w:ascii="Arial" w:hAnsi="Arial" w:cs="Arial"/>
          <w:sz w:val="20"/>
          <w:szCs w:val="20"/>
        </w:rPr>
        <w:t>ề</w:t>
      </w:r>
      <w:r w:rsidRPr="006870B6">
        <w:rPr>
          <w:rFonts w:ascii="Arial" w:hAnsi="Arial" w:cs="Arial"/>
          <w:sz w:val="20"/>
          <w:szCs w:val="20"/>
        </w:rPr>
        <w:t>u này.</w:t>
      </w:r>
    </w:p>
    <w:p w14:paraId="721D877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41. Th</w:t>
      </w:r>
      <w:r w:rsidRPr="006870B6">
        <w:rPr>
          <w:rFonts w:ascii="Arial" w:hAnsi="Arial" w:cs="Arial"/>
          <w:b/>
          <w:sz w:val="20"/>
          <w:szCs w:val="20"/>
        </w:rPr>
        <w:t>ừ</w:t>
      </w:r>
      <w:r w:rsidRPr="006870B6">
        <w:rPr>
          <w:rFonts w:ascii="Arial" w:hAnsi="Arial" w:cs="Arial"/>
          <w:b/>
          <w:sz w:val="20"/>
          <w:szCs w:val="20"/>
        </w:rPr>
        <w:t>a nh</w:t>
      </w:r>
      <w:r w:rsidRPr="006870B6">
        <w:rPr>
          <w:rFonts w:ascii="Arial" w:hAnsi="Arial" w:cs="Arial"/>
          <w:b/>
          <w:sz w:val="20"/>
          <w:szCs w:val="20"/>
        </w:rPr>
        <w:t>ậ</w:t>
      </w:r>
      <w:r w:rsidRPr="006870B6">
        <w:rPr>
          <w:rFonts w:ascii="Arial" w:hAnsi="Arial" w:cs="Arial"/>
          <w:b/>
          <w:sz w:val="20"/>
          <w:szCs w:val="20"/>
        </w:rPr>
        <w:t>n đơn phương k</w:t>
      </w:r>
      <w:r w:rsidRPr="006870B6">
        <w:rPr>
          <w:rFonts w:ascii="Arial" w:hAnsi="Arial" w:cs="Arial"/>
          <w:b/>
          <w:sz w:val="20"/>
          <w:szCs w:val="20"/>
        </w:rPr>
        <w:t>ế</w:t>
      </w:r>
      <w:r w:rsidRPr="006870B6">
        <w:rPr>
          <w:rFonts w:ascii="Arial" w:hAnsi="Arial" w:cs="Arial"/>
          <w:b/>
          <w:sz w:val="20"/>
          <w:szCs w:val="20"/>
        </w:rPr>
        <w:t>t qu</w:t>
      </w:r>
      <w:r w:rsidRPr="006870B6">
        <w:rPr>
          <w:rFonts w:ascii="Arial" w:hAnsi="Arial" w:cs="Arial"/>
          <w:b/>
          <w:sz w:val="20"/>
          <w:szCs w:val="20"/>
        </w:rPr>
        <w:t>ả</w:t>
      </w:r>
      <w:r w:rsidRPr="006870B6">
        <w:rPr>
          <w:rFonts w:ascii="Arial" w:hAnsi="Arial" w:cs="Arial"/>
          <w:b/>
          <w:sz w:val="20"/>
          <w:szCs w:val="20"/>
        </w:rPr>
        <w:t xml:space="preserve"> đánh giá s</w:t>
      </w:r>
      <w:r w:rsidRPr="006870B6">
        <w:rPr>
          <w:rFonts w:ascii="Arial" w:hAnsi="Arial" w:cs="Arial"/>
          <w:b/>
          <w:sz w:val="20"/>
          <w:szCs w:val="20"/>
        </w:rPr>
        <w:t>ự</w:t>
      </w:r>
      <w:r w:rsidRPr="006870B6">
        <w:rPr>
          <w:rFonts w:ascii="Arial" w:hAnsi="Arial" w:cs="Arial"/>
          <w:b/>
          <w:sz w:val="20"/>
          <w:szCs w:val="20"/>
        </w:rPr>
        <w:t xml:space="preserve"> phù h</w:t>
      </w:r>
      <w:r w:rsidRPr="006870B6">
        <w:rPr>
          <w:rFonts w:ascii="Arial" w:hAnsi="Arial" w:cs="Arial"/>
          <w:b/>
          <w:sz w:val="20"/>
          <w:szCs w:val="20"/>
        </w:rPr>
        <w:t>ợ</w:t>
      </w:r>
      <w:r w:rsidRPr="006870B6">
        <w:rPr>
          <w:rFonts w:ascii="Arial" w:hAnsi="Arial" w:cs="Arial"/>
          <w:b/>
          <w:sz w:val="20"/>
          <w:szCs w:val="20"/>
        </w:rPr>
        <w:t>p</w:t>
      </w:r>
    </w:p>
    <w:p w14:paraId="71E3680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Vi</w:t>
      </w:r>
      <w:r w:rsidRPr="006870B6">
        <w:rPr>
          <w:rFonts w:ascii="Arial" w:hAnsi="Arial" w:cs="Arial"/>
          <w:sz w:val="20"/>
          <w:szCs w:val="20"/>
        </w:rPr>
        <w:t>ệ</w:t>
      </w:r>
      <w:r w:rsidRPr="006870B6">
        <w:rPr>
          <w:rFonts w:ascii="Arial" w:hAnsi="Arial" w:cs="Arial"/>
          <w:sz w:val="20"/>
          <w:szCs w:val="20"/>
        </w:rPr>
        <w:t>c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đơn phương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nư</w:t>
      </w:r>
      <w:r w:rsidRPr="006870B6">
        <w:rPr>
          <w:rFonts w:ascii="Arial" w:hAnsi="Arial" w:cs="Arial"/>
          <w:sz w:val="20"/>
          <w:szCs w:val="20"/>
        </w:rPr>
        <w:t>ớ</w:t>
      </w:r>
      <w:r w:rsidRPr="006870B6">
        <w:rPr>
          <w:rFonts w:ascii="Arial" w:hAnsi="Arial" w:cs="Arial"/>
          <w:sz w:val="20"/>
          <w:szCs w:val="20"/>
        </w:rPr>
        <w:t>c ngoài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trên nguyên t</w:t>
      </w:r>
      <w:r w:rsidRPr="006870B6">
        <w:rPr>
          <w:rFonts w:ascii="Arial" w:hAnsi="Arial" w:cs="Arial"/>
          <w:sz w:val="20"/>
          <w:szCs w:val="20"/>
        </w:rPr>
        <w:t>ắ</w:t>
      </w:r>
      <w:r w:rsidRPr="006870B6">
        <w:rPr>
          <w:rFonts w:ascii="Arial" w:hAnsi="Arial" w:cs="Arial"/>
          <w:sz w:val="20"/>
          <w:szCs w:val="20"/>
        </w:rPr>
        <w:t>c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tính khách quan, minh b</w:t>
      </w:r>
      <w:r w:rsidRPr="006870B6">
        <w:rPr>
          <w:rFonts w:ascii="Arial" w:hAnsi="Arial" w:cs="Arial"/>
          <w:sz w:val="20"/>
          <w:szCs w:val="20"/>
        </w:rPr>
        <w:t>ạ</w:t>
      </w:r>
      <w:r w:rsidRPr="006870B6">
        <w:rPr>
          <w:rFonts w:ascii="Arial" w:hAnsi="Arial" w:cs="Arial"/>
          <w:sz w:val="20"/>
          <w:szCs w:val="20"/>
        </w:rPr>
        <w:t>ch, không phân bi</w:t>
      </w:r>
      <w:r w:rsidRPr="006870B6">
        <w:rPr>
          <w:rFonts w:ascii="Arial" w:hAnsi="Arial" w:cs="Arial"/>
          <w:sz w:val="20"/>
          <w:szCs w:val="20"/>
        </w:rPr>
        <w:t>ệ</w:t>
      </w:r>
      <w:r w:rsidRPr="006870B6">
        <w:rPr>
          <w:rFonts w:ascii="Arial" w:hAnsi="Arial" w:cs="Arial"/>
          <w:sz w:val="20"/>
          <w:szCs w:val="20"/>
        </w:rPr>
        <w:t>t đ</w:t>
      </w:r>
      <w:r w:rsidRPr="006870B6">
        <w:rPr>
          <w:rFonts w:ascii="Arial" w:hAnsi="Arial" w:cs="Arial"/>
          <w:sz w:val="20"/>
          <w:szCs w:val="20"/>
        </w:rPr>
        <w:t>ố</w:t>
      </w:r>
      <w:r w:rsidRPr="006870B6">
        <w:rPr>
          <w:rFonts w:ascii="Arial" w:hAnsi="Arial" w:cs="Arial"/>
          <w:sz w:val="20"/>
          <w:szCs w:val="20"/>
        </w:rPr>
        <w:t>i x</w:t>
      </w:r>
      <w:r w:rsidRPr="006870B6">
        <w:rPr>
          <w:rFonts w:ascii="Arial" w:hAnsi="Arial" w:cs="Arial"/>
          <w:sz w:val="20"/>
          <w:szCs w:val="20"/>
        </w:rPr>
        <w:t>ử</w:t>
      </w:r>
      <w:r w:rsidRPr="006870B6">
        <w:rPr>
          <w:rFonts w:ascii="Arial" w:hAnsi="Arial" w:cs="Arial"/>
          <w:sz w:val="20"/>
          <w:szCs w:val="20"/>
        </w:rPr>
        <w:t>, không t</w:t>
      </w:r>
      <w:r w:rsidRPr="006870B6">
        <w:rPr>
          <w:rFonts w:ascii="Arial" w:hAnsi="Arial" w:cs="Arial"/>
          <w:sz w:val="20"/>
          <w:szCs w:val="20"/>
        </w:rPr>
        <w:t>ạ</w:t>
      </w:r>
      <w:r w:rsidRPr="006870B6">
        <w:rPr>
          <w:rFonts w:ascii="Arial" w:hAnsi="Arial" w:cs="Arial"/>
          <w:sz w:val="20"/>
          <w:szCs w:val="20"/>
        </w:rPr>
        <w:t>o rào c</w:t>
      </w:r>
      <w:r w:rsidRPr="006870B6">
        <w:rPr>
          <w:rFonts w:ascii="Arial" w:hAnsi="Arial" w:cs="Arial"/>
          <w:sz w:val="20"/>
          <w:szCs w:val="20"/>
        </w:rPr>
        <w:t>ả</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không c</w:t>
      </w:r>
      <w:r w:rsidRPr="006870B6">
        <w:rPr>
          <w:rFonts w:ascii="Arial" w:hAnsi="Arial" w:cs="Arial"/>
          <w:sz w:val="20"/>
          <w:szCs w:val="20"/>
        </w:rPr>
        <w:t>ầ</w:t>
      </w:r>
      <w:r w:rsidRPr="006870B6">
        <w:rPr>
          <w:rFonts w:ascii="Arial" w:hAnsi="Arial" w:cs="Arial"/>
          <w:sz w:val="20"/>
          <w:szCs w:val="20"/>
        </w:rPr>
        <w:t>n thi</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thương m</w:t>
      </w:r>
      <w:r w:rsidRPr="006870B6">
        <w:rPr>
          <w:rFonts w:ascii="Arial" w:hAnsi="Arial" w:cs="Arial"/>
          <w:sz w:val="20"/>
          <w:szCs w:val="20"/>
        </w:rPr>
        <w:t>ạ</w:t>
      </w:r>
      <w:r w:rsidRPr="006870B6">
        <w:rPr>
          <w:rFonts w:ascii="Arial" w:hAnsi="Arial" w:cs="Arial"/>
          <w:sz w:val="20"/>
          <w:szCs w:val="20"/>
        </w:rPr>
        <w:t>i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ư</w:t>
      </w:r>
      <w:r w:rsidRPr="006870B6">
        <w:rPr>
          <w:rFonts w:ascii="Arial" w:hAnsi="Arial" w:cs="Arial"/>
          <w:sz w:val="20"/>
          <w:szCs w:val="20"/>
        </w:rPr>
        <w:t>ớ</w:t>
      </w:r>
      <w:r w:rsidRPr="006870B6">
        <w:rPr>
          <w:rFonts w:ascii="Arial" w:hAnsi="Arial" w:cs="Arial"/>
          <w:sz w:val="20"/>
          <w:szCs w:val="20"/>
        </w:rPr>
        <w:t>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mà Vi</w:t>
      </w:r>
      <w:r w:rsidRPr="006870B6">
        <w:rPr>
          <w:rFonts w:ascii="Arial" w:hAnsi="Arial" w:cs="Arial"/>
          <w:sz w:val="20"/>
          <w:szCs w:val="20"/>
        </w:rPr>
        <w:t>ệ</w:t>
      </w:r>
      <w:r w:rsidRPr="006870B6">
        <w:rPr>
          <w:rFonts w:ascii="Arial" w:hAnsi="Arial" w:cs="Arial"/>
          <w:sz w:val="20"/>
          <w:szCs w:val="20"/>
        </w:rPr>
        <w:t>t Nam là thành viên.</w:t>
      </w:r>
    </w:p>
    <w:p w14:paraId="3C1BA9F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Trong các lĩnh v</w:t>
      </w:r>
      <w:r w:rsidRPr="006870B6">
        <w:rPr>
          <w:rFonts w:ascii="Arial" w:hAnsi="Arial" w:cs="Arial"/>
          <w:sz w:val="20"/>
          <w:szCs w:val="20"/>
        </w:rPr>
        <w:t>ự</w:t>
      </w:r>
      <w:r w:rsidRPr="006870B6">
        <w:rPr>
          <w:rFonts w:ascii="Arial" w:hAnsi="Arial" w:cs="Arial"/>
          <w:sz w:val="20"/>
          <w:szCs w:val="20"/>
        </w:rPr>
        <w:t>c mà năng l</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ki</w:t>
      </w:r>
      <w:r w:rsidRPr="006870B6">
        <w:rPr>
          <w:rFonts w:ascii="Arial" w:hAnsi="Arial" w:cs="Arial"/>
          <w:sz w:val="20"/>
          <w:szCs w:val="20"/>
        </w:rPr>
        <w:t>ể</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trong nư</w:t>
      </w:r>
      <w:r w:rsidRPr="006870B6">
        <w:rPr>
          <w:rFonts w:ascii="Arial" w:hAnsi="Arial" w:cs="Arial"/>
          <w:sz w:val="20"/>
          <w:szCs w:val="20"/>
        </w:rPr>
        <w:t>ớ</w:t>
      </w:r>
      <w:r w:rsidRPr="006870B6">
        <w:rPr>
          <w:rFonts w:ascii="Arial" w:hAnsi="Arial" w:cs="Arial"/>
          <w:sz w:val="20"/>
          <w:szCs w:val="20"/>
        </w:rPr>
        <w:t>c còn h</w:t>
      </w:r>
      <w:r w:rsidRPr="006870B6">
        <w:rPr>
          <w:rFonts w:ascii="Arial" w:hAnsi="Arial" w:cs="Arial"/>
          <w:sz w:val="20"/>
          <w:szCs w:val="20"/>
        </w:rPr>
        <w:t>ạ</w:t>
      </w:r>
      <w:r w:rsidRPr="006870B6">
        <w:rPr>
          <w:rFonts w:ascii="Arial" w:hAnsi="Arial" w:cs="Arial"/>
          <w:sz w:val="20"/>
          <w:szCs w:val="20"/>
        </w:rPr>
        <w:t>n ch</w:t>
      </w:r>
      <w:r w:rsidRPr="006870B6">
        <w:rPr>
          <w:rFonts w:ascii="Arial" w:hAnsi="Arial" w:cs="Arial"/>
          <w:sz w:val="20"/>
          <w:szCs w:val="20"/>
        </w:rPr>
        <w:t>ế</w:t>
      </w:r>
      <w:r w:rsidRPr="006870B6">
        <w:rPr>
          <w:rFonts w:ascii="Arial" w:hAnsi="Arial" w:cs="Arial"/>
          <w:sz w:val="20"/>
          <w:szCs w:val="20"/>
        </w:rPr>
        <w:t xml:space="preserve">, chưa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và chu</w:t>
      </w:r>
      <w:r w:rsidRPr="006870B6">
        <w:rPr>
          <w:rFonts w:ascii="Arial" w:hAnsi="Arial" w:cs="Arial"/>
          <w:sz w:val="20"/>
          <w:szCs w:val="20"/>
        </w:rPr>
        <w:t>ẩ</w:t>
      </w:r>
      <w:r w:rsidRPr="006870B6">
        <w:rPr>
          <w:rFonts w:ascii="Arial" w:hAnsi="Arial" w:cs="Arial"/>
          <w:sz w:val="20"/>
          <w:szCs w:val="20"/>
        </w:rPr>
        <w:t>n m</w:t>
      </w:r>
      <w:r w:rsidRPr="006870B6">
        <w:rPr>
          <w:rFonts w:ascii="Arial" w:hAnsi="Arial" w:cs="Arial"/>
          <w:sz w:val="20"/>
          <w:szCs w:val="20"/>
        </w:rPr>
        <w:t>ự</w:t>
      </w:r>
      <w:r w:rsidRPr="006870B6">
        <w:rPr>
          <w:rFonts w:ascii="Arial" w:hAnsi="Arial" w:cs="Arial"/>
          <w:sz w:val="20"/>
          <w:szCs w:val="20"/>
        </w:rPr>
        <w:t>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ưu tiên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đơn phương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đã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ở</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là thành viên ký th</w:t>
      </w:r>
      <w:r w:rsidRPr="006870B6">
        <w:rPr>
          <w:rFonts w:ascii="Arial" w:hAnsi="Arial" w:cs="Arial"/>
          <w:sz w:val="20"/>
          <w:szCs w:val="20"/>
        </w:rPr>
        <w:t>ỏ</w:t>
      </w:r>
      <w:r w:rsidRPr="006870B6">
        <w:rPr>
          <w:rFonts w:ascii="Arial" w:hAnsi="Arial" w:cs="Arial"/>
          <w:sz w:val="20"/>
          <w:szCs w:val="20"/>
        </w:rPr>
        <w:t>a thu</w:t>
      </w:r>
      <w:r w:rsidRPr="006870B6">
        <w:rPr>
          <w:rFonts w:ascii="Arial" w:hAnsi="Arial" w:cs="Arial"/>
          <w:sz w:val="20"/>
          <w:szCs w:val="20"/>
        </w:rPr>
        <w:t>ậ</w:t>
      </w:r>
      <w:r w:rsidRPr="006870B6">
        <w:rPr>
          <w:rFonts w:ascii="Arial" w:hAnsi="Arial" w:cs="Arial"/>
          <w:sz w:val="20"/>
          <w:szCs w:val="20"/>
        </w:rPr>
        <w:t>n/th</w:t>
      </w:r>
      <w:r w:rsidRPr="006870B6">
        <w:rPr>
          <w:rFonts w:ascii="Arial" w:hAnsi="Arial" w:cs="Arial"/>
          <w:sz w:val="20"/>
          <w:szCs w:val="20"/>
        </w:rPr>
        <w:t>ỏ</w:t>
      </w:r>
      <w:r w:rsidRPr="006870B6">
        <w:rPr>
          <w:rFonts w:ascii="Arial" w:hAnsi="Arial" w:cs="Arial"/>
          <w:sz w:val="20"/>
          <w:szCs w:val="20"/>
        </w:rPr>
        <w:t>a ư</w:t>
      </w:r>
      <w:r w:rsidRPr="006870B6">
        <w:rPr>
          <w:rFonts w:ascii="Arial" w:hAnsi="Arial" w:cs="Arial"/>
          <w:sz w:val="20"/>
          <w:szCs w:val="20"/>
        </w:rPr>
        <w:t>ớ</w:t>
      </w:r>
      <w:r w:rsidRPr="006870B6">
        <w:rPr>
          <w:rFonts w:ascii="Arial" w:hAnsi="Arial" w:cs="Arial"/>
          <w:sz w:val="20"/>
          <w:szCs w:val="20"/>
        </w:rPr>
        <w:t>c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l</w:t>
      </w:r>
      <w:r w:rsidRPr="006870B6">
        <w:rPr>
          <w:rFonts w:ascii="Arial" w:hAnsi="Arial" w:cs="Arial"/>
          <w:sz w:val="20"/>
          <w:szCs w:val="20"/>
        </w:rPr>
        <w:t>ẫ</w:t>
      </w:r>
      <w:r w:rsidRPr="006870B6">
        <w:rPr>
          <w:rFonts w:ascii="Arial" w:hAnsi="Arial" w:cs="Arial"/>
          <w:sz w:val="20"/>
          <w:szCs w:val="20"/>
        </w:rPr>
        <w:t>n nhau (MRA/MLA) c</w:t>
      </w:r>
      <w:r w:rsidRPr="006870B6">
        <w:rPr>
          <w:rFonts w:ascii="Arial" w:hAnsi="Arial" w:cs="Arial"/>
          <w:sz w:val="20"/>
          <w:szCs w:val="20"/>
        </w:rPr>
        <w:t>ủ</w:t>
      </w:r>
      <w:r w:rsidRPr="006870B6">
        <w:rPr>
          <w:rFonts w:ascii="Arial" w:hAnsi="Arial" w:cs="Arial"/>
          <w:sz w:val="20"/>
          <w:szCs w:val="20"/>
        </w:rPr>
        <w:t>a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w:t>
      </w:r>
      <w:r w:rsidRPr="006870B6">
        <w:rPr>
          <w:rFonts w:ascii="Arial" w:hAnsi="Arial" w:cs="Arial"/>
          <w:sz w:val="20"/>
          <w:szCs w:val="20"/>
        </w:rPr>
        <w:t>ợ</w:t>
      </w:r>
      <w:r w:rsidRPr="006870B6">
        <w:rPr>
          <w:rFonts w:ascii="Arial" w:hAnsi="Arial" w:cs="Arial"/>
          <w:sz w:val="20"/>
          <w:szCs w:val="20"/>
        </w:rPr>
        <w:t>p tác công nh</w:t>
      </w:r>
      <w:r w:rsidRPr="006870B6">
        <w:rPr>
          <w:rFonts w:ascii="Arial" w:hAnsi="Arial" w:cs="Arial"/>
          <w:sz w:val="20"/>
          <w:szCs w:val="20"/>
        </w:rPr>
        <w:t>ậ</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ặ</w:t>
      </w:r>
      <w:r w:rsidRPr="006870B6">
        <w:rPr>
          <w:rFonts w:ascii="Arial" w:hAnsi="Arial" w:cs="Arial"/>
          <w:sz w:val="20"/>
          <w:szCs w:val="20"/>
        </w:rPr>
        <w:t>c khu v</w:t>
      </w:r>
      <w:r w:rsidRPr="006870B6">
        <w:rPr>
          <w:rFonts w:ascii="Arial" w:hAnsi="Arial" w:cs="Arial"/>
          <w:sz w:val="20"/>
          <w:szCs w:val="20"/>
        </w:rPr>
        <w:t>ự</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 xml:space="preserve">c Công </w:t>
      </w:r>
      <w:r w:rsidRPr="006870B6">
        <w:rPr>
          <w:rFonts w:ascii="Arial" w:hAnsi="Arial" w:cs="Arial"/>
          <w:sz w:val="20"/>
          <w:szCs w:val="20"/>
        </w:rPr>
        <w:t>nh</w:t>
      </w:r>
      <w:r w:rsidRPr="006870B6">
        <w:rPr>
          <w:rFonts w:ascii="Arial" w:hAnsi="Arial" w:cs="Arial"/>
          <w:sz w:val="20"/>
          <w:szCs w:val="20"/>
        </w:rPr>
        <w:t>ậ</w:t>
      </w:r>
      <w:r w:rsidRPr="006870B6">
        <w:rPr>
          <w:rFonts w:ascii="Arial" w:hAnsi="Arial" w:cs="Arial"/>
          <w:sz w:val="20"/>
          <w:szCs w:val="20"/>
        </w:rPr>
        <w:t>n các phòng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 ILAC, Di</w:t>
      </w:r>
      <w:r w:rsidRPr="006870B6">
        <w:rPr>
          <w:rFonts w:ascii="Arial" w:hAnsi="Arial" w:cs="Arial"/>
          <w:sz w:val="20"/>
          <w:szCs w:val="20"/>
        </w:rPr>
        <w:t>ễ</w:t>
      </w:r>
      <w:r w:rsidRPr="006870B6">
        <w:rPr>
          <w:rFonts w:ascii="Arial" w:hAnsi="Arial" w:cs="Arial"/>
          <w:sz w:val="20"/>
          <w:szCs w:val="20"/>
        </w:rPr>
        <w:t>n đàn Công nh</w:t>
      </w:r>
      <w:r w:rsidRPr="006870B6">
        <w:rPr>
          <w:rFonts w:ascii="Arial" w:hAnsi="Arial" w:cs="Arial"/>
          <w:sz w:val="20"/>
          <w:szCs w:val="20"/>
        </w:rPr>
        <w:t>ậ</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 IAF,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w:t>
      </w:r>
      <w:r w:rsidRPr="006870B6">
        <w:rPr>
          <w:rFonts w:ascii="Arial" w:hAnsi="Arial" w:cs="Arial"/>
          <w:sz w:val="20"/>
          <w:szCs w:val="20"/>
        </w:rPr>
        <w:t>ợ</w:t>
      </w:r>
      <w:r w:rsidRPr="006870B6">
        <w:rPr>
          <w:rFonts w:ascii="Arial" w:hAnsi="Arial" w:cs="Arial"/>
          <w:sz w:val="20"/>
          <w:szCs w:val="20"/>
        </w:rPr>
        <w:t>p tác Công nh</w:t>
      </w:r>
      <w:r w:rsidRPr="006870B6">
        <w:rPr>
          <w:rFonts w:ascii="Arial" w:hAnsi="Arial" w:cs="Arial"/>
          <w:sz w:val="20"/>
          <w:szCs w:val="20"/>
        </w:rPr>
        <w:t>ậ</w:t>
      </w:r>
      <w:r w:rsidRPr="006870B6">
        <w:rPr>
          <w:rFonts w:ascii="Arial" w:hAnsi="Arial" w:cs="Arial"/>
          <w:sz w:val="20"/>
          <w:szCs w:val="20"/>
        </w:rPr>
        <w:t>n khu v</w:t>
      </w:r>
      <w:r w:rsidRPr="006870B6">
        <w:rPr>
          <w:rFonts w:ascii="Arial" w:hAnsi="Arial" w:cs="Arial"/>
          <w:sz w:val="20"/>
          <w:szCs w:val="20"/>
        </w:rPr>
        <w:t>ự</w:t>
      </w:r>
      <w:r w:rsidRPr="006870B6">
        <w:rPr>
          <w:rFonts w:ascii="Arial" w:hAnsi="Arial" w:cs="Arial"/>
          <w:sz w:val="20"/>
          <w:szCs w:val="20"/>
        </w:rPr>
        <w:t>c Châu Á Thái Bình Dương - APAC)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theo các Th</w:t>
      </w:r>
      <w:r w:rsidRPr="006870B6">
        <w:rPr>
          <w:rFonts w:ascii="Arial" w:hAnsi="Arial" w:cs="Arial"/>
          <w:sz w:val="20"/>
          <w:szCs w:val="20"/>
        </w:rPr>
        <w:t>ỏ</w:t>
      </w:r>
      <w:r w:rsidRPr="006870B6">
        <w:rPr>
          <w:rFonts w:ascii="Arial" w:hAnsi="Arial" w:cs="Arial"/>
          <w:sz w:val="20"/>
          <w:szCs w:val="20"/>
        </w:rPr>
        <w:t>a thu</w:t>
      </w:r>
      <w:r w:rsidRPr="006870B6">
        <w:rPr>
          <w:rFonts w:ascii="Arial" w:hAnsi="Arial" w:cs="Arial"/>
          <w:sz w:val="20"/>
          <w:szCs w:val="20"/>
        </w:rPr>
        <w:t>ậ</w:t>
      </w:r>
      <w:r w:rsidRPr="006870B6">
        <w:rPr>
          <w:rFonts w:ascii="Arial" w:hAnsi="Arial" w:cs="Arial"/>
          <w:sz w:val="20"/>
          <w:szCs w:val="20"/>
        </w:rPr>
        <w:t>n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l</w:t>
      </w:r>
      <w:r w:rsidRPr="006870B6">
        <w:rPr>
          <w:rFonts w:ascii="Arial" w:hAnsi="Arial" w:cs="Arial"/>
          <w:sz w:val="20"/>
          <w:szCs w:val="20"/>
        </w:rPr>
        <w:t>ẫ</w:t>
      </w:r>
      <w:r w:rsidRPr="006870B6">
        <w:rPr>
          <w:rFonts w:ascii="Arial" w:hAnsi="Arial" w:cs="Arial"/>
          <w:sz w:val="20"/>
          <w:szCs w:val="20"/>
        </w:rPr>
        <w:t>n nhau (MRA/MLA) mà Vi</w:t>
      </w:r>
      <w:r w:rsidRPr="006870B6">
        <w:rPr>
          <w:rFonts w:ascii="Arial" w:hAnsi="Arial" w:cs="Arial"/>
          <w:sz w:val="20"/>
          <w:szCs w:val="20"/>
        </w:rPr>
        <w:t>ệ</w:t>
      </w:r>
      <w:r w:rsidRPr="006870B6">
        <w:rPr>
          <w:rFonts w:ascii="Arial" w:hAnsi="Arial" w:cs="Arial"/>
          <w:sz w:val="20"/>
          <w:szCs w:val="20"/>
        </w:rPr>
        <w:t>t Nam tham gia.</w:t>
      </w:r>
    </w:p>
    <w:p w14:paraId="0C55451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B</w:t>
      </w:r>
      <w:r w:rsidRPr="006870B6">
        <w:rPr>
          <w:rFonts w:ascii="Arial" w:hAnsi="Arial" w:cs="Arial"/>
          <w:sz w:val="20"/>
          <w:szCs w:val="20"/>
        </w:rPr>
        <w:t>ộ</w:t>
      </w:r>
      <w:r w:rsidRPr="006870B6">
        <w:rPr>
          <w:rFonts w:ascii="Arial" w:hAnsi="Arial" w:cs="Arial"/>
          <w:sz w:val="20"/>
          <w:szCs w:val="20"/>
        </w:rPr>
        <w:t xml:space="preserve"> </w:t>
      </w:r>
      <w:r w:rsidRPr="006870B6">
        <w:rPr>
          <w:rFonts w:ascii="Arial" w:hAnsi="Arial" w:cs="Arial"/>
          <w:sz w:val="20"/>
          <w:szCs w:val="20"/>
        </w:rPr>
        <w:t>qu</w:t>
      </w:r>
      <w:r w:rsidRPr="006870B6">
        <w:rPr>
          <w:rFonts w:ascii="Arial" w:hAnsi="Arial" w:cs="Arial"/>
          <w:sz w:val="20"/>
          <w:szCs w:val="20"/>
        </w:rPr>
        <w:t>ả</w:t>
      </w:r>
      <w:r w:rsidRPr="006870B6">
        <w:rPr>
          <w:rFonts w:ascii="Arial" w:hAnsi="Arial" w:cs="Arial"/>
          <w:sz w:val="20"/>
          <w:szCs w:val="20"/>
        </w:rPr>
        <w:t>n lý ngành, lĩnh v</w:t>
      </w:r>
      <w:r w:rsidRPr="006870B6">
        <w:rPr>
          <w:rFonts w:ascii="Arial" w:hAnsi="Arial" w:cs="Arial"/>
          <w:sz w:val="20"/>
          <w:szCs w:val="20"/>
        </w:rPr>
        <w:t>ự</w:t>
      </w:r>
      <w:r w:rsidRPr="006870B6">
        <w:rPr>
          <w:rFonts w:ascii="Arial" w:hAnsi="Arial" w:cs="Arial"/>
          <w:sz w:val="20"/>
          <w:szCs w:val="20"/>
        </w:rPr>
        <w:t>c xem xét,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v</w:t>
      </w:r>
      <w:r w:rsidRPr="006870B6">
        <w:rPr>
          <w:rFonts w:ascii="Arial" w:hAnsi="Arial" w:cs="Arial"/>
          <w:sz w:val="20"/>
          <w:szCs w:val="20"/>
        </w:rPr>
        <w:t>ề</w:t>
      </w:r>
      <w:r w:rsidRPr="006870B6">
        <w:rPr>
          <w:rFonts w:ascii="Arial" w:hAnsi="Arial" w:cs="Arial"/>
          <w:sz w:val="20"/>
          <w:szCs w:val="20"/>
        </w:rPr>
        <w:t xml:space="preserve"> vi</w:t>
      </w:r>
      <w:r w:rsidRPr="006870B6">
        <w:rPr>
          <w:rFonts w:ascii="Arial" w:hAnsi="Arial" w:cs="Arial"/>
          <w:sz w:val="20"/>
          <w:szCs w:val="20"/>
        </w:rPr>
        <w:t>ệ</w:t>
      </w:r>
      <w:r w:rsidRPr="006870B6">
        <w:rPr>
          <w:rFonts w:ascii="Arial" w:hAnsi="Arial" w:cs="Arial"/>
          <w:sz w:val="20"/>
          <w:szCs w:val="20"/>
        </w:rPr>
        <w:t>c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đơn phương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trên cơ s</w:t>
      </w:r>
      <w:r w:rsidRPr="006870B6">
        <w:rPr>
          <w:rFonts w:ascii="Arial" w:hAnsi="Arial" w:cs="Arial"/>
          <w:sz w:val="20"/>
          <w:szCs w:val="20"/>
        </w:rPr>
        <w:t>ở</w:t>
      </w:r>
      <w:r w:rsidRPr="006870B6">
        <w:rPr>
          <w:rFonts w:ascii="Arial" w:hAnsi="Arial" w:cs="Arial"/>
          <w:sz w:val="20"/>
          <w:szCs w:val="20"/>
        </w:rPr>
        <w:t xml:space="preserve"> các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mình, lĩnh v</w:t>
      </w:r>
      <w:r w:rsidRPr="006870B6">
        <w:rPr>
          <w:rFonts w:ascii="Arial" w:hAnsi="Arial" w:cs="Arial"/>
          <w:sz w:val="20"/>
          <w:szCs w:val="20"/>
        </w:rPr>
        <w:t>ự</w:t>
      </w:r>
      <w:r w:rsidRPr="006870B6">
        <w:rPr>
          <w:rFonts w:ascii="Arial" w:hAnsi="Arial" w:cs="Arial"/>
          <w:sz w:val="20"/>
          <w:szCs w:val="20"/>
        </w:rPr>
        <w:t>c v</w:t>
      </w:r>
      <w:r w:rsidRPr="006870B6">
        <w:rPr>
          <w:rFonts w:ascii="Arial" w:hAnsi="Arial" w:cs="Arial"/>
          <w:sz w:val="20"/>
          <w:szCs w:val="20"/>
        </w:rPr>
        <w:t>ề</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năng l</w:t>
      </w:r>
      <w:r w:rsidRPr="006870B6">
        <w:rPr>
          <w:rFonts w:ascii="Arial" w:hAnsi="Arial" w:cs="Arial"/>
          <w:sz w:val="20"/>
          <w:szCs w:val="20"/>
        </w:rPr>
        <w:t>ự</w:t>
      </w:r>
      <w:r w:rsidRPr="006870B6">
        <w:rPr>
          <w:rFonts w:ascii="Arial" w:hAnsi="Arial" w:cs="Arial"/>
          <w:sz w:val="20"/>
          <w:szCs w:val="20"/>
        </w:rPr>
        <w:t>c, tính đ</w:t>
      </w:r>
      <w:r w:rsidRPr="006870B6">
        <w:rPr>
          <w:rFonts w:ascii="Arial" w:hAnsi="Arial" w:cs="Arial"/>
          <w:sz w:val="20"/>
          <w:szCs w:val="20"/>
        </w:rPr>
        <w:t>ộ</w:t>
      </w:r>
      <w:r w:rsidRPr="006870B6">
        <w:rPr>
          <w:rFonts w:ascii="Arial" w:hAnsi="Arial" w:cs="Arial"/>
          <w:sz w:val="20"/>
          <w:szCs w:val="20"/>
        </w:rPr>
        <w:t>c l</w:t>
      </w:r>
      <w:r w:rsidRPr="006870B6">
        <w:rPr>
          <w:rFonts w:ascii="Arial" w:hAnsi="Arial" w:cs="Arial"/>
          <w:sz w:val="20"/>
          <w:szCs w:val="20"/>
        </w:rPr>
        <w:t>ậ</w:t>
      </w:r>
      <w:r w:rsidRPr="006870B6">
        <w:rPr>
          <w:rFonts w:ascii="Arial" w:hAnsi="Arial" w:cs="Arial"/>
          <w:sz w:val="20"/>
          <w:szCs w:val="20"/>
        </w:rPr>
        <w:t>p, khách quan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nư</w:t>
      </w:r>
      <w:r w:rsidRPr="006870B6">
        <w:rPr>
          <w:rFonts w:ascii="Arial" w:hAnsi="Arial" w:cs="Arial"/>
          <w:sz w:val="20"/>
          <w:szCs w:val="20"/>
        </w:rPr>
        <w:t>ớ</w:t>
      </w:r>
      <w:r w:rsidRPr="006870B6">
        <w:rPr>
          <w:rFonts w:ascii="Arial" w:hAnsi="Arial" w:cs="Arial"/>
          <w:sz w:val="20"/>
          <w:szCs w:val="20"/>
        </w:rPr>
        <w:t>c ngoài và m</w:t>
      </w:r>
      <w:r w:rsidRPr="006870B6">
        <w:rPr>
          <w:rFonts w:ascii="Arial" w:hAnsi="Arial" w:cs="Arial"/>
          <w:sz w:val="20"/>
          <w:szCs w:val="20"/>
        </w:rPr>
        <w:t>ứ</w:t>
      </w:r>
      <w:r w:rsidRPr="006870B6">
        <w:rPr>
          <w:rFonts w:ascii="Arial" w:hAnsi="Arial" w:cs="Arial"/>
          <w:sz w:val="20"/>
          <w:szCs w:val="20"/>
        </w:rPr>
        <w:t>c đ</w:t>
      </w:r>
      <w:r w:rsidRPr="006870B6">
        <w:rPr>
          <w:rFonts w:ascii="Arial" w:hAnsi="Arial" w:cs="Arial"/>
          <w:sz w:val="20"/>
          <w:szCs w:val="20"/>
        </w:rPr>
        <w:t>ộ</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tiê</w:t>
      </w:r>
      <w:r w:rsidRPr="006870B6">
        <w:rPr>
          <w:rFonts w:ascii="Arial" w:hAnsi="Arial" w:cs="Arial"/>
          <w:sz w:val="20"/>
          <w:szCs w:val="20"/>
        </w:rPr>
        <w:t>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liên quan.</w:t>
      </w:r>
    </w:p>
    <w:p w14:paraId="3E47AE89"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4. B</w:t>
      </w:r>
      <w:r w:rsidRPr="006870B6">
        <w:rPr>
          <w:rFonts w:ascii="Arial" w:hAnsi="Arial" w:cs="Arial"/>
          <w:sz w:val="20"/>
          <w:szCs w:val="20"/>
        </w:rPr>
        <w:t>ộ</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ngành, lĩnh v</w:t>
      </w:r>
      <w:r w:rsidRPr="006870B6">
        <w:rPr>
          <w:rFonts w:ascii="Arial" w:hAnsi="Arial" w:cs="Arial"/>
          <w:sz w:val="20"/>
          <w:szCs w:val="20"/>
        </w:rPr>
        <w:t>ự</w:t>
      </w:r>
      <w:r w:rsidRPr="006870B6">
        <w:rPr>
          <w:rFonts w:ascii="Arial" w:hAnsi="Arial" w:cs="Arial"/>
          <w:sz w:val="20"/>
          <w:szCs w:val="20"/>
        </w:rPr>
        <w:t>c có trách nhi</w:t>
      </w:r>
      <w:r w:rsidRPr="006870B6">
        <w:rPr>
          <w:rFonts w:ascii="Arial" w:hAnsi="Arial" w:cs="Arial"/>
          <w:sz w:val="20"/>
          <w:szCs w:val="20"/>
        </w:rPr>
        <w:t>ệ</w:t>
      </w:r>
      <w:r w:rsidRPr="006870B6">
        <w:rPr>
          <w:rFonts w:ascii="Arial" w:hAnsi="Arial" w:cs="Arial"/>
          <w:sz w:val="20"/>
          <w:szCs w:val="20"/>
        </w:rPr>
        <w:t>m giám sát vi</w:t>
      </w:r>
      <w:r w:rsidRPr="006870B6">
        <w:rPr>
          <w:rFonts w:ascii="Arial" w:hAnsi="Arial" w:cs="Arial"/>
          <w:sz w:val="20"/>
          <w:szCs w:val="20"/>
        </w:rPr>
        <w:t>ệ</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đơn phương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ị</w:t>
      </w:r>
      <w:r w:rsidRPr="006870B6">
        <w:rPr>
          <w:rFonts w:ascii="Arial" w:hAnsi="Arial" w:cs="Arial"/>
          <w:sz w:val="20"/>
          <w:szCs w:val="20"/>
        </w:rPr>
        <w:t>nh k</w:t>
      </w:r>
      <w:r w:rsidRPr="006870B6">
        <w:rPr>
          <w:rFonts w:ascii="Arial" w:hAnsi="Arial" w:cs="Arial"/>
          <w:sz w:val="20"/>
          <w:szCs w:val="20"/>
        </w:rPr>
        <w:t>ỳ</w:t>
      </w:r>
      <w:r w:rsidRPr="006870B6">
        <w:rPr>
          <w:rFonts w:ascii="Arial" w:hAnsi="Arial" w:cs="Arial"/>
          <w:sz w:val="20"/>
          <w:szCs w:val="20"/>
        </w:rPr>
        <w:t xml:space="preserve"> ho</w:t>
      </w:r>
      <w:r w:rsidRPr="006870B6">
        <w:rPr>
          <w:rFonts w:ascii="Arial" w:hAnsi="Arial" w:cs="Arial"/>
          <w:sz w:val="20"/>
          <w:szCs w:val="20"/>
        </w:rPr>
        <w:t>ặ</w:t>
      </w:r>
      <w:r w:rsidRPr="006870B6">
        <w:rPr>
          <w:rFonts w:ascii="Arial" w:hAnsi="Arial" w:cs="Arial"/>
          <w:sz w:val="20"/>
          <w:szCs w:val="20"/>
        </w:rPr>
        <w:t>c đ</w:t>
      </w:r>
      <w:r w:rsidRPr="006870B6">
        <w:rPr>
          <w:rFonts w:ascii="Arial" w:hAnsi="Arial" w:cs="Arial"/>
          <w:sz w:val="20"/>
          <w:szCs w:val="20"/>
        </w:rPr>
        <w:t>ộ</w:t>
      </w:r>
      <w:r w:rsidRPr="006870B6">
        <w:rPr>
          <w:rFonts w:ascii="Arial" w:hAnsi="Arial" w:cs="Arial"/>
          <w:sz w:val="20"/>
          <w:szCs w:val="20"/>
        </w:rPr>
        <w:t>t xu</w:t>
      </w:r>
      <w:r w:rsidRPr="006870B6">
        <w:rPr>
          <w:rFonts w:ascii="Arial" w:hAnsi="Arial" w:cs="Arial"/>
          <w:sz w:val="20"/>
          <w:szCs w:val="20"/>
        </w:rPr>
        <w:t>ấ</w:t>
      </w:r>
      <w:r w:rsidRPr="006870B6">
        <w:rPr>
          <w:rFonts w:ascii="Arial" w:hAnsi="Arial" w:cs="Arial"/>
          <w:sz w:val="20"/>
          <w:szCs w:val="20"/>
        </w:rPr>
        <w:t>t đ</w:t>
      </w:r>
      <w:r w:rsidRPr="006870B6">
        <w:rPr>
          <w:rFonts w:ascii="Arial" w:hAnsi="Arial" w:cs="Arial"/>
          <w:sz w:val="20"/>
          <w:szCs w:val="20"/>
        </w:rPr>
        <w:t>ể</w:t>
      </w:r>
      <w:r w:rsidRPr="006870B6">
        <w:rPr>
          <w:rFonts w:ascii="Arial" w:hAnsi="Arial" w:cs="Arial"/>
          <w:sz w:val="20"/>
          <w:szCs w:val="20"/>
        </w:rPr>
        <w:t xml:space="preserve">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duy trì yêu c</w:t>
      </w:r>
      <w:r w:rsidRPr="006870B6">
        <w:rPr>
          <w:rFonts w:ascii="Arial" w:hAnsi="Arial" w:cs="Arial"/>
          <w:sz w:val="20"/>
          <w:szCs w:val="20"/>
        </w:rPr>
        <w:t>ầ</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năng l</w:t>
      </w:r>
      <w:r w:rsidRPr="006870B6">
        <w:rPr>
          <w:rFonts w:ascii="Arial" w:hAnsi="Arial" w:cs="Arial"/>
          <w:sz w:val="20"/>
          <w:szCs w:val="20"/>
        </w:rPr>
        <w:t>ự</w:t>
      </w:r>
      <w:r w:rsidRPr="006870B6">
        <w:rPr>
          <w:rFonts w:ascii="Arial" w:hAnsi="Arial" w:cs="Arial"/>
          <w:sz w:val="20"/>
          <w:szCs w:val="20"/>
        </w:rPr>
        <w:t xml:space="preserve">c </w:t>
      </w:r>
      <w:r w:rsidRPr="006870B6">
        <w:rPr>
          <w:rFonts w:ascii="Arial" w:hAnsi="Arial" w:cs="Arial"/>
          <w:sz w:val="20"/>
          <w:szCs w:val="20"/>
        </w:rPr>
        <w:t>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tính phù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đã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đơn phương.</w:t>
      </w:r>
    </w:p>
    <w:p w14:paraId="5EFFA64B"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5.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Đi</w:t>
      </w:r>
      <w:r w:rsidRPr="006870B6">
        <w:rPr>
          <w:rFonts w:ascii="Arial" w:hAnsi="Arial" w:cs="Arial"/>
          <w:sz w:val="20"/>
          <w:szCs w:val="20"/>
        </w:rPr>
        <w:t>ề</w:t>
      </w:r>
      <w:r w:rsidRPr="006870B6">
        <w:rPr>
          <w:rFonts w:ascii="Arial" w:hAnsi="Arial" w:cs="Arial"/>
          <w:sz w:val="20"/>
          <w:szCs w:val="20"/>
        </w:rPr>
        <w:t>u này.</w:t>
      </w:r>
    </w:p>
    <w:p w14:paraId="31F2E9DF"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109B7400" w14:textId="7FE5E79A"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Chương V</w:t>
      </w:r>
    </w:p>
    <w:p w14:paraId="36BDD4EE"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KI</w:t>
      </w:r>
      <w:r w:rsidRPr="006870B6">
        <w:rPr>
          <w:rFonts w:ascii="Arial" w:hAnsi="Arial" w:cs="Arial"/>
          <w:b/>
          <w:sz w:val="20"/>
          <w:szCs w:val="20"/>
        </w:rPr>
        <w:t>Ệ</w:t>
      </w:r>
      <w:r w:rsidRPr="006870B6">
        <w:rPr>
          <w:rFonts w:ascii="Arial" w:hAnsi="Arial" w:cs="Arial"/>
          <w:b/>
          <w:sz w:val="20"/>
          <w:szCs w:val="20"/>
        </w:rPr>
        <w:t>N KINH DOANH D</w:t>
      </w:r>
      <w:r w:rsidRPr="006870B6">
        <w:rPr>
          <w:rFonts w:ascii="Arial" w:hAnsi="Arial" w:cs="Arial"/>
          <w:b/>
          <w:sz w:val="20"/>
          <w:szCs w:val="20"/>
        </w:rPr>
        <w:t>Ị</w:t>
      </w:r>
      <w:r w:rsidRPr="006870B6">
        <w:rPr>
          <w:rFonts w:ascii="Arial" w:hAnsi="Arial" w:cs="Arial"/>
          <w:b/>
          <w:sz w:val="20"/>
          <w:szCs w:val="20"/>
        </w:rPr>
        <w:t>CH V</w:t>
      </w:r>
      <w:r w:rsidRPr="006870B6">
        <w:rPr>
          <w:rFonts w:ascii="Arial" w:hAnsi="Arial" w:cs="Arial"/>
          <w:b/>
          <w:sz w:val="20"/>
          <w:szCs w:val="20"/>
        </w:rPr>
        <w:t>Ụ</w:t>
      </w:r>
      <w:r w:rsidRPr="006870B6">
        <w:rPr>
          <w:rFonts w:ascii="Arial" w:hAnsi="Arial" w:cs="Arial"/>
          <w:b/>
          <w:sz w:val="20"/>
          <w:szCs w:val="20"/>
        </w:rPr>
        <w:t xml:space="preserve"> ĐÁNH GIÁ S</w:t>
      </w:r>
      <w:r w:rsidRPr="006870B6">
        <w:rPr>
          <w:rFonts w:ascii="Arial" w:hAnsi="Arial" w:cs="Arial"/>
          <w:b/>
          <w:sz w:val="20"/>
          <w:szCs w:val="20"/>
        </w:rPr>
        <w:t>Ự</w:t>
      </w:r>
      <w:r w:rsidRPr="006870B6">
        <w:rPr>
          <w:rFonts w:ascii="Arial" w:hAnsi="Arial" w:cs="Arial"/>
          <w:b/>
          <w:sz w:val="20"/>
          <w:szCs w:val="20"/>
        </w:rPr>
        <w:t xml:space="preserve"> PHÙ H</w:t>
      </w:r>
      <w:r w:rsidRPr="006870B6">
        <w:rPr>
          <w:rFonts w:ascii="Arial" w:hAnsi="Arial" w:cs="Arial"/>
          <w:b/>
          <w:sz w:val="20"/>
          <w:szCs w:val="20"/>
        </w:rPr>
        <w:t>Ợ</w:t>
      </w:r>
      <w:r w:rsidRPr="006870B6">
        <w:rPr>
          <w:rFonts w:ascii="Arial" w:hAnsi="Arial" w:cs="Arial"/>
          <w:b/>
          <w:sz w:val="20"/>
          <w:szCs w:val="20"/>
        </w:rPr>
        <w:t>P</w:t>
      </w:r>
    </w:p>
    <w:p w14:paraId="5638710F"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2B9E7964" w14:textId="3600C2A8"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M</w:t>
      </w:r>
      <w:r w:rsidRPr="006870B6">
        <w:rPr>
          <w:rFonts w:ascii="Arial" w:hAnsi="Arial" w:cs="Arial"/>
          <w:b/>
          <w:sz w:val="20"/>
          <w:szCs w:val="20"/>
        </w:rPr>
        <w:t>ụ</w:t>
      </w:r>
      <w:r w:rsidRPr="006870B6">
        <w:rPr>
          <w:rFonts w:ascii="Arial" w:hAnsi="Arial" w:cs="Arial"/>
          <w:b/>
          <w:sz w:val="20"/>
          <w:szCs w:val="20"/>
        </w:rPr>
        <w:t>c 1</w:t>
      </w:r>
    </w:p>
    <w:p w14:paraId="79A3BD61"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KI</w:t>
      </w:r>
      <w:r w:rsidRPr="006870B6">
        <w:rPr>
          <w:rFonts w:ascii="Arial" w:hAnsi="Arial" w:cs="Arial"/>
          <w:b/>
          <w:sz w:val="20"/>
          <w:szCs w:val="20"/>
        </w:rPr>
        <w:t>Ệ</w:t>
      </w:r>
      <w:r w:rsidRPr="006870B6">
        <w:rPr>
          <w:rFonts w:ascii="Arial" w:hAnsi="Arial" w:cs="Arial"/>
          <w:b/>
          <w:sz w:val="20"/>
          <w:szCs w:val="20"/>
        </w:rPr>
        <w:t>N KINH DOANH D</w:t>
      </w:r>
      <w:r w:rsidRPr="006870B6">
        <w:rPr>
          <w:rFonts w:ascii="Arial" w:hAnsi="Arial" w:cs="Arial"/>
          <w:b/>
          <w:sz w:val="20"/>
          <w:szCs w:val="20"/>
        </w:rPr>
        <w:t>Ị</w:t>
      </w:r>
      <w:r w:rsidRPr="006870B6">
        <w:rPr>
          <w:rFonts w:ascii="Arial" w:hAnsi="Arial" w:cs="Arial"/>
          <w:b/>
          <w:sz w:val="20"/>
          <w:szCs w:val="20"/>
        </w:rPr>
        <w:t>CH V</w:t>
      </w:r>
      <w:r w:rsidRPr="006870B6">
        <w:rPr>
          <w:rFonts w:ascii="Arial" w:hAnsi="Arial" w:cs="Arial"/>
          <w:b/>
          <w:sz w:val="20"/>
          <w:szCs w:val="20"/>
        </w:rPr>
        <w:t>Ụ</w:t>
      </w:r>
      <w:r w:rsidRPr="006870B6">
        <w:rPr>
          <w:rFonts w:ascii="Arial" w:hAnsi="Arial" w:cs="Arial"/>
          <w:b/>
          <w:sz w:val="20"/>
          <w:szCs w:val="20"/>
        </w:rPr>
        <w:t xml:space="preserve"> 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M</w:t>
      </w:r>
    </w:p>
    <w:p w14:paraId="3B653DCD"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19A51A17" w14:textId="4F02D9AA"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42. Đi</w:t>
      </w:r>
      <w:r w:rsidRPr="006870B6">
        <w:rPr>
          <w:rFonts w:ascii="Arial" w:hAnsi="Arial" w:cs="Arial"/>
          <w:b/>
          <w:sz w:val="20"/>
          <w:szCs w:val="20"/>
        </w:rPr>
        <w:t>ề</w:t>
      </w:r>
      <w:r w:rsidRPr="006870B6">
        <w:rPr>
          <w:rFonts w:ascii="Arial" w:hAnsi="Arial" w:cs="Arial"/>
          <w:b/>
          <w:sz w:val="20"/>
          <w:szCs w:val="20"/>
        </w:rPr>
        <w:t>u ki</w:t>
      </w:r>
      <w:r w:rsidRPr="006870B6">
        <w:rPr>
          <w:rFonts w:ascii="Arial" w:hAnsi="Arial" w:cs="Arial"/>
          <w:b/>
          <w:sz w:val="20"/>
          <w:szCs w:val="20"/>
        </w:rPr>
        <w:t>ệ</w:t>
      </w:r>
      <w:r w:rsidRPr="006870B6">
        <w:rPr>
          <w:rFonts w:ascii="Arial" w:hAnsi="Arial" w:cs="Arial"/>
          <w:b/>
          <w:sz w:val="20"/>
          <w:szCs w:val="20"/>
        </w:rPr>
        <w:t>n kinh doanh d</w:t>
      </w:r>
      <w:r w:rsidRPr="006870B6">
        <w:rPr>
          <w:rFonts w:ascii="Arial" w:hAnsi="Arial" w:cs="Arial"/>
          <w:b/>
          <w:sz w:val="20"/>
          <w:szCs w:val="20"/>
        </w:rPr>
        <w:t>ị</w:t>
      </w:r>
      <w:r w:rsidRPr="006870B6">
        <w:rPr>
          <w:rFonts w:ascii="Arial" w:hAnsi="Arial" w:cs="Arial"/>
          <w:b/>
          <w:sz w:val="20"/>
          <w:szCs w:val="20"/>
        </w:rPr>
        <w:t>ch v</w:t>
      </w:r>
      <w:r w:rsidRPr="006870B6">
        <w:rPr>
          <w:rFonts w:ascii="Arial" w:hAnsi="Arial" w:cs="Arial"/>
          <w:b/>
          <w:sz w:val="20"/>
          <w:szCs w:val="20"/>
        </w:rPr>
        <w:t>ụ</w:t>
      </w:r>
      <w:r w:rsidRPr="006870B6">
        <w:rPr>
          <w:rFonts w:ascii="Arial" w:hAnsi="Arial" w:cs="Arial"/>
          <w:b/>
          <w:sz w:val="20"/>
          <w:szCs w:val="20"/>
        </w:rPr>
        <w:t xml:space="preserve"> 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m ch</w:t>
      </w:r>
      <w:r w:rsidRPr="006870B6">
        <w:rPr>
          <w:rFonts w:ascii="Arial" w:hAnsi="Arial" w:cs="Arial"/>
          <w:b/>
          <w:sz w:val="20"/>
          <w:szCs w:val="20"/>
        </w:rPr>
        <w:t>ấ</w:t>
      </w:r>
      <w:r w:rsidRPr="006870B6">
        <w:rPr>
          <w:rFonts w:ascii="Arial" w:hAnsi="Arial" w:cs="Arial"/>
          <w:b/>
          <w:sz w:val="20"/>
          <w:szCs w:val="20"/>
        </w:rPr>
        <w:t>t lư</w:t>
      </w:r>
      <w:r w:rsidRPr="006870B6">
        <w:rPr>
          <w:rFonts w:ascii="Arial" w:hAnsi="Arial" w:cs="Arial"/>
          <w:b/>
          <w:sz w:val="20"/>
          <w:szCs w:val="20"/>
        </w:rPr>
        <w:t>ợ</w:t>
      </w:r>
      <w:r w:rsidRPr="006870B6">
        <w:rPr>
          <w:rFonts w:ascii="Arial" w:hAnsi="Arial" w:cs="Arial"/>
          <w:b/>
          <w:sz w:val="20"/>
          <w:szCs w:val="20"/>
        </w:rPr>
        <w:t>ng s</w:t>
      </w:r>
      <w:r w:rsidRPr="006870B6">
        <w:rPr>
          <w:rFonts w:ascii="Arial" w:hAnsi="Arial" w:cs="Arial"/>
          <w:b/>
          <w:sz w:val="20"/>
          <w:szCs w:val="20"/>
        </w:rPr>
        <w:t>ả</w:t>
      </w:r>
      <w:r w:rsidRPr="006870B6">
        <w:rPr>
          <w:rFonts w:ascii="Arial" w:hAnsi="Arial" w:cs="Arial"/>
          <w:b/>
          <w:sz w:val="20"/>
          <w:szCs w:val="20"/>
        </w:rPr>
        <w:t>n ph</w:t>
      </w:r>
      <w:r w:rsidRPr="006870B6">
        <w:rPr>
          <w:rFonts w:ascii="Arial" w:hAnsi="Arial" w:cs="Arial"/>
          <w:b/>
          <w:sz w:val="20"/>
          <w:szCs w:val="20"/>
        </w:rPr>
        <w:t>ẩ</w:t>
      </w:r>
      <w:r w:rsidRPr="006870B6">
        <w:rPr>
          <w:rFonts w:ascii="Arial" w:hAnsi="Arial" w:cs="Arial"/>
          <w:b/>
          <w:sz w:val="20"/>
          <w:szCs w:val="20"/>
        </w:rPr>
        <w:t>m, hàng hóa</w:t>
      </w:r>
    </w:p>
    <w:p w14:paraId="6DE6B4E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Là m</w:t>
      </w:r>
      <w:r w:rsidRPr="006870B6">
        <w:rPr>
          <w:rFonts w:ascii="Arial" w:hAnsi="Arial" w:cs="Arial"/>
          <w:sz w:val="20"/>
          <w:szCs w:val="20"/>
        </w:rPr>
        <w:t>ộ</w:t>
      </w:r>
      <w:r w:rsidRPr="006870B6">
        <w:rPr>
          <w:rFonts w:ascii="Arial" w:hAnsi="Arial" w:cs="Arial"/>
          <w:sz w:val="20"/>
          <w:szCs w:val="20"/>
        </w:rPr>
        <w:t>t trong các lo</w:t>
      </w:r>
      <w:r w:rsidRPr="006870B6">
        <w:rPr>
          <w:rFonts w:ascii="Arial" w:hAnsi="Arial" w:cs="Arial"/>
          <w:sz w:val="20"/>
          <w:szCs w:val="20"/>
        </w:rPr>
        <w:t>ạ</w:t>
      </w:r>
      <w:r w:rsidRPr="006870B6">
        <w:rPr>
          <w:rFonts w:ascii="Arial" w:hAnsi="Arial" w:cs="Arial"/>
          <w:sz w:val="20"/>
          <w:szCs w:val="20"/>
        </w:rPr>
        <w:t>i hình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50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w:t>
      </w:r>
    </w:p>
    <w:p w14:paraId="46B6E5D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Có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và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 xml:space="preserve">ng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trong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w:t>
      </w:r>
      <w:r w:rsidRPr="006870B6">
        <w:rPr>
          <w:rFonts w:ascii="Arial" w:hAnsi="Arial" w:cs="Arial"/>
          <w:sz w:val="20"/>
          <w:szCs w:val="20"/>
        </w:rPr>
        <w:t>SO/IEC 17025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áp d</w:t>
      </w:r>
      <w:r w:rsidRPr="006870B6">
        <w:rPr>
          <w:rFonts w:ascii="Arial" w:hAnsi="Arial" w:cs="Arial"/>
          <w:sz w:val="20"/>
          <w:szCs w:val="20"/>
        </w:rPr>
        <w:t>ụ</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chuyên ngành.</w:t>
      </w:r>
    </w:p>
    <w:p w14:paraId="719D81D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Có ít nh</w:t>
      </w:r>
      <w:r w:rsidRPr="006870B6">
        <w:rPr>
          <w:rFonts w:ascii="Arial" w:hAnsi="Arial" w:cs="Arial"/>
          <w:sz w:val="20"/>
          <w:szCs w:val="20"/>
        </w:rPr>
        <w:t>ấ</w:t>
      </w:r>
      <w:r w:rsidRPr="006870B6">
        <w:rPr>
          <w:rFonts w:ascii="Arial" w:hAnsi="Arial" w:cs="Arial"/>
          <w:sz w:val="20"/>
          <w:szCs w:val="20"/>
        </w:rPr>
        <w:t>t 06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viên chính th</w:t>
      </w:r>
      <w:r w:rsidRPr="006870B6">
        <w:rPr>
          <w:rFonts w:ascii="Arial" w:hAnsi="Arial" w:cs="Arial"/>
          <w:sz w:val="20"/>
          <w:szCs w:val="20"/>
        </w:rPr>
        <w:t>ứ</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(viên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 xml:space="preserve">ng </w:t>
      </w:r>
      <w:r w:rsidRPr="006870B6">
        <w:rPr>
          <w:rFonts w:ascii="Arial" w:hAnsi="Arial" w:cs="Arial"/>
          <w:sz w:val="20"/>
          <w:szCs w:val="20"/>
        </w:rPr>
        <w:t>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t</w:t>
      </w:r>
      <w:r w:rsidRPr="006870B6">
        <w:rPr>
          <w:rFonts w:ascii="Arial" w:hAnsi="Arial" w:cs="Arial"/>
          <w:sz w:val="20"/>
          <w:szCs w:val="20"/>
        </w:rPr>
        <w:t>ừ</w:t>
      </w:r>
      <w:r w:rsidRPr="006870B6">
        <w:rPr>
          <w:rFonts w:ascii="Arial" w:hAnsi="Arial" w:cs="Arial"/>
          <w:sz w:val="20"/>
          <w:szCs w:val="20"/>
        </w:rPr>
        <w:t xml:space="preserve"> đ</w:t>
      </w:r>
      <w:r w:rsidRPr="006870B6">
        <w:rPr>
          <w:rFonts w:ascii="Arial" w:hAnsi="Arial" w:cs="Arial"/>
          <w:sz w:val="20"/>
          <w:szCs w:val="20"/>
        </w:rPr>
        <w:t>ủ</w:t>
      </w:r>
      <w:r w:rsidRPr="006870B6">
        <w:rPr>
          <w:rFonts w:ascii="Arial" w:hAnsi="Arial" w:cs="Arial"/>
          <w:sz w:val="20"/>
          <w:szCs w:val="20"/>
        </w:rPr>
        <w:t xml:space="preserve"> 12 tháng </w:t>
      </w:r>
      <w:r w:rsidRPr="006870B6">
        <w:rPr>
          <w:rFonts w:ascii="Arial" w:hAnsi="Arial" w:cs="Arial"/>
          <w:sz w:val="20"/>
          <w:szCs w:val="20"/>
        </w:rPr>
        <w:lastRenderedPageBreak/>
        <w:t>tr</w:t>
      </w:r>
      <w:r w:rsidRPr="006870B6">
        <w:rPr>
          <w:rFonts w:ascii="Arial" w:hAnsi="Arial" w:cs="Arial"/>
          <w:sz w:val="20"/>
          <w:szCs w:val="20"/>
        </w:rPr>
        <w:t>ở</w:t>
      </w:r>
      <w:r w:rsidRPr="006870B6">
        <w:rPr>
          <w:rFonts w:ascii="Arial" w:hAnsi="Arial" w:cs="Arial"/>
          <w:sz w:val="20"/>
          <w:szCs w:val="20"/>
        </w:rPr>
        <w:t xml:space="preserve"> lên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không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 xml:space="preserve">n), đáp </w:t>
      </w:r>
      <w:r w:rsidRPr="006870B6">
        <w:rPr>
          <w:rFonts w:ascii="Arial" w:hAnsi="Arial" w:cs="Arial"/>
          <w:sz w:val="20"/>
          <w:szCs w:val="20"/>
        </w:rPr>
        <w:t>ứ</w:t>
      </w:r>
      <w:r w:rsidRPr="006870B6">
        <w:rPr>
          <w:rFonts w:ascii="Arial" w:hAnsi="Arial" w:cs="Arial"/>
          <w:sz w:val="20"/>
          <w:szCs w:val="20"/>
        </w:rPr>
        <w:t>ng các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sau:</w:t>
      </w:r>
    </w:p>
    <w:p w14:paraId="428AE92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T</w:t>
      </w:r>
      <w:r w:rsidRPr="006870B6">
        <w:rPr>
          <w:rFonts w:ascii="Arial" w:hAnsi="Arial" w:cs="Arial"/>
          <w:sz w:val="20"/>
          <w:szCs w:val="20"/>
        </w:rPr>
        <w:t>ố</w:t>
      </w:r>
      <w:r w:rsidRPr="006870B6">
        <w:rPr>
          <w:rFonts w:ascii="Arial" w:hAnsi="Arial" w:cs="Arial"/>
          <w:sz w:val="20"/>
          <w:szCs w:val="20"/>
        </w:rPr>
        <w:t>t nghi</w:t>
      </w:r>
      <w:r w:rsidRPr="006870B6">
        <w:rPr>
          <w:rFonts w:ascii="Arial" w:hAnsi="Arial" w:cs="Arial"/>
          <w:sz w:val="20"/>
          <w:szCs w:val="20"/>
        </w:rPr>
        <w:t>ệ</w:t>
      </w:r>
      <w:r w:rsidRPr="006870B6">
        <w:rPr>
          <w:rFonts w:ascii="Arial" w:hAnsi="Arial" w:cs="Arial"/>
          <w:sz w:val="20"/>
          <w:szCs w:val="20"/>
        </w:rPr>
        <w:t>p cao đ</w:t>
      </w:r>
      <w:r w:rsidRPr="006870B6">
        <w:rPr>
          <w:rFonts w:ascii="Arial" w:hAnsi="Arial" w:cs="Arial"/>
          <w:sz w:val="20"/>
          <w:szCs w:val="20"/>
        </w:rPr>
        <w:t>ẳ</w:t>
      </w:r>
      <w:r w:rsidRPr="006870B6">
        <w:rPr>
          <w:rFonts w:ascii="Arial" w:hAnsi="Arial" w:cs="Arial"/>
          <w:sz w:val="20"/>
          <w:szCs w:val="20"/>
        </w:rPr>
        <w:t>ng tr</w:t>
      </w:r>
      <w:r w:rsidRPr="006870B6">
        <w:rPr>
          <w:rFonts w:ascii="Arial" w:hAnsi="Arial" w:cs="Arial"/>
          <w:sz w:val="20"/>
          <w:szCs w:val="20"/>
        </w:rPr>
        <w:t>ở</w:t>
      </w:r>
      <w:r w:rsidRPr="006870B6">
        <w:rPr>
          <w:rFonts w:ascii="Arial" w:hAnsi="Arial" w:cs="Arial"/>
          <w:sz w:val="20"/>
          <w:szCs w:val="20"/>
        </w:rPr>
        <w:t xml:space="preserve"> lên v</w:t>
      </w:r>
      <w:r w:rsidRPr="006870B6">
        <w:rPr>
          <w:rFonts w:ascii="Arial" w:hAnsi="Arial" w:cs="Arial"/>
          <w:sz w:val="20"/>
          <w:szCs w:val="20"/>
        </w:rPr>
        <w:t>ớ</w:t>
      </w:r>
      <w:r w:rsidRPr="006870B6">
        <w:rPr>
          <w:rFonts w:ascii="Arial" w:hAnsi="Arial" w:cs="Arial"/>
          <w:sz w:val="20"/>
          <w:szCs w:val="20"/>
        </w:rPr>
        <w:t>i chuyên ngành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đăng ký;</w:t>
      </w:r>
    </w:p>
    <w:p w14:paraId="662035B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Đư</w:t>
      </w:r>
      <w:r w:rsidRPr="006870B6">
        <w:rPr>
          <w:rFonts w:ascii="Arial" w:hAnsi="Arial" w:cs="Arial"/>
          <w:sz w:val="20"/>
          <w:szCs w:val="20"/>
        </w:rPr>
        <w:t>ợ</w:t>
      </w:r>
      <w:r w:rsidRPr="006870B6">
        <w:rPr>
          <w:rFonts w:ascii="Arial" w:hAnsi="Arial" w:cs="Arial"/>
          <w:sz w:val="20"/>
          <w:szCs w:val="20"/>
        </w:rPr>
        <w:t>c đào t</w:t>
      </w:r>
      <w:r w:rsidRPr="006870B6">
        <w:rPr>
          <w:rFonts w:ascii="Arial" w:hAnsi="Arial" w:cs="Arial"/>
          <w:sz w:val="20"/>
          <w:szCs w:val="20"/>
        </w:rPr>
        <w:t>ạ</w:t>
      </w:r>
      <w:r w:rsidRPr="006870B6">
        <w:rPr>
          <w:rFonts w:ascii="Arial" w:hAnsi="Arial" w:cs="Arial"/>
          <w:sz w:val="20"/>
          <w:szCs w:val="20"/>
        </w:rPr>
        <w:t>o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17025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áp d</w:t>
      </w:r>
      <w:r w:rsidRPr="006870B6">
        <w:rPr>
          <w:rFonts w:ascii="Arial" w:hAnsi="Arial" w:cs="Arial"/>
          <w:sz w:val="20"/>
          <w:szCs w:val="20"/>
        </w:rPr>
        <w:t>ụ</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chuyên ngành; đư</w:t>
      </w:r>
      <w:r w:rsidRPr="006870B6">
        <w:rPr>
          <w:rFonts w:ascii="Arial" w:hAnsi="Arial" w:cs="Arial"/>
          <w:sz w:val="20"/>
          <w:szCs w:val="20"/>
        </w:rPr>
        <w:t>ợ</w:t>
      </w:r>
      <w:r w:rsidRPr="006870B6">
        <w:rPr>
          <w:rFonts w:ascii="Arial" w:hAnsi="Arial" w:cs="Arial"/>
          <w:sz w:val="20"/>
          <w:szCs w:val="20"/>
        </w:rPr>
        <w:t>c đào t</w:t>
      </w:r>
      <w:r w:rsidRPr="006870B6">
        <w:rPr>
          <w:rFonts w:ascii="Arial" w:hAnsi="Arial" w:cs="Arial"/>
          <w:sz w:val="20"/>
          <w:szCs w:val="20"/>
        </w:rPr>
        <w:t>ạ</w:t>
      </w:r>
      <w:r w:rsidRPr="006870B6">
        <w:rPr>
          <w:rFonts w:ascii="Arial" w:hAnsi="Arial" w:cs="Arial"/>
          <w:sz w:val="20"/>
          <w:szCs w:val="20"/>
        </w:rPr>
        <w:t>o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thi</w:t>
      </w:r>
      <w:r w:rsidRPr="006870B6">
        <w:rPr>
          <w:rFonts w:ascii="Arial" w:hAnsi="Arial" w:cs="Arial"/>
          <w:sz w:val="20"/>
          <w:szCs w:val="20"/>
        </w:rPr>
        <w:t>ế</w:t>
      </w:r>
      <w:r w:rsidRPr="006870B6">
        <w:rPr>
          <w:rFonts w:ascii="Arial" w:hAnsi="Arial" w:cs="Arial"/>
          <w:sz w:val="20"/>
          <w:szCs w:val="20"/>
        </w:rPr>
        <w:t>t b</w:t>
      </w:r>
      <w:r w:rsidRPr="006870B6">
        <w:rPr>
          <w:rFonts w:ascii="Arial" w:hAnsi="Arial" w:cs="Arial"/>
          <w:sz w:val="20"/>
          <w:szCs w:val="20"/>
        </w:rPr>
        <w:t>ị</w:t>
      </w:r>
      <w:r w:rsidRPr="006870B6">
        <w:rPr>
          <w:rFonts w:ascii="Arial" w:hAnsi="Arial" w:cs="Arial"/>
          <w:sz w:val="20"/>
          <w:szCs w:val="20"/>
        </w:rPr>
        <w:t>, phương pháp, quy trình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c đăng ký.</w:t>
      </w:r>
    </w:p>
    <w:p w14:paraId="7CB8B90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lĩnh v</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ph</w:t>
      </w:r>
      <w:r w:rsidRPr="006870B6">
        <w:rPr>
          <w:rFonts w:ascii="Arial" w:hAnsi="Arial" w:cs="Arial"/>
          <w:sz w:val="20"/>
          <w:szCs w:val="20"/>
        </w:rPr>
        <w:t>ả</w:t>
      </w:r>
      <w:r w:rsidRPr="006870B6">
        <w:rPr>
          <w:rFonts w:ascii="Arial" w:hAnsi="Arial" w:cs="Arial"/>
          <w:sz w:val="20"/>
          <w:szCs w:val="20"/>
        </w:rPr>
        <w:t>i có ít nh</w:t>
      </w:r>
      <w:r w:rsidRPr="006870B6">
        <w:rPr>
          <w:rFonts w:ascii="Arial" w:hAnsi="Arial" w:cs="Arial"/>
          <w:sz w:val="20"/>
          <w:szCs w:val="20"/>
        </w:rPr>
        <w:t>ấ</w:t>
      </w:r>
      <w:r w:rsidRPr="006870B6">
        <w:rPr>
          <w:rFonts w:ascii="Arial" w:hAnsi="Arial" w:cs="Arial"/>
          <w:sz w:val="20"/>
          <w:szCs w:val="20"/>
        </w:rPr>
        <w:t>t 01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viên chính th</w:t>
      </w:r>
      <w:r w:rsidRPr="006870B6">
        <w:rPr>
          <w:rFonts w:ascii="Arial" w:hAnsi="Arial" w:cs="Arial"/>
          <w:sz w:val="20"/>
          <w:szCs w:val="20"/>
        </w:rPr>
        <w:t>ứ</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(viên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w:t>
      </w:r>
      <w:r w:rsidRPr="006870B6">
        <w:rPr>
          <w:rFonts w:ascii="Arial" w:hAnsi="Arial" w:cs="Arial"/>
          <w:sz w:val="20"/>
          <w:szCs w:val="20"/>
        </w:rPr>
        <w:t>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t</w:t>
      </w:r>
      <w:r w:rsidRPr="006870B6">
        <w:rPr>
          <w:rFonts w:ascii="Arial" w:hAnsi="Arial" w:cs="Arial"/>
          <w:sz w:val="20"/>
          <w:szCs w:val="20"/>
        </w:rPr>
        <w:t>ừ</w:t>
      </w:r>
      <w:r w:rsidRPr="006870B6">
        <w:rPr>
          <w:rFonts w:ascii="Arial" w:hAnsi="Arial" w:cs="Arial"/>
          <w:sz w:val="20"/>
          <w:szCs w:val="20"/>
        </w:rPr>
        <w:t xml:space="preserve"> đ</w:t>
      </w:r>
      <w:r w:rsidRPr="006870B6">
        <w:rPr>
          <w:rFonts w:ascii="Arial" w:hAnsi="Arial" w:cs="Arial"/>
          <w:sz w:val="20"/>
          <w:szCs w:val="20"/>
        </w:rPr>
        <w:t>ủ</w:t>
      </w:r>
      <w:r w:rsidRPr="006870B6">
        <w:rPr>
          <w:rFonts w:ascii="Arial" w:hAnsi="Arial" w:cs="Arial"/>
          <w:sz w:val="20"/>
          <w:szCs w:val="20"/>
        </w:rPr>
        <w:t xml:space="preserve"> 12 tháng tr</w:t>
      </w:r>
      <w:r w:rsidRPr="006870B6">
        <w:rPr>
          <w:rFonts w:ascii="Arial" w:hAnsi="Arial" w:cs="Arial"/>
          <w:sz w:val="20"/>
          <w:szCs w:val="20"/>
        </w:rPr>
        <w:t>ở</w:t>
      </w:r>
      <w:r w:rsidRPr="006870B6">
        <w:rPr>
          <w:rFonts w:ascii="Arial" w:hAnsi="Arial" w:cs="Arial"/>
          <w:sz w:val="20"/>
          <w:szCs w:val="20"/>
        </w:rPr>
        <w:t xml:space="preserve"> lên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không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cho t</w:t>
      </w:r>
      <w:r w:rsidRPr="006870B6">
        <w:rPr>
          <w:rFonts w:ascii="Arial" w:hAnsi="Arial" w:cs="Arial"/>
          <w:sz w:val="20"/>
          <w:szCs w:val="20"/>
        </w:rPr>
        <w:t>ừ</w:t>
      </w:r>
      <w:r w:rsidRPr="006870B6">
        <w:rPr>
          <w:rFonts w:ascii="Arial" w:hAnsi="Arial" w:cs="Arial"/>
          <w:sz w:val="20"/>
          <w:szCs w:val="20"/>
        </w:rPr>
        <w:t>ng lĩnh v</w:t>
      </w:r>
      <w:r w:rsidRPr="006870B6">
        <w:rPr>
          <w:rFonts w:ascii="Arial" w:hAnsi="Arial" w:cs="Arial"/>
          <w:sz w:val="20"/>
          <w:szCs w:val="20"/>
        </w:rPr>
        <w:t>ự</w:t>
      </w:r>
      <w:r w:rsidRPr="006870B6">
        <w:rPr>
          <w:rFonts w:ascii="Arial" w:hAnsi="Arial" w:cs="Arial"/>
          <w:sz w:val="20"/>
          <w:szCs w:val="20"/>
        </w:rPr>
        <w:t xml:space="preserve">c, đáp </w:t>
      </w:r>
      <w:r w:rsidRPr="006870B6">
        <w:rPr>
          <w:rFonts w:ascii="Arial" w:hAnsi="Arial" w:cs="Arial"/>
          <w:sz w:val="20"/>
          <w:szCs w:val="20"/>
        </w:rPr>
        <w:t>ứ</w:t>
      </w:r>
      <w:r w:rsidRPr="006870B6">
        <w:rPr>
          <w:rFonts w:ascii="Arial" w:hAnsi="Arial" w:cs="Arial"/>
          <w:sz w:val="20"/>
          <w:szCs w:val="20"/>
        </w:rPr>
        <w:t>ng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này.</w:t>
      </w:r>
    </w:p>
    <w:p w14:paraId="559FAA7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Có máy mó</w:t>
      </w:r>
      <w:r w:rsidRPr="006870B6">
        <w:rPr>
          <w:rFonts w:ascii="Arial" w:hAnsi="Arial" w:cs="Arial"/>
          <w:sz w:val="20"/>
          <w:szCs w:val="20"/>
        </w:rPr>
        <w:t>c, thi</w:t>
      </w:r>
      <w:r w:rsidRPr="006870B6">
        <w:rPr>
          <w:rFonts w:ascii="Arial" w:hAnsi="Arial" w:cs="Arial"/>
          <w:sz w:val="20"/>
          <w:szCs w:val="20"/>
        </w:rPr>
        <w:t>ế</w:t>
      </w:r>
      <w:r w:rsidRPr="006870B6">
        <w:rPr>
          <w:rFonts w:ascii="Arial" w:hAnsi="Arial" w:cs="Arial"/>
          <w:sz w:val="20"/>
          <w:szCs w:val="20"/>
        </w:rPr>
        <w:t>t b</w:t>
      </w:r>
      <w:r w:rsidRPr="006870B6">
        <w:rPr>
          <w:rFonts w:ascii="Arial" w:hAnsi="Arial" w:cs="Arial"/>
          <w:sz w:val="20"/>
          <w:szCs w:val="20"/>
        </w:rPr>
        <w:t>ị</w:t>
      </w:r>
      <w:r w:rsidRPr="006870B6">
        <w:rPr>
          <w:rFonts w:ascii="Arial" w:hAnsi="Arial" w:cs="Arial"/>
          <w:sz w:val="20"/>
          <w:szCs w:val="20"/>
        </w:rPr>
        <w:t>, d</w:t>
      </w:r>
      <w:r w:rsidRPr="006870B6">
        <w:rPr>
          <w:rFonts w:ascii="Arial" w:hAnsi="Arial" w:cs="Arial"/>
          <w:sz w:val="20"/>
          <w:szCs w:val="20"/>
        </w:rPr>
        <w:t>ụ</w:t>
      </w:r>
      <w:r w:rsidRPr="006870B6">
        <w:rPr>
          <w:rFonts w:ascii="Arial" w:hAnsi="Arial" w:cs="Arial"/>
          <w:sz w:val="20"/>
          <w:szCs w:val="20"/>
        </w:rPr>
        <w:t>ng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đo lư</w:t>
      </w:r>
      <w:r w:rsidRPr="006870B6">
        <w:rPr>
          <w:rFonts w:ascii="Arial" w:hAnsi="Arial" w:cs="Arial"/>
          <w:sz w:val="20"/>
          <w:szCs w:val="20"/>
        </w:rPr>
        <w:t>ờ</w:t>
      </w:r>
      <w:r w:rsidRPr="006870B6">
        <w:rPr>
          <w:rFonts w:ascii="Arial" w:hAnsi="Arial" w:cs="Arial"/>
          <w:sz w:val="20"/>
          <w:szCs w:val="20"/>
        </w:rPr>
        <w:t>ng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và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c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 xml:space="preserve">m tương </w:t>
      </w:r>
      <w:r w:rsidRPr="006870B6">
        <w:rPr>
          <w:rFonts w:ascii="Arial" w:hAnsi="Arial" w:cs="Arial"/>
          <w:sz w:val="20"/>
          <w:szCs w:val="20"/>
        </w:rPr>
        <w:t>ứ</w:t>
      </w:r>
      <w:r w:rsidRPr="006870B6">
        <w:rPr>
          <w:rFonts w:ascii="Arial" w:hAnsi="Arial" w:cs="Arial"/>
          <w:sz w:val="20"/>
          <w:szCs w:val="20"/>
        </w:rPr>
        <w:t>ng.</w:t>
      </w:r>
    </w:p>
    <w:p w14:paraId="695C995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43. H</w:t>
      </w:r>
      <w:r w:rsidRPr="006870B6">
        <w:rPr>
          <w:rFonts w:ascii="Arial" w:hAnsi="Arial" w:cs="Arial"/>
          <w:b/>
          <w:sz w:val="20"/>
          <w:szCs w:val="20"/>
        </w:rPr>
        <w:t>ồ</w:t>
      </w:r>
      <w:r w:rsidRPr="006870B6">
        <w:rPr>
          <w:rFonts w:ascii="Arial" w:hAnsi="Arial" w:cs="Arial"/>
          <w:b/>
          <w:sz w:val="20"/>
          <w:szCs w:val="20"/>
        </w:rPr>
        <w:t xml:space="preserve"> sơ đ</w:t>
      </w:r>
      <w:r w:rsidRPr="006870B6">
        <w:rPr>
          <w:rFonts w:ascii="Arial" w:hAnsi="Arial" w:cs="Arial"/>
          <w:b/>
          <w:sz w:val="20"/>
          <w:szCs w:val="20"/>
        </w:rPr>
        <w:t>ề</w:t>
      </w:r>
      <w:r w:rsidRPr="006870B6">
        <w:rPr>
          <w:rFonts w:ascii="Arial" w:hAnsi="Arial" w:cs="Arial"/>
          <w:b/>
          <w:sz w:val="20"/>
          <w:szCs w:val="20"/>
        </w:rPr>
        <w:t xml:space="preserve"> ngh</w:t>
      </w:r>
      <w:r w:rsidRPr="006870B6">
        <w:rPr>
          <w:rFonts w:ascii="Arial" w:hAnsi="Arial" w:cs="Arial"/>
          <w:b/>
          <w:sz w:val="20"/>
          <w:szCs w:val="20"/>
        </w:rPr>
        <w:t>ị</w:t>
      </w:r>
      <w:r w:rsidRPr="006870B6">
        <w:rPr>
          <w:rFonts w:ascii="Arial" w:hAnsi="Arial" w:cs="Arial"/>
          <w:b/>
          <w:sz w:val="20"/>
          <w:szCs w:val="20"/>
        </w:rPr>
        <w:t xml:space="preserve"> c</w:t>
      </w:r>
      <w:r w:rsidRPr="006870B6">
        <w:rPr>
          <w:rFonts w:ascii="Arial" w:hAnsi="Arial" w:cs="Arial"/>
          <w:b/>
          <w:sz w:val="20"/>
          <w:szCs w:val="20"/>
        </w:rPr>
        <w:t>ấ</w:t>
      </w:r>
      <w:r w:rsidRPr="006870B6">
        <w:rPr>
          <w:rFonts w:ascii="Arial" w:hAnsi="Arial" w:cs="Arial"/>
          <w:b/>
          <w:sz w:val="20"/>
          <w:szCs w:val="20"/>
        </w:rPr>
        <w:t>p Gi</w:t>
      </w:r>
      <w:r w:rsidRPr="006870B6">
        <w:rPr>
          <w:rFonts w:ascii="Arial" w:hAnsi="Arial" w:cs="Arial"/>
          <w:b/>
          <w:sz w:val="20"/>
          <w:szCs w:val="20"/>
        </w:rPr>
        <w:t>ấ</w:t>
      </w:r>
      <w:r w:rsidRPr="006870B6">
        <w:rPr>
          <w:rFonts w:ascii="Arial" w:hAnsi="Arial" w:cs="Arial"/>
          <w:b/>
          <w:sz w:val="20"/>
          <w:szCs w:val="20"/>
        </w:rPr>
        <w:t>y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m ch</w:t>
      </w:r>
      <w:r w:rsidRPr="006870B6">
        <w:rPr>
          <w:rFonts w:ascii="Arial" w:hAnsi="Arial" w:cs="Arial"/>
          <w:b/>
          <w:sz w:val="20"/>
          <w:szCs w:val="20"/>
        </w:rPr>
        <w:t>ấ</w:t>
      </w:r>
      <w:r w:rsidRPr="006870B6">
        <w:rPr>
          <w:rFonts w:ascii="Arial" w:hAnsi="Arial" w:cs="Arial"/>
          <w:b/>
          <w:sz w:val="20"/>
          <w:szCs w:val="20"/>
        </w:rPr>
        <w:t>t lư</w:t>
      </w:r>
      <w:r w:rsidRPr="006870B6">
        <w:rPr>
          <w:rFonts w:ascii="Arial" w:hAnsi="Arial" w:cs="Arial"/>
          <w:b/>
          <w:sz w:val="20"/>
          <w:szCs w:val="20"/>
        </w:rPr>
        <w:t>ợ</w:t>
      </w:r>
      <w:r w:rsidRPr="006870B6">
        <w:rPr>
          <w:rFonts w:ascii="Arial" w:hAnsi="Arial" w:cs="Arial"/>
          <w:b/>
          <w:sz w:val="20"/>
          <w:szCs w:val="20"/>
        </w:rPr>
        <w:t>ng s</w:t>
      </w:r>
      <w:r w:rsidRPr="006870B6">
        <w:rPr>
          <w:rFonts w:ascii="Arial" w:hAnsi="Arial" w:cs="Arial"/>
          <w:b/>
          <w:sz w:val="20"/>
          <w:szCs w:val="20"/>
        </w:rPr>
        <w:t>ả</w:t>
      </w:r>
      <w:r w:rsidRPr="006870B6">
        <w:rPr>
          <w:rFonts w:ascii="Arial" w:hAnsi="Arial" w:cs="Arial"/>
          <w:b/>
          <w:sz w:val="20"/>
          <w:szCs w:val="20"/>
        </w:rPr>
        <w:t>n ph</w:t>
      </w:r>
      <w:r w:rsidRPr="006870B6">
        <w:rPr>
          <w:rFonts w:ascii="Arial" w:hAnsi="Arial" w:cs="Arial"/>
          <w:b/>
          <w:sz w:val="20"/>
          <w:szCs w:val="20"/>
        </w:rPr>
        <w:t>ẩ</w:t>
      </w:r>
      <w:r w:rsidRPr="006870B6">
        <w:rPr>
          <w:rFonts w:ascii="Arial" w:hAnsi="Arial" w:cs="Arial"/>
          <w:b/>
          <w:sz w:val="20"/>
          <w:szCs w:val="20"/>
        </w:rPr>
        <w:t>m, hàng hóa</w:t>
      </w:r>
    </w:p>
    <w:p w14:paraId="207351D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w:t>
      </w:r>
    </w:p>
    <w:p w14:paraId="031821B1" w14:textId="6DF03C5F"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ị</w:t>
      </w:r>
      <w:r w:rsidRPr="006870B6">
        <w:rPr>
          <w:rFonts w:ascii="Arial" w:hAnsi="Arial" w:cs="Arial"/>
          <w:sz w:val="20"/>
          <w:szCs w:val="20"/>
        </w:rPr>
        <w:t xml:space="preserve">ch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nơi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w:t>
      </w:r>
      <w:r w:rsidRPr="006870B6">
        <w:rPr>
          <w:rFonts w:ascii="Arial" w:hAnsi="Arial" w:cs="Arial"/>
          <w:sz w:val="20"/>
          <w:szCs w:val="20"/>
        </w:rPr>
        <w:t>ặ</w:t>
      </w:r>
      <w:r w:rsidRPr="006870B6">
        <w:rPr>
          <w:rFonts w:ascii="Arial" w:hAnsi="Arial" w:cs="Arial"/>
          <w:sz w:val="20"/>
          <w:szCs w:val="20"/>
        </w:rPr>
        <w:t>t tr</w:t>
      </w:r>
      <w:r w:rsidRPr="006870B6">
        <w:rPr>
          <w:rFonts w:ascii="Arial" w:hAnsi="Arial" w:cs="Arial"/>
          <w:sz w:val="20"/>
          <w:szCs w:val="20"/>
        </w:rPr>
        <w:t>ụ</w:t>
      </w:r>
      <w:r w:rsidRPr="006870B6">
        <w:rPr>
          <w:rFonts w:ascii="Arial" w:hAnsi="Arial" w:cs="Arial"/>
          <w:sz w:val="20"/>
          <w:szCs w:val="20"/>
        </w:rPr>
        <w:t xml:space="preserve"> s</w:t>
      </w:r>
      <w:r w:rsidRPr="006870B6">
        <w:rPr>
          <w:rFonts w:ascii="Arial" w:hAnsi="Arial" w:cs="Arial"/>
          <w:sz w:val="20"/>
          <w:szCs w:val="20"/>
        </w:rPr>
        <w:t>ở</w:t>
      </w:r>
      <w:r w:rsidRPr="006870B6">
        <w:rPr>
          <w:rFonts w:ascii="Arial" w:hAnsi="Arial" w:cs="Arial"/>
          <w:sz w:val="20"/>
          <w:szCs w:val="20"/>
        </w:rPr>
        <w:t xml:space="preserve"> chính giao cơ quan chuyên môn tr</w:t>
      </w:r>
      <w:r w:rsidRPr="006870B6">
        <w:rPr>
          <w:rFonts w:ascii="Arial" w:hAnsi="Arial" w:cs="Arial"/>
          <w:sz w:val="20"/>
          <w:szCs w:val="20"/>
        </w:rPr>
        <w:t>ự</w:t>
      </w:r>
      <w:r w:rsidRPr="006870B6">
        <w:rPr>
          <w:rFonts w:ascii="Arial" w:hAnsi="Arial" w:cs="Arial"/>
          <w:sz w:val="20"/>
          <w:szCs w:val="20"/>
        </w:rPr>
        <w:t>c thu</w:t>
      </w:r>
      <w:r w:rsidRPr="006870B6">
        <w:rPr>
          <w:rFonts w:ascii="Arial" w:hAnsi="Arial" w:cs="Arial"/>
          <w:sz w:val="20"/>
          <w:szCs w:val="20"/>
        </w:rPr>
        <w:t>ộ</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n</w:t>
      </w:r>
      <w:r w:rsidRPr="006870B6">
        <w:rPr>
          <w:rFonts w:ascii="Arial" w:hAnsi="Arial" w:cs="Arial"/>
          <w:sz w:val="20"/>
          <w:szCs w:val="20"/>
        </w:rPr>
        <w:t>g h</w:t>
      </w:r>
      <w:r w:rsidRPr="006870B6">
        <w:rPr>
          <w:rFonts w:ascii="Arial" w:hAnsi="Arial" w:cs="Arial"/>
          <w:sz w:val="20"/>
          <w:szCs w:val="20"/>
        </w:rPr>
        <w:t>ợ</w:t>
      </w:r>
      <w:r w:rsidRPr="006870B6">
        <w:rPr>
          <w:rFonts w:ascii="Arial" w:hAnsi="Arial" w:cs="Arial"/>
          <w:sz w:val="20"/>
          <w:szCs w:val="20"/>
        </w:rPr>
        <w:t>p đa ngành thu</w:t>
      </w:r>
      <w:r w:rsidRPr="006870B6">
        <w:rPr>
          <w:rFonts w:ascii="Arial" w:hAnsi="Arial" w:cs="Arial"/>
          <w:sz w:val="20"/>
          <w:szCs w:val="20"/>
        </w:rPr>
        <w:t>ộ</w:t>
      </w:r>
      <w:r w:rsidRPr="006870B6">
        <w:rPr>
          <w:rFonts w:ascii="Arial" w:hAnsi="Arial" w:cs="Arial"/>
          <w:sz w:val="20"/>
          <w:szCs w:val="20"/>
        </w:rPr>
        <w:t>c trách nhi</w:t>
      </w:r>
      <w:r w:rsidRPr="006870B6">
        <w:rPr>
          <w:rFonts w:ascii="Arial" w:hAnsi="Arial" w:cs="Arial"/>
          <w:sz w:val="20"/>
          <w:szCs w:val="20"/>
        </w:rPr>
        <w:t>ệ</w:t>
      </w:r>
      <w:r w:rsidRPr="006870B6">
        <w:rPr>
          <w:rFonts w:ascii="Arial" w:hAnsi="Arial" w:cs="Arial"/>
          <w:sz w:val="20"/>
          <w:szCs w:val="20"/>
        </w:rPr>
        <w:t>m qu</w:t>
      </w:r>
      <w:r w:rsidRPr="006870B6">
        <w:rPr>
          <w:rFonts w:ascii="Arial" w:hAnsi="Arial" w:cs="Arial"/>
          <w:sz w:val="20"/>
          <w:szCs w:val="20"/>
        </w:rPr>
        <w:t>ả</w:t>
      </w:r>
      <w:r w:rsidRPr="006870B6">
        <w:rPr>
          <w:rFonts w:ascii="Arial" w:hAnsi="Arial" w:cs="Arial"/>
          <w:sz w:val="20"/>
          <w:szCs w:val="20"/>
        </w:rPr>
        <w:t>n lý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ừ</w:t>
      </w:r>
      <w:r w:rsidRPr="006870B6">
        <w:rPr>
          <w:rFonts w:ascii="Arial" w:hAnsi="Arial" w:cs="Arial"/>
          <w:sz w:val="20"/>
          <w:szCs w:val="20"/>
        </w:rPr>
        <w:t xml:space="preserve"> hai b</w:t>
      </w:r>
      <w:r w:rsidRPr="006870B6">
        <w:rPr>
          <w:rFonts w:ascii="Arial" w:hAnsi="Arial" w:cs="Arial"/>
          <w:sz w:val="20"/>
          <w:szCs w:val="20"/>
        </w:rPr>
        <w:t>ộ</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ngành, lĩnh v</w:t>
      </w:r>
      <w:r w:rsidRPr="006870B6">
        <w:rPr>
          <w:rFonts w:ascii="Arial" w:hAnsi="Arial" w:cs="Arial"/>
          <w:sz w:val="20"/>
          <w:szCs w:val="20"/>
        </w:rPr>
        <w:t>ự</w:t>
      </w:r>
      <w:r w:rsidRPr="006870B6">
        <w:rPr>
          <w:rFonts w:ascii="Arial" w:hAnsi="Arial" w:cs="Arial"/>
          <w:sz w:val="20"/>
          <w:szCs w:val="20"/>
        </w:rPr>
        <w:t>c tr</w:t>
      </w:r>
      <w:r w:rsidRPr="006870B6">
        <w:rPr>
          <w:rFonts w:ascii="Arial" w:hAnsi="Arial" w:cs="Arial"/>
          <w:sz w:val="20"/>
          <w:szCs w:val="20"/>
        </w:rPr>
        <w:t>ở</w:t>
      </w:r>
      <w:r w:rsidRPr="006870B6">
        <w:rPr>
          <w:rFonts w:ascii="Arial" w:hAnsi="Arial" w:cs="Arial"/>
          <w:sz w:val="20"/>
          <w:szCs w:val="20"/>
        </w:rPr>
        <w:t xml:space="preserve"> lên, Ch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ị</w:t>
      </w:r>
      <w:r w:rsidRPr="006870B6">
        <w:rPr>
          <w:rFonts w:ascii="Arial" w:hAnsi="Arial" w:cs="Arial"/>
          <w:sz w:val="20"/>
          <w:szCs w:val="20"/>
        </w:rPr>
        <w:t xml:space="preserve">ch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giao m</w:t>
      </w:r>
      <w:r w:rsidRPr="006870B6">
        <w:rPr>
          <w:rFonts w:ascii="Arial" w:hAnsi="Arial" w:cs="Arial"/>
          <w:sz w:val="20"/>
          <w:szCs w:val="20"/>
        </w:rPr>
        <w:t>ộ</w:t>
      </w:r>
      <w:r w:rsidRPr="006870B6">
        <w:rPr>
          <w:rFonts w:ascii="Arial" w:hAnsi="Arial" w:cs="Arial"/>
          <w:sz w:val="20"/>
          <w:szCs w:val="20"/>
        </w:rPr>
        <w:t>t cơ quan chuyên môn tr</w:t>
      </w:r>
      <w:r w:rsidRPr="006870B6">
        <w:rPr>
          <w:rFonts w:ascii="Arial" w:hAnsi="Arial" w:cs="Arial"/>
          <w:sz w:val="20"/>
          <w:szCs w:val="20"/>
        </w:rPr>
        <w:t>ự</w:t>
      </w:r>
      <w:r w:rsidRPr="006870B6">
        <w:rPr>
          <w:rFonts w:ascii="Arial" w:hAnsi="Arial" w:cs="Arial"/>
          <w:sz w:val="20"/>
          <w:szCs w:val="20"/>
        </w:rPr>
        <w:t>c thu</w:t>
      </w:r>
      <w:r w:rsidRPr="006870B6">
        <w:rPr>
          <w:rFonts w:ascii="Arial" w:hAnsi="Arial" w:cs="Arial"/>
          <w:sz w:val="20"/>
          <w:szCs w:val="20"/>
        </w:rPr>
        <w:t>ộ</w:t>
      </w:r>
      <w:r w:rsidRPr="006870B6">
        <w:rPr>
          <w:rFonts w:ascii="Arial" w:hAnsi="Arial" w:cs="Arial"/>
          <w:sz w:val="20"/>
          <w:szCs w:val="20"/>
        </w:rPr>
        <w:t>c làm đ</w:t>
      </w:r>
      <w:r w:rsidRPr="006870B6">
        <w:rPr>
          <w:rFonts w:ascii="Arial" w:hAnsi="Arial" w:cs="Arial"/>
          <w:sz w:val="20"/>
          <w:szCs w:val="20"/>
        </w:rPr>
        <w:t>ầ</w:t>
      </w:r>
      <w:r w:rsidRPr="006870B6">
        <w:rPr>
          <w:rFonts w:ascii="Arial" w:hAnsi="Arial" w:cs="Arial"/>
          <w:sz w:val="20"/>
          <w:szCs w:val="20"/>
        </w:rPr>
        <w:t>u m</w:t>
      </w:r>
      <w:r w:rsidRPr="006870B6">
        <w:rPr>
          <w:rFonts w:ascii="Arial" w:hAnsi="Arial" w:cs="Arial"/>
          <w:sz w:val="20"/>
          <w:szCs w:val="20"/>
        </w:rPr>
        <w:t>ố</w:t>
      </w:r>
      <w:r w:rsidRPr="006870B6">
        <w:rPr>
          <w:rFonts w:ascii="Arial" w:hAnsi="Arial" w:cs="Arial"/>
          <w:sz w:val="20"/>
          <w:szCs w:val="20"/>
        </w:rPr>
        <w:t>i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w:t>
      </w:r>
    </w:p>
    <w:p w14:paraId="4FD142B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m</w:t>
      </w:r>
      <w:r w:rsidRPr="006870B6">
        <w:rPr>
          <w:rFonts w:ascii="Arial" w:hAnsi="Arial" w:cs="Arial"/>
          <w:sz w:val="20"/>
          <w:szCs w:val="20"/>
        </w:rPr>
        <w:t>ớ</w:t>
      </w:r>
      <w:r w:rsidRPr="006870B6">
        <w:rPr>
          <w:rFonts w:ascii="Arial" w:hAnsi="Arial" w:cs="Arial"/>
          <w:sz w:val="20"/>
          <w:szCs w:val="20"/>
        </w:rPr>
        <w:t>i,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ồ</w:t>
      </w:r>
      <w:r w:rsidRPr="006870B6">
        <w:rPr>
          <w:rFonts w:ascii="Arial" w:hAnsi="Arial" w:cs="Arial"/>
          <w:sz w:val="20"/>
          <w:szCs w:val="20"/>
        </w:rPr>
        <w:t>m:</w:t>
      </w:r>
    </w:p>
    <w:p w14:paraId="29F84D6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Đơn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01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35BE55B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Các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tài li</w:t>
      </w:r>
      <w:r w:rsidRPr="006870B6">
        <w:rPr>
          <w:rFonts w:ascii="Arial" w:hAnsi="Arial" w:cs="Arial"/>
          <w:sz w:val="20"/>
          <w:szCs w:val="20"/>
        </w:rPr>
        <w:t>ệ</w:t>
      </w:r>
      <w:r w:rsidRPr="006870B6">
        <w:rPr>
          <w:rFonts w:ascii="Arial" w:hAnsi="Arial" w:cs="Arial"/>
          <w:sz w:val="20"/>
          <w:szCs w:val="20"/>
        </w:rPr>
        <w:t>u liên quan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m</w:t>
      </w:r>
      <w:r w:rsidRPr="006870B6">
        <w:rPr>
          <w:rFonts w:ascii="Arial" w:hAnsi="Arial" w:cs="Arial"/>
          <w:sz w:val="20"/>
          <w:szCs w:val="20"/>
        </w:rPr>
        <w:t>ỗ</w:t>
      </w:r>
      <w:r w:rsidRPr="006870B6">
        <w:rPr>
          <w:rFonts w:ascii="Arial" w:hAnsi="Arial" w:cs="Arial"/>
          <w:sz w:val="20"/>
          <w:szCs w:val="20"/>
        </w:rPr>
        <w:t>i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viên g</w:t>
      </w:r>
      <w:r w:rsidRPr="006870B6">
        <w:rPr>
          <w:rFonts w:ascii="Arial" w:hAnsi="Arial" w:cs="Arial"/>
          <w:sz w:val="20"/>
          <w:szCs w:val="20"/>
        </w:rPr>
        <w:t>ồ</w:t>
      </w:r>
      <w:r w:rsidRPr="006870B6">
        <w:rPr>
          <w:rFonts w:ascii="Arial" w:hAnsi="Arial" w:cs="Arial"/>
          <w:sz w:val="20"/>
          <w:szCs w:val="20"/>
        </w:rPr>
        <w:t>m: b</w:t>
      </w:r>
      <w:r w:rsidRPr="006870B6">
        <w:rPr>
          <w:rFonts w:ascii="Arial" w:hAnsi="Arial" w:cs="Arial"/>
          <w:sz w:val="20"/>
          <w:szCs w:val="20"/>
        </w:rPr>
        <w:t>ả</w:t>
      </w:r>
      <w:r w:rsidRPr="006870B6">
        <w:rPr>
          <w:rFonts w:ascii="Arial" w:hAnsi="Arial" w:cs="Arial"/>
          <w:sz w:val="20"/>
          <w:szCs w:val="20"/>
        </w:rPr>
        <w:t>n sao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tuy</w:t>
      </w:r>
      <w:r w:rsidRPr="006870B6">
        <w:rPr>
          <w:rFonts w:ascii="Arial" w:hAnsi="Arial" w:cs="Arial"/>
          <w:sz w:val="20"/>
          <w:szCs w:val="20"/>
        </w:rPr>
        <w:t>ể</w:t>
      </w:r>
      <w:r w:rsidRPr="006870B6">
        <w:rPr>
          <w:rFonts w:ascii="Arial" w:hAnsi="Arial" w:cs="Arial"/>
          <w:sz w:val="20"/>
          <w:szCs w:val="20"/>
        </w:rPr>
        <w:t>n d</w:t>
      </w:r>
      <w:r w:rsidRPr="006870B6">
        <w:rPr>
          <w:rFonts w:ascii="Arial" w:hAnsi="Arial" w:cs="Arial"/>
          <w:sz w:val="20"/>
          <w:szCs w:val="20"/>
        </w:rPr>
        <w:t>ụ</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đào t</w:t>
      </w:r>
      <w:r w:rsidRPr="006870B6">
        <w:rPr>
          <w:rFonts w:ascii="Arial" w:hAnsi="Arial" w:cs="Arial"/>
          <w:sz w:val="20"/>
          <w:szCs w:val="20"/>
        </w:rPr>
        <w:t>ạ</w:t>
      </w:r>
      <w:r w:rsidRPr="006870B6">
        <w:rPr>
          <w:rFonts w:ascii="Arial" w:hAnsi="Arial" w:cs="Arial"/>
          <w:sz w:val="20"/>
          <w:szCs w:val="20"/>
        </w:rPr>
        <w:t xml:space="preserve">o tương </w:t>
      </w:r>
      <w:r w:rsidRPr="006870B6">
        <w:rPr>
          <w:rFonts w:ascii="Arial" w:hAnsi="Arial" w:cs="Arial"/>
          <w:sz w:val="20"/>
          <w:szCs w:val="20"/>
        </w:rPr>
        <w:t>ứ</w:t>
      </w:r>
      <w:r w:rsidRPr="006870B6">
        <w:rPr>
          <w:rFonts w:ascii="Arial" w:hAnsi="Arial" w:cs="Arial"/>
          <w:sz w:val="20"/>
          <w:szCs w:val="20"/>
        </w:rPr>
        <w:t>ng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3 Đi</w:t>
      </w:r>
      <w:r w:rsidRPr="006870B6">
        <w:rPr>
          <w:rFonts w:ascii="Arial" w:hAnsi="Arial" w:cs="Arial"/>
          <w:sz w:val="20"/>
          <w:szCs w:val="20"/>
        </w:rPr>
        <w:t>ề</w:t>
      </w:r>
      <w:r w:rsidRPr="006870B6">
        <w:rPr>
          <w:rFonts w:ascii="Arial" w:hAnsi="Arial" w:cs="Arial"/>
          <w:sz w:val="20"/>
          <w:szCs w:val="20"/>
        </w:rPr>
        <w:t>u 42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61EC0E0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Danh sách máy móc, thi</w:t>
      </w:r>
      <w:r w:rsidRPr="006870B6">
        <w:rPr>
          <w:rFonts w:ascii="Arial" w:hAnsi="Arial" w:cs="Arial"/>
          <w:sz w:val="20"/>
          <w:szCs w:val="20"/>
        </w:rPr>
        <w:t>ế</w:t>
      </w:r>
      <w:r w:rsidRPr="006870B6">
        <w:rPr>
          <w:rFonts w:ascii="Arial" w:hAnsi="Arial" w:cs="Arial"/>
          <w:sz w:val="20"/>
          <w:szCs w:val="20"/>
        </w:rPr>
        <w:t>t b</w:t>
      </w:r>
      <w:r w:rsidRPr="006870B6">
        <w:rPr>
          <w:rFonts w:ascii="Arial" w:hAnsi="Arial" w:cs="Arial"/>
          <w:sz w:val="20"/>
          <w:szCs w:val="20"/>
        </w:rPr>
        <w:t>ị</w:t>
      </w:r>
      <w:r w:rsidRPr="006870B6">
        <w:rPr>
          <w:rFonts w:ascii="Arial" w:hAnsi="Arial" w:cs="Arial"/>
          <w:sz w:val="20"/>
          <w:szCs w:val="20"/>
        </w:rPr>
        <w:t>, d</w:t>
      </w:r>
      <w:r w:rsidRPr="006870B6">
        <w:rPr>
          <w:rFonts w:ascii="Arial" w:hAnsi="Arial" w:cs="Arial"/>
          <w:sz w:val="20"/>
          <w:szCs w:val="20"/>
        </w:rPr>
        <w:t>ụ</w:t>
      </w:r>
      <w:r w:rsidRPr="006870B6">
        <w:rPr>
          <w:rFonts w:ascii="Arial" w:hAnsi="Arial" w:cs="Arial"/>
          <w:sz w:val="20"/>
          <w:szCs w:val="20"/>
        </w:rPr>
        <w:t>ng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đo lư</w:t>
      </w:r>
      <w:r w:rsidRPr="006870B6">
        <w:rPr>
          <w:rFonts w:ascii="Arial" w:hAnsi="Arial" w:cs="Arial"/>
          <w:sz w:val="20"/>
          <w:szCs w:val="20"/>
        </w:rPr>
        <w:t>ờ</w:t>
      </w:r>
      <w:r w:rsidRPr="006870B6">
        <w:rPr>
          <w:rFonts w:ascii="Arial" w:hAnsi="Arial" w:cs="Arial"/>
          <w:sz w:val="20"/>
          <w:szCs w:val="20"/>
        </w:rPr>
        <w:t>ng ph</w:t>
      </w:r>
      <w:r w:rsidRPr="006870B6">
        <w:rPr>
          <w:rFonts w:ascii="Arial" w:hAnsi="Arial" w:cs="Arial"/>
          <w:sz w:val="20"/>
          <w:szCs w:val="20"/>
        </w:rPr>
        <w:t>ụ</w:t>
      </w:r>
      <w:r w:rsidRPr="006870B6">
        <w:rPr>
          <w:rFonts w:ascii="Arial" w:hAnsi="Arial" w:cs="Arial"/>
          <w:sz w:val="20"/>
          <w:szCs w:val="20"/>
        </w:rPr>
        <w:t>c v</w:t>
      </w:r>
      <w:r w:rsidRPr="006870B6">
        <w:rPr>
          <w:rFonts w:ascii="Arial" w:hAnsi="Arial" w:cs="Arial"/>
          <w:sz w:val="20"/>
          <w:szCs w:val="20"/>
        </w:rPr>
        <w:t>ụ</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đăng ký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04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37E2D84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Tài 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w:t>
      </w:r>
      <w:r w:rsidRPr="006870B6">
        <w:rPr>
          <w:rFonts w:ascii="Arial" w:hAnsi="Arial" w:cs="Arial"/>
          <w:sz w:val="20"/>
          <w:szCs w:val="20"/>
        </w:rPr>
        <w:t xml:space="preserve">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 xml:space="preserve">m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42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như sau:</w:t>
      </w:r>
    </w:p>
    <w:p w14:paraId="148F8B9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đã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nư</w:t>
      </w:r>
      <w:r w:rsidRPr="006870B6">
        <w:rPr>
          <w:rFonts w:ascii="Arial" w:hAnsi="Arial" w:cs="Arial"/>
          <w:sz w:val="20"/>
          <w:szCs w:val="20"/>
        </w:rPr>
        <w:t>ớ</w:t>
      </w:r>
      <w:r w:rsidRPr="006870B6">
        <w:rPr>
          <w:rFonts w:ascii="Arial" w:hAnsi="Arial" w:cs="Arial"/>
          <w:sz w:val="20"/>
          <w:szCs w:val="20"/>
        </w:rPr>
        <w:t>c ngoài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62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công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toàn b</w:t>
      </w:r>
      <w:r w:rsidRPr="006870B6">
        <w:rPr>
          <w:rFonts w:ascii="Arial" w:hAnsi="Arial" w:cs="Arial"/>
          <w:sz w:val="20"/>
          <w:szCs w:val="20"/>
        </w:rPr>
        <w:t>ộ</w:t>
      </w:r>
      <w:r w:rsidRPr="006870B6">
        <w:rPr>
          <w:rFonts w:ascii="Arial" w:hAnsi="Arial" w:cs="Arial"/>
          <w:sz w:val="20"/>
          <w:szCs w:val="20"/>
        </w:rPr>
        <w:t xml:space="preserve"> ph</w:t>
      </w:r>
      <w:r w:rsidRPr="006870B6">
        <w:rPr>
          <w:rFonts w:ascii="Arial" w:hAnsi="Arial" w:cs="Arial"/>
          <w:sz w:val="20"/>
          <w:szCs w:val="20"/>
        </w:rPr>
        <w:t>ạ</w:t>
      </w:r>
      <w:r w:rsidRPr="006870B6">
        <w:rPr>
          <w:rFonts w:ascii="Arial" w:hAnsi="Arial" w:cs="Arial"/>
          <w:sz w:val="20"/>
          <w:szCs w:val="20"/>
        </w:rPr>
        <w:t>m vi đăng ký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kèm theo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w:t>
      </w:r>
    </w:p>
    <w:p w14:paraId="61EBB08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đã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 xml:space="preserve">nh </w:t>
      </w:r>
      <w:r w:rsidRPr="006870B6">
        <w:rPr>
          <w:rFonts w:ascii="Arial" w:hAnsi="Arial" w:cs="Arial"/>
          <w:sz w:val="20"/>
          <w:szCs w:val="20"/>
        </w:rPr>
        <w:t>này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nư</w:t>
      </w:r>
      <w:r w:rsidRPr="006870B6">
        <w:rPr>
          <w:rFonts w:ascii="Arial" w:hAnsi="Arial" w:cs="Arial"/>
          <w:sz w:val="20"/>
          <w:szCs w:val="20"/>
        </w:rPr>
        <w:t>ớ</w:t>
      </w:r>
      <w:r w:rsidRPr="006870B6">
        <w:rPr>
          <w:rFonts w:ascii="Arial" w:hAnsi="Arial" w:cs="Arial"/>
          <w:sz w:val="20"/>
          <w:szCs w:val="20"/>
        </w:rPr>
        <w:t>c ngoài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62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công nh</w:t>
      </w:r>
      <w:r w:rsidRPr="006870B6">
        <w:rPr>
          <w:rFonts w:ascii="Arial" w:hAnsi="Arial" w:cs="Arial"/>
          <w:sz w:val="20"/>
          <w:szCs w:val="20"/>
        </w:rPr>
        <w:t>ậ</w:t>
      </w:r>
      <w:r w:rsidRPr="006870B6">
        <w:rPr>
          <w:rFonts w:ascii="Arial" w:hAnsi="Arial" w:cs="Arial"/>
          <w:sz w:val="20"/>
          <w:szCs w:val="20"/>
        </w:rPr>
        <w:t>n nhưng ph</w:t>
      </w:r>
      <w:r w:rsidRPr="006870B6">
        <w:rPr>
          <w:rFonts w:ascii="Arial" w:hAnsi="Arial" w:cs="Arial"/>
          <w:sz w:val="20"/>
          <w:szCs w:val="20"/>
        </w:rPr>
        <w:t>ạ</w:t>
      </w:r>
      <w:r w:rsidRPr="006870B6">
        <w:rPr>
          <w:rFonts w:ascii="Arial" w:hAnsi="Arial" w:cs="Arial"/>
          <w:sz w:val="20"/>
          <w:szCs w:val="20"/>
        </w:rPr>
        <w:t>m vi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r</w:t>
      </w:r>
      <w:r w:rsidRPr="006870B6">
        <w:rPr>
          <w:rFonts w:ascii="Arial" w:hAnsi="Arial" w:cs="Arial"/>
          <w:sz w:val="20"/>
          <w:szCs w:val="20"/>
        </w:rPr>
        <w:t>ộ</w:t>
      </w:r>
      <w:r w:rsidRPr="006870B6">
        <w:rPr>
          <w:rFonts w:ascii="Arial" w:hAnsi="Arial" w:cs="Arial"/>
          <w:sz w:val="20"/>
          <w:szCs w:val="20"/>
        </w:rPr>
        <w:t>ng hơn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kèm theo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 xml:space="preserve">n </w:t>
      </w:r>
      <w:r w:rsidRPr="006870B6">
        <w:rPr>
          <w:rFonts w:ascii="Arial" w:hAnsi="Arial" w:cs="Arial"/>
          <w:sz w:val="20"/>
          <w:szCs w:val="20"/>
        </w:rPr>
        <w:t>và b</w:t>
      </w:r>
      <w:r w:rsidRPr="006870B6">
        <w:rPr>
          <w:rFonts w:ascii="Arial" w:hAnsi="Arial" w:cs="Arial"/>
          <w:sz w:val="20"/>
          <w:szCs w:val="20"/>
        </w:rPr>
        <w:t>ả</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năng l</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17025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áp d</w:t>
      </w:r>
      <w:r w:rsidRPr="006870B6">
        <w:rPr>
          <w:rFonts w:ascii="Arial" w:hAnsi="Arial" w:cs="Arial"/>
          <w:sz w:val="20"/>
          <w:szCs w:val="20"/>
        </w:rPr>
        <w:t>ụ</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chuyên ngành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ph</w:t>
      </w:r>
      <w:r w:rsidRPr="006870B6">
        <w:rPr>
          <w:rFonts w:ascii="Arial" w:hAnsi="Arial" w:cs="Arial"/>
          <w:sz w:val="20"/>
          <w:szCs w:val="20"/>
        </w:rPr>
        <w:t>ạ</w:t>
      </w:r>
      <w:r w:rsidRPr="006870B6">
        <w:rPr>
          <w:rFonts w:ascii="Arial" w:hAnsi="Arial" w:cs="Arial"/>
          <w:sz w:val="20"/>
          <w:szCs w:val="20"/>
        </w:rPr>
        <w:t>m vi chưa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17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29DFB7C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chưa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năng l</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17025 ho</w:t>
      </w:r>
      <w:r w:rsidRPr="006870B6">
        <w:rPr>
          <w:rFonts w:ascii="Arial" w:hAnsi="Arial" w:cs="Arial"/>
          <w:sz w:val="20"/>
          <w:szCs w:val="20"/>
        </w:rPr>
        <w:t>ặ</w:t>
      </w:r>
      <w:r w:rsidRPr="006870B6">
        <w:rPr>
          <w:rFonts w:ascii="Arial" w:hAnsi="Arial" w:cs="Arial"/>
          <w:sz w:val="20"/>
          <w:szCs w:val="20"/>
        </w:rPr>
        <w:t>c tiêu c</w:t>
      </w:r>
      <w:r w:rsidRPr="006870B6">
        <w:rPr>
          <w:rFonts w:ascii="Arial" w:hAnsi="Arial" w:cs="Arial"/>
          <w:sz w:val="20"/>
          <w:szCs w:val="20"/>
        </w:rPr>
        <w:t>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áp d</w:t>
      </w:r>
      <w:r w:rsidRPr="006870B6">
        <w:rPr>
          <w:rFonts w:ascii="Arial" w:hAnsi="Arial" w:cs="Arial"/>
          <w:sz w:val="20"/>
          <w:szCs w:val="20"/>
        </w:rPr>
        <w:t>ụ</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chuyên ngành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17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069A48D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 M</w:t>
      </w:r>
      <w:r w:rsidRPr="006870B6">
        <w:rPr>
          <w:rFonts w:ascii="Arial" w:hAnsi="Arial" w:cs="Arial"/>
          <w:sz w:val="20"/>
          <w:szCs w:val="20"/>
        </w:rPr>
        <w:t>ẫ</w:t>
      </w:r>
      <w:r w:rsidRPr="006870B6">
        <w:rPr>
          <w:rFonts w:ascii="Arial" w:hAnsi="Arial" w:cs="Arial"/>
          <w:sz w:val="20"/>
          <w:szCs w:val="20"/>
        </w:rPr>
        <w:t>u Phi</w:t>
      </w:r>
      <w:r w:rsidRPr="006870B6">
        <w:rPr>
          <w:rFonts w:ascii="Arial" w:hAnsi="Arial" w:cs="Arial"/>
          <w:sz w:val="20"/>
          <w:szCs w:val="20"/>
        </w:rPr>
        <w:t>ế</w:t>
      </w:r>
      <w:r w:rsidRPr="006870B6">
        <w:rPr>
          <w:rFonts w:ascii="Arial" w:hAnsi="Arial" w:cs="Arial"/>
          <w:sz w:val="20"/>
          <w:szCs w:val="20"/>
        </w:rPr>
        <w:t>u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w:t>
      </w:r>
    </w:p>
    <w:p w14:paraId="67E99AD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ồ</w:t>
      </w:r>
      <w:r w:rsidRPr="006870B6">
        <w:rPr>
          <w:rFonts w:ascii="Arial" w:hAnsi="Arial" w:cs="Arial"/>
          <w:sz w:val="20"/>
          <w:szCs w:val="20"/>
        </w:rPr>
        <w:t>m:</w:t>
      </w:r>
    </w:p>
    <w:p w14:paraId="07E5835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Đơn đăng ký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05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0AED8A8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b) Các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tài li</w:t>
      </w:r>
      <w:r w:rsidRPr="006870B6">
        <w:rPr>
          <w:rFonts w:ascii="Arial" w:hAnsi="Arial" w:cs="Arial"/>
          <w:sz w:val="20"/>
          <w:szCs w:val="20"/>
        </w:rPr>
        <w:t>ệ</w:t>
      </w:r>
      <w:r w:rsidRPr="006870B6">
        <w:rPr>
          <w:rFonts w:ascii="Arial" w:hAnsi="Arial" w:cs="Arial"/>
          <w:sz w:val="20"/>
          <w:szCs w:val="20"/>
        </w:rPr>
        <w:t>u liên quan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m</w:t>
      </w:r>
      <w:r w:rsidRPr="006870B6">
        <w:rPr>
          <w:rFonts w:ascii="Arial" w:hAnsi="Arial" w:cs="Arial"/>
          <w:sz w:val="20"/>
          <w:szCs w:val="20"/>
        </w:rPr>
        <w:t>ỗ</w:t>
      </w:r>
      <w:r w:rsidRPr="006870B6">
        <w:rPr>
          <w:rFonts w:ascii="Arial" w:hAnsi="Arial" w:cs="Arial"/>
          <w:sz w:val="20"/>
          <w:szCs w:val="20"/>
        </w:rPr>
        <w:t>i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viên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g</w:t>
      </w:r>
      <w:r w:rsidRPr="006870B6">
        <w:rPr>
          <w:rFonts w:ascii="Arial" w:hAnsi="Arial" w:cs="Arial"/>
          <w:sz w:val="20"/>
          <w:szCs w:val="20"/>
        </w:rPr>
        <w:t>ồ</w:t>
      </w:r>
      <w:r w:rsidRPr="006870B6">
        <w:rPr>
          <w:rFonts w:ascii="Arial" w:hAnsi="Arial" w:cs="Arial"/>
          <w:sz w:val="20"/>
          <w:szCs w:val="20"/>
        </w:rPr>
        <w:t>m: b</w:t>
      </w:r>
      <w:r w:rsidRPr="006870B6">
        <w:rPr>
          <w:rFonts w:ascii="Arial" w:hAnsi="Arial" w:cs="Arial"/>
          <w:sz w:val="20"/>
          <w:szCs w:val="20"/>
        </w:rPr>
        <w:t>ả</w:t>
      </w:r>
      <w:r w:rsidRPr="006870B6">
        <w:rPr>
          <w:rFonts w:ascii="Arial" w:hAnsi="Arial" w:cs="Arial"/>
          <w:sz w:val="20"/>
          <w:szCs w:val="20"/>
        </w:rPr>
        <w:t>n sao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tuy</w:t>
      </w:r>
      <w:r w:rsidRPr="006870B6">
        <w:rPr>
          <w:rFonts w:ascii="Arial" w:hAnsi="Arial" w:cs="Arial"/>
          <w:sz w:val="20"/>
          <w:szCs w:val="20"/>
        </w:rPr>
        <w:t>ể</w:t>
      </w:r>
      <w:r w:rsidRPr="006870B6">
        <w:rPr>
          <w:rFonts w:ascii="Arial" w:hAnsi="Arial" w:cs="Arial"/>
          <w:sz w:val="20"/>
          <w:szCs w:val="20"/>
        </w:rPr>
        <w:t>n d</w:t>
      </w:r>
      <w:r w:rsidRPr="006870B6">
        <w:rPr>
          <w:rFonts w:ascii="Arial" w:hAnsi="Arial" w:cs="Arial"/>
          <w:sz w:val="20"/>
          <w:szCs w:val="20"/>
        </w:rPr>
        <w:t>ụ</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w:t>
      </w:r>
      <w:r w:rsidRPr="006870B6">
        <w:rPr>
          <w:rFonts w:ascii="Arial" w:hAnsi="Arial" w:cs="Arial"/>
          <w:sz w:val="20"/>
          <w:szCs w:val="20"/>
        </w:rPr>
        <w:t xml:space="preserve">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đào t</w:t>
      </w:r>
      <w:r w:rsidRPr="006870B6">
        <w:rPr>
          <w:rFonts w:ascii="Arial" w:hAnsi="Arial" w:cs="Arial"/>
          <w:sz w:val="20"/>
          <w:szCs w:val="20"/>
        </w:rPr>
        <w:t>ạ</w:t>
      </w:r>
      <w:r w:rsidRPr="006870B6">
        <w:rPr>
          <w:rFonts w:ascii="Arial" w:hAnsi="Arial" w:cs="Arial"/>
          <w:sz w:val="20"/>
          <w:szCs w:val="20"/>
        </w:rPr>
        <w:t xml:space="preserve">o tương </w:t>
      </w:r>
      <w:r w:rsidRPr="006870B6">
        <w:rPr>
          <w:rFonts w:ascii="Arial" w:hAnsi="Arial" w:cs="Arial"/>
          <w:sz w:val="20"/>
          <w:szCs w:val="20"/>
        </w:rPr>
        <w:t>ứ</w:t>
      </w:r>
      <w:r w:rsidRPr="006870B6">
        <w:rPr>
          <w:rFonts w:ascii="Arial" w:hAnsi="Arial" w:cs="Arial"/>
          <w:sz w:val="20"/>
          <w:szCs w:val="20"/>
        </w:rPr>
        <w:t>ng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3 Đi</w:t>
      </w:r>
      <w:r w:rsidRPr="006870B6">
        <w:rPr>
          <w:rFonts w:ascii="Arial" w:hAnsi="Arial" w:cs="Arial"/>
          <w:sz w:val="20"/>
          <w:szCs w:val="20"/>
        </w:rPr>
        <w:t>ề</w:t>
      </w:r>
      <w:r w:rsidRPr="006870B6">
        <w:rPr>
          <w:rFonts w:ascii="Arial" w:hAnsi="Arial" w:cs="Arial"/>
          <w:sz w:val="20"/>
          <w:szCs w:val="20"/>
        </w:rPr>
        <w:t>u 42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viên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có h</w:t>
      </w:r>
      <w:r w:rsidRPr="006870B6">
        <w:rPr>
          <w:rFonts w:ascii="Arial" w:hAnsi="Arial" w:cs="Arial"/>
          <w:sz w:val="20"/>
          <w:szCs w:val="20"/>
        </w:rPr>
        <w:t>ồ</w:t>
      </w:r>
      <w:r w:rsidRPr="006870B6">
        <w:rPr>
          <w:rFonts w:ascii="Arial" w:hAnsi="Arial" w:cs="Arial"/>
          <w:sz w:val="20"/>
          <w:szCs w:val="20"/>
        </w:rPr>
        <w:t xml:space="preserve"> sơ t</w:t>
      </w:r>
      <w:r w:rsidRPr="006870B6">
        <w:rPr>
          <w:rFonts w:ascii="Arial" w:hAnsi="Arial" w:cs="Arial"/>
          <w:sz w:val="20"/>
          <w:szCs w:val="20"/>
        </w:rPr>
        <w:t>ạ</w:t>
      </w:r>
      <w:r w:rsidRPr="006870B6">
        <w:rPr>
          <w:rFonts w:ascii="Arial" w:hAnsi="Arial" w:cs="Arial"/>
          <w:sz w:val="20"/>
          <w:szCs w:val="20"/>
        </w:rPr>
        <w:t>i các l</w:t>
      </w:r>
      <w:r w:rsidRPr="006870B6">
        <w:rPr>
          <w:rFonts w:ascii="Arial" w:hAnsi="Arial" w:cs="Arial"/>
          <w:sz w:val="20"/>
          <w:szCs w:val="20"/>
        </w:rPr>
        <w:t>ầ</w:t>
      </w:r>
      <w:r w:rsidRPr="006870B6">
        <w:rPr>
          <w:rFonts w:ascii="Arial" w:hAnsi="Arial" w:cs="Arial"/>
          <w:sz w:val="20"/>
          <w:szCs w:val="20"/>
        </w:rPr>
        <w:t>n đăng ký c</w:t>
      </w:r>
      <w:r w:rsidRPr="006870B6">
        <w:rPr>
          <w:rFonts w:ascii="Arial" w:hAnsi="Arial" w:cs="Arial"/>
          <w:sz w:val="20"/>
          <w:szCs w:val="20"/>
        </w:rPr>
        <w:t>ấ</w:t>
      </w:r>
      <w:r w:rsidRPr="006870B6">
        <w:rPr>
          <w:rFonts w:ascii="Arial" w:hAnsi="Arial" w:cs="Arial"/>
          <w:sz w:val="20"/>
          <w:szCs w:val="20"/>
        </w:rPr>
        <w:t>p trư</w:t>
      </w:r>
      <w:r w:rsidRPr="006870B6">
        <w:rPr>
          <w:rFonts w:ascii="Arial" w:hAnsi="Arial" w:cs="Arial"/>
          <w:sz w:val="20"/>
          <w:szCs w:val="20"/>
        </w:rPr>
        <w:t>ớ</w:t>
      </w:r>
      <w:r w:rsidRPr="006870B6">
        <w:rPr>
          <w:rFonts w:ascii="Arial" w:hAnsi="Arial" w:cs="Arial"/>
          <w:sz w:val="20"/>
          <w:szCs w:val="20"/>
        </w:rPr>
        <w:t>c đó v</w:t>
      </w:r>
      <w:r w:rsidRPr="006870B6">
        <w:rPr>
          <w:rFonts w:ascii="Arial" w:hAnsi="Arial" w:cs="Arial"/>
          <w:sz w:val="20"/>
          <w:szCs w:val="20"/>
        </w:rPr>
        <w:t>ẫ</w:t>
      </w:r>
      <w:r w:rsidRPr="006870B6">
        <w:rPr>
          <w:rFonts w:ascii="Arial" w:hAnsi="Arial" w:cs="Arial"/>
          <w:sz w:val="20"/>
          <w:szCs w:val="20"/>
        </w:rPr>
        <w:t xml:space="preserve">n đáp </w:t>
      </w:r>
      <w:r w:rsidRPr="006870B6">
        <w:rPr>
          <w:rFonts w:ascii="Arial" w:hAnsi="Arial" w:cs="Arial"/>
          <w:sz w:val="20"/>
          <w:szCs w:val="20"/>
        </w:rPr>
        <w:t>ứ</w:t>
      </w:r>
      <w:r w:rsidRPr="006870B6">
        <w:rPr>
          <w:rFonts w:ascii="Arial" w:hAnsi="Arial" w:cs="Arial"/>
          <w:sz w:val="20"/>
          <w:szCs w:val="20"/>
        </w:rPr>
        <w:t>ng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có văn b</w:t>
      </w:r>
      <w:r w:rsidRPr="006870B6">
        <w:rPr>
          <w:rFonts w:ascii="Arial" w:hAnsi="Arial" w:cs="Arial"/>
          <w:sz w:val="20"/>
          <w:szCs w:val="20"/>
        </w:rPr>
        <w:t>ả</w:t>
      </w:r>
      <w:r w:rsidRPr="006870B6">
        <w:rPr>
          <w:rFonts w:ascii="Arial" w:hAnsi="Arial" w:cs="Arial"/>
          <w:sz w:val="20"/>
          <w:szCs w:val="20"/>
        </w:rPr>
        <w:t>n g</w:t>
      </w:r>
      <w:r w:rsidRPr="006870B6">
        <w:rPr>
          <w:rFonts w:ascii="Arial" w:hAnsi="Arial" w:cs="Arial"/>
          <w:sz w:val="20"/>
          <w:szCs w:val="20"/>
        </w:rPr>
        <w:t>ử</w:t>
      </w:r>
      <w:r w:rsidRPr="006870B6">
        <w:rPr>
          <w:rFonts w:ascii="Arial" w:hAnsi="Arial" w:cs="Arial"/>
          <w:sz w:val="20"/>
          <w:szCs w:val="20"/>
        </w:rPr>
        <w:t>i</w:t>
      </w:r>
      <w:r w:rsidRPr="006870B6">
        <w:rPr>
          <w:rFonts w:ascii="Arial" w:hAnsi="Arial" w:cs="Arial"/>
          <w:sz w:val="20"/>
          <w:szCs w:val="20"/>
        </w:rPr>
        <w:t xml:space="preserve"> kèm theo b</w:t>
      </w:r>
      <w:r w:rsidRPr="006870B6">
        <w:rPr>
          <w:rFonts w:ascii="Arial" w:hAnsi="Arial" w:cs="Arial"/>
          <w:sz w:val="20"/>
          <w:szCs w:val="20"/>
        </w:rPr>
        <w:t>ả</w:t>
      </w:r>
      <w:r w:rsidRPr="006870B6">
        <w:rPr>
          <w:rFonts w:ascii="Arial" w:hAnsi="Arial" w:cs="Arial"/>
          <w:sz w:val="20"/>
          <w:szCs w:val="20"/>
        </w:rPr>
        <w:t>o lưu h</w:t>
      </w:r>
      <w:r w:rsidRPr="006870B6">
        <w:rPr>
          <w:rFonts w:ascii="Arial" w:hAnsi="Arial" w:cs="Arial"/>
          <w:sz w:val="20"/>
          <w:szCs w:val="20"/>
        </w:rPr>
        <w:t>ồ</w:t>
      </w:r>
      <w:r w:rsidRPr="006870B6">
        <w:rPr>
          <w:rFonts w:ascii="Arial" w:hAnsi="Arial" w:cs="Arial"/>
          <w:sz w:val="20"/>
          <w:szCs w:val="20"/>
        </w:rPr>
        <w:t xml:space="preserve"> sơ nhân s</w:t>
      </w:r>
      <w:r w:rsidRPr="006870B6">
        <w:rPr>
          <w:rFonts w:ascii="Arial" w:hAnsi="Arial" w:cs="Arial"/>
          <w:sz w:val="20"/>
          <w:szCs w:val="20"/>
        </w:rPr>
        <w:t>ự</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viên;</w:t>
      </w:r>
    </w:p>
    <w:p w14:paraId="55E7838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Danh sách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máy móc, thi</w:t>
      </w:r>
      <w:r w:rsidRPr="006870B6">
        <w:rPr>
          <w:rFonts w:ascii="Arial" w:hAnsi="Arial" w:cs="Arial"/>
          <w:sz w:val="20"/>
          <w:szCs w:val="20"/>
        </w:rPr>
        <w:t>ế</w:t>
      </w:r>
      <w:r w:rsidRPr="006870B6">
        <w:rPr>
          <w:rFonts w:ascii="Arial" w:hAnsi="Arial" w:cs="Arial"/>
          <w:sz w:val="20"/>
          <w:szCs w:val="20"/>
        </w:rPr>
        <w:t>t b</w:t>
      </w:r>
      <w:r w:rsidRPr="006870B6">
        <w:rPr>
          <w:rFonts w:ascii="Arial" w:hAnsi="Arial" w:cs="Arial"/>
          <w:sz w:val="20"/>
          <w:szCs w:val="20"/>
        </w:rPr>
        <w:t>ị</w:t>
      </w:r>
      <w:r w:rsidRPr="006870B6">
        <w:rPr>
          <w:rFonts w:ascii="Arial" w:hAnsi="Arial" w:cs="Arial"/>
          <w:sz w:val="20"/>
          <w:szCs w:val="20"/>
        </w:rPr>
        <w:t>, d</w:t>
      </w:r>
      <w:r w:rsidRPr="006870B6">
        <w:rPr>
          <w:rFonts w:ascii="Arial" w:hAnsi="Arial" w:cs="Arial"/>
          <w:sz w:val="20"/>
          <w:szCs w:val="20"/>
        </w:rPr>
        <w:t>ụ</w:t>
      </w:r>
      <w:r w:rsidRPr="006870B6">
        <w:rPr>
          <w:rFonts w:ascii="Arial" w:hAnsi="Arial" w:cs="Arial"/>
          <w:sz w:val="20"/>
          <w:szCs w:val="20"/>
        </w:rPr>
        <w:t>ng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đo lư</w:t>
      </w:r>
      <w:r w:rsidRPr="006870B6">
        <w:rPr>
          <w:rFonts w:ascii="Arial" w:hAnsi="Arial" w:cs="Arial"/>
          <w:sz w:val="20"/>
          <w:szCs w:val="20"/>
        </w:rPr>
        <w:t>ờ</w:t>
      </w:r>
      <w:r w:rsidRPr="006870B6">
        <w:rPr>
          <w:rFonts w:ascii="Arial" w:hAnsi="Arial" w:cs="Arial"/>
          <w:sz w:val="20"/>
          <w:szCs w:val="20"/>
        </w:rPr>
        <w:t>ng ph</w:t>
      </w:r>
      <w:r w:rsidRPr="006870B6">
        <w:rPr>
          <w:rFonts w:ascii="Arial" w:hAnsi="Arial" w:cs="Arial"/>
          <w:sz w:val="20"/>
          <w:szCs w:val="20"/>
        </w:rPr>
        <w:t>ụ</w:t>
      </w:r>
      <w:r w:rsidRPr="006870B6">
        <w:rPr>
          <w:rFonts w:ascii="Arial" w:hAnsi="Arial" w:cs="Arial"/>
          <w:sz w:val="20"/>
          <w:szCs w:val="20"/>
        </w:rPr>
        <w:t>c v</w:t>
      </w:r>
      <w:r w:rsidRPr="006870B6">
        <w:rPr>
          <w:rFonts w:ascii="Arial" w:hAnsi="Arial" w:cs="Arial"/>
          <w:sz w:val="20"/>
          <w:szCs w:val="20"/>
        </w:rPr>
        <w:t>ụ</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c đăng ký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04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2DACC36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xml:space="preserve">d) Các tài </w:t>
      </w:r>
      <w:r w:rsidRPr="006870B6">
        <w:rPr>
          <w:rFonts w:ascii="Arial" w:hAnsi="Arial" w:cs="Arial"/>
          <w:sz w:val="20"/>
          <w:szCs w:val="20"/>
        </w:rPr>
        <w:t>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 xml:space="preserve">i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42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như sau:</w:t>
      </w:r>
    </w:p>
    <w:p w14:paraId="57D0401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đã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w:t>
      </w:r>
      <w:r w:rsidRPr="006870B6">
        <w:rPr>
          <w:rFonts w:ascii="Arial" w:hAnsi="Arial" w:cs="Arial"/>
          <w:sz w:val="20"/>
          <w:szCs w:val="20"/>
        </w:rPr>
        <w:t xml:space="preserve">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nư</w:t>
      </w:r>
      <w:r w:rsidRPr="006870B6">
        <w:rPr>
          <w:rFonts w:ascii="Arial" w:hAnsi="Arial" w:cs="Arial"/>
          <w:sz w:val="20"/>
          <w:szCs w:val="20"/>
        </w:rPr>
        <w:t>ớ</w:t>
      </w:r>
      <w:r w:rsidRPr="006870B6">
        <w:rPr>
          <w:rFonts w:ascii="Arial" w:hAnsi="Arial" w:cs="Arial"/>
          <w:sz w:val="20"/>
          <w:szCs w:val="20"/>
        </w:rPr>
        <w:t>c ngoài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62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công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toàn b</w:t>
      </w:r>
      <w:r w:rsidRPr="006870B6">
        <w:rPr>
          <w:rFonts w:ascii="Arial" w:hAnsi="Arial" w:cs="Arial"/>
          <w:sz w:val="20"/>
          <w:szCs w:val="20"/>
        </w:rPr>
        <w:t>ộ</w:t>
      </w:r>
      <w:r w:rsidRPr="006870B6">
        <w:rPr>
          <w:rFonts w:ascii="Arial" w:hAnsi="Arial" w:cs="Arial"/>
          <w:sz w:val="20"/>
          <w:szCs w:val="20"/>
        </w:rPr>
        <w:t xml:space="preserve"> ph</w:t>
      </w:r>
      <w:r w:rsidRPr="006870B6">
        <w:rPr>
          <w:rFonts w:ascii="Arial" w:hAnsi="Arial" w:cs="Arial"/>
          <w:sz w:val="20"/>
          <w:szCs w:val="20"/>
        </w:rPr>
        <w:t>ạ</w:t>
      </w:r>
      <w:r w:rsidRPr="006870B6">
        <w:rPr>
          <w:rFonts w:ascii="Arial" w:hAnsi="Arial" w:cs="Arial"/>
          <w:sz w:val="20"/>
          <w:szCs w:val="20"/>
        </w:rPr>
        <w:t>m vi đăng ký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kèm theo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w:t>
      </w:r>
    </w:p>
    <w:p w14:paraId="6B36D89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đã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q</w:t>
      </w:r>
      <w:r w:rsidRPr="006870B6">
        <w:rPr>
          <w:rFonts w:ascii="Arial" w:hAnsi="Arial" w:cs="Arial"/>
          <w:sz w:val="20"/>
          <w:szCs w:val="20"/>
        </w:rPr>
        <w:t>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nư</w:t>
      </w:r>
      <w:r w:rsidRPr="006870B6">
        <w:rPr>
          <w:rFonts w:ascii="Arial" w:hAnsi="Arial" w:cs="Arial"/>
          <w:sz w:val="20"/>
          <w:szCs w:val="20"/>
        </w:rPr>
        <w:t>ớ</w:t>
      </w:r>
      <w:r w:rsidRPr="006870B6">
        <w:rPr>
          <w:rFonts w:ascii="Arial" w:hAnsi="Arial" w:cs="Arial"/>
          <w:sz w:val="20"/>
          <w:szCs w:val="20"/>
        </w:rPr>
        <w:t>c ngoài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62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công nh</w:t>
      </w:r>
      <w:r w:rsidRPr="006870B6">
        <w:rPr>
          <w:rFonts w:ascii="Arial" w:hAnsi="Arial" w:cs="Arial"/>
          <w:sz w:val="20"/>
          <w:szCs w:val="20"/>
        </w:rPr>
        <w:t>ậ</w:t>
      </w:r>
      <w:r w:rsidRPr="006870B6">
        <w:rPr>
          <w:rFonts w:ascii="Arial" w:hAnsi="Arial" w:cs="Arial"/>
          <w:sz w:val="20"/>
          <w:szCs w:val="20"/>
        </w:rPr>
        <w:t>n nhưng ph</w:t>
      </w:r>
      <w:r w:rsidRPr="006870B6">
        <w:rPr>
          <w:rFonts w:ascii="Arial" w:hAnsi="Arial" w:cs="Arial"/>
          <w:sz w:val="20"/>
          <w:szCs w:val="20"/>
        </w:rPr>
        <w:t>ạ</w:t>
      </w:r>
      <w:r w:rsidRPr="006870B6">
        <w:rPr>
          <w:rFonts w:ascii="Arial" w:hAnsi="Arial" w:cs="Arial"/>
          <w:sz w:val="20"/>
          <w:szCs w:val="20"/>
        </w:rPr>
        <w:t>m vi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r</w:t>
      </w:r>
      <w:r w:rsidRPr="006870B6">
        <w:rPr>
          <w:rFonts w:ascii="Arial" w:hAnsi="Arial" w:cs="Arial"/>
          <w:sz w:val="20"/>
          <w:szCs w:val="20"/>
        </w:rPr>
        <w:t>ộ</w:t>
      </w:r>
      <w:r w:rsidRPr="006870B6">
        <w:rPr>
          <w:rFonts w:ascii="Arial" w:hAnsi="Arial" w:cs="Arial"/>
          <w:sz w:val="20"/>
          <w:szCs w:val="20"/>
        </w:rPr>
        <w:t>ng hơn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kè</w:t>
      </w:r>
      <w:r w:rsidRPr="006870B6">
        <w:rPr>
          <w:rFonts w:ascii="Arial" w:hAnsi="Arial" w:cs="Arial"/>
          <w:sz w:val="20"/>
          <w:szCs w:val="20"/>
        </w:rPr>
        <w:t>m theo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và b</w:t>
      </w:r>
      <w:r w:rsidRPr="006870B6">
        <w:rPr>
          <w:rFonts w:ascii="Arial" w:hAnsi="Arial" w:cs="Arial"/>
          <w:sz w:val="20"/>
          <w:szCs w:val="20"/>
        </w:rPr>
        <w:t>ả</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năng l</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17025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áp d</w:t>
      </w:r>
      <w:r w:rsidRPr="006870B6">
        <w:rPr>
          <w:rFonts w:ascii="Arial" w:hAnsi="Arial" w:cs="Arial"/>
          <w:sz w:val="20"/>
          <w:szCs w:val="20"/>
        </w:rPr>
        <w:t>ụ</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 xml:space="preserve">m chuyên </w:t>
      </w:r>
      <w:r w:rsidRPr="006870B6">
        <w:rPr>
          <w:rFonts w:ascii="Arial" w:hAnsi="Arial" w:cs="Arial"/>
          <w:sz w:val="20"/>
          <w:szCs w:val="20"/>
        </w:rPr>
        <w:t>ngành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ph</w:t>
      </w:r>
      <w:r w:rsidRPr="006870B6">
        <w:rPr>
          <w:rFonts w:ascii="Arial" w:hAnsi="Arial" w:cs="Arial"/>
          <w:sz w:val="20"/>
          <w:szCs w:val="20"/>
        </w:rPr>
        <w:t>ạ</w:t>
      </w:r>
      <w:r w:rsidRPr="006870B6">
        <w:rPr>
          <w:rFonts w:ascii="Arial" w:hAnsi="Arial" w:cs="Arial"/>
          <w:sz w:val="20"/>
          <w:szCs w:val="20"/>
        </w:rPr>
        <w:t>m vi chưa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17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322001D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chưa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năng l</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 xml:space="preserve">c gia </w:t>
      </w:r>
      <w:r w:rsidRPr="006870B6">
        <w:rPr>
          <w:rFonts w:ascii="Arial" w:hAnsi="Arial" w:cs="Arial"/>
          <w:sz w:val="20"/>
          <w:szCs w:val="20"/>
        </w:rPr>
        <w:t>TCVN ISO/IEC 17025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áp d</w:t>
      </w:r>
      <w:r w:rsidRPr="006870B6">
        <w:rPr>
          <w:rFonts w:ascii="Arial" w:hAnsi="Arial" w:cs="Arial"/>
          <w:sz w:val="20"/>
          <w:szCs w:val="20"/>
        </w:rPr>
        <w:t>ụ</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chuyên ngành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17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10F30E4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ồ</w:t>
      </w:r>
      <w:r w:rsidRPr="006870B6">
        <w:rPr>
          <w:rFonts w:ascii="Arial" w:hAnsi="Arial" w:cs="Arial"/>
          <w:sz w:val="20"/>
          <w:szCs w:val="20"/>
        </w:rPr>
        <w:t>m Đơn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06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5777F26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Trư</w:t>
      </w:r>
      <w:r w:rsidRPr="006870B6">
        <w:rPr>
          <w:rFonts w:ascii="Arial" w:hAnsi="Arial" w:cs="Arial"/>
          <w:sz w:val="20"/>
          <w:szCs w:val="20"/>
        </w:rPr>
        <w:t>ớ</w:t>
      </w:r>
      <w:r w:rsidRPr="006870B6">
        <w:rPr>
          <w:rFonts w:ascii="Arial" w:hAnsi="Arial" w:cs="Arial"/>
          <w:sz w:val="20"/>
          <w:szCs w:val="20"/>
        </w:rPr>
        <w:t>c khi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ế</w:t>
      </w:r>
      <w:r w:rsidRPr="006870B6">
        <w:rPr>
          <w:rFonts w:ascii="Arial" w:hAnsi="Arial" w:cs="Arial"/>
          <w:sz w:val="20"/>
          <w:szCs w:val="20"/>
        </w:rPr>
        <w:t>t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90 ngày, n</w:t>
      </w:r>
      <w:r w:rsidRPr="006870B6">
        <w:rPr>
          <w:rFonts w:ascii="Arial" w:hAnsi="Arial" w:cs="Arial"/>
          <w:sz w:val="20"/>
          <w:szCs w:val="20"/>
        </w:rPr>
        <w:t>ế</w:t>
      </w:r>
      <w:r w:rsidRPr="006870B6">
        <w:rPr>
          <w:rFonts w:ascii="Arial" w:hAnsi="Arial" w:cs="Arial"/>
          <w:sz w:val="20"/>
          <w:szCs w:val="20"/>
        </w:rPr>
        <w:t>u có nhu c</w:t>
      </w:r>
      <w:r w:rsidRPr="006870B6">
        <w:rPr>
          <w:rFonts w:ascii="Arial" w:hAnsi="Arial" w:cs="Arial"/>
          <w:sz w:val="20"/>
          <w:szCs w:val="20"/>
        </w:rPr>
        <w:t>ầ</w:t>
      </w:r>
      <w:r w:rsidRPr="006870B6">
        <w:rPr>
          <w:rFonts w:ascii="Arial" w:hAnsi="Arial" w:cs="Arial"/>
          <w:sz w:val="20"/>
          <w:szCs w:val="20"/>
        </w:rPr>
        <w:t>u ti</w:t>
      </w:r>
      <w:r w:rsidRPr="006870B6">
        <w:rPr>
          <w:rFonts w:ascii="Arial" w:hAnsi="Arial" w:cs="Arial"/>
          <w:sz w:val="20"/>
          <w:szCs w:val="20"/>
        </w:rPr>
        <w:t>ế</w:t>
      </w:r>
      <w:r w:rsidRPr="006870B6">
        <w:rPr>
          <w:rFonts w:ascii="Arial" w:hAnsi="Arial" w:cs="Arial"/>
          <w:sz w:val="20"/>
          <w:szCs w:val="20"/>
        </w:rPr>
        <w:t>p t</w:t>
      </w:r>
      <w:r w:rsidRPr="006870B6">
        <w:rPr>
          <w:rFonts w:ascii="Arial" w:hAnsi="Arial" w:cs="Arial"/>
          <w:sz w:val="20"/>
          <w:szCs w:val="20"/>
        </w:rPr>
        <w:t>ụ</w:t>
      </w:r>
      <w:r w:rsidRPr="006870B6">
        <w:rPr>
          <w:rFonts w:ascii="Arial" w:hAnsi="Arial" w:cs="Arial"/>
          <w:sz w:val="20"/>
          <w:szCs w:val="20"/>
        </w:rPr>
        <w:t>c tham gia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ph</w:t>
      </w:r>
      <w:r w:rsidRPr="006870B6">
        <w:rPr>
          <w:rFonts w:ascii="Arial" w:hAnsi="Arial" w:cs="Arial"/>
          <w:sz w:val="20"/>
          <w:szCs w:val="20"/>
        </w:rPr>
        <w:t>ả</w:t>
      </w:r>
      <w:r w:rsidRPr="006870B6">
        <w:rPr>
          <w:rFonts w:ascii="Arial" w:hAnsi="Arial" w:cs="Arial"/>
          <w:sz w:val="20"/>
          <w:szCs w:val="20"/>
        </w:rPr>
        <w:t>i l</w:t>
      </w:r>
      <w:r w:rsidRPr="006870B6">
        <w:rPr>
          <w:rFonts w:ascii="Arial" w:hAnsi="Arial" w:cs="Arial"/>
          <w:sz w:val="20"/>
          <w:szCs w:val="20"/>
        </w:rPr>
        <w:t>ậ</w:t>
      </w:r>
      <w:r w:rsidRPr="006870B6">
        <w:rPr>
          <w:rFonts w:ascii="Arial" w:hAnsi="Arial" w:cs="Arial"/>
          <w:sz w:val="20"/>
          <w:szCs w:val="20"/>
        </w:rPr>
        <w:t>p 01 b</w:t>
      </w:r>
      <w:r w:rsidRPr="006870B6">
        <w:rPr>
          <w:rFonts w:ascii="Arial" w:hAnsi="Arial" w:cs="Arial"/>
          <w:sz w:val="20"/>
          <w:szCs w:val="20"/>
        </w:rPr>
        <w:t>ộ</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như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trư</w:t>
      </w:r>
      <w:r w:rsidRPr="006870B6">
        <w:rPr>
          <w:rFonts w:ascii="Arial" w:hAnsi="Arial" w:cs="Arial"/>
          <w:sz w:val="20"/>
          <w:szCs w:val="20"/>
        </w:rPr>
        <w:t>ờ</w:t>
      </w:r>
      <w:r w:rsidRPr="006870B6">
        <w:rPr>
          <w:rFonts w:ascii="Arial" w:hAnsi="Arial" w:cs="Arial"/>
          <w:sz w:val="20"/>
          <w:szCs w:val="20"/>
        </w:rPr>
        <w:t xml:space="preserve">ng </w:t>
      </w:r>
      <w:r w:rsidRPr="006870B6">
        <w:rPr>
          <w:rFonts w:ascii="Arial" w:hAnsi="Arial" w:cs="Arial"/>
          <w:sz w:val="20"/>
          <w:szCs w:val="20"/>
        </w:rPr>
        <w:t>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m</w:t>
      </w:r>
      <w:r w:rsidRPr="006870B6">
        <w:rPr>
          <w:rFonts w:ascii="Arial" w:hAnsi="Arial" w:cs="Arial"/>
          <w:sz w:val="20"/>
          <w:szCs w:val="20"/>
        </w:rPr>
        <w:t>ớ</w:t>
      </w:r>
      <w:r w:rsidRPr="006870B6">
        <w:rPr>
          <w:rFonts w:ascii="Arial" w:hAnsi="Arial" w:cs="Arial"/>
          <w:sz w:val="20"/>
          <w:szCs w:val="20"/>
        </w:rPr>
        <w:t>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này và g</w:t>
      </w:r>
      <w:r w:rsidRPr="006870B6">
        <w:rPr>
          <w:rFonts w:ascii="Arial" w:hAnsi="Arial" w:cs="Arial"/>
          <w:sz w:val="20"/>
          <w:szCs w:val="20"/>
        </w:rPr>
        <w:t>ử</w:t>
      </w:r>
      <w:r w:rsidRPr="006870B6">
        <w:rPr>
          <w:rFonts w:ascii="Arial" w:hAnsi="Arial" w:cs="Arial"/>
          <w:sz w:val="20"/>
          <w:szCs w:val="20"/>
        </w:rPr>
        <w:t>i v</w:t>
      </w:r>
      <w:r w:rsidRPr="006870B6">
        <w:rPr>
          <w:rFonts w:ascii="Arial" w:hAnsi="Arial" w:cs="Arial"/>
          <w:sz w:val="20"/>
          <w:szCs w:val="20"/>
        </w:rPr>
        <w:t>ề</w:t>
      </w:r>
      <w:r w:rsidRPr="006870B6">
        <w:rPr>
          <w:rFonts w:ascii="Arial" w:hAnsi="Arial" w:cs="Arial"/>
          <w:sz w:val="20"/>
          <w:szCs w:val="20"/>
        </w:rPr>
        <w:t xml:space="preserve">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viên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có h</w:t>
      </w:r>
      <w:r w:rsidRPr="006870B6">
        <w:rPr>
          <w:rFonts w:ascii="Arial" w:hAnsi="Arial" w:cs="Arial"/>
          <w:sz w:val="20"/>
          <w:szCs w:val="20"/>
        </w:rPr>
        <w:t>ồ</w:t>
      </w:r>
      <w:r w:rsidRPr="006870B6">
        <w:rPr>
          <w:rFonts w:ascii="Arial" w:hAnsi="Arial" w:cs="Arial"/>
          <w:sz w:val="20"/>
          <w:szCs w:val="20"/>
        </w:rPr>
        <w:t xml:space="preserve"> sơ t</w:t>
      </w:r>
      <w:r w:rsidRPr="006870B6">
        <w:rPr>
          <w:rFonts w:ascii="Arial" w:hAnsi="Arial" w:cs="Arial"/>
          <w:sz w:val="20"/>
          <w:szCs w:val="20"/>
        </w:rPr>
        <w:t>ạ</w:t>
      </w:r>
      <w:r w:rsidRPr="006870B6">
        <w:rPr>
          <w:rFonts w:ascii="Arial" w:hAnsi="Arial" w:cs="Arial"/>
          <w:sz w:val="20"/>
          <w:szCs w:val="20"/>
        </w:rPr>
        <w:t>i các l</w:t>
      </w:r>
      <w:r w:rsidRPr="006870B6">
        <w:rPr>
          <w:rFonts w:ascii="Arial" w:hAnsi="Arial" w:cs="Arial"/>
          <w:sz w:val="20"/>
          <w:szCs w:val="20"/>
        </w:rPr>
        <w:t>ầ</w:t>
      </w:r>
      <w:r w:rsidRPr="006870B6">
        <w:rPr>
          <w:rFonts w:ascii="Arial" w:hAnsi="Arial" w:cs="Arial"/>
          <w:sz w:val="20"/>
          <w:szCs w:val="20"/>
        </w:rPr>
        <w:t>n đăng ký c</w:t>
      </w:r>
      <w:r w:rsidRPr="006870B6">
        <w:rPr>
          <w:rFonts w:ascii="Arial" w:hAnsi="Arial" w:cs="Arial"/>
          <w:sz w:val="20"/>
          <w:szCs w:val="20"/>
        </w:rPr>
        <w:t>ấ</w:t>
      </w:r>
      <w:r w:rsidRPr="006870B6">
        <w:rPr>
          <w:rFonts w:ascii="Arial" w:hAnsi="Arial" w:cs="Arial"/>
          <w:sz w:val="20"/>
          <w:szCs w:val="20"/>
        </w:rPr>
        <w:t>p trư</w:t>
      </w:r>
      <w:r w:rsidRPr="006870B6">
        <w:rPr>
          <w:rFonts w:ascii="Arial" w:hAnsi="Arial" w:cs="Arial"/>
          <w:sz w:val="20"/>
          <w:szCs w:val="20"/>
        </w:rPr>
        <w:t>ớ</w:t>
      </w:r>
      <w:r w:rsidRPr="006870B6">
        <w:rPr>
          <w:rFonts w:ascii="Arial" w:hAnsi="Arial" w:cs="Arial"/>
          <w:sz w:val="20"/>
          <w:szCs w:val="20"/>
        </w:rPr>
        <w:t>c đó v</w:t>
      </w:r>
      <w:r w:rsidRPr="006870B6">
        <w:rPr>
          <w:rFonts w:ascii="Arial" w:hAnsi="Arial" w:cs="Arial"/>
          <w:sz w:val="20"/>
          <w:szCs w:val="20"/>
        </w:rPr>
        <w:t>ẫ</w:t>
      </w:r>
      <w:r w:rsidRPr="006870B6">
        <w:rPr>
          <w:rFonts w:ascii="Arial" w:hAnsi="Arial" w:cs="Arial"/>
          <w:sz w:val="20"/>
          <w:szCs w:val="20"/>
        </w:rPr>
        <w:t xml:space="preserve">n đáp </w:t>
      </w:r>
      <w:r w:rsidRPr="006870B6">
        <w:rPr>
          <w:rFonts w:ascii="Arial" w:hAnsi="Arial" w:cs="Arial"/>
          <w:sz w:val="20"/>
          <w:szCs w:val="20"/>
        </w:rPr>
        <w:t>ứ</w:t>
      </w:r>
      <w:r w:rsidRPr="006870B6">
        <w:rPr>
          <w:rFonts w:ascii="Arial" w:hAnsi="Arial" w:cs="Arial"/>
          <w:sz w:val="20"/>
          <w:szCs w:val="20"/>
        </w:rPr>
        <w:t>ng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w:t>
      </w:r>
      <w:r w:rsidRPr="006870B6">
        <w:rPr>
          <w:rFonts w:ascii="Arial" w:hAnsi="Arial" w:cs="Arial"/>
          <w:sz w:val="20"/>
          <w:szCs w:val="20"/>
        </w:rPr>
        <w:t xml:space="preserve">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có văn b</w:t>
      </w:r>
      <w:r w:rsidRPr="006870B6">
        <w:rPr>
          <w:rFonts w:ascii="Arial" w:hAnsi="Arial" w:cs="Arial"/>
          <w:sz w:val="20"/>
          <w:szCs w:val="20"/>
        </w:rPr>
        <w:t>ả</w:t>
      </w:r>
      <w:r w:rsidRPr="006870B6">
        <w:rPr>
          <w:rFonts w:ascii="Arial" w:hAnsi="Arial" w:cs="Arial"/>
          <w:sz w:val="20"/>
          <w:szCs w:val="20"/>
        </w:rPr>
        <w:t>n g</w:t>
      </w:r>
      <w:r w:rsidRPr="006870B6">
        <w:rPr>
          <w:rFonts w:ascii="Arial" w:hAnsi="Arial" w:cs="Arial"/>
          <w:sz w:val="20"/>
          <w:szCs w:val="20"/>
        </w:rPr>
        <w:t>ử</w:t>
      </w:r>
      <w:r w:rsidRPr="006870B6">
        <w:rPr>
          <w:rFonts w:ascii="Arial" w:hAnsi="Arial" w:cs="Arial"/>
          <w:sz w:val="20"/>
          <w:szCs w:val="20"/>
        </w:rPr>
        <w:t>i kèm theo b</w:t>
      </w:r>
      <w:r w:rsidRPr="006870B6">
        <w:rPr>
          <w:rFonts w:ascii="Arial" w:hAnsi="Arial" w:cs="Arial"/>
          <w:sz w:val="20"/>
          <w:szCs w:val="20"/>
        </w:rPr>
        <w:t>ả</w:t>
      </w:r>
      <w:r w:rsidRPr="006870B6">
        <w:rPr>
          <w:rFonts w:ascii="Arial" w:hAnsi="Arial" w:cs="Arial"/>
          <w:sz w:val="20"/>
          <w:szCs w:val="20"/>
        </w:rPr>
        <w:t>o lưu h</w:t>
      </w:r>
      <w:r w:rsidRPr="006870B6">
        <w:rPr>
          <w:rFonts w:ascii="Arial" w:hAnsi="Arial" w:cs="Arial"/>
          <w:sz w:val="20"/>
          <w:szCs w:val="20"/>
        </w:rPr>
        <w:t>ồ</w:t>
      </w:r>
      <w:r w:rsidRPr="006870B6">
        <w:rPr>
          <w:rFonts w:ascii="Arial" w:hAnsi="Arial" w:cs="Arial"/>
          <w:sz w:val="20"/>
          <w:szCs w:val="20"/>
        </w:rPr>
        <w:t xml:space="preserve"> sơ nhân s</w:t>
      </w:r>
      <w:r w:rsidRPr="006870B6">
        <w:rPr>
          <w:rFonts w:ascii="Arial" w:hAnsi="Arial" w:cs="Arial"/>
          <w:sz w:val="20"/>
          <w:szCs w:val="20"/>
        </w:rPr>
        <w:t>ự</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viên, không ph</w:t>
      </w:r>
      <w:r w:rsidRPr="006870B6">
        <w:rPr>
          <w:rFonts w:ascii="Arial" w:hAnsi="Arial" w:cs="Arial"/>
          <w:sz w:val="20"/>
          <w:szCs w:val="20"/>
        </w:rPr>
        <w:t>ả</w:t>
      </w:r>
      <w:r w:rsidRPr="006870B6">
        <w:rPr>
          <w:rFonts w:ascii="Arial" w:hAnsi="Arial" w:cs="Arial"/>
          <w:sz w:val="20"/>
          <w:szCs w:val="20"/>
        </w:rPr>
        <w:t>i n</w:t>
      </w:r>
      <w:r w:rsidRPr="006870B6">
        <w:rPr>
          <w:rFonts w:ascii="Arial" w:hAnsi="Arial" w:cs="Arial"/>
          <w:sz w:val="20"/>
          <w:szCs w:val="20"/>
        </w:rPr>
        <w:t>ộ</w:t>
      </w:r>
      <w:r w:rsidRPr="006870B6">
        <w:rPr>
          <w:rFonts w:ascii="Arial" w:hAnsi="Arial" w:cs="Arial"/>
          <w:sz w:val="20"/>
          <w:szCs w:val="20"/>
        </w:rPr>
        <w:t>p các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tài li</w:t>
      </w:r>
      <w:r w:rsidRPr="006870B6">
        <w:rPr>
          <w:rFonts w:ascii="Arial" w:hAnsi="Arial" w:cs="Arial"/>
          <w:sz w:val="20"/>
          <w:szCs w:val="20"/>
        </w:rPr>
        <w:t>ệ</w:t>
      </w:r>
      <w:r w:rsidRPr="006870B6">
        <w:rPr>
          <w:rFonts w:ascii="Arial" w:hAnsi="Arial" w:cs="Arial"/>
          <w:sz w:val="20"/>
          <w:szCs w:val="20"/>
        </w:rPr>
        <w:t>u liên quan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m</w:t>
      </w:r>
      <w:r w:rsidRPr="006870B6">
        <w:rPr>
          <w:rFonts w:ascii="Arial" w:hAnsi="Arial" w:cs="Arial"/>
          <w:sz w:val="20"/>
          <w:szCs w:val="20"/>
        </w:rPr>
        <w:t>ỗ</w:t>
      </w:r>
      <w:r w:rsidRPr="006870B6">
        <w:rPr>
          <w:rFonts w:ascii="Arial" w:hAnsi="Arial" w:cs="Arial"/>
          <w:sz w:val="20"/>
          <w:szCs w:val="20"/>
        </w:rPr>
        <w:t>i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viên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b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này.</w:t>
      </w:r>
    </w:p>
    <w:p w14:paraId="2F9BBBE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44. Hình th</w:t>
      </w:r>
      <w:r w:rsidRPr="006870B6">
        <w:rPr>
          <w:rFonts w:ascii="Arial" w:hAnsi="Arial" w:cs="Arial"/>
          <w:b/>
          <w:sz w:val="20"/>
          <w:szCs w:val="20"/>
        </w:rPr>
        <w:t>ứ</w:t>
      </w:r>
      <w:r w:rsidRPr="006870B6">
        <w:rPr>
          <w:rFonts w:ascii="Arial" w:hAnsi="Arial" w:cs="Arial"/>
          <w:b/>
          <w:sz w:val="20"/>
          <w:szCs w:val="20"/>
        </w:rPr>
        <w:t>c n</w:t>
      </w:r>
      <w:r w:rsidRPr="006870B6">
        <w:rPr>
          <w:rFonts w:ascii="Arial" w:hAnsi="Arial" w:cs="Arial"/>
          <w:b/>
          <w:sz w:val="20"/>
          <w:szCs w:val="20"/>
        </w:rPr>
        <w:t>ộ</w:t>
      </w:r>
      <w:r w:rsidRPr="006870B6">
        <w:rPr>
          <w:rFonts w:ascii="Arial" w:hAnsi="Arial" w:cs="Arial"/>
          <w:b/>
          <w:sz w:val="20"/>
          <w:szCs w:val="20"/>
        </w:rPr>
        <w:t>p h</w:t>
      </w:r>
      <w:r w:rsidRPr="006870B6">
        <w:rPr>
          <w:rFonts w:ascii="Arial" w:hAnsi="Arial" w:cs="Arial"/>
          <w:b/>
          <w:sz w:val="20"/>
          <w:szCs w:val="20"/>
        </w:rPr>
        <w:t>ồ</w:t>
      </w:r>
      <w:r w:rsidRPr="006870B6">
        <w:rPr>
          <w:rFonts w:ascii="Arial" w:hAnsi="Arial" w:cs="Arial"/>
          <w:b/>
          <w:sz w:val="20"/>
          <w:szCs w:val="20"/>
        </w:rPr>
        <w:t xml:space="preserve"> sơ</w:t>
      </w:r>
    </w:p>
    <w:p w14:paraId="048550C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n</w:t>
      </w:r>
      <w:r w:rsidRPr="006870B6">
        <w:rPr>
          <w:rFonts w:ascii="Arial" w:hAnsi="Arial" w:cs="Arial"/>
          <w:sz w:val="20"/>
          <w:szCs w:val="20"/>
        </w:rPr>
        <w:t>ộ</w:t>
      </w:r>
      <w:r w:rsidRPr="006870B6">
        <w:rPr>
          <w:rFonts w:ascii="Arial" w:hAnsi="Arial" w:cs="Arial"/>
          <w:sz w:val="20"/>
          <w:szCs w:val="20"/>
        </w:rPr>
        <w:t>p 01 b</w:t>
      </w:r>
      <w:r w:rsidRPr="006870B6">
        <w:rPr>
          <w:rFonts w:ascii="Arial" w:hAnsi="Arial" w:cs="Arial"/>
          <w:sz w:val="20"/>
          <w:szCs w:val="20"/>
        </w:rPr>
        <w:t>ộ</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đăng ký theo hình th</w:t>
      </w:r>
      <w:r w:rsidRPr="006870B6">
        <w:rPr>
          <w:rFonts w:ascii="Arial" w:hAnsi="Arial" w:cs="Arial"/>
          <w:sz w:val="20"/>
          <w:szCs w:val="20"/>
        </w:rPr>
        <w:t>ứ</w:t>
      </w:r>
      <w:r w:rsidRPr="006870B6">
        <w:rPr>
          <w:rFonts w:ascii="Arial" w:hAnsi="Arial" w:cs="Arial"/>
          <w:sz w:val="20"/>
          <w:szCs w:val="20"/>
        </w:rPr>
        <w:t>c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tr</w:t>
      </w:r>
      <w:r w:rsidRPr="006870B6">
        <w:rPr>
          <w:rFonts w:ascii="Arial" w:hAnsi="Arial" w:cs="Arial"/>
          <w:sz w:val="20"/>
          <w:szCs w:val="20"/>
        </w:rPr>
        <w:t>ự</w:t>
      </w:r>
      <w:r w:rsidRPr="006870B6">
        <w:rPr>
          <w:rFonts w:ascii="Arial" w:hAnsi="Arial" w:cs="Arial"/>
          <w:sz w:val="20"/>
          <w:szCs w:val="20"/>
        </w:rPr>
        <w:t>c tuy</w:t>
      </w:r>
      <w:r w:rsidRPr="006870B6">
        <w:rPr>
          <w:rFonts w:ascii="Arial" w:hAnsi="Arial" w:cs="Arial"/>
          <w:sz w:val="20"/>
          <w:szCs w:val="20"/>
        </w:rPr>
        <w:t>ế</w:t>
      </w:r>
      <w:r w:rsidRPr="006870B6">
        <w:rPr>
          <w:rFonts w:ascii="Arial" w:hAnsi="Arial" w:cs="Arial"/>
          <w:sz w:val="20"/>
          <w:szCs w:val="20"/>
        </w:rPr>
        <w:t>n qua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k</w:t>
      </w:r>
      <w:r w:rsidRPr="006870B6">
        <w:rPr>
          <w:rFonts w:ascii="Arial" w:hAnsi="Arial" w:cs="Arial"/>
          <w:sz w:val="20"/>
          <w:szCs w:val="20"/>
        </w:rPr>
        <w:t>ế</w:t>
      </w:r>
      <w:r w:rsidRPr="006870B6">
        <w:rPr>
          <w:rFonts w:ascii="Arial" w:hAnsi="Arial" w:cs="Arial"/>
          <w:sz w:val="20"/>
          <w:szCs w:val="20"/>
        </w:rPr>
        <w:t>t n</w:t>
      </w:r>
      <w:r w:rsidRPr="006870B6">
        <w:rPr>
          <w:rFonts w:ascii="Arial" w:hAnsi="Arial" w:cs="Arial"/>
          <w:sz w:val="20"/>
          <w:szCs w:val="20"/>
        </w:rPr>
        <w:t>ố</w:t>
      </w:r>
      <w:r w:rsidRPr="006870B6">
        <w:rPr>
          <w:rFonts w:ascii="Arial" w:hAnsi="Arial" w:cs="Arial"/>
          <w:sz w:val="20"/>
          <w:szCs w:val="20"/>
        </w:rPr>
        <w:t>i, chia s</w:t>
      </w:r>
      <w:r w:rsidRPr="006870B6">
        <w:rPr>
          <w:rFonts w:ascii="Arial" w:hAnsi="Arial" w:cs="Arial"/>
          <w:sz w:val="20"/>
          <w:szCs w:val="20"/>
        </w:rPr>
        <w:t>ẻ</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ớ</w:t>
      </w:r>
      <w:r w:rsidRPr="006870B6">
        <w:rPr>
          <w:rFonts w:ascii="Arial" w:hAnsi="Arial" w:cs="Arial"/>
          <w:sz w:val="20"/>
          <w:szCs w:val="20"/>
        </w:rPr>
        <w:t>i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w:t>
      </w:r>
    </w:p>
    <w:p w14:paraId="0977FE4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 b</w:t>
      </w:r>
      <w:r w:rsidRPr="006870B6">
        <w:rPr>
          <w:rFonts w:ascii="Arial" w:hAnsi="Arial" w:cs="Arial"/>
          <w:sz w:val="20"/>
          <w:szCs w:val="20"/>
        </w:rPr>
        <w:t>ị</w:t>
      </w:r>
      <w:r w:rsidRPr="006870B6">
        <w:rPr>
          <w:rFonts w:ascii="Arial" w:hAnsi="Arial" w:cs="Arial"/>
          <w:sz w:val="20"/>
          <w:szCs w:val="20"/>
        </w:rPr>
        <w:t xml:space="preserve"> l</w:t>
      </w:r>
      <w:r w:rsidRPr="006870B6">
        <w:rPr>
          <w:rFonts w:ascii="Arial" w:hAnsi="Arial" w:cs="Arial"/>
          <w:sz w:val="20"/>
          <w:szCs w:val="20"/>
        </w:rPr>
        <w:t>ỗ</w:t>
      </w:r>
      <w:r w:rsidRPr="006870B6">
        <w:rPr>
          <w:rFonts w:ascii="Arial" w:hAnsi="Arial" w:cs="Arial"/>
          <w:sz w:val="20"/>
          <w:szCs w:val="20"/>
        </w:rPr>
        <w:t>i ho</w:t>
      </w:r>
      <w:r w:rsidRPr="006870B6">
        <w:rPr>
          <w:rFonts w:ascii="Arial" w:hAnsi="Arial" w:cs="Arial"/>
          <w:sz w:val="20"/>
          <w:szCs w:val="20"/>
        </w:rPr>
        <w:t>ặ</w:t>
      </w:r>
      <w:r w:rsidRPr="006870B6">
        <w:rPr>
          <w:rFonts w:ascii="Arial" w:hAnsi="Arial" w:cs="Arial"/>
          <w:sz w:val="20"/>
          <w:szCs w:val="20"/>
        </w:rPr>
        <w:t>c</w:t>
      </w:r>
      <w:r w:rsidRPr="006870B6">
        <w:rPr>
          <w:rFonts w:ascii="Arial" w:hAnsi="Arial" w:cs="Arial"/>
          <w:sz w:val="20"/>
          <w:szCs w:val="20"/>
        </w:rPr>
        <w:t xml:space="preserve">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hành chính này chưa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tr</w:t>
      </w:r>
      <w:r w:rsidRPr="006870B6">
        <w:rPr>
          <w:rFonts w:ascii="Arial" w:hAnsi="Arial" w:cs="Arial"/>
          <w:sz w:val="20"/>
          <w:szCs w:val="20"/>
        </w:rPr>
        <w:t>ự</w:t>
      </w:r>
      <w:r w:rsidRPr="006870B6">
        <w:rPr>
          <w:rFonts w:ascii="Arial" w:hAnsi="Arial" w:cs="Arial"/>
          <w:sz w:val="20"/>
          <w:szCs w:val="20"/>
        </w:rPr>
        <w:t>c tuy</w:t>
      </w:r>
      <w:r w:rsidRPr="006870B6">
        <w:rPr>
          <w:rFonts w:ascii="Arial" w:hAnsi="Arial" w:cs="Arial"/>
          <w:sz w:val="20"/>
          <w:szCs w:val="20"/>
        </w:rPr>
        <w:t>ế</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n</w:t>
      </w:r>
      <w:r w:rsidRPr="006870B6">
        <w:rPr>
          <w:rFonts w:ascii="Arial" w:hAnsi="Arial" w:cs="Arial"/>
          <w:sz w:val="20"/>
          <w:szCs w:val="20"/>
        </w:rPr>
        <w:t>ộ</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theo hình th</w:t>
      </w:r>
      <w:r w:rsidRPr="006870B6">
        <w:rPr>
          <w:rFonts w:ascii="Arial" w:hAnsi="Arial" w:cs="Arial"/>
          <w:sz w:val="20"/>
          <w:szCs w:val="20"/>
        </w:rPr>
        <w:t>ứ</w:t>
      </w:r>
      <w:r w:rsidRPr="006870B6">
        <w:rPr>
          <w:rFonts w:ascii="Arial" w:hAnsi="Arial" w:cs="Arial"/>
          <w:sz w:val="20"/>
          <w:szCs w:val="20"/>
        </w:rPr>
        <w:t>c n</w:t>
      </w:r>
      <w:r w:rsidRPr="006870B6">
        <w:rPr>
          <w:rFonts w:ascii="Arial" w:hAnsi="Arial" w:cs="Arial"/>
          <w:sz w:val="20"/>
          <w:szCs w:val="20"/>
        </w:rPr>
        <w:t>ộ</w:t>
      </w:r>
      <w:r w:rsidRPr="006870B6">
        <w:rPr>
          <w:rFonts w:ascii="Arial" w:hAnsi="Arial" w:cs="Arial"/>
          <w:sz w:val="20"/>
          <w:szCs w:val="20"/>
        </w:rPr>
        <w:t>p tr</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ho</w:t>
      </w:r>
      <w:r w:rsidRPr="006870B6">
        <w:rPr>
          <w:rFonts w:ascii="Arial" w:hAnsi="Arial" w:cs="Arial"/>
          <w:sz w:val="20"/>
          <w:szCs w:val="20"/>
        </w:rPr>
        <w:t>ặ</w:t>
      </w:r>
      <w:r w:rsidRPr="006870B6">
        <w:rPr>
          <w:rFonts w:ascii="Arial" w:hAnsi="Arial" w:cs="Arial"/>
          <w:sz w:val="20"/>
          <w:szCs w:val="20"/>
        </w:rPr>
        <w:t>c qua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bưu chính.</w:t>
      </w:r>
    </w:p>
    <w:p w14:paraId="5B623DB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45. Trình t</w:t>
      </w:r>
      <w:r w:rsidRPr="006870B6">
        <w:rPr>
          <w:rFonts w:ascii="Arial" w:hAnsi="Arial" w:cs="Arial"/>
          <w:b/>
          <w:sz w:val="20"/>
          <w:szCs w:val="20"/>
        </w:rPr>
        <w:t>ự</w:t>
      </w:r>
      <w:r w:rsidRPr="006870B6">
        <w:rPr>
          <w:rFonts w:ascii="Arial" w:hAnsi="Arial" w:cs="Arial"/>
          <w:b/>
          <w:sz w:val="20"/>
          <w:szCs w:val="20"/>
        </w:rPr>
        <w:t xml:space="preserve"> c</w:t>
      </w:r>
      <w:r w:rsidRPr="006870B6">
        <w:rPr>
          <w:rFonts w:ascii="Arial" w:hAnsi="Arial" w:cs="Arial"/>
          <w:b/>
          <w:sz w:val="20"/>
          <w:szCs w:val="20"/>
        </w:rPr>
        <w:t>ấ</w:t>
      </w:r>
      <w:r w:rsidRPr="006870B6">
        <w:rPr>
          <w:rFonts w:ascii="Arial" w:hAnsi="Arial" w:cs="Arial"/>
          <w:b/>
          <w:sz w:val="20"/>
          <w:szCs w:val="20"/>
        </w:rPr>
        <w:t>p Gi</w:t>
      </w:r>
      <w:r w:rsidRPr="006870B6">
        <w:rPr>
          <w:rFonts w:ascii="Arial" w:hAnsi="Arial" w:cs="Arial"/>
          <w:b/>
          <w:sz w:val="20"/>
          <w:szCs w:val="20"/>
        </w:rPr>
        <w:t>ấ</w:t>
      </w:r>
      <w:r w:rsidRPr="006870B6">
        <w:rPr>
          <w:rFonts w:ascii="Arial" w:hAnsi="Arial" w:cs="Arial"/>
          <w:b/>
          <w:sz w:val="20"/>
          <w:szCs w:val="20"/>
        </w:rPr>
        <w:t>y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 xml:space="preserve">ng </w:t>
      </w:r>
      <w:r w:rsidRPr="006870B6">
        <w:rPr>
          <w:rFonts w:ascii="Arial" w:hAnsi="Arial" w:cs="Arial"/>
          <w:b/>
          <w:sz w:val="20"/>
          <w:szCs w:val="20"/>
        </w:rPr>
        <w:t>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m ch</w:t>
      </w:r>
      <w:r w:rsidRPr="006870B6">
        <w:rPr>
          <w:rFonts w:ascii="Arial" w:hAnsi="Arial" w:cs="Arial"/>
          <w:b/>
          <w:sz w:val="20"/>
          <w:szCs w:val="20"/>
        </w:rPr>
        <w:t>ấ</w:t>
      </w:r>
      <w:r w:rsidRPr="006870B6">
        <w:rPr>
          <w:rFonts w:ascii="Arial" w:hAnsi="Arial" w:cs="Arial"/>
          <w:b/>
          <w:sz w:val="20"/>
          <w:szCs w:val="20"/>
        </w:rPr>
        <w:t>t lư</w:t>
      </w:r>
      <w:r w:rsidRPr="006870B6">
        <w:rPr>
          <w:rFonts w:ascii="Arial" w:hAnsi="Arial" w:cs="Arial"/>
          <w:b/>
          <w:sz w:val="20"/>
          <w:szCs w:val="20"/>
        </w:rPr>
        <w:t>ợ</w:t>
      </w:r>
      <w:r w:rsidRPr="006870B6">
        <w:rPr>
          <w:rFonts w:ascii="Arial" w:hAnsi="Arial" w:cs="Arial"/>
          <w:b/>
          <w:sz w:val="20"/>
          <w:szCs w:val="20"/>
        </w:rPr>
        <w:t>ng s</w:t>
      </w:r>
      <w:r w:rsidRPr="006870B6">
        <w:rPr>
          <w:rFonts w:ascii="Arial" w:hAnsi="Arial" w:cs="Arial"/>
          <w:b/>
          <w:sz w:val="20"/>
          <w:szCs w:val="20"/>
        </w:rPr>
        <w:t>ả</w:t>
      </w:r>
      <w:r w:rsidRPr="006870B6">
        <w:rPr>
          <w:rFonts w:ascii="Arial" w:hAnsi="Arial" w:cs="Arial"/>
          <w:b/>
          <w:sz w:val="20"/>
          <w:szCs w:val="20"/>
        </w:rPr>
        <w:t>n ph</w:t>
      </w:r>
      <w:r w:rsidRPr="006870B6">
        <w:rPr>
          <w:rFonts w:ascii="Arial" w:hAnsi="Arial" w:cs="Arial"/>
          <w:b/>
          <w:sz w:val="20"/>
          <w:szCs w:val="20"/>
        </w:rPr>
        <w:t>ẩ</w:t>
      </w:r>
      <w:r w:rsidRPr="006870B6">
        <w:rPr>
          <w:rFonts w:ascii="Arial" w:hAnsi="Arial" w:cs="Arial"/>
          <w:b/>
          <w:sz w:val="20"/>
          <w:szCs w:val="20"/>
        </w:rPr>
        <w:t>m, hàng hóa</w:t>
      </w:r>
    </w:p>
    <w:p w14:paraId="62E736A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m</w:t>
      </w:r>
      <w:r w:rsidRPr="006870B6">
        <w:rPr>
          <w:rFonts w:ascii="Arial" w:hAnsi="Arial" w:cs="Arial"/>
          <w:sz w:val="20"/>
          <w:szCs w:val="20"/>
        </w:rPr>
        <w:t>ớ</w:t>
      </w:r>
      <w:r w:rsidRPr="006870B6">
        <w:rPr>
          <w:rFonts w:ascii="Arial" w:hAnsi="Arial" w:cs="Arial"/>
          <w:sz w:val="20"/>
          <w:szCs w:val="20"/>
        </w:rPr>
        <w:t>i:</w:t>
      </w:r>
    </w:p>
    <w:p w14:paraId="5B27967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không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theo quy đ</w:t>
      </w:r>
      <w:r w:rsidRPr="006870B6">
        <w:rPr>
          <w:rFonts w:ascii="Arial" w:hAnsi="Arial" w:cs="Arial"/>
          <w:sz w:val="20"/>
          <w:szCs w:val="20"/>
        </w:rPr>
        <w:t>ị</w:t>
      </w:r>
      <w:r w:rsidRPr="006870B6">
        <w:rPr>
          <w:rFonts w:ascii="Arial" w:hAnsi="Arial" w:cs="Arial"/>
          <w:sz w:val="20"/>
          <w:szCs w:val="20"/>
        </w:rPr>
        <w:t>nh,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03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thông báo yêu c</w:t>
      </w:r>
      <w:r w:rsidRPr="006870B6">
        <w:rPr>
          <w:rFonts w:ascii="Arial" w:hAnsi="Arial" w:cs="Arial"/>
          <w:sz w:val="20"/>
          <w:szCs w:val="20"/>
        </w:rPr>
        <w:t>ầ</w:t>
      </w:r>
      <w:r w:rsidRPr="006870B6">
        <w:rPr>
          <w:rFonts w:ascii="Arial" w:hAnsi="Arial" w:cs="Arial"/>
          <w:sz w:val="20"/>
          <w:szCs w:val="20"/>
        </w:rPr>
        <w:t>u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b</w:t>
      </w:r>
      <w:r w:rsidRPr="006870B6">
        <w:rPr>
          <w:rFonts w:ascii="Arial" w:hAnsi="Arial" w:cs="Arial"/>
          <w:sz w:val="20"/>
          <w:szCs w:val="20"/>
        </w:rPr>
        <w:t>ổ</w:t>
      </w:r>
      <w:r w:rsidRPr="006870B6">
        <w:rPr>
          <w:rFonts w:ascii="Arial" w:hAnsi="Arial" w:cs="Arial"/>
          <w:sz w:val="20"/>
          <w:szCs w:val="20"/>
        </w:rPr>
        <w:t xml:space="preserve"> sung;</w:t>
      </w:r>
    </w:p>
    <w:p w14:paraId="18C3C36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w:t>
      </w:r>
      <w:r w:rsidRPr="006870B6">
        <w:rPr>
          <w:rFonts w:ascii="Arial" w:hAnsi="Arial" w:cs="Arial"/>
          <w:sz w:val="20"/>
          <w:szCs w:val="20"/>
        </w:rPr>
        <w: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và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07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khi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cho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10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w:t>
      </w:r>
      <w:r w:rsidRPr="006870B6">
        <w:rPr>
          <w:rFonts w:ascii="Arial" w:hAnsi="Arial" w:cs="Arial"/>
          <w:sz w:val="20"/>
          <w:szCs w:val="20"/>
        </w:rPr>
        <w:t xml:space="preserve">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có 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 xml:space="preserve"> tr</w:t>
      </w:r>
      <w:r w:rsidRPr="006870B6">
        <w:rPr>
          <w:rFonts w:ascii="Arial" w:hAnsi="Arial" w:cs="Arial"/>
          <w:sz w:val="20"/>
          <w:szCs w:val="20"/>
        </w:rPr>
        <w:t>ụ</w:t>
      </w:r>
      <w:r w:rsidRPr="006870B6">
        <w:rPr>
          <w:rFonts w:ascii="Arial" w:hAnsi="Arial" w:cs="Arial"/>
          <w:sz w:val="20"/>
          <w:szCs w:val="20"/>
        </w:rPr>
        <w:t xml:space="preserve"> s</w:t>
      </w:r>
      <w:r w:rsidRPr="006870B6">
        <w:rPr>
          <w:rFonts w:ascii="Arial" w:hAnsi="Arial" w:cs="Arial"/>
          <w:sz w:val="20"/>
          <w:szCs w:val="20"/>
        </w:rPr>
        <w:t>ở</w:t>
      </w:r>
      <w:r w:rsidRPr="006870B6">
        <w:rPr>
          <w:rFonts w:ascii="Arial" w:hAnsi="Arial" w:cs="Arial"/>
          <w:sz w:val="20"/>
          <w:szCs w:val="20"/>
        </w:rPr>
        <w:t xml:space="preserve"> chính khác 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 xml:space="preserve"> đ</w:t>
      </w:r>
      <w:r w:rsidRPr="006870B6">
        <w:rPr>
          <w:rFonts w:ascii="Arial" w:hAnsi="Arial" w:cs="Arial"/>
          <w:sz w:val="20"/>
          <w:szCs w:val="20"/>
        </w:rPr>
        <w:t>ặ</w:t>
      </w:r>
      <w:r w:rsidRPr="006870B6">
        <w:rPr>
          <w:rFonts w:ascii="Arial" w:hAnsi="Arial" w:cs="Arial"/>
          <w:sz w:val="20"/>
          <w:szCs w:val="20"/>
        </w:rPr>
        <w:t>t phòng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trong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này ph</w:t>
      </w:r>
      <w:r w:rsidRPr="006870B6">
        <w:rPr>
          <w:rFonts w:ascii="Arial" w:hAnsi="Arial" w:cs="Arial"/>
          <w:sz w:val="20"/>
          <w:szCs w:val="20"/>
        </w:rPr>
        <w:t>ả</w:t>
      </w:r>
      <w:r w:rsidRPr="006870B6">
        <w:rPr>
          <w:rFonts w:ascii="Arial" w:hAnsi="Arial" w:cs="Arial"/>
          <w:sz w:val="20"/>
          <w:szCs w:val="20"/>
        </w:rPr>
        <w:t>i làm rõ 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phòng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w:t>
      </w:r>
    </w:p>
    <w:p w14:paraId="292CD39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c)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có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t</w:t>
      </w:r>
      <w:r w:rsidRPr="006870B6">
        <w:rPr>
          <w:rFonts w:ascii="Arial" w:hAnsi="Arial" w:cs="Arial"/>
          <w:sz w:val="20"/>
          <w:szCs w:val="20"/>
        </w:rPr>
        <w:t>ố</w:t>
      </w:r>
      <w:r w:rsidRPr="006870B6">
        <w:rPr>
          <w:rFonts w:ascii="Arial" w:hAnsi="Arial" w:cs="Arial"/>
          <w:sz w:val="20"/>
          <w:szCs w:val="20"/>
        </w:rPr>
        <w:t>i đa 05 năm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có giá tr</w:t>
      </w:r>
      <w:r w:rsidRPr="006870B6">
        <w:rPr>
          <w:rFonts w:ascii="Arial" w:hAnsi="Arial" w:cs="Arial"/>
          <w:sz w:val="20"/>
          <w:szCs w:val="20"/>
        </w:rPr>
        <w:t>ị</w:t>
      </w:r>
      <w:r w:rsidRPr="006870B6">
        <w:rPr>
          <w:rFonts w:ascii="Arial" w:hAnsi="Arial" w:cs="Arial"/>
          <w:sz w:val="20"/>
          <w:szCs w:val="20"/>
        </w:rPr>
        <w:t xml:space="preserve"> pháp lý như </w:t>
      </w:r>
      <w:r w:rsidRPr="006870B6">
        <w:rPr>
          <w:rFonts w:ascii="Arial" w:hAnsi="Arial" w:cs="Arial"/>
          <w:sz w:val="20"/>
          <w:szCs w:val="20"/>
        </w:rPr>
        <w:t>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w:t>
      </w:r>
    </w:p>
    <w:p w14:paraId="37BD002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w:t>
      </w:r>
    </w:p>
    <w:p w14:paraId="68BC6F0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áp d</w:t>
      </w:r>
      <w:r w:rsidRPr="006870B6">
        <w:rPr>
          <w:rFonts w:ascii="Arial" w:hAnsi="Arial" w:cs="Arial"/>
          <w:sz w:val="20"/>
          <w:szCs w:val="20"/>
        </w:rPr>
        <w:t>ụ</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b</w:t>
      </w:r>
      <w:r w:rsidRPr="006870B6">
        <w:rPr>
          <w:rFonts w:ascii="Arial" w:hAnsi="Arial" w:cs="Arial"/>
          <w:sz w:val="20"/>
          <w:szCs w:val="20"/>
        </w:rPr>
        <w:t>ổ</w:t>
      </w:r>
      <w:r w:rsidRPr="006870B6">
        <w:rPr>
          <w:rFonts w:ascii="Arial" w:hAnsi="Arial" w:cs="Arial"/>
          <w:sz w:val="20"/>
          <w:szCs w:val="20"/>
        </w:rPr>
        <w:t xml:space="preserve"> sung, m</w:t>
      </w:r>
      <w:r w:rsidRPr="006870B6">
        <w:rPr>
          <w:rFonts w:ascii="Arial" w:hAnsi="Arial" w:cs="Arial"/>
          <w:sz w:val="20"/>
          <w:szCs w:val="20"/>
        </w:rPr>
        <w:t>ở</w:t>
      </w:r>
      <w:r w:rsidRPr="006870B6">
        <w:rPr>
          <w:rFonts w:ascii="Arial" w:hAnsi="Arial" w:cs="Arial"/>
          <w:sz w:val="20"/>
          <w:szCs w:val="20"/>
        </w:rPr>
        <w:t xml:space="preserve"> r</w:t>
      </w:r>
      <w:r w:rsidRPr="006870B6">
        <w:rPr>
          <w:rFonts w:ascii="Arial" w:hAnsi="Arial" w:cs="Arial"/>
          <w:sz w:val="20"/>
          <w:szCs w:val="20"/>
        </w:rPr>
        <w:t>ộ</w:t>
      </w:r>
      <w:r w:rsidRPr="006870B6">
        <w:rPr>
          <w:rFonts w:ascii="Arial" w:hAnsi="Arial" w:cs="Arial"/>
          <w:sz w:val="20"/>
          <w:szCs w:val="20"/>
        </w:rPr>
        <w:t>ng, thu h</w:t>
      </w:r>
      <w:r w:rsidRPr="006870B6">
        <w:rPr>
          <w:rFonts w:ascii="Arial" w:hAnsi="Arial" w:cs="Arial"/>
          <w:sz w:val="20"/>
          <w:szCs w:val="20"/>
        </w:rPr>
        <w:t>ẹ</w:t>
      </w:r>
      <w:r w:rsidRPr="006870B6">
        <w:rPr>
          <w:rFonts w:ascii="Arial" w:hAnsi="Arial" w:cs="Arial"/>
          <w:sz w:val="20"/>
          <w:szCs w:val="20"/>
        </w:rPr>
        <w:t>p ph</w:t>
      </w:r>
      <w:r w:rsidRPr="006870B6">
        <w:rPr>
          <w:rFonts w:ascii="Arial" w:hAnsi="Arial" w:cs="Arial"/>
          <w:sz w:val="20"/>
          <w:szCs w:val="20"/>
        </w:rPr>
        <w:t>ạ</w:t>
      </w:r>
      <w:r w:rsidRPr="006870B6">
        <w:rPr>
          <w:rFonts w:ascii="Arial" w:hAnsi="Arial" w:cs="Arial"/>
          <w:sz w:val="20"/>
          <w:szCs w:val="20"/>
        </w:rPr>
        <w:t>m vi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w:t>
      </w:r>
    </w:p>
    <w:p w14:paraId="1FFD221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Trình t</w:t>
      </w:r>
      <w:r w:rsidRPr="006870B6">
        <w:rPr>
          <w:rFonts w:ascii="Arial" w:hAnsi="Arial" w:cs="Arial"/>
          <w:sz w:val="20"/>
          <w:szCs w:val="20"/>
        </w:rPr>
        <w:t>ự</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a, đi</w:t>
      </w:r>
      <w:r w:rsidRPr="006870B6">
        <w:rPr>
          <w:rFonts w:ascii="Arial" w:hAnsi="Arial" w:cs="Arial"/>
          <w:sz w:val="20"/>
          <w:szCs w:val="20"/>
        </w:rPr>
        <w:t>ể</w:t>
      </w:r>
      <w:r w:rsidRPr="006870B6">
        <w:rPr>
          <w:rFonts w:ascii="Arial" w:hAnsi="Arial" w:cs="Arial"/>
          <w:sz w:val="20"/>
          <w:szCs w:val="20"/>
        </w:rPr>
        <w:t>m b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w:t>
      </w:r>
    </w:p>
    <w:p w14:paraId="4D12649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ghi theo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đã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có giá tr</w:t>
      </w:r>
      <w:r w:rsidRPr="006870B6">
        <w:rPr>
          <w:rFonts w:ascii="Arial" w:hAnsi="Arial" w:cs="Arial"/>
          <w:sz w:val="20"/>
          <w:szCs w:val="20"/>
        </w:rPr>
        <w:t>ị</w:t>
      </w:r>
      <w:r w:rsidRPr="006870B6">
        <w:rPr>
          <w:rFonts w:ascii="Arial" w:hAnsi="Arial" w:cs="Arial"/>
          <w:sz w:val="20"/>
          <w:szCs w:val="20"/>
        </w:rPr>
        <w:t xml:space="preserve"> pháp lý như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w:t>
      </w:r>
    </w:p>
    <w:p w14:paraId="55A9B53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Trư</w:t>
      </w:r>
      <w:r w:rsidRPr="006870B6">
        <w:rPr>
          <w:rFonts w:ascii="Arial" w:hAnsi="Arial" w:cs="Arial"/>
          <w:sz w:val="20"/>
          <w:szCs w:val="20"/>
        </w:rPr>
        <w:t>ờ</w:t>
      </w:r>
      <w:r w:rsidRPr="006870B6">
        <w:rPr>
          <w:rFonts w:ascii="Arial" w:hAnsi="Arial" w:cs="Arial"/>
          <w:sz w:val="20"/>
          <w:szCs w:val="20"/>
        </w:rPr>
        <w:t>n</w:t>
      </w:r>
      <w:r w:rsidRPr="006870B6">
        <w:rPr>
          <w:rFonts w:ascii="Arial" w:hAnsi="Arial" w:cs="Arial"/>
          <w:sz w:val="20"/>
          <w:szCs w:val="20"/>
        </w:rPr>
        <w:t>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w:t>
      </w:r>
    </w:p>
    <w:p w14:paraId="6A9A004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áp d</w:t>
      </w:r>
      <w:r w:rsidRPr="006870B6">
        <w:rPr>
          <w:rFonts w:ascii="Arial" w:hAnsi="Arial" w:cs="Arial"/>
          <w:sz w:val="20"/>
          <w:szCs w:val="20"/>
        </w:rPr>
        <w:t>ụ</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có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còn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nhưng thay đ</w:t>
      </w:r>
      <w:r w:rsidRPr="006870B6">
        <w:rPr>
          <w:rFonts w:ascii="Arial" w:hAnsi="Arial" w:cs="Arial"/>
          <w:sz w:val="20"/>
          <w:szCs w:val="20"/>
        </w:rPr>
        <w:t>ổ</w:t>
      </w:r>
      <w:r w:rsidRPr="006870B6">
        <w:rPr>
          <w:rFonts w:ascii="Arial" w:hAnsi="Arial" w:cs="Arial"/>
          <w:sz w:val="20"/>
          <w:szCs w:val="20"/>
        </w:rPr>
        <w:t>i tên, 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b</w:t>
      </w:r>
      <w:r w:rsidRPr="006870B6">
        <w:rPr>
          <w:rFonts w:ascii="Arial" w:hAnsi="Arial" w:cs="Arial"/>
          <w:sz w:val="20"/>
          <w:szCs w:val="20"/>
        </w:rPr>
        <w:t>ị</w:t>
      </w:r>
      <w:r w:rsidRPr="006870B6">
        <w:rPr>
          <w:rFonts w:ascii="Arial" w:hAnsi="Arial" w:cs="Arial"/>
          <w:sz w:val="20"/>
          <w:szCs w:val="20"/>
        </w:rPr>
        <w:t xml:space="preserve"> m</w:t>
      </w:r>
      <w:r w:rsidRPr="006870B6">
        <w:rPr>
          <w:rFonts w:ascii="Arial" w:hAnsi="Arial" w:cs="Arial"/>
          <w:sz w:val="20"/>
          <w:szCs w:val="20"/>
        </w:rPr>
        <w:t>ấ</w:t>
      </w:r>
      <w:r w:rsidRPr="006870B6">
        <w:rPr>
          <w:rFonts w:ascii="Arial" w:hAnsi="Arial" w:cs="Arial"/>
          <w:sz w:val="20"/>
          <w:szCs w:val="20"/>
        </w:rPr>
        <w:t>t, hư h</w:t>
      </w:r>
      <w:r w:rsidRPr="006870B6">
        <w:rPr>
          <w:rFonts w:ascii="Arial" w:hAnsi="Arial" w:cs="Arial"/>
          <w:sz w:val="20"/>
          <w:szCs w:val="20"/>
        </w:rPr>
        <w:t>ỏ</w:t>
      </w:r>
      <w:r w:rsidRPr="006870B6">
        <w:rPr>
          <w:rFonts w:ascii="Arial" w:hAnsi="Arial" w:cs="Arial"/>
          <w:sz w:val="20"/>
          <w:szCs w:val="20"/>
        </w:rPr>
        <w:t>ng;</w:t>
      </w:r>
    </w:p>
    <w:p w14:paraId="310A9DC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 xml:space="preserve">ng </w:t>
      </w:r>
      <w:r w:rsidRPr="006870B6">
        <w:rPr>
          <w:rFonts w:ascii="Arial" w:hAnsi="Arial" w:cs="Arial"/>
          <w:sz w:val="20"/>
          <w:szCs w:val="20"/>
        </w:rPr>
        <w:t>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có nhu c</w:t>
      </w:r>
      <w:r w:rsidRPr="006870B6">
        <w:rPr>
          <w:rFonts w:ascii="Arial" w:hAnsi="Arial" w:cs="Arial"/>
          <w:sz w:val="20"/>
          <w:szCs w:val="20"/>
        </w:rPr>
        <w:t>ầ</w:t>
      </w:r>
      <w:r w:rsidRPr="006870B6">
        <w:rPr>
          <w:rFonts w:ascii="Arial" w:hAnsi="Arial" w:cs="Arial"/>
          <w:sz w:val="20"/>
          <w:szCs w:val="20"/>
        </w:rPr>
        <w:t>u đăng ký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l</w:t>
      </w:r>
      <w:r w:rsidRPr="006870B6">
        <w:rPr>
          <w:rFonts w:ascii="Arial" w:hAnsi="Arial" w:cs="Arial"/>
          <w:sz w:val="20"/>
          <w:szCs w:val="20"/>
        </w:rPr>
        <w:t>ậ</w:t>
      </w:r>
      <w:r w:rsidRPr="006870B6">
        <w:rPr>
          <w:rFonts w:ascii="Arial" w:hAnsi="Arial" w:cs="Arial"/>
          <w:sz w:val="20"/>
          <w:szCs w:val="20"/>
        </w:rPr>
        <w:t>p 01 b</w:t>
      </w:r>
      <w:r w:rsidRPr="006870B6">
        <w:rPr>
          <w:rFonts w:ascii="Arial" w:hAnsi="Arial" w:cs="Arial"/>
          <w:sz w:val="20"/>
          <w:szCs w:val="20"/>
        </w:rPr>
        <w:t>ộ</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4 Đi</w:t>
      </w:r>
      <w:r w:rsidRPr="006870B6">
        <w:rPr>
          <w:rFonts w:ascii="Arial" w:hAnsi="Arial" w:cs="Arial"/>
          <w:sz w:val="20"/>
          <w:szCs w:val="20"/>
        </w:rPr>
        <w:t>ề</w:t>
      </w:r>
      <w:r w:rsidRPr="006870B6">
        <w:rPr>
          <w:rFonts w:ascii="Arial" w:hAnsi="Arial" w:cs="Arial"/>
          <w:sz w:val="20"/>
          <w:szCs w:val="20"/>
        </w:rPr>
        <w:t>u 43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và g</w:t>
      </w:r>
      <w:r w:rsidRPr="006870B6">
        <w:rPr>
          <w:rFonts w:ascii="Arial" w:hAnsi="Arial" w:cs="Arial"/>
          <w:sz w:val="20"/>
          <w:szCs w:val="20"/>
        </w:rPr>
        <w:t>ử</w:t>
      </w:r>
      <w:r w:rsidRPr="006870B6">
        <w:rPr>
          <w:rFonts w:ascii="Arial" w:hAnsi="Arial" w:cs="Arial"/>
          <w:sz w:val="20"/>
          <w:szCs w:val="20"/>
        </w:rPr>
        <w:t>i v</w:t>
      </w:r>
      <w:r w:rsidRPr="006870B6">
        <w:rPr>
          <w:rFonts w:ascii="Arial" w:hAnsi="Arial" w:cs="Arial"/>
          <w:sz w:val="20"/>
          <w:szCs w:val="20"/>
        </w:rPr>
        <w:t>ề</w:t>
      </w:r>
      <w:r w:rsidRPr="006870B6">
        <w:rPr>
          <w:rFonts w:ascii="Arial" w:hAnsi="Arial" w:cs="Arial"/>
          <w:sz w:val="20"/>
          <w:szCs w:val="20"/>
        </w:rPr>
        <w:t xml:space="preserve">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w:t>
      </w:r>
    </w:p>
    <w:p w14:paraId="7F54D02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03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khi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và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cho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 xml:space="preserve">p không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thông báo và nêu rõ lý do;</w:t>
      </w:r>
    </w:p>
    <w:p w14:paraId="73C1A28F"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d)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ghi theo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lĩnh v</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đã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có giá tr</w:t>
      </w:r>
      <w:r w:rsidRPr="006870B6">
        <w:rPr>
          <w:rFonts w:ascii="Arial" w:hAnsi="Arial" w:cs="Arial"/>
          <w:sz w:val="20"/>
          <w:szCs w:val="20"/>
        </w:rPr>
        <w:t>ị</w:t>
      </w:r>
      <w:r w:rsidRPr="006870B6">
        <w:rPr>
          <w:rFonts w:ascii="Arial" w:hAnsi="Arial" w:cs="Arial"/>
          <w:sz w:val="20"/>
          <w:szCs w:val="20"/>
        </w:rPr>
        <w:t xml:space="preserve"> pháp lý như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w:t>
      </w:r>
    </w:p>
    <w:p w14:paraId="01D961F8"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66862BAD" w14:textId="351F0396"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M</w:t>
      </w:r>
      <w:r w:rsidRPr="006870B6">
        <w:rPr>
          <w:rFonts w:ascii="Arial" w:hAnsi="Arial" w:cs="Arial"/>
          <w:b/>
          <w:sz w:val="20"/>
          <w:szCs w:val="20"/>
        </w:rPr>
        <w:t>ụ</w:t>
      </w:r>
      <w:r w:rsidRPr="006870B6">
        <w:rPr>
          <w:rFonts w:ascii="Arial" w:hAnsi="Arial" w:cs="Arial"/>
          <w:b/>
          <w:sz w:val="20"/>
          <w:szCs w:val="20"/>
        </w:rPr>
        <w:t>c 2</w:t>
      </w:r>
    </w:p>
    <w:p w14:paraId="4446830F" w14:textId="0CABC7DC" w:rsidR="00AA3D83"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ĐIỀU KIỆN KINH DOANH DỊCH VỤ GIÁM ĐỊNH</w:t>
      </w:r>
    </w:p>
    <w:p w14:paraId="601EAFE9" w14:textId="1DDCDD2D" w:rsidR="00AA3D83" w:rsidRPr="006870B6" w:rsidRDefault="00AA3D83" w:rsidP="009D4C96">
      <w:pPr>
        <w:adjustRightInd w:val="0"/>
        <w:snapToGrid w:val="0"/>
        <w:spacing w:after="0" w:line="240" w:lineRule="auto"/>
        <w:ind w:firstLine="720"/>
        <w:jc w:val="both"/>
        <w:rPr>
          <w:rFonts w:ascii="Arial" w:hAnsi="Arial" w:cs="Arial"/>
          <w:sz w:val="20"/>
          <w:szCs w:val="20"/>
        </w:rPr>
      </w:pPr>
    </w:p>
    <w:p w14:paraId="144F793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46. Đi</w:t>
      </w:r>
      <w:r w:rsidRPr="006870B6">
        <w:rPr>
          <w:rFonts w:ascii="Arial" w:hAnsi="Arial" w:cs="Arial"/>
          <w:b/>
          <w:sz w:val="20"/>
          <w:szCs w:val="20"/>
        </w:rPr>
        <w:t>ề</w:t>
      </w:r>
      <w:r w:rsidRPr="006870B6">
        <w:rPr>
          <w:rFonts w:ascii="Arial" w:hAnsi="Arial" w:cs="Arial"/>
          <w:b/>
          <w:sz w:val="20"/>
          <w:szCs w:val="20"/>
        </w:rPr>
        <w:t>u ki</w:t>
      </w:r>
      <w:r w:rsidRPr="006870B6">
        <w:rPr>
          <w:rFonts w:ascii="Arial" w:hAnsi="Arial" w:cs="Arial"/>
          <w:b/>
          <w:sz w:val="20"/>
          <w:szCs w:val="20"/>
        </w:rPr>
        <w:t>ệ</w:t>
      </w:r>
      <w:r w:rsidRPr="006870B6">
        <w:rPr>
          <w:rFonts w:ascii="Arial" w:hAnsi="Arial" w:cs="Arial"/>
          <w:b/>
          <w:sz w:val="20"/>
          <w:szCs w:val="20"/>
        </w:rPr>
        <w:t>n kinh doanh d</w:t>
      </w:r>
      <w:r w:rsidRPr="006870B6">
        <w:rPr>
          <w:rFonts w:ascii="Arial" w:hAnsi="Arial" w:cs="Arial"/>
          <w:b/>
          <w:sz w:val="20"/>
          <w:szCs w:val="20"/>
        </w:rPr>
        <w:t>ị</w:t>
      </w:r>
      <w:r w:rsidRPr="006870B6">
        <w:rPr>
          <w:rFonts w:ascii="Arial" w:hAnsi="Arial" w:cs="Arial"/>
          <w:b/>
          <w:sz w:val="20"/>
          <w:szCs w:val="20"/>
        </w:rPr>
        <w:t>ch v</w:t>
      </w:r>
      <w:r w:rsidRPr="006870B6">
        <w:rPr>
          <w:rFonts w:ascii="Arial" w:hAnsi="Arial" w:cs="Arial"/>
          <w:b/>
          <w:sz w:val="20"/>
          <w:szCs w:val="20"/>
        </w:rPr>
        <w:t>ụ</w:t>
      </w:r>
      <w:r w:rsidRPr="006870B6">
        <w:rPr>
          <w:rFonts w:ascii="Arial" w:hAnsi="Arial" w:cs="Arial"/>
          <w:b/>
          <w:sz w:val="20"/>
          <w:szCs w:val="20"/>
        </w:rPr>
        <w:t xml:space="preserve"> giám đ</w:t>
      </w:r>
      <w:r w:rsidRPr="006870B6">
        <w:rPr>
          <w:rFonts w:ascii="Arial" w:hAnsi="Arial" w:cs="Arial"/>
          <w:b/>
          <w:sz w:val="20"/>
          <w:szCs w:val="20"/>
        </w:rPr>
        <w:t>ị</w:t>
      </w:r>
      <w:r w:rsidRPr="006870B6">
        <w:rPr>
          <w:rFonts w:ascii="Arial" w:hAnsi="Arial" w:cs="Arial"/>
          <w:b/>
          <w:sz w:val="20"/>
          <w:szCs w:val="20"/>
        </w:rPr>
        <w:t>nh đ</w:t>
      </w:r>
      <w:r w:rsidRPr="006870B6">
        <w:rPr>
          <w:rFonts w:ascii="Arial" w:hAnsi="Arial" w:cs="Arial"/>
          <w:b/>
          <w:sz w:val="20"/>
          <w:szCs w:val="20"/>
        </w:rPr>
        <w:t>ố</w:t>
      </w:r>
      <w:r w:rsidRPr="006870B6">
        <w:rPr>
          <w:rFonts w:ascii="Arial" w:hAnsi="Arial" w:cs="Arial"/>
          <w:b/>
          <w:sz w:val="20"/>
          <w:szCs w:val="20"/>
        </w:rPr>
        <w:t>i tư</w:t>
      </w:r>
      <w:r w:rsidRPr="006870B6">
        <w:rPr>
          <w:rFonts w:ascii="Arial" w:hAnsi="Arial" w:cs="Arial"/>
          <w:b/>
          <w:sz w:val="20"/>
          <w:szCs w:val="20"/>
        </w:rPr>
        <w:t>ợ</w:t>
      </w:r>
      <w:r w:rsidRPr="006870B6">
        <w:rPr>
          <w:rFonts w:ascii="Arial" w:hAnsi="Arial" w:cs="Arial"/>
          <w:b/>
          <w:sz w:val="20"/>
          <w:szCs w:val="20"/>
        </w:rPr>
        <w:t>ng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trong lĩnh v</w:t>
      </w:r>
      <w:r w:rsidRPr="006870B6">
        <w:rPr>
          <w:rFonts w:ascii="Arial" w:hAnsi="Arial" w:cs="Arial"/>
          <w:b/>
          <w:sz w:val="20"/>
          <w:szCs w:val="20"/>
        </w:rPr>
        <w:t>ự</w:t>
      </w:r>
      <w:r w:rsidRPr="006870B6">
        <w:rPr>
          <w:rFonts w:ascii="Arial" w:hAnsi="Arial" w:cs="Arial"/>
          <w:b/>
          <w:sz w:val="20"/>
          <w:szCs w:val="20"/>
        </w:rPr>
        <w:t>c tiêu chu</w:t>
      </w:r>
      <w:r w:rsidRPr="006870B6">
        <w:rPr>
          <w:rFonts w:ascii="Arial" w:hAnsi="Arial" w:cs="Arial"/>
          <w:b/>
          <w:sz w:val="20"/>
          <w:szCs w:val="20"/>
        </w:rPr>
        <w:t>ẩ</w:t>
      </w:r>
      <w:r w:rsidRPr="006870B6">
        <w:rPr>
          <w:rFonts w:ascii="Arial" w:hAnsi="Arial" w:cs="Arial"/>
          <w:b/>
          <w:sz w:val="20"/>
          <w:szCs w:val="20"/>
        </w:rPr>
        <w:t>n và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trong lĩnh v</w:t>
      </w:r>
      <w:r w:rsidRPr="006870B6">
        <w:rPr>
          <w:rFonts w:ascii="Arial" w:hAnsi="Arial" w:cs="Arial"/>
          <w:b/>
          <w:sz w:val="20"/>
          <w:szCs w:val="20"/>
        </w:rPr>
        <w:t>ự</w:t>
      </w:r>
      <w:r w:rsidRPr="006870B6">
        <w:rPr>
          <w:rFonts w:ascii="Arial" w:hAnsi="Arial" w:cs="Arial"/>
          <w:b/>
          <w:sz w:val="20"/>
          <w:szCs w:val="20"/>
        </w:rPr>
        <w:t>c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47E9878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Là m</w:t>
      </w:r>
      <w:r w:rsidRPr="006870B6">
        <w:rPr>
          <w:rFonts w:ascii="Arial" w:hAnsi="Arial" w:cs="Arial"/>
          <w:sz w:val="20"/>
          <w:szCs w:val="20"/>
        </w:rPr>
        <w:t>ộ</w:t>
      </w:r>
      <w:r w:rsidRPr="006870B6">
        <w:rPr>
          <w:rFonts w:ascii="Arial" w:hAnsi="Arial" w:cs="Arial"/>
          <w:sz w:val="20"/>
          <w:szCs w:val="20"/>
        </w:rPr>
        <w:t>t trong các lo</w:t>
      </w:r>
      <w:r w:rsidRPr="006870B6">
        <w:rPr>
          <w:rFonts w:ascii="Arial" w:hAnsi="Arial" w:cs="Arial"/>
          <w:sz w:val="20"/>
          <w:szCs w:val="20"/>
        </w:rPr>
        <w:t>ạ</w:t>
      </w:r>
      <w:r w:rsidRPr="006870B6">
        <w:rPr>
          <w:rFonts w:ascii="Arial" w:hAnsi="Arial" w:cs="Arial"/>
          <w:sz w:val="20"/>
          <w:szCs w:val="20"/>
        </w:rPr>
        <w:t>i hình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50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w:t>
      </w:r>
    </w:p>
    <w:p w14:paraId="6500EC0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Có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và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 xml:space="preserve">ng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trong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w:t>
      </w:r>
      <w:r w:rsidRPr="006870B6">
        <w:rPr>
          <w:rFonts w:ascii="Arial" w:hAnsi="Arial" w:cs="Arial"/>
          <w:sz w:val="20"/>
          <w:szCs w:val="20"/>
        </w:rPr>
        <w:t>EC 17020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17020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áp d</w:t>
      </w:r>
      <w:r w:rsidRPr="006870B6">
        <w:rPr>
          <w:rFonts w:ascii="Arial" w:hAnsi="Arial" w:cs="Arial"/>
          <w:sz w:val="20"/>
          <w:szCs w:val="20"/>
        </w:rPr>
        <w:t>ụ</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chuyên ngành.</w:t>
      </w:r>
    </w:p>
    <w:p w14:paraId="6F6BCC4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Có ít nh</w:t>
      </w:r>
      <w:r w:rsidRPr="006870B6">
        <w:rPr>
          <w:rFonts w:ascii="Arial" w:hAnsi="Arial" w:cs="Arial"/>
          <w:sz w:val="20"/>
          <w:szCs w:val="20"/>
        </w:rPr>
        <w:t>ấ</w:t>
      </w:r>
      <w:r w:rsidRPr="006870B6">
        <w:rPr>
          <w:rFonts w:ascii="Arial" w:hAnsi="Arial" w:cs="Arial"/>
          <w:sz w:val="20"/>
          <w:szCs w:val="20"/>
        </w:rPr>
        <w:t>t 06 giám đ</w:t>
      </w:r>
      <w:r w:rsidRPr="006870B6">
        <w:rPr>
          <w:rFonts w:ascii="Arial" w:hAnsi="Arial" w:cs="Arial"/>
          <w:sz w:val="20"/>
          <w:szCs w:val="20"/>
        </w:rPr>
        <w:t>ị</w:t>
      </w:r>
      <w:r w:rsidRPr="006870B6">
        <w:rPr>
          <w:rFonts w:ascii="Arial" w:hAnsi="Arial" w:cs="Arial"/>
          <w:sz w:val="20"/>
          <w:szCs w:val="20"/>
        </w:rPr>
        <w:t>nh viên chính th</w:t>
      </w:r>
      <w:r w:rsidRPr="006870B6">
        <w:rPr>
          <w:rFonts w:ascii="Arial" w:hAnsi="Arial" w:cs="Arial"/>
          <w:sz w:val="20"/>
          <w:szCs w:val="20"/>
        </w:rPr>
        <w:t>ứ</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(viên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w:t>
      </w:r>
      <w:r w:rsidRPr="006870B6">
        <w:rPr>
          <w:rFonts w:ascii="Arial" w:hAnsi="Arial" w:cs="Arial"/>
          <w:sz w:val="20"/>
          <w:szCs w:val="20"/>
        </w:rPr>
        <w:t>i</w:t>
      </w:r>
      <w:r w:rsidRPr="006870B6">
        <w:rPr>
          <w:rFonts w:ascii="Arial" w:hAnsi="Arial" w:cs="Arial"/>
          <w:sz w:val="20"/>
          <w:szCs w:val="20"/>
        </w:rPr>
        <w:t>ệ</w:t>
      </w:r>
      <w:r w:rsidRPr="006870B6">
        <w:rPr>
          <w:rFonts w:ascii="Arial" w:hAnsi="Arial" w:cs="Arial"/>
          <w:sz w:val="20"/>
          <w:szCs w:val="20"/>
        </w:rPr>
        <w:t>n 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t</w:t>
      </w:r>
      <w:r w:rsidRPr="006870B6">
        <w:rPr>
          <w:rFonts w:ascii="Arial" w:hAnsi="Arial" w:cs="Arial"/>
          <w:sz w:val="20"/>
          <w:szCs w:val="20"/>
        </w:rPr>
        <w:t>ừ</w:t>
      </w:r>
      <w:r w:rsidRPr="006870B6">
        <w:rPr>
          <w:rFonts w:ascii="Arial" w:hAnsi="Arial" w:cs="Arial"/>
          <w:sz w:val="20"/>
          <w:szCs w:val="20"/>
        </w:rPr>
        <w:t xml:space="preserve"> đ</w:t>
      </w:r>
      <w:r w:rsidRPr="006870B6">
        <w:rPr>
          <w:rFonts w:ascii="Arial" w:hAnsi="Arial" w:cs="Arial"/>
          <w:sz w:val="20"/>
          <w:szCs w:val="20"/>
        </w:rPr>
        <w:t>ủ</w:t>
      </w:r>
      <w:r w:rsidRPr="006870B6">
        <w:rPr>
          <w:rFonts w:ascii="Arial" w:hAnsi="Arial" w:cs="Arial"/>
          <w:sz w:val="20"/>
          <w:szCs w:val="20"/>
        </w:rPr>
        <w:t xml:space="preserve"> 12 tháng tr</w:t>
      </w:r>
      <w:r w:rsidRPr="006870B6">
        <w:rPr>
          <w:rFonts w:ascii="Arial" w:hAnsi="Arial" w:cs="Arial"/>
          <w:sz w:val="20"/>
          <w:szCs w:val="20"/>
        </w:rPr>
        <w:t>ở</w:t>
      </w:r>
      <w:r w:rsidRPr="006870B6">
        <w:rPr>
          <w:rFonts w:ascii="Arial" w:hAnsi="Arial" w:cs="Arial"/>
          <w:sz w:val="20"/>
          <w:szCs w:val="20"/>
        </w:rPr>
        <w:t xml:space="preserve"> lên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không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 xml:space="preserve">n), đáp </w:t>
      </w:r>
      <w:r w:rsidRPr="006870B6">
        <w:rPr>
          <w:rFonts w:ascii="Arial" w:hAnsi="Arial" w:cs="Arial"/>
          <w:sz w:val="20"/>
          <w:szCs w:val="20"/>
        </w:rPr>
        <w:t>ứ</w:t>
      </w:r>
      <w:r w:rsidRPr="006870B6">
        <w:rPr>
          <w:rFonts w:ascii="Arial" w:hAnsi="Arial" w:cs="Arial"/>
          <w:sz w:val="20"/>
          <w:szCs w:val="20"/>
        </w:rPr>
        <w:t>ng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w:t>
      </w:r>
    </w:p>
    <w:p w14:paraId="158832F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Có trình đ</w:t>
      </w:r>
      <w:r w:rsidRPr="006870B6">
        <w:rPr>
          <w:rFonts w:ascii="Arial" w:hAnsi="Arial" w:cs="Arial"/>
          <w:sz w:val="20"/>
          <w:szCs w:val="20"/>
        </w:rPr>
        <w:t>ộ</w:t>
      </w:r>
      <w:r w:rsidRPr="006870B6">
        <w:rPr>
          <w:rFonts w:ascii="Arial" w:hAnsi="Arial" w:cs="Arial"/>
          <w:sz w:val="20"/>
          <w:szCs w:val="20"/>
        </w:rPr>
        <w:t xml:space="preserve"> t</w:t>
      </w:r>
      <w:r w:rsidRPr="006870B6">
        <w:rPr>
          <w:rFonts w:ascii="Arial" w:hAnsi="Arial" w:cs="Arial"/>
          <w:sz w:val="20"/>
          <w:szCs w:val="20"/>
        </w:rPr>
        <w:t>ố</w:t>
      </w:r>
      <w:r w:rsidRPr="006870B6">
        <w:rPr>
          <w:rFonts w:ascii="Arial" w:hAnsi="Arial" w:cs="Arial"/>
          <w:sz w:val="20"/>
          <w:szCs w:val="20"/>
        </w:rPr>
        <w:t>t nghi</w:t>
      </w:r>
      <w:r w:rsidRPr="006870B6">
        <w:rPr>
          <w:rFonts w:ascii="Arial" w:hAnsi="Arial" w:cs="Arial"/>
          <w:sz w:val="20"/>
          <w:szCs w:val="20"/>
        </w:rPr>
        <w:t>ệ</w:t>
      </w:r>
      <w:r w:rsidRPr="006870B6">
        <w:rPr>
          <w:rFonts w:ascii="Arial" w:hAnsi="Arial" w:cs="Arial"/>
          <w:sz w:val="20"/>
          <w:szCs w:val="20"/>
        </w:rPr>
        <w:t>p cao đ</w:t>
      </w:r>
      <w:r w:rsidRPr="006870B6">
        <w:rPr>
          <w:rFonts w:ascii="Arial" w:hAnsi="Arial" w:cs="Arial"/>
          <w:sz w:val="20"/>
          <w:szCs w:val="20"/>
        </w:rPr>
        <w:t>ẳ</w:t>
      </w:r>
      <w:r w:rsidRPr="006870B6">
        <w:rPr>
          <w:rFonts w:ascii="Arial" w:hAnsi="Arial" w:cs="Arial"/>
          <w:sz w:val="20"/>
          <w:szCs w:val="20"/>
        </w:rPr>
        <w:t>ng tr</w:t>
      </w:r>
      <w:r w:rsidRPr="006870B6">
        <w:rPr>
          <w:rFonts w:ascii="Arial" w:hAnsi="Arial" w:cs="Arial"/>
          <w:sz w:val="20"/>
          <w:szCs w:val="20"/>
        </w:rPr>
        <w:t>ở</w:t>
      </w:r>
      <w:r w:rsidRPr="006870B6">
        <w:rPr>
          <w:rFonts w:ascii="Arial" w:hAnsi="Arial" w:cs="Arial"/>
          <w:sz w:val="20"/>
          <w:szCs w:val="20"/>
        </w:rPr>
        <w:t xml:space="preserve"> lên và c</w:t>
      </w:r>
      <w:r w:rsidRPr="006870B6">
        <w:rPr>
          <w:rFonts w:ascii="Arial" w:hAnsi="Arial" w:cs="Arial"/>
          <w:sz w:val="20"/>
          <w:szCs w:val="20"/>
        </w:rPr>
        <w:t>huyên môn phù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 giám đ</w:t>
      </w:r>
      <w:r w:rsidRPr="006870B6">
        <w:rPr>
          <w:rFonts w:ascii="Arial" w:hAnsi="Arial" w:cs="Arial"/>
          <w:sz w:val="20"/>
          <w:szCs w:val="20"/>
        </w:rPr>
        <w:t>ị</w:t>
      </w:r>
      <w:r w:rsidRPr="006870B6">
        <w:rPr>
          <w:rFonts w:ascii="Arial" w:hAnsi="Arial" w:cs="Arial"/>
          <w:sz w:val="20"/>
          <w:szCs w:val="20"/>
        </w:rPr>
        <w:t>nh;</w:t>
      </w:r>
    </w:p>
    <w:p w14:paraId="25189EC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Đư</w:t>
      </w:r>
      <w:r w:rsidRPr="006870B6">
        <w:rPr>
          <w:rFonts w:ascii="Arial" w:hAnsi="Arial" w:cs="Arial"/>
          <w:sz w:val="20"/>
          <w:szCs w:val="20"/>
        </w:rPr>
        <w:t>ợ</w:t>
      </w:r>
      <w:r w:rsidRPr="006870B6">
        <w:rPr>
          <w:rFonts w:ascii="Arial" w:hAnsi="Arial" w:cs="Arial"/>
          <w:sz w:val="20"/>
          <w:szCs w:val="20"/>
        </w:rPr>
        <w:t>c đào t</w:t>
      </w:r>
      <w:r w:rsidRPr="006870B6">
        <w:rPr>
          <w:rFonts w:ascii="Arial" w:hAnsi="Arial" w:cs="Arial"/>
          <w:sz w:val="20"/>
          <w:szCs w:val="20"/>
        </w:rPr>
        <w:t>ạ</w:t>
      </w:r>
      <w:r w:rsidRPr="006870B6">
        <w:rPr>
          <w:rFonts w:ascii="Arial" w:hAnsi="Arial" w:cs="Arial"/>
          <w:sz w:val="20"/>
          <w:szCs w:val="20"/>
        </w:rPr>
        <w:t>o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17020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17020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áp d</w:t>
      </w:r>
      <w:r w:rsidRPr="006870B6">
        <w:rPr>
          <w:rFonts w:ascii="Arial" w:hAnsi="Arial" w:cs="Arial"/>
          <w:sz w:val="20"/>
          <w:szCs w:val="20"/>
        </w:rPr>
        <w:t>ụ</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chuyên ngành;</w:t>
      </w:r>
    </w:p>
    <w:p w14:paraId="3C8FF8B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Có kinh n</w:t>
      </w:r>
      <w:r w:rsidRPr="006870B6">
        <w:rPr>
          <w:rFonts w:ascii="Arial" w:hAnsi="Arial" w:cs="Arial"/>
          <w:sz w:val="20"/>
          <w:szCs w:val="20"/>
        </w:rPr>
        <w:t>ghi</w:t>
      </w:r>
      <w:r w:rsidRPr="006870B6">
        <w:rPr>
          <w:rFonts w:ascii="Arial" w:hAnsi="Arial" w:cs="Arial"/>
          <w:sz w:val="20"/>
          <w:szCs w:val="20"/>
        </w:rPr>
        <w:t>ệ</w:t>
      </w:r>
      <w:r w:rsidRPr="006870B6">
        <w:rPr>
          <w:rFonts w:ascii="Arial" w:hAnsi="Arial" w:cs="Arial"/>
          <w:sz w:val="20"/>
          <w:szCs w:val="20"/>
        </w:rPr>
        <w:t>m ít nh</w:t>
      </w:r>
      <w:r w:rsidRPr="006870B6">
        <w:rPr>
          <w:rFonts w:ascii="Arial" w:hAnsi="Arial" w:cs="Arial"/>
          <w:sz w:val="20"/>
          <w:szCs w:val="20"/>
        </w:rPr>
        <w:t>ấ</w:t>
      </w:r>
      <w:r w:rsidRPr="006870B6">
        <w:rPr>
          <w:rFonts w:ascii="Arial" w:hAnsi="Arial" w:cs="Arial"/>
          <w:sz w:val="20"/>
          <w:szCs w:val="20"/>
        </w:rPr>
        <w:t>t 02 năm tr</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giám đ</w:t>
      </w:r>
      <w:r w:rsidRPr="006870B6">
        <w:rPr>
          <w:rFonts w:ascii="Arial" w:hAnsi="Arial" w:cs="Arial"/>
          <w:sz w:val="20"/>
          <w:szCs w:val="20"/>
        </w:rPr>
        <w:t>ị</w:t>
      </w:r>
      <w:r w:rsidRPr="006870B6">
        <w:rPr>
          <w:rFonts w:ascii="Arial" w:hAnsi="Arial" w:cs="Arial"/>
          <w:sz w:val="20"/>
          <w:szCs w:val="20"/>
        </w:rPr>
        <w:t>nh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phù h</w:t>
      </w:r>
      <w:r w:rsidRPr="006870B6">
        <w:rPr>
          <w:rFonts w:ascii="Arial" w:hAnsi="Arial" w:cs="Arial"/>
          <w:sz w:val="20"/>
          <w:szCs w:val="20"/>
        </w:rPr>
        <w:t>ợ</w:t>
      </w:r>
      <w:r w:rsidRPr="006870B6">
        <w:rPr>
          <w:rFonts w:ascii="Arial" w:hAnsi="Arial" w:cs="Arial"/>
          <w:sz w:val="20"/>
          <w:szCs w:val="20"/>
        </w:rPr>
        <w:t>p tiêu chu</w:t>
      </w:r>
      <w:r w:rsidRPr="006870B6">
        <w:rPr>
          <w:rFonts w:ascii="Arial" w:hAnsi="Arial" w:cs="Arial"/>
          <w:sz w:val="20"/>
          <w:szCs w:val="20"/>
        </w:rPr>
        <w:t>ẩ</w:t>
      </w:r>
      <w:r w:rsidRPr="006870B6">
        <w:rPr>
          <w:rFonts w:ascii="Arial" w:hAnsi="Arial" w:cs="Arial"/>
          <w:sz w:val="20"/>
          <w:szCs w:val="20"/>
        </w:rPr>
        <w:t>n,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ố</w:t>
      </w:r>
      <w:r w:rsidRPr="006870B6">
        <w:rPr>
          <w:rFonts w:ascii="Arial" w:hAnsi="Arial" w:cs="Arial"/>
          <w:sz w:val="20"/>
          <w:szCs w:val="20"/>
        </w:rPr>
        <w:t>i thi</w:t>
      </w:r>
      <w:r w:rsidRPr="006870B6">
        <w:rPr>
          <w:rFonts w:ascii="Arial" w:hAnsi="Arial" w:cs="Arial"/>
          <w:sz w:val="20"/>
          <w:szCs w:val="20"/>
        </w:rPr>
        <w:t>ể</w:t>
      </w:r>
      <w:r w:rsidRPr="006870B6">
        <w:rPr>
          <w:rFonts w:ascii="Arial" w:hAnsi="Arial" w:cs="Arial"/>
          <w:sz w:val="20"/>
          <w:szCs w:val="20"/>
        </w:rPr>
        <w:t>u 20 cu</w:t>
      </w:r>
      <w:r w:rsidRPr="006870B6">
        <w:rPr>
          <w:rFonts w:ascii="Arial" w:hAnsi="Arial" w:cs="Arial"/>
          <w:sz w:val="20"/>
          <w:szCs w:val="20"/>
        </w:rPr>
        <w:t>ộ</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đã đư</w:t>
      </w:r>
      <w:r w:rsidRPr="006870B6">
        <w:rPr>
          <w:rFonts w:ascii="Arial" w:hAnsi="Arial" w:cs="Arial"/>
          <w:sz w:val="20"/>
          <w:szCs w:val="20"/>
        </w:rPr>
        <w:t>ợ</w:t>
      </w:r>
      <w:r w:rsidRPr="006870B6">
        <w:rPr>
          <w:rFonts w:ascii="Arial" w:hAnsi="Arial" w:cs="Arial"/>
          <w:sz w:val="20"/>
          <w:szCs w:val="20"/>
        </w:rPr>
        <w:t>c xác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ở</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w:t>
      </w:r>
    </w:p>
    <w:p w14:paraId="7A45FFD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lĩnh v</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nh, ph</w:t>
      </w:r>
      <w:r w:rsidRPr="006870B6">
        <w:rPr>
          <w:rFonts w:ascii="Arial" w:hAnsi="Arial" w:cs="Arial"/>
          <w:sz w:val="20"/>
          <w:szCs w:val="20"/>
        </w:rPr>
        <w:t>ả</w:t>
      </w:r>
      <w:r w:rsidRPr="006870B6">
        <w:rPr>
          <w:rFonts w:ascii="Arial" w:hAnsi="Arial" w:cs="Arial"/>
          <w:sz w:val="20"/>
          <w:szCs w:val="20"/>
        </w:rPr>
        <w:t>i có ít nh</w:t>
      </w:r>
      <w:r w:rsidRPr="006870B6">
        <w:rPr>
          <w:rFonts w:ascii="Arial" w:hAnsi="Arial" w:cs="Arial"/>
          <w:sz w:val="20"/>
          <w:szCs w:val="20"/>
        </w:rPr>
        <w:t>ấ</w:t>
      </w:r>
      <w:r w:rsidRPr="006870B6">
        <w:rPr>
          <w:rFonts w:ascii="Arial" w:hAnsi="Arial" w:cs="Arial"/>
          <w:sz w:val="20"/>
          <w:szCs w:val="20"/>
        </w:rPr>
        <w:t>t 02 giám đ</w:t>
      </w:r>
      <w:r w:rsidRPr="006870B6">
        <w:rPr>
          <w:rFonts w:ascii="Arial" w:hAnsi="Arial" w:cs="Arial"/>
          <w:sz w:val="20"/>
          <w:szCs w:val="20"/>
        </w:rPr>
        <w:t>ị</w:t>
      </w:r>
      <w:r w:rsidRPr="006870B6">
        <w:rPr>
          <w:rFonts w:ascii="Arial" w:hAnsi="Arial" w:cs="Arial"/>
          <w:sz w:val="20"/>
          <w:szCs w:val="20"/>
        </w:rPr>
        <w:t xml:space="preserve">nh viên </w:t>
      </w:r>
      <w:r w:rsidRPr="006870B6">
        <w:rPr>
          <w:rFonts w:ascii="Arial" w:hAnsi="Arial" w:cs="Arial"/>
          <w:sz w:val="20"/>
          <w:szCs w:val="20"/>
        </w:rPr>
        <w:t>chính th</w:t>
      </w:r>
      <w:r w:rsidRPr="006870B6">
        <w:rPr>
          <w:rFonts w:ascii="Arial" w:hAnsi="Arial" w:cs="Arial"/>
          <w:sz w:val="20"/>
          <w:szCs w:val="20"/>
        </w:rPr>
        <w:t>ứ</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(viên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t</w:t>
      </w:r>
      <w:r w:rsidRPr="006870B6">
        <w:rPr>
          <w:rFonts w:ascii="Arial" w:hAnsi="Arial" w:cs="Arial"/>
          <w:sz w:val="20"/>
          <w:szCs w:val="20"/>
        </w:rPr>
        <w:t>ừ</w:t>
      </w:r>
      <w:r w:rsidRPr="006870B6">
        <w:rPr>
          <w:rFonts w:ascii="Arial" w:hAnsi="Arial" w:cs="Arial"/>
          <w:sz w:val="20"/>
          <w:szCs w:val="20"/>
        </w:rPr>
        <w:t xml:space="preserve"> đ</w:t>
      </w:r>
      <w:r w:rsidRPr="006870B6">
        <w:rPr>
          <w:rFonts w:ascii="Arial" w:hAnsi="Arial" w:cs="Arial"/>
          <w:sz w:val="20"/>
          <w:szCs w:val="20"/>
        </w:rPr>
        <w:t>ủ</w:t>
      </w:r>
      <w:r w:rsidRPr="006870B6">
        <w:rPr>
          <w:rFonts w:ascii="Arial" w:hAnsi="Arial" w:cs="Arial"/>
          <w:sz w:val="20"/>
          <w:szCs w:val="20"/>
        </w:rPr>
        <w:t xml:space="preserve"> 12 tháng tr</w:t>
      </w:r>
      <w:r w:rsidRPr="006870B6">
        <w:rPr>
          <w:rFonts w:ascii="Arial" w:hAnsi="Arial" w:cs="Arial"/>
          <w:sz w:val="20"/>
          <w:szCs w:val="20"/>
        </w:rPr>
        <w:t>ở</w:t>
      </w:r>
      <w:r w:rsidRPr="006870B6">
        <w:rPr>
          <w:rFonts w:ascii="Arial" w:hAnsi="Arial" w:cs="Arial"/>
          <w:sz w:val="20"/>
          <w:szCs w:val="20"/>
        </w:rPr>
        <w:t xml:space="preserve"> lên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không x</w:t>
      </w:r>
      <w:r w:rsidRPr="006870B6">
        <w:rPr>
          <w:rFonts w:ascii="Arial" w:hAnsi="Arial" w:cs="Arial"/>
          <w:sz w:val="20"/>
          <w:szCs w:val="20"/>
        </w:rPr>
        <w:t>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 xml:space="preserve">n) đáp </w:t>
      </w:r>
      <w:r w:rsidRPr="006870B6">
        <w:rPr>
          <w:rFonts w:ascii="Arial" w:hAnsi="Arial" w:cs="Arial"/>
          <w:sz w:val="20"/>
          <w:szCs w:val="20"/>
        </w:rPr>
        <w:t>ứ</w:t>
      </w:r>
      <w:r w:rsidRPr="006870B6">
        <w:rPr>
          <w:rFonts w:ascii="Arial" w:hAnsi="Arial" w:cs="Arial"/>
          <w:sz w:val="20"/>
          <w:szCs w:val="20"/>
        </w:rPr>
        <w:t>ng các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này.</w:t>
      </w:r>
    </w:p>
    <w:p w14:paraId="6A75AAA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47. H</w:t>
      </w:r>
      <w:r w:rsidRPr="006870B6">
        <w:rPr>
          <w:rFonts w:ascii="Arial" w:hAnsi="Arial" w:cs="Arial"/>
          <w:b/>
          <w:sz w:val="20"/>
          <w:szCs w:val="20"/>
        </w:rPr>
        <w:t>ồ</w:t>
      </w:r>
      <w:r w:rsidRPr="006870B6">
        <w:rPr>
          <w:rFonts w:ascii="Arial" w:hAnsi="Arial" w:cs="Arial"/>
          <w:b/>
          <w:sz w:val="20"/>
          <w:szCs w:val="20"/>
        </w:rPr>
        <w:t xml:space="preserve"> sơ đ</w:t>
      </w:r>
      <w:r w:rsidRPr="006870B6">
        <w:rPr>
          <w:rFonts w:ascii="Arial" w:hAnsi="Arial" w:cs="Arial"/>
          <w:b/>
          <w:sz w:val="20"/>
          <w:szCs w:val="20"/>
        </w:rPr>
        <w:t>ề</w:t>
      </w:r>
      <w:r w:rsidRPr="006870B6">
        <w:rPr>
          <w:rFonts w:ascii="Arial" w:hAnsi="Arial" w:cs="Arial"/>
          <w:b/>
          <w:sz w:val="20"/>
          <w:szCs w:val="20"/>
        </w:rPr>
        <w:t xml:space="preserve"> ngh</w:t>
      </w:r>
      <w:r w:rsidRPr="006870B6">
        <w:rPr>
          <w:rFonts w:ascii="Arial" w:hAnsi="Arial" w:cs="Arial"/>
          <w:b/>
          <w:sz w:val="20"/>
          <w:szCs w:val="20"/>
        </w:rPr>
        <w:t>ị</w:t>
      </w:r>
      <w:r w:rsidRPr="006870B6">
        <w:rPr>
          <w:rFonts w:ascii="Arial" w:hAnsi="Arial" w:cs="Arial"/>
          <w:b/>
          <w:sz w:val="20"/>
          <w:szCs w:val="20"/>
        </w:rPr>
        <w:t xml:space="preserve"> c</w:t>
      </w:r>
      <w:r w:rsidRPr="006870B6">
        <w:rPr>
          <w:rFonts w:ascii="Arial" w:hAnsi="Arial" w:cs="Arial"/>
          <w:b/>
          <w:sz w:val="20"/>
          <w:szCs w:val="20"/>
        </w:rPr>
        <w:t>ấ</w:t>
      </w:r>
      <w:r w:rsidRPr="006870B6">
        <w:rPr>
          <w:rFonts w:ascii="Arial" w:hAnsi="Arial" w:cs="Arial"/>
          <w:b/>
          <w:sz w:val="20"/>
          <w:szCs w:val="20"/>
        </w:rPr>
        <w:t>p Gi</w:t>
      </w:r>
      <w:r w:rsidRPr="006870B6">
        <w:rPr>
          <w:rFonts w:ascii="Arial" w:hAnsi="Arial" w:cs="Arial"/>
          <w:b/>
          <w:sz w:val="20"/>
          <w:szCs w:val="20"/>
        </w:rPr>
        <w:t>ấ</w:t>
      </w:r>
      <w:r w:rsidRPr="006870B6">
        <w:rPr>
          <w:rFonts w:ascii="Arial" w:hAnsi="Arial" w:cs="Arial"/>
          <w:b/>
          <w:sz w:val="20"/>
          <w:szCs w:val="20"/>
        </w:rPr>
        <w:t>y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giám đ</w:t>
      </w:r>
      <w:r w:rsidRPr="006870B6">
        <w:rPr>
          <w:rFonts w:ascii="Arial" w:hAnsi="Arial" w:cs="Arial"/>
          <w:b/>
          <w:sz w:val="20"/>
          <w:szCs w:val="20"/>
        </w:rPr>
        <w:t>ị</w:t>
      </w:r>
      <w:r w:rsidRPr="006870B6">
        <w:rPr>
          <w:rFonts w:ascii="Arial" w:hAnsi="Arial" w:cs="Arial"/>
          <w:b/>
          <w:sz w:val="20"/>
          <w:szCs w:val="20"/>
        </w:rPr>
        <w:t>nh đ</w:t>
      </w:r>
      <w:r w:rsidRPr="006870B6">
        <w:rPr>
          <w:rFonts w:ascii="Arial" w:hAnsi="Arial" w:cs="Arial"/>
          <w:b/>
          <w:sz w:val="20"/>
          <w:szCs w:val="20"/>
        </w:rPr>
        <w:t>ố</w:t>
      </w:r>
      <w:r w:rsidRPr="006870B6">
        <w:rPr>
          <w:rFonts w:ascii="Arial" w:hAnsi="Arial" w:cs="Arial"/>
          <w:b/>
          <w:sz w:val="20"/>
          <w:szCs w:val="20"/>
        </w:rPr>
        <w:t>i tư</w:t>
      </w:r>
      <w:r w:rsidRPr="006870B6">
        <w:rPr>
          <w:rFonts w:ascii="Arial" w:hAnsi="Arial" w:cs="Arial"/>
          <w:b/>
          <w:sz w:val="20"/>
          <w:szCs w:val="20"/>
        </w:rPr>
        <w:t>ợ</w:t>
      </w:r>
      <w:r w:rsidRPr="006870B6">
        <w:rPr>
          <w:rFonts w:ascii="Arial" w:hAnsi="Arial" w:cs="Arial"/>
          <w:b/>
          <w:sz w:val="20"/>
          <w:szCs w:val="20"/>
        </w:rPr>
        <w:t>ng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trong lĩnh v</w:t>
      </w:r>
      <w:r w:rsidRPr="006870B6">
        <w:rPr>
          <w:rFonts w:ascii="Arial" w:hAnsi="Arial" w:cs="Arial"/>
          <w:b/>
          <w:sz w:val="20"/>
          <w:szCs w:val="20"/>
        </w:rPr>
        <w:t>ự</w:t>
      </w:r>
      <w:r w:rsidRPr="006870B6">
        <w:rPr>
          <w:rFonts w:ascii="Arial" w:hAnsi="Arial" w:cs="Arial"/>
          <w:b/>
          <w:sz w:val="20"/>
          <w:szCs w:val="20"/>
        </w:rPr>
        <w:t>c tiêu chu</w:t>
      </w:r>
      <w:r w:rsidRPr="006870B6">
        <w:rPr>
          <w:rFonts w:ascii="Arial" w:hAnsi="Arial" w:cs="Arial"/>
          <w:b/>
          <w:sz w:val="20"/>
          <w:szCs w:val="20"/>
        </w:rPr>
        <w:t>ẩ</w:t>
      </w:r>
      <w:r w:rsidRPr="006870B6">
        <w:rPr>
          <w:rFonts w:ascii="Arial" w:hAnsi="Arial" w:cs="Arial"/>
          <w:b/>
          <w:sz w:val="20"/>
          <w:szCs w:val="20"/>
        </w:rPr>
        <w:t>n và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trong lĩnh v</w:t>
      </w:r>
      <w:r w:rsidRPr="006870B6">
        <w:rPr>
          <w:rFonts w:ascii="Arial" w:hAnsi="Arial" w:cs="Arial"/>
          <w:b/>
          <w:sz w:val="20"/>
          <w:szCs w:val="20"/>
        </w:rPr>
        <w:t>ự</w:t>
      </w:r>
      <w:r w:rsidRPr="006870B6">
        <w:rPr>
          <w:rFonts w:ascii="Arial" w:hAnsi="Arial" w:cs="Arial"/>
          <w:b/>
          <w:sz w:val="20"/>
          <w:szCs w:val="20"/>
        </w:rPr>
        <w:t>c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3F1FF1A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w:t>
      </w:r>
    </w:p>
    <w:p w14:paraId="4787581B" w14:textId="5B25662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Ch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ị</w:t>
      </w:r>
      <w:r w:rsidRPr="006870B6">
        <w:rPr>
          <w:rFonts w:ascii="Arial" w:hAnsi="Arial" w:cs="Arial"/>
          <w:sz w:val="20"/>
          <w:szCs w:val="20"/>
        </w:rPr>
        <w:t xml:space="preserve">ch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nơi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đ</w:t>
      </w:r>
      <w:r w:rsidRPr="006870B6">
        <w:rPr>
          <w:rFonts w:ascii="Arial" w:hAnsi="Arial" w:cs="Arial"/>
          <w:sz w:val="20"/>
          <w:szCs w:val="20"/>
        </w:rPr>
        <w:t>ặ</w:t>
      </w:r>
      <w:r w:rsidRPr="006870B6">
        <w:rPr>
          <w:rFonts w:ascii="Arial" w:hAnsi="Arial" w:cs="Arial"/>
          <w:sz w:val="20"/>
          <w:szCs w:val="20"/>
        </w:rPr>
        <w:t>t tr</w:t>
      </w:r>
      <w:r w:rsidRPr="006870B6">
        <w:rPr>
          <w:rFonts w:ascii="Arial" w:hAnsi="Arial" w:cs="Arial"/>
          <w:sz w:val="20"/>
          <w:szCs w:val="20"/>
        </w:rPr>
        <w:t>ụ</w:t>
      </w:r>
      <w:r w:rsidRPr="006870B6">
        <w:rPr>
          <w:rFonts w:ascii="Arial" w:hAnsi="Arial" w:cs="Arial"/>
          <w:sz w:val="20"/>
          <w:szCs w:val="20"/>
        </w:rPr>
        <w:t xml:space="preserve"> s</w:t>
      </w:r>
      <w:r w:rsidRPr="006870B6">
        <w:rPr>
          <w:rFonts w:ascii="Arial" w:hAnsi="Arial" w:cs="Arial"/>
          <w:sz w:val="20"/>
          <w:szCs w:val="20"/>
        </w:rPr>
        <w:t>ở</w:t>
      </w:r>
      <w:r w:rsidRPr="006870B6">
        <w:rPr>
          <w:rFonts w:ascii="Arial" w:hAnsi="Arial" w:cs="Arial"/>
          <w:sz w:val="20"/>
          <w:szCs w:val="20"/>
        </w:rPr>
        <w:t xml:space="preserve"> chính giao cơ quan chuyên môn tr</w:t>
      </w:r>
      <w:r w:rsidRPr="006870B6">
        <w:rPr>
          <w:rFonts w:ascii="Arial" w:hAnsi="Arial" w:cs="Arial"/>
          <w:sz w:val="20"/>
          <w:szCs w:val="20"/>
        </w:rPr>
        <w:t>ự</w:t>
      </w:r>
      <w:r w:rsidRPr="006870B6">
        <w:rPr>
          <w:rFonts w:ascii="Arial" w:hAnsi="Arial" w:cs="Arial"/>
          <w:sz w:val="20"/>
          <w:szCs w:val="20"/>
        </w:rPr>
        <w:t>c thu</w:t>
      </w:r>
      <w:r w:rsidRPr="006870B6">
        <w:rPr>
          <w:rFonts w:ascii="Arial" w:hAnsi="Arial" w:cs="Arial"/>
          <w:sz w:val="20"/>
          <w:szCs w:val="20"/>
        </w:rPr>
        <w:t>ộ</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nh.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nh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đa ngành thu</w:t>
      </w:r>
      <w:r w:rsidRPr="006870B6">
        <w:rPr>
          <w:rFonts w:ascii="Arial" w:hAnsi="Arial" w:cs="Arial"/>
          <w:sz w:val="20"/>
          <w:szCs w:val="20"/>
        </w:rPr>
        <w:t>ộ</w:t>
      </w:r>
      <w:r w:rsidRPr="006870B6">
        <w:rPr>
          <w:rFonts w:ascii="Arial" w:hAnsi="Arial" w:cs="Arial"/>
          <w:sz w:val="20"/>
          <w:szCs w:val="20"/>
        </w:rPr>
        <w:t>c trách nhi</w:t>
      </w:r>
      <w:r w:rsidRPr="006870B6">
        <w:rPr>
          <w:rFonts w:ascii="Arial" w:hAnsi="Arial" w:cs="Arial"/>
          <w:sz w:val="20"/>
          <w:szCs w:val="20"/>
        </w:rPr>
        <w:t>ệ</w:t>
      </w:r>
      <w:r w:rsidRPr="006870B6">
        <w:rPr>
          <w:rFonts w:ascii="Arial" w:hAnsi="Arial" w:cs="Arial"/>
          <w:sz w:val="20"/>
          <w:szCs w:val="20"/>
        </w:rPr>
        <w:t>m qu</w:t>
      </w:r>
      <w:r w:rsidRPr="006870B6">
        <w:rPr>
          <w:rFonts w:ascii="Arial" w:hAnsi="Arial" w:cs="Arial"/>
          <w:sz w:val="20"/>
          <w:szCs w:val="20"/>
        </w:rPr>
        <w:t>ả</w:t>
      </w:r>
      <w:r w:rsidRPr="006870B6">
        <w:rPr>
          <w:rFonts w:ascii="Arial" w:hAnsi="Arial" w:cs="Arial"/>
          <w:sz w:val="20"/>
          <w:szCs w:val="20"/>
        </w:rPr>
        <w:t>n lý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ừ</w:t>
      </w:r>
      <w:r w:rsidRPr="006870B6">
        <w:rPr>
          <w:rFonts w:ascii="Arial" w:hAnsi="Arial" w:cs="Arial"/>
          <w:sz w:val="20"/>
          <w:szCs w:val="20"/>
        </w:rPr>
        <w:t xml:space="preserve"> hai b</w:t>
      </w:r>
      <w:r w:rsidRPr="006870B6">
        <w:rPr>
          <w:rFonts w:ascii="Arial" w:hAnsi="Arial" w:cs="Arial"/>
          <w:sz w:val="20"/>
          <w:szCs w:val="20"/>
        </w:rPr>
        <w:t>ộ</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ngành, lĩnh v</w:t>
      </w:r>
      <w:r w:rsidRPr="006870B6">
        <w:rPr>
          <w:rFonts w:ascii="Arial" w:hAnsi="Arial" w:cs="Arial"/>
          <w:sz w:val="20"/>
          <w:szCs w:val="20"/>
        </w:rPr>
        <w:t>ự</w:t>
      </w:r>
      <w:r w:rsidRPr="006870B6">
        <w:rPr>
          <w:rFonts w:ascii="Arial" w:hAnsi="Arial" w:cs="Arial"/>
          <w:sz w:val="20"/>
          <w:szCs w:val="20"/>
        </w:rPr>
        <w:t>c tr</w:t>
      </w:r>
      <w:r w:rsidRPr="006870B6">
        <w:rPr>
          <w:rFonts w:ascii="Arial" w:hAnsi="Arial" w:cs="Arial"/>
          <w:sz w:val="20"/>
          <w:szCs w:val="20"/>
        </w:rPr>
        <w:t>ở</w:t>
      </w:r>
      <w:r w:rsidRPr="006870B6">
        <w:rPr>
          <w:rFonts w:ascii="Arial" w:hAnsi="Arial" w:cs="Arial"/>
          <w:sz w:val="20"/>
          <w:szCs w:val="20"/>
        </w:rPr>
        <w:t xml:space="preserve"> lên, Ch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ị</w:t>
      </w:r>
      <w:r w:rsidRPr="006870B6">
        <w:rPr>
          <w:rFonts w:ascii="Arial" w:hAnsi="Arial" w:cs="Arial"/>
          <w:sz w:val="20"/>
          <w:szCs w:val="20"/>
        </w:rPr>
        <w:t xml:space="preserve">ch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giao m</w:t>
      </w:r>
      <w:r w:rsidRPr="006870B6">
        <w:rPr>
          <w:rFonts w:ascii="Arial" w:hAnsi="Arial" w:cs="Arial"/>
          <w:sz w:val="20"/>
          <w:szCs w:val="20"/>
        </w:rPr>
        <w:t>ộ</w:t>
      </w:r>
      <w:r w:rsidRPr="006870B6">
        <w:rPr>
          <w:rFonts w:ascii="Arial" w:hAnsi="Arial" w:cs="Arial"/>
          <w:sz w:val="20"/>
          <w:szCs w:val="20"/>
        </w:rPr>
        <w:t>t cơ quan chuyên môn tr</w:t>
      </w:r>
      <w:r w:rsidRPr="006870B6">
        <w:rPr>
          <w:rFonts w:ascii="Arial" w:hAnsi="Arial" w:cs="Arial"/>
          <w:sz w:val="20"/>
          <w:szCs w:val="20"/>
        </w:rPr>
        <w:t>ự</w:t>
      </w:r>
      <w:r w:rsidRPr="006870B6">
        <w:rPr>
          <w:rFonts w:ascii="Arial" w:hAnsi="Arial" w:cs="Arial"/>
          <w:sz w:val="20"/>
          <w:szCs w:val="20"/>
        </w:rPr>
        <w:t>c thu</w:t>
      </w:r>
      <w:r w:rsidRPr="006870B6">
        <w:rPr>
          <w:rFonts w:ascii="Arial" w:hAnsi="Arial" w:cs="Arial"/>
          <w:sz w:val="20"/>
          <w:szCs w:val="20"/>
        </w:rPr>
        <w:t>ộ</w:t>
      </w:r>
      <w:r w:rsidRPr="006870B6">
        <w:rPr>
          <w:rFonts w:ascii="Arial" w:hAnsi="Arial" w:cs="Arial"/>
          <w:sz w:val="20"/>
          <w:szCs w:val="20"/>
        </w:rPr>
        <w:t>c làm đ</w:t>
      </w:r>
      <w:r w:rsidRPr="006870B6">
        <w:rPr>
          <w:rFonts w:ascii="Arial" w:hAnsi="Arial" w:cs="Arial"/>
          <w:sz w:val="20"/>
          <w:szCs w:val="20"/>
        </w:rPr>
        <w:t>ầ</w:t>
      </w:r>
      <w:r w:rsidRPr="006870B6">
        <w:rPr>
          <w:rFonts w:ascii="Arial" w:hAnsi="Arial" w:cs="Arial"/>
          <w:sz w:val="20"/>
          <w:szCs w:val="20"/>
        </w:rPr>
        <w:t>u m</w:t>
      </w:r>
      <w:r w:rsidRPr="006870B6">
        <w:rPr>
          <w:rFonts w:ascii="Arial" w:hAnsi="Arial" w:cs="Arial"/>
          <w:sz w:val="20"/>
          <w:szCs w:val="20"/>
        </w:rPr>
        <w:t>ố</w:t>
      </w:r>
      <w:r w:rsidRPr="006870B6">
        <w:rPr>
          <w:rFonts w:ascii="Arial" w:hAnsi="Arial" w:cs="Arial"/>
          <w:sz w:val="20"/>
          <w:szCs w:val="20"/>
        </w:rPr>
        <w:t>i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nh.</w:t>
      </w:r>
    </w:p>
    <w:p w14:paraId="2E4BF0F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m</w:t>
      </w:r>
      <w:r w:rsidRPr="006870B6">
        <w:rPr>
          <w:rFonts w:ascii="Arial" w:hAnsi="Arial" w:cs="Arial"/>
          <w:sz w:val="20"/>
          <w:szCs w:val="20"/>
        </w:rPr>
        <w:t>ớ</w:t>
      </w:r>
      <w:r w:rsidRPr="006870B6">
        <w:rPr>
          <w:rFonts w:ascii="Arial" w:hAnsi="Arial" w:cs="Arial"/>
          <w:sz w:val="20"/>
          <w:szCs w:val="20"/>
        </w:rPr>
        <w:t>i,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ồ</w:t>
      </w:r>
      <w:r w:rsidRPr="006870B6">
        <w:rPr>
          <w:rFonts w:ascii="Arial" w:hAnsi="Arial" w:cs="Arial"/>
          <w:sz w:val="20"/>
          <w:szCs w:val="20"/>
        </w:rPr>
        <w:t>m:</w:t>
      </w:r>
    </w:p>
    <w:p w14:paraId="3268999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xml:space="preserve">a) Đơn đăng ký </w:t>
      </w:r>
      <w:r w:rsidRPr="006870B6">
        <w:rPr>
          <w:rFonts w:ascii="Arial" w:hAnsi="Arial" w:cs="Arial"/>
          <w:sz w:val="20"/>
          <w:szCs w:val="20"/>
        </w:rPr>
        <w:t>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nh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01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71D9DA0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Các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tài li</w:t>
      </w:r>
      <w:r w:rsidRPr="006870B6">
        <w:rPr>
          <w:rFonts w:ascii="Arial" w:hAnsi="Arial" w:cs="Arial"/>
          <w:sz w:val="20"/>
          <w:szCs w:val="20"/>
        </w:rPr>
        <w:t>ệ</w:t>
      </w:r>
      <w:r w:rsidRPr="006870B6">
        <w:rPr>
          <w:rFonts w:ascii="Arial" w:hAnsi="Arial" w:cs="Arial"/>
          <w:sz w:val="20"/>
          <w:szCs w:val="20"/>
        </w:rPr>
        <w:t>u liên quan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m</w:t>
      </w:r>
      <w:r w:rsidRPr="006870B6">
        <w:rPr>
          <w:rFonts w:ascii="Arial" w:hAnsi="Arial" w:cs="Arial"/>
          <w:sz w:val="20"/>
          <w:szCs w:val="20"/>
        </w:rPr>
        <w:t>ỗ</w:t>
      </w:r>
      <w:r w:rsidRPr="006870B6">
        <w:rPr>
          <w:rFonts w:ascii="Arial" w:hAnsi="Arial" w:cs="Arial"/>
          <w:sz w:val="20"/>
          <w:szCs w:val="20"/>
        </w:rPr>
        <w:t>i giám đ</w:t>
      </w:r>
      <w:r w:rsidRPr="006870B6">
        <w:rPr>
          <w:rFonts w:ascii="Arial" w:hAnsi="Arial" w:cs="Arial"/>
          <w:sz w:val="20"/>
          <w:szCs w:val="20"/>
        </w:rPr>
        <w:t>ị</w:t>
      </w:r>
      <w:r w:rsidRPr="006870B6">
        <w:rPr>
          <w:rFonts w:ascii="Arial" w:hAnsi="Arial" w:cs="Arial"/>
          <w:sz w:val="20"/>
          <w:szCs w:val="20"/>
        </w:rPr>
        <w:t>nh viên g</w:t>
      </w:r>
      <w:r w:rsidRPr="006870B6">
        <w:rPr>
          <w:rFonts w:ascii="Arial" w:hAnsi="Arial" w:cs="Arial"/>
          <w:sz w:val="20"/>
          <w:szCs w:val="20"/>
        </w:rPr>
        <w:t>ồ</w:t>
      </w:r>
      <w:r w:rsidRPr="006870B6">
        <w:rPr>
          <w:rFonts w:ascii="Arial" w:hAnsi="Arial" w:cs="Arial"/>
          <w:sz w:val="20"/>
          <w:szCs w:val="20"/>
        </w:rPr>
        <w:t>m: b</w:t>
      </w:r>
      <w:r w:rsidRPr="006870B6">
        <w:rPr>
          <w:rFonts w:ascii="Arial" w:hAnsi="Arial" w:cs="Arial"/>
          <w:sz w:val="20"/>
          <w:szCs w:val="20"/>
        </w:rPr>
        <w:t>ả</w:t>
      </w:r>
      <w:r w:rsidRPr="006870B6">
        <w:rPr>
          <w:rFonts w:ascii="Arial" w:hAnsi="Arial" w:cs="Arial"/>
          <w:sz w:val="20"/>
          <w:szCs w:val="20"/>
        </w:rPr>
        <w:t>n sao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tuy</w:t>
      </w:r>
      <w:r w:rsidRPr="006870B6">
        <w:rPr>
          <w:rFonts w:ascii="Arial" w:hAnsi="Arial" w:cs="Arial"/>
          <w:sz w:val="20"/>
          <w:szCs w:val="20"/>
        </w:rPr>
        <w:t>ể</w:t>
      </w:r>
      <w:r w:rsidRPr="006870B6">
        <w:rPr>
          <w:rFonts w:ascii="Arial" w:hAnsi="Arial" w:cs="Arial"/>
          <w:sz w:val="20"/>
          <w:szCs w:val="20"/>
        </w:rPr>
        <w:t>n d</w:t>
      </w:r>
      <w:r w:rsidRPr="006870B6">
        <w:rPr>
          <w:rFonts w:ascii="Arial" w:hAnsi="Arial" w:cs="Arial"/>
          <w:sz w:val="20"/>
          <w:szCs w:val="20"/>
        </w:rPr>
        <w:t>ụ</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sao các b</w:t>
      </w:r>
      <w:r w:rsidRPr="006870B6">
        <w:rPr>
          <w:rFonts w:ascii="Arial" w:hAnsi="Arial" w:cs="Arial"/>
          <w:sz w:val="20"/>
          <w:szCs w:val="20"/>
        </w:rPr>
        <w:t>ằ</w:t>
      </w:r>
      <w:r w:rsidRPr="006870B6">
        <w:rPr>
          <w:rFonts w:ascii="Arial" w:hAnsi="Arial" w:cs="Arial"/>
          <w:sz w:val="20"/>
          <w:szCs w:val="20"/>
        </w:rPr>
        <w:t>ng c</w:t>
      </w:r>
      <w:r w:rsidRPr="006870B6">
        <w:rPr>
          <w:rFonts w:ascii="Arial" w:hAnsi="Arial" w:cs="Arial"/>
          <w:sz w:val="20"/>
          <w:szCs w:val="20"/>
        </w:rPr>
        <w:t>ấ</w:t>
      </w:r>
      <w:r w:rsidRPr="006870B6">
        <w:rPr>
          <w:rFonts w:ascii="Arial" w:hAnsi="Arial" w:cs="Arial"/>
          <w:sz w:val="20"/>
          <w:szCs w:val="20"/>
        </w:rPr>
        <w:t>p,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3 Đi</w:t>
      </w:r>
      <w:r w:rsidRPr="006870B6">
        <w:rPr>
          <w:rFonts w:ascii="Arial" w:hAnsi="Arial" w:cs="Arial"/>
          <w:sz w:val="20"/>
          <w:szCs w:val="20"/>
        </w:rPr>
        <w:t>ề</w:t>
      </w:r>
      <w:r w:rsidRPr="006870B6">
        <w:rPr>
          <w:rFonts w:ascii="Arial" w:hAnsi="Arial" w:cs="Arial"/>
          <w:sz w:val="20"/>
          <w:szCs w:val="20"/>
        </w:rPr>
        <w:t>u 46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tóm t</w:t>
      </w:r>
      <w:r w:rsidRPr="006870B6">
        <w:rPr>
          <w:rFonts w:ascii="Arial" w:hAnsi="Arial" w:cs="Arial"/>
          <w:sz w:val="20"/>
          <w:szCs w:val="20"/>
        </w:rPr>
        <w:t>ắ</w:t>
      </w:r>
      <w:r w:rsidRPr="006870B6">
        <w:rPr>
          <w:rFonts w:ascii="Arial" w:hAnsi="Arial" w:cs="Arial"/>
          <w:sz w:val="20"/>
          <w:szCs w:val="20"/>
        </w:rPr>
        <w:t>t kinh nghi</w:t>
      </w:r>
      <w:r w:rsidRPr="006870B6">
        <w:rPr>
          <w:rFonts w:ascii="Arial" w:hAnsi="Arial" w:cs="Arial"/>
          <w:sz w:val="20"/>
          <w:szCs w:val="20"/>
        </w:rPr>
        <w:t>ệ</w:t>
      </w:r>
      <w:r w:rsidRPr="006870B6">
        <w:rPr>
          <w:rFonts w:ascii="Arial" w:hAnsi="Arial" w:cs="Arial"/>
          <w:sz w:val="20"/>
          <w:szCs w:val="20"/>
        </w:rPr>
        <w:t>m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nh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03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và tài 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 kinh nghi</w:t>
      </w:r>
      <w:r w:rsidRPr="006870B6">
        <w:rPr>
          <w:rFonts w:ascii="Arial" w:hAnsi="Arial" w:cs="Arial"/>
          <w:sz w:val="20"/>
          <w:szCs w:val="20"/>
        </w:rPr>
        <w:t>ệ</w:t>
      </w:r>
      <w:r w:rsidRPr="006870B6">
        <w:rPr>
          <w:rFonts w:ascii="Arial" w:hAnsi="Arial" w:cs="Arial"/>
          <w:sz w:val="20"/>
          <w:szCs w:val="20"/>
        </w:rPr>
        <w:t>m giám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giám đ</w:t>
      </w:r>
      <w:r w:rsidRPr="006870B6">
        <w:rPr>
          <w:rFonts w:ascii="Arial" w:hAnsi="Arial" w:cs="Arial"/>
          <w:sz w:val="20"/>
          <w:szCs w:val="20"/>
        </w:rPr>
        <w:t>ị</w:t>
      </w:r>
      <w:r w:rsidRPr="006870B6">
        <w:rPr>
          <w:rFonts w:ascii="Arial" w:hAnsi="Arial" w:cs="Arial"/>
          <w:sz w:val="20"/>
          <w:szCs w:val="20"/>
        </w:rPr>
        <w:t>nh viên.</w:t>
      </w:r>
    </w:p>
    <w:p w14:paraId="4D8D142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Tài 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 xml:space="preserve">nh đáp </w:t>
      </w:r>
      <w:r w:rsidRPr="006870B6">
        <w:rPr>
          <w:rFonts w:ascii="Arial" w:hAnsi="Arial" w:cs="Arial"/>
          <w:sz w:val="20"/>
          <w:szCs w:val="20"/>
        </w:rPr>
        <w:t>ứ</w:t>
      </w:r>
      <w:r w:rsidRPr="006870B6">
        <w:rPr>
          <w:rFonts w:ascii="Arial" w:hAnsi="Arial" w:cs="Arial"/>
          <w:sz w:val="20"/>
          <w:szCs w:val="20"/>
        </w:rPr>
        <w:t xml:space="preserve">ng các </w:t>
      </w:r>
      <w:r w:rsidRPr="006870B6">
        <w:rPr>
          <w:rFonts w:ascii="Arial" w:hAnsi="Arial" w:cs="Arial"/>
          <w:sz w:val="20"/>
          <w:szCs w:val="20"/>
        </w:rPr>
        <w:t>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46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như sau:</w:t>
      </w:r>
    </w:p>
    <w:p w14:paraId="384B1A9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đã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nư</w:t>
      </w:r>
      <w:r w:rsidRPr="006870B6">
        <w:rPr>
          <w:rFonts w:ascii="Arial" w:hAnsi="Arial" w:cs="Arial"/>
          <w:sz w:val="20"/>
          <w:szCs w:val="20"/>
        </w:rPr>
        <w:t>ớ</w:t>
      </w:r>
      <w:r w:rsidRPr="006870B6">
        <w:rPr>
          <w:rFonts w:ascii="Arial" w:hAnsi="Arial" w:cs="Arial"/>
          <w:sz w:val="20"/>
          <w:szCs w:val="20"/>
        </w:rPr>
        <w:t>c ngoài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62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công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toàn b</w:t>
      </w:r>
      <w:r w:rsidRPr="006870B6">
        <w:rPr>
          <w:rFonts w:ascii="Arial" w:hAnsi="Arial" w:cs="Arial"/>
          <w:sz w:val="20"/>
          <w:szCs w:val="20"/>
        </w:rPr>
        <w:t>ộ</w:t>
      </w:r>
      <w:r w:rsidRPr="006870B6">
        <w:rPr>
          <w:rFonts w:ascii="Arial" w:hAnsi="Arial" w:cs="Arial"/>
          <w:sz w:val="20"/>
          <w:szCs w:val="20"/>
        </w:rPr>
        <w:t xml:space="preserve"> ph</w:t>
      </w:r>
      <w:r w:rsidRPr="006870B6">
        <w:rPr>
          <w:rFonts w:ascii="Arial" w:hAnsi="Arial" w:cs="Arial"/>
          <w:sz w:val="20"/>
          <w:szCs w:val="20"/>
        </w:rPr>
        <w:t>ạ</w:t>
      </w:r>
      <w:r w:rsidRPr="006870B6">
        <w:rPr>
          <w:rFonts w:ascii="Arial" w:hAnsi="Arial" w:cs="Arial"/>
          <w:sz w:val="20"/>
          <w:szCs w:val="20"/>
        </w:rPr>
        <w:t>m vi đăng ký giám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kèm theo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w:t>
      </w:r>
    </w:p>
    <w:p w14:paraId="34473D4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đã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nư</w:t>
      </w:r>
      <w:r w:rsidRPr="006870B6">
        <w:rPr>
          <w:rFonts w:ascii="Arial" w:hAnsi="Arial" w:cs="Arial"/>
          <w:sz w:val="20"/>
          <w:szCs w:val="20"/>
        </w:rPr>
        <w:t>ớ</w:t>
      </w:r>
      <w:r w:rsidRPr="006870B6">
        <w:rPr>
          <w:rFonts w:ascii="Arial" w:hAnsi="Arial" w:cs="Arial"/>
          <w:sz w:val="20"/>
          <w:szCs w:val="20"/>
        </w:rPr>
        <w:t xml:space="preserve">c </w:t>
      </w:r>
      <w:r w:rsidRPr="006870B6">
        <w:rPr>
          <w:rFonts w:ascii="Arial" w:hAnsi="Arial" w:cs="Arial"/>
          <w:sz w:val="20"/>
          <w:szCs w:val="20"/>
        </w:rPr>
        <w:t>ngoài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62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công nh</w:t>
      </w:r>
      <w:r w:rsidRPr="006870B6">
        <w:rPr>
          <w:rFonts w:ascii="Arial" w:hAnsi="Arial" w:cs="Arial"/>
          <w:sz w:val="20"/>
          <w:szCs w:val="20"/>
        </w:rPr>
        <w:t>ậ</w:t>
      </w:r>
      <w:r w:rsidRPr="006870B6">
        <w:rPr>
          <w:rFonts w:ascii="Arial" w:hAnsi="Arial" w:cs="Arial"/>
          <w:sz w:val="20"/>
          <w:szCs w:val="20"/>
        </w:rPr>
        <w:t>n nhưng ph</w:t>
      </w:r>
      <w:r w:rsidRPr="006870B6">
        <w:rPr>
          <w:rFonts w:ascii="Arial" w:hAnsi="Arial" w:cs="Arial"/>
          <w:sz w:val="20"/>
          <w:szCs w:val="20"/>
        </w:rPr>
        <w:t>ạ</w:t>
      </w:r>
      <w:r w:rsidRPr="006870B6">
        <w:rPr>
          <w:rFonts w:ascii="Arial" w:hAnsi="Arial" w:cs="Arial"/>
          <w:sz w:val="20"/>
          <w:szCs w:val="20"/>
        </w:rPr>
        <w:t>m vi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nh r</w:t>
      </w:r>
      <w:r w:rsidRPr="006870B6">
        <w:rPr>
          <w:rFonts w:ascii="Arial" w:hAnsi="Arial" w:cs="Arial"/>
          <w:sz w:val="20"/>
          <w:szCs w:val="20"/>
        </w:rPr>
        <w:t>ộ</w:t>
      </w:r>
      <w:r w:rsidRPr="006870B6">
        <w:rPr>
          <w:rFonts w:ascii="Arial" w:hAnsi="Arial" w:cs="Arial"/>
          <w:sz w:val="20"/>
          <w:szCs w:val="20"/>
        </w:rPr>
        <w:t>ng hơn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kèm theo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và b</w:t>
      </w:r>
      <w:r w:rsidRPr="006870B6">
        <w:rPr>
          <w:rFonts w:ascii="Arial" w:hAnsi="Arial" w:cs="Arial"/>
          <w:sz w:val="20"/>
          <w:szCs w:val="20"/>
        </w:rPr>
        <w:t>ả</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năng l</w:t>
      </w:r>
      <w:r w:rsidRPr="006870B6">
        <w:rPr>
          <w:rFonts w:ascii="Arial" w:hAnsi="Arial" w:cs="Arial"/>
          <w:sz w:val="20"/>
          <w:szCs w:val="20"/>
        </w:rPr>
        <w:t>ự</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w:t>
      </w:r>
      <w:r w:rsidRPr="006870B6">
        <w:rPr>
          <w:rFonts w:ascii="Arial" w:hAnsi="Arial" w:cs="Arial"/>
          <w:sz w:val="20"/>
          <w:szCs w:val="20"/>
        </w:rPr>
        <w:t>c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17020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17020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ph</w:t>
      </w:r>
      <w:r w:rsidRPr="006870B6">
        <w:rPr>
          <w:rFonts w:ascii="Arial" w:hAnsi="Arial" w:cs="Arial"/>
          <w:sz w:val="20"/>
          <w:szCs w:val="20"/>
        </w:rPr>
        <w:t>ạ</w:t>
      </w:r>
      <w:r w:rsidRPr="006870B6">
        <w:rPr>
          <w:rFonts w:ascii="Arial" w:hAnsi="Arial" w:cs="Arial"/>
          <w:sz w:val="20"/>
          <w:szCs w:val="20"/>
        </w:rPr>
        <w:t>m vi chưa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17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2C07091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chưa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năng l</w:t>
      </w:r>
      <w:r w:rsidRPr="006870B6">
        <w:rPr>
          <w:rFonts w:ascii="Arial" w:hAnsi="Arial" w:cs="Arial"/>
          <w:sz w:val="20"/>
          <w:szCs w:val="20"/>
        </w:rPr>
        <w:t>ự</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17020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17020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17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24F47C9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M</w:t>
      </w:r>
      <w:r w:rsidRPr="006870B6">
        <w:rPr>
          <w:rFonts w:ascii="Arial" w:hAnsi="Arial" w:cs="Arial"/>
          <w:sz w:val="20"/>
          <w:szCs w:val="20"/>
        </w:rPr>
        <w:t>ẫ</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thư giám đ</w:t>
      </w:r>
      <w:r w:rsidRPr="006870B6">
        <w:rPr>
          <w:rFonts w:ascii="Arial" w:hAnsi="Arial" w:cs="Arial"/>
          <w:sz w:val="20"/>
          <w:szCs w:val="20"/>
        </w:rPr>
        <w:t>ị</w:t>
      </w:r>
      <w:r w:rsidRPr="006870B6">
        <w:rPr>
          <w:rFonts w:ascii="Arial" w:hAnsi="Arial" w:cs="Arial"/>
          <w:sz w:val="20"/>
          <w:szCs w:val="20"/>
        </w:rPr>
        <w:t>nh.</w:t>
      </w:r>
    </w:p>
    <w:p w14:paraId="525C806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ồ</w:t>
      </w:r>
      <w:r w:rsidRPr="006870B6">
        <w:rPr>
          <w:rFonts w:ascii="Arial" w:hAnsi="Arial" w:cs="Arial"/>
          <w:sz w:val="20"/>
          <w:szCs w:val="20"/>
        </w:rPr>
        <w:t>m:</w:t>
      </w:r>
    </w:p>
    <w:p w14:paraId="41B6B73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Đơn đăng ký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nh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05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199EF9D2" w14:textId="309BE15B"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Các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tài li</w:t>
      </w:r>
      <w:r w:rsidRPr="006870B6">
        <w:rPr>
          <w:rFonts w:ascii="Arial" w:hAnsi="Arial" w:cs="Arial"/>
          <w:sz w:val="20"/>
          <w:szCs w:val="20"/>
        </w:rPr>
        <w:t>ệ</w:t>
      </w:r>
      <w:r w:rsidRPr="006870B6">
        <w:rPr>
          <w:rFonts w:ascii="Arial" w:hAnsi="Arial" w:cs="Arial"/>
          <w:sz w:val="20"/>
          <w:szCs w:val="20"/>
        </w:rPr>
        <w:t>u liên quan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m</w:t>
      </w:r>
      <w:r w:rsidRPr="006870B6">
        <w:rPr>
          <w:rFonts w:ascii="Arial" w:hAnsi="Arial" w:cs="Arial"/>
          <w:sz w:val="20"/>
          <w:szCs w:val="20"/>
        </w:rPr>
        <w:t>ỗ</w:t>
      </w:r>
      <w:r w:rsidRPr="006870B6">
        <w:rPr>
          <w:rFonts w:ascii="Arial" w:hAnsi="Arial" w:cs="Arial"/>
          <w:sz w:val="20"/>
          <w:szCs w:val="20"/>
        </w:rPr>
        <w:t>i giám đ</w:t>
      </w:r>
      <w:r w:rsidRPr="006870B6">
        <w:rPr>
          <w:rFonts w:ascii="Arial" w:hAnsi="Arial" w:cs="Arial"/>
          <w:sz w:val="20"/>
          <w:szCs w:val="20"/>
        </w:rPr>
        <w:t>ị</w:t>
      </w:r>
      <w:r w:rsidRPr="006870B6">
        <w:rPr>
          <w:rFonts w:ascii="Arial" w:hAnsi="Arial" w:cs="Arial"/>
          <w:sz w:val="20"/>
          <w:szCs w:val="20"/>
        </w:rPr>
        <w:t>nh viên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g</w:t>
      </w:r>
      <w:r w:rsidRPr="006870B6">
        <w:rPr>
          <w:rFonts w:ascii="Arial" w:hAnsi="Arial" w:cs="Arial"/>
          <w:sz w:val="20"/>
          <w:szCs w:val="20"/>
        </w:rPr>
        <w:t>ồ</w:t>
      </w:r>
      <w:r w:rsidRPr="006870B6">
        <w:rPr>
          <w:rFonts w:ascii="Arial" w:hAnsi="Arial" w:cs="Arial"/>
          <w:sz w:val="20"/>
          <w:szCs w:val="20"/>
        </w:rPr>
        <w:t>m: b</w:t>
      </w:r>
      <w:r w:rsidRPr="006870B6">
        <w:rPr>
          <w:rFonts w:ascii="Arial" w:hAnsi="Arial" w:cs="Arial"/>
          <w:sz w:val="20"/>
          <w:szCs w:val="20"/>
        </w:rPr>
        <w:t>ả</w:t>
      </w:r>
      <w:r w:rsidRPr="006870B6">
        <w:rPr>
          <w:rFonts w:ascii="Arial" w:hAnsi="Arial" w:cs="Arial"/>
          <w:sz w:val="20"/>
          <w:szCs w:val="20"/>
        </w:rPr>
        <w:t>n sao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tuy</w:t>
      </w:r>
      <w:r w:rsidRPr="006870B6">
        <w:rPr>
          <w:rFonts w:ascii="Arial" w:hAnsi="Arial" w:cs="Arial"/>
          <w:sz w:val="20"/>
          <w:szCs w:val="20"/>
        </w:rPr>
        <w:t>ể</w:t>
      </w:r>
      <w:r w:rsidRPr="006870B6">
        <w:rPr>
          <w:rFonts w:ascii="Arial" w:hAnsi="Arial" w:cs="Arial"/>
          <w:sz w:val="20"/>
          <w:szCs w:val="20"/>
        </w:rPr>
        <w:t>n d</w:t>
      </w:r>
      <w:r w:rsidRPr="006870B6">
        <w:rPr>
          <w:rFonts w:ascii="Arial" w:hAnsi="Arial" w:cs="Arial"/>
          <w:sz w:val="20"/>
          <w:szCs w:val="20"/>
        </w:rPr>
        <w:t>ụ</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sao các b</w:t>
      </w:r>
      <w:r w:rsidRPr="006870B6">
        <w:rPr>
          <w:rFonts w:ascii="Arial" w:hAnsi="Arial" w:cs="Arial"/>
          <w:sz w:val="20"/>
          <w:szCs w:val="20"/>
        </w:rPr>
        <w:t>ằ</w:t>
      </w:r>
      <w:r w:rsidRPr="006870B6">
        <w:rPr>
          <w:rFonts w:ascii="Arial" w:hAnsi="Arial" w:cs="Arial"/>
          <w:sz w:val="20"/>
          <w:szCs w:val="20"/>
        </w:rPr>
        <w:t>ng c</w:t>
      </w:r>
      <w:r w:rsidRPr="006870B6">
        <w:rPr>
          <w:rFonts w:ascii="Arial" w:hAnsi="Arial" w:cs="Arial"/>
          <w:sz w:val="20"/>
          <w:szCs w:val="20"/>
        </w:rPr>
        <w:t>ấ</w:t>
      </w:r>
      <w:r w:rsidRPr="006870B6">
        <w:rPr>
          <w:rFonts w:ascii="Arial" w:hAnsi="Arial" w:cs="Arial"/>
          <w:sz w:val="20"/>
          <w:szCs w:val="20"/>
        </w:rPr>
        <w:t>p,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w:t>
      </w:r>
      <w:r w:rsidR="00092E19" w:rsidRPr="006870B6">
        <w:rPr>
          <w:rFonts w:ascii="Arial" w:hAnsi="Arial" w:cs="Arial"/>
          <w:sz w:val="20"/>
          <w:szCs w:val="20"/>
        </w:rPr>
        <w:t xml:space="preserve"> các</w:t>
      </w:r>
      <w:r w:rsidRPr="006870B6">
        <w:rPr>
          <w:rFonts w:ascii="Arial" w:hAnsi="Arial" w:cs="Arial"/>
          <w:sz w:val="20"/>
          <w:szCs w:val="20"/>
        </w:rPr>
        <w:t xml:space="preserve"> kho</w:t>
      </w:r>
      <w:r w:rsidRPr="006870B6">
        <w:rPr>
          <w:rFonts w:ascii="Arial" w:hAnsi="Arial" w:cs="Arial"/>
          <w:sz w:val="20"/>
          <w:szCs w:val="20"/>
        </w:rPr>
        <w:t>ả</w:t>
      </w:r>
      <w:r w:rsidRPr="006870B6">
        <w:rPr>
          <w:rFonts w:ascii="Arial" w:hAnsi="Arial" w:cs="Arial"/>
          <w:sz w:val="20"/>
          <w:szCs w:val="20"/>
        </w:rPr>
        <w:t>n 3 Đi</w:t>
      </w:r>
      <w:r w:rsidRPr="006870B6">
        <w:rPr>
          <w:rFonts w:ascii="Arial" w:hAnsi="Arial" w:cs="Arial"/>
          <w:sz w:val="20"/>
          <w:szCs w:val="20"/>
        </w:rPr>
        <w:t>ề</w:t>
      </w:r>
      <w:r w:rsidRPr="006870B6">
        <w:rPr>
          <w:rFonts w:ascii="Arial" w:hAnsi="Arial" w:cs="Arial"/>
          <w:sz w:val="20"/>
          <w:szCs w:val="20"/>
        </w:rPr>
        <w:t>u 46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tóm t</w:t>
      </w:r>
      <w:r w:rsidRPr="006870B6">
        <w:rPr>
          <w:rFonts w:ascii="Arial" w:hAnsi="Arial" w:cs="Arial"/>
          <w:sz w:val="20"/>
          <w:szCs w:val="20"/>
        </w:rPr>
        <w:t>ắ</w:t>
      </w:r>
      <w:r w:rsidRPr="006870B6">
        <w:rPr>
          <w:rFonts w:ascii="Arial" w:hAnsi="Arial" w:cs="Arial"/>
          <w:sz w:val="20"/>
          <w:szCs w:val="20"/>
        </w:rPr>
        <w:t>t kinh nghi</w:t>
      </w:r>
      <w:r w:rsidRPr="006870B6">
        <w:rPr>
          <w:rFonts w:ascii="Arial" w:hAnsi="Arial" w:cs="Arial"/>
          <w:sz w:val="20"/>
          <w:szCs w:val="20"/>
        </w:rPr>
        <w:t>ệ</w:t>
      </w:r>
      <w:r w:rsidRPr="006870B6">
        <w:rPr>
          <w:rFonts w:ascii="Arial" w:hAnsi="Arial" w:cs="Arial"/>
          <w:sz w:val="20"/>
          <w:szCs w:val="20"/>
        </w:rPr>
        <w:t>m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nh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03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và tài 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 kinh nghi</w:t>
      </w:r>
      <w:r w:rsidRPr="006870B6">
        <w:rPr>
          <w:rFonts w:ascii="Arial" w:hAnsi="Arial" w:cs="Arial"/>
          <w:sz w:val="20"/>
          <w:szCs w:val="20"/>
        </w:rPr>
        <w:t>ệ</w:t>
      </w:r>
      <w:r w:rsidRPr="006870B6">
        <w:rPr>
          <w:rFonts w:ascii="Arial" w:hAnsi="Arial" w:cs="Arial"/>
          <w:sz w:val="20"/>
          <w:szCs w:val="20"/>
        </w:rPr>
        <w:t>m giám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giám đ</w:t>
      </w:r>
      <w:r w:rsidRPr="006870B6">
        <w:rPr>
          <w:rFonts w:ascii="Arial" w:hAnsi="Arial" w:cs="Arial"/>
          <w:sz w:val="20"/>
          <w:szCs w:val="20"/>
        </w:rPr>
        <w:t>ị</w:t>
      </w:r>
      <w:r w:rsidRPr="006870B6">
        <w:rPr>
          <w:rFonts w:ascii="Arial" w:hAnsi="Arial" w:cs="Arial"/>
          <w:sz w:val="20"/>
          <w:szCs w:val="20"/>
        </w:rPr>
        <w:t>nh</w:t>
      </w:r>
      <w:r w:rsidRPr="006870B6">
        <w:rPr>
          <w:rFonts w:ascii="Arial" w:hAnsi="Arial" w:cs="Arial"/>
          <w:sz w:val="20"/>
          <w:szCs w:val="20"/>
        </w:rPr>
        <w:t xml:space="preserve"> viên.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giám đ</w:t>
      </w:r>
      <w:r w:rsidRPr="006870B6">
        <w:rPr>
          <w:rFonts w:ascii="Arial" w:hAnsi="Arial" w:cs="Arial"/>
          <w:sz w:val="20"/>
          <w:szCs w:val="20"/>
        </w:rPr>
        <w:t>ị</w:t>
      </w:r>
      <w:r w:rsidRPr="006870B6">
        <w:rPr>
          <w:rFonts w:ascii="Arial" w:hAnsi="Arial" w:cs="Arial"/>
          <w:sz w:val="20"/>
          <w:szCs w:val="20"/>
        </w:rPr>
        <w:t>nh viên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có h</w:t>
      </w:r>
      <w:r w:rsidRPr="006870B6">
        <w:rPr>
          <w:rFonts w:ascii="Arial" w:hAnsi="Arial" w:cs="Arial"/>
          <w:sz w:val="20"/>
          <w:szCs w:val="20"/>
        </w:rPr>
        <w:t>ồ</w:t>
      </w:r>
      <w:r w:rsidRPr="006870B6">
        <w:rPr>
          <w:rFonts w:ascii="Arial" w:hAnsi="Arial" w:cs="Arial"/>
          <w:sz w:val="20"/>
          <w:szCs w:val="20"/>
        </w:rPr>
        <w:t xml:space="preserve"> sơ t</w:t>
      </w:r>
      <w:r w:rsidRPr="006870B6">
        <w:rPr>
          <w:rFonts w:ascii="Arial" w:hAnsi="Arial" w:cs="Arial"/>
          <w:sz w:val="20"/>
          <w:szCs w:val="20"/>
        </w:rPr>
        <w:t>ạ</w:t>
      </w:r>
      <w:r w:rsidRPr="006870B6">
        <w:rPr>
          <w:rFonts w:ascii="Arial" w:hAnsi="Arial" w:cs="Arial"/>
          <w:sz w:val="20"/>
          <w:szCs w:val="20"/>
        </w:rPr>
        <w:t>i các l</w:t>
      </w:r>
      <w:r w:rsidRPr="006870B6">
        <w:rPr>
          <w:rFonts w:ascii="Arial" w:hAnsi="Arial" w:cs="Arial"/>
          <w:sz w:val="20"/>
          <w:szCs w:val="20"/>
        </w:rPr>
        <w:t>ầ</w:t>
      </w:r>
      <w:r w:rsidRPr="006870B6">
        <w:rPr>
          <w:rFonts w:ascii="Arial" w:hAnsi="Arial" w:cs="Arial"/>
          <w:sz w:val="20"/>
          <w:szCs w:val="20"/>
        </w:rPr>
        <w:t>n đăng ký c</w:t>
      </w:r>
      <w:r w:rsidRPr="006870B6">
        <w:rPr>
          <w:rFonts w:ascii="Arial" w:hAnsi="Arial" w:cs="Arial"/>
          <w:sz w:val="20"/>
          <w:szCs w:val="20"/>
        </w:rPr>
        <w:t>ấ</w:t>
      </w:r>
      <w:r w:rsidRPr="006870B6">
        <w:rPr>
          <w:rFonts w:ascii="Arial" w:hAnsi="Arial" w:cs="Arial"/>
          <w:sz w:val="20"/>
          <w:szCs w:val="20"/>
        </w:rPr>
        <w:t>p trư</w:t>
      </w:r>
      <w:r w:rsidRPr="006870B6">
        <w:rPr>
          <w:rFonts w:ascii="Arial" w:hAnsi="Arial" w:cs="Arial"/>
          <w:sz w:val="20"/>
          <w:szCs w:val="20"/>
        </w:rPr>
        <w:t>ớ</w:t>
      </w:r>
      <w:r w:rsidRPr="006870B6">
        <w:rPr>
          <w:rFonts w:ascii="Arial" w:hAnsi="Arial" w:cs="Arial"/>
          <w:sz w:val="20"/>
          <w:szCs w:val="20"/>
        </w:rPr>
        <w:t>c đó v</w:t>
      </w:r>
      <w:r w:rsidRPr="006870B6">
        <w:rPr>
          <w:rFonts w:ascii="Arial" w:hAnsi="Arial" w:cs="Arial"/>
          <w:sz w:val="20"/>
          <w:szCs w:val="20"/>
        </w:rPr>
        <w:t>ẫ</w:t>
      </w:r>
      <w:r w:rsidRPr="006870B6">
        <w:rPr>
          <w:rFonts w:ascii="Arial" w:hAnsi="Arial" w:cs="Arial"/>
          <w:sz w:val="20"/>
          <w:szCs w:val="20"/>
        </w:rPr>
        <w:t xml:space="preserve">n đáp </w:t>
      </w:r>
      <w:r w:rsidRPr="006870B6">
        <w:rPr>
          <w:rFonts w:ascii="Arial" w:hAnsi="Arial" w:cs="Arial"/>
          <w:sz w:val="20"/>
          <w:szCs w:val="20"/>
        </w:rPr>
        <w:t>ứ</w:t>
      </w:r>
      <w:r w:rsidRPr="006870B6">
        <w:rPr>
          <w:rFonts w:ascii="Arial" w:hAnsi="Arial" w:cs="Arial"/>
          <w:sz w:val="20"/>
          <w:szCs w:val="20"/>
        </w:rPr>
        <w:t>ng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có văn b</w:t>
      </w:r>
      <w:r w:rsidRPr="006870B6">
        <w:rPr>
          <w:rFonts w:ascii="Arial" w:hAnsi="Arial" w:cs="Arial"/>
          <w:sz w:val="20"/>
          <w:szCs w:val="20"/>
        </w:rPr>
        <w:t>ả</w:t>
      </w:r>
      <w:r w:rsidRPr="006870B6">
        <w:rPr>
          <w:rFonts w:ascii="Arial" w:hAnsi="Arial" w:cs="Arial"/>
          <w:sz w:val="20"/>
          <w:szCs w:val="20"/>
        </w:rPr>
        <w:t>n g</w:t>
      </w:r>
      <w:r w:rsidRPr="006870B6">
        <w:rPr>
          <w:rFonts w:ascii="Arial" w:hAnsi="Arial" w:cs="Arial"/>
          <w:sz w:val="20"/>
          <w:szCs w:val="20"/>
        </w:rPr>
        <w:t>ử</w:t>
      </w:r>
      <w:r w:rsidRPr="006870B6">
        <w:rPr>
          <w:rFonts w:ascii="Arial" w:hAnsi="Arial" w:cs="Arial"/>
          <w:sz w:val="20"/>
          <w:szCs w:val="20"/>
        </w:rPr>
        <w:t>i kèm theo b</w:t>
      </w:r>
      <w:r w:rsidRPr="006870B6">
        <w:rPr>
          <w:rFonts w:ascii="Arial" w:hAnsi="Arial" w:cs="Arial"/>
          <w:sz w:val="20"/>
          <w:szCs w:val="20"/>
        </w:rPr>
        <w:t>ả</w:t>
      </w:r>
      <w:r w:rsidRPr="006870B6">
        <w:rPr>
          <w:rFonts w:ascii="Arial" w:hAnsi="Arial" w:cs="Arial"/>
          <w:sz w:val="20"/>
          <w:szCs w:val="20"/>
        </w:rPr>
        <w:t>o lưu h</w:t>
      </w:r>
      <w:r w:rsidRPr="006870B6">
        <w:rPr>
          <w:rFonts w:ascii="Arial" w:hAnsi="Arial" w:cs="Arial"/>
          <w:sz w:val="20"/>
          <w:szCs w:val="20"/>
        </w:rPr>
        <w:t>ồ</w:t>
      </w:r>
      <w:r w:rsidRPr="006870B6">
        <w:rPr>
          <w:rFonts w:ascii="Arial" w:hAnsi="Arial" w:cs="Arial"/>
          <w:sz w:val="20"/>
          <w:szCs w:val="20"/>
        </w:rPr>
        <w:t xml:space="preserve"> sơ nhân s</w:t>
      </w:r>
      <w:r w:rsidRPr="006870B6">
        <w:rPr>
          <w:rFonts w:ascii="Arial" w:hAnsi="Arial" w:cs="Arial"/>
          <w:sz w:val="20"/>
          <w:szCs w:val="20"/>
        </w:rPr>
        <w:t>ự</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giám đ</w:t>
      </w:r>
      <w:r w:rsidRPr="006870B6">
        <w:rPr>
          <w:rFonts w:ascii="Arial" w:hAnsi="Arial" w:cs="Arial"/>
          <w:sz w:val="20"/>
          <w:szCs w:val="20"/>
        </w:rPr>
        <w:t>ị</w:t>
      </w:r>
      <w:r w:rsidRPr="006870B6">
        <w:rPr>
          <w:rFonts w:ascii="Arial" w:hAnsi="Arial" w:cs="Arial"/>
          <w:sz w:val="20"/>
          <w:szCs w:val="20"/>
        </w:rPr>
        <w:t>nh viên.</w:t>
      </w:r>
    </w:p>
    <w:p w14:paraId="02E29C0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Tài 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 nă</w:t>
      </w:r>
      <w:r w:rsidRPr="006870B6">
        <w:rPr>
          <w:rFonts w:ascii="Arial" w:hAnsi="Arial" w:cs="Arial"/>
          <w:sz w:val="20"/>
          <w:szCs w:val="20"/>
        </w:rPr>
        <w:t>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 xml:space="preserve">nh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46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như sau:</w:t>
      </w:r>
    </w:p>
    <w:p w14:paraId="4A89390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đã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nư</w:t>
      </w:r>
      <w:r w:rsidRPr="006870B6">
        <w:rPr>
          <w:rFonts w:ascii="Arial" w:hAnsi="Arial" w:cs="Arial"/>
          <w:sz w:val="20"/>
          <w:szCs w:val="20"/>
        </w:rPr>
        <w:t>ớ</w:t>
      </w:r>
      <w:r w:rsidRPr="006870B6">
        <w:rPr>
          <w:rFonts w:ascii="Arial" w:hAnsi="Arial" w:cs="Arial"/>
          <w:sz w:val="20"/>
          <w:szCs w:val="20"/>
        </w:rPr>
        <w:t>c ngoài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62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công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toàn b</w:t>
      </w:r>
      <w:r w:rsidRPr="006870B6">
        <w:rPr>
          <w:rFonts w:ascii="Arial" w:hAnsi="Arial" w:cs="Arial"/>
          <w:sz w:val="20"/>
          <w:szCs w:val="20"/>
        </w:rPr>
        <w:t>ộ</w:t>
      </w:r>
      <w:r w:rsidRPr="006870B6">
        <w:rPr>
          <w:rFonts w:ascii="Arial" w:hAnsi="Arial" w:cs="Arial"/>
          <w:sz w:val="20"/>
          <w:szCs w:val="20"/>
        </w:rPr>
        <w:t xml:space="preserve"> ph</w:t>
      </w:r>
      <w:r w:rsidRPr="006870B6">
        <w:rPr>
          <w:rFonts w:ascii="Arial" w:hAnsi="Arial" w:cs="Arial"/>
          <w:sz w:val="20"/>
          <w:szCs w:val="20"/>
        </w:rPr>
        <w:t>ạ</w:t>
      </w:r>
      <w:r w:rsidRPr="006870B6">
        <w:rPr>
          <w:rFonts w:ascii="Arial" w:hAnsi="Arial" w:cs="Arial"/>
          <w:sz w:val="20"/>
          <w:szCs w:val="20"/>
        </w:rPr>
        <w:t>m vi đăng ký giám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kèm theo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w:t>
      </w:r>
    </w:p>
    <w:p w14:paraId="0D5D6BA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đã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nư</w:t>
      </w:r>
      <w:r w:rsidRPr="006870B6">
        <w:rPr>
          <w:rFonts w:ascii="Arial" w:hAnsi="Arial" w:cs="Arial"/>
          <w:sz w:val="20"/>
          <w:szCs w:val="20"/>
        </w:rPr>
        <w:t>ớ</w:t>
      </w:r>
      <w:r w:rsidRPr="006870B6">
        <w:rPr>
          <w:rFonts w:ascii="Arial" w:hAnsi="Arial" w:cs="Arial"/>
          <w:sz w:val="20"/>
          <w:szCs w:val="20"/>
        </w:rPr>
        <w:t>c ngoài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62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công nh</w:t>
      </w:r>
      <w:r w:rsidRPr="006870B6">
        <w:rPr>
          <w:rFonts w:ascii="Arial" w:hAnsi="Arial" w:cs="Arial"/>
          <w:sz w:val="20"/>
          <w:szCs w:val="20"/>
        </w:rPr>
        <w:t>ậ</w:t>
      </w:r>
      <w:r w:rsidRPr="006870B6">
        <w:rPr>
          <w:rFonts w:ascii="Arial" w:hAnsi="Arial" w:cs="Arial"/>
          <w:sz w:val="20"/>
          <w:szCs w:val="20"/>
        </w:rPr>
        <w:t>n nhưng ph</w:t>
      </w:r>
      <w:r w:rsidRPr="006870B6">
        <w:rPr>
          <w:rFonts w:ascii="Arial" w:hAnsi="Arial" w:cs="Arial"/>
          <w:sz w:val="20"/>
          <w:szCs w:val="20"/>
        </w:rPr>
        <w:t>ạ</w:t>
      </w:r>
      <w:r w:rsidRPr="006870B6">
        <w:rPr>
          <w:rFonts w:ascii="Arial" w:hAnsi="Arial" w:cs="Arial"/>
          <w:sz w:val="20"/>
          <w:szCs w:val="20"/>
        </w:rPr>
        <w:t>m vi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nh r</w:t>
      </w:r>
      <w:r w:rsidRPr="006870B6">
        <w:rPr>
          <w:rFonts w:ascii="Arial" w:hAnsi="Arial" w:cs="Arial"/>
          <w:sz w:val="20"/>
          <w:szCs w:val="20"/>
        </w:rPr>
        <w:t>ộ</w:t>
      </w:r>
      <w:r w:rsidRPr="006870B6">
        <w:rPr>
          <w:rFonts w:ascii="Arial" w:hAnsi="Arial" w:cs="Arial"/>
          <w:sz w:val="20"/>
          <w:szCs w:val="20"/>
        </w:rPr>
        <w:t>ng hơn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kèm theo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và b</w:t>
      </w:r>
      <w:r w:rsidRPr="006870B6">
        <w:rPr>
          <w:rFonts w:ascii="Arial" w:hAnsi="Arial" w:cs="Arial"/>
          <w:sz w:val="20"/>
          <w:szCs w:val="20"/>
        </w:rPr>
        <w:t>ả</w:t>
      </w:r>
      <w:r w:rsidRPr="006870B6">
        <w:rPr>
          <w:rFonts w:ascii="Arial" w:hAnsi="Arial" w:cs="Arial"/>
          <w:sz w:val="20"/>
          <w:szCs w:val="20"/>
        </w:rPr>
        <w:t xml:space="preserve">n công </w:t>
      </w:r>
      <w:r w:rsidRPr="006870B6">
        <w:rPr>
          <w:rFonts w:ascii="Arial" w:hAnsi="Arial" w:cs="Arial"/>
          <w:sz w:val="20"/>
          <w:szCs w:val="20"/>
        </w:rPr>
        <w:t>b</w:t>
      </w:r>
      <w:r w:rsidRPr="006870B6">
        <w:rPr>
          <w:rFonts w:ascii="Arial" w:hAnsi="Arial" w:cs="Arial"/>
          <w:sz w:val="20"/>
          <w:szCs w:val="20"/>
        </w:rPr>
        <w:t>ố</w:t>
      </w:r>
      <w:r w:rsidRPr="006870B6">
        <w:rPr>
          <w:rFonts w:ascii="Arial" w:hAnsi="Arial" w:cs="Arial"/>
          <w:sz w:val="20"/>
          <w:szCs w:val="20"/>
        </w:rPr>
        <w:t xml:space="preserve"> năng l</w:t>
      </w:r>
      <w:r w:rsidRPr="006870B6">
        <w:rPr>
          <w:rFonts w:ascii="Arial" w:hAnsi="Arial" w:cs="Arial"/>
          <w:sz w:val="20"/>
          <w:szCs w:val="20"/>
        </w:rPr>
        <w:t>ự</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17020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17020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ph</w:t>
      </w:r>
      <w:r w:rsidRPr="006870B6">
        <w:rPr>
          <w:rFonts w:ascii="Arial" w:hAnsi="Arial" w:cs="Arial"/>
          <w:sz w:val="20"/>
          <w:szCs w:val="20"/>
        </w:rPr>
        <w:t>ạ</w:t>
      </w:r>
      <w:r w:rsidRPr="006870B6">
        <w:rPr>
          <w:rFonts w:ascii="Arial" w:hAnsi="Arial" w:cs="Arial"/>
          <w:sz w:val="20"/>
          <w:szCs w:val="20"/>
        </w:rPr>
        <w:t>m vi chưa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17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53F7D9A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chưa</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năng l</w:t>
      </w:r>
      <w:r w:rsidRPr="006870B6">
        <w:rPr>
          <w:rFonts w:ascii="Arial" w:hAnsi="Arial" w:cs="Arial"/>
          <w:sz w:val="20"/>
          <w:szCs w:val="20"/>
        </w:rPr>
        <w:t>ự</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17020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17020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17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6665E2C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w:t>
      </w:r>
      <w:r w:rsidRPr="006870B6">
        <w:rPr>
          <w:rFonts w:ascii="Arial" w:hAnsi="Arial" w:cs="Arial"/>
          <w:sz w:val="20"/>
          <w:szCs w:val="20"/>
        </w:rPr>
        <w:t>,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ồ</w:t>
      </w:r>
      <w:r w:rsidRPr="006870B6">
        <w:rPr>
          <w:rFonts w:ascii="Arial" w:hAnsi="Arial" w:cs="Arial"/>
          <w:sz w:val="20"/>
          <w:szCs w:val="20"/>
        </w:rPr>
        <w:t>m Đơn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06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6DB93FC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Trư</w:t>
      </w:r>
      <w:r w:rsidRPr="006870B6">
        <w:rPr>
          <w:rFonts w:ascii="Arial" w:hAnsi="Arial" w:cs="Arial"/>
          <w:sz w:val="20"/>
          <w:szCs w:val="20"/>
        </w:rPr>
        <w:t>ớ</w:t>
      </w:r>
      <w:r w:rsidRPr="006870B6">
        <w:rPr>
          <w:rFonts w:ascii="Arial" w:hAnsi="Arial" w:cs="Arial"/>
          <w:sz w:val="20"/>
          <w:szCs w:val="20"/>
        </w:rPr>
        <w:t>c khi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ế</w:t>
      </w:r>
      <w:r w:rsidRPr="006870B6">
        <w:rPr>
          <w:rFonts w:ascii="Arial" w:hAnsi="Arial" w:cs="Arial"/>
          <w:sz w:val="20"/>
          <w:szCs w:val="20"/>
        </w:rPr>
        <w:t>t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90 ngày, n</w:t>
      </w:r>
      <w:r w:rsidRPr="006870B6">
        <w:rPr>
          <w:rFonts w:ascii="Arial" w:hAnsi="Arial" w:cs="Arial"/>
          <w:sz w:val="20"/>
          <w:szCs w:val="20"/>
        </w:rPr>
        <w:t>ế</w:t>
      </w:r>
      <w:r w:rsidRPr="006870B6">
        <w:rPr>
          <w:rFonts w:ascii="Arial" w:hAnsi="Arial" w:cs="Arial"/>
          <w:sz w:val="20"/>
          <w:szCs w:val="20"/>
        </w:rPr>
        <w:t>u có nhu c</w:t>
      </w:r>
      <w:r w:rsidRPr="006870B6">
        <w:rPr>
          <w:rFonts w:ascii="Arial" w:hAnsi="Arial" w:cs="Arial"/>
          <w:sz w:val="20"/>
          <w:szCs w:val="20"/>
        </w:rPr>
        <w:t>ầ</w:t>
      </w:r>
      <w:r w:rsidRPr="006870B6">
        <w:rPr>
          <w:rFonts w:ascii="Arial" w:hAnsi="Arial" w:cs="Arial"/>
          <w:sz w:val="20"/>
          <w:szCs w:val="20"/>
        </w:rPr>
        <w:t>u ti</w:t>
      </w:r>
      <w:r w:rsidRPr="006870B6">
        <w:rPr>
          <w:rFonts w:ascii="Arial" w:hAnsi="Arial" w:cs="Arial"/>
          <w:sz w:val="20"/>
          <w:szCs w:val="20"/>
        </w:rPr>
        <w:t>ế</w:t>
      </w:r>
      <w:r w:rsidRPr="006870B6">
        <w:rPr>
          <w:rFonts w:ascii="Arial" w:hAnsi="Arial" w:cs="Arial"/>
          <w:sz w:val="20"/>
          <w:szCs w:val="20"/>
        </w:rPr>
        <w:t>p t</w:t>
      </w:r>
      <w:r w:rsidRPr="006870B6">
        <w:rPr>
          <w:rFonts w:ascii="Arial" w:hAnsi="Arial" w:cs="Arial"/>
          <w:sz w:val="20"/>
          <w:szCs w:val="20"/>
        </w:rPr>
        <w:t>ụ</w:t>
      </w:r>
      <w:r w:rsidRPr="006870B6">
        <w:rPr>
          <w:rFonts w:ascii="Arial" w:hAnsi="Arial" w:cs="Arial"/>
          <w:sz w:val="20"/>
          <w:szCs w:val="20"/>
        </w:rPr>
        <w:t>c tham gia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ph</w:t>
      </w:r>
      <w:r w:rsidRPr="006870B6">
        <w:rPr>
          <w:rFonts w:ascii="Arial" w:hAnsi="Arial" w:cs="Arial"/>
          <w:sz w:val="20"/>
          <w:szCs w:val="20"/>
        </w:rPr>
        <w:t>ả</w:t>
      </w:r>
      <w:r w:rsidRPr="006870B6">
        <w:rPr>
          <w:rFonts w:ascii="Arial" w:hAnsi="Arial" w:cs="Arial"/>
          <w:sz w:val="20"/>
          <w:szCs w:val="20"/>
        </w:rPr>
        <w:t>i l</w:t>
      </w:r>
      <w:r w:rsidRPr="006870B6">
        <w:rPr>
          <w:rFonts w:ascii="Arial" w:hAnsi="Arial" w:cs="Arial"/>
          <w:sz w:val="20"/>
          <w:szCs w:val="20"/>
        </w:rPr>
        <w:t>ậ</w:t>
      </w:r>
      <w:r w:rsidRPr="006870B6">
        <w:rPr>
          <w:rFonts w:ascii="Arial" w:hAnsi="Arial" w:cs="Arial"/>
          <w:sz w:val="20"/>
          <w:szCs w:val="20"/>
        </w:rPr>
        <w:t>p 01 b</w:t>
      </w:r>
      <w:r w:rsidRPr="006870B6">
        <w:rPr>
          <w:rFonts w:ascii="Arial" w:hAnsi="Arial" w:cs="Arial"/>
          <w:sz w:val="20"/>
          <w:szCs w:val="20"/>
        </w:rPr>
        <w:t>ộ</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như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m</w:t>
      </w:r>
      <w:r w:rsidRPr="006870B6">
        <w:rPr>
          <w:rFonts w:ascii="Arial" w:hAnsi="Arial" w:cs="Arial"/>
          <w:sz w:val="20"/>
          <w:szCs w:val="20"/>
        </w:rPr>
        <w:t>ớ</w:t>
      </w:r>
      <w:r w:rsidRPr="006870B6">
        <w:rPr>
          <w:rFonts w:ascii="Arial" w:hAnsi="Arial" w:cs="Arial"/>
          <w:sz w:val="20"/>
          <w:szCs w:val="20"/>
        </w:rPr>
        <w:t>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này và g</w:t>
      </w:r>
      <w:r w:rsidRPr="006870B6">
        <w:rPr>
          <w:rFonts w:ascii="Arial" w:hAnsi="Arial" w:cs="Arial"/>
          <w:sz w:val="20"/>
          <w:szCs w:val="20"/>
        </w:rPr>
        <w:t>ử</w:t>
      </w:r>
      <w:r w:rsidRPr="006870B6">
        <w:rPr>
          <w:rFonts w:ascii="Arial" w:hAnsi="Arial" w:cs="Arial"/>
          <w:sz w:val="20"/>
          <w:szCs w:val="20"/>
        </w:rPr>
        <w:t>i v</w:t>
      </w:r>
      <w:r w:rsidRPr="006870B6">
        <w:rPr>
          <w:rFonts w:ascii="Arial" w:hAnsi="Arial" w:cs="Arial"/>
          <w:sz w:val="20"/>
          <w:szCs w:val="20"/>
        </w:rPr>
        <w:t>ề</w:t>
      </w:r>
      <w:r w:rsidRPr="006870B6">
        <w:rPr>
          <w:rFonts w:ascii="Arial" w:hAnsi="Arial" w:cs="Arial"/>
          <w:sz w:val="20"/>
          <w:szCs w:val="20"/>
        </w:rPr>
        <w:t xml:space="preserve">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giám đ</w:t>
      </w:r>
      <w:r w:rsidRPr="006870B6">
        <w:rPr>
          <w:rFonts w:ascii="Arial" w:hAnsi="Arial" w:cs="Arial"/>
          <w:sz w:val="20"/>
          <w:szCs w:val="20"/>
        </w:rPr>
        <w:t>ị</w:t>
      </w:r>
      <w:r w:rsidRPr="006870B6">
        <w:rPr>
          <w:rFonts w:ascii="Arial" w:hAnsi="Arial" w:cs="Arial"/>
          <w:sz w:val="20"/>
          <w:szCs w:val="20"/>
        </w:rPr>
        <w:t>nh viên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có h</w:t>
      </w:r>
      <w:r w:rsidRPr="006870B6">
        <w:rPr>
          <w:rFonts w:ascii="Arial" w:hAnsi="Arial" w:cs="Arial"/>
          <w:sz w:val="20"/>
          <w:szCs w:val="20"/>
        </w:rPr>
        <w:t>ồ</w:t>
      </w:r>
      <w:r w:rsidRPr="006870B6">
        <w:rPr>
          <w:rFonts w:ascii="Arial" w:hAnsi="Arial" w:cs="Arial"/>
          <w:sz w:val="20"/>
          <w:szCs w:val="20"/>
        </w:rPr>
        <w:t xml:space="preserve"> sơ t</w:t>
      </w:r>
      <w:r w:rsidRPr="006870B6">
        <w:rPr>
          <w:rFonts w:ascii="Arial" w:hAnsi="Arial" w:cs="Arial"/>
          <w:sz w:val="20"/>
          <w:szCs w:val="20"/>
        </w:rPr>
        <w:t>ạ</w:t>
      </w:r>
      <w:r w:rsidRPr="006870B6">
        <w:rPr>
          <w:rFonts w:ascii="Arial" w:hAnsi="Arial" w:cs="Arial"/>
          <w:sz w:val="20"/>
          <w:szCs w:val="20"/>
        </w:rPr>
        <w:t>i các l</w:t>
      </w:r>
      <w:r w:rsidRPr="006870B6">
        <w:rPr>
          <w:rFonts w:ascii="Arial" w:hAnsi="Arial" w:cs="Arial"/>
          <w:sz w:val="20"/>
          <w:szCs w:val="20"/>
        </w:rPr>
        <w:t>ầ</w:t>
      </w:r>
      <w:r w:rsidRPr="006870B6">
        <w:rPr>
          <w:rFonts w:ascii="Arial" w:hAnsi="Arial" w:cs="Arial"/>
          <w:sz w:val="20"/>
          <w:szCs w:val="20"/>
        </w:rPr>
        <w:t>n đăng ký c</w:t>
      </w:r>
      <w:r w:rsidRPr="006870B6">
        <w:rPr>
          <w:rFonts w:ascii="Arial" w:hAnsi="Arial" w:cs="Arial"/>
          <w:sz w:val="20"/>
          <w:szCs w:val="20"/>
        </w:rPr>
        <w:t>ấ</w:t>
      </w:r>
      <w:r w:rsidRPr="006870B6">
        <w:rPr>
          <w:rFonts w:ascii="Arial" w:hAnsi="Arial" w:cs="Arial"/>
          <w:sz w:val="20"/>
          <w:szCs w:val="20"/>
        </w:rPr>
        <w:t>p trư</w:t>
      </w:r>
      <w:r w:rsidRPr="006870B6">
        <w:rPr>
          <w:rFonts w:ascii="Arial" w:hAnsi="Arial" w:cs="Arial"/>
          <w:sz w:val="20"/>
          <w:szCs w:val="20"/>
        </w:rPr>
        <w:t>ớ</w:t>
      </w:r>
      <w:r w:rsidRPr="006870B6">
        <w:rPr>
          <w:rFonts w:ascii="Arial" w:hAnsi="Arial" w:cs="Arial"/>
          <w:sz w:val="20"/>
          <w:szCs w:val="20"/>
        </w:rPr>
        <w:t>c đó v</w:t>
      </w:r>
      <w:r w:rsidRPr="006870B6">
        <w:rPr>
          <w:rFonts w:ascii="Arial" w:hAnsi="Arial" w:cs="Arial"/>
          <w:sz w:val="20"/>
          <w:szCs w:val="20"/>
        </w:rPr>
        <w:t>ẫ</w:t>
      </w:r>
      <w:r w:rsidRPr="006870B6">
        <w:rPr>
          <w:rFonts w:ascii="Arial" w:hAnsi="Arial" w:cs="Arial"/>
          <w:sz w:val="20"/>
          <w:szCs w:val="20"/>
        </w:rPr>
        <w:t xml:space="preserve">n đáp </w:t>
      </w:r>
      <w:r w:rsidRPr="006870B6">
        <w:rPr>
          <w:rFonts w:ascii="Arial" w:hAnsi="Arial" w:cs="Arial"/>
          <w:sz w:val="20"/>
          <w:szCs w:val="20"/>
        </w:rPr>
        <w:t>ứ</w:t>
      </w:r>
      <w:r w:rsidRPr="006870B6">
        <w:rPr>
          <w:rFonts w:ascii="Arial" w:hAnsi="Arial" w:cs="Arial"/>
          <w:sz w:val="20"/>
          <w:szCs w:val="20"/>
        </w:rPr>
        <w:t>ng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w:t>
      </w:r>
      <w:r w:rsidRPr="006870B6">
        <w:rPr>
          <w:rFonts w:ascii="Arial" w:hAnsi="Arial" w:cs="Arial"/>
          <w:sz w:val="20"/>
          <w:szCs w:val="20"/>
        </w:rPr>
        <w:t xml:space="preserve">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có văn b</w:t>
      </w:r>
      <w:r w:rsidRPr="006870B6">
        <w:rPr>
          <w:rFonts w:ascii="Arial" w:hAnsi="Arial" w:cs="Arial"/>
          <w:sz w:val="20"/>
          <w:szCs w:val="20"/>
        </w:rPr>
        <w:t>ả</w:t>
      </w:r>
      <w:r w:rsidRPr="006870B6">
        <w:rPr>
          <w:rFonts w:ascii="Arial" w:hAnsi="Arial" w:cs="Arial"/>
          <w:sz w:val="20"/>
          <w:szCs w:val="20"/>
        </w:rPr>
        <w:t>n g</w:t>
      </w:r>
      <w:r w:rsidRPr="006870B6">
        <w:rPr>
          <w:rFonts w:ascii="Arial" w:hAnsi="Arial" w:cs="Arial"/>
          <w:sz w:val="20"/>
          <w:szCs w:val="20"/>
        </w:rPr>
        <w:t>ử</w:t>
      </w:r>
      <w:r w:rsidRPr="006870B6">
        <w:rPr>
          <w:rFonts w:ascii="Arial" w:hAnsi="Arial" w:cs="Arial"/>
          <w:sz w:val="20"/>
          <w:szCs w:val="20"/>
        </w:rPr>
        <w:t>i kèm theo b</w:t>
      </w:r>
      <w:r w:rsidRPr="006870B6">
        <w:rPr>
          <w:rFonts w:ascii="Arial" w:hAnsi="Arial" w:cs="Arial"/>
          <w:sz w:val="20"/>
          <w:szCs w:val="20"/>
        </w:rPr>
        <w:t>ả</w:t>
      </w:r>
      <w:r w:rsidRPr="006870B6">
        <w:rPr>
          <w:rFonts w:ascii="Arial" w:hAnsi="Arial" w:cs="Arial"/>
          <w:sz w:val="20"/>
          <w:szCs w:val="20"/>
        </w:rPr>
        <w:t>o lưu h</w:t>
      </w:r>
      <w:r w:rsidRPr="006870B6">
        <w:rPr>
          <w:rFonts w:ascii="Arial" w:hAnsi="Arial" w:cs="Arial"/>
          <w:sz w:val="20"/>
          <w:szCs w:val="20"/>
        </w:rPr>
        <w:t>ồ</w:t>
      </w:r>
      <w:r w:rsidRPr="006870B6">
        <w:rPr>
          <w:rFonts w:ascii="Arial" w:hAnsi="Arial" w:cs="Arial"/>
          <w:sz w:val="20"/>
          <w:szCs w:val="20"/>
        </w:rPr>
        <w:t xml:space="preserve"> sơ nhân s</w:t>
      </w:r>
      <w:r w:rsidRPr="006870B6">
        <w:rPr>
          <w:rFonts w:ascii="Arial" w:hAnsi="Arial" w:cs="Arial"/>
          <w:sz w:val="20"/>
          <w:szCs w:val="20"/>
        </w:rPr>
        <w:t>ự</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giám đ</w:t>
      </w:r>
      <w:r w:rsidRPr="006870B6">
        <w:rPr>
          <w:rFonts w:ascii="Arial" w:hAnsi="Arial" w:cs="Arial"/>
          <w:sz w:val="20"/>
          <w:szCs w:val="20"/>
        </w:rPr>
        <w:t>ị</w:t>
      </w:r>
      <w:r w:rsidRPr="006870B6">
        <w:rPr>
          <w:rFonts w:ascii="Arial" w:hAnsi="Arial" w:cs="Arial"/>
          <w:sz w:val="20"/>
          <w:szCs w:val="20"/>
        </w:rPr>
        <w:t>nh viên, không ph</w:t>
      </w:r>
      <w:r w:rsidRPr="006870B6">
        <w:rPr>
          <w:rFonts w:ascii="Arial" w:hAnsi="Arial" w:cs="Arial"/>
          <w:sz w:val="20"/>
          <w:szCs w:val="20"/>
        </w:rPr>
        <w:t>ả</w:t>
      </w:r>
      <w:r w:rsidRPr="006870B6">
        <w:rPr>
          <w:rFonts w:ascii="Arial" w:hAnsi="Arial" w:cs="Arial"/>
          <w:sz w:val="20"/>
          <w:szCs w:val="20"/>
        </w:rPr>
        <w:t>i n</w:t>
      </w:r>
      <w:r w:rsidRPr="006870B6">
        <w:rPr>
          <w:rFonts w:ascii="Arial" w:hAnsi="Arial" w:cs="Arial"/>
          <w:sz w:val="20"/>
          <w:szCs w:val="20"/>
        </w:rPr>
        <w:t>ộ</w:t>
      </w:r>
      <w:r w:rsidRPr="006870B6">
        <w:rPr>
          <w:rFonts w:ascii="Arial" w:hAnsi="Arial" w:cs="Arial"/>
          <w:sz w:val="20"/>
          <w:szCs w:val="20"/>
        </w:rPr>
        <w:t>p các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tài li</w:t>
      </w:r>
      <w:r w:rsidRPr="006870B6">
        <w:rPr>
          <w:rFonts w:ascii="Arial" w:hAnsi="Arial" w:cs="Arial"/>
          <w:sz w:val="20"/>
          <w:szCs w:val="20"/>
        </w:rPr>
        <w:t>ệ</w:t>
      </w:r>
      <w:r w:rsidRPr="006870B6">
        <w:rPr>
          <w:rFonts w:ascii="Arial" w:hAnsi="Arial" w:cs="Arial"/>
          <w:sz w:val="20"/>
          <w:szCs w:val="20"/>
        </w:rPr>
        <w:t>u liên quan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m</w:t>
      </w:r>
      <w:r w:rsidRPr="006870B6">
        <w:rPr>
          <w:rFonts w:ascii="Arial" w:hAnsi="Arial" w:cs="Arial"/>
          <w:sz w:val="20"/>
          <w:szCs w:val="20"/>
        </w:rPr>
        <w:t>ỗ</w:t>
      </w:r>
      <w:r w:rsidRPr="006870B6">
        <w:rPr>
          <w:rFonts w:ascii="Arial" w:hAnsi="Arial" w:cs="Arial"/>
          <w:sz w:val="20"/>
          <w:szCs w:val="20"/>
        </w:rPr>
        <w:t>i giám đ</w:t>
      </w:r>
      <w:r w:rsidRPr="006870B6">
        <w:rPr>
          <w:rFonts w:ascii="Arial" w:hAnsi="Arial" w:cs="Arial"/>
          <w:sz w:val="20"/>
          <w:szCs w:val="20"/>
        </w:rPr>
        <w:t>ị</w:t>
      </w:r>
      <w:r w:rsidRPr="006870B6">
        <w:rPr>
          <w:rFonts w:ascii="Arial" w:hAnsi="Arial" w:cs="Arial"/>
          <w:sz w:val="20"/>
          <w:szCs w:val="20"/>
        </w:rPr>
        <w:t>nh viên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b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này.</w:t>
      </w:r>
    </w:p>
    <w:p w14:paraId="76D0DFE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48. Hình th</w:t>
      </w:r>
      <w:r w:rsidRPr="006870B6">
        <w:rPr>
          <w:rFonts w:ascii="Arial" w:hAnsi="Arial" w:cs="Arial"/>
          <w:b/>
          <w:sz w:val="20"/>
          <w:szCs w:val="20"/>
        </w:rPr>
        <w:t>ứ</w:t>
      </w:r>
      <w:r w:rsidRPr="006870B6">
        <w:rPr>
          <w:rFonts w:ascii="Arial" w:hAnsi="Arial" w:cs="Arial"/>
          <w:b/>
          <w:sz w:val="20"/>
          <w:szCs w:val="20"/>
        </w:rPr>
        <w:t>c n</w:t>
      </w:r>
      <w:r w:rsidRPr="006870B6">
        <w:rPr>
          <w:rFonts w:ascii="Arial" w:hAnsi="Arial" w:cs="Arial"/>
          <w:b/>
          <w:sz w:val="20"/>
          <w:szCs w:val="20"/>
        </w:rPr>
        <w:t>ộ</w:t>
      </w:r>
      <w:r w:rsidRPr="006870B6">
        <w:rPr>
          <w:rFonts w:ascii="Arial" w:hAnsi="Arial" w:cs="Arial"/>
          <w:b/>
          <w:sz w:val="20"/>
          <w:szCs w:val="20"/>
        </w:rPr>
        <w:t>p h</w:t>
      </w:r>
      <w:r w:rsidRPr="006870B6">
        <w:rPr>
          <w:rFonts w:ascii="Arial" w:hAnsi="Arial" w:cs="Arial"/>
          <w:b/>
          <w:sz w:val="20"/>
          <w:szCs w:val="20"/>
        </w:rPr>
        <w:t>ồ</w:t>
      </w:r>
      <w:r w:rsidRPr="006870B6">
        <w:rPr>
          <w:rFonts w:ascii="Arial" w:hAnsi="Arial" w:cs="Arial"/>
          <w:b/>
          <w:sz w:val="20"/>
          <w:szCs w:val="20"/>
        </w:rPr>
        <w:t xml:space="preserve"> sơ</w:t>
      </w:r>
    </w:p>
    <w:p w14:paraId="462A91A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w:t>
      </w:r>
      <w:r w:rsidRPr="006870B6">
        <w:rPr>
          <w:rFonts w:ascii="Arial" w:hAnsi="Arial" w:cs="Arial"/>
          <w:sz w:val="20"/>
          <w:szCs w:val="20"/>
        </w:rPr>
        <w:t>ổ</w:t>
      </w:r>
      <w:r w:rsidRPr="006870B6">
        <w:rPr>
          <w:rFonts w:ascii="Arial" w:hAnsi="Arial" w:cs="Arial"/>
          <w:sz w:val="20"/>
          <w:szCs w:val="20"/>
        </w:rPr>
        <w:t xml:space="preserve"> c</w:t>
      </w:r>
      <w:r w:rsidRPr="006870B6">
        <w:rPr>
          <w:rFonts w:ascii="Arial" w:hAnsi="Arial" w:cs="Arial"/>
          <w:sz w:val="20"/>
          <w:szCs w:val="20"/>
        </w:rPr>
        <w:t>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n</w:t>
      </w:r>
      <w:r w:rsidRPr="006870B6">
        <w:rPr>
          <w:rFonts w:ascii="Arial" w:hAnsi="Arial" w:cs="Arial"/>
          <w:sz w:val="20"/>
          <w:szCs w:val="20"/>
        </w:rPr>
        <w:t>ộ</w:t>
      </w:r>
      <w:r w:rsidRPr="006870B6">
        <w:rPr>
          <w:rFonts w:ascii="Arial" w:hAnsi="Arial" w:cs="Arial"/>
          <w:sz w:val="20"/>
          <w:szCs w:val="20"/>
        </w:rPr>
        <w:t>p 01 b</w:t>
      </w:r>
      <w:r w:rsidRPr="006870B6">
        <w:rPr>
          <w:rFonts w:ascii="Arial" w:hAnsi="Arial" w:cs="Arial"/>
          <w:sz w:val="20"/>
          <w:szCs w:val="20"/>
        </w:rPr>
        <w:t>ộ</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đăng ký theo hình th</w:t>
      </w:r>
      <w:r w:rsidRPr="006870B6">
        <w:rPr>
          <w:rFonts w:ascii="Arial" w:hAnsi="Arial" w:cs="Arial"/>
          <w:sz w:val="20"/>
          <w:szCs w:val="20"/>
        </w:rPr>
        <w:t>ứ</w:t>
      </w:r>
      <w:r w:rsidRPr="006870B6">
        <w:rPr>
          <w:rFonts w:ascii="Arial" w:hAnsi="Arial" w:cs="Arial"/>
          <w:sz w:val="20"/>
          <w:szCs w:val="20"/>
        </w:rPr>
        <w:t>c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tr</w:t>
      </w:r>
      <w:r w:rsidRPr="006870B6">
        <w:rPr>
          <w:rFonts w:ascii="Arial" w:hAnsi="Arial" w:cs="Arial"/>
          <w:sz w:val="20"/>
          <w:szCs w:val="20"/>
        </w:rPr>
        <w:t>ự</w:t>
      </w:r>
      <w:r w:rsidRPr="006870B6">
        <w:rPr>
          <w:rFonts w:ascii="Arial" w:hAnsi="Arial" w:cs="Arial"/>
          <w:sz w:val="20"/>
          <w:szCs w:val="20"/>
        </w:rPr>
        <w:t>c tuy</w:t>
      </w:r>
      <w:r w:rsidRPr="006870B6">
        <w:rPr>
          <w:rFonts w:ascii="Arial" w:hAnsi="Arial" w:cs="Arial"/>
          <w:sz w:val="20"/>
          <w:szCs w:val="20"/>
        </w:rPr>
        <w:t>ế</w:t>
      </w:r>
      <w:r w:rsidRPr="006870B6">
        <w:rPr>
          <w:rFonts w:ascii="Arial" w:hAnsi="Arial" w:cs="Arial"/>
          <w:sz w:val="20"/>
          <w:szCs w:val="20"/>
        </w:rPr>
        <w:t>n qua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k</w:t>
      </w:r>
      <w:r w:rsidRPr="006870B6">
        <w:rPr>
          <w:rFonts w:ascii="Arial" w:hAnsi="Arial" w:cs="Arial"/>
          <w:sz w:val="20"/>
          <w:szCs w:val="20"/>
        </w:rPr>
        <w:t>ế</w:t>
      </w:r>
      <w:r w:rsidRPr="006870B6">
        <w:rPr>
          <w:rFonts w:ascii="Arial" w:hAnsi="Arial" w:cs="Arial"/>
          <w:sz w:val="20"/>
          <w:szCs w:val="20"/>
        </w:rPr>
        <w:t>t n</w:t>
      </w:r>
      <w:r w:rsidRPr="006870B6">
        <w:rPr>
          <w:rFonts w:ascii="Arial" w:hAnsi="Arial" w:cs="Arial"/>
          <w:sz w:val="20"/>
          <w:szCs w:val="20"/>
        </w:rPr>
        <w:t>ố</w:t>
      </w:r>
      <w:r w:rsidRPr="006870B6">
        <w:rPr>
          <w:rFonts w:ascii="Arial" w:hAnsi="Arial" w:cs="Arial"/>
          <w:sz w:val="20"/>
          <w:szCs w:val="20"/>
        </w:rPr>
        <w:t>i, chia s</w:t>
      </w:r>
      <w:r w:rsidRPr="006870B6">
        <w:rPr>
          <w:rFonts w:ascii="Arial" w:hAnsi="Arial" w:cs="Arial"/>
          <w:sz w:val="20"/>
          <w:szCs w:val="20"/>
        </w:rPr>
        <w:t>ẻ</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ớ</w:t>
      </w:r>
      <w:r w:rsidRPr="006870B6">
        <w:rPr>
          <w:rFonts w:ascii="Arial" w:hAnsi="Arial" w:cs="Arial"/>
          <w:sz w:val="20"/>
          <w:szCs w:val="20"/>
        </w:rPr>
        <w:t>i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w:t>
      </w:r>
    </w:p>
    <w:p w14:paraId="6A23CEA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w:t>
      </w:r>
      <w:r w:rsidRPr="006870B6">
        <w:rPr>
          <w:rFonts w:ascii="Arial" w:hAnsi="Arial" w:cs="Arial"/>
          <w:sz w:val="20"/>
          <w:szCs w:val="20"/>
        </w:rPr>
        <w:t>ng qu</w:t>
      </w:r>
      <w:r w:rsidRPr="006870B6">
        <w:rPr>
          <w:rFonts w:ascii="Arial" w:hAnsi="Arial" w:cs="Arial"/>
          <w:sz w:val="20"/>
          <w:szCs w:val="20"/>
        </w:rPr>
        <w:t>ố</w:t>
      </w:r>
      <w:r w:rsidRPr="006870B6">
        <w:rPr>
          <w:rFonts w:ascii="Arial" w:hAnsi="Arial" w:cs="Arial"/>
          <w:sz w:val="20"/>
          <w:szCs w:val="20"/>
        </w:rPr>
        <w:t>c gia b</w:t>
      </w:r>
      <w:r w:rsidRPr="006870B6">
        <w:rPr>
          <w:rFonts w:ascii="Arial" w:hAnsi="Arial" w:cs="Arial"/>
          <w:sz w:val="20"/>
          <w:szCs w:val="20"/>
        </w:rPr>
        <w:t>ị</w:t>
      </w:r>
      <w:r w:rsidRPr="006870B6">
        <w:rPr>
          <w:rFonts w:ascii="Arial" w:hAnsi="Arial" w:cs="Arial"/>
          <w:sz w:val="20"/>
          <w:szCs w:val="20"/>
        </w:rPr>
        <w:t xml:space="preserve"> l</w:t>
      </w:r>
      <w:r w:rsidRPr="006870B6">
        <w:rPr>
          <w:rFonts w:ascii="Arial" w:hAnsi="Arial" w:cs="Arial"/>
          <w:sz w:val="20"/>
          <w:szCs w:val="20"/>
        </w:rPr>
        <w:t>ỗ</w:t>
      </w:r>
      <w:r w:rsidRPr="006870B6">
        <w:rPr>
          <w:rFonts w:ascii="Arial" w:hAnsi="Arial" w:cs="Arial"/>
          <w:sz w:val="20"/>
          <w:szCs w:val="20"/>
        </w:rPr>
        <w:t>i ho</w:t>
      </w:r>
      <w:r w:rsidRPr="006870B6">
        <w:rPr>
          <w:rFonts w:ascii="Arial" w:hAnsi="Arial" w:cs="Arial"/>
          <w:sz w:val="20"/>
          <w:szCs w:val="20"/>
        </w:rPr>
        <w:t>ặ</w:t>
      </w:r>
      <w:r w:rsidRPr="006870B6">
        <w:rPr>
          <w:rFonts w:ascii="Arial" w:hAnsi="Arial" w:cs="Arial"/>
          <w:sz w:val="20"/>
          <w:szCs w:val="20"/>
        </w:rPr>
        <w:t>c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hành chính này chưa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tr</w:t>
      </w:r>
      <w:r w:rsidRPr="006870B6">
        <w:rPr>
          <w:rFonts w:ascii="Arial" w:hAnsi="Arial" w:cs="Arial"/>
          <w:sz w:val="20"/>
          <w:szCs w:val="20"/>
        </w:rPr>
        <w:t>ự</w:t>
      </w:r>
      <w:r w:rsidRPr="006870B6">
        <w:rPr>
          <w:rFonts w:ascii="Arial" w:hAnsi="Arial" w:cs="Arial"/>
          <w:sz w:val="20"/>
          <w:szCs w:val="20"/>
        </w:rPr>
        <w:t>c tuy</w:t>
      </w:r>
      <w:r w:rsidRPr="006870B6">
        <w:rPr>
          <w:rFonts w:ascii="Arial" w:hAnsi="Arial" w:cs="Arial"/>
          <w:sz w:val="20"/>
          <w:szCs w:val="20"/>
        </w:rPr>
        <w:t>ế</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n</w:t>
      </w:r>
      <w:r w:rsidRPr="006870B6">
        <w:rPr>
          <w:rFonts w:ascii="Arial" w:hAnsi="Arial" w:cs="Arial"/>
          <w:sz w:val="20"/>
          <w:szCs w:val="20"/>
        </w:rPr>
        <w:t>ộ</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theo hình th</w:t>
      </w:r>
      <w:r w:rsidRPr="006870B6">
        <w:rPr>
          <w:rFonts w:ascii="Arial" w:hAnsi="Arial" w:cs="Arial"/>
          <w:sz w:val="20"/>
          <w:szCs w:val="20"/>
        </w:rPr>
        <w:t>ứ</w:t>
      </w:r>
      <w:r w:rsidRPr="006870B6">
        <w:rPr>
          <w:rFonts w:ascii="Arial" w:hAnsi="Arial" w:cs="Arial"/>
          <w:sz w:val="20"/>
          <w:szCs w:val="20"/>
        </w:rPr>
        <w:t>c n</w:t>
      </w:r>
      <w:r w:rsidRPr="006870B6">
        <w:rPr>
          <w:rFonts w:ascii="Arial" w:hAnsi="Arial" w:cs="Arial"/>
          <w:sz w:val="20"/>
          <w:szCs w:val="20"/>
        </w:rPr>
        <w:t>ộ</w:t>
      </w:r>
      <w:r w:rsidRPr="006870B6">
        <w:rPr>
          <w:rFonts w:ascii="Arial" w:hAnsi="Arial" w:cs="Arial"/>
          <w:sz w:val="20"/>
          <w:szCs w:val="20"/>
        </w:rPr>
        <w:t>p tr</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ho</w:t>
      </w:r>
      <w:r w:rsidRPr="006870B6">
        <w:rPr>
          <w:rFonts w:ascii="Arial" w:hAnsi="Arial" w:cs="Arial"/>
          <w:sz w:val="20"/>
          <w:szCs w:val="20"/>
        </w:rPr>
        <w:t>ặ</w:t>
      </w:r>
      <w:r w:rsidRPr="006870B6">
        <w:rPr>
          <w:rFonts w:ascii="Arial" w:hAnsi="Arial" w:cs="Arial"/>
          <w:sz w:val="20"/>
          <w:szCs w:val="20"/>
        </w:rPr>
        <w:t>c qua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bưu chính.</w:t>
      </w:r>
    </w:p>
    <w:p w14:paraId="7ABB9B9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49. Trình t</w:t>
      </w:r>
      <w:r w:rsidRPr="006870B6">
        <w:rPr>
          <w:rFonts w:ascii="Arial" w:hAnsi="Arial" w:cs="Arial"/>
          <w:b/>
          <w:sz w:val="20"/>
          <w:szCs w:val="20"/>
        </w:rPr>
        <w:t>ự</w:t>
      </w:r>
      <w:r w:rsidRPr="006870B6">
        <w:rPr>
          <w:rFonts w:ascii="Arial" w:hAnsi="Arial" w:cs="Arial"/>
          <w:b/>
          <w:sz w:val="20"/>
          <w:szCs w:val="20"/>
        </w:rPr>
        <w:t xml:space="preserve"> c</w:t>
      </w:r>
      <w:r w:rsidRPr="006870B6">
        <w:rPr>
          <w:rFonts w:ascii="Arial" w:hAnsi="Arial" w:cs="Arial"/>
          <w:b/>
          <w:sz w:val="20"/>
          <w:szCs w:val="20"/>
        </w:rPr>
        <w:t>ấ</w:t>
      </w:r>
      <w:r w:rsidRPr="006870B6">
        <w:rPr>
          <w:rFonts w:ascii="Arial" w:hAnsi="Arial" w:cs="Arial"/>
          <w:b/>
          <w:sz w:val="20"/>
          <w:szCs w:val="20"/>
        </w:rPr>
        <w:t>p Gi</w:t>
      </w:r>
      <w:r w:rsidRPr="006870B6">
        <w:rPr>
          <w:rFonts w:ascii="Arial" w:hAnsi="Arial" w:cs="Arial"/>
          <w:b/>
          <w:sz w:val="20"/>
          <w:szCs w:val="20"/>
        </w:rPr>
        <w:t>ấ</w:t>
      </w:r>
      <w:r w:rsidRPr="006870B6">
        <w:rPr>
          <w:rFonts w:ascii="Arial" w:hAnsi="Arial" w:cs="Arial"/>
          <w:b/>
          <w:sz w:val="20"/>
          <w:szCs w:val="20"/>
        </w:rPr>
        <w:t>y ch</w:t>
      </w:r>
      <w:r w:rsidRPr="006870B6">
        <w:rPr>
          <w:rFonts w:ascii="Arial" w:hAnsi="Arial" w:cs="Arial"/>
          <w:b/>
          <w:sz w:val="20"/>
          <w:szCs w:val="20"/>
        </w:rPr>
        <w:t>ứ</w:t>
      </w:r>
      <w:r w:rsidRPr="006870B6">
        <w:rPr>
          <w:rFonts w:ascii="Arial" w:hAnsi="Arial" w:cs="Arial"/>
          <w:b/>
          <w:sz w:val="20"/>
          <w:szCs w:val="20"/>
        </w:rPr>
        <w:t>ng n</w:t>
      </w:r>
      <w:r w:rsidRPr="006870B6">
        <w:rPr>
          <w:rFonts w:ascii="Arial" w:hAnsi="Arial" w:cs="Arial"/>
          <w:b/>
          <w:sz w:val="20"/>
          <w:szCs w:val="20"/>
        </w:rPr>
        <w:t>h</w:t>
      </w:r>
      <w:r w:rsidRPr="006870B6">
        <w:rPr>
          <w:rFonts w:ascii="Arial" w:hAnsi="Arial" w:cs="Arial"/>
          <w:b/>
          <w:sz w:val="20"/>
          <w:szCs w:val="20"/>
        </w:rPr>
        <w:t>ậ</w:t>
      </w:r>
      <w:r w:rsidRPr="006870B6">
        <w:rPr>
          <w:rFonts w:ascii="Arial" w:hAnsi="Arial" w:cs="Arial"/>
          <w:b/>
          <w:sz w:val="20"/>
          <w:szCs w:val="20"/>
        </w:rPr>
        <w:t>n 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giám đ</w:t>
      </w:r>
      <w:r w:rsidRPr="006870B6">
        <w:rPr>
          <w:rFonts w:ascii="Arial" w:hAnsi="Arial" w:cs="Arial"/>
          <w:b/>
          <w:sz w:val="20"/>
          <w:szCs w:val="20"/>
        </w:rPr>
        <w:t>ị</w:t>
      </w:r>
      <w:r w:rsidRPr="006870B6">
        <w:rPr>
          <w:rFonts w:ascii="Arial" w:hAnsi="Arial" w:cs="Arial"/>
          <w:b/>
          <w:sz w:val="20"/>
          <w:szCs w:val="20"/>
        </w:rPr>
        <w:t>nh đ</w:t>
      </w:r>
      <w:r w:rsidRPr="006870B6">
        <w:rPr>
          <w:rFonts w:ascii="Arial" w:hAnsi="Arial" w:cs="Arial"/>
          <w:b/>
          <w:sz w:val="20"/>
          <w:szCs w:val="20"/>
        </w:rPr>
        <w:t>ố</w:t>
      </w:r>
      <w:r w:rsidRPr="006870B6">
        <w:rPr>
          <w:rFonts w:ascii="Arial" w:hAnsi="Arial" w:cs="Arial"/>
          <w:b/>
          <w:sz w:val="20"/>
          <w:szCs w:val="20"/>
        </w:rPr>
        <w:t>i tư</w:t>
      </w:r>
      <w:r w:rsidRPr="006870B6">
        <w:rPr>
          <w:rFonts w:ascii="Arial" w:hAnsi="Arial" w:cs="Arial"/>
          <w:b/>
          <w:sz w:val="20"/>
          <w:szCs w:val="20"/>
        </w:rPr>
        <w:t>ợ</w:t>
      </w:r>
      <w:r w:rsidRPr="006870B6">
        <w:rPr>
          <w:rFonts w:ascii="Arial" w:hAnsi="Arial" w:cs="Arial"/>
          <w:b/>
          <w:sz w:val="20"/>
          <w:szCs w:val="20"/>
        </w:rPr>
        <w:t>ng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trong lĩnh v</w:t>
      </w:r>
      <w:r w:rsidRPr="006870B6">
        <w:rPr>
          <w:rFonts w:ascii="Arial" w:hAnsi="Arial" w:cs="Arial"/>
          <w:b/>
          <w:sz w:val="20"/>
          <w:szCs w:val="20"/>
        </w:rPr>
        <w:t>ự</w:t>
      </w:r>
      <w:r w:rsidRPr="006870B6">
        <w:rPr>
          <w:rFonts w:ascii="Arial" w:hAnsi="Arial" w:cs="Arial"/>
          <w:b/>
          <w:sz w:val="20"/>
          <w:szCs w:val="20"/>
        </w:rPr>
        <w:t>c tiêu chu</w:t>
      </w:r>
      <w:r w:rsidRPr="006870B6">
        <w:rPr>
          <w:rFonts w:ascii="Arial" w:hAnsi="Arial" w:cs="Arial"/>
          <w:b/>
          <w:sz w:val="20"/>
          <w:szCs w:val="20"/>
        </w:rPr>
        <w:t>ẩ</w:t>
      </w:r>
      <w:r w:rsidRPr="006870B6">
        <w:rPr>
          <w:rFonts w:ascii="Arial" w:hAnsi="Arial" w:cs="Arial"/>
          <w:b/>
          <w:sz w:val="20"/>
          <w:szCs w:val="20"/>
        </w:rPr>
        <w:t>n và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trong lĩnh v</w:t>
      </w:r>
      <w:r w:rsidRPr="006870B6">
        <w:rPr>
          <w:rFonts w:ascii="Arial" w:hAnsi="Arial" w:cs="Arial"/>
          <w:b/>
          <w:sz w:val="20"/>
          <w:szCs w:val="20"/>
        </w:rPr>
        <w:t>ự</w:t>
      </w:r>
      <w:r w:rsidRPr="006870B6">
        <w:rPr>
          <w:rFonts w:ascii="Arial" w:hAnsi="Arial" w:cs="Arial"/>
          <w:b/>
          <w:sz w:val="20"/>
          <w:szCs w:val="20"/>
        </w:rPr>
        <w:t>c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p w14:paraId="0A4D795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m</w:t>
      </w:r>
      <w:r w:rsidRPr="006870B6">
        <w:rPr>
          <w:rFonts w:ascii="Arial" w:hAnsi="Arial" w:cs="Arial"/>
          <w:sz w:val="20"/>
          <w:szCs w:val="20"/>
        </w:rPr>
        <w:t>ớ</w:t>
      </w:r>
      <w:r w:rsidRPr="006870B6">
        <w:rPr>
          <w:rFonts w:ascii="Arial" w:hAnsi="Arial" w:cs="Arial"/>
          <w:sz w:val="20"/>
          <w:szCs w:val="20"/>
        </w:rPr>
        <w:t>i:</w:t>
      </w:r>
    </w:p>
    <w:p w14:paraId="5934544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không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theo quy đ</w:t>
      </w:r>
      <w:r w:rsidRPr="006870B6">
        <w:rPr>
          <w:rFonts w:ascii="Arial" w:hAnsi="Arial" w:cs="Arial"/>
          <w:sz w:val="20"/>
          <w:szCs w:val="20"/>
        </w:rPr>
        <w:t>ị</w:t>
      </w:r>
      <w:r w:rsidRPr="006870B6">
        <w:rPr>
          <w:rFonts w:ascii="Arial" w:hAnsi="Arial" w:cs="Arial"/>
          <w:sz w:val="20"/>
          <w:szCs w:val="20"/>
        </w:rPr>
        <w:t>nh,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03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w:t>
      </w:r>
      <w:r w:rsidRPr="006870B6">
        <w:rPr>
          <w:rFonts w:ascii="Arial" w:hAnsi="Arial" w:cs="Arial"/>
          <w:sz w:val="20"/>
          <w:szCs w:val="20"/>
        </w:rPr>
        <w:t>đăng ký,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thông báo yêu c</w:t>
      </w:r>
      <w:r w:rsidRPr="006870B6">
        <w:rPr>
          <w:rFonts w:ascii="Arial" w:hAnsi="Arial" w:cs="Arial"/>
          <w:sz w:val="20"/>
          <w:szCs w:val="20"/>
        </w:rPr>
        <w:t>ầ</w:t>
      </w:r>
      <w:r w:rsidRPr="006870B6">
        <w:rPr>
          <w:rFonts w:ascii="Arial" w:hAnsi="Arial" w:cs="Arial"/>
          <w:sz w:val="20"/>
          <w:szCs w:val="20"/>
        </w:rPr>
        <w:t>u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b</w:t>
      </w:r>
      <w:r w:rsidRPr="006870B6">
        <w:rPr>
          <w:rFonts w:ascii="Arial" w:hAnsi="Arial" w:cs="Arial"/>
          <w:sz w:val="20"/>
          <w:szCs w:val="20"/>
        </w:rPr>
        <w:t>ổ</w:t>
      </w:r>
      <w:r w:rsidRPr="006870B6">
        <w:rPr>
          <w:rFonts w:ascii="Arial" w:hAnsi="Arial" w:cs="Arial"/>
          <w:sz w:val="20"/>
          <w:szCs w:val="20"/>
        </w:rPr>
        <w:t xml:space="preserve"> sung h</w:t>
      </w:r>
      <w:r w:rsidRPr="006870B6">
        <w:rPr>
          <w:rFonts w:ascii="Arial" w:hAnsi="Arial" w:cs="Arial"/>
          <w:sz w:val="20"/>
          <w:szCs w:val="20"/>
        </w:rPr>
        <w:t>ồ</w:t>
      </w:r>
      <w:r w:rsidRPr="006870B6">
        <w:rPr>
          <w:rFonts w:ascii="Arial" w:hAnsi="Arial" w:cs="Arial"/>
          <w:sz w:val="20"/>
          <w:szCs w:val="20"/>
        </w:rPr>
        <w:t xml:space="preserve"> sơ;</w:t>
      </w:r>
    </w:p>
    <w:p w14:paraId="4791C33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và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07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khi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 xml:space="preserve">n cho </w:t>
      </w:r>
      <w:r w:rsidRPr="006870B6">
        <w:rPr>
          <w:rFonts w:ascii="Arial" w:hAnsi="Arial" w:cs="Arial"/>
          <w:sz w:val="20"/>
          <w:szCs w:val="20"/>
        </w:rPr>
        <w:t>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10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3DFB014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có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t</w:t>
      </w:r>
      <w:r w:rsidRPr="006870B6">
        <w:rPr>
          <w:rFonts w:ascii="Arial" w:hAnsi="Arial" w:cs="Arial"/>
          <w:sz w:val="20"/>
          <w:szCs w:val="20"/>
        </w:rPr>
        <w:t>ố</w:t>
      </w:r>
      <w:r w:rsidRPr="006870B6">
        <w:rPr>
          <w:rFonts w:ascii="Arial" w:hAnsi="Arial" w:cs="Arial"/>
          <w:sz w:val="20"/>
          <w:szCs w:val="20"/>
        </w:rPr>
        <w:t>i đa 05 năm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có giá tr</w:t>
      </w:r>
      <w:r w:rsidRPr="006870B6">
        <w:rPr>
          <w:rFonts w:ascii="Arial" w:hAnsi="Arial" w:cs="Arial"/>
          <w:sz w:val="20"/>
          <w:szCs w:val="20"/>
        </w:rPr>
        <w:t>ị</w:t>
      </w:r>
      <w:r w:rsidRPr="006870B6">
        <w:rPr>
          <w:rFonts w:ascii="Arial" w:hAnsi="Arial" w:cs="Arial"/>
          <w:sz w:val="20"/>
          <w:szCs w:val="20"/>
        </w:rPr>
        <w:t xml:space="preserve"> pháp lý như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w:t>
      </w:r>
    </w:p>
    <w:p w14:paraId="616BE02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w:t>
      </w:r>
    </w:p>
    <w:p w14:paraId="0282DAD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áp d</w:t>
      </w:r>
      <w:r w:rsidRPr="006870B6">
        <w:rPr>
          <w:rFonts w:ascii="Arial" w:hAnsi="Arial" w:cs="Arial"/>
          <w:sz w:val="20"/>
          <w:szCs w:val="20"/>
        </w:rPr>
        <w:t>ụ</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b</w:t>
      </w:r>
      <w:r w:rsidRPr="006870B6">
        <w:rPr>
          <w:rFonts w:ascii="Arial" w:hAnsi="Arial" w:cs="Arial"/>
          <w:sz w:val="20"/>
          <w:szCs w:val="20"/>
        </w:rPr>
        <w:t>ổ</w:t>
      </w:r>
      <w:r w:rsidRPr="006870B6">
        <w:rPr>
          <w:rFonts w:ascii="Arial" w:hAnsi="Arial" w:cs="Arial"/>
          <w:sz w:val="20"/>
          <w:szCs w:val="20"/>
        </w:rPr>
        <w:t xml:space="preserve"> sung, m</w:t>
      </w:r>
      <w:r w:rsidRPr="006870B6">
        <w:rPr>
          <w:rFonts w:ascii="Arial" w:hAnsi="Arial" w:cs="Arial"/>
          <w:sz w:val="20"/>
          <w:szCs w:val="20"/>
        </w:rPr>
        <w:t>ở</w:t>
      </w:r>
      <w:r w:rsidRPr="006870B6">
        <w:rPr>
          <w:rFonts w:ascii="Arial" w:hAnsi="Arial" w:cs="Arial"/>
          <w:sz w:val="20"/>
          <w:szCs w:val="20"/>
        </w:rPr>
        <w:t xml:space="preserve"> r</w:t>
      </w:r>
      <w:r w:rsidRPr="006870B6">
        <w:rPr>
          <w:rFonts w:ascii="Arial" w:hAnsi="Arial" w:cs="Arial"/>
          <w:sz w:val="20"/>
          <w:szCs w:val="20"/>
        </w:rPr>
        <w:t>ộ</w:t>
      </w:r>
      <w:r w:rsidRPr="006870B6">
        <w:rPr>
          <w:rFonts w:ascii="Arial" w:hAnsi="Arial" w:cs="Arial"/>
          <w:sz w:val="20"/>
          <w:szCs w:val="20"/>
        </w:rPr>
        <w:t>ng, thu h</w:t>
      </w:r>
      <w:r w:rsidRPr="006870B6">
        <w:rPr>
          <w:rFonts w:ascii="Arial" w:hAnsi="Arial" w:cs="Arial"/>
          <w:sz w:val="20"/>
          <w:szCs w:val="20"/>
        </w:rPr>
        <w:t>ẹ</w:t>
      </w:r>
      <w:r w:rsidRPr="006870B6">
        <w:rPr>
          <w:rFonts w:ascii="Arial" w:hAnsi="Arial" w:cs="Arial"/>
          <w:sz w:val="20"/>
          <w:szCs w:val="20"/>
        </w:rPr>
        <w:t>p ph</w:t>
      </w:r>
      <w:r w:rsidRPr="006870B6">
        <w:rPr>
          <w:rFonts w:ascii="Arial" w:hAnsi="Arial" w:cs="Arial"/>
          <w:sz w:val="20"/>
          <w:szCs w:val="20"/>
        </w:rPr>
        <w:t>ạ</w:t>
      </w:r>
      <w:r w:rsidRPr="006870B6">
        <w:rPr>
          <w:rFonts w:ascii="Arial" w:hAnsi="Arial" w:cs="Arial"/>
          <w:sz w:val="20"/>
          <w:szCs w:val="20"/>
        </w:rPr>
        <w:t>m vi giám đ</w:t>
      </w:r>
      <w:r w:rsidRPr="006870B6">
        <w:rPr>
          <w:rFonts w:ascii="Arial" w:hAnsi="Arial" w:cs="Arial"/>
          <w:sz w:val="20"/>
          <w:szCs w:val="20"/>
        </w:rPr>
        <w:t>ị</w:t>
      </w:r>
      <w:r w:rsidRPr="006870B6">
        <w:rPr>
          <w:rFonts w:ascii="Arial" w:hAnsi="Arial" w:cs="Arial"/>
          <w:sz w:val="20"/>
          <w:szCs w:val="20"/>
        </w:rPr>
        <w:t>nh;</w:t>
      </w:r>
    </w:p>
    <w:p w14:paraId="7113079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Trình t</w:t>
      </w:r>
      <w:r w:rsidRPr="006870B6">
        <w:rPr>
          <w:rFonts w:ascii="Arial" w:hAnsi="Arial" w:cs="Arial"/>
          <w:sz w:val="20"/>
          <w:szCs w:val="20"/>
        </w:rPr>
        <w:t>ự</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a, đi</w:t>
      </w:r>
      <w:r w:rsidRPr="006870B6">
        <w:rPr>
          <w:rFonts w:ascii="Arial" w:hAnsi="Arial" w:cs="Arial"/>
          <w:sz w:val="20"/>
          <w:szCs w:val="20"/>
        </w:rPr>
        <w:t>ể</w:t>
      </w:r>
      <w:r w:rsidRPr="006870B6">
        <w:rPr>
          <w:rFonts w:ascii="Arial" w:hAnsi="Arial" w:cs="Arial"/>
          <w:sz w:val="20"/>
          <w:szCs w:val="20"/>
        </w:rPr>
        <w:t>m b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w:t>
      </w:r>
    </w:p>
    <w:p w14:paraId="0216BAE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ghi theo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nh đã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có giá tr</w:t>
      </w:r>
      <w:r w:rsidRPr="006870B6">
        <w:rPr>
          <w:rFonts w:ascii="Arial" w:hAnsi="Arial" w:cs="Arial"/>
          <w:sz w:val="20"/>
          <w:szCs w:val="20"/>
        </w:rPr>
        <w:t>ị</w:t>
      </w:r>
      <w:r w:rsidRPr="006870B6">
        <w:rPr>
          <w:rFonts w:ascii="Arial" w:hAnsi="Arial" w:cs="Arial"/>
          <w:sz w:val="20"/>
          <w:szCs w:val="20"/>
        </w:rPr>
        <w:t xml:space="preserve"> pháp lý như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w:t>
      </w:r>
    </w:p>
    <w:p w14:paraId="3D0DA76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w:t>
      </w:r>
    </w:p>
    <w:p w14:paraId="4FDC190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áp d</w:t>
      </w:r>
      <w:r w:rsidRPr="006870B6">
        <w:rPr>
          <w:rFonts w:ascii="Arial" w:hAnsi="Arial" w:cs="Arial"/>
          <w:sz w:val="20"/>
          <w:szCs w:val="20"/>
        </w:rPr>
        <w:t>ụ</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 xml:space="preserve">i </w:t>
      </w:r>
      <w:r w:rsidRPr="006870B6">
        <w:rPr>
          <w:rFonts w:ascii="Arial" w:hAnsi="Arial" w:cs="Arial"/>
          <w:sz w:val="20"/>
          <w:szCs w:val="20"/>
        </w:rPr>
        <w:t>v</w:t>
      </w:r>
      <w:r w:rsidRPr="006870B6">
        <w:rPr>
          <w:rFonts w:ascii="Arial" w:hAnsi="Arial" w:cs="Arial"/>
          <w:sz w:val="20"/>
          <w:szCs w:val="20"/>
        </w:rPr>
        <w:t>ớ</w:t>
      </w:r>
      <w:r w:rsidRPr="006870B6">
        <w:rPr>
          <w:rFonts w:ascii="Arial" w:hAnsi="Arial" w:cs="Arial"/>
          <w:sz w:val="20"/>
          <w:szCs w:val="20"/>
        </w:rPr>
        <w:t>i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có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còn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nhưng thay đ</w:t>
      </w:r>
      <w:r w:rsidRPr="006870B6">
        <w:rPr>
          <w:rFonts w:ascii="Arial" w:hAnsi="Arial" w:cs="Arial"/>
          <w:sz w:val="20"/>
          <w:szCs w:val="20"/>
        </w:rPr>
        <w:t>ổ</w:t>
      </w:r>
      <w:r w:rsidRPr="006870B6">
        <w:rPr>
          <w:rFonts w:ascii="Arial" w:hAnsi="Arial" w:cs="Arial"/>
          <w:sz w:val="20"/>
          <w:szCs w:val="20"/>
        </w:rPr>
        <w:t>i tên, 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b</w:t>
      </w:r>
      <w:r w:rsidRPr="006870B6">
        <w:rPr>
          <w:rFonts w:ascii="Arial" w:hAnsi="Arial" w:cs="Arial"/>
          <w:sz w:val="20"/>
          <w:szCs w:val="20"/>
        </w:rPr>
        <w:t>ị</w:t>
      </w:r>
      <w:r w:rsidRPr="006870B6">
        <w:rPr>
          <w:rFonts w:ascii="Arial" w:hAnsi="Arial" w:cs="Arial"/>
          <w:sz w:val="20"/>
          <w:szCs w:val="20"/>
        </w:rPr>
        <w:t xml:space="preserve"> m</w:t>
      </w:r>
      <w:r w:rsidRPr="006870B6">
        <w:rPr>
          <w:rFonts w:ascii="Arial" w:hAnsi="Arial" w:cs="Arial"/>
          <w:sz w:val="20"/>
          <w:szCs w:val="20"/>
        </w:rPr>
        <w:t>ấ</w:t>
      </w:r>
      <w:r w:rsidRPr="006870B6">
        <w:rPr>
          <w:rFonts w:ascii="Arial" w:hAnsi="Arial" w:cs="Arial"/>
          <w:sz w:val="20"/>
          <w:szCs w:val="20"/>
        </w:rPr>
        <w:t>t, hư h</w:t>
      </w:r>
      <w:r w:rsidRPr="006870B6">
        <w:rPr>
          <w:rFonts w:ascii="Arial" w:hAnsi="Arial" w:cs="Arial"/>
          <w:sz w:val="20"/>
          <w:szCs w:val="20"/>
        </w:rPr>
        <w:t>ỏ</w:t>
      </w:r>
      <w:r w:rsidRPr="006870B6">
        <w:rPr>
          <w:rFonts w:ascii="Arial" w:hAnsi="Arial" w:cs="Arial"/>
          <w:sz w:val="20"/>
          <w:szCs w:val="20"/>
        </w:rPr>
        <w:t>ng;</w:t>
      </w:r>
    </w:p>
    <w:p w14:paraId="49B9D12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có nhu c</w:t>
      </w:r>
      <w:r w:rsidRPr="006870B6">
        <w:rPr>
          <w:rFonts w:ascii="Arial" w:hAnsi="Arial" w:cs="Arial"/>
          <w:sz w:val="20"/>
          <w:szCs w:val="20"/>
        </w:rPr>
        <w:t>ầ</w:t>
      </w:r>
      <w:r w:rsidRPr="006870B6">
        <w:rPr>
          <w:rFonts w:ascii="Arial" w:hAnsi="Arial" w:cs="Arial"/>
          <w:sz w:val="20"/>
          <w:szCs w:val="20"/>
        </w:rPr>
        <w:t>u đăng ký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 xml:space="preserve">ng </w:t>
      </w:r>
      <w:r w:rsidRPr="006870B6">
        <w:rPr>
          <w:rFonts w:ascii="Arial" w:hAnsi="Arial" w:cs="Arial"/>
          <w:sz w:val="20"/>
          <w:szCs w:val="20"/>
        </w:rPr>
        <w:t>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l</w:t>
      </w:r>
      <w:r w:rsidRPr="006870B6">
        <w:rPr>
          <w:rFonts w:ascii="Arial" w:hAnsi="Arial" w:cs="Arial"/>
          <w:sz w:val="20"/>
          <w:szCs w:val="20"/>
        </w:rPr>
        <w:t>ậ</w:t>
      </w:r>
      <w:r w:rsidRPr="006870B6">
        <w:rPr>
          <w:rFonts w:ascii="Arial" w:hAnsi="Arial" w:cs="Arial"/>
          <w:sz w:val="20"/>
          <w:szCs w:val="20"/>
        </w:rPr>
        <w:t>p 01 b</w:t>
      </w:r>
      <w:r w:rsidRPr="006870B6">
        <w:rPr>
          <w:rFonts w:ascii="Arial" w:hAnsi="Arial" w:cs="Arial"/>
          <w:sz w:val="20"/>
          <w:szCs w:val="20"/>
        </w:rPr>
        <w:t>ộ</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4 Đi</w:t>
      </w:r>
      <w:r w:rsidRPr="006870B6">
        <w:rPr>
          <w:rFonts w:ascii="Arial" w:hAnsi="Arial" w:cs="Arial"/>
          <w:sz w:val="20"/>
          <w:szCs w:val="20"/>
        </w:rPr>
        <w:t>ề</w:t>
      </w:r>
      <w:r w:rsidRPr="006870B6">
        <w:rPr>
          <w:rFonts w:ascii="Arial" w:hAnsi="Arial" w:cs="Arial"/>
          <w:sz w:val="20"/>
          <w:szCs w:val="20"/>
        </w:rPr>
        <w:t>u 47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và g</w:t>
      </w:r>
      <w:r w:rsidRPr="006870B6">
        <w:rPr>
          <w:rFonts w:ascii="Arial" w:hAnsi="Arial" w:cs="Arial"/>
          <w:sz w:val="20"/>
          <w:szCs w:val="20"/>
        </w:rPr>
        <w:t>ử</w:t>
      </w:r>
      <w:r w:rsidRPr="006870B6">
        <w:rPr>
          <w:rFonts w:ascii="Arial" w:hAnsi="Arial" w:cs="Arial"/>
          <w:sz w:val="20"/>
          <w:szCs w:val="20"/>
        </w:rPr>
        <w:t>i v</w:t>
      </w:r>
      <w:r w:rsidRPr="006870B6">
        <w:rPr>
          <w:rFonts w:ascii="Arial" w:hAnsi="Arial" w:cs="Arial"/>
          <w:sz w:val="20"/>
          <w:szCs w:val="20"/>
        </w:rPr>
        <w:t>ề</w:t>
      </w:r>
      <w:r w:rsidRPr="006870B6">
        <w:rPr>
          <w:rFonts w:ascii="Arial" w:hAnsi="Arial" w:cs="Arial"/>
          <w:sz w:val="20"/>
          <w:szCs w:val="20"/>
        </w:rPr>
        <w:t xml:space="preserve">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w:t>
      </w:r>
    </w:p>
    <w:p w14:paraId="78999F4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03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khi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và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ch</w:t>
      </w:r>
      <w:r w:rsidRPr="006870B6">
        <w:rPr>
          <w:rFonts w:ascii="Arial" w:hAnsi="Arial" w:cs="Arial"/>
          <w:sz w:val="20"/>
          <w:szCs w:val="20"/>
        </w:rPr>
        <w:t>ị</w:t>
      </w:r>
      <w:r w:rsidRPr="006870B6">
        <w:rPr>
          <w:rFonts w:ascii="Arial" w:hAnsi="Arial" w:cs="Arial"/>
          <w:sz w:val="20"/>
          <w:szCs w:val="20"/>
        </w:rPr>
        <w:t xml:space="preserve">u trách </w:t>
      </w:r>
      <w:r w:rsidRPr="006870B6">
        <w:rPr>
          <w:rFonts w:ascii="Arial" w:hAnsi="Arial" w:cs="Arial"/>
          <w:sz w:val="20"/>
          <w:szCs w:val="20"/>
        </w:rPr>
        <w:t>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cho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 xml:space="preserve">p không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thông báo và nêu rõ lý do;</w:t>
      </w:r>
    </w:p>
    <w:p w14:paraId="388160E2"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lastRenderedPageBreak/>
        <w:t>d)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ghi theo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nh đã</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có giá tr</w:t>
      </w:r>
      <w:r w:rsidRPr="006870B6">
        <w:rPr>
          <w:rFonts w:ascii="Arial" w:hAnsi="Arial" w:cs="Arial"/>
          <w:sz w:val="20"/>
          <w:szCs w:val="20"/>
        </w:rPr>
        <w:t>ị</w:t>
      </w:r>
      <w:r w:rsidRPr="006870B6">
        <w:rPr>
          <w:rFonts w:ascii="Arial" w:hAnsi="Arial" w:cs="Arial"/>
          <w:sz w:val="20"/>
          <w:szCs w:val="20"/>
        </w:rPr>
        <w:t xml:space="preserve"> pháp lý như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w:t>
      </w:r>
    </w:p>
    <w:p w14:paraId="710D154A"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32D0DF48" w14:textId="1212A9E9" w:rsidR="009D4C96" w:rsidRPr="006870B6" w:rsidRDefault="00B6357E" w:rsidP="009D4C96">
      <w:pPr>
        <w:adjustRightInd w:val="0"/>
        <w:snapToGrid w:val="0"/>
        <w:spacing w:after="0" w:line="240" w:lineRule="auto"/>
        <w:jc w:val="center"/>
        <w:rPr>
          <w:rFonts w:ascii="Arial" w:hAnsi="Arial" w:cs="Arial"/>
          <w:b/>
          <w:sz w:val="20"/>
          <w:szCs w:val="20"/>
        </w:rPr>
      </w:pPr>
      <w:r w:rsidRPr="006870B6">
        <w:rPr>
          <w:rFonts w:ascii="Arial" w:hAnsi="Arial" w:cs="Arial"/>
          <w:b/>
          <w:sz w:val="20"/>
          <w:szCs w:val="20"/>
        </w:rPr>
        <w:t>M</w:t>
      </w:r>
      <w:r w:rsidRPr="006870B6">
        <w:rPr>
          <w:rFonts w:ascii="Arial" w:hAnsi="Arial" w:cs="Arial"/>
          <w:b/>
          <w:sz w:val="20"/>
          <w:szCs w:val="20"/>
        </w:rPr>
        <w:t>ụ</w:t>
      </w:r>
      <w:r w:rsidRPr="006870B6">
        <w:rPr>
          <w:rFonts w:ascii="Arial" w:hAnsi="Arial" w:cs="Arial"/>
          <w:b/>
          <w:sz w:val="20"/>
          <w:szCs w:val="20"/>
        </w:rPr>
        <w:t xml:space="preserve">c 3 </w:t>
      </w:r>
    </w:p>
    <w:p w14:paraId="566E8728" w14:textId="6025845F"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KI</w:t>
      </w:r>
      <w:r w:rsidRPr="006870B6">
        <w:rPr>
          <w:rFonts w:ascii="Arial" w:hAnsi="Arial" w:cs="Arial"/>
          <w:b/>
          <w:sz w:val="20"/>
          <w:szCs w:val="20"/>
        </w:rPr>
        <w:t>Ệ</w:t>
      </w:r>
      <w:r w:rsidRPr="006870B6">
        <w:rPr>
          <w:rFonts w:ascii="Arial" w:hAnsi="Arial" w:cs="Arial"/>
          <w:b/>
          <w:sz w:val="20"/>
          <w:szCs w:val="20"/>
        </w:rPr>
        <w:t xml:space="preserve">N KINH DOANH </w:t>
      </w:r>
      <w:r w:rsidR="009D4C96" w:rsidRPr="006870B6">
        <w:rPr>
          <w:rFonts w:ascii="Arial" w:hAnsi="Arial" w:cs="Arial"/>
          <w:b/>
          <w:sz w:val="20"/>
          <w:szCs w:val="20"/>
        </w:rPr>
        <w:t xml:space="preserve">DỊCH VỤ CHỨNG </w:t>
      </w:r>
      <w:r w:rsidRPr="006870B6">
        <w:rPr>
          <w:rFonts w:ascii="Arial" w:hAnsi="Arial" w:cs="Arial"/>
          <w:b/>
          <w:sz w:val="20"/>
          <w:szCs w:val="20"/>
        </w:rPr>
        <w:t>NH</w:t>
      </w:r>
      <w:r w:rsidRPr="006870B6">
        <w:rPr>
          <w:rFonts w:ascii="Arial" w:hAnsi="Arial" w:cs="Arial"/>
          <w:b/>
          <w:sz w:val="20"/>
          <w:szCs w:val="20"/>
        </w:rPr>
        <w:t>Ậ</w:t>
      </w:r>
      <w:r w:rsidRPr="006870B6">
        <w:rPr>
          <w:rFonts w:ascii="Arial" w:hAnsi="Arial" w:cs="Arial"/>
          <w:b/>
          <w:sz w:val="20"/>
          <w:szCs w:val="20"/>
        </w:rPr>
        <w:t>N S</w:t>
      </w:r>
      <w:r w:rsidRPr="006870B6">
        <w:rPr>
          <w:rFonts w:ascii="Arial" w:hAnsi="Arial" w:cs="Arial"/>
          <w:b/>
          <w:sz w:val="20"/>
          <w:szCs w:val="20"/>
        </w:rPr>
        <w:t>Ả</w:t>
      </w:r>
      <w:r w:rsidRPr="006870B6">
        <w:rPr>
          <w:rFonts w:ascii="Arial" w:hAnsi="Arial" w:cs="Arial"/>
          <w:b/>
          <w:sz w:val="20"/>
          <w:szCs w:val="20"/>
        </w:rPr>
        <w:t>N PH</w:t>
      </w:r>
      <w:r w:rsidRPr="006870B6">
        <w:rPr>
          <w:rFonts w:ascii="Arial" w:hAnsi="Arial" w:cs="Arial"/>
          <w:b/>
          <w:sz w:val="20"/>
          <w:szCs w:val="20"/>
        </w:rPr>
        <w:t>Ẩ</w:t>
      </w:r>
      <w:r w:rsidRPr="006870B6">
        <w:rPr>
          <w:rFonts w:ascii="Arial" w:hAnsi="Arial" w:cs="Arial"/>
          <w:b/>
          <w:sz w:val="20"/>
          <w:szCs w:val="20"/>
        </w:rPr>
        <w:t xml:space="preserve">M, </w:t>
      </w:r>
      <w:r w:rsidR="009D4C96" w:rsidRPr="006870B6">
        <w:rPr>
          <w:rFonts w:ascii="Arial" w:hAnsi="Arial" w:cs="Arial"/>
          <w:b/>
          <w:sz w:val="20"/>
          <w:szCs w:val="20"/>
        </w:rPr>
        <w:br/>
      </w:r>
      <w:r w:rsidRPr="006870B6">
        <w:rPr>
          <w:rFonts w:ascii="Arial" w:hAnsi="Arial" w:cs="Arial"/>
          <w:b/>
          <w:sz w:val="20"/>
          <w:szCs w:val="20"/>
        </w:rPr>
        <w:t>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H</w:t>
      </w:r>
      <w:r w:rsidRPr="006870B6">
        <w:rPr>
          <w:rFonts w:ascii="Arial" w:hAnsi="Arial" w:cs="Arial"/>
          <w:b/>
          <w:sz w:val="20"/>
          <w:szCs w:val="20"/>
        </w:rPr>
        <w:t>Ệ</w:t>
      </w:r>
      <w:r w:rsidRPr="006870B6">
        <w:rPr>
          <w:rFonts w:ascii="Arial" w:hAnsi="Arial" w:cs="Arial"/>
          <w:b/>
          <w:sz w:val="20"/>
          <w:szCs w:val="20"/>
        </w:rPr>
        <w:t xml:space="preserve"> TH</w:t>
      </w:r>
      <w:r w:rsidRPr="006870B6">
        <w:rPr>
          <w:rFonts w:ascii="Arial" w:hAnsi="Arial" w:cs="Arial"/>
          <w:b/>
          <w:sz w:val="20"/>
          <w:szCs w:val="20"/>
        </w:rPr>
        <w:t>Ố</w:t>
      </w:r>
      <w:r w:rsidRPr="006870B6">
        <w:rPr>
          <w:rFonts w:ascii="Arial" w:hAnsi="Arial" w:cs="Arial"/>
          <w:b/>
          <w:sz w:val="20"/>
          <w:szCs w:val="20"/>
        </w:rPr>
        <w:t>NG QU</w:t>
      </w:r>
      <w:r w:rsidRPr="006870B6">
        <w:rPr>
          <w:rFonts w:ascii="Arial" w:hAnsi="Arial" w:cs="Arial"/>
          <w:b/>
          <w:sz w:val="20"/>
          <w:szCs w:val="20"/>
        </w:rPr>
        <w:t>Ả</w:t>
      </w:r>
      <w:r w:rsidRPr="006870B6">
        <w:rPr>
          <w:rFonts w:ascii="Arial" w:hAnsi="Arial" w:cs="Arial"/>
          <w:b/>
          <w:sz w:val="20"/>
          <w:szCs w:val="20"/>
        </w:rPr>
        <w:t>N LÝ</w:t>
      </w:r>
    </w:p>
    <w:p w14:paraId="192E31D1"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6943E730" w14:textId="1DF69E93"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50. Đi</w:t>
      </w:r>
      <w:r w:rsidRPr="006870B6">
        <w:rPr>
          <w:rFonts w:ascii="Arial" w:hAnsi="Arial" w:cs="Arial"/>
          <w:b/>
          <w:sz w:val="20"/>
          <w:szCs w:val="20"/>
        </w:rPr>
        <w:t>ề</w:t>
      </w:r>
      <w:r w:rsidRPr="006870B6">
        <w:rPr>
          <w:rFonts w:ascii="Arial" w:hAnsi="Arial" w:cs="Arial"/>
          <w:b/>
          <w:sz w:val="20"/>
          <w:szCs w:val="20"/>
        </w:rPr>
        <w:t>u ki</w:t>
      </w:r>
      <w:r w:rsidRPr="006870B6">
        <w:rPr>
          <w:rFonts w:ascii="Arial" w:hAnsi="Arial" w:cs="Arial"/>
          <w:b/>
          <w:sz w:val="20"/>
          <w:szCs w:val="20"/>
        </w:rPr>
        <w:t>ệ</w:t>
      </w:r>
      <w:r w:rsidRPr="006870B6">
        <w:rPr>
          <w:rFonts w:ascii="Arial" w:hAnsi="Arial" w:cs="Arial"/>
          <w:b/>
          <w:sz w:val="20"/>
          <w:szCs w:val="20"/>
        </w:rPr>
        <w:t>n kinh doanh d</w:t>
      </w:r>
      <w:r w:rsidRPr="006870B6">
        <w:rPr>
          <w:rFonts w:ascii="Arial" w:hAnsi="Arial" w:cs="Arial"/>
          <w:b/>
          <w:sz w:val="20"/>
          <w:szCs w:val="20"/>
        </w:rPr>
        <w:t>ị</w:t>
      </w:r>
      <w:r w:rsidRPr="006870B6">
        <w:rPr>
          <w:rFonts w:ascii="Arial" w:hAnsi="Arial" w:cs="Arial"/>
          <w:b/>
          <w:sz w:val="20"/>
          <w:szCs w:val="20"/>
        </w:rPr>
        <w:t>ch v</w:t>
      </w:r>
      <w:r w:rsidRPr="006870B6">
        <w:rPr>
          <w:rFonts w:ascii="Arial" w:hAnsi="Arial" w:cs="Arial"/>
          <w:b/>
          <w:sz w:val="20"/>
          <w:szCs w:val="20"/>
        </w:rPr>
        <w:t>ụ</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s</w:t>
      </w:r>
      <w:r w:rsidRPr="006870B6">
        <w:rPr>
          <w:rFonts w:ascii="Arial" w:hAnsi="Arial" w:cs="Arial"/>
          <w:b/>
          <w:sz w:val="20"/>
          <w:szCs w:val="20"/>
        </w:rPr>
        <w:t>ả</w:t>
      </w:r>
      <w:r w:rsidRPr="006870B6">
        <w:rPr>
          <w:rFonts w:ascii="Arial" w:hAnsi="Arial" w:cs="Arial"/>
          <w:b/>
          <w:sz w:val="20"/>
          <w:szCs w:val="20"/>
        </w:rPr>
        <w:t>n ph</w:t>
      </w:r>
      <w:r w:rsidRPr="006870B6">
        <w:rPr>
          <w:rFonts w:ascii="Arial" w:hAnsi="Arial" w:cs="Arial"/>
          <w:b/>
          <w:sz w:val="20"/>
          <w:szCs w:val="20"/>
        </w:rPr>
        <w:t>ẩ</w:t>
      </w:r>
      <w:r w:rsidRPr="006870B6">
        <w:rPr>
          <w:rFonts w:ascii="Arial" w:hAnsi="Arial" w:cs="Arial"/>
          <w:b/>
          <w:sz w:val="20"/>
          <w:szCs w:val="20"/>
        </w:rPr>
        <w:t>m,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h</w:t>
      </w:r>
      <w:r w:rsidRPr="006870B6">
        <w:rPr>
          <w:rFonts w:ascii="Arial" w:hAnsi="Arial" w:cs="Arial"/>
          <w:b/>
          <w:sz w:val="20"/>
          <w:szCs w:val="20"/>
        </w:rPr>
        <w:t>ệ</w:t>
      </w:r>
      <w:r w:rsidRPr="006870B6">
        <w:rPr>
          <w:rFonts w:ascii="Arial" w:hAnsi="Arial" w:cs="Arial"/>
          <w:b/>
          <w:sz w:val="20"/>
          <w:szCs w:val="20"/>
        </w:rPr>
        <w:t xml:space="preserve"> </w:t>
      </w:r>
      <w:r w:rsidRPr="006870B6">
        <w:rPr>
          <w:rFonts w:ascii="Arial" w:hAnsi="Arial" w:cs="Arial"/>
          <w:b/>
          <w:sz w:val="20"/>
          <w:szCs w:val="20"/>
        </w:rPr>
        <w:t>th</w:t>
      </w:r>
      <w:r w:rsidRPr="006870B6">
        <w:rPr>
          <w:rFonts w:ascii="Arial" w:hAnsi="Arial" w:cs="Arial"/>
          <w:b/>
          <w:sz w:val="20"/>
          <w:szCs w:val="20"/>
        </w:rPr>
        <w:t>ố</w:t>
      </w:r>
      <w:r w:rsidRPr="006870B6">
        <w:rPr>
          <w:rFonts w:ascii="Arial" w:hAnsi="Arial" w:cs="Arial"/>
          <w:b/>
          <w:sz w:val="20"/>
          <w:szCs w:val="20"/>
        </w:rPr>
        <w:t>ng qu</w:t>
      </w:r>
      <w:r w:rsidRPr="006870B6">
        <w:rPr>
          <w:rFonts w:ascii="Arial" w:hAnsi="Arial" w:cs="Arial"/>
          <w:b/>
          <w:sz w:val="20"/>
          <w:szCs w:val="20"/>
        </w:rPr>
        <w:t>ả</w:t>
      </w:r>
      <w:r w:rsidRPr="006870B6">
        <w:rPr>
          <w:rFonts w:ascii="Arial" w:hAnsi="Arial" w:cs="Arial"/>
          <w:b/>
          <w:sz w:val="20"/>
          <w:szCs w:val="20"/>
        </w:rPr>
        <w:t>n lý</w:t>
      </w:r>
    </w:p>
    <w:p w14:paraId="6D091E96" w14:textId="67213CD1"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Là m</w:t>
      </w:r>
      <w:r w:rsidRPr="006870B6">
        <w:rPr>
          <w:rFonts w:ascii="Arial" w:hAnsi="Arial" w:cs="Arial"/>
          <w:sz w:val="20"/>
          <w:szCs w:val="20"/>
        </w:rPr>
        <w:t>ộ</w:t>
      </w:r>
      <w:r w:rsidRPr="006870B6">
        <w:rPr>
          <w:rFonts w:ascii="Arial" w:hAnsi="Arial" w:cs="Arial"/>
          <w:sz w:val="20"/>
          <w:szCs w:val="20"/>
        </w:rPr>
        <w:t>t trong các lo</w:t>
      </w:r>
      <w:r w:rsidRPr="006870B6">
        <w:rPr>
          <w:rFonts w:ascii="Arial" w:hAnsi="Arial" w:cs="Arial"/>
          <w:sz w:val="20"/>
          <w:szCs w:val="20"/>
        </w:rPr>
        <w:t>ạ</w:t>
      </w:r>
      <w:r w:rsidRPr="006870B6">
        <w:rPr>
          <w:rFonts w:ascii="Arial" w:hAnsi="Arial" w:cs="Arial"/>
          <w:sz w:val="20"/>
          <w:szCs w:val="20"/>
        </w:rPr>
        <w:t>i hình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w:t>
      </w:r>
      <w:r w:rsidR="00092E19" w:rsidRPr="006870B6">
        <w:rPr>
          <w:rFonts w:ascii="Arial" w:hAnsi="Arial" w:cs="Arial"/>
          <w:sz w:val="20"/>
          <w:szCs w:val="20"/>
        </w:rPr>
        <w:t>0</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w:t>
      </w:r>
    </w:p>
    <w:p w14:paraId="11E74DE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Có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và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 xml:space="preserve">ng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trong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và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cho m</w:t>
      </w:r>
      <w:r w:rsidRPr="006870B6">
        <w:rPr>
          <w:rFonts w:ascii="Arial" w:hAnsi="Arial" w:cs="Arial"/>
          <w:sz w:val="20"/>
          <w:szCs w:val="20"/>
        </w:rPr>
        <w:t>ỗ</w:t>
      </w:r>
      <w:r w:rsidRPr="006870B6">
        <w:rPr>
          <w:rFonts w:ascii="Arial" w:hAnsi="Arial" w:cs="Arial"/>
          <w:sz w:val="20"/>
          <w:szCs w:val="20"/>
        </w:rPr>
        <w:t>i lo</w:t>
      </w:r>
      <w:r w:rsidRPr="006870B6">
        <w:rPr>
          <w:rFonts w:ascii="Arial" w:hAnsi="Arial" w:cs="Arial"/>
          <w:sz w:val="20"/>
          <w:szCs w:val="20"/>
        </w:rPr>
        <w:t>ạ</w:t>
      </w:r>
      <w:r w:rsidRPr="006870B6">
        <w:rPr>
          <w:rFonts w:ascii="Arial" w:hAnsi="Arial" w:cs="Arial"/>
          <w:sz w:val="20"/>
          <w:szCs w:val="20"/>
        </w:rPr>
        <w:t xml:space="preserve">i hình tương </w:t>
      </w:r>
      <w:r w:rsidRPr="006870B6">
        <w:rPr>
          <w:rFonts w:ascii="Arial" w:hAnsi="Arial" w:cs="Arial"/>
          <w:sz w:val="20"/>
          <w:szCs w:val="20"/>
        </w:rPr>
        <w:t>ứ</w:t>
      </w:r>
      <w:r w:rsidRPr="006870B6">
        <w:rPr>
          <w:rFonts w:ascii="Arial" w:hAnsi="Arial" w:cs="Arial"/>
          <w:sz w:val="20"/>
          <w:szCs w:val="20"/>
        </w:rPr>
        <w:t xml:space="preserve">ng sau </w:t>
      </w:r>
      <w:r w:rsidRPr="006870B6">
        <w:rPr>
          <w:rFonts w:ascii="Arial" w:hAnsi="Arial" w:cs="Arial"/>
          <w:sz w:val="20"/>
          <w:szCs w:val="20"/>
        </w:rPr>
        <w:t>đây:</w:t>
      </w:r>
    </w:p>
    <w:p w14:paraId="71A3DEC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17065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17065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áp d</w:t>
      </w:r>
      <w:r w:rsidRPr="006870B6">
        <w:rPr>
          <w:rFonts w:ascii="Arial" w:hAnsi="Arial" w:cs="Arial"/>
          <w:sz w:val="20"/>
          <w:szCs w:val="20"/>
        </w:rPr>
        <w:t>ụ</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chuyên ngành và các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liên quan c</w:t>
      </w:r>
      <w:r w:rsidRPr="006870B6">
        <w:rPr>
          <w:rFonts w:ascii="Arial" w:hAnsi="Arial" w:cs="Arial"/>
          <w:sz w:val="20"/>
          <w:szCs w:val="20"/>
        </w:rPr>
        <w:t>ủ</w:t>
      </w:r>
      <w:r w:rsidRPr="006870B6">
        <w:rPr>
          <w:rFonts w:ascii="Arial" w:hAnsi="Arial" w:cs="Arial"/>
          <w:sz w:val="20"/>
          <w:szCs w:val="20"/>
        </w:rPr>
        <w:t>a Di</w:t>
      </w:r>
      <w:r w:rsidRPr="006870B6">
        <w:rPr>
          <w:rFonts w:ascii="Arial" w:hAnsi="Arial" w:cs="Arial"/>
          <w:sz w:val="20"/>
          <w:szCs w:val="20"/>
        </w:rPr>
        <w:t>ễ</w:t>
      </w:r>
      <w:r w:rsidRPr="006870B6">
        <w:rPr>
          <w:rFonts w:ascii="Arial" w:hAnsi="Arial" w:cs="Arial"/>
          <w:sz w:val="20"/>
          <w:szCs w:val="20"/>
        </w:rPr>
        <w:t>n đàn Công nh</w:t>
      </w:r>
      <w:r w:rsidRPr="006870B6">
        <w:rPr>
          <w:rFonts w:ascii="Arial" w:hAnsi="Arial" w:cs="Arial"/>
          <w:sz w:val="20"/>
          <w:szCs w:val="20"/>
        </w:rPr>
        <w:t>ậ</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(IAF)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iêu chu</w:t>
      </w:r>
      <w:r w:rsidRPr="006870B6">
        <w:rPr>
          <w:rFonts w:ascii="Arial" w:hAnsi="Arial" w:cs="Arial"/>
          <w:sz w:val="20"/>
          <w:szCs w:val="20"/>
        </w:rPr>
        <w:t>ẩ</w:t>
      </w:r>
      <w:r w:rsidRPr="006870B6">
        <w:rPr>
          <w:rFonts w:ascii="Arial" w:hAnsi="Arial" w:cs="Arial"/>
          <w:sz w:val="20"/>
          <w:szCs w:val="20"/>
        </w:rPr>
        <w:t xml:space="preserve">n tương </w:t>
      </w:r>
      <w:r w:rsidRPr="006870B6">
        <w:rPr>
          <w:rFonts w:ascii="Arial" w:hAnsi="Arial" w:cs="Arial"/>
          <w:sz w:val="20"/>
          <w:szCs w:val="20"/>
        </w:rPr>
        <w:t>ứ</w:t>
      </w:r>
      <w:r w:rsidRPr="006870B6">
        <w:rPr>
          <w:rFonts w:ascii="Arial" w:hAnsi="Arial" w:cs="Arial"/>
          <w:sz w:val="20"/>
          <w:szCs w:val="20"/>
        </w:rPr>
        <w:t>ng v</w:t>
      </w:r>
      <w:r w:rsidRPr="006870B6">
        <w:rPr>
          <w:rFonts w:ascii="Arial" w:hAnsi="Arial" w:cs="Arial"/>
          <w:sz w:val="20"/>
          <w:szCs w:val="20"/>
        </w:rPr>
        <w:t>ớ</w:t>
      </w:r>
      <w:r w:rsidRPr="006870B6">
        <w:rPr>
          <w:rFonts w:ascii="Arial" w:hAnsi="Arial" w:cs="Arial"/>
          <w:sz w:val="20"/>
          <w:szCs w:val="20"/>
        </w:rPr>
        <w:t>i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chương trình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ặ</w:t>
      </w:r>
      <w:r w:rsidRPr="006870B6">
        <w:rPr>
          <w:rFonts w:ascii="Arial" w:hAnsi="Arial" w:cs="Arial"/>
          <w:sz w:val="20"/>
          <w:szCs w:val="20"/>
        </w:rPr>
        <w:t>c thù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w:t>
      </w:r>
    </w:p>
    <w:p w14:paraId="36A7101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17021-1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17021-1 và các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liên quan c</w:t>
      </w:r>
      <w:r w:rsidRPr="006870B6">
        <w:rPr>
          <w:rFonts w:ascii="Arial" w:hAnsi="Arial" w:cs="Arial"/>
          <w:sz w:val="20"/>
          <w:szCs w:val="20"/>
        </w:rPr>
        <w:t>ủ</w:t>
      </w:r>
      <w:r w:rsidRPr="006870B6">
        <w:rPr>
          <w:rFonts w:ascii="Arial" w:hAnsi="Arial" w:cs="Arial"/>
          <w:sz w:val="20"/>
          <w:szCs w:val="20"/>
        </w:rPr>
        <w:t>a Di</w:t>
      </w:r>
      <w:r w:rsidRPr="006870B6">
        <w:rPr>
          <w:rFonts w:ascii="Arial" w:hAnsi="Arial" w:cs="Arial"/>
          <w:sz w:val="20"/>
          <w:szCs w:val="20"/>
        </w:rPr>
        <w:t>ễ</w:t>
      </w:r>
      <w:r w:rsidRPr="006870B6">
        <w:rPr>
          <w:rFonts w:ascii="Arial" w:hAnsi="Arial" w:cs="Arial"/>
          <w:sz w:val="20"/>
          <w:szCs w:val="20"/>
        </w:rPr>
        <w:t>n đàn Công nh</w:t>
      </w:r>
      <w:r w:rsidRPr="006870B6">
        <w:rPr>
          <w:rFonts w:ascii="Arial" w:hAnsi="Arial" w:cs="Arial"/>
          <w:sz w:val="20"/>
          <w:szCs w:val="20"/>
        </w:rPr>
        <w:t>ậ</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 xml:space="preserve">c </w:t>
      </w:r>
      <w:r w:rsidRPr="006870B6">
        <w:rPr>
          <w:rFonts w:ascii="Arial" w:hAnsi="Arial" w:cs="Arial"/>
          <w:sz w:val="20"/>
          <w:szCs w:val="20"/>
        </w:rPr>
        <w:t>t</w:t>
      </w:r>
      <w:r w:rsidRPr="006870B6">
        <w:rPr>
          <w:rFonts w:ascii="Arial" w:hAnsi="Arial" w:cs="Arial"/>
          <w:sz w:val="20"/>
          <w:szCs w:val="20"/>
        </w:rPr>
        <w:t>ế</w:t>
      </w:r>
      <w:r w:rsidRPr="006870B6">
        <w:rPr>
          <w:rFonts w:ascii="Arial" w:hAnsi="Arial" w:cs="Arial"/>
          <w:sz w:val="20"/>
          <w:szCs w:val="20"/>
        </w:rPr>
        <w:t xml:space="preserve"> (IAF)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 xml:space="preserve">n tương </w:t>
      </w:r>
      <w:r w:rsidRPr="006870B6">
        <w:rPr>
          <w:rFonts w:ascii="Arial" w:hAnsi="Arial" w:cs="Arial"/>
          <w:sz w:val="20"/>
          <w:szCs w:val="20"/>
        </w:rPr>
        <w:t>ứ</w:t>
      </w:r>
      <w:r w:rsidRPr="006870B6">
        <w:rPr>
          <w:rFonts w:ascii="Arial" w:hAnsi="Arial" w:cs="Arial"/>
          <w:sz w:val="20"/>
          <w:szCs w:val="20"/>
        </w:rPr>
        <w:t>ng v</w:t>
      </w:r>
      <w:r w:rsidRPr="006870B6">
        <w:rPr>
          <w:rFonts w:ascii="Arial" w:hAnsi="Arial" w:cs="Arial"/>
          <w:sz w:val="20"/>
          <w:szCs w:val="20"/>
        </w:rPr>
        <w:t>ớ</w:t>
      </w:r>
      <w:r w:rsidRPr="006870B6">
        <w:rPr>
          <w:rFonts w:ascii="Arial" w:hAnsi="Arial" w:cs="Arial"/>
          <w:sz w:val="20"/>
          <w:szCs w:val="20"/>
        </w:rPr>
        <w:t>i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chương trình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ặ</w:t>
      </w:r>
      <w:r w:rsidRPr="006870B6">
        <w:rPr>
          <w:rFonts w:ascii="Arial" w:hAnsi="Arial" w:cs="Arial"/>
          <w:sz w:val="20"/>
          <w:szCs w:val="20"/>
        </w:rPr>
        <w:t>c thù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w:t>
      </w:r>
    </w:p>
    <w:p w14:paraId="42208C5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Có ít nh</w:t>
      </w:r>
      <w:r w:rsidRPr="006870B6">
        <w:rPr>
          <w:rFonts w:ascii="Arial" w:hAnsi="Arial" w:cs="Arial"/>
          <w:sz w:val="20"/>
          <w:szCs w:val="20"/>
        </w:rPr>
        <w:t>ấ</w:t>
      </w:r>
      <w:r w:rsidRPr="006870B6">
        <w:rPr>
          <w:rFonts w:ascii="Arial" w:hAnsi="Arial" w:cs="Arial"/>
          <w:sz w:val="20"/>
          <w:szCs w:val="20"/>
        </w:rPr>
        <w:t>t 06 chuyên gia đánh giá chính th</w:t>
      </w:r>
      <w:r w:rsidRPr="006870B6">
        <w:rPr>
          <w:rFonts w:ascii="Arial" w:hAnsi="Arial" w:cs="Arial"/>
          <w:sz w:val="20"/>
          <w:szCs w:val="20"/>
        </w:rPr>
        <w:t>ứ</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(viên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 xml:space="preserve">n </w:t>
      </w:r>
      <w:r w:rsidRPr="006870B6">
        <w:rPr>
          <w:rFonts w:ascii="Arial" w:hAnsi="Arial" w:cs="Arial"/>
          <w:sz w:val="20"/>
          <w:szCs w:val="20"/>
        </w:rPr>
        <w:t>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t</w:t>
      </w:r>
      <w:r w:rsidRPr="006870B6">
        <w:rPr>
          <w:rFonts w:ascii="Arial" w:hAnsi="Arial" w:cs="Arial"/>
          <w:sz w:val="20"/>
          <w:szCs w:val="20"/>
        </w:rPr>
        <w:t>ừ</w:t>
      </w:r>
      <w:r w:rsidRPr="006870B6">
        <w:rPr>
          <w:rFonts w:ascii="Arial" w:hAnsi="Arial" w:cs="Arial"/>
          <w:sz w:val="20"/>
          <w:szCs w:val="20"/>
        </w:rPr>
        <w:t xml:space="preserve"> đ</w:t>
      </w:r>
      <w:r w:rsidRPr="006870B6">
        <w:rPr>
          <w:rFonts w:ascii="Arial" w:hAnsi="Arial" w:cs="Arial"/>
          <w:sz w:val="20"/>
          <w:szCs w:val="20"/>
        </w:rPr>
        <w:t>ủ</w:t>
      </w:r>
      <w:r w:rsidRPr="006870B6">
        <w:rPr>
          <w:rFonts w:ascii="Arial" w:hAnsi="Arial" w:cs="Arial"/>
          <w:sz w:val="20"/>
          <w:szCs w:val="20"/>
        </w:rPr>
        <w:t xml:space="preserve"> 12 tháng tr</w:t>
      </w:r>
      <w:r w:rsidRPr="006870B6">
        <w:rPr>
          <w:rFonts w:ascii="Arial" w:hAnsi="Arial" w:cs="Arial"/>
          <w:sz w:val="20"/>
          <w:szCs w:val="20"/>
        </w:rPr>
        <w:t>ở</w:t>
      </w:r>
      <w:r w:rsidRPr="006870B6">
        <w:rPr>
          <w:rFonts w:ascii="Arial" w:hAnsi="Arial" w:cs="Arial"/>
          <w:sz w:val="20"/>
          <w:szCs w:val="20"/>
        </w:rPr>
        <w:t xml:space="preserve"> lên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không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 xml:space="preserve">n), đáp </w:t>
      </w:r>
      <w:r w:rsidRPr="006870B6">
        <w:rPr>
          <w:rFonts w:ascii="Arial" w:hAnsi="Arial" w:cs="Arial"/>
          <w:sz w:val="20"/>
          <w:szCs w:val="20"/>
        </w:rPr>
        <w:t>ứ</w:t>
      </w:r>
      <w:r w:rsidRPr="006870B6">
        <w:rPr>
          <w:rFonts w:ascii="Arial" w:hAnsi="Arial" w:cs="Arial"/>
          <w:sz w:val="20"/>
          <w:szCs w:val="20"/>
        </w:rPr>
        <w:t>ng các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sau:</w:t>
      </w:r>
    </w:p>
    <w:p w14:paraId="75B4742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Có trình đ</w:t>
      </w:r>
      <w:r w:rsidRPr="006870B6">
        <w:rPr>
          <w:rFonts w:ascii="Arial" w:hAnsi="Arial" w:cs="Arial"/>
          <w:sz w:val="20"/>
          <w:szCs w:val="20"/>
        </w:rPr>
        <w:t>ộ</w:t>
      </w:r>
      <w:r w:rsidRPr="006870B6">
        <w:rPr>
          <w:rFonts w:ascii="Arial" w:hAnsi="Arial" w:cs="Arial"/>
          <w:sz w:val="20"/>
          <w:szCs w:val="20"/>
        </w:rPr>
        <w:t xml:space="preserve"> t</w:t>
      </w:r>
      <w:r w:rsidRPr="006870B6">
        <w:rPr>
          <w:rFonts w:ascii="Arial" w:hAnsi="Arial" w:cs="Arial"/>
          <w:sz w:val="20"/>
          <w:szCs w:val="20"/>
        </w:rPr>
        <w:t>ố</w:t>
      </w:r>
      <w:r w:rsidRPr="006870B6">
        <w:rPr>
          <w:rFonts w:ascii="Arial" w:hAnsi="Arial" w:cs="Arial"/>
          <w:sz w:val="20"/>
          <w:szCs w:val="20"/>
        </w:rPr>
        <w:t>t nghi</w:t>
      </w:r>
      <w:r w:rsidRPr="006870B6">
        <w:rPr>
          <w:rFonts w:ascii="Arial" w:hAnsi="Arial" w:cs="Arial"/>
          <w:sz w:val="20"/>
          <w:szCs w:val="20"/>
        </w:rPr>
        <w:t>ệ</w:t>
      </w:r>
      <w:r w:rsidRPr="006870B6">
        <w:rPr>
          <w:rFonts w:ascii="Arial" w:hAnsi="Arial" w:cs="Arial"/>
          <w:sz w:val="20"/>
          <w:szCs w:val="20"/>
        </w:rPr>
        <w:t>p đ</w:t>
      </w:r>
      <w:r w:rsidRPr="006870B6">
        <w:rPr>
          <w:rFonts w:ascii="Arial" w:hAnsi="Arial" w:cs="Arial"/>
          <w:sz w:val="20"/>
          <w:szCs w:val="20"/>
        </w:rPr>
        <w:t>ạ</w:t>
      </w:r>
      <w:r w:rsidRPr="006870B6">
        <w:rPr>
          <w:rFonts w:ascii="Arial" w:hAnsi="Arial" w:cs="Arial"/>
          <w:sz w:val="20"/>
          <w:szCs w:val="20"/>
        </w:rPr>
        <w:t>i h</w:t>
      </w:r>
      <w:r w:rsidRPr="006870B6">
        <w:rPr>
          <w:rFonts w:ascii="Arial" w:hAnsi="Arial" w:cs="Arial"/>
          <w:sz w:val="20"/>
          <w:szCs w:val="20"/>
        </w:rPr>
        <w:t>ọ</w:t>
      </w:r>
      <w:r w:rsidRPr="006870B6">
        <w:rPr>
          <w:rFonts w:ascii="Arial" w:hAnsi="Arial" w:cs="Arial"/>
          <w:sz w:val="20"/>
          <w:szCs w:val="20"/>
        </w:rPr>
        <w:t>c tr</w:t>
      </w:r>
      <w:r w:rsidRPr="006870B6">
        <w:rPr>
          <w:rFonts w:ascii="Arial" w:hAnsi="Arial" w:cs="Arial"/>
          <w:sz w:val="20"/>
          <w:szCs w:val="20"/>
        </w:rPr>
        <w:t>ở</w:t>
      </w:r>
      <w:r w:rsidRPr="006870B6">
        <w:rPr>
          <w:rFonts w:ascii="Arial" w:hAnsi="Arial" w:cs="Arial"/>
          <w:sz w:val="20"/>
          <w:szCs w:val="20"/>
        </w:rPr>
        <w:t xml:space="preserve"> lên.</w:t>
      </w:r>
    </w:p>
    <w:p w14:paraId="26D86C0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Đư</w:t>
      </w:r>
      <w:r w:rsidRPr="006870B6">
        <w:rPr>
          <w:rFonts w:ascii="Arial" w:hAnsi="Arial" w:cs="Arial"/>
          <w:sz w:val="20"/>
          <w:szCs w:val="20"/>
        </w:rPr>
        <w:t>ợ</w:t>
      </w:r>
      <w:r w:rsidRPr="006870B6">
        <w:rPr>
          <w:rFonts w:ascii="Arial" w:hAnsi="Arial" w:cs="Arial"/>
          <w:sz w:val="20"/>
          <w:szCs w:val="20"/>
        </w:rPr>
        <w:t>c đào t</w:t>
      </w:r>
      <w:r w:rsidRPr="006870B6">
        <w:rPr>
          <w:rFonts w:ascii="Arial" w:hAnsi="Arial" w:cs="Arial"/>
          <w:sz w:val="20"/>
          <w:szCs w:val="20"/>
        </w:rPr>
        <w:t>ạ</w:t>
      </w:r>
      <w:r w:rsidRPr="006870B6">
        <w:rPr>
          <w:rFonts w:ascii="Arial" w:hAnsi="Arial" w:cs="Arial"/>
          <w:sz w:val="20"/>
          <w:szCs w:val="20"/>
        </w:rPr>
        <w:t>o v</w:t>
      </w:r>
      <w:r w:rsidRPr="006870B6">
        <w:rPr>
          <w:rFonts w:ascii="Arial" w:hAnsi="Arial" w:cs="Arial"/>
          <w:sz w:val="20"/>
          <w:szCs w:val="20"/>
        </w:rPr>
        <w:t>ề</w:t>
      </w:r>
      <w:r w:rsidRPr="006870B6">
        <w:rPr>
          <w:rFonts w:ascii="Arial" w:hAnsi="Arial" w:cs="Arial"/>
          <w:sz w:val="20"/>
          <w:szCs w:val="20"/>
        </w:rPr>
        <w:t xml:space="preserve"> k</w:t>
      </w:r>
      <w:r w:rsidRPr="006870B6">
        <w:rPr>
          <w:rFonts w:ascii="Arial" w:hAnsi="Arial" w:cs="Arial"/>
          <w:sz w:val="20"/>
          <w:szCs w:val="20"/>
        </w:rPr>
        <w:t>ỹ</w:t>
      </w:r>
      <w:r w:rsidRPr="006870B6">
        <w:rPr>
          <w:rFonts w:ascii="Arial" w:hAnsi="Arial" w:cs="Arial"/>
          <w:sz w:val="20"/>
          <w:szCs w:val="20"/>
        </w:rPr>
        <w:t xml:space="preserve"> năng đánh giá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 xml:space="preserve">n tương </w:t>
      </w:r>
      <w:r w:rsidRPr="006870B6">
        <w:rPr>
          <w:rFonts w:ascii="Arial" w:hAnsi="Arial" w:cs="Arial"/>
          <w:sz w:val="20"/>
          <w:szCs w:val="20"/>
        </w:rPr>
        <w:t>ứ</w:t>
      </w:r>
      <w:r w:rsidRPr="006870B6">
        <w:rPr>
          <w:rFonts w:ascii="Arial" w:hAnsi="Arial" w:cs="Arial"/>
          <w:sz w:val="20"/>
          <w:szCs w:val="20"/>
        </w:rPr>
        <w:t>ng theo khung chương trình đào t</w:t>
      </w:r>
      <w:r w:rsidRPr="006870B6">
        <w:rPr>
          <w:rFonts w:ascii="Arial" w:hAnsi="Arial" w:cs="Arial"/>
          <w:sz w:val="20"/>
          <w:szCs w:val="20"/>
        </w:rPr>
        <w:t>ạ</w:t>
      </w:r>
      <w:r w:rsidRPr="006870B6">
        <w:rPr>
          <w:rFonts w:ascii="Arial" w:hAnsi="Arial" w:cs="Arial"/>
          <w:sz w:val="20"/>
          <w:szCs w:val="20"/>
        </w:rPr>
        <w:t>o chuyên môn do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w:t>
      </w:r>
    </w:p>
    <w:p w14:paraId="57B6535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đã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hoàn thành khóa đào t</w:t>
      </w:r>
      <w:r w:rsidRPr="006870B6">
        <w:rPr>
          <w:rFonts w:ascii="Arial" w:hAnsi="Arial" w:cs="Arial"/>
          <w:sz w:val="20"/>
          <w:szCs w:val="20"/>
        </w:rPr>
        <w:t>ạ</w:t>
      </w:r>
      <w:r w:rsidRPr="006870B6">
        <w:rPr>
          <w:rFonts w:ascii="Arial" w:hAnsi="Arial" w:cs="Arial"/>
          <w:sz w:val="20"/>
          <w:szCs w:val="20"/>
        </w:rPr>
        <w:t>o v</w:t>
      </w:r>
      <w:r w:rsidRPr="006870B6">
        <w:rPr>
          <w:rFonts w:ascii="Arial" w:hAnsi="Arial" w:cs="Arial"/>
          <w:sz w:val="20"/>
          <w:szCs w:val="20"/>
        </w:rPr>
        <w:t>ề</w:t>
      </w:r>
      <w:r w:rsidRPr="006870B6">
        <w:rPr>
          <w:rFonts w:ascii="Arial" w:hAnsi="Arial" w:cs="Arial"/>
          <w:sz w:val="20"/>
          <w:szCs w:val="20"/>
        </w:rPr>
        <w:t xml:space="preserve"> k</w:t>
      </w:r>
      <w:r w:rsidRPr="006870B6">
        <w:rPr>
          <w:rFonts w:ascii="Arial" w:hAnsi="Arial" w:cs="Arial"/>
          <w:sz w:val="20"/>
          <w:szCs w:val="20"/>
        </w:rPr>
        <w:t>ỹ</w:t>
      </w:r>
      <w:r w:rsidRPr="006870B6">
        <w:rPr>
          <w:rFonts w:ascii="Arial" w:hAnsi="Arial" w:cs="Arial"/>
          <w:sz w:val="20"/>
          <w:szCs w:val="20"/>
        </w:rPr>
        <w:t xml:space="preserve"> năng đánh giá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 xml:space="preserve">n tương </w:t>
      </w:r>
      <w:r w:rsidRPr="006870B6">
        <w:rPr>
          <w:rFonts w:ascii="Arial" w:hAnsi="Arial" w:cs="Arial"/>
          <w:sz w:val="20"/>
          <w:szCs w:val="20"/>
        </w:rPr>
        <w:t>ứ</w:t>
      </w:r>
      <w:r w:rsidRPr="006870B6">
        <w:rPr>
          <w:rFonts w:ascii="Arial" w:hAnsi="Arial" w:cs="Arial"/>
          <w:sz w:val="20"/>
          <w:szCs w:val="20"/>
        </w:rPr>
        <w:t>ng t</w:t>
      </w:r>
      <w:r w:rsidRPr="006870B6">
        <w:rPr>
          <w:rFonts w:ascii="Arial" w:hAnsi="Arial" w:cs="Arial"/>
          <w:sz w:val="20"/>
          <w:szCs w:val="20"/>
        </w:rPr>
        <w:t>ạ</w:t>
      </w:r>
      <w:r w:rsidRPr="006870B6">
        <w:rPr>
          <w:rFonts w:ascii="Arial" w:hAnsi="Arial" w:cs="Arial"/>
          <w:sz w:val="20"/>
          <w:szCs w:val="20"/>
        </w:rPr>
        <w:t>i cơ s</w:t>
      </w:r>
      <w:r w:rsidRPr="006870B6">
        <w:rPr>
          <w:rFonts w:ascii="Arial" w:hAnsi="Arial" w:cs="Arial"/>
          <w:sz w:val="20"/>
          <w:szCs w:val="20"/>
        </w:rPr>
        <w:t>ở</w:t>
      </w:r>
      <w:r w:rsidRPr="006870B6">
        <w:rPr>
          <w:rFonts w:ascii="Arial" w:hAnsi="Arial" w:cs="Arial"/>
          <w:sz w:val="20"/>
          <w:szCs w:val="20"/>
        </w:rPr>
        <w:t xml:space="preserve"> đào t</w:t>
      </w:r>
      <w:r w:rsidRPr="006870B6">
        <w:rPr>
          <w:rFonts w:ascii="Arial" w:hAnsi="Arial" w:cs="Arial"/>
          <w:sz w:val="20"/>
          <w:szCs w:val="20"/>
        </w:rPr>
        <w:t>ạ</w:t>
      </w:r>
      <w:r w:rsidRPr="006870B6">
        <w:rPr>
          <w:rFonts w:ascii="Arial" w:hAnsi="Arial" w:cs="Arial"/>
          <w:sz w:val="20"/>
          <w:szCs w:val="20"/>
        </w:rPr>
        <w:t>o đ</w:t>
      </w:r>
      <w:r w:rsidRPr="006870B6">
        <w:rPr>
          <w:rFonts w:ascii="Arial" w:hAnsi="Arial" w:cs="Arial"/>
          <w:sz w:val="20"/>
          <w:szCs w:val="20"/>
        </w:rPr>
        <w:t>ã đư</w:t>
      </w:r>
      <w:r w:rsidRPr="006870B6">
        <w:rPr>
          <w:rFonts w:ascii="Arial" w:hAnsi="Arial" w:cs="Arial"/>
          <w:sz w:val="20"/>
          <w:szCs w:val="20"/>
        </w:rPr>
        <w:t>ợ</w:t>
      </w:r>
      <w:r w:rsidRPr="006870B6">
        <w:rPr>
          <w:rFonts w:ascii="Arial" w:hAnsi="Arial" w:cs="Arial"/>
          <w:sz w:val="20"/>
          <w:szCs w:val="20"/>
        </w:rPr>
        <w:t>c cơ quan, ngư</w:t>
      </w:r>
      <w:r w:rsidRPr="006870B6">
        <w:rPr>
          <w:rFonts w:ascii="Arial" w:hAnsi="Arial" w:cs="Arial"/>
          <w:sz w:val="20"/>
          <w:szCs w:val="20"/>
        </w:rPr>
        <w:t>ờ</w:t>
      </w:r>
      <w:r w:rsidRPr="006870B6">
        <w:rPr>
          <w:rFonts w:ascii="Arial" w:hAnsi="Arial" w:cs="Arial"/>
          <w:sz w:val="20"/>
          <w:szCs w:val="20"/>
        </w:rPr>
        <w:t>i có th</w:t>
      </w:r>
      <w:r w:rsidRPr="006870B6">
        <w:rPr>
          <w:rFonts w:ascii="Arial" w:hAnsi="Arial" w:cs="Arial"/>
          <w:sz w:val="20"/>
          <w:szCs w:val="20"/>
        </w:rPr>
        <w:t>ẩ</w:t>
      </w:r>
      <w:r w:rsidRPr="006870B6">
        <w:rPr>
          <w:rFonts w:ascii="Arial" w:hAnsi="Arial" w:cs="Arial"/>
          <w:sz w:val="20"/>
          <w:szCs w:val="20"/>
        </w:rPr>
        <w:t>m quy</w:t>
      </w:r>
      <w:r w:rsidRPr="006870B6">
        <w:rPr>
          <w:rFonts w:ascii="Arial" w:hAnsi="Arial" w:cs="Arial"/>
          <w:sz w:val="20"/>
          <w:szCs w:val="20"/>
        </w:rPr>
        <w:t>ề</w:t>
      </w:r>
      <w:r w:rsidRPr="006870B6">
        <w:rPr>
          <w:rFonts w:ascii="Arial" w:hAnsi="Arial" w:cs="Arial"/>
          <w:sz w:val="20"/>
          <w:szCs w:val="20"/>
        </w:rPr>
        <w:t>n c</w:t>
      </w:r>
      <w:r w:rsidRPr="006870B6">
        <w:rPr>
          <w:rFonts w:ascii="Arial" w:hAnsi="Arial" w:cs="Arial"/>
          <w:sz w:val="20"/>
          <w:szCs w:val="20"/>
        </w:rPr>
        <w:t>ấ</w:t>
      </w:r>
      <w:r w:rsidRPr="006870B6">
        <w:rPr>
          <w:rFonts w:ascii="Arial" w:hAnsi="Arial" w:cs="Arial"/>
          <w:sz w:val="20"/>
          <w:szCs w:val="20"/>
        </w:rPr>
        <w:t>p Thông báo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công b</w:t>
      </w:r>
      <w:r w:rsidRPr="006870B6">
        <w:rPr>
          <w:rFonts w:ascii="Arial" w:hAnsi="Arial" w:cs="Arial"/>
          <w:sz w:val="20"/>
          <w:szCs w:val="20"/>
        </w:rPr>
        <w:t>ố</w:t>
      </w:r>
      <w:r w:rsidRPr="006870B6">
        <w:rPr>
          <w:rFonts w:ascii="Arial" w:hAnsi="Arial" w:cs="Arial"/>
          <w:sz w:val="20"/>
          <w:szCs w:val="20"/>
        </w:rPr>
        <w:t xml:space="preserve"> năng l</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đào t</w:t>
      </w:r>
      <w:r w:rsidRPr="006870B6">
        <w:rPr>
          <w:rFonts w:ascii="Arial" w:hAnsi="Arial" w:cs="Arial"/>
          <w:sz w:val="20"/>
          <w:szCs w:val="20"/>
        </w:rPr>
        <w:t>ạ</w:t>
      </w:r>
      <w:r w:rsidRPr="006870B6">
        <w:rPr>
          <w:rFonts w:ascii="Arial" w:hAnsi="Arial" w:cs="Arial"/>
          <w:sz w:val="20"/>
          <w:szCs w:val="20"/>
        </w:rPr>
        <w:t>o và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còn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s</w:t>
      </w:r>
      <w:r w:rsidRPr="006870B6">
        <w:rPr>
          <w:rFonts w:ascii="Arial" w:hAnsi="Arial" w:cs="Arial"/>
          <w:sz w:val="20"/>
          <w:szCs w:val="20"/>
        </w:rPr>
        <w:t>ẽ</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xem xét mi</w:t>
      </w:r>
      <w:r w:rsidRPr="006870B6">
        <w:rPr>
          <w:rFonts w:ascii="Arial" w:hAnsi="Arial" w:cs="Arial"/>
          <w:sz w:val="20"/>
          <w:szCs w:val="20"/>
        </w:rPr>
        <w:t>ễ</w:t>
      </w:r>
      <w:r w:rsidRPr="006870B6">
        <w:rPr>
          <w:rFonts w:ascii="Arial" w:hAnsi="Arial" w:cs="Arial"/>
          <w:sz w:val="20"/>
          <w:szCs w:val="20"/>
        </w:rPr>
        <w:t>n yêu c</w:t>
      </w:r>
      <w:r w:rsidRPr="006870B6">
        <w:rPr>
          <w:rFonts w:ascii="Arial" w:hAnsi="Arial" w:cs="Arial"/>
          <w:sz w:val="20"/>
          <w:szCs w:val="20"/>
        </w:rPr>
        <w:t>ầ</w:t>
      </w:r>
      <w:r w:rsidRPr="006870B6">
        <w:rPr>
          <w:rFonts w:ascii="Arial" w:hAnsi="Arial" w:cs="Arial"/>
          <w:sz w:val="20"/>
          <w:szCs w:val="20"/>
        </w:rPr>
        <w:t>u này.</w:t>
      </w:r>
    </w:p>
    <w:p w14:paraId="08A80CE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đào t</w:t>
      </w:r>
      <w:r w:rsidRPr="006870B6">
        <w:rPr>
          <w:rFonts w:ascii="Arial" w:hAnsi="Arial" w:cs="Arial"/>
          <w:sz w:val="20"/>
          <w:szCs w:val="20"/>
        </w:rPr>
        <w:t>ạ</w:t>
      </w:r>
      <w:r w:rsidRPr="006870B6">
        <w:rPr>
          <w:rFonts w:ascii="Arial" w:hAnsi="Arial" w:cs="Arial"/>
          <w:sz w:val="20"/>
          <w:szCs w:val="20"/>
        </w:rPr>
        <w:t>o và c</w:t>
      </w:r>
      <w:r w:rsidRPr="006870B6">
        <w:rPr>
          <w:rFonts w:ascii="Arial" w:hAnsi="Arial" w:cs="Arial"/>
          <w:sz w:val="20"/>
          <w:szCs w:val="20"/>
        </w:rPr>
        <w:t>ấ</w:t>
      </w:r>
      <w:r w:rsidRPr="006870B6">
        <w:rPr>
          <w:rFonts w:ascii="Arial" w:hAnsi="Arial" w:cs="Arial"/>
          <w:sz w:val="20"/>
          <w:szCs w:val="20"/>
        </w:rPr>
        <w:t>p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hoàn thành khóa đào t</w:t>
      </w:r>
      <w:r w:rsidRPr="006870B6">
        <w:rPr>
          <w:rFonts w:ascii="Arial" w:hAnsi="Arial" w:cs="Arial"/>
          <w:sz w:val="20"/>
          <w:szCs w:val="20"/>
        </w:rPr>
        <w:t>ạ</w:t>
      </w:r>
      <w:r w:rsidRPr="006870B6">
        <w:rPr>
          <w:rFonts w:ascii="Arial" w:hAnsi="Arial" w:cs="Arial"/>
          <w:sz w:val="20"/>
          <w:szCs w:val="20"/>
        </w:rPr>
        <w:t>o v</w:t>
      </w:r>
      <w:r w:rsidRPr="006870B6">
        <w:rPr>
          <w:rFonts w:ascii="Arial" w:hAnsi="Arial" w:cs="Arial"/>
          <w:sz w:val="20"/>
          <w:szCs w:val="20"/>
        </w:rPr>
        <w:t>ề</w:t>
      </w:r>
      <w:r w:rsidRPr="006870B6">
        <w:rPr>
          <w:rFonts w:ascii="Arial" w:hAnsi="Arial" w:cs="Arial"/>
          <w:sz w:val="20"/>
          <w:szCs w:val="20"/>
        </w:rPr>
        <w:t xml:space="preserve">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w:t>
      </w:r>
      <w:r w:rsidRPr="006870B6">
        <w:rPr>
          <w:rFonts w:ascii="Arial" w:hAnsi="Arial" w:cs="Arial"/>
          <w:sz w:val="20"/>
          <w:szCs w:val="20"/>
        </w:rPr>
        <w:t>h</w:t>
      </w:r>
      <w:r w:rsidRPr="006870B6">
        <w:rPr>
          <w:rFonts w:ascii="Arial" w:hAnsi="Arial" w:cs="Arial"/>
          <w:sz w:val="20"/>
          <w:szCs w:val="20"/>
        </w:rPr>
        <w:t>ẩ</w:t>
      </w:r>
      <w:r w:rsidRPr="006870B6">
        <w:rPr>
          <w:rFonts w:ascii="Arial" w:hAnsi="Arial" w:cs="Arial"/>
          <w:sz w:val="20"/>
          <w:szCs w:val="20"/>
        </w:rPr>
        <w:t>m chuyên ngành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chuyên ngành trong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có quy đ</w:t>
      </w:r>
      <w:r w:rsidRPr="006870B6">
        <w:rPr>
          <w:rFonts w:ascii="Arial" w:hAnsi="Arial" w:cs="Arial"/>
          <w:sz w:val="20"/>
          <w:szCs w:val="20"/>
        </w:rPr>
        <w:t>ị</w:t>
      </w:r>
      <w:r w:rsidRPr="006870B6">
        <w:rPr>
          <w:rFonts w:ascii="Arial" w:hAnsi="Arial" w:cs="Arial"/>
          <w:sz w:val="20"/>
          <w:szCs w:val="20"/>
        </w:rPr>
        <w:t>nh.</w:t>
      </w:r>
    </w:p>
    <w:p w14:paraId="320464D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Có kinh nghi</w:t>
      </w:r>
      <w:r w:rsidRPr="006870B6">
        <w:rPr>
          <w:rFonts w:ascii="Arial" w:hAnsi="Arial" w:cs="Arial"/>
          <w:sz w:val="20"/>
          <w:szCs w:val="20"/>
        </w:rPr>
        <w:t>ệ</w:t>
      </w:r>
      <w:r w:rsidRPr="006870B6">
        <w:rPr>
          <w:rFonts w:ascii="Arial" w:hAnsi="Arial" w:cs="Arial"/>
          <w:sz w:val="20"/>
          <w:szCs w:val="20"/>
        </w:rPr>
        <w:t>m đánh giá ít nh</w:t>
      </w:r>
      <w:r w:rsidRPr="006870B6">
        <w:rPr>
          <w:rFonts w:ascii="Arial" w:hAnsi="Arial" w:cs="Arial"/>
          <w:sz w:val="20"/>
          <w:szCs w:val="20"/>
        </w:rPr>
        <w:t>ấ</w:t>
      </w:r>
      <w:r w:rsidRPr="006870B6">
        <w:rPr>
          <w:rFonts w:ascii="Arial" w:hAnsi="Arial" w:cs="Arial"/>
          <w:sz w:val="20"/>
          <w:szCs w:val="20"/>
        </w:rPr>
        <w:t>t 20 ngày công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chương trình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 xml:space="preserve">n tương </w:t>
      </w:r>
      <w:r w:rsidRPr="006870B6">
        <w:rPr>
          <w:rFonts w:ascii="Arial" w:hAnsi="Arial" w:cs="Arial"/>
          <w:sz w:val="20"/>
          <w:szCs w:val="20"/>
        </w:rPr>
        <w:t>ứ</w:t>
      </w:r>
      <w:r w:rsidRPr="006870B6">
        <w:rPr>
          <w:rFonts w:ascii="Arial" w:hAnsi="Arial" w:cs="Arial"/>
          <w:sz w:val="20"/>
          <w:szCs w:val="20"/>
        </w:rPr>
        <w:t>ng.</w:t>
      </w:r>
    </w:p>
    <w:p w14:paraId="6D9C90C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các chương trình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m</w:t>
      </w:r>
      <w:r w:rsidRPr="006870B6">
        <w:rPr>
          <w:rFonts w:ascii="Arial" w:hAnsi="Arial" w:cs="Arial"/>
          <w:sz w:val="20"/>
          <w:szCs w:val="20"/>
        </w:rPr>
        <w:t>ớ</w:t>
      </w:r>
      <w:r w:rsidRPr="006870B6">
        <w:rPr>
          <w:rFonts w:ascii="Arial" w:hAnsi="Arial" w:cs="Arial"/>
          <w:sz w:val="20"/>
          <w:szCs w:val="20"/>
        </w:rPr>
        <w:t>i, chuyên gia ph</w:t>
      </w:r>
      <w:r w:rsidRPr="006870B6">
        <w:rPr>
          <w:rFonts w:ascii="Arial" w:hAnsi="Arial" w:cs="Arial"/>
          <w:sz w:val="20"/>
          <w:szCs w:val="20"/>
        </w:rPr>
        <w:t>ả</w:t>
      </w:r>
      <w:r w:rsidRPr="006870B6">
        <w:rPr>
          <w:rFonts w:ascii="Arial" w:hAnsi="Arial" w:cs="Arial"/>
          <w:sz w:val="20"/>
          <w:szCs w:val="20"/>
        </w:rPr>
        <w:t xml:space="preserve">i có </w:t>
      </w:r>
      <w:r w:rsidRPr="006870B6">
        <w:rPr>
          <w:rFonts w:ascii="Arial" w:hAnsi="Arial" w:cs="Arial"/>
          <w:sz w:val="20"/>
          <w:szCs w:val="20"/>
        </w:rPr>
        <w:t>kinh nghi</w:t>
      </w:r>
      <w:r w:rsidRPr="006870B6">
        <w:rPr>
          <w:rFonts w:ascii="Arial" w:hAnsi="Arial" w:cs="Arial"/>
          <w:sz w:val="20"/>
          <w:szCs w:val="20"/>
        </w:rPr>
        <w:t>ệ</w:t>
      </w:r>
      <w:r w:rsidRPr="006870B6">
        <w:rPr>
          <w:rFonts w:ascii="Arial" w:hAnsi="Arial" w:cs="Arial"/>
          <w:sz w:val="20"/>
          <w:szCs w:val="20"/>
        </w:rPr>
        <w:t>m đánh giá ít nh</w:t>
      </w:r>
      <w:r w:rsidRPr="006870B6">
        <w:rPr>
          <w:rFonts w:ascii="Arial" w:hAnsi="Arial" w:cs="Arial"/>
          <w:sz w:val="20"/>
          <w:szCs w:val="20"/>
        </w:rPr>
        <w:t>ấ</w:t>
      </w:r>
      <w:r w:rsidRPr="006870B6">
        <w:rPr>
          <w:rFonts w:ascii="Arial" w:hAnsi="Arial" w:cs="Arial"/>
          <w:sz w:val="20"/>
          <w:szCs w:val="20"/>
        </w:rPr>
        <w:t>t 20 ngày công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chương trình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các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khác có cùng b</w:t>
      </w:r>
      <w:r w:rsidRPr="006870B6">
        <w:rPr>
          <w:rFonts w:ascii="Arial" w:hAnsi="Arial" w:cs="Arial"/>
          <w:sz w:val="20"/>
          <w:szCs w:val="20"/>
        </w:rPr>
        <w:t>ả</w:t>
      </w:r>
      <w:r w:rsidRPr="006870B6">
        <w:rPr>
          <w:rFonts w:ascii="Arial" w:hAnsi="Arial" w:cs="Arial"/>
          <w:sz w:val="20"/>
          <w:szCs w:val="20"/>
        </w:rPr>
        <w:t>n ch</w:t>
      </w:r>
      <w:r w:rsidRPr="006870B6">
        <w:rPr>
          <w:rFonts w:ascii="Arial" w:hAnsi="Arial" w:cs="Arial"/>
          <w:sz w:val="20"/>
          <w:szCs w:val="20"/>
        </w:rPr>
        <w:t>ấ</w:t>
      </w:r>
      <w:r w:rsidRPr="006870B6">
        <w:rPr>
          <w:rFonts w:ascii="Arial" w:hAnsi="Arial" w:cs="Arial"/>
          <w:sz w:val="20"/>
          <w:szCs w:val="20"/>
        </w:rPr>
        <w:t>t, logic ho</w:t>
      </w:r>
      <w:r w:rsidRPr="006870B6">
        <w:rPr>
          <w:rFonts w:ascii="Arial" w:hAnsi="Arial" w:cs="Arial"/>
          <w:sz w:val="20"/>
          <w:szCs w:val="20"/>
        </w:rPr>
        <w:t>ặ</w:t>
      </w:r>
      <w:r w:rsidRPr="006870B6">
        <w:rPr>
          <w:rFonts w:ascii="Arial" w:hAnsi="Arial" w:cs="Arial"/>
          <w:sz w:val="20"/>
          <w:szCs w:val="20"/>
        </w:rPr>
        <w:t>c thu</w:t>
      </w:r>
      <w:r w:rsidRPr="006870B6">
        <w:rPr>
          <w:rFonts w:ascii="Arial" w:hAnsi="Arial" w:cs="Arial"/>
          <w:sz w:val="20"/>
          <w:szCs w:val="20"/>
        </w:rPr>
        <w:t>ộ</w:t>
      </w:r>
      <w:r w:rsidRPr="006870B6">
        <w:rPr>
          <w:rFonts w:ascii="Arial" w:hAnsi="Arial" w:cs="Arial"/>
          <w:sz w:val="20"/>
          <w:szCs w:val="20"/>
        </w:rPr>
        <w:t>c cùng m</w:t>
      </w:r>
      <w:r w:rsidRPr="006870B6">
        <w:rPr>
          <w:rFonts w:ascii="Arial" w:hAnsi="Arial" w:cs="Arial"/>
          <w:sz w:val="20"/>
          <w:szCs w:val="20"/>
        </w:rPr>
        <w:t>ộ</w:t>
      </w:r>
      <w:r w:rsidRPr="006870B6">
        <w:rPr>
          <w:rFonts w:ascii="Arial" w:hAnsi="Arial" w:cs="Arial"/>
          <w:sz w:val="20"/>
          <w:szCs w:val="20"/>
        </w:rPr>
        <w:t>t lĩnh v</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có kinh nghi</w:t>
      </w:r>
      <w:r w:rsidRPr="006870B6">
        <w:rPr>
          <w:rFonts w:ascii="Arial" w:hAnsi="Arial" w:cs="Arial"/>
          <w:sz w:val="20"/>
          <w:szCs w:val="20"/>
        </w:rPr>
        <w:t>ệ</w:t>
      </w:r>
      <w:r w:rsidRPr="006870B6">
        <w:rPr>
          <w:rFonts w:ascii="Arial" w:hAnsi="Arial" w:cs="Arial"/>
          <w:sz w:val="20"/>
          <w:szCs w:val="20"/>
        </w:rPr>
        <w:t>m đánh giá ít nh</w:t>
      </w:r>
      <w:r w:rsidRPr="006870B6">
        <w:rPr>
          <w:rFonts w:ascii="Arial" w:hAnsi="Arial" w:cs="Arial"/>
          <w:sz w:val="20"/>
          <w:szCs w:val="20"/>
        </w:rPr>
        <w:t>ấ</w:t>
      </w:r>
      <w:r w:rsidRPr="006870B6">
        <w:rPr>
          <w:rFonts w:ascii="Arial" w:hAnsi="Arial" w:cs="Arial"/>
          <w:sz w:val="20"/>
          <w:szCs w:val="20"/>
        </w:rPr>
        <w:t>t 05 ngày công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chương trình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w:t>
      </w:r>
    </w:p>
    <w:p w14:paraId="2A6AD68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chươ</w:t>
      </w:r>
      <w:r w:rsidRPr="006870B6">
        <w:rPr>
          <w:rFonts w:ascii="Arial" w:hAnsi="Arial" w:cs="Arial"/>
          <w:sz w:val="20"/>
          <w:szCs w:val="20"/>
        </w:rPr>
        <w:t>ng trình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m</w:t>
      </w:r>
      <w:r w:rsidRPr="006870B6">
        <w:rPr>
          <w:rFonts w:ascii="Arial" w:hAnsi="Arial" w:cs="Arial"/>
          <w:sz w:val="20"/>
          <w:szCs w:val="20"/>
        </w:rPr>
        <w:t>ớ</w:t>
      </w:r>
      <w:r w:rsidRPr="006870B6">
        <w:rPr>
          <w:rFonts w:ascii="Arial" w:hAnsi="Arial" w:cs="Arial"/>
          <w:sz w:val="20"/>
          <w:szCs w:val="20"/>
        </w:rPr>
        <w:t>i,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đăng ký b</w:t>
      </w:r>
      <w:r w:rsidRPr="006870B6">
        <w:rPr>
          <w:rFonts w:ascii="Arial" w:hAnsi="Arial" w:cs="Arial"/>
          <w:sz w:val="20"/>
          <w:szCs w:val="20"/>
        </w:rPr>
        <w:t>ổ</w:t>
      </w:r>
      <w:r w:rsidRPr="006870B6">
        <w:rPr>
          <w:rFonts w:ascii="Arial" w:hAnsi="Arial" w:cs="Arial"/>
          <w:sz w:val="20"/>
          <w:szCs w:val="20"/>
        </w:rPr>
        <w:t xml:space="preserve"> sung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chuyên gia ph</w:t>
      </w:r>
      <w:r w:rsidRPr="006870B6">
        <w:rPr>
          <w:rFonts w:ascii="Arial" w:hAnsi="Arial" w:cs="Arial"/>
          <w:sz w:val="20"/>
          <w:szCs w:val="20"/>
        </w:rPr>
        <w:t>ả</w:t>
      </w:r>
      <w:r w:rsidRPr="006870B6">
        <w:rPr>
          <w:rFonts w:ascii="Arial" w:hAnsi="Arial" w:cs="Arial"/>
          <w:sz w:val="20"/>
          <w:szCs w:val="20"/>
        </w:rPr>
        <w:t>i có kinh nghi</w:t>
      </w:r>
      <w:r w:rsidRPr="006870B6">
        <w:rPr>
          <w:rFonts w:ascii="Arial" w:hAnsi="Arial" w:cs="Arial"/>
          <w:sz w:val="20"/>
          <w:szCs w:val="20"/>
        </w:rPr>
        <w:t>ệ</w:t>
      </w:r>
      <w:r w:rsidRPr="006870B6">
        <w:rPr>
          <w:rFonts w:ascii="Arial" w:hAnsi="Arial" w:cs="Arial"/>
          <w:sz w:val="20"/>
          <w:szCs w:val="20"/>
        </w:rPr>
        <w:t>m đánh giá ít nh</w:t>
      </w:r>
      <w:r w:rsidRPr="006870B6">
        <w:rPr>
          <w:rFonts w:ascii="Arial" w:hAnsi="Arial" w:cs="Arial"/>
          <w:sz w:val="20"/>
          <w:szCs w:val="20"/>
        </w:rPr>
        <w:t>ấ</w:t>
      </w:r>
      <w:r w:rsidRPr="006870B6">
        <w:rPr>
          <w:rFonts w:ascii="Arial" w:hAnsi="Arial" w:cs="Arial"/>
          <w:sz w:val="20"/>
          <w:szCs w:val="20"/>
        </w:rPr>
        <w:t>t 05 ngày công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các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có cùng ch</w:t>
      </w:r>
      <w:r w:rsidRPr="006870B6">
        <w:rPr>
          <w:rFonts w:ascii="Arial" w:hAnsi="Arial" w:cs="Arial"/>
          <w:sz w:val="20"/>
          <w:szCs w:val="20"/>
        </w:rPr>
        <w:t>ủ</w:t>
      </w:r>
      <w:r w:rsidRPr="006870B6">
        <w:rPr>
          <w:rFonts w:ascii="Arial" w:hAnsi="Arial" w:cs="Arial"/>
          <w:sz w:val="20"/>
          <w:szCs w:val="20"/>
        </w:rPr>
        <w:t>ng lo</w:t>
      </w:r>
      <w:r w:rsidRPr="006870B6">
        <w:rPr>
          <w:rFonts w:ascii="Arial" w:hAnsi="Arial" w:cs="Arial"/>
          <w:sz w:val="20"/>
          <w:szCs w:val="20"/>
        </w:rPr>
        <w:t>ạ</w:t>
      </w:r>
      <w:r w:rsidRPr="006870B6">
        <w:rPr>
          <w:rFonts w:ascii="Arial" w:hAnsi="Arial" w:cs="Arial"/>
          <w:sz w:val="20"/>
          <w:szCs w:val="20"/>
        </w:rPr>
        <w:t>i, công ngh</w:t>
      </w:r>
      <w:r w:rsidRPr="006870B6">
        <w:rPr>
          <w:rFonts w:ascii="Arial" w:hAnsi="Arial" w:cs="Arial"/>
          <w:sz w:val="20"/>
          <w:szCs w:val="20"/>
        </w:rPr>
        <w:t>ệ</w:t>
      </w:r>
      <w:r w:rsidRPr="006870B6">
        <w:rPr>
          <w:rFonts w:ascii="Arial" w:hAnsi="Arial" w:cs="Arial"/>
          <w:sz w:val="20"/>
          <w:szCs w:val="20"/>
        </w:rPr>
        <w:t xml:space="preserve"> ho</w:t>
      </w:r>
      <w:r w:rsidRPr="006870B6">
        <w:rPr>
          <w:rFonts w:ascii="Arial" w:hAnsi="Arial" w:cs="Arial"/>
          <w:sz w:val="20"/>
          <w:szCs w:val="20"/>
        </w:rPr>
        <w:t>ặ</w:t>
      </w:r>
      <w:r w:rsidRPr="006870B6">
        <w:rPr>
          <w:rFonts w:ascii="Arial" w:hAnsi="Arial" w:cs="Arial"/>
          <w:sz w:val="20"/>
          <w:szCs w:val="20"/>
        </w:rPr>
        <w:t>c phương pháp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w:t>
      </w:r>
    </w:p>
    <w:p w14:paraId="5FB4770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lĩnh v</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ph</w:t>
      </w:r>
      <w:r w:rsidRPr="006870B6">
        <w:rPr>
          <w:rFonts w:ascii="Arial" w:hAnsi="Arial" w:cs="Arial"/>
          <w:sz w:val="20"/>
          <w:szCs w:val="20"/>
        </w:rPr>
        <w:t>ả</w:t>
      </w:r>
      <w:r w:rsidRPr="006870B6">
        <w:rPr>
          <w:rFonts w:ascii="Arial" w:hAnsi="Arial" w:cs="Arial"/>
          <w:sz w:val="20"/>
          <w:szCs w:val="20"/>
        </w:rPr>
        <w:t>i có ít nh</w:t>
      </w:r>
      <w:r w:rsidRPr="006870B6">
        <w:rPr>
          <w:rFonts w:ascii="Arial" w:hAnsi="Arial" w:cs="Arial"/>
          <w:sz w:val="20"/>
          <w:szCs w:val="20"/>
        </w:rPr>
        <w:t>ấ</w:t>
      </w:r>
      <w:r w:rsidRPr="006870B6">
        <w:rPr>
          <w:rFonts w:ascii="Arial" w:hAnsi="Arial" w:cs="Arial"/>
          <w:sz w:val="20"/>
          <w:szCs w:val="20"/>
        </w:rPr>
        <w:t>t 02 chuyên gia chính th</w:t>
      </w:r>
      <w:r w:rsidRPr="006870B6">
        <w:rPr>
          <w:rFonts w:ascii="Arial" w:hAnsi="Arial" w:cs="Arial"/>
          <w:sz w:val="20"/>
          <w:szCs w:val="20"/>
        </w:rPr>
        <w:t>ứ</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(viên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t</w:t>
      </w:r>
      <w:r w:rsidRPr="006870B6">
        <w:rPr>
          <w:rFonts w:ascii="Arial" w:hAnsi="Arial" w:cs="Arial"/>
          <w:sz w:val="20"/>
          <w:szCs w:val="20"/>
        </w:rPr>
        <w:t>ừ</w:t>
      </w:r>
      <w:r w:rsidRPr="006870B6">
        <w:rPr>
          <w:rFonts w:ascii="Arial" w:hAnsi="Arial" w:cs="Arial"/>
          <w:sz w:val="20"/>
          <w:szCs w:val="20"/>
        </w:rPr>
        <w:t xml:space="preserve"> đ</w:t>
      </w:r>
      <w:r w:rsidRPr="006870B6">
        <w:rPr>
          <w:rFonts w:ascii="Arial" w:hAnsi="Arial" w:cs="Arial"/>
          <w:sz w:val="20"/>
          <w:szCs w:val="20"/>
        </w:rPr>
        <w:t>ủ</w:t>
      </w:r>
      <w:r w:rsidRPr="006870B6">
        <w:rPr>
          <w:rFonts w:ascii="Arial" w:hAnsi="Arial" w:cs="Arial"/>
          <w:sz w:val="20"/>
          <w:szCs w:val="20"/>
        </w:rPr>
        <w:t xml:space="preserve"> 12 tháng tr</w:t>
      </w:r>
      <w:r w:rsidRPr="006870B6">
        <w:rPr>
          <w:rFonts w:ascii="Arial" w:hAnsi="Arial" w:cs="Arial"/>
          <w:sz w:val="20"/>
          <w:szCs w:val="20"/>
        </w:rPr>
        <w:t>ở</w:t>
      </w:r>
      <w:r w:rsidRPr="006870B6">
        <w:rPr>
          <w:rFonts w:ascii="Arial" w:hAnsi="Arial" w:cs="Arial"/>
          <w:sz w:val="20"/>
          <w:szCs w:val="20"/>
        </w:rPr>
        <w:t xml:space="preserve"> lên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không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 xml:space="preserve">n) tương </w:t>
      </w:r>
      <w:r w:rsidRPr="006870B6">
        <w:rPr>
          <w:rFonts w:ascii="Arial" w:hAnsi="Arial" w:cs="Arial"/>
          <w:sz w:val="20"/>
          <w:szCs w:val="20"/>
        </w:rPr>
        <w:t>ứ</w:t>
      </w:r>
      <w:r w:rsidRPr="006870B6">
        <w:rPr>
          <w:rFonts w:ascii="Arial" w:hAnsi="Arial" w:cs="Arial"/>
          <w:sz w:val="20"/>
          <w:szCs w:val="20"/>
        </w:rPr>
        <w:t>ng v</w:t>
      </w:r>
      <w:r w:rsidRPr="006870B6">
        <w:rPr>
          <w:rFonts w:ascii="Arial" w:hAnsi="Arial" w:cs="Arial"/>
          <w:sz w:val="20"/>
          <w:szCs w:val="20"/>
        </w:rPr>
        <w:t>ớ</w:t>
      </w:r>
      <w:r w:rsidRPr="006870B6">
        <w:rPr>
          <w:rFonts w:ascii="Arial" w:hAnsi="Arial" w:cs="Arial"/>
          <w:sz w:val="20"/>
          <w:szCs w:val="20"/>
        </w:rPr>
        <w:t>i m</w:t>
      </w:r>
      <w:r w:rsidRPr="006870B6">
        <w:rPr>
          <w:rFonts w:ascii="Arial" w:hAnsi="Arial" w:cs="Arial"/>
          <w:sz w:val="20"/>
          <w:szCs w:val="20"/>
        </w:rPr>
        <w:t>ỗ</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b</w:t>
      </w:r>
      <w:r w:rsidRPr="006870B6">
        <w:rPr>
          <w:rFonts w:ascii="Arial" w:hAnsi="Arial" w:cs="Arial"/>
          <w:sz w:val="20"/>
          <w:szCs w:val="20"/>
        </w:rPr>
        <w:t>ổ</w:t>
      </w:r>
      <w:r w:rsidRPr="006870B6">
        <w:rPr>
          <w:rFonts w:ascii="Arial" w:hAnsi="Arial" w:cs="Arial"/>
          <w:sz w:val="20"/>
          <w:szCs w:val="20"/>
        </w:rPr>
        <w:t xml:space="preserve"> sung, đáp </w:t>
      </w:r>
      <w:r w:rsidRPr="006870B6">
        <w:rPr>
          <w:rFonts w:ascii="Arial" w:hAnsi="Arial" w:cs="Arial"/>
          <w:sz w:val="20"/>
          <w:szCs w:val="20"/>
        </w:rPr>
        <w:t>ứ</w:t>
      </w:r>
      <w:r w:rsidRPr="006870B6">
        <w:rPr>
          <w:rFonts w:ascii="Arial" w:hAnsi="Arial" w:cs="Arial"/>
          <w:sz w:val="20"/>
          <w:szCs w:val="20"/>
        </w:rPr>
        <w:t>ng các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này.</w:t>
      </w:r>
    </w:p>
    <w:p w14:paraId="2946D85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51. H</w:t>
      </w:r>
      <w:r w:rsidRPr="006870B6">
        <w:rPr>
          <w:rFonts w:ascii="Arial" w:hAnsi="Arial" w:cs="Arial"/>
          <w:b/>
          <w:sz w:val="20"/>
          <w:szCs w:val="20"/>
        </w:rPr>
        <w:t>ồ</w:t>
      </w:r>
      <w:r w:rsidRPr="006870B6">
        <w:rPr>
          <w:rFonts w:ascii="Arial" w:hAnsi="Arial" w:cs="Arial"/>
          <w:b/>
          <w:sz w:val="20"/>
          <w:szCs w:val="20"/>
        </w:rPr>
        <w:t xml:space="preserve"> sơ đ</w:t>
      </w:r>
      <w:r w:rsidRPr="006870B6">
        <w:rPr>
          <w:rFonts w:ascii="Arial" w:hAnsi="Arial" w:cs="Arial"/>
          <w:b/>
          <w:sz w:val="20"/>
          <w:szCs w:val="20"/>
        </w:rPr>
        <w:t>ề</w:t>
      </w:r>
      <w:r w:rsidRPr="006870B6">
        <w:rPr>
          <w:rFonts w:ascii="Arial" w:hAnsi="Arial" w:cs="Arial"/>
          <w:b/>
          <w:sz w:val="20"/>
          <w:szCs w:val="20"/>
        </w:rPr>
        <w:t xml:space="preserve"> ngh</w:t>
      </w:r>
      <w:r w:rsidRPr="006870B6">
        <w:rPr>
          <w:rFonts w:ascii="Arial" w:hAnsi="Arial" w:cs="Arial"/>
          <w:b/>
          <w:sz w:val="20"/>
          <w:szCs w:val="20"/>
        </w:rPr>
        <w:t>ị</w:t>
      </w:r>
      <w:r w:rsidRPr="006870B6">
        <w:rPr>
          <w:rFonts w:ascii="Arial" w:hAnsi="Arial" w:cs="Arial"/>
          <w:b/>
          <w:sz w:val="20"/>
          <w:szCs w:val="20"/>
        </w:rPr>
        <w:t xml:space="preserve"> c</w:t>
      </w:r>
      <w:r w:rsidRPr="006870B6">
        <w:rPr>
          <w:rFonts w:ascii="Arial" w:hAnsi="Arial" w:cs="Arial"/>
          <w:b/>
          <w:sz w:val="20"/>
          <w:szCs w:val="20"/>
        </w:rPr>
        <w:t>ấ</w:t>
      </w:r>
      <w:r w:rsidRPr="006870B6">
        <w:rPr>
          <w:rFonts w:ascii="Arial" w:hAnsi="Arial" w:cs="Arial"/>
          <w:b/>
          <w:sz w:val="20"/>
          <w:szCs w:val="20"/>
        </w:rPr>
        <w:t>p Gi</w:t>
      </w:r>
      <w:r w:rsidRPr="006870B6">
        <w:rPr>
          <w:rFonts w:ascii="Arial" w:hAnsi="Arial" w:cs="Arial"/>
          <w:b/>
          <w:sz w:val="20"/>
          <w:szCs w:val="20"/>
        </w:rPr>
        <w:t>ấ</w:t>
      </w:r>
      <w:r w:rsidRPr="006870B6">
        <w:rPr>
          <w:rFonts w:ascii="Arial" w:hAnsi="Arial" w:cs="Arial"/>
          <w:b/>
          <w:sz w:val="20"/>
          <w:szCs w:val="20"/>
        </w:rPr>
        <w:t>y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s</w:t>
      </w:r>
      <w:r w:rsidRPr="006870B6">
        <w:rPr>
          <w:rFonts w:ascii="Arial" w:hAnsi="Arial" w:cs="Arial"/>
          <w:b/>
          <w:sz w:val="20"/>
          <w:szCs w:val="20"/>
        </w:rPr>
        <w:t>ả</w:t>
      </w:r>
      <w:r w:rsidRPr="006870B6">
        <w:rPr>
          <w:rFonts w:ascii="Arial" w:hAnsi="Arial" w:cs="Arial"/>
          <w:b/>
          <w:sz w:val="20"/>
          <w:szCs w:val="20"/>
        </w:rPr>
        <w:t>n ph</w:t>
      </w:r>
      <w:r w:rsidRPr="006870B6">
        <w:rPr>
          <w:rFonts w:ascii="Arial" w:hAnsi="Arial" w:cs="Arial"/>
          <w:b/>
          <w:sz w:val="20"/>
          <w:szCs w:val="20"/>
        </w:rPr>
        <w:t>ẩ</w:t>
      </w:r>
      <w:r w:rsidRPr="006870B6">
        <w:rPr>
          <w:rFonts w:ascii="Arial" w:hAnsi="Arial" w:cs="Arial"/>
          <w:b/>
          <w:sz w:val="20"/>
          <w:szCs w:val="20"/>
        </w:rPr>
        <w:t>m, h</w:t>
      </w:r>
      <w:r w:rsidRPr="006870B6">
        <w:rPr>
          <w:rFonts w:ascii="Arial" w:hAnsi="Arial" w:cs="Arial"/>
          <w:b/>
          <w:sz w:val="20"/>
          <w:szCs w:val="20"/>
        </w:rPr>
        <w:t>ệ</w:t>
      </w:r>
      <w:r w:rsidRPr="006870B6">
        <w:rPr>
          <w:rFonts w:ascii="Arial" w:hAnsi="Arial" w:cs="Arial"/>
          <w:b/>
          <w:sz w:val="20"/>
          <w:szCs w:val="20"/>
        </w:rPr>
        <w:t xml:space="preserve"> th</w:t>
      </w:r>
      <w:r w:rsidRPr="006870B6">
        <w:rPr>
          <w:rFonts w:ascii="Arial" w:hAnsi="Arial" w:cs="Arial"/>
          <w:b/>
          <w:sz w:val="20"/>
          <w:szCs w:val="20"/>
        </w:rPr>
        <w:t>ố</w:t>
      </w:r>
      <w:r w:rsidRPr="006870B6">
        <w:rPr>
          <w:rFonts w:ascii="Arial" w:hAnsi="Arial" w:cs="Arial"/>
          <w:b/>
          <w:sz w:val="20"/>
          <w:szCs w:val="20"/>
        </w:rPr>
        <w:t xml:space="preserve">ng </w:t>
      </w:r>
      <w:r w:rsidRPr="006870B6">
        <w:rPr>
          <w:rFonts w:ascii="Arial" w:hAnsi="Arial" w:cs="Arial"/>
          <w:b/>
          <w:sz w:val="20"/>
          <w:szCs w:val="20"/>
        </w:rPr>
        <w:t>qu</w:t>
      </w:r>
      <w:r w:rsidRPr="006870B6">
        <w:rPr>
          <w:rFonts w:ascii="Arial" w:hAnsi="Arial" w:cs="Arial"/>
          <w:b/>
          <w:sz w:val="20"/>
          <w:szCs w:val="20"/>
        </w:rPr>
        <w:t>ả</w:t>
      </w:r>
      <w:r w:rsidRPr="006870B6">
        <w:rPr>
          <w:rFonts w:ascii="Arial" w:hAnsi="Arial" w:cs="Arial"/>
          <w:b/>
          <w:sz w:val="20"/>
          <w:szCs w:val="20"/>
        </w:rPr>
        <w:t>n lý</w:t>
      </w:r>
    </w:p>
    <w:p w14:paraId="1DE5DC5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w:t>
      </w:r>
    </w:p>
    <w:p w14:paraId="1643D16D" w14:textId="10FE34F3"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ị</w:t>
      </w:r>
      <w:r w:rsidRPr="006870B6">
        <w:rPr>
          <w:rFonts w:ascii="Arial" w:hAnsi="Arial" w:cs="Arial"/>
          <w:sz w:val="20"/>
          <w:szCs w:val="20"/>
        </w:rPr>
        <w:t xml:space="preserve">ch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nơi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ặ</w:t>
      </w:r>
      <w:r w:rsidRPr="006870B6">
        <w:rPr>
          <w:rFonts w:ascii="Arial" w:hAnsi="Arial" w:cs="Arial"/>
          <w:sz w:val="20"/>
          <w:szCs w:val="20"/>
        </w:rPr>
        <w:t>t tr</w:t>
      </w:r>
      <w:r w:rsidRPr="006870B6">
        <w:rPr>
          <w:rFonts w:ascii="Arial" w:hAnsi="Arial" w:cs="Arial"/>
          <w:sz w:val="20"/>
          <w:szCs w:val="20"/>
        </w:rPr>
        <w:t>ụ</w:t>
      </w:r>
      <w:r w:rsidRPr="006870B6">
        <w:rPr>
          <w:rFonts w:ascii="Arial" w:hAnsi="Arial" w:cs="Arial"/>
          <w:sz w:val="20"/>
          <w:szCs w:val="20"/>
        </w:rPr>
        <w:t xml:space="preserve"> s</w:t>
      </w:r>
      <w:r w:rsidRPr="006870B6">
        <w:rPr>
          <w:rFonts w:ascii="Arial" w:hAnsi="Arial" w:cs="Arial"/>
          <w:sz w:val="20"/>
          <w:szCs w:val="20"/>
        </w:rPr>
        <w:t>ở</w:t>
      </w:r>
      <w:r w:rsidRPr="006870B6">
        <w:rPr>
          <w:rFonts w:ascii="Arial" w:hAnsi="Arial" w:cs="Arial"/>
          <w:sz w:val="20"/>
          <w:szCs w:val="20"/>
        </w:rPr>
        <w:t xml:space="preserve"> chính giao cơ quan chuyên môn tr</w:t>
      </w:r>
      <w:r w:rsidRPr="006870B6">
        <w:rPr>
          <w:rFonts w:ascii="Arial" w:hAnsi="Arial" w:cs="Arial"/>
          <w:sz w:val="20"/>
          <w:szCs w:val="20"/>
        </w:rPr>
        <w:t>ự</w:t>
      </w:r>
      <w:r w:rsidRPr="006870B6">
        <w:rPr>
          <w:rFonts w:ascii="Arial" w:hAnsi="Arial" w:cs="Arial"/>
          <w:sz w:val="20"/>
          <w:szCs w:val="20"/>
        </w:rPr>
        <w:t>c thu</w:t>
      </w:r>
      <w:r w:rsidRPr="006870B6">
        <w:rPr>
          <w:rFonts w:ascii="Arial" w:hAnsi="Arial" w:cs="Arial"/>
          <w:sz w:val="20"/>
          <w:szCs w:val="20"/>
        </w:rPr>
        <w:t>ộ</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w:t>
      </w:r>
      <w:r w:rsidRPr="006870B6">
        <w:rPr>
          <w:rFonts w:ascii="Arial" w:hAnsi="Arial" w:cs="Arial"/>
          <w:sz w:val="20"/>
          <w:szCs w:val="20"/>
        </w:rPr>
        <w:t>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 xml:space="preserve">c </w:t>
      </w:r>
      <w:r w:rsidRPr="006870B6">
        <w:rPr>
          <w:rFonts w:ascii="Arial" w:hAnsi="Arial" w:cs="Arial"/>
          <w:sz w:val="20"/>
          <w:szCs w:val="20"/>
        </w:rPr>
        <w:lastRenderedPageBreak/>
        <w:t>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đa ngành thu</w:t>
      </w:r>
      <w:r w:rsidRPr="006870B6">
        <w:rPr>
          <w:rFonts w:ascii="Arial" w:hAnsi="Arial" w:cs="Arial"/>
          <w:sz w:val="20"/>
          <w:szCs w:val="20"/>
        </w:rPr>
        <w:t>ộ</w:t>
      </w:r>
      <w:r w:rsidRPr="006870B6">
        <w:rPr>
          <w:rFonts w:ascii="Arial" w:hAnsi="Arial" w:cs="Arial"/>
          <w:sz w:val="20"/>
          <w:szCs w:val="20"/>
        </w:rPr>
        <w:t>c trách nhi</w:t>
      </w:r>
      <w:r w:rsidRPr="006870B6">
        <w:rPr>
          <w:rFonts w:ascii="Arial" w:hAnsi="Arial" w:cs="Arial"/>
          <w:sz w:val="20"/>
          <w:szCs w:val="20"/>
        </w:rPr>
        <w:t>ệ</w:t>
      </w:r>
      <w:r w:rsidRPr="006870B6">
        <w:rPr>
          <w:rFonts w:ascii="Arial" w:hAnsi="Arial" w:cs="Arial"/>
          <w:sz w:val="20"/>
          <w:szCs w:val="20"/>
        </w:rPr>
        <w:t>m qu</w:t>
      </w:r>
      <w:r w:rsidRPr="006870B6">
        <w:rPr>
          <w:rFonts w:ascii="Arial" w:hAnsi="Arial" w:cs="Arial"/>
          <w:sz w:val="20"/>
          <w:szCs w:val="20"/>
        </w:rPr>
        <w:t>ả</w:t>
      </w:r>
      <w:r w:rsidRPr="006870B6">
        <w:rPr>
          <w:rFonts w:ascii="Arial" w:hAnsi="Arial" w:cs="Arial"/>
          <w:sz w:val="20"/>
          <w:szCs w:val="20"/>
        </w:rPr>
        <w:t>n lý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ừ</w:t>
      </w:r>
      <w:r w:rsidRPr="006870B6">
        <w:rPr>
          <w:rFonts w:ascii="Arial" w:hAnsi="Arial" w:cs="Arial"/>
          <w:sz w:val="20"/>
          <w:szCs w:val="20"/>
        </w:rPr>
        <w:t xml:space="preserve"> hai b</w:t>
      </w:r>
      <w:r w:rsidRPr="006870B6">
        <w:rPr>
          <w:rFonts w:ascii="Arial" w:hAnsi="Arial" w:cs="Arial"/>
          <w:sz w:val="20"/>
          <w:szCs w:val="20"/>
        </w:rPr>
        <w:t>ộ</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ngành, lĩnh v</w:t>
      </w:r>
      <w:r w:rsidRPr="006870B6">
        <w:rPr>
          <w:rFonts w:ascii="Arial" w:hAnsi="Arial" w:cs="Arial"/>
          <w:sz w:val="20"/>
          <w:szCs w:val="20"/>
        </w:rPr>
        <w:t>ự</w:t>
      </w:r>
      <w:r w:rsidRPr="006870B6">
        <w:rPr>
          <w:rFonts w:ascii="Arial" w:hAnsi="Arial" w:cs="Arial"/>
          <w:sz w:val="20"/>
          <w:szCs w:val="20"/>
        </w:rPr>
        <w:t>c tr</w:t>
      </w:r>
      <w:r w:rsidRPr="006870B6">
        <w:rPr>
          <w:rFonts w:ascii="Arial" w:hAnsi="Arial" w:cs="Arial"/>
          <w:sz w:val="20"/>
          <w:szCs w:val="20"/>
        </w:rPr>
        <w:t>ở</w:t>
      </w:r>
      <w:r w:rsidRPr="006870B6">
        <w:rPr>
          <w:rFonts w:ascii="Arial" w:hAnsi="Arial" w:cs="Arial"/>
          <w:sz w:val="20"/>
          <w:szCs w:val="20"/>
        </w:rPr>
        <w:t xml:space="preserve"> lên, Ch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ị</w:t>
      </w:r>
      <w:r w:rsidRPr="006870B6">
        <w:rPr>
          <w:rFonts w:ascii="Arial" w:hAnsi="Arial" w:cs="Arial"/>
          <w:sz w:val="20"/>
          <w:szCs w:val="20"/>
        </w:rPr>
        <w:t xml:space="preserve">ch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giao m</w:t>
      </w:r>
      <w:r w:rsidRPr="006870B6">
        <w:rPr>
          <w:rFonts w:ascii="Arial" w:hAnsi="Arial" w:cs="Arial"/>
          <w:sz w:val="20"/>
          <w:szCs w:val="20"/>
        </w:rPr>
        <w:t>ộ</w:t>
      </w:r>
      <w:r w:rsidRPr="006870B6">
        <w:rPr>
          <w:rFonts w:ascii="Arial" w:hAnsi="Arial" w:cs="Arial"/>
          <w:sz w:val="20"/>
          <w:szCs w:val="20"/>
        </w:rPr>
        <w:t>t cơ quan chuyên môn tr</w:t>
      </w:r>
      <w:r w:rsidRPr="006870B6">
        <w:rPr>
          <w:rFonts w:ascii="Arial" w:hAnsi="Arial" w:cs="Arial"/>
          <w:sz w:val="20"/>
          <w:szCs w:val="20"/>
        </w:rPr>
        <w:t>ự</w:t>
      </w:r>
      <w:r w:rsidRPr="006870B6">
        <w:rPr>
          <w:rFonts w:ascii="Arial" w:hAnsi="Arial" w:cs="Arial"/>
          <w:sz w:val="20"/>
          <w:szCs w:val="20"/>
        </w:rPr>
        <w:t>c thu</w:t>
      </w:r>
      <w:r w:rsidRPr="006870B6">
        <w:rPr>
          <w:rFonts w:ascii="Arial" w:hAnsi="Arial" w:cs="Arial"/>
          <w:sz w:val="20"/>
          <w:szCs w:val="20"/>
        </w:rPr>
        <w:t>ộ</w:t>
      </w:r>
      <w:r w:rsidRPr="006870B6">
        <w:rPr>
          <w:rFonts w:ascii="Arial" w:hAnsi="Arial" w:cs="Arial"/>
          <w:sz w:val="20"/>
          <w:szCs w:val="20"/>
        </w:rPr>
        <w:t>c làm đ</w:t>
      </w:r>
      <w:r w:rsidRPr="006870B6">
        <w:rPr>
          <w:rFonts w:ascii="Arial" w:hAnsi="Arial" w:cs="Arial"/>
          <w:sz w:val="20"/>
          <w:szCs w:val="20"/>
        </w:rPr>
        <w:t>ầ</w:t>
      </w:r>
      <w:r w:rsidRPr="006870B6">
        <w:rPr>
          <w:rFonts w:ascii="Arial" w:hAnsi="Arial" w:cs="Arial"/>
          <w:sz w:val="20"/>
          <w:szCs w:val="20"/>
        </w:rPr>
        <w:t>u m</w:t>
      </w:r>
      <w:r w:rsidRPr="006870B6">
        <w:rPr>
          <w:rFonts w:ascii="Arial" w:hAnsi="Arial" w:cs="Arial"/>
          <w:sz w:val="20"/>
          <w:szCs w:val="20"/>
        </w:rPr>
        <w:t>ố</w:t>
      </w:r>
      <w:r w:rsidRPr="006870B6">
        <w:rPr>
          <w:rFonts w:ascii="Arial" w:hAnsi="Arial" w:cs="Arial"/>
          <w:sz w:val="20"/>
          <w:szCs w:val="20"/>
        </w:rPr>
        <w:t>i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w:t>
      </w:r>
    </w:p>
    <w:p w14:paraId="42C5FCD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m</w:t>
      </w:r>
      <w:r w:rsidRPr="006870B6">
        <w:rPr>
          <w:rFonts w:ascii="Arial" w:hAnsi="Arial" w:cs="Arial"/>
          <w:sz w:val="20"/>
          <w:szCs w:val="20"/>
        </w:rPr>
        <w:t>ớ</w:t>
      </w:r>
      <w:r w:rsidRPr="006870B6">
        <w:rPr>
          <w:rFonts w:ascii="Arial" w:hAnsi="Arial" w:cs="Arial"/>
          <w:sz w:val="20"/>
          <w:szCs w:val="20"/>
        </w:rPr>
        <w:t>i,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ồ</w:t>
      </w:r>
      <w:r w:rsidRPr="006870B6">
        <w:rPr>
          <w:rFonts w:ascii="Arial" w:hAnsi="Arial" w:cs="Arial"/>
          <w:sz w:val="20"/>
          <w:szCs w:val="20"/>
        </w:rPr>
        <w:t>m:</w:t>
      </w:r>
    </w:p>
    <w:p w14:paraId="4080BCE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Đơn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01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25DD02F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Các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tài li</w:t>
      </w:r>
      <w:r w:rsidRPr="006870B6">
        <w:rPr>
          <w:rFonts w:ascii="Arial" w:hAnsi="Arial" w:cs="Arial"/>
          <w:sz w:val="20"/>
          <w:szCs w:val="20"/>
        </w:rPr>
        <w:t>ệ</w:t>
      </w:r>
      <w:r w:rsidRPr="006870B6">
        <w:rPr>
          <w:rFonts w:ascii="Arial" w:hAnsi="Arial" w:cs="Arial"/>
          <w:sz w:val="20"/>
          <w:szCs w:val="20"/>
        </w:rPr>
        <w:t>u liên quan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m</w:t>
      </w:r>
      <w:r w:rsidRPr="006870B6">
        <w:rPr>
          <w:rFonts w:ascii="Arial" w:hAnsi="Arial" w:cs="Arial"/>
          <w:sz w:val="20"/>
          <w:szCs w:val="20"/>
        </w:rPr>
        <w:t>ỗ</w:t>
      </w:r>
      <w:r w:rsidRPr="006870B6">
        <w:rPr>
          <w:rFonts w:ascii="Arial" w:hAnsi="Arial" w:cs="Arial"/>
          <w:sz w:val="20"/>
          <w:szCs w:val="20"/>
        </w:rPr>
        <w:t>i chuyên gia g</w:t>
      </w:r>
      <w:r w:rsidRPr="006870B6">
        <w:rPr>
          <w:rFonts w:ascii="Arial" w:hAnsi="Arial" w:cs="Arial"/>
          <w:sz w:val="20"/>
          <w:szCs w:val="20"/>
        </w:rPr>
        <w:t>ồ</w:t>
      </w:r>
      <w:r w:rsidRPr="006870B6">
        <w:rPr>
          <w:rFonts w:ascii="Arial" w:hAnsi="Arial" w:cs="Arial"/>
          <w:sz w:val="20"/>
          <w:szCs w:val="20"/>
        </w:rPr>
        <w:t>m: b</w:t>
      </w:r>
      <w:r w:rsidRPr="006870B6">
        <w:rPr>
          <w:rFonts w:ascii="Arial" w:hAnsi="Arial" w:cs="Arial"/>
          <w:sz w:val="20"/>
          <w:szCs w:val="20"/>
        </w:rPr>
        <w:t>ả</w:t>
      </w:r>
      <w:r w:rsidRPr="006870B6">
        <w:rPr>
          <w:rFonts w:ascii="Arial" w:hAnsi="Arial" w:cs="Arial"/>
          <w:sz w:val="20"/>
          <w:szCs w:val="20"/>
        </w:rPr>
        <w:t>n sao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tuy</w:t>
      </w:r>
      <w:r w:rsidRPr="006870B6">
        <w:rPr>
          <w:rFonts w:ascii="Arial" w:hAnsi="Arial" w:cs="Arial"/>
          <w:sz w:val="20"/>
          <w:szCs w:val="20"/>
        </w:rPr>
        <w:t>ể</w:t>
      </w:r>
      <w:r w:rsidRPr="006870B6">
        <w:rPr>
          <w:rFonts w:ascii="Arial" w:hAnsi="Arial" w:cs="Arial"/>
          <w:sz w:val="20"/>
          <w:szCs w:val="20"/>
        </w:rPr>
        <w:t>n d</w:t>
      </w:r>
      <w:r w:rsidRPr="006870B6">
        <w:rPr>
          <w:rFonts w:ascii="Arial" w:hAnsi="Arial" w:cs="Arial"/>
          <w:sz w:val="20"/>
          <w:szCs w:val="20"/>
        </w:rPr>
        <w:t>ụ</w:t>
      </w:r>
      <w:r w:rsidRPr="006870B6">
        <w:rPr>
          <w:rFonts w:ascii="Arial" w:hAnsi="Arial" w:cs="Arial"/>
          <w:sz w:val="20"/>
          <w:szCs w:val="20"/>
        </w:rPr>
        <w:t xml:space="preserve">ng </w:t>
      </w:r>
      <w:r w:rsidRPr="006870B6">
        <w:rPr>
          <w:rFonts w:ascii="Arial" w:hAnsi="Arial" w:cs="Arial"/>
          <w:sz w:val="20"/>
          <w:szCs w:val="20"/>
        </w:rPr>
        <w:t>ho</w:t>
      </w:r>
      <w:r w:rsidRPr="006870B6">
        <w:rPr>
          <w:rFonts w:ascii="Arial" w:hAnsi="Arial" w:cs="Arial"/>
          <w:sz w:val="20"/>
          <w:szCs w:val="20"/>
        </w:rPr>
        <w:t>ặ</w:t>
      </w:r>
      <w:r w:rsidRPr="006870B6">
        <w:rPr>
          <w:rFonts w:ascii="Arial" w:hAnsi="Arial" w:cs="Arial"/>
          <w:sz w:val="20"/>
          <w:szCs w:val="20"/>
        </w:rPr>
        <w:t>c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sao các b</w:t>
      </w:r>
      <w:r w:rsidRPr="006870B6">
        <w:rPr>
          <w:rFonts w:ascii="Arial" w:hAnsi="Arial" w:cs="Arial"/>
          <w:sz w:val="20"/>
          <w:szCs w:val="20"/>
        </w:rPr>
        <w:t>ằ</w:t>
      </w:r>
      <w:r w:rsidRPr="006870B6">
        <w:rPr>
          <w:rFonts w:ascii="Arial" w:hAnsi="Arial" w:cs="Arial"/>
          <w:sz w:val="20"/>
          <w:szCs w:val="20"/>
        </w:rPr>
        <w:t>ng c</w:t>
      </w:r>
      <w:r w:rsidRPr="006870B6">
        <w:rPr>
          <w:rFonts w:ascii="Arial" w:hAnsi="Arial" w:cs="Arial"/>
          <w:sz w:val="20"/>
          <w:szCs w:val="20"/>
        </w:rPr>
        <w:t>ấ</w:t>
      </w:r>
      <w:r w:rsidRPr="006870B6">
        <w:rPr>
          <w:rFonts w:ascii="Arial" w:hAnsi="Arial" w:cs="Arial"/>
          <w:sz w:val="20"/>
          <w:szCs w:val="20"/>
        </w:rPr>
        <w:t>p,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các kho</w:t>
      </w:r>
      <w:r w:rsidRPr="006870B6">
        <w:rPr>
          <w:rFonts w:ascii="Arial" w:hAnsi="Arial" w:cs="Arial"/>
          <w:sz w:val="20"/>
          <w:szCs w:val="20"/>
        </w:rPr>
        <w:t>ả</w:t>
      </w:r>
      <w:r w:rsidRPr="006870B6">
        <w:rPr>
          <w:rFonts w:ascii="Arial" w:hAnsi="Arial" w:cs="Arial"/>
          <w:sz w:val="20"/>
          <w:szCs w:val="20"/>
        </w:rPr>
        <w:t>n 3 Đi</w:t>
      </w:r>
      <w:r w:rsidRPr="006870B6">
        <w:rPr>
          <w:rFonts w:ascii="Arial" w:hAnsi="Arial" w:cs="Arial"/>
          <w:sz w:val="20"/>
          <w:szCs w:val="20"/>
        </w:rPr>
        <w:t>ề</w:t>
      </w:r>
      <w:r w:rsidRPr="006870B6">
        <w:rPr>
          <w:rFonts w:ascii="Arial" w:hAnsi="Arial" w:cs="Arial"/>
          <w:sz w:val="20"/>
          <w:szCs w:val="20"/>
        </w:rPr>
        <w:t>u 50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tóm t</w:t>
      </w:r>
      <w:r w:rsidRPr="006870B6">
        <w:rPr>
          <w:rFonts w:ascii="Arial" w:hAnsi="Arial" w:cs="Arial"/>
          <w:sz w:val="20"/>
          <w:szCs w:val="20"/>
        </w:rPr>
        <w:t>ắ</w:t>
      </w:r>
      <w:r w:rsidRPr="006870B6">
        <w:rPr>
          <w:rFonts w:ascii="Arial" w:hAnsi="Arial" w:cs="Arial"/>
          <w:sz w:val="20"/>
          <w:szCs w:val="20"/>
        </w:rPr>
        <w:t>t kinh nghi</w:t>
      </w:r>
      <w:r w:rsidRPr="006870B6">
        <w:rPr>
          <w:rFonts w:ascii="Arial" w:hAnsi="Arial" w:cs="Arial"/>
          <w:sz w:val="20"/>
          <w:szCs w:val="20"/>
        </w:rPr>
        <w:t>ệ</w:t>
      </w:r>
      <w:r w:rsidRPr="006870B6">
        <w:rPr>
          <w:rFonts w:ascii="Arial" w:hAnsi="Arial" w:cs="Arial"/>
          <w:sz w:val="20"/>
          <w:szCs w:val="20"/>
        </w:rPr>
        <w:t>m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đánh giá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03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và tài 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 kinh nghi</w:t>
      </w:r>
      <w:r w:rsidRPr="006870B6">
        <w:rPr>
          <w:rFonts w:ascii="Arial" w:hAnsi="Arial" w:cs="Arial"/>
          <w:sz w:val="20"/>
          <w:szCs w:val="20"/>
        </w:rPr>
        <w:t>ệ</w:t>
      </w:r>
      <w:r w:rsidRPr="006870B6">
        <w:rPr>
          <w:rFonts w:ascii="Arial" w:hAnsi="Arial" w:cs="Arial"/>
          <w:sz w:val="20"/>
          <w:szCs w:val="20"/>
        </w:rPr>
        <w:t>m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đánh</w:t>
      </w:r>
      <w:r w:rsidRPr="006870B6">
        <w:rPr>
          <w:rFonts w:ascii="Arial" w:hAnsi="Arial" w:cs="Arial"/>
          <w:sz w:val="20"/>
          <w:szCs w:val="20"/>
        </w:rPr>
        <w:t xml:space="preserve"> giá c</w:t>
      </w:r>
      <w:r w:rsidRPr="006870B6">
        <w:rPr>
          <w:rFonts w:ascii="Arial" w:hAnsi="Arial" w:cs="Arial"/>
          <w:sz w:val="20"/>
          <w:szCs w:val="20"/>
        </w:rPr>
        <w:t>ủ</w:t>
      </w:r>
      <w:r w:rsidRPr="006870B6">
        <w:rPr>
          <w:rFonts w:ascii="Arial" w:hAnsi="Arial" w:cs="Arial"/>
          <w:sz w:val="20"/>
          <w:szCs w:val="20"/>
        </w:rPr>
        <w:t>a chuyên gia đánh giá.</w:t>
      </w:r>
    </w:p>
    <w:p w14:paraId="2AC7143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Tài 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 xml:space="preserve">n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50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như sau:</w:t>
      </w:r>
    </w:p>
    <w:p w14:paraId="325F906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đã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 xml:space="preserve">nh này </w:t>
      </w:r>
      <w:r w:rsidRPr="006870B6">
        <w:rPr>
          <w:rFonts w:ascii="Arial" w:hAnsi="Arial" w:cs="Arial"/>
          <w:sz w:val="20"/>
          <w:szCs w:val="20"/>
        </w:rPr>
        <w:t>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nư</w:t>
      </w:r>
      <w:r w:rsidRPr="006870B6">
        <w:rPr>
          <w:rFonts w:ascii="Arial" w:hAnsi="Arial" w:cs="Arial"/>
          <w:sz w:val="20"/>
          <w:szCs w:val="20"/>
        </w:rPr>
        <w:t>ớ</w:t>
      </w:r>
      <w:r w:rsidRPr="006870B6">
        <w:rPr>
          <w:rFonts w:ascii="Arial" w:hAnsi="Arial" w:cs="Arial"/>
          <w:sz w:val="20"/>
          <w:szCs w:val="20"/>
        </w:rPr>
        <w:t>c ngoài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62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công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toàn b</w:t>
      </w:r>
      <w:r w:rsidRPr="006870B6">
        <w:rPr>
          <w:rFonts w:ascii="Arial" w:hAnsi="Arial" w:cs="Arial"/>
          <w:sz w:val="20"/>
          <w:szCs w:val="20"/>
        </w:rPr>
        <w:t>ộ</w:t>
      </w:r>
      <w:r w:rsidRPr="006870B6">
        <w:rPr>
          <w:rFonts w:ascii="Arial" w:hAnsi="Arial" w:cs="Arial"/>
          <w:sz w:val="20"/>
          <w:szCs w:val="20"/>
        </w:rPr>
        <w:t xml:space="preserve"> ph</w:t>
      </w:r>
      <w:r w:rsidRPr="006870B6">
        <w:rPr>
          <w:rFonts w:ascii="Arial" w:hAnsi="Arial" w:cs="Arial"/>
          <w:sz w:val="20"/>
          <w:szCs w:val="20"/>
        </w:rPr>
        <w:t>ạ</w:t>
      </w:r>
      <w:r w:rsidRPr="006870B6">
        <w:rPr>
          <w:rFonts w:ascii="Arial" w:hAnsi="Arial" w:cs="Arial"/>
          <w:sz w:val="20"/>
          <w:szCs w:val="20"/>
        </w:rPr>
        <w:t>m vi đăng ký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kèm theo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w:t>
      </w:r>
    </w:p>
    <w:p w14:paraId="17343E2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đã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nư</w:t>
      </w:r>
      <w:r w:rsidRPr="006870B6">
        <w:rPr>
          <w:rFonts w:ascii="Arial" w:hAnsi="Arial" w:cs="Arial"/>
          <w:sz w:val="20"/>
          <w:szCs w:val="20"/>
        </w:rPr>
        <w:t>ớ</w:t>
      </w:r>
      <w:r w:rsidRPr="006870B6">
        <w:rPr>
          <w:rFonts w:ascii="Arial" w:hAnsi="Arial" w:cs="Arial"/>
          <w:sz w:val="20"/>
          <w:szCs w:val="20"/>
        </w:rPr>
        <w:t>c ngoài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62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công nh</w:t>
      </w:r>
      <w:r w:rsidRPr="006870B6">
        <w:rPr>
          <w:rFonts w:ascii="Arial" w:hAnsi="Arial" w:cs="Arial"/>
          <w:sz w:val="20"/>
          <w:szCs w:val="20"/>
        </w:rPr>
        <w:t>ậ</w:t>
      </w:r>
      <w:r w:rsidRPr="006870B6">
        <w:rPr>
          <w:rFonts w:ascii="Arial" w:hAnsi="Arial" w:cs="Arial"/>
          <w:sz w:val="20"/>
          <w:szCs w:val="20"/>
        </w:rPr>
        <w:t>n nhưng ph</w:t>
      </w:r>
      <w:r w:rsidRPr="006870B6">
        <w:rPr>
          <w:rFonts w:ascii="Arial" w:hAnsi="Arial" w:cs="Arial"/>
          <w:sz w:val="20"/>
          <w:szCs w:val="20"/>
        </w:rPr>
        <w:t>ạ</w:t>
      </w:r>
      <w:r w:rsidRPr="006870B6">
        <w:rPr>
          <w:rFonts w:ascii="Arial" w:hAnsi="Arial" w:cs="Arial"/>
          <w:sz w:val="20"/>
          <w:szCs w:val="20"/>
        </w:rPr>
        <w:t>m vi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r</w:t>
      </w:r>
      <w:r w:rsidRPr="006870B6">
        <w:rPr>
          <w:rFonts w:ascii="Arial" w:hAnsi="Arial" w:cs="Arial"/>
          <w:sz w:val="20"/>
          <w:szCs w:val="20"/>
        </w:rPr>
        <w:t>ộ</w:t>
      </w:r>
      <w:r w:rsidRPr="006870B6">
        <w:rPr>
          <w:rFonts w:ascii="Arial" w:hAnsi="Arial" w:cs="Arial"/>
          <w:sz w:val="20"/>
          <w:szCs w:val="20"/>
        </w:rPr>
        <w:t>ng hơn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 xml:space="preserve">n sao </w:t>
      </w:r>
      <w:r w:rsidRPr="006870B6">
        <w:rPr>
          <w:rFonts w:ascii="Arial" w:hAnsi="Arial" w:cs="Arial"/>
          <w:sz w:val="20"/>
          <w:szCs w:val="20"/>
        </w:rPr>
        <w:t>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kèm theo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và b</w:t>
      </w:r>
      <w:r w:rsidRPr="006870B6">
        <w:rPr>
          <w:rFonts w:ascii="Arial" w:hAnsi="Arial" w:cs="Arial"/>
          <w:sz w:val="20"/>
          <w:szCs w:val="20"/>
        </w:rPr>
        <w:t>ả</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năng l</w:t>
      </w:r>
      <w:r w:rsidRPr="006870B6">
        <w:rPr>
          <w:rFonts w:ascii="Arial" w:hAnsi="Arial" w:cs="Arial"/>
          <w:sz w:val="20"/>
          <w:szCs w:val="20"/>
        </w:rPr>
        <w:t>ự</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17065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17065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áp d</w:t>
      </w:r>
      <w:r w:rsidRPr="006870B6">
        <w:rPr>
          <w:rFonts w:ascii="Arial" w:hAnsi="Arial" w:cs="Arial"/>
          <w:sz w:val="20"/>
          <w:szCs w:val="20"/>
        </w:rPr>
        <w:t>ụ</w:t>
      </w:r>
      <w:r w:rsidRPr="006870B6">
        <w:rPr>
          <w:rFonts w:ascii="Arial" w:hAnsi="Arial" w:cs="Arial"/>
          <w:sz w:val="20"/>
          <w:szCs w:val="20"/>
        </w:rPr>
        <w:t xml:space="preserve">ng trong lĩnh </w:t>
      </w:r>
      <w:r w:rsidRPr="006870B6">
        <w:rPr>
          <w:rFonts w:ascii="Arial" w:hAnsi="Arial" w:cs="Arial"/>
          <w:sz w:val="20"/>
          <w:szCs w:val="20"/>
        </w:rPr>
        <w:t>v</w:t>
      </w:r>
      <w:r w:rsidRPr="006870B6">
        <w:rPr>
          <w:rFonts w:ascii="Arial" w:hAnsi="Arial" w:cs="Arial"/>
          <w:sz w:val="20"/>
          <w:szCs w:val="20"/>
        </w:rPr>
        <w:t>ự</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chuyên ngành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17021-1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17021-1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ph</w:t>
      </w:r>
      <w:r w:rsidRPr="006870B6">
        <w:rPr>
          <w:rFonts w:ascii="Arial" w:hAnsi="Arial" w:cs="Arial"/>
          <w:sz w:val="20"/>
          <w:szCs w:val="20"/>
        </w:rPr>
        <w:t>ạ</w:t>
      </w:r>
      <w:r w:rsidRPr="006870B6">
        <w:rPr>
          <w:rFonts w:ascii="Arial" w:hAnsi="Arial" w:cs="Arial"/>
          <w:sz w:val="20"/>
          <w:szCs w:val="20"/>
        </w:rPr>
        <w:t>m vi chưa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17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4A420E0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chưa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năng l</w:t>
      </w:r>
      <w:r w:rsidRPr="006870B6">
        <w:rPr>
          <w:rFonts w:ascii="Arial" w:hAnsi="Arial" w:cs="Arial"/>
          <w:sz w:val="20"/>
          <w:szCs w:val="20"/>
        </w:rPr>
        <w:t>ự</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17065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17065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áp d</w:t>
      </w:r>
      <w:r w:rsidRPr="006870B6">
        <w:rPr>
          <w:rFonts w:ascii="Arial" w:hAnsi="Arial" w:cs="Arial"/>
          <w:sz w:val="20"/>
          <w:szCs w:val="20"/>
        </w:rPr>
        <w:t>ụ</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chuyên ngành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17021-1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17021-1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 xml:space="preserve">ng </w:t>
      </w:r>
      <w:r w:rsidRPr="006870B6">
        <w:rPr>
          <w:rFonts w:ascii="Arial" w:hAnsi="Arial" w:cs="Arial"/>
          <w:sz w:val="20"/>
          <w:szCs w:val="20"/>
        </w:rPr>
        <w:t>qu</w:t>
      </w:r>
      <w:r w:rsidRPr="006870B6">
        <w:rPr>
          <w:rFonts w:ascii="Arial" w:hAnsi="Arial" w:cs="Arial"/>
          <w:sz w:val="20"/>
          <w:szCs w:val="20"/>
        </w:rPr>
        <w:t>ả</w:t>
      </w:r>
      <w:r w:rsidRPr="006870B6">
        <w:rPr>
          <w:rFonts w:ascii="Arial" w:hAnsi="Arial" w:cs="Arial"/>
          <w:sz w:val="20"/>
          <w:szCs w:val="20"/>
        </w:rPr>
        <w:t>n lý)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17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6320050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M</w:t>
      </w:r>
      <w:r w:rsidRPr="006870B6">
        <w:rPr>
          <w:rFonts w:ascii="Arial" w:hAnsi="Arial" w:cs="Arial"/>
          <w:sz w:val="20"/>
          <w:szCs w:val="20"/>
        </w:rPr>
        <w:t>ẫ</w:t>
      </w:r>
      <w:r w:rsidRPr="006870B6">
        <w:rPr>
          <w:rFonts w:ascii="Arial" w:hAnsi="Arial" w:cs="Arial"/>
          <w:sz w:val="20"/>
          <w:szCs w:val="20"/>
        </w:rPr>
        <w:t>u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và D</w:t>
      </w:r>
      <w:r w:rsidRPr="006870B6">
        <w:rPr>
          <w:rFonts w:ascii="Arial" w:hAnsi="Arial" w:cs="Arial"/>
          <w:sz w:val="20"/>
          <w:szCs w:val="20"/>
        </w:rPr>
        <w:t>ấ</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w:t>
      </w:r>
    </w:p>
    <w:p w14:paraId="5E6E582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ồ</w:t>
      </w:r>
      <w:r w:rsidRPr="006870B6">
        <w:rPr>
          <w:rFonts w:ascii="Arial" w:hAnsi="Arial" w:cs="Arial"/>
          <w:sz w:val="20"/>
          <w:szCs w:val="20"/>
        </w:rPr>
        <w:t>m:</w:t>
      </w:r>
    </w:p>
    <w:p w14:paraId="4A39A6B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Đơn đăng ký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05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 xml:space="preserve">c ban hành kèm theo </w:t>
      </w:r>
      <w:r w:rsidRPr="006870B6">
        <w:rPr>
          <w:rFonts w:ascii="Arial" w:hAnsi="Arial" w:cs="Arial"/>
          <w:sz w:val="20"/>
          <w:szCs w:val="20"/>
        </w:rPr>
        <w:t>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20BE8C2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Các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tài li</w:t>
      </w:r>
      <w:r w:rsidRPr="006870B6">
        <w:rPr>
          <w:rFonts w:ascii="Arial" w:hAnsi="Arial" w:cs="Arial"/>
          <w:sz w:val="20"/>
          <w:szCs w:val="20"/>
        </w:rPr>
        <w:t>ệ</w:t>
      </w:r>
      <w:r w:rsidRPr="006870B6">
        <w:rPr>
          <w:rFonts w:ascii="Arial" w:hAnsi="Arial" w:cs="Arial"/>
          <w:sz w:val="20"/>
          <w:szCs w:val="20"/>
        </w:rPr>
        <w:t>u liên quan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m</w:t>
      </w:r>
      <w:r w:rsidRPr="006870B6">
        <w:rPr>
          <w:rFonts w:ascii="Arial" w:hAnsi="Arial" w:cs="Arial"/>
          <w:sz w:val="20"/>
          <w:szCs w:val="20"/>
        </w:rPr>
        <w:t>ỗ</w:t>
      </w:r>
      <w:r w:rsidRPr="006870B6">
        <w:rPr>
          <w:rFonts w:ascii="Arial" w:hAnsi="Arial" w:cs="Arial"/>
          <w:sz w:val="20"/>
          <w:szCs w:val="20"/>
        </w:rPr>
        <w:t>i chuyên gia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b</w:t>
      </w:r>
      <w:r w:rsidRPr="006870B6">
        <w:rPr>
          <w:rFonts w:ascii="Arial" w:hAnsi="Arial" w:cs="Arial"/>
          <w:sz w:val="20"/>
          <w:szCs w:val="20"/>
        </w:rPr>
        <w:t>ổ</w:t>
      </w:r>
      <w:r w:rsidRPr="006870B6">
        <w:rPr>
          <w:rFonts w:ascii="Arial" w:hAnsi="Arial" w:cs="Arial"/>
          <w:sz w:val="20"/>
          <w:szCs w:val="20"/>
        </w:rPr>
        <w:t xml:space="preserve"> sung g</w:t>
      </w:r>
      <w:r w:rsidRPr="006870B6">
        <w:rPr>
          <w:rFonts w:ascii="Arial" w:hAnsi="Arial" w:cs="Arial"/>
          <w:sz w:val="20"/>
          <w:szCs w:val="20"/>
        </w:rPr>
        <w:t>ồ</w:t>
      </w:r>
      <w:r w:rsidRPr="006870B6">
        <w:rPr>
          <w:rFonts w:ascii="Arial" w:hAnsi="Arial" w:cs="Arial"/>
          <w:sz w:val="20"/>
          <w:szCs w:val="20"/>
        </w:rPr>
        <w:t>m: b</w:t>
      </w:r>
      <w:r w:rsidRPr="006870B6">
        <w:rPr>
          <w:rFonts w:ascii="Arial" w:hAnsi="Arial" w:cs="Arial"/>
          <w:sz w:val="20"/>
          <w:szCs w:val="20"/>
        </w:rPr>
        <w:t>ả</w:t>
      </w:r>
      <w:r w:rsidRPr="006870B6">
        <w:rPr>
          <w:rFonts w:ascii="Arial" w:hAnsi="Arial" w:cs="Arial"/>
          <w:sz w:val="20"/>
          <w:szCs w:val="20"/>
        </w:rPr>
        <w:t>n sao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tuy</w:t>
      </w:r>
      <w:r w:rsidRPr="006870B6">
        <w:rPr>
          <w:rFonts w:ascii="Arial" w:hAnsi="Arial" w:cs="Arial"/>
          <w:sz w:val="20"/>
          <w:szCs w:val="20"/>
        </w:rPr>
        <w:t>ể</w:t>
      </w:r>
      <w:r w:rsidRPr="006870B6">
        <w:rPr>
          <w:rFonts w:ascii="Arial" w:hAnsi="Arial" w:cs="Arial"/>
          <w:sz w:val="20"/>
          <w:szCs w:val="20"/>
        </w:rPr>
        <w:t>n d</w:t>
      </w:r>
      <w:r w:rsidRPr="006870B6">
        <w:rPr>
          <w:rFonts w:ascii="Arial" w:hAnsi="Arial" w:cs="Arial"/>
          <w:sz w:val="20"/>
          <w:szCs w:val="20"/>
        </w:rPr>
        <w:t>ụ</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sao các b</w:t>
      </w:r>
      <w:r w:rsidRPr="006870B6">
        <w:rPr>
          <w:rFonts w:ascii="Arial" w:hAnsi="Arial" w:cs="Arial"/>
          <w:sz w:val="20"/>
          <w:szCs w:val="20"/>
        </w:rPr>
        <w:t>ằ</w:t>
      </w:r>
      <w:r w:rsidRPr="006870B6">
        <w:rPr>
          <w:rFonts w:ascii="Arial" w:hAnsi="Arial" w:cs="Arial"/>
          <w:sz w:val="20"/>
          <w:szCs w:val="20"/>
        </w:rPr>
        <w:t>ng c</w:t>
      </w:r>
      <w:r w:rsidRPr="006870B6">
        <w:rPr>
          <w:rFonts w:ascii="Arial" w:hAnsi="Arial" w:cs="Arial"/>
          <w:sz w:val="20"/>
          <w:szCs w:val="20"/>
        </w:rPr>
        <w:t>ấ</w:t>
      </w:r>
      <w:r w:rsidRPr="006870B6">
        <w:rPr>
          <w:rFonts w:ascii="Arial" w:hAnsi="Arial" w:cs="Arial"/>
          <w:sz w:val="20"/>
          <w:szCs w:val="20"/>
        </w:rPr>
        <w:t>p,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các kho</w:t>
      </w:r>
      <w:r w:rsidRPr="006870B6">
        <w:rPr>
          <w:rFonts w:ascii="Arial" w:hAnsi="Arial" w:cs="Arial"/>
          <w:sz w:val="20"/>
          <w:szCs w:val="20"/>
        </w:rPr>
        <w:t>ả</w:t>
      </w:r>
      <w:r w:rsidRPr="006870B6">
        <w:rPr>
          <w:rFonts w:ascii="Arial" w:hAnsi="Arial" w:cs="Arial"/>
          <w:sz w:val="20"/>
          <w:szCs w:val="20"/>
        </w:rPr>
        <w:t>n 3 Đi</w:t>
      </w:r>
      <w:r w:rsidRPr="006870B6">
        <w:rPr>
          <w:rFonts w:ascii="Arial" w:hAnsi="Arial" w:cs="Arial"/>
          <w:sz w:val="20"/>
          <w:szCs w:val="20"/>
        </w:rPr>
        <w:t>ề</w:t>
      </w:r>
      <w:r w:rsidRPr="006870B6">
        <w:rPr>
          <w:rFonts w:ascii="Arial" w:hAnsi="Arial" w:cs="Arial"/>
          <w:sz w:val="20"/>
          <w:szCs w:val="20"/>
        </w:rPr>
        <w:t>u 50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tóm t</w:t>
      </w:r>
      <w:r w:rsidRPr="006870B6">
        <w:rPr>
          <w:rFonts w:ascii="Arial" w:hAnsi="Arial" w:cs="Arial"/>
          <w:sz w:val="20"/>
          <w:szCs w:val="20"/>
        </w:rPr>
        <w:t>ắ</w:t>
      </w:r>
      <w:r w:rsidRPr="006870B6">
        <w:rPr>
          <w:rFonts w:ascii="Arial" w:hAnsi="Arial" w:cs="Arial"/>
          <w:sz w:val="20"/>
          <w:szCs w:val="20"/>
        </w:rPr>
        <w:t>t kinh nghi</w:t>
      </w:r>
      <w:r w:rsidRPr="006870B6">
        <w:rPr>
          <w:rFonts w:ascii="Arial" w:hAnsi="Arial" w:cs="Arial"/>
          <w:sz w:val="20"/>
          <w:szCs w:val="20"/>
        </w:rPr>
        <w:t>ệ</w:t>
      </w:r>
      <w:r w:rsidRPr="006870B6">
        <w:rPr>
          <w:rFonts w:ascii="Arial" w:hAnsi="Arial" w:cs="Arial"/>
          <w:sz w:val="20"/>
          <w:szCs w:val="20"/>
        </w:rPr>
        <w:t xml:space="preserve">m </w:t>
      </w:r>
      <w:r w:rsidRPr="006870B6">
        <w:rPr>
          <w:rFonts w:ascii="Arial" w:hAnsi="Arial" w:cs="Arial"/>
          <w:sz w:val="20"/>
          <w:szCs w:val="20"/>
        </w:rPr>
        <w:t>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đánh giá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03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và tài 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 kinh nghi</w:t>
      </w:r>
      <w:r w:rsidRPr="006870B6">
        <w:rPr>
          <w:rFonts w:ascii="Arial" w:hAnsi="Arial" w:cs="Arial"/>
          <w:sz w:val="20"/>
          <w:szCs w:val="20"/>
        </w:rPr>
        <w:t>ệ</w:t>
      </w:r>
      <w:r w:rsidRPr="006870B6">
        <w:rPr>
          <w:rFonts w:ascii="Arial" w:hAnsi="Arial" w:cs="Arial"/>
          <w:sz w:val="20"/>
          <w:szCs w:val="20"/>
        </w:rPr>
        <w:t>m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đánh giá c</w:t>
      </w:r>
      <w:r w:rsidRPr="006870B6">
        <w:rPr>
          <w:rFonts w:ascii="Arial" w:hAnsi="Arial" w:cs="Arial"/>
          <w:sz w:val="20"/>
          <w:szCs w:val="20"/>
        </w:rPr>
        <w:t>ủ</w:t>
      </w:r>
      <w:r w:rsidRPr="006870B6">
        <w:rPr>
          <w:rFonts w:ascii="Arial" w:hAnsi="Arial" w:cs="Arial"/>
          <w:sz w:val="20"/>
          <w:szCs w:val="20"/>
        </w:rPr>
        <w:t>a chuyên gia đánh giá.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chuyên gia đánh giá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có h</w:t>
      </w:r>
      <w:r w:rsidRPr="006870B6">
        <w:rPr>
          <w:rFonts w:ascii="Arial" w:hAnsi="Arial" w:cs="Arial"/>
          <w:sz w:val="20"/>
          <w:szCs w:val="20"/>
        </w:rPr>
        <w:t>ồ</w:t>
      </w:r>
      <w:r w:rsidRPr="006870B6">
        <w:rPr>
          <w:rFonts w:ascii="Arial" w:hAnsi="Arial" w:cs="Arial"/>
          <w:sz w:val="20"/>
          <w:szCs w:val="20"/>
        </w:rPr>
        <w:t xml:space="preserve"> sơ t</w:t>
      </w:r>
      <w:r w:rsidRPr="006870B6">
        <w:rPr>
          <w:rFonts w:ascii="Arial" w:hAnsi="Arial" w:cs="Arial"/>
          <w:sz w:val="20"/>
          <w:szCs w:val="20"/>
        </w:rPr>
        <w:t>ạ</w:t>
      </w:r>
      <w:r w:rsidRPr="006870B6">
        <w:rPr>
          <w:rFonts w:ascii="Arial" w:hAnsi="Arial" w:cs="Arial"/>
          <w:sz w:val="20"/>
          <w:szCs w:val="20"/>
        </w:rPr>
        <w:t>i các l</w:t>
      </w:r>
      <w:r w:rsidRPr="006870B6">
        <w:rPr>
          <w:rFonts w:ascii="Arial" w:hAnsi="Arial" w:cs="Arial"/>
          <w:sz w:val="20"/>
          <w:szCs w:val="20"/>
        </w:rPr>
        <w:t>ầ</w:t>
      </w:r>
      <w:r w:rsidRPr="006870B6">
        <w:rPr>
          <w:rFonts w:ascii="Arial" w:hAnsi="Arial" w:cs="Arial"/>
          <w:sz w:val="20"/>
          <w:szCs w:val="20"/>
        </w:rPr>
        <w:t>n đăng ký c</w:t>
      </w:r>
      <w:r w:rsidRPr="006870B6">
        <w:rPr>
          <w:rFonts w:ascii="Arial" w:hAnsi="Arial" w:cs="Arial"/>
          <w:sz w:val="20"/>
          <w:szCs w:val="20"/>
        </w:rPr>
        <w:t>ấ</w:t>
      </w:r>
      <w:r w:rsidRPr="006870B6">
        <w:rPr>
          <w:rFonts w:ascii="Arial" w:hAnsi="Arial" w:cs="Arial"/>
          <w:sz w:val="20"/>
          <w:szCs w:val="20"/>
        </w:rPr>
        <w:t>p trư</w:t>
      </w:r>
      <w:r w:rsidRPr="006870B6">
        <w:rPr>
          <w:rFonts w:ascii="Arial" w:hAnsi="Arial" w:cs="Arial"/>
          <w:sz w:val="20"/>
          <w:szCs w:val="20"/>
        </w:rPr>
        <w:t>ớ</w:t>
      </w:r>
      <w:r w:rsidRPr="006870B6">
        <w:rPr>
          <w:rFonts w:ascii="Arial" w:hAnsi="Arial" w:cs="Arial"/>
          <w:sz w:val="20"/>
          <w:szCs w:val="20"/>
        </w:rPr>
        <w:t>c đó v</w:t>
      </w:r>
      <w:r w:rsidRPr="006870B6">
        <w:rPr>
          <w:rFonts w:ascii="Arial" w:hAnsi="Arial" w:cs="Arial"/>
          <w:sz w:val="20"/>
          <w:szCs w:val="20"/>
        </w:rPr>
        <w:t>ẫ</w:t>
      </w:r>
      <w:r w:rsidRPr="006870B6">
        <w:rPr>
          <w:rFonts w:ascii="Arial" w:hAnsi="Arial" w:cs="Arial"/>
          <w:sz w:val="20"/>
          <w:szCs w:val="20"/>
        </w:rPr>
        <w:t>n</w:t>
      </w:r>
      <w:r w:rsidRPr="006870B6">
        <w:rPr>
          <w:rFonts w:ascii="Arial" w:hAnsi="Arial" w:cs="Arial"/>
          <w:sz w:val="20"/>
          <w:szCs w:val="20"/>
        </w:rPr>
        <w:t xml:space="preserve"> đáp </w:t>
      </w:r>
      <w:r w:rsidRPr="006870B6">
        <w:rPr>
          <w:rFonts w:ascii="Arial" w:hAnsi="Arial" w:cs="Arial"/>
          <w:sz w:val="20"/>
          <w:szCs w:val="20"/>
        </w:rPr>
        <w:t>ứ</w:t>
      </w:r>
      <w:r w:rsidRPr="006870B6">
        <w:rPr>
          <w:rFonts w:ascii="Arial" w:hAnsi="Arial" w:cs="Arial"/>
          <w:sz w:val="20"/>
          <w:szCs w:val="20"/>
        </w:rPr>
        <w:t>ng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có văn b</w:t>
      </w:r>
      <w:r w:rsidRPr="006870B6">
        <w:rPr>
          <w:rFonts w:ascii="Arial" w:hAnsi="Arial" w:cs="Arial"/>
          <w:sz w:val="20"/>
          <w:szCs w:val="20"/>
        </w:rPr>
        <w:t>ả</w:t>
      </w:r>
      <w:r w:rsidRPr="006870B6">
        <w:rPr>
          <w:rFonts w:ascii="Arial" w:hAnsi="Arial" w:cs="Arial"/>
          <w:sz w:val="20"/>
          <w:szCs w:val="20"/>
        </w:rPr>
        <w:t>n g</w:t>
      </w:r>
      <w:r w:rsidRPr="006870B6">
        <w:rPr>
          <w:rFonts w:ascii="Arial" w:hAnsi="Arial" w:cs="Arial"/>
          <w:sz w:val="20"/>
          <w:szCs w:val="20"/>
        </w:rPr>
        <w:t>ử</w:t>
      </w:r>
      <w:r w:rsidRPr="006870B6">
        <w:rPr>
          <w:rFonts w:ascii="Arial" w:hAnsi="Arial" w:cs="Arial"/>
          <w:sz w:val="20"/>
          <w:szCs w:val="20"/>
        </w:rPr>
        <w:t>i kèm theo b</w:t>
      </w:r>
      <w:r w:rsidRPr="006870B6">
        <w:rPr>
          <w:rFonts w:ascii="Arial" w:hAnsi="Arial" w:cs="Arial"/>
          <w:sz w:val="20"/>
          <w:szCs w:val="20"/>
        </w:rPr>
        <w:t>ả</w:t>
      </w:r>
      <w:r w:rsidRPr="006870B6">
        <w:rPr>
          <w:rFonts w:ascii="Arial" w:hAnsi="Arial" w:cs="Arial"/>
          <w:sz w:val="20"/>
          <w:szCs w:val="20"/>
        </w:rPr>
        <w:t>o lưu h</w:t>
      </w:r>
      <w:r w:rsidRPr="006870B6">
        <w:rPr>
          <w:rFonts w:ascii="Arial" w:hAnsi="Arial" w:cs="Arial"/>
          <w:sz w:val="20"/>
          <w:szCs w:val="20"/>
        </w:rPr>
        <w:t>ồ</w:t>
      </w:r>
      <w:r w:rsidRPr="006870B6">
        <w:rPr>
          <w:rFonts w:ascii="Arial" w:hAnsi="Arial" w:cs="Arial"/>
          <w:sz w:val="20"/>
          <w:szCs w:val="20"/>
        </w:rPr>
        <w:t xml:space="preserve"> sơ nhân s</w:t>
      </w:r>
      <w:r w:rsidRPr="006870B6">
        <w:rPr>
          <w:rFonts w:ascii="Arial" w:hAnsi="Arial" w:cs="Arial"/>
          <w:sz w:val="20"/>
          <w:szCs w:val="20"/>
        </w:rPr>
        <w:t>ự</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chuyên gia đánh giá.</w:t>
      </w:r>
    </w:p>
    <w:p w14:paraId="4914B3A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Tài 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 xml:space="preserve">i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 xml:space="preserve">u 50 </w:t>
      </w:r>
      <w:r w:rsidRPr="006870B6">
        <w:rPr>
          <w:rFonts w:ascii="Arial" w:hAnsi="Arial" w:cs="Arial"/>
          <w:sz w:val="20"/>
          <w:szCs w:val="20"/>
        </w:rPr>
        <w:t>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như sau:</w:t>
      </w:r>
    </w:p>
    <w:p w14:paraId="3A3CD99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đã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nư</w:t>
      </w:r>
      <w:r w:rsidRPr="006870B6">
        <w:rPr>
          <w:rFonts w:ascii="Arial" w:hAnsi="Arial" w:cs="Arial"/>
          <w:sz w:val="20"/>
          <w:szCs w:val="20"/>
        </w:rPr>
        <w:t>ớ</w:t>
      </w:r>
      <w:r w:rsidRPr="006870B6">
        <w:rPr>
          <w:rFonts w:ascii="Arial" w:hAnsi="Arial" w:cs="Arial"/>
          <w:sz w:val="20"/>
          <w:szCs w:val="20"/>
        </w:rPr>
        <w:t>c ngoài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62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công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toàn b</w:t>
      </w:r>
      <w:r w:rsidRPr="006870B6">
        <w:rPr>
          <w:rFonts w:ascii="Arial" w:hAnsi="Arial" w:cs="Arial"/>
          <w:sz w:val="20"/>
          <w:szCs w:val="20"/>
        </w:rPr>
        <w:t>ộ</w:t>
      </w:r>
      <w:r w:rsidRPr="006870B6">
        <w:rPr>
          <w:rFonts w:ascii="Arial" w:hAnsi="Arial" w:cs="Arial"/>
          <w:sz w:val="20"/>
          <w:szCs w:val="20"/>
        </w:rPr>
        <w:t xml:space="preserve"> ph</w:t>
      </w:r>
      <w:r w:rsidRPr="006870B6">
        <w:rPr>
          <w:rFonts w:ascii="Arial" w:hAnsi="Arial" w:cs="Arial"/>
          <w:sz w:val="20"/>
          <w:szCs w:val="20"/>
        </w:rPr>
        <w:t>ạ</w:t>
      </w:r>
      <w:r w:rsidRPr="006870B6">
        <w:rPr>
          <w:rFonts w:ascii="Arial" w:hAnsi="Arial" w:cs="Arial"/>
          <w:sz w:val="20"/>
          <w:szCs w:val="20"/>
        </w:rPr>
        <w:t>m vi đăng ký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kèm theo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w:t>
      </w:r>
    </w:p>
    <w:p w14:paraId="4B738FF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đã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nư</w:t>
      </w:r>
      <w:r w:rsidRPr="006870B6">
        <w:rPr>
          <w:rFonts w:ascii="Arial" w:hAnsi="Arial" w:cs="Arial"/>
          <w:sz w:val="20"/>
          <w:szCs w:val="20"/>
        </w:rPr>
        <w:t>ớ</w:t>
      </w:r>
      <w:r w:rsidRPr="006870B6">
        <w:rPr>
          <w:rFonts w:ascii="Arial" w:hAnsi="Arial" w:cs="Arial"/>
          <w:sz w:val="20"/>
          <w:szCs w:val="20"/>
        </w:rPr>
        <w:t>c ngoài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62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w:t>
      </w:r>
      <w:r w:rsidRPr="006870B6">
        <w:rPr>
          <w:rFonts w:ascii="Arial" w:hAnsi="Arial" w:cs="Arial"/>
          <w:sz w:val="20"/>
          <w:szCs w:val="20"/>
        </w:rPr>
        <w:t xml:space="preserve"> này công nh</w:t>
      </w:r>
      <w:r w:rsidRPr="006870B6">
        <w:rPr>
          <w:rFonts w:ascii="Arial" w:hAnsi="Arial" w:cs="Arial"/>
          <w:sz w:val="20"/>
          <w:szCs w:val="20"/>
        </w:rPr>
        <w:t>ậ</w:t>
      </w:r>
      <w:r w:rsidRPr="006870B6">
        <w:rPr>
          <w:rFonts w:ascii="Arial" w:hAnsi="Arial" w:cs="Arial"/>
          <w:sz w:val="20"/>
          <w:szCs w:val="20"/>
        </w:rPr>
        <w:t>n nhưng ph</w:t>
      </w:r>
      <w:r w:rsidRPr="006870B6">
        <w:rPr>
          <w:rFonts w:ascii="Arial" w:hAnsi="Arial" w:cs="Arial"/>
          <w:sz w:val="20"/>
          <w:szCs w:val="20"/>
        </w:rPr>
        <w:t>ạ</w:t>
      </w:r>
      <w:r w:rsidRPr="006870B6">
        <w:rPr>
          <w:rFonts w:ascii="Arial" w:hAnsi="Arial" w:cs="Arial"/>
          <w:sz w:val="20"/>
          <w:szCs w:val="20"/>
        </w:rPr>
        <w:t>m vi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r</w:t>
      </w:r>
      <w:r w:rsidRPr="006870B6">
        <w:rPr>
          <w:rFonts w:ascii="Arial" w:hAnsi="Arial" w:cs="Arial"/>
          <w:sz w:val="20"/>
          <w:szCs w:val="20"/>
        </w:rPr>
        <w:t>ộ</w:t>
      </w:r>
      <w:r w:rsidRPr="006870B6">
        <w:rPr>
          <w:rFonts w:ascii="Arial" w:hAnsi="Arial" w:cs="Arial"/>
          <w:sz w:val="20"/>
          <w:szCs w:val="20"/>
        </w:rPr>
        <w:t>ng hơn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kèm theo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và b</w:t>
      </w:r>
      <w:r w:rsidRPr="006870B6">
        <w:rPr>
          <w:rFonts w:ascii="Arial" w:hAnsi="Arial" w:cs="Arial"/>
          <w:sz w:val="20"/>
          <w:szCs w:val="20"/>
        </w:rPr>
        <w:t>ả</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năng l</w:t>
      </w:r>
      <w:r w:rsidRPr="006870B6">
        <w:rPr>
          <w:rFonts w:ascii="Arial" w:hAnsi="Arial" w:cs="Arial"/>
          <w:sz w:val="20"/>
          <w:szCs w:val="20"/>
        </w:rPr>
        <w:t>ự</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r w:rsidRPr="006870B6">
        <w:rPr>
          <w:rFonts w:ascii="Arial" w:hAnsi="Arial" w:cs="Arial"/>
          <w:sz w:val="20"/>
          <w:szCs w:val="20"/>
        </w:rPr>
        <w:t xml:space="preserve"> TCVN ISO/IEC 17065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 xml:space="preserve">n </w:t>
      </w:r>
      <w:r w:rsidRPr="006870B6">
        <w:rPr>
          <w:rFonts w:ascii="Arial" w:hAnsi="Arial" w:cs="Arial"/>
          <w:sz w:val="20"/>
          <w:szCs w:val="20"/>
        </w:rPr>
        <w:lastRenderedPageBreak/>
        <w:t>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17065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áp d</w:t>
      </w:r>
      <w:r w:rsidRPr="006870B6">
        <w:rPr>
          <w:rFonts w:ascii="Arial" w:hAnsi="Arial" w:cs="Arial"/>
          <w:sz w:val="20"/>
          <w:szCs w:val="20"/>
        </w:rPr>
        <w:t>ụ</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chuyên ngành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17021-1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w:t>
      </w:r>
      <w:r w:rsidRPr="006870B6">
        <w:rPr>
          <w:rFonts w:ascii="Arial" w:hAnsi="Arial" w:cs="Arial"/>
          <w:sz w:val="20"/>
          <w:szCs w:val="20"/>
        </w:rPr>
        <w:t>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17021-1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ph</w:t>
      </w:r>
      <w:r w:rsidRPr="006870B6">
        <w:rPr>
          <w:rFonts w:ascii="Arial" w:hAnsi="Arial" w:cs="Arial"/>
          <w:sz w:val="20"/>
          <w:szCs w:val="20"/>
        </w:rPr>
        <w:t>ạ</w:t>
      </w:r>
      <w:r w:rsidRPr="006870B6">
        <w:rPr>
          <w:rFonts w:ascii="Arial" w:hAnsi="Arial" w:cs="Arial"/>
          <w:sz w:val="20"/>
          <w:szCs w:val="20"/>
        </w:rPr>
        <w:t>m vi chưa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17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2B665C4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chưa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năng </w:t>
      </w:r>
      <w:r w:rsidRPr="006870B6">
        <w:rPr>
          <w:rFonts w:ascii="Arial" w:hAnsi="Arial" w:cs="Arial"/>
          <w:sz w:val="20"/>
          <w:szCs w:val="20"/>
        </w:rPr>
        <w:t>l</w:t>
      </w:r>
      <w:r w:rsidRPr="006870B6">
        <w:rPr>
          <w:rFonts w:ascii="Arial" w:hAnsi="Arial" w:cs="Arial"/>
          <w:sz w:val="20"/>
          <w:szCs w:val="20"/>
        </w:rPr>
        <w:t>ự</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17065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17065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áp d</w:t>
      </w:r>
      <w:r w:rsidRPr="006870B6">
        <w:rPr>
          <w:rFonts w:ascii="Arial" w:hAnsi="Arial" w:cs="Arial"/>
          <w:sz w:val="20"/>
          <w:szCs w:val="20"/>
        </w:rPr>
        <w:t>ụ</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chuyên ngành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17021-1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17021-1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17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10EF0B6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ồ</w:t>
      </w:r>
      <w:r w:rsidRPr="006870B6">
        <w:rPr>
          <w:rFonts w:ascii="Arial" w:hAnsi="Arial" w:cs="Arial"/>
          <w:sz w:val="20"/>
          <w:szCs w:val="20"/>
        </w:rPr>
        <w:t>m Đơn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w:t>
      </w:r>
      <w:r w:rsidRPr="006870B6">
        <w:rPr>
          <w:rFonts w:ascii="Arial" w:hAnsi="Arial" w:cs="Arial"/>
          <w:sz w:val="20"/>
          <w:szCs w:val="20"/>
        </w:rPr>
        <w:t>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06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3D96233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Trư</w:t>
      </w:r>
      <w:r w:rsidRPr="006870B6">
        <w:rPr>
          <w:rFonts w:ascii="Arial" w:hAnsi="Arial" w:cs="Arial"/>
          <w:sz w:val="20"/>
          <w:szCs w:val="20"/>
        </w:rPr>
        <w:t>ớ</w:t>
      </w:r>
      <w:r w:rsidRPr="006870B6">
        <w:rPr>
          <w:rFonts w:ascii="Arial" w:hAnsi="Arial" w:cs="Arial"/>
          <w:sz w:val="20"/>
          <w:szCs w:val="20"/>
        </w:rPr>
        <w:t>c khi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ế</w:t>
      </w:r>
      <w:r w:rsidRPr="006870B6">
        <w:rPr>
          <w:rFonts w:ascii="Arial" w:hAnsi="Arial" w:cs="Arial"/>
          <w:sz w:val="20"/>
          <w:szCs w:val="20"/>
        </w:rPr>
        <w:t>t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90 ngày, n</w:t>
      </w:r>
      <w:r w:rsidRPr="006870B6">
        <w:rPr>
          <w:rFonts w:ascii="Arial" w:hAnsi="Arial" w:cs="Arial"/>
          <w:sz w:val="20"/>
          <w:szCs w:val="20"/>
        </w:rPr>
        <w:t>ế</w:t>
      </w:r>
      <w:r w:rsidRPr="006870B6">
        <w:rPr>
          <w:rFonts w:ascii="Arial" w:hAnsi="Arial" w:cs="Arial"/>
          <w:sz w:val="20"/>
          <w:szCs w:val="20"/>
        </w:rPr>
        <w:t>u có nhu c</w:t>
      </w:r>
      <w:r w:rsidRPr="006870B6">
        <w:rPr>
          <w:rFonts w:ascii="Arial" w:hAnsi="Arial" w:cs="Arial"/>
          <w:sz w:val="20"/>
          <w:szCs w:val="20"/>
        </w:rPr>
        <w:t>ầ</w:t>
      </w:r>
      <w:r w:rsidRPr="006870B6">
        <w:rPr>
          <w:rFonts w:ascii="Arial" w:hAnsi="Arial" w:cs="Arial"/>
          <w:sz w:val="20"/>
          <w:szCs w:val="20"/>
        </w:rPr>
        <w:t>u ti</w:t>
      </w:r>
      <w:r w:rsidRPr="006870B6">
        <w:rPr>
          <w:rFonts w:ascii="Arial" w:hAnsi="Arial" w:cs="Arial"/>
          <w:sz w:val="20"/>
          <w:szCs w:val="20"/>
        </w:rPr>
        <w:t>ế</w:t>
      </w:r>
      <w:r w:rsidRPr="006870B6">
        <w:rPr>
          <w:rFonts w:ascii="Arial" w:hAnsi="Arial" w:cs="Arial"/>
          <w:sz w:val="20"/>
          <w:szCs w:val="20"/>
        </w:rPr>
        <w:t>p t</w:t>
      </w:r>
      <w:r w:rsidRPr="006870B6">
        <w:rPr>
          <w:rFonts w:ascii="Arial" w:hAnsi="Arial" w:cs="Arial"/>
          <w:sz w:val="20"/>
          <w:szCs w:val="20"/>
        </w:rPr>
        <w:t>ụ</w:t>
      </w:r>
      <w:r w:rsidRPr="006870B6">
        <w:rPr>
          <w:rFonts w:ascii="Arial" w:hAnsi="Arial" w:cs="Arial"/>
          <w:sz w:val="20"/>
          <w:szCs w:val="20"/>
        </w:rPr>
        <w:t>c tham gia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ph</w:t>
      </w:r>
      <w:r w:rsidRPr="006870B6">
        <w:rPr>
          <w:rFonts w:ascii="Arial" w:hAnsi="Arial" w:cs="Arial"/>
          <w:sz w:val="20"/>
          <w:szCs w:val="20"/>
        </w:rPr>
        <w:t>ả</w:t>
      </w:r>
      <w:r w:rsidRPr="006870B6">
        <w:rPr>
          <w:rFonts w:ascii="Arial" w:hAnsi="Arial" w:cs="Arial"/>
          <w:sz w:val="20"/>
          <w:szCs w:val="20"/>
        </w:rPr>
        <w:t>i l</w:t>
      </w:r>
      <w:r w:rsidRPr="006870B6">
        <w:rPr>
          <w:rFonts w:ascii="Arial" w:hAnsi="Arial" w:cs="Arial"/>
          <w:sz w:val="20"/>
          <w:szCs w:val="20"/>
        </w:rPr>
        <w:t>ậ</w:t>
      </w:r>
      <w:r w:rsidRPr="006870B6">
        <w:rPr>
          <w:rFonts w:ascii="Arial" w:hAnsi="Arial" w:cs="Arial"/>
          <w:sz w:val="20"/>
          <w:szCs w:val="20"/>
        </w:rPr>
        <w:t>p 01 b</w:t>
      </w:r>
      <w:r w:rsidRPr="006870B6">
        <w:rPr>
          <w:rFonts w:ascii="Arial" w:hAnsi="Arial" w:cs="Arial"/>
          <w:sz w:val="20"/>
          <w:szCs w:val="20"/>
        </w:rPr>
        <w:t>ộ</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như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m</w:t>
      </w:r>
      <w:r w:rsidRPr="006870B6">
        <w:rPr>
          <w:rFonts w:ascii="Arial" w:hAnsi="Arial" w:cs="Arial"/>
          <w:sz w:val="20"/>
          <w:szCs w:val="20"/>
        </w:rPr>
        <w:t>ớ</w:t>
      </w:r>
      <w:r w:rsidRPr="006870B6">
        <w:rPr>
          <w:rFonts w:ascii="Arial" w:hAnsi="Arial" w:cs="Arial"/>
          <w:sz w:val="20"/>
          <w:szCs w:val="20"/>
        </w:rPr>
        <w:t>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này và g</w:t>
      </w:r>
      <w:r w:rsidRPr="006870B6">
        <w:rPr>
          <w:rFonts w:ascii="Arial" w:hAnsi="Arial" w:cs="Arial"/>
          <w:sz w:val="20"/>
          <w:szCs w:val="20"/>
        </w:rPr>
        <w:t>ử</w:t>
      </w:r>
      <w:r w:rsidRPr="006870B6">
        <w:rPr>
          <w:rFonts w:ascii="Arial" w:hAnsi="Arial" w:cs="Arial"/>
          <w:sz w:val="20"/>
          <w:szCs w:val="20"/>
        </w:rPr>
        <w:t>i v</w:t>
      </w:r>
      <w:r w:rsidRPr="006870B6">
        <w:rPr>
          <w:rFonts w:ascii="Arial" w:hAnsi="Arial" w:cs="Arial"/>
          <w:sz w:val="20"/>
          <w:szCs w:val="20"/>
        </w:rPr>
        <w:t>ề</w:t>
      </w:r>
      <w:r w:rsidRPr="006870B6">
        <w:rPr>
          <w:rFonts w:ascii="Arial" w:hAnsi="Arial" w:cs="Arial"/>
          <w:sz w:val="20"/>
          <w:szCs w:val="20"/>
        </w:rPr>
        <w:t xml:space="preserve">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chuyên gia đánh giá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có h</w:t>
      </w:r>
      <w:r w:rsidRPr="006870B6">
        <w:rPr>
          <w:rFonts w:ascii="Arial" w:hAnsi="Arial" w:cs="Arial"/>
          <w:sz w:val="20"/>
          <w:szCs w:val="20"/>
        </w:rPr>
        <w:t>ồ</w:t>
      </w:r>
      <w:r w:rsidRPr="006870B6">
        <w:rPr>
          <w:rFonts w:ascii="Arial" w:hAnsi="Arial" w:cs="Arial"/>
          <w:sz w:val="20"/>
          <w:szCs w:val="20"/>
        </w:rPr>
        <w:t xml:space="preserve"> sơ t</w:t>
      </w:r>
      <w:r w:rsidRPr="006870B6">
        <w:rPr>
          <w:rFonts w:ascii="Arial" w:hAnsi="Arial" w:cs="Arial"/>
          <w:sz w:val="20"/>
          <w:szCs w:val="20"/>
        </w:rPr>
        <w:t>ạ</w:t>
      </w:r>
      <w:r w:rsidRPr="006870B6">
        <w:rPr>
          <w:rFonts w:ascii="Arial" w:hAnsi="Arial" w:cs="Arial"/>
          <w:sz w:val="20"/>
          <w:szCs w:val="20"/>
        </w:rPr>
        <w:t>i các l</w:t>
      </w:r>
      <w:r w:rsidRPr="006870B6">
        <w:rPr>
          <w:rFonts w:ascii="Arial" w:hAnsi="Arial" w:cs="Arial"/>
          <w:sz w:val="20"/>
          <w:szCs w:val="20"/>
        </w:rPr>
        <w:t>ầ</w:t>
      </w:r>
      <w:r w:rsidRPr="006870B6">
        <w:rPr>
          <w:rFonts w:ascii="Arial" w:hAnsi="Arial" w:cs="Arial"/>
          <w:sz w:val="20"/>
          <w:szCs w:val="20"/>
        </w:rPr>
        <w:t>n đăng ký c</w:t>
      </w:r>
      <w:r w:rsidRPr="006870B6">
        <w:rPr>
          <w:rFonts w:ascii="Arial" w:hAnsi="Arial" w:cs="Arial"/>
          <w:sz w:val="20"/>
          <w:szCs w:val="20"/>
        </w:rPr>
        <w:t>ấ</w:t>
      </w:r>
      <w:r w:rsidRPr="006870B6">
        <w:rPr>
          <w:rFonts w:ascii="Arial" w:hAnsi="Arial" w:cs="Arial"/>
          <w:sz w:val="20"/>
          <w:szCs w:val="20"/>
        </w:rPr>
        <w:t>p trư</w:t>
      </w:r>
      <w:r w:rsidRPr="006870B6">
        <w:rPr>
          <w:rFonts w:ascii="Arial" w:hAnsi="Arial" w:cs="Arial"/>
          <w:sz w:val="20"/>
          <w:szCs w:val="20"/>
        </w:rPr>
        <w:t>ớ</w:t>
      </w:r>
      <w:r w:rsidRPr="006870B6">
        <w:rPr>
          <w:rFonts w:ascii="Arial" w:hAnsi="Arial" w:cs="Arial"/>
          <w:sz w:val="20"/>
          <w:szCs w:val="20"/>
        </w:rPr>
        <w:t>c đó v</w:t>
      </w:r>
      <w:r w:rsidRPr="006870B6">
        <w:rPr>
          <w:rFonts w:ascii="Arial" w:hAnsi="Arial" w:cs="Arial"/>
          <w:sz w:val="20"/>
          <w:szCs w:val="20"/>
        </w:rPr>
        <w:t>ẫ</w:t>
      </w:r>
      <w:r w:rsidRPr="006870B6">
        <w:rPr>
          <w:rFonts w:ascii="Arial" w:hAnsi="Arial" w:cs="Arial"/>
          <w:sz w:val="20"/>
          <w:szCs w:val="20"/>
        </w:rPr>
        <w:t xml:space="preserve">n đáp </w:t>
      </w:r>
      <w:r w:rsidRPr="006870B6">
        <w:rPr>
          <w:rFonts w:ascii="Arial" w:hAnsi="Arial" w:cs="Arial"/>
          <w:sz w:val="20"/>
          <w:szCs w:val="20"/>
        </w:rPr>
        <w:t>ứ</w:t>
      </w:r>
      <w:r w:rsidRPr="006870B6">
        <w:rPr>
          <w:rFonts w:ascii="Arial" w:hAnsi="Arial" w:cs="Arial"/>
          <w:sz w:val="20"/>
          <w:szCs w:val="20"/>
        </w:rPr>
        <w:t>ng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có văn b</w:t>
      </w:r>
      <w:r w:rsidRPr="006870B6">
        <w:rPr>
          <w:rFonts w:ascii="Arial" w:hAnsi="Arial" w:cs="Arial"/>
          <w:sz w:val="20"/>
          <w:szCs w:val="20"/>
        </w:rPr>
        <w:t>ả</w:t>
      </w:r>
      <w:r w:rsidRPr="006870B6">
        <w:rPr>
          <w:rFonts w:ascii="Arial" w:hAnsi="Arial" w:cs="Arial"/>
          <w:sz w:val="20"/>
          <w:szCs w:val="20"/>
        </w:rPr>
        <w:t>n g</w:t>
      </w:r>
      <w:r w:rsidRPr="006870B6">
        <w:rPr>
          <w:rFonts w:ascii="Arial" w:hAnsi="Arial" w:cs="Arial"/>
          <w:sz w:val="20"/>
          <w:szCs w:val="20"/>
        </w:rPr>
        <w:t>ử</w:t>
      </w:r>
      <w:r w:rsidRPr="006870B6">
        <w:rPr>
          <w:rFonts w:ascii="Arial" w:hAnsi="Arial" w:cs="Arial"/>
          <w:sz w:val="20"/>
          <w:szCs w:val="20"/>
        </w:rPr>
        <w:t>i kèm theo b</w:t>
      </w:r>
      <w:r w:rsidRPr="006870B6">
        <w:rPr>
          <w:rFonts w:ascii="Arial" w:hAnsi="Arial" w:cs="Arial"/>
          <w:sz w:val="20"/>
          <w:szCs w:val="20"/>
        </w:rPr>
        <w:t>ả</w:t>
      </w:r>
      <w:r w:rsidRPr="006870B6">
        <w:rPr>
          <w:rFonts w:ascii="Arial" w:hAnsi="Arial" w:cs="Arial"/>
          <w:sz w:val="20"/>
          <w:szCs w:val="20"/>
        </w:rPr>
        <w:t>o lưu h</w:t>
      </w:r>
      <w:r w:rsidRPr="006870B6">
        <w:rPr>
          <w:rFonts w:ascii="Arial" w:hAnsi="Arial" w:cs="Arial"/>
          <w:sz w:val="20"/>
          <w:szCs w:val="20"/>
        </w:rPr>
        <w:t>ồ</w:t>
      </w:r>
      <w:r w:rsidRPr="006870B6">
        <w:rPr>
          <w:rFonts w:ascii="Arial" w:hAnsi="Arial" w:cs="Arial"/>
          <w:sz w:val="20"/>
          <w:szCs w:val="20"/>
        </w:rPr>
        <w:t xml:space="preserve"> sơ nhân s</w:t>
      </w:r>
      <w:r w:rsidRPr="006870B6">
        <w:rPr>
          <w:rFonts w:ascii="Arial" w:hAnsi="Arial" w:cs="Arial"/>
          <w:sz w:val="20"/>
          <w:szCs w:val="20"/>
        </w:rPr>
        <w:t>ự</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chuyên gia đánh giá, không ph</w:t>
      </w:r>
      <w:r w:rsidRPr="006870B6">
        <w:rPr>
          <w:rFonts w:ascii="Arial" w:hAnsi="Arial" w:cs="Arial"/>
          <w:sz w:val="20"/>
          <w:szCs w:val="20"/>
        </w:rPr>
        <w:t>ả</w:t>
      </w:r>
      <w:r w:rsidRPr="006870B6">
        <w:rPr>
          <w:rFonts w:ascii="Arial" w:hAnsi="Arial" w:cs="Arial"/>
          <w:sz w:val="20"/>
          <w:szCs w:val="20"/>
        </w:rPr>
        <w:t>i n</w:t>
      </w:r>
      <w:r w:rsidRPr="006870B6">
        <w:rPr>
          <w:rFonts w:ascii="Arial" w:hAnsi="Arial" w:cs="Arial"/>
          <w:sz w:val="20"/>
          <w:szCs w:val="20"/>
        </w:rPr>
        <w:t>ộ</w:t>
      </w:r>
      <w:r w:rsidRPr="006870B6">
        <w:rPr>
          <w:rFonts w:ascii="Arial" w:hAnsi="Arial" w:cs="Arial"/>
          <w:sz w:val="20"/>
          <w:szCs w:val="20"/>
        </w:rPr>
        <w:t>p các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tài li</w:t>
      </w:r>
      <w:r w:rsidRPr="006870B6">
        <w:rPr>
          <w:rFonts w:ascii="Arial" w:hAnsi="Arial" w:cs="Arial"/>
          <w:sz w:val="20"/>
          <w:szCs w:val="20"/>
        </w:rPr>
        <w:t>ệ</w:t>
      </w:r>
      <w:r w:rsidRPr="006870B6">
        <w:rPr>
          <w:rFonts w:ascii="Arial" w:hAnsi="Arial" w:cs="Arial"/>
          <w:sz w:val="20"/>
          <w:szCs w:val="20"/>
        </w:rPr>
        <w:t>u liên quan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m</w:t>
      </w:r>
      <w:r w:rsidRPr="006870B6">
        <w:rPr>
          <w:rFonts w:ascii="Arial" w:hAnsi="Arial" w:cs="Arial"/>
          <w:sz w:val="20"/>
          <w:szCs w:val="20"/>
        </w:rPr>
        <w:t>ỗ</w:t>
      </w:r>
      <w:r w:rsidRPr="006870B6">
        <w:rPr>
          <w:rFonts w:ascii="Arial" w:hAnsi="Arial" w:cs="Arial"/>
          <w:sz w:val="20"/>
          <w:szCs w:val="20"/>
        </w:rPr>
        <w:t>i chuyên gia đánh giá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b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này.</w:t>
      </w:r>
    </w:p>
    <w:p w14:paraId="43D123C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52. Hình th</w:t>
      </w:r>
      <w:r w:rsidRPr="006870B6">
        <w:rPr>
          <w:rFonts w:ascii="Arial" w:hAnsi="Arial" w:cs="Arial"/>
          <w:b/>
          <w:sz w:val="20"/>
          <w:szCs w:val="20"/>
        </w:rPr>
        <w:t>ứ</w:t>
      </w:r>
      <w:r w:rsidRPr="006870B6">
        <w:rPr>
          <w:rFonts w:ascii="Arial" w:hAnsi="Arial" w:cs="Arial"/>
          <w:b/>
          <w:sz w:val="20"/>
          <w:szCs w:val="20"/>
        </w:rPr>
        <w:t>c n</w:t>
      </w:r>
      <w:r w:rsidRPr="006870B6">
        <w:rPr>
          <w:rFonts w:ascii="Arial" w:hAnsi="Arial" w:cs="Arial"/>
          <w:b/>
          <w:sz w:val="20"/>
          <w:szCs w:val="20"/>
        </w:rPr>
        <w:t>ộ</w:t>
      </w:r>
      <w:r w:rsidRPr="006870B6">
        <w:rPr>
          <w:rFonts w:ascii="Arial" w:hAnsi="Arial" w:cs="Arial"/>
          <w:b/>
          <w:sz w:val="20"/>
          <w:szCs w:val="20"/>
        </w:rPr>
        <w:t>p h</w:t>
      </w:r>
      <w:r w:rsidRPr="006870B6">
        <w:rPr>
          <w:rFonts w:ascii="Arial" w:hAnsi="Arial" w:cs="Arial"/>
          <w:b/>
          <w:sz w:val="20"/>
          <w:szCs w:val="20"/>
        </w:rPr>
        <w:t>ồ</w:t>
      </w:r>
      <w:r w:rsidRPr="006870B6">
        <w:rPr>
          <w:rFonts w:ascii="Arial" w:hAnsi="Arial" w:cs="Arial"/>
          <w:b/>
          <w:sz w:val="20"/>
          <w:szCs w:val="20"/>
        </w:rPr>
        <w:t xml:space="preserve"> sơ</w:t>
      </w:r>
    </w:p>
    <w:p w14:paraId="4955A73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01 b</w:t>
      </w:r>
      <w:r w:rsidRPr="006870B6">
        <w:rPr>
          <w:rFonts w:ascii="Arial" w:hAnsi="Arial" w:cs="Arial"/>
          <w:sz w:val="20"/>
          <w:szCs w:val="20"/>
        </w:rPr>
        <w:t>ộ</w:t>
      </w:r>
      <w:r w:rsidRPr="006870B6">
        <w:rPr>
          <w:rFonts w:ascii="Arial" w:hAnsi="Arial" w:cs="Arial"/>
          <w:sz w:val="20"/>
          <w:szCs w:val="20"/>
        </w:rPr>
        <w:t xml:space="preserve"> </w:t>
      </w: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đăng ký theo hình th</w:t>
      </w:r>
      <w:r w:rsidRPr="006870B6">
        <w:rPr>
          <w:rFonts w:ascii="Arial" w:hAnsi="Arial" w:cs="Arial"/>
          <w:sz w:val="20"/>
          <w:szCs w:val="20"/>
        </w:rPr>
        <w:t>ứ</w:t>
      </w:r>
      <w:r w:rsidRPr="006870B6">
        <w:rPr>
          <w:rFonts w:ascii="Arial" w:hAnsi="Arial" w:cs="Arial"/>
          <w:sz w:val="20"/>
          <w:szCs w:val="20"/>
        </w:rPr>
        <w:t>c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tr</w:t>
      </w:r>
      <w:r w:rsidRPr="006870B6">
        <w:rPr>
          <w:rFonts w:ascii="Arial" w:hAnsi="Arial" w:cs="Arial"/>
          <w:sz w:val="20"/>
          <w:szCs w:val="20"/>
        </w:rPr>
        <w:t>ự</w:t>
      </w:r>
      <w:r w:rsidRPr="006870B6">
        <w:rPr>
          <w:rFonts w:ascii="Arial" w:hAnsi="Arial" w:cs="Arial"/>
          <w:sz w:val="20"/>
          <w:szCs w:val="20"/>
        </w:rPr>
        <w:t>c tuy</w:t>
      </w:r>
      <w:r w:rsidRPr="006870B6">
        <w:rPr>
          <w:rFonts w:ascii="Arial" w:hAnsi="Arial" w:cs="Arial"/>
          <w:sz w:val="20"/>
          <w:szCs w:val="20"/>
        </w:rPr>
        <w:t>ế</w:t>
      </w:r>
      <w:r w:rsidRPr="006870B6">
        <w:rPr>
          <w:rFonts w:ascii="Arial" w:hAnsi="Arial" w:cs="Arial"/>
          <w:sz w:val="20"/>
          <w:szCs w:val="20"/>
        </w:rPr>
        <w:t>n qua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k</w:t>
      </w:r>
      <w:r w:rsidRPr="006870B6">
        <w:rPr>
          <w:rFonts w:ascii="Arial" w:hAnsi="Arial" w:cs="Arial"/>
          <w:sz w:val="20"/>
          <w:szCs w:val="20"/>
        </w:rPr>
        <w:t>ế</w:t>
      </w:r>
      <w:r w:rsidRPr="006870B6">
        <w:rPr>
          <w:rFonts w:ascii="Arial" w:hAnsi="Arial" w:cs="Arial"/>
          <w:sz w:val="20"/>
          <w:szCs w:val="20"/>
        </w:rPr>
        <w:t>t n</w:t>
      </w:r>
      <w:r w:rsidRPr="006870B6">
        <w:rPr>
          <w:rFonts w:ascii="Arial" w:hAnsi="Arial" w:cs="Arial"/>
          <w:sz w:val="20"/>
          <w:szCs w:val="20"/>
        </w:rPr>
        <w:t>ố</w:t>
      </w:r>
      <w:r w:rsidRPr="006870B6">
        <w:rPr>
          <w:rFonts w:ascii="Arial" w:hAnsi="Arial" w:cs="Arial"/>
          <w:sz w:val="20"/>
          <w:szCs w:val="20"/>
        </w:rPr>
        <w:t>i, chia s</w:t>
      </w:r>
      <w:r w:rsidRPr="006870B6">
        <w:rPr>
          <w:rFonts w:ascii="Arial" w:hAnsi="Arial" w:cs="Arial"/>
          <w:sz w:val="20"/>
          <w:szCs w:val="20"/>
        </w:rPr>
        <w:t>ẻ</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ớ</w:t>
      </w:r>
      <w:r w:rsidRPr="006870B6">
        <w:rPr>
          <w:rFonts w:ascii="Arial" w:hAnsi="Arial" w:cs="Arial"/>
          <w:sz w:val="20"/>
          <w:szCs w:val="20"/>
        </w:rPr>
        <w:t>i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w:t>
      </w:r>
    </w:p>
    <w:p w14:paraId="75FCA55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 b</w:t>
      </w:r>
      <w:r w:rsidRPr="006870B6">
        <w:rPr>
          <w:rFonts w:ascii="Arial" w:hAnsi="Arial" w:cs="Arial"/>
          <w:sz w:val="20"/>
          <w:szCs w:val="20"/>
        </w:rPr>
        <w:t>ị</w:t>
      </w:r>
      <w:r w:rsidRPr="006870B6">
        <w:rPr>
          <w:rFonts w:ascii="Arial" w:hAnsi="Arial" w:cs="Arial"/>
          <w:sz w:val="20"/>
          <w:szCs w:val="20"/>
        </w:rPr>
        <w:t xml:space="preserve"> l</w:t>
      </w:r>
      <w:r w:rsidRPr="006870B6">
        <w:rPr>
          <w:rFonts w:ascii="Arial" w:hAnsi="Arial" w:cs="Arial"/>
          <w:sz w:val="20"/>
          <w:szCs w:val="20"/>
        </w:rPr>
        <w:t>ỗ</w:t>
      </w:r>
      <w:r w:rsidRPr="006870B6">
        <w:rPr>
          <w:rFonts w:ascii="Arial" w:hAnsi="Arial" w:cs="Arial"/>
          <w:sz w:val="20"/>
          <w:szCs w:val="20"/>
        </w:rPr>
        <w:t>i ho</w:t>
      </w:r>
      <w:r w:rsidRPr="006870B6">
        <w:rPr>
          <w:rFonts w:ascii="Arial" w:hAnsi="Arial" w:cs="Arial"/>
          <w:sz w:val="20"/>
          <w:szCs w:val="20"/>
        </w:rPr>
        <w:t>ặ</w:t>
      </w:r>
      <w:r w:rsidRPr="006870B6">
        <w:rPr>
          <w:rFonts w:ascii="Arial" w:hAnsi="Arial" w:cs="Arial"/>
          <w:sz w:val="20"/>
          <w:szCs w:val="20"/>
        </w:rPr>
        <w:t xml:space="preserve">c </w:t>
      </w:r>
      <w:r w:rsidRPr="006870B6">
        <w:rPr>
          <w:rFonts w:ascii="Arial" w:hAnsi="Arial" w:cs="Arial"/>
          <w:sz w:val="20"/>
          <w:szCs w:val="20"/>
        </w:rPr>
        <w:t>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hành chính này chưa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tr</w:t>
      </w:r>
      <w:r w:rsidRPr="006870B6">
        <w:rPr>
          <w:rFonts w:ascii="Arial" w:hAnsi="Arial" w:cs="Arial"/>
          <w:sz w:val="20"/>
          <w:szCs w:val="20"/>
        </w:rPr>
        <w:t>ự</w:t>
      </w:r>
      <w:r w:rsidRPr="006870B6">
        <w:rPr>
          <w:rFonts w:ascii="Arial" w:hAnsi="Arial" w:cs="Arial"/>
          <w:sz w:val="20"/>
          <w:szCs w:val="20"/>
        </w:rPr>
        <w:t>c tuy</w:t>
      </w:r>
      <w:r w:rsidRPr="006870B6">
        <w:rPr>
          <w:rFonts w:ascii="Arial" w:hAnsi="Arial" w:cs="Arial"/>
          <w:sz w:val="20"/>
          <w:szCs w:val="20"/>
        </w:rPr>
        <w:t>ế</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theo hình th</w:t>
      </w:r>
      <w:r w:rsidRPr="006870B6">
        <w:rPr>
          <w:rFonts w:ascii="Arial" w:hAnsi="Arial" w:cs="Arial"/>
          <w:sz w:val="20"/>
          <w:szCs w:val="20"/>
        </w:rPr>
        <w:t>ứ</w:t>
      </w:r>
      <w:r w:rsidRPr="006870B6">
        <w:rPr>
          <w:rFonts w:ascii="Arial" w:hAnsi="Arial" w:cs="Arial"/>
          <w:sz w:val="20"/>
          <w:szCs w:val="20"/>
        </w:rPr>
        <w:t>c n</w:t>
      </w:r>
      <w:r w:rsidRPr="006870B6">
        <w:rPr>
          <w:rFonts w:ascii="Arial" w:hAnsi="Arial" w:cs="Arial"/>
          <w:sz w:val="20"/>
          <w:szCs w:val="20"/>
        </w:rPr>
        <w:t>ộ</w:t>
      </w:r>
      <w:r w:rsidRPr="006870B6">
        <w:rPr>
          <w:rFonts w:ascii="Arial" w:hAnsi="Arial" w:cs="Arial"/>
          <w:sz w:val="20"/>
          <w:szCs w:val="20"/>
        </w:rPr>
        <w:t>p tr</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ho</w:t>
      </w:r>
      <w:r w:rsidRPr="006870B6">
        <w:rPr>
          <w:rFonts w:ascii="Arial" w:hAnsi="Arial" w:cs="Arial"/>
          <w:sz w:val="20"/>
          <w:szCs w:val="20"/>
        </w:rPr>
        <w:t>ặ</w:t>
      </w:r>
      <w:r w:rsidRPr="006870B6">
        <w:rPr>
          <w:rFonts w:ascii="Arial" w:hAnsi="Arial" w:cs="Arial"/>
          <w:sz w:val="20"/>
          <w:szCs w:val="20"/>
        </w:rPr>
        <w:t>c qua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bưu chính.</w:t>
      </w:r>
    </w:p>
    <w:p w14:paraId="786116C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53. Trình t</w:t>
      </w:r>
      <w:r w:rsidRPr="006870B6">
        <w:rPr>
          <w:rFonts w:ascii="Arial" w:hAnsi="Arial" w:cs="Arial"/>
          <w:b/>
          <w:sz w:val="20"/>
          <w:szCs w:val="20"/>
        </w:rPr>
        <w:t>ự</w:t>
      </w:r>
      <w:r w:rsidRPr="006870B6">
        <w:rPr>
          <w:rFonts w:ascii="Arial" w:hAnsi="Arial" w:cs="Arial"/>
          <w:b/>
          <w:sz w:val="20"/>
          <w:szCs w:val="20"/>
        </w:rPr>
        <w:t xml:space="preserve"> c</w:t>
      </w:r>
      <w:r w:rsidRPr="006870B6">
        <w:rPr>
          <w:rFonts w:ascii="Arial" w:hAnsi="Arial" w:cs="Arial"/>
          <w:b/>
          <w:sz w:val="20"/>
          <w:szCs w:val="20"/>
        </w:rPr>
        <w:t>ấ</w:t>
      </w:r>
      <w:r w:rsidRPr="006870B6">
        <w:rPr>
          <w:rFonts w:ascii="Arial" w:hAnsi="Arial" w:cs="Arial"/>
          <w:b/>
          <w:sz w:val="20"/>
          <w:szCs w:val="20"/>
        </w:rPr>
        <w:t>p Gi</w:t>
      </w:r>
      <w:r w:rsidRPr="006870B6">
        <w:rPr>
          <w:rFonts w:ascii="Arial" w:hAnsi="Arial" w:cs="Arial"/>
          <w:b/>
          <w:sz w:val="20"/>
          <w:szCs w:val="20"/>
        </w:rPr>
        <w:t>ấ</w:t>
      </w:r>
      <w:r w:rsidRPr="006870B6">
        <w:rPr>
          <w:rFonts w:ascii="Arial" w:hAnsi="Arial" w:cs="Arial"/>
          <w:b/>
          <w:sz w:val="20"/>
          <w:szCs w:val="20"/>
        </w:rPr>
        <w:t>y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c</w:t>
      </w:r>
      <w:r w:rsidRPr="006870B6">
        <w:rPr>
          <w:rFonts w:ascii="Arial" w:hAnsi="Arial" w:cs="Arial"/>
          <w:b/>
          <w:sz w:val="20"/>
          <w:szCs w:val="20"/>
        </w:rPr>
        <w:t>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s</w:t>
      </w:r>
      <w:r w:rsidRPr="006870B6">
        <w:rPr>
          <w:rFonts w:ascii="Arial" w:hAnsi="Arial" w:cs="Arial"/>
          <w:b/>
          <w:sz w:val="20"/>
          <w:szCs w:val="20"/>
        </w:rPr>
        <w:t>ả</w:t>
      </w:r>
      <w:r w:rsidRPr="006870B6">
        <w:rPr>
          <w:rFonts w:ascii="Arial" w:hAnsi="Arial" w:cs="Arial"/>
          <w:b/>
          <w:sz w:val="20"/>
          <w:szCs w:val="20"/>
        </w:rPr>
        <w:t>n ph</w:t>
      </w:r>
      <w:r w:rsidRPr="006870B6">
        <w:rPr>
          <w:rFonts w:ascii="Arial" w:hAnsi="Arial" w:cs="Arial"/>
          <w:b/>
          <w:sz w:val="20"/>
          <w:szCs w:val="20"/>
        </w:rPr>
        <w:t>ẩ</w:t>
      </w:r>
      <w:r w:rsidRPr="006870B6">
        <w:rPr>
          <w:rFonts w:ascii="Arial" w:hAnsi="Arial" w:cs="Arial"/>
          <w:b/>
          <w:sz w:val="20"/>
          <w:szCs w:val="20"/>
        </w:rPr>
        <w:t>m, h</w:t>
      </w:r>
      <w:r w:rsidRPr="006870B6">
        <w:rPr>
          <w:rFonts w:ascii="Arial" w:hAnsi="Arial" w:cs="Arial"/>
          <w:b/>
          <w:sz w:val="20"/>
          <w:szCs w:val="20"/>
        </w:rPr>
        <w:t>ệ</w:t>
      </w:r>
      <w:r w:rsidRPr="006870B6">
        <w:rPr>
          <w:rFonts w:ascii="Arial" w:hAnsi="Arial" w:cs="Arial"/>
          <w:b/>
          <w:sz w:val="20"/>
          <w:szCs w:val="20"/>
        </w:rPr>
        <w:t xml:space="preserve"> th</w:t>
      </w:r>
      <w:r w:rsidRPr="006870B6">
        <w:rPr>
          <w:rFonts w:ascii="Arial" w:hAnsi="Arial" w:cs="Arial"/>
          <w:b/>
          <w:sz w:val="20"/>
          <w:szCs w:val="20"/>
        </w:rPr>
        <w:t>ố</w:t>
      </w:r>
      <w:r w:rsidRPr="006870B6">
        <w:rPr>
          <w:rFonts w:ascii="Arial" w:hAnsi="Arial" w:cs="Arial"/>
          <w:b/>
          <w:sz w:val="20"/>
          <w:szCs w:val="20"/>
        </w:rPr>
        <w:t>ng qu</w:t>
      </w:r>
      <w:r w:rsidRPr="006870B6">
        <w:rPr>
          <w:rFonts w:ascii="Arial" w:hAnsi="Arial" w:cs="Arial"/>
          <w:b/>
          <w:sz w:val="20"/>
          <w:szCs w:val="20"/>
        </w:rPr>
        <w:t>ả</w:t>
      </w:r>
      <w:r w:rsidRPr="006870B6">
        <w:rPr>
          <w:rFonts w:ascii="Arial" w:hAnsi="Arial" w:cs="Arial"/>
          <w:b/>
          <w:sz w:val="20"/>
          <w:szCs w:val="20"/>
        </w:rPr>
        <w:t>n lý</w:t>
      </w:r>
    </w:p>
    <w:p w14:paraId="3FB3FEC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m</w:t>
      </w:r>
      <w:r w:rsidRPr="006870B6">
        <w:rPr>
          <w:rFonts w:ascii="Arial" w:hAnsi="Arial" w:cs="Arial"/>
          <w:sz w:val="20"/>
          <w:szCs w:val="20"/>
        </w:rPr>
        <w:t>ớ</w:t>
      </w:r>
      <w:r w:rsidRPr="006870B6">
        <w:rPr>
          <w:rFonts w:ascii="Arial" w:hAnsi="Arial" w:cs="Arial"/>
          <w:sz w:val="20"/>
          <w:szCs w:val="20"/>
        </w:rPr>
        <w:t>i:</w:t>
      </w:r>
    </w:p>
    <w:p w14:paraId="7742D9F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không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theo quy đ</w:t>
      </w:r>
      <w:r w:rsidRPr="006870B6">
        <w:rPr>
          <w:rFonts w:ascii="Arial" w:hAnsi="Arial" w:cs="Arial"/>
          <w:sz w:val="20"/>
          <w:szCs w:val="20"/>
        </w:rPr>
        <w:t>ị</w:t>
      </w:r>
      <w:r w:rsidRPr="006870B6">
        <w:rPr>
          <w:rFonts w:ascii="Arial" w:hAnsi="Arial" w:cs="Arial"/>
          <w:sz w:val="20"/>
          <w:szCs w:val="20"/>
        </w:rPr>
        <w:t>nh,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03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thông báo yêu c</w:t>
      </w:r>
      <w:r w:rsidRPr="006870B6">
        <w:rPr>
          <w:rFonts w:ascii="Arial" w:hAnsi="Arial" w:cs="Arial"/>
          <w:sz w:val="20"/>
          <w:szCs w:val="20"/>
        </w:rPr>
        <w:t>ầ</w:t>
      </w:r>
      <w:r w:rsidRPr="006870B6">
        <w:rPr>
          <w:rFonts w:ascii="Arial" w:hAnsi="Arial" w:cs="Arial"/>
          <w:sz w:val="20"/>
          <w:szCs w:val="20"/>
        </w:rPr>
        <w:t>u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b</w:t>
      </w:r>
      <w:r w:rsidRPr="006870B6">
        <w:rPr>
          <w:rFonts w:ascii="Arial" w:hAnsi="Arial" w:cs="Arial"/>
          <w:sz w:val="20"/>
          <w:szCs w:val="20"/>
        </w:rPr>
        <w:t>ổ</w:t>
      </w:r>
      <w:r w:rsidRPr="006870B6">
        <w:rPr>
          <w:rFonts w:ascii="Arial" w:hAnsi="Arial" w:cs="Arial"/>
          <w:sz w:val="20"/>
          <w:szCs w:val="20"/>
        </w:rPr>
        <w:t xml:space="preserve"> sung;</w:t>
      </w:r>
    </w:p>
    <w:p w14:paraId="5AB083E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Trư</w:t>
      </w:r>
      <w:r w:rsidRPr="006870B6">
        <w:rPr>
          <w:rFonts w:ascii="Arial" w:hAnsi="Arial" w:cs="Arial"/>
          <w:sz w:val="20"/>
          <w:szCs w:val="20"/>
        </w:rPr>
        <w:t>ờ</w:t>
      </w:r>
      <w:r w:rsidRPr="006870B6">
        <w:rPr>
          <w:rFonts w:ascii="Arial" w:hAnsi="Arial" w:cs="Arial"/>
          <w:sz w:val="20"/>
          <w:szCs w:val="20"/>
        </w:rPr>
        <w:t>n</w:t>
      </w:r>
      <w:r w:rsidRPr="006870B6">
        <w:rPr>
          <w:rFonts w:ascii="Arial" w:hAnsi="Arial" w:cs="Arial"/>
          <w:sz w:val="20"/>
          <w:szCs w:val="20"/>
        </w:rPr>
        <w:t>g h</w:t>
      </w:r>
      <w:r w:rsidRPr="006870B6">
        <w:rPr>
          <w:rFonts w:ascii="Arial" w:hAnsi="Arial" w:cs="Arial"/>
          <w:sz w:val="20"/>
          <w:szCs w:val="20"/>
        </w:rPr>
        <w:t>ợ</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và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07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khi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cho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10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40C08D4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 xml:space="preserve">n có </w:t>
      </w:r>
      <w:r w:rsidRPr="006870B6">
        <w:rPr>
          <w:rFonts w:ascii="Arial" w:hAnsi="Arial" w:cs="Arial"/>
          <w:sz w:val="20"/>
          <w:szCs w:val="20"/>
        </w:rPr>
        <w:t>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t</w:t>
      </w:r>
      <w:r w:rsidRPr="006870B6">
        <w:rPr>
          <w:rFonts w:ascii="Arial" w:hAnsi="Arial" w:cs="Arial"/>
          <w:sz w:val="20"/>
          <w:szCs w:val="20"/>
        </w:rPr>
        <w:t>ố</w:t>
      </w:r>
      <w:r w:rsidRPr="006870B6">
        <w:rPr>
          <w:rFonts w:ascii="Arial" w:hAnsi="Arial" w:cs="Arial"/>
          <w:sz w:val="20"/>
          <w:szCs w:val="20"/>
        </w:rPr>
        <w:t>i đa 05 năm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có giá tr</w:t>
      </w:r>
      <w:r w:rsidRPr="006870B6">
        <w:rPr>
          <w:rFonts w:ascii="Arial" w:hAnsi="Arial" w:cs="Arial"/>
          <w:sz w:val="20"/>
          <w:szCs w:val="20"/>
        </w:rPr>
        <w:t>ị</w:t>
      </w:r>
      <w:r w:rsidRPr="006870B6">
        <w:rPr>
          <w:rFonts w:ascii="Arial" w:hAnsi="Arial" w:cs="Arial"/>
          <w:sz w:val="20"/>
          <w:szCs w:val="20"/>
        </w:rPr>
        <w:t xml:space="preserve"> pháp lý như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w:t>
      </w:r>
    </w:p>
    <w:p w14:paraId="35F8D9A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w:t>
      </w:r>
    </w:p>
    <w:p w14:paraId="26C19A2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áp d</w:t>
      </w:r>
      <w:r w:rsidRPr="006870B6">
        <w:rPr>
          <w:rFonts w:ascii="Arial" w:hAnsi="Arial" w:cs="Arial"/>
          <w:sz w:val="20"/>
          <w:szCs w:val="20"/>
        </w:rPr>
        <w:t>ụ</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ổ</w:t>
      </w:r>
      <w:r w:rsidRPr="006870B6">
        <w:rPr>
          <w:rFonts w:ascii="Arial" w:hAnsi="Arial" w:cs="Arial"/>
          <w:sz w:val="20"/>
          <w:szCs w:val="20"/>
        </w:rPr>
        <w:t xml:space="preserve"> sung,</w:t>
      </w:r>
      <w:r w:rsidRPr="006870B6">
        <w:rPr>
          <w:rFonts w:ascii="Arial" w:hAnsi="Arial" w:cs="Arial"/>
          <w:sz w:val="20"/>
          <w:szCs w:val="20"/>
        </w:rPr>
        <w:t xml:space="preserve"> m</w:t>
      </w:r>
      <w:r w:rsidRPr="006870B6">
        <w:rPr>
          <w:rFonts w:ascii="Arial" w:hAnsi="Arial" w:cs="Arial"/>
          <w:sz w:val="20"/>
          <w:szCs w:val="20"/>
        </w:rPr>
        <w:t>ở</w:t>
      </w:r>
      <w:r w:rsidRPr="006870B6">
        <w:rPr>
          <w:rFonts w:ascii="Arial" w:hAnsi="Arial" w:cs="Arial"/>
          <w:sz w:val="20"/>
          <w:szCs w:val="20"/>
        </w:rPr>
        <w:t xml:space="preserve"> r</w:t>
      </w:r>
      <w:r w:rsidRPr="006870B6">
        <w:rPr>
          <w:rFonts w:ascii="Arial" w:hAnsi="Arial" w:cs="Arial"/>
          <w:sz w:val="20"/>
          <w:szCs w:val="20"/>
        </w:rPr>
        <w:t>ộ</w:t>
      </w:r>
      <w:r w:rsidRPr="006870B6">
        <w:rPr>
          <w:rFonts w:ascii="Arial" w:hAnsi="Arial" w:cs="Arial"/>
          <w:sz w:val="20"/>
          <w:szCs w:val="20"/>
        </w:rPr>
        <w:t>ng, thu h</w:t>
      </w:r>
      <w:r w:rsidRPr="006870B6">
        <w:rPr>
          <w:rFonts w:ascii="Arial" w:hAnsi="Arial" w:cs="Arial"/>
          <w:sz w:val="20"/>
          <w:szCs w:val="20"/>
        </w:rPr>
        <w:t>ẹ</w:t>
      </w:r>
      <w:r w:rsidRPr="006870B6">
        <w:rPr>
          <w:rFonts w:ascii="Arial" w:hAnsi="Arial" w:cs="Arial"/>
          <w:sz w:val="20"/>
          <w:szCs w:val="20"/>
        </w:rPr>
        <w:t>p ph</w:t>
      </w:r>
      <w:r w:rsidRPr="006870B6">
        <w:rPr>
          <w:rFonts w:ascii="Arial" w:hAnsi="Arial" w:cs="Arial"/>
          <w:sz w:val="20"/>
          <w:szCs w:val="20"/>
        </w:rPr>
        <w:t>ạ</w:t>
      </w:r>
      <w:r w:rsidRPr="006870B6">
        <w:rPr>
          <w:rFonts w:ascii="Arial" w:hAnsi="Arial" w:cs="Arial"/>
          <w:sz w:val="20"/>
          <w:szCs w:val="20"/>
        </w:rPr>
        <w:t>m vi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w:t>
      </w:r>
    </w:p>
    <w:p w14:paraId="6C42B70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Trình t</w:t>
      </w:r>
      <w:r w:rsidRPr="006870B6">
        <w:rPr>
          <w:rFonts w:ascii="Arial" w:hAnsi="Arial" w:cs="Arial"/>
          <w:sz w:val="20"/>
          <w:szCs w:val="20"/>
        </w:rPr>
        <w:t>ự</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a, đi</w:t>
      </w:r>
      <w:r w:rsidRPr="006870B6">
        <w:rPr>
          <w:rFonts w:ascii="Arial" w:hAnsi="Arial" w:cs="Arial"/>
          <w:sz w:val="20"/>
          <w:szCs w:val="20"/>
        </w:rPr>
        <w:t>ể</w:t>
      </w:r>
      <w:r w:rsidRPr="006870B6">
        <w:rPr>
          <w:rFonts w:ascii="Arial" w:hAnsi="Arial" w:cs="Arial"/>
          <w:sz w:val="20"/>
          <w:szCs w:val="20"/>
        </w:rPr>
        <w:t>m b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w:t>
      </w:r>
    </w:p>
    <w:p w14:paraId="5673AB7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ghi theo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 xml:space="preserve">n đã </w:t>
      </w:r>
      <w:r w:rsidRPr="006870B6">
        <w:rPr>
          <w:rFonts w:ascii="Arial" w:hAnsi="Arial" w:cs="Arial"/>
          <w:sz w:val="20"/>
          <w:szCs w:val="20"/>
        </w:rPr>
        <w:t>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có giá tr</w:t>
      </w:r>
      <w:r w:rsidRPr="006870B6">
        <w:rPr>
          <w:rFonts w:ascii="Arial" w:hAnsi="Arial" w:cs="Arial"/>
          <w:sz w:val="20"/>
          <w:szCs w:val="20"/>
        </w:rPr>
        <w:t>ị</w:t>
      </w:r>
      <w:r w:rsidRPr="006870B6">
        <w:rPr>
          <w:rFonts w:ascii="Arial" w:hAnsi="Arial" w:cs="Arial"/>
          <w:sz w:val="20"/>
          <w:szCs w:val="20"/>
        </w:rPr>
        <w:t xml:space="preserve"> pháp lý như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w:t>
      </w:r>
    </w:p>
    <w:p w14:paraId="2E85785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w:t>
      </w:r>
    </w:p>
    <w:p w14:paraId="5166EE2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áp d</w:t>
      </w:r>
      <w:r w:rsidRPr="006870B6">
        <w:rPr>
          <w:rFonts w:ascii="Arial" w:hAnsi="Arial" w:cs="Arial"/>
          <w:sz w:val="20"/>
          <w:szCs w:val="20"/>
        </w:rPr>
        <w:t>ụ</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có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còn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nhưng thay đ</w:t>
      </w:r>
      <w:r w:rsidRPr="006870B6">
        <w:rPr>
          <w:rFonts w:ascii="Arial" w:hAnsi="Arial" w:cs="Arial"/>
          <w:sz w:val="20"/>
          <w:szCs w:val="20"/>
        </w:rPr>
        <w:t>ổ</w:t>
      </w:r>
      <w:r w:rsidRPr="006870B6">
        <w:rPr>
          <w:rFonts w:ascii="Arial" w:hAnsi="Arial" w:cs="Arial"/>
          <w:sz w:val="20"/>
          <w:szCs w:val="20"/>
        </w:rPr>
        <w:t>i tên, 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b</w:t>
      </w:r>
      <w:r w:rsidRPr="006870B6">
        <w:rPr>
          <w:rFonts w:ascii="Arial" w:hAnsi="Arial" w:cs="Arial"/>
          <w:sz w:val="20"/>
          <w:szCs w:val="20"/>
        </w:rPr>
        <w:t>ị</w:t>
      </w:r>
      <w:r w:rsidRPr="006870B6">
        <w:rPr>
          <w:rFonts w:ascii="Arial" w:hAnsi="Arial" w:cs="Arial"/>
          <w:sz w:val="20"/>
          <w:szCs w:val="20"/>
        </w:rPr>
        <w:t xml:space="preserve"> m</w:t>
      </w:r>
      <w:r w:rsidRPr="006870B6">
        <w:rPr>
          <w:rFonts w:ascii="Arial" w:hAnsi="Arial" w:cs="Arial"/>
          <w:sz w:val="20"/>
          <w:szCs w:val="20"/>
        </w:rPr>
        <w:t>ấ</w:t>
      </w:r>
      <w:r w:rsidRPr="006870B6">
        <w:rPr>
          <w:rFonts w:ascii="Arial" w:hAnsi="Arial" w:cs="Arial"/>
          <w:sz w:val="20"/>
          <w:szCs w:val="20"/>
        </w:rPr>
        <w:t>t, hư h</w:t>
      </w:r>
      <w:r w:rsidRPr="006870B6">
        <w:rPr>
          <w:rFonts w:ascii="Arial" w:hAnsi="Arial" w:cs="Arial"/>
          <w:sz w:val="20"/>
          <w:szCs w:val="20"/>
        </w:rPr>
        <w:t>ỏ</w:t>
      </w:r>
      <w:r w:rsidRPr="006870B6">
        <w:rPr>
          <w:rFonts w:ascii="Arial" w:hAnsi="Arial" w:cs="Arial"/>
          <w:sz w:val="20"/>
          <w:szCs w:val="20"/>
        </w:rPr>
        <w:t>ng;</w:t>
      </w:r>
    </w:p>
    <w:p w14:paraId="74CB701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có nhu c</w:t>
      </w:r>
      <w:r w:rsidRPr="006870B6">
        <w:rPr>
          <w:rFonts w:ascii="Arial" w:hAnsi="Arial" w:cs="Arial"/>
          <w:sz w:val="20"/>
          <w:szCs w:val="20"/>
        </w:rPr>
        <w:t>ầ</w:t>
      </w:r>
      <w:r w:rsidRPr="006870B6">
        <w:rPr>
          <w:rFonts w:ascii="Arial" w:hAnsi="Arial" w:cs="Arial"/>
          <w:sz w:val="20"/>
          <w:szCs w:val="20"/>
        </w:rPr>
        <w:t>u đăng ký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ph</w:t>
      </w:r>
      <w:r w:rsidRPr="006870B6">
        <w:rPr>
          <w:rFonts w:ascii="Arial" w:hAnsi="Arial" w:cs="Arial"/>
          <w:sz w:val="20"/>
          <w:szCs w:val="20"/>
        </w:rPr>
        <w:t>ả</w:t>
      </w:r>
      <w:r w:rsidRPr="006870B6">
        <w:rPr>
          <w:rFonts w:ascii="Arial" w:hAnsi="Arial" w:cs="Arial"/>
          <w:sz w:val="20"/>
          <w:szCs w:val="20"/>
        </w:rPr>
        <w:t>i l</w:t>
      </w:r>
      <w:r w:rsidRPr="006870B6">
        <w:rPr>
          <w:rFonts w:ascii="Arial" w:hAnsi="Arial" w:cs="Arial"/>
          <w:sz w:val="20"/>
          <w:szCs w:val="20"/>
        </w:rPr>
        <w:t>ậ</w:t>
      </w:r>
      <w:r w:rsidRPr="006870B6">
        <w:rPr>
          <w:rFonts w:ascii="Arial" w:hAnsi="Arial" w:cs="Arial"/>
          <w:sz w:val="20"/>
          <w:szCs w:val="20"/>
        </w:rPr>
        <w:t>p 01 b</w:t>
      </w:r>
      <w:r w:rsidRPr="006870B6">
        <w:rPr>
          <w:rFonts w:ascii="Arial" w:hAnsi="Arial" w:cs="Arial"/>
          <w:sz w:val="20"/>
          <w:szCs w:val="20"/>
        </w:rPr>
        <w:t>ộ</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4 Đi</w:t>
      </w:r>
      <w:r w:rsidRPr="006870B6">
        <w:rPr>
          <w:rFonts w:ascii="Arial" w:hAnsi="Arial" w:cs="Arial"/>
          <w:sz w:val="20"/>
          <w:szCs w:val="20"/>
        </w:rPr>
        <w:t>ề</w:t>
      </w:r>
      <w:r w:rsidRPr="006870B6">
        <w:rPr>
          <w:rFonts w:ascii="Arial" w:hAnsi="Arial" w:cs="Arial"/>
          <w:sz w:val="20"/>
          <w:szCs w:val="20"/>
        </w:rPr>
        <w:t>u 51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và g</w:t>
      </w:r>
      <w:r w:rsidRPr="006870B6">
        <w:rPr>
          <w:rFonts w:ascii="Arial" w:hAnsi="Arial" w:cs="Arial"/>
          <w:sz w:val="20"/>
          <w:szCs w:val="20"/>
        </w:rPr>
        <w:t>ử</w:t>
      </w:r>
      <w:r w:rsidRPr="006870B6">
        <w:rPr>
          <w:rFonts w:ascii="Arial" w:hAnsi="Arial" w:cs="Arial"/>
          <w:sz w:val="20"/>
          <w:szCs w:val="20"/>
        </w:rPr>
        <w:t>i v</w:t>
      </w:r>
      <w:r w:rsidRPr="006870B6">
        <w:rPr>
          <w:rFonts w:ascii="Arial" w:hAnsi="Arial" w:cs="Arial"/>
          <w:sz w:val="20"/>
          <w:szCs w:val="20"/>
        </w:rPr>
        <w:t>ề</w:t>
      </w:r>
      <w:r w:rsidRPr="006870B6">
        <w:rPr>
          <w:rFonts w:ascii="Arial" w:hAnsi="Arial" w:cs="Arial"/>
          <w:sz w:val="20"/>
          <w:szCs w:val="20"/>
        </w:rPr>
        <w:t xml:space="preserve">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w:t>
      </w:r>
    </w:p>
    <w:p w14:paraId="3B97E9F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c)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03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khi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và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cho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 xml:space="preserve">p không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w:t>
      </w:r>
      <w:r w:rsidRPr="006870B6">
        <w:rPr>
          <w:rFonts w:ascii="Arial" w:hAnsi="Arial" w:cs="Arial"/>
          <w:sz w:val="20"/>
          <w:szCs w:val="20"/>
        </w:rPr>
        <w:t xml:space="preserve"> thông báo và nêu rõ lý do;</w:t>
      </w:r>
    </w:p>
    <w:p w14:paraId="4DF85B43"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d)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ghi theo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đã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có giá tr</w:t>
      </w:r>
      <w:r w:rsidRPr="006870B6">
        <w:rPr>
          <w:rFonts w:ascii="Arial" w:hAnsi="Arial" w:cs="Arial"/>
          <w:sz w:val="20"/>
          <w:szCs w:val="20"/>
        </w:rPr>
        <w:t>ị</w:t>
      </w:r>
      <w:r w:rsidRPr="006870B6">
        <w:rPr>
          <w:rFonts w:ascii="Arial" w:hAnsi="Arial" w:cs="Arial"/>
          <w:sz w:val="20"/>
          <w:szCs w:val="20"/>
        </w:rPr>
        <w:t xml:space="preserve"> pháp lý như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w:t>
      </w:r>
    </w:p>
    <w:p w14:paraId="7FD13A4C"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4BD1F6B3" w14:textId="34E63D7A"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M</w:t>
      </w:r>
      <w:r w:rsidRPr="006870B6">
        <w:rPr>
          <w:rFonts w:ascii="Arial" w:hAnsi="Arial" w:cs="Arial"/>
          <w:b/>
          <w:sz w:val="20"/>
          <w:szCs w:val="20"/>
        </w:rPr>
        <w:t>ụ</w:t>
      </w:r>
      <w:r w:rsidRPr="006870B6">
        <w:rPr>
          <w:rFonts w:ascii="Arial" w:hAnsi="Arial" w:cs="Arial"/>
          <w:b/>
          <w:sz w:val="20"/>
          <w:szCs w:val="20"/>
        </w:rPr>
        <w:t>c 4</w:t>
      </w:r>
    </w:p>
    <w:p w14:paraId="7274E2D9" w14:textId="154424BB"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KI</w:t>
      </w:r>
      <w:r w:rsidRPr="006870B6">
        <w:rPr>
          <w:rFonts w:ascii="Arial" w:hAnsi="Arial" w:cs="Arial"/>
          <w:b/>
          <w:sz w:val="20"/>
          <w:szCs w:val="20"/>
        </w:rPr>
        <w:t>Ệ</w:t>
      </w:r>
      <w:r w:rsidRPr="006870B6">
        <w:rPr>
          <w:rFonts w:ascii="Arial" w:hAnsi="Arial" w:cs="Arial"/>
          <w:b/>
          <w:sz w:val="20"/>
          <w:szCs w:val="20"/>
        </w:rPr>
        <w:t>N</w:t>
      </w:r>
      <w:r w:rsidRPr="006870B6">
        <w:rPr>
          <w:rFonts w:ascii="Arial" w:hAnsi="Arial" w:cs="Arial"/>
          <w:b/>
          <w:sz w:val="20"/>
          <w:szCs w:val="20"/>
        </w:rPr>
        <w:t xml:space="preserve"> KINH DOANH D</w:t>
      </w:r>
      <w:r w:rsidRPr="006870B6">
        <w:rPr>
          <w:rFonts w:ascii="Arial" w:hAnsi="Arial" w:cs="Arial"/>
          <w:b/>
          <w:sz w:val="20"/>
          <w:szCs w:val="20"/>
        </w:rPr>
        <w:t>Ị</w:t>
      </w:r>
      <w:r w:rsidRPr="006870B6">
        <w:rPr>
          <w:rFonts w:ascii="Arial" w:hAnsi="Arial" w:cs="Arial"/>
          <w:b/>
          <w:sz w:val="20"/>
          <w:szCs w:val="20"/>
        </w:rPr>
        <w:t>CH V</w:t>
      </w:r>
      <w:r w:rsidRPr="006870B6">
        <w:rPr>
          <w:rFonts w:ascii="Arial" w:hAnsi="Arial" w:cs="Arial"/>
          <w:b/>
          <w:sz w:val="20"/>
          <w:szCs w:val="20"/>
        </w:rPr>
        <w:t>Ụ</w:t>
      </w:r>
      <w:r w:rsidR="009D4C96" w:rsidRPr="006870B6">
        <w:rPr>
          <w:rFonts w:ascii="Arial" w:hAnsi="Arial" w:cs="Arial"/>
          <w:sz w:val="20"/>
          <w:szCs w:val="20"/>
        </w:rPr>
        <w:t xml:space="preserve"> </w:t>
      </w:r>
      <w:r w:rsidR="009D4C96" w:rsidRPr="006870B6">
        <w:rPr>
          <w:rFonts w:ascii="Arial" w:hAnsi="Arial" w:cs="Arial"/>
          <w:sz w:val="20"/>
          <w:szCs w:val="20"/>
        </w:rPr>
        <w:br/>
      </w:r>
      <w:r w:rsidRPr="006870B6">
        <w:rPr>
          <w:rFonts w:ascii="Arial" w:hAnsi="Arial" w:cs="Arial"/>
          <w:b/>
          <w:sz w:val="20"/>
          <w:szCs w:val="20"/>
        </w:rPr>
        <w:t>XÁC NH</w:t>
      </w:r>
      <w:r w:rsidRPr="006870B6">
        <w:rPr>
          <w:rFonts w:ascii="Arial" w:hAnsi="Arial" w:cs="Arial"/>
          <w:b/>
          <w:sz w:val="20"/>
          <w:szCs w:val="20"/>
        </w:rPr>
        <w:t>Ậ</w:t>
      </w:r>
      <w:r w:rsidRPr="006870B6">
        <w:rPr>
          <w:rFonts w:ascii="Arial" w:hAnsi="Arial" w:cs="Arial"/>
          <w:b/>
          <w:sz w:val="20"/>
          <w:szCs w:val="20"/>
        </w:rPr>
        <w:t>N GIÁ TR</w:t>
      </w:r>
      <w:r w:rsidRPr="006870B6">
        <w:rPr>
          <w:rFonts w:ascii="Arial" w:hAnsi="Arial" w:cs="Arial"/>
          <w:b/>
          <w:sz w:val="20"/>
          <w:szCs w:val="20"/>
        </w:rPr>
        <w:t>Ị</w:t>
      </w:r>
      <w:r w:rsidRPr="006870B6">
        <w:rPr>
          <w:rFonts w:ascii="Arial" w:hAnsi="Arial" w:cs="Arial"/>
          <w:b/>
          <w:sz w:val="20"/>
          <w:szCs w:val="20"/>
        </w:rPr>
        <w:t xml:space="preserve"> S</w:t>
      </w:r>
      <w:r w:rsidRPr="006870B6">
        <w:rPr>
          <w:rFonts w:ascii="Arial" w:hAnsi="Arial" w:cs="Arial"/>
          <w:b/>
          <w:sz w:val="20"/>
          <w:szCs w:val="20"/>
        </w:rPr>
        <w:t>Ử</w:t>
      </w:r>
      <w:r w:rsidRPr="006870B6">
        <w:rPr>
          <w:rFonts w:ascii="Arial" w:hAnsi="Arial" w:cs="Arial"/>
          <w:b/>
          <w:sz w:val="20"/>
          <w:szCs w:val="20"/>
        </w:rPr>
        <w:t xml:space="preserve"> D</w:t>
      </w:r>
      <w:r w:rsidRPr="006870B6">
        <w:rPr>
          <w:rFonts w:ascii="Arial" w:hAnsi="Arial" w:cs="Arial"/>
          <w:b/>
          <w:sz w:val="20"/>
          <w:szCs w:val="20"/>
        </w:rPr>
        <w:t>Ụ</w:t>
      </w:r>
      <w:r w:rsidRPr="006870B6">
        <w:rPr>
          <w:rFonts w:ascii="Arial" w:hAnsi="Arial" w:cs="Arial"/>
          <w:b/>
          <w:sz w:val="20"/>
          <w:szCs w:val="20"/>
        </w:rPr>
        <w:t>NG, KI</w:t>
      </w:r>
      <w:r w:rsidRPr="006870B6">
        <w:rPr>
          <w:rFonts w:ascii="Arial" w:hAnsi="Arial" w:cs="Arial"/>
          <w:b/>
          <w:sz w:val="20"/>
          <w:szCs w:val="20"/>
        </w:rPr>
        <w:t>Ể</w:t>
      </w:r>
      <w:r w:rsidRPr="006870B6">
        <w:rPr>
          <w:rFonts w:ascii="Arial" w:hAnsi="Arial" w:cs="Arial"/>
          <w:b/>
          <w:sz w:val="20"/>
          <w:szCs w:val="20"/>
        </w:rPr>
        <w:t>M TRA XÁC NH</w:t>
      </w:r>
      <w:r w:rsidRPr="006870B6">
        <w:rPr>
          <w:rFonts w:ascii="Arial" w:hAnsi="Arial" w:cs="Arial"/>
          <w:b/>
          <w:sz w:val="20"/>
          <w:szCs w:val="20"/>
        </w:rPr>
        <w:t>Ậ</w:t>
      </w:r>
      <w:r w:rsidRPr="006870B6">
        <w:rPr>
          <w:rFonts w:ascii="Arial" w:hAnsi="Arial" w:cs="Arial"/>
          <w:b/>
          <w:sz w:val="20"/>
          <w:szCs w:val="20"/>
        </w:rPr>
        <w:t>N</w:t>
      </w:r>
    </w:p>
    <w:p w14:paraId="6451E5B5"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092FA508" w14:textId="7241E09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54. Đi</w:t>
      </w:r>
      <w:r w:rsidRPr="006870B6">
        <w:rPr>
          <w:rFonts w:ascii="Arial" w:hAnsi="Arial" w:cs="Arial"/>
          <w:b/>
          <w:sz w:val="20"/>
          <w:szCs w:val="20"/>
        </w:rPr>
        <w:t>ề</w:t>
      </w:r>
      <w:r w:rsidRPr="006870B6">
        <w:rPr>
          <w:rFonts w:ascii="Arial" w:hAnsi="Arial" w:cs="Arial"/>
          <w:b/>
          <w:sz w:val="20"/>
          <w:szCs w:val="20"/>
        </w:rPr>
        <w:t>u ki</w:t>
      </w:r>
      <w:r w:rsidRPr="006870B6">
        <w:rPr>
          <w:rFonts w:ascii="Arial" w:hAnsi="Arial" w:cs="Arial"/>
          <w:b/>
          <w:sz w:val="20"/>
          <w:szCs w:val="20"/>
        </w:rPr>
        <w:t>ệ</w:t>
      </w:r>
      <w:r w:rsidRPr="006870B6">
        <w:rPr>
          <w:rFonts w:ascii="Arial" w:hAnsi="Arial" w:cs="Arial"/>
          <w:b/>
          <w:sz w:val="20"/>
          <w:szCs w:val="20"/>
        </w:rPr>
        <w:t>n kinh doanh d</w:t>
      </w:r>
      <w:r w:rsidRPr="006870B6">
        <w:rPr>
          <w:rFonts w:ascii="Arial" w:hAnsi="Arial" w:cs="Arial"/>
          <w:b/>
          <w:sz w:val="20"/>
          <w:szCs w:val="20"/>
        </w:rPr>
        <w:t>ị</w:t>
      </w:r>
      <w:r w:rsidRPr="006870B6">
        <w:rPr>
          <w:rFonts w:ascii="Arial" w:hAnsi="Arial" w:cs="Arial"/>
          <w:b/>
          <w:sz w:val="20"/>
          <w:szCs w:val="20"/>
        </w:rPr>
        <w:t>ch v</w:t>
      </w:r>
      <w:r w:rsidRPr="006870B6">
        <w:rPr>
          <w:rFonts w:ascii="Arial" w:hAnsi="Arial" w:cs="Arial"/>
          <w:b/>
          <w:sz w:val="20"/>
          <w:szCs w:val="20"/>
        </w:rPr>
        <w:t>ụ</w:t>
      </w:r>
      <w:r w:rsidRPr="006870B6">
        <w:rPr>
          <w:rFonts w:ascii="Arial" w:hAnsi="Arial" w:cs="Arial"/>
          <w:b/>
          <w:sz w:val="20"/>
          <w:szCs w:val="20"/>
        </w:rPr>
        <w:t xml:space="preserve"> xác nh</w:t>
      </w:r>
      <w:r w:rsidRPr="006870B6">
        <w:rPr>
          <w:rFonts w:ascii="Arial" w:hAnsi="Arial" w:cs="Arial"/>
          <w:b/>
          <w:sz w:val="20"/>
          <w:szCs w:val="20"/>
        </w:rPr>
        <w:t>ậ</w:t>
      </w:r>
      <w:r w:rsidRPr="006870B6">
        <w:rPr>
          <w:rFonts w:ascii="Arial" w:hAnsi="Arial" w:cs="Arial"/>
          <w:b/>
          <w:sz w:val="20"/>
          <w:szCs w:val="20"/>
        </w:rPr>
        <w:t>n giá tr</w:t>
      </w:r>
      <w:r w:rsidRPr="006870B6">
        <w:rPr>
          <w:rFonts w:ascii="Arial" w:hAnsi="Arial" w:cs="Arial"/>
          <w:b/>
          <w:sz w:val="20"/>
          <w:szCs w:val="20"/>
        </w:rPr>
        <w:t>ị</w:t>
      </w:r>
      <w:r w:rsidRPr="006870B6">
        <w:rPr>
          <w:rFonts w:ascii="Arial" w:hAnsi="Arial" w:cs="Arial"/>
          <w:b/>
          <w:sz w:val="20"/>
          <w:szCs w:val="20"/>
        </w:rPr>
        <w:t xml:space="preserve"> s</w:t>
      </w:r>
      <w:r w:rsidRPr="006870B6">
        <w:rPr>
          <w:rFonts w:ascii="Arial" w:hAnsi="Arial" w:cs="Arial"/>
          <w:b/>
          <w:sz w:val="20"/>
          <w:szCs w:val="20"/>
        </w:rPr>
        <w:t>ử</w:t>
      </w:r>
      <w:r w:rsidRPr="006870B6">
        <w:rPr>
          <w:rFonts w:ascii="Arial" w:hAnsi="Arial" w:cs="Arial"/>
          <w:b/>
          <w:sz w:val="20"/>
          <w:szCs w:val="20"/>
        </w:rPr>
        <w:t xml:space="preserve"> d</w:t>
      </w:r>
      <w:r w:rsidRPr="006870B6">
        <w:rPr>
          <w:rFonts w:ascii="Arial" w:hAnsi="Arial" w:cs="Arial"/>
          <w:b/>
          <w:sz w:val="20"/>
          <w:szCs w:val="20"/>
        </w:rPr>
        <w:t>ụ</w:t>
      </w:r>
      <w:r w:rsidRPr="006870B6">
        <w:rPr>
          <w:rFonts w:ascii="Arial" w:hAnsi="Arial" w:cs="Arial"/>
          <w:b/>
          <w:sz w:val="20"/>
          <w:szCs w:val="20"/>
        </w:rPr>
        <w:t>ng, ki</w:t>
      </w:r>
      <w:r w:rsidRPr="006870B6">
        <w:rPr>
          <w:rFonts w:ascii="Arial" w:hAnsi="Arial" w:cs="Arial"/>
          <w:b/>
          <w:sz w:val="20"/>
          <w:szCs w:val="20"/>
        </w:rPr>
        <w:t>ể</w:t>
      </w:r>
      <w:r w:rsidRPr="006870B6">
        <w:rPr>
          <w:rFonts w:ascii="Arial" w:hAnsi="Arial" w:cs="Arial"/>
          <w:b/>
          <w:sz w:val="20"/>
          <w:szCs w:val="20"/>
        </w:rPr>
        <w:t>m tra xác nh</w:t>
      </w:r>
      <w:r w:rsidRPr="006870B6">
        <w:rPr>
          <w:rFonts w:ascii="Arial" w:hAnsi="Arial" w:cs="Arial"/>
          <w:b/>
          <w:sz w:val="20"/>
          <w:szCs w:val="20"/>
        </w:rPr>
        <w:t>ậ</w:t>
      </w:r>
      <w:r w:rsidRPr="006870B6">
        <w:rPr>
          <w:rFonts w:ascii="Arial" w:hAnsi="Arial" w:cs="Arial"/>
          <w:b/>
          <w:sz w:val="20"/>
          <w:szCs w:val="20"/>
        </w:rPr>
        <w:t>n</w:t>
      </w:r>
    </w:p>
    <w:p w14:paraId="03DAE3A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Là m</w:t>
      </w:r>
      <w:r w:rsidRPr="006870B6">
        <w:rPr>
          <w:rFonts w:ascii="Arial" w:hAnsi="Arial" w:cs="Arial"/>
          <w:sz w:val="20"/>
          <w:szCs w:val="20"/>
        </w:rPr>
        <w:t>ộ</w:t>
      </w:r>
      <w:r w:rsidRPr="006870B6">
        <w:rPr>
          <w:rFonts w:ascii="Arial" w:hAnsi="Arial" w:cs="Arial"/>
          <w:sz w:val="20"/>
          <w:szCs w:val="20"/>
        </w:rPr>
        <w:t>t trong các lo</w:t>
      </w:r>
      <w:r w:rsidRPr="006870B6">
        <w:rPr>
          <w:rFonts w:ascii="Arial" w:hAnsi="Arial" w:cs="Arial"/>
          <w:sz w:val="20"/>
          <w:szCs w:val="20"/>
        </w:rPr>
        <w:t>ạ</w:t>
      </w:r>
      <w:r w:rsidRPr="006870B6">
        <w:rPr>
          <w:rFonts w:ascii="Arial" w:hAnsi="Arial" w:cs="Arial"/>
          <w:sz w:val="20"/>
          <w:szCs w:val="20"/>
        </w:rPr>
        <w:t>i hình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50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w:t>
      </w:r>
    </w:p>
    <w:p w14:paraId="7F5D070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Có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và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w:t>
      </w:r>
      <w:r w:rsidRPr="006870B6">
        <w:rPr>
          <w:rFonts w:ascii="Arial" w:hAnsi="Arial" w:cs="Arial"/>
          <w:sz w:val="20"/>
          <w:szCs w:val="20"/>
        </w:rPr>
        <w:t xml:space="preserve"> đ</w:t>
      </w:r>
      <w:r w:rsidRPr="006870B6">
        <w:rPr>
          <w:rFonts w:ascii="Arial" w:hAnsi="Arial" w:cs="Arial"/>
          <w:sz w:val="20"/>
          <w:szCs w:val="20"/>
        </w:rPr>
        <w:t>ộ</w:t>
      </w:r>
      <w:r w:rsidRPr="006870B6">
        <w:rPr>
          <w:rFonts w:ascii="Arial" w:hAnsi="Arial" w:cs="Arial"/>
          <w:sz w:val="20"/>
          <w:szCs w:val="20"/>
        </w:rPr>
        <w:t xml:space="preserve">ng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trong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17029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17029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chuyên ngành, đ</w:t>
      </w:r>
      <w:r w:rsidRPr="006870B6">
        <w:rPr>
          <w:rFonts w:ascii="Arial" w:hAnsi="Arial" w:cs="Arial"/>
          <w:sz w:val="20"/>
          <w:szCs w:val="20"/>
        </w:rPr>
        <w:t>ặ</w:t>
      </w:r>
      <w:r w:rsidRPr="006870B6">
        <w:rPr>
          <w:rFonts w:ascii="Arial" w:hAnsi="Arial" w:cs="Arial"/>
          <w:sz w:val="20"/>
          <w:szCs w:val="20"/>
        </w:rPr>
        <w:t>c thù và các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li</w:t>
      </w:r>
      <w:r w:rsidRPr="006870B6">
        <w:rPr>
          <w:rFonts w:ascii="Arial" w:hAnsi="Arial" w:cs="Arial"/>
          <w:sz w:val="20"/>
          <w:szCs w:val="20"/>
        </w:rPr>
        <w:t>ên quan.</w:t>
      </w:r>
    </w:p>
    <w:p w14:paraId="2EE4D8E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Có ít nh</w:t>
      </w:r>
      <w:r w:rsidRPr="006870B6">
        <w:rPr>
          <w:rFonts w:ascii="Arial" w:hAnsi="Arial" w:cs="Arial"/>
          <w:sz w:val="20"/>
          <w:szCs w:val="20"/>
        </w:rPr>
        <w:t>ấ</w:t>
      </w:r>
      <w:r w:rsidRPr="006870B6">
        <w:rPr>
          <w:rFonts w:ascii="Arial" w:hAnsi="Arial" w:cs="Arial"/>
          <w:sz w:val="20"/>
          <w:szCs w:val="20"/>
        </w:rPr>
        <w:t>t 06 chuyên gia chính th</w:t>
      </w:r>
      <w:r w:rsidRPr="006870B6">
        <w:rPr>
          <w:rFonts w:ascii="Arial" w:hAnsi="Arial" w:cs="Arial"/>
          <w:sz w:val="20"/>
          <w:szCs w:val="20"/>
        </w:rPr>
        <w:t>ứ</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(viên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t</w:t>
      </w:r>
      <w:r w:rsidRPr="006870B6">
        <w:rPr>
          <w:rFonts w:ascii="Arial" w:hAnsi="Arial" w:cs="Arial"/>
          <w:sz w:val="20"/>
          <w:szCs w:val="20"/>
        </w:rPr>
        <w:t>ừ</w:t>
      </w:r>
      <w:r w:rsidRPr="006870B6">
        <w:rPr>
          <w:rFonts w:ascii="Arial" w:hAnsi="Arial" w:cs="Arial"/>
          <w:sz w:val="20"/>
          <w:szCs w:val="20"/>
        </w:rPr>
        <w:t xml:space="preserve"> đ</w:t>
      </w:r>
      <w:r w:rsidRPr="006870B6">
        <w:rPr>
          <w:rFonts w:ascii="Arial" w:hAnsi="Arial" w:cs="Arial"/>
          <w:sz w:val="20"/>
          <w:szCs w:val="20"/>
        </w:rPr>
        <w:t>ủ</w:t>
      </w:r>
      <w:r w:rsidRPr="006870B6">
        <w:rPr>
          <w:rFonts w:ascii="Arial" w:hAnsi="Arial" w:cs="Arial"/>
          <w:sz w:val="20"/>
          <w:szCs w:val="20"/>
        </w:rPr>
        <w:t xml:space="preserve"> 12 tháng tr</w:t>
      </w:r>
      <w:r w:rsidRPr="006870B6">
        <w:rPr>
          <w:rFonts w:ascii="Arial" w:hAnsi="Arial" w:cs="Arial"/>
          <w:sz w:val="20"/>
          <w:szCs w:val="20"/>
        </w:rPr>
        <w:t>ở</w:t>
      </w:r>
      <w:r w:rsidRPr="006870B6">
        <w:rPr>
          <w:rFonts w:ascii="Arial" w:hAnsi="Arial" w:cs="Arial"/>
          <w:sz w:val="20"/>
          <w:szCs w:val="20"/>
        </w:rPr>
        <w:t xml:space="preserve"> lên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w:t>
      </w:r>
      <w:r w:rsidRPr="006870B6">
        <w:rPr>
          <w:rFonts w:ascii="Arial" w:hAnsi="Arial" w:cs="Arial"/>
          <w:sz w:val="20"/>
          <w:szCs w:val="20"/>
        </w:rPr>
        <w:t>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không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 xml:space="preserve">n), đáp </w:t>
      </w:r>
      <w:r w:rsidRPr="006870B6">
        <w:rPr>
          <w:rFonts w:ascii="Arial" w:hAnsi="Arial" w:cs="Arial"/>
          <w:sz w:val="20"/>
          <w:szCs w:val="20"/>
        </w:rPr>
        <w:t>ứ</w:t>
      </w:r>
      <w:r w:rsidRPr="006870B6">
        <w:rPr>
          <w:rFonts w:ascii="Arial" w:hAnsi="Arial" w:cs="Arial"/>
          <w:sz w:val="20"/>
          <w:szCs w:val="20"/>
        </w:rPr>
        <w:t>ng các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sau:</w:t>
      </w:r>
    </w:p>
    <w:p w14:paraId="1C6161D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Có trình đ</w:t>
      </w:r>
      <w:r w:rsidRPr="006870B6">
        <w:rPr>
          <w:rFonts w:ascii="Arial" w:hAnsi="Arial" w:cs="Arial"/>
          <w:sz w:val="20"/>
          <w:szCs w:val="20"/>
        </w:rPr>
        <w:t>ộ</w:t>
      </w:r>
      <w:r w:rsidRPr="006870B6">
        <w:rPr>
          <w:rFonts w:ascii="Arial" w:hAnsi="Arial" w:cs="Arial"/>
          <w:sz w:val="20"/>
          <w:szCs w:val="20"/>
        </w:rPr>
        <w:t xml:space="preserve"> t</w:t>
      </w:r>
      <w:r w:rsidRPr="006870B6">
        <w:rPr>
          <w:rFonts w:ascii="Arial" w:hAnsi="Arial" w:cs="Arial"/>
          <w:sz w:val="20"/>
          <w:szCs w:val="20"/>
        </w:rPr>
        <w:t>ố</w:t>
      </w:r>
      <w:r w:rsidRPr="006870B6">
        <w:rPr>
          <w:rFonts w:ascii="Arial" w:hAnsi="Arial" w:cs="Arial"/>
          <w:sz w:val="20"/>
          <w:szCs w:val="20"/>
        </w:rPr>
        <w:t>t nghi</w:t>
      </w:r>
      <w:r w:rsidRPr="006870B6">
        <w:rPr>
          <w:rFonts w:ascii="Arial" w:hAnsi="Arial" w:cs="Arial"/>
          <w:sz w:val="20"/>
          <w:szCs w:val="20"/>
        </w:rPr>
        <w:t>ệ</w:t>
      </w:r>
      <w:r w:rsidRPr="006870B6">
        <w:rPr>
          <w:rFonts w:ascii="Arial" w:hAnsi="Arial" w:cs="Arial"/>
          <w:sz w:val="20"/>
          <w:szCs w:val="20"/>
        </w:rPr>
        <w:t>p đ</w:t>
      </w:r>
      <w:r w:rsidRPr="006870B6">
        <w:rPr>
          <w:rFonts w:ascii="Arial" w:hAnsi="Arial" w:cs="Arial"/>
          <w:sz w:val="20"/>
          <w:szCs w:val="20"/>
        </w:rPr>
        <w:t>ạ</w:t>
      </w:r>
      <w:r w:rsidRPr="006870B6">
        <w:rPr>
          <w:rFonts w:ascii="Arial" w:hAnsi="Arial" w:cs="Arial"/>
          <w:sz w:val="20"/>
          <w:szCs w:val="20"/>
        </w:rPr>
        <w:t>i h</w:t>
      </w:r>
      <w:r w:rsidRPr="006870B6">
        <w:rPr>
          <w:rFonts w:ascii="Arial" w:hAnsi="Arial" w:cs="Arial"/>
          <w:sz w:val="20"/>
          <w:szCs w:val="20"/>
        </w:rPr>
        <w:t>ọ</w:t>
      </w:r>
      <w:r w:rsidRPr="006870B6">
        <w:rPr>
          <w:rFonts w:ascii="Arial" w:hAnsi="Arial" w:cs="Arial"/>
          <w:sz w:val="20"/>
          <w:szCs w:val="20"/>
        </w:rPr>
        <w:t>c tr</w:t>
      </w:r>
      <w:r w:rsidRPr="006870B6">
        <w:rPr>
          <w:rFonts w:ascii="Arial" w:hAnsi="Arial" w:cs="Arial"/>
          <w:sz w:val="20"/>
          <w:szCs w:val="20"/>
        </w:rPr>
        <w:t>ở</w:t>
      </w:r>
      <w:r w:rsidRPr="006870B6">
        <w:rPr>
          <w:rFonts w:ascii="Arial" w:hAnsi="Arial" w:cs="Arial"/>
          <w:sz w:val="20"/>
          <w:szCs w:val="20"/>
        </w:rPr>
        <w:t xml:space="preserve"> lên và chuyên môn phù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c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w:t>
      </w:r>
    </w:p>
    <w:p w14:paraId="5EF36C1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Đư</w:t>
      </w:r>
      <w:r w:rsidRPr="006870B6">
        <w:rPr>
          <w:rFonts w:ascii="Arial" w:hAnsi="Arial" w:cs="Arial"/>
          <w:sz w:val="20"/>
          <w:szCs w:val="20"/>
        </w:rPr>
        <w:t>ợ</w:t>
      </w:r>
      <w:r w:rsidRPr="006870B6">
        <w:rPr>
          <w:rFonts w:ascii="Arial" w:hAnsi="Arial" w:cs="Arial"/>
          <w:sz w:val="20"/>
          <w:szCs w:val="20"/>
        </w:rPr>
        <w:t>c đào t</w:t>
      </w:r>
      <w:r w:rsidRPr="006870B6">
        <w:rPr>
          <w:rFonts w:ascii="Arial" w:hAnsi="Arial" w:cs="Arial"/>
          <w:sz w:val="20"/>
          <w:szCs w:val="20"/>
        </w:rPr>
        <w:t>ạ</w:t>
      </w:r>
      <w:r w:rsidRPr="006870B6">
        <w:rPr>
          <w:rFonts w:ascii="Arial" w:hAnsi="Arial" w:cs="Arial"/>
          <w:sz w:val="20"/>
          <w:szCs w:val="20"/>
        </w:rPr>
        <w:t>o k</w:t>
      </w:r>
      <w:r w:rsidRPr="006870B6">
        <w:rPr>
          <w:rFonts w:ascii="Arial" w:hAnsi="Arial" w:cs="Arial"/>
          <w:sz w:val="20"/>
          <w:szCs w:val="20"/>
        </w:rPr>
        <w:t>ỹ</w:t>
      </w:r>
      <w:r w:rsidRPr="006870B6">
        <w:rPr>
          <w:rFonts w:ascii="Arial" w:hAnsi="Arial" w:cs="Arial"/>
          <w:sz w:val="20"/>
          <w:szCs w:val="20"/>
        </w:rPr>
        <w:t xml:space="preserve"> năng đánh giá v</w:t>
      </w:r>
      <w:r w:rsidRPr="006870B6">
        <w:rPr>
          <w:rFonts w:ascii="Arial" w:hAnsi="Arial" w:cs="Arial"/>
          <w:sz w:val="20"/>
          <w:szCs w:val="20"/>
        </w:rPr>
        <w:t>ề</w:t>
      </w:r>
      <w:r w:rsidRPr="006870B6">
        <w:rPr>
          <w:rFonts w:ascii="Arial" w:hAnsi="Arial" w:cs="Arial"/>
          <w:sz w:val="20"/>
          <w:szCs w:val="20"/>
        </w:rPr>
        <w:t xml:space="preserve"> xác nh</w:t>
      </w:r>
      <w:r w:rsidRPr="006870B6">
        <w:rPr>
          <w:rFonts w:ascii="Arial" w:hAnsi="Arial" w:cs="Arial"/>
          <w:sz w:val="20"/>
          <w:szCs w:val="20"/>
        </w:rPr>
        <w:t>ậ</w:t>
      </w:r>
      <w:r w:rsidRPr="006870B6">
        <w:rPr>
          <w:rFonts w:ascii="Arial" w:hAnsi="Arial" w:cs="Arial"/>
          <w:sz w:val="20"/>
          <w:szCs w:val="20"/>
        </w:rPr>
        <w:t>n gi</w:t>
      </w:r>
      <w:r w:rsidRPr="006870B6">
        <w:rPr>
          <w:rFonts w:ascii="Arial" w:hAnsi="Arial" w:cs="Arial"/>
          <w:sz w:val="20"/>
          <w:szCs w:val="20"/>
        </w:rPr>
        <w:t>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 xml:space="preserve">n tương </w:t>
      </w:r>
      <w:r w:rsidRPr="006870B6">
        <w:rPr>
          <w:rFonts w:ascii="Arial" w:hAnsi="Arial" w:cs="Arial"/>
          <w:sz w:val="20"/>
          <w:szCs w:val="20"/>
        </w:rPr>
        <w:t>ứ</w:t>
      </w:r>
      <w:r w:rsidRPr="006870B6">
        <w:rPr>
          <w:rFonts w:ascii="Arial" w:hAnsi="Arial" w:cs="Arial"/>
          <w:sz w:val="20"/>
          <w:szCs w:val="20"/>
        </w:rPr>
        <w:t>ng theo khung chương trình đào t</w:t>
      </w:r>
      <w:r w:rsidRPr="006870B6">
        <w:rPr>
          <w:rFonts w:ascii="Arial" w:hAnsi="Arial" w:cs="Arial"/>
          <w:sz w:val="20"/>
          <w:szCs w:val="20"/>
        </w:rPr>
        <w:t>ạ</w:t>
      </w:r>
      <w:r w:rsidRPr="006870B6">
        <w:rPr>
          <w:rFonts w:ascii="Arial" w:hAnsi="Arial" w:cs="Arial"/>
          <w:sz w:val="20"/>
          <w:szCs w:val="20"/>
        </w:rPr>
        <w:t>o chuyên môn do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đào t</w:t>
      </w:r>
      <w:r w:rsidRPr="006870B6">
        <w:rPr>
          <w:rFonts w:ascii="Arial" w:hAnsi="Arial" w:cs="Arial"/>
          <w:sz w:val="20"/>
          <w:szCs w:val="20"/>
        </w:rPr>
        <w:t>ạ</w:t>
      </w:r>
      <w:r w:rsidRPr="006870B6">
        <w:rPr>
          <w:rFonts w:ascii="Arial" w:hAnsi="Arial" w:cs="Arial"/>
          <w:sz w:val="20"/>
          <w:szCs w:val="20"/>
        </w:rPr>
        <w:t>o và c</w:t>
      </w:r>
      <w:r w:rsidRPr="006870B6">
        <w:rPr>
          <w:rFonts w:ascii="Arial" w:hAnsi="Arial" w:cs="Arial"/>
          <w:sz w:val="20"/>
          <w:szCs w:val="20"/>
        </w:rPr>
        <w:t>ấ</w:t>
      </w:r>
      <w:r w:rsidRPr="006870B6">
        <w:rPr>
          <w:rFonts w:ascii="Arial" w:hAnsi="Arial" w:cs="Arial"/>
          <w:sz w:val="20"/>
          <w:szCs w:val="20"/>
        </w:rPr>
        <w:t>p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hoàn thành khóa đào t</w:t>
      </w:r>
      <w:r w:rsidRPr="006870B6">
        <w:rPr>
          <w:rFonts w:ascii="Arial" w:hAnsi="Arial" w:cs="Arial"/>
          <w:sz w:val="20"/>
          <w:szCs w:val="20"/>
        </w:rPr>
        <w:t>ạ</w:t>
      </w:r>
      <w:r w:rsidRPr="006870B6">
        <w:rPr>
          <w:rFonts w:ascii="Arial" w:hAnsi="Arial" w:cs="Arial"/>
          <w:sz w:val="20"/>
          <w:szCs w:val="20"/>
        </w:rPr>
        <w:t>o v</w:t>
      </w:r>
      <w:r w:rsidRPr="006870B6">
        <w:rPr>
          <w:rFonts w:ascii="Arial" w:hAnsi="Arial" w:cs="Arial"/>
          <w:sz w:val="20"/>
          <w:szCs w:val="20"/>
        </w:rPr>
        <w:t>ề</w:t>
      </w:r>
      <w:r w:rsidRPr="006870B6">
        <w:rPr>
          <w:rFonts w:ascii="Arial" w:hAnsi="Arial" w:cs="Arial"/>
          <w:sz w:val="20"/>
          <w:szCs w:val="20"/>
        </w:rPr>
        <w:t xml:space="preserve">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lĩnh v</w:t>
      </w:r>
      <w:r w:rsidRPr="006870B6">
        <w:rPr>
          <w:rFonts w:ascii="Arial" w:hAnsi="Arial" w:cs="Arial"/>
          <w:sz w:val="20"/>
          <w:szCs w:val="20"/>
        </w:rPr>
        <w:t>ự</w:t>
      </w:r>
      <w:r w:rsidRPr="006870B6">
        <w:rPr>
          <w:rFonts w:ascii="Arial" w:hAnsi="Arial" w:cs="Arial"/>
          <w:sz w:val="20"/>
          <w:szCs w:val="20"/>
        </w:rPr>
        <w:t>c chuyên ngành</w:t>
      </w:r>
      <w:r w:rsidRPr="006870B6">
        <w:rPr>
          <w:rFonts w:ascii="Arial" w:hAnsi="Arial" w:cs="Arial"/>
          <w:sz w:val="20"/>
          <w:szCs w:val="20"/>
        </w:rPr>
        <w:t xml:space="preserve">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chuyên ngành trong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có quy đ</w:t>
      </w:r>
      <w:r w:rsidRPr="006870B6">
        <w:rPr>
          <w:rFonts w:ascii="Arial" w:hAnsi="Arial" w:cs="Arial"/>
          <w:sz w:val="20"/>
          <w:szCs w:val="20"/>
        </w:rPr>
        <w:t>ị</w:t>
      </w:r>
      <w:r w:rsidRPr="006870B6">
        <w:rPr>
          <w:rFonts w:ascii="Arial" w:hAnsi="Arial" w:cs="Arial"/>
          <w:sz w:val="20"/>
          <w:szCs w:val="20"/>
        </w:rPr>
        <w:t>nh;</w:t>
      </w:r>
    </w:p>
    <w:p w14:paraId="3B86994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Có kinh nghi</w:t>
      </w:r>
      <w:r w:rsidRPr="006870B6">
        <w:rPr>
          <w:rFonts w:ascii="Arial" w:hAnsi="Arial" w:cs="Arial"/>
          <w:sz w:val="20"/>
          <w:szCs w:val="20"/>
        </w:rPr>
        <w:t>ệ</w:t>
      </w:r>
      <w:r w:rsidRPr="006870B6">
        <w:rPr>
          <w:rFonts w:ascii="Arial" w:hAnsi="Arial" w:cs="Arial"/>
          <w:sz w:val="20"/>
          <w:szCs w:val="20"/>
        </w:rPr>
        <w:t>m làm vi</w:t>
      </w:r>
      <w:r w:rsidRPr="006870B6">
        <w:rPr>
          <w:rFonts w:ascii="Arial" w:hAnsi="Arial" w:cs="Arial"/>
          <w:sz w:val="20"/>
          <w:szCs w:val="20"/>
        </w:rPr>
        <w:t>ệ</w:t>
      </w:r>
      <w:r w:rsidRPr="006870B6">
        <w:rPr>
          <w:rFonts w:ascii="Arial" w:hAnsi="Arial" w:cs="Arial"/>
          <w:sz w:val="20"/>
          <w:szCs w:val="20"/>
        </w:rPr>
        <w:t>c 02 năm tr</w:t>
      </w:r>
      <w:r w:rsidRPr="006870B6">
        <w:rPr>
          <w:rFonts w:ascii="Arial" w:hAnsi="Arial" w:cs="Arial"/>
          <w:sz w:val="20"/>
          <w:szCs w:val="20"/>
        </w:rPr>
        <w:t>ở</w:t>
      </w:r>
      <w:r w:rsidRPr="006870B6">
        <w:rPr>
          <w:rFonts w:ascii="Arial" w:hAnsi="Arial" w:cs="Arial"/>
          <w:sz w:val="20"/>
          <w:szCs w:val="20"/>
        </w:rPr>
        <w:t xml:space="preserve"> lên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th</w:t>
      </w:r>
      <w:r w:rsidRPr="006870B6">
        <w:rPr>
          <w:rFonts w:ascii="Arial" w:hAnsi="Arial" w:cs="Arial"/>
          <w:sz w:val="20"/>
          <w:szCs w:val="20"/>
        </w:rPr>
        <w:t>ờ</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t</w:t>
      </w:r>
      <w:r w:rsidRPr="006870B6">
        <w:rPr>
          <w:rFonts w:ascii="Arial" w:hAnsi="Arial" w:cs="Arial"/>
          <w:sz w:val="20"/>
          <w:szCs w:val="20"/>
        </w:rPr>
        <w:t>ố</w:t>
      </w:r>
      <w:r w:rsidRPr="006870B6">
        <w:rPr>
          <w:rFonts w:ascii="Arial" w:hAnsi="Arial" w:cs="Arial"/>
          <w:sz w:val="20"/>
          <w:szCs w:val="20"/>
        </w:rPr>
        <w:t>t nghi</w:t>
      </w:r>
      <w:r w:rsidRPr="006870B6">
        <w:rPr>
          <w:rFonts w:ascii="Arial" w:hAnsi="Arial" w:cs="Arial"/>
          <w:sz w:val="20"/>
          <w:szCs w:val="20"/>
        </w:rPr>
        <w:t>ệ</w:t>
      </w:r>
      <w:r w:rsidRPr="006870B6">
        <w:rPr>
          <w:rFonts w:ascii="Arial" w:hAnsi="Arial" w:cs="Arial"/>
          <w:sz w:val="20"/>
          <w:szCs w:val="20"/>
        </w:rPr>
        <w:t>p đ</w:t>
      </w:r>
      <w:r w:rsidRPr="006870B6">
        <w:rPr>
          <w:rFonts w:ascii="Arial" w:hAnsi="Arial" w:cs="Arial"/>
          <w:sz w:val="20"/>
          <w:szCs w:val="20"/>
        </w:rPr>
        <w:t>ạ</w:t>
      </w:r>
      <w:r w:rsidRPr="006870B6">
        <w:rPr>
          <w:rFonts w:ascii="Arial" w:hAnsi="Arial" w:cs="Arial"/>
          <w:sz w:val="20"/>
          <w:szCs w:val="20"/>
        </w:rPr>
        <w:t>i h</w:t>
      </w:r>
      <w:r w:rsidRPr="006870B6">
        <w:rPr>
          <w:rFonts w:ascii="Arial" w:hAnsi="Arial" w:cs="Arial"/>
          <w:sz w:val="20"/>
          <w:szCs w:val="20"/>
        </w:rPr>
        <w:t>ọ</w:t>
      </w:r>
      <w:r w:rsidRPr="006870B6">
        <w:rPr>
          <w:rFonts w:ascii="Arial" w:hAnsi="Arial" w:cs="Arial"/>
          <w:sz w:val="20"/>
          <w:szCs w:val="20"/>
        </w:rPr>
        <w:t>c) liên quan đ</w:t>
      </w:r>
      <w:r w:rsidRPr="006870B6">
        <w:rPr>
          <w:rFonts w:ascii="Arial" w:hAnsi="Arial" w:cs="Arial"/>
          <w:sz w:val="20"/>
          <w:szCs w:val="20"/>
        </w:rPr>
        <w:t>ế</w:t>
      </w:r>
      <w:r w:rsidRPr="006870B6">
        <w:rPr>
          <w:rFonts w:ascii="Arial" w:hAnsi="Arial" w:cs="Arial"/>
          <w:sz w:val="20"/>
          <w:szCs w:val="20"/>
        </w:rPr>
        <w:t>n lĩnh v</w:t>
      </w:r>
      <w:r w:rsidRPr="006870B6">
        <w:rPr>
          <w:rFonts w:ascii="Arial" w:hAnsi="Arial" w:cs="Arial"/>
          <w:sz w:val="20"/>
          <w:szCs w:val="20"/>
        </w:rPr>
        <w:t>ự</w:t>
      </w:r>
      <w:r w:rsidRPr="006870B6">
        <w:rPr>
          <w:rFonts w:ascii="Arial" w:hAnsi="Arial" w:cs="Arial"/>
          <w:sz w:val="20"/>
          <w:szCs w:val="20"/>
        </w:rPr>
        <w:t>c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w:t>
      </w:r>
    </w:p>
    <w:p w14:paraId="35B31A5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Tham gia ít nh</w:t>
      </w:r>
      <w:r w:rsidRPr="006870B6">
        <w:rPr>
          <w:rFonts w:ascii="Arial" w:hAnsi="Arial" w:cs="Arial"/>
          <w:sz w:val="20"/>
          <w:szCs w:val="20"/>
        </w:rPr>
        <w:t>ấ</w:t>
      </w:r>
      <w:r w:rsidRPr="006870B6">
        <w:rPr>
          <w:rFonts w:ascii="Arial" w:hAnsi="Arial" w:cs="Arial"/>
          <w:sz w:val="20"/>
          <w:szCs w:val="20"/>
        </w:rPr>
        <w:t>t 20 ngày công th</w:t>
      </w:r>
      <w:r w:rsidRPr="006870B6">
        <w:rPr>
          <w:rFonts w:ascii="Arial" w:hAnsi="Arial" w:cs="Arial"/>
          <w:sz w:val="20"/>
          <w:szCs w:val="20"/>
        </w:rPr>
        <w:t>ự</w:t>
      </w:r>
      <w:r w:rsidRPr="006870B6">
        <w:rPr>
          <w:rFonts w:ascii="Arial" w:hAnsi="Arial" w:cs="Arial"/>
          <w:sz w:val="20"/>
          <w:szCs w:val="20"/>
        </w:rPr>
        <w:t>c</w:t>
      </w:r>
      <w:r w:rsidRPr="006870B6">
        <w:rPr>
          <w:rFonts w:ascii="Arial" w:hAnsi="Arial" w:cs="Arial"/>
          <w:sz w:val="20"/>
          <w:szCs w:val="20"/>
        </w:rPr>
        <w:t xml:space="preserve"> hi</w:t>
      </w:r>
      <w:r w:rsidRPr="006870B6">
        <w:rPr>
          <w:rFonts w:ascii="Arial" w:hAnsi="Arial" w:cs="Arial"/>
          <w:sz w:val="20"/>
          <w:szCs w:val="20"/>
        </w:rPr>
        <w:t>ệ</w:t>
      </w:r>
      <w:r w:rsidRPr="006870B6">
        <w:rPr>
          <w:rFonts w:ascii="Arial" w:hAnsi="Arial" w:cs="Arial"/>
          <w:sz w:val="20"/>
          <w:szCs w:val="20"/>
        </w:rPr>
        <w:t>n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m</w:t>
      </w:r>
      <w:r w:rsidRPr="006870B6">
        <w:rPr>
          <w:rFonts w:ascii="Arial" w:hAnsi="Arial" w:cs="Arial"/>
          <w:sz w:val="20"/>
          <w:szCs w:val="20"/>
        </w:rPr>
        <w:t>ớ</w:t>
      </w:r>
      <w:r w:rsidRPr="006870B6">
        <w:rPr>
          <w:rFonts w:ascii="Arial" w:hAnsi="Arial" w:cs="Arial"/>
          <w:sz w:val="20"/>
          <w:szCs w:val="20"/>
        </w:rPr>
        <w:t>i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chuyên gia ph</w:t>
      </w:r>
      <w:r w:rsidRPr="006870B6">
        <w:rPr>
          <w:rFonts w:ascii="Arial" w:hAnsi="Arial" w:cs="Arial"/>
          <w:sz w:val="20"/>
          <w:szCs w:val="20"/>
        </w:rPr>
        <w:t>ả</w:t>
      </w:r>
      <w:r w:rsidRPr="006870B6">
        <w:rPr>
          <w:rFonts w:ascii="Arial" w:hAnsi="Arial" w:cs="Arial"/>
          <w:sz w:val="20"/>
          <w:szCs w:val="20"/>
        </w:rPr>
        <w:t>i có kinh nghi</w:t>
      </w:r>
      <w:r w:rsidRPr="006870B6">
        <w:rPr>
          <w:rFonts w:ascii="Arial" w:hAnsi="Arial" w:cs="Arial"/>
          <w:sz w:val="20"/>
          <w:szCs w:val="20"/>
        </w:rPr>
        <w:t>ệ</w:t>
      </w:r>
      <w:r w:rsidRPr="006870B6">
        <w:rPr>
          <w:rFonts w:ascii="Arial" w:hAnsi="Arial" w:cs="Arial"/>
          <w:sz w:val="20"/>
          <w:szCs w:val="20"/>
        </w:rPr>
        <w:t>m đánh giá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ít nh</w:t>
      </w:r>
      <w:r w:rsidRPr="006870B6">
        <w:rPr>
          <w:rFonts w:ascii="Arial" w:hAnsi="Arial" w:cs="Arial"/>
          <w:sz w:val="20"/>
          <w:szCs w:val="20"/>
        </w:rPr>
        <w:t>ấ</w:t>
      </w:r>
      <w:r w:rsidRPr="006870B6">
        <w:rPr>
          <w:rFonts w:ascii="Arial" w:hAnsi="Arial" w:cs="Arial"/>
          <w:sz w:val="20"/>
          <w:szCs w:val="20"/>
        </w:rPr>
        <w:t>t 20 ngày công và kinh nghi</w:t>
      </w:r>
      <w:r w:rsidRPr="006870B6">
        <w:rPr>
          <w:rFonts w:ascii="Arial" w:hAnsi="Arial" w:cs="Arial"/>
          <w:sz w:val="20"/>
          <w:szCs w:val="20"/>
        </w:rPr>
        <w:t>ệ</w:t>
      </w:r>
      <w:r w:rsidRPr="006870B6">
        <w:rPr>
          <w:rFonts w:ascii="Arial" w:hAnsi="Arial" w:cs="Arial"/>
          <w:sz w:val="20"/>
          <w:szCs w:val="20"/>
        </w:rPr>
        <w:t>m đánh giá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ít nh</w:t>
      </w:r>
      <w:r w:rsidRPr="006870B6">
        <w:rPr>
          <w:rFonts w:ascii="Arial" w:hAnsi="Arial" w:cs="Arial"/>
          <w:sz w:val="20"/>
          <w:szCs w:val="20"/>
        </w:rPr>
        <w:t>ấ</w:t>
      </w:r>
      <w:r w:rsidRPr="006870B6">
        <w:rPr>
          <w:rFonts w:ascii="Arial" w:hAnsi="Arial" w:cs="Arial"/>
          <w:sz w:val="20"/>
          <w:szCs w:val="20"/>
        </w:rPr>
        <w:t>t 20 ngày công.</w:t>
      </w:r>
    </w:p>
    <w:p w14:paraId="3306B53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lĩnh v</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ph</w:t>
      </w:r>
      <w:r w:rsidRPr="006870B6">
        <w:rPr>
          <w:rFonts w:ascii="Arial" w:hAnsi="Arial" w:cs="Arial"/>
          <w:sz w:val="20"/>
          <w:szCs w:val="20"/>
        </w:rPr>
        <w:t>ả</w:t>
      </w:r>
      <w:r w:rsidRPr="006870B6">
        <w:rPr>
          <w:rFonts w:ascii="Arial" w:hAnsi="Arial" w:cs="Arial"/>
          <w:sz w:val="20"/>
          <w:szCs w:val="20"/>
        </w:rPr>
        <w:t>i có ít nh</w:t>
      </w:r>
      <w:r w:rsidRPr="006870B6">
        <w:rPr>
          <w:rFonts w:ascii="Arial" w:hAnsi="Arial" w:cs="Arial"/>
          <w:sz w:val="20"/>
          <w:szCs w:val="20"/>
        </w:rPr>
        <w:t>ấ</w:t>
      </w:r>
      <w:r w:rsidRPr="006870B6">
        <w:rPr>
          <w:rFonts w:ascii="Arial" w:hAnsi="Arial" w:cs="Arial"/>
          <w:sz w:val="20"/>
          <w:szCs w:val="20"/>
        </w:rPr>
        <w:t>t 02 chuyên gia chính th</w:t>
      </w:r>
      <w:r w:rsidRPr="006870B6">
        <w:rPr>
          <w:rFonts w:ascii="Arial" w:hAnsi="Arial" w:cs="Arial"/>
          <w:sz w:val="20"/>
          <w:szCs w:val="20"/>
        </w:rPr>
        <w:t>ứ</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(viên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t</w:t>
      </w:r>
      <w:r w:rsidRPr="006870B6">
        <w:rPr>
          <w:rFonts w:ascii="Arial" w:hAnsi="Arial" w:cs="Arial"/>
          <w:sz w:val="20"/>
          <w:szCs w:val="20"/>
        </w:rPr>
        <w:t>ừ</w:t>
      </w:r>
      <w:r w:rsidRPr="006870B6">
        <w:rPr>
          <w:rFonts w:ascii="Arial" w:hAnsi="Arial" w:cs="Arial"/>
          <w:sz w:val="20"/>
          <w:szCs w:val="20"/>
        </w:rPr>
        <w:t xml:space="preserve"> đ</w:t>
      </w:r>
      <w:r w:rsidRPr="006870B6">
        <w:rPr>
          <w:rFonts w:ascii="Arial" w:hAnsi="Arial" w:cs="Arial"/>
          <w:sz w:val="20"/>
          <w:szCs w:val="20"/>
        </w:rPr>
        <w:t>ủ</w:t>
      </w:r>
      <w:r w:rsidRPr="006870B6">
        <w:rPr>
          <w:rFonts w:ascii="Arial" w:hAnsi="Arial" w:cs="Arial"/>
          <w:sz w:val="20"/>
          <w:szCs w:val="20"/>
        </w:rPr>
        <w:t xml:space="preserve"> 12 tháng tr</w:t>
      </w:r>
      <w:r w:rsidRPr="006870B6">
        <w:rPr>
          <w:rFonts w:ascii="Arial" w:hAnsi="Arial" w:cs="Arial"/>
          <w:sz w:val="20"/>
          <w:szCs w:val="20"/>
        </w:rPr>
        <w:t>ở</w:t>
      </w:r>
      <w:r w:rsidRPr="006870B6">
        <w:rPr>
          <w:rFonts w:ascii="Arial" w:hAnsi="Arial" w:cs="Arial"/>
          <w:sz w:val="20"/>
          <w:szCs w:val="20"/>
        </w:rPr>
        <w:t xml:space="preserve"> lên </w:t>
      </w:r>
      <w:r w:rsidRPr="006870B6">
        <w:rPr>
          <w:rFonts w:ascii="Arial" w:hAnsi="Arial" w:cs="Arial"/>
          <w:sz w:val="20"/>
          <w:szCs w:val="20"/>
        </w:rPr>
        <w:t>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không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 xml:space="preserve">n) tương </w:t>
      </w:r>
      <w:r w:rsidRPr="006870B6">
        <w:rPr>
          <w:rFonts w:ascii="Arial" w:hAnsi="Arial" w:cs="Arial"/>
          <w:sz w:val="20"/>
          <w:szCs w:val="20"/>
        </w:rPr>
        <w:t>ứ</w:t>
      </w:r>
      <w:r w:rsidRPr="006870B6">
        <w:rPr>
          <w:rFonts w:ascii="Arial" w:hAnsi="Arial" w:cs="Arial"/>
          <w:sz w:val="20"/>
          <w:szCs w:val="20"/>
        </w:rPr>
        <w:t>ng v</w:t>
      </w:r>
      <w:r w:rsidRPr="006870B6">
        <w:rPr>
          <w:rFonts w:ascii="Arial" w:hAnsi="Arial" w:cs="Arial"/>
          <w:sz w:val="20"/>
          <w:szCs w:val="20"/>
        </w:rPr>
        <w:t>ớ</w:t>
      </w:r>
      <w:r w:rsidRPr="006870B6">
        <w:rPr>
          <w:rFonts w:ascii="Arial" w:hAnsi="Arial" w:cs="Arial"/>
          <w:sz w:val="20"/>
          <w:szCs w:val="20"/>
        </w:rPr>
        <w:t>i m</w:t>
      </w:r>
      <w:r w:rsidRPr="006870B6">
        <w:rPr>
          <w:rFonts w:ascii="Arial" w:hAnsi="Arial" w:cs="Arial"/>
          <w:sz w:val="20"/>
          <w:szCs w:val="20"/>
        </w:rPr>
        <w:t>ỗ</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c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đăng ký b</w:t>
      </w:r>
      <w:r w:rsidRPr="006870B6">
        <w:rPr>
          <w:rFonts w:ascii="Arial" w:hAnsi="Arial" w:cs="Arial"/>
          <w:sz w:val="20"/>
          <w:szCs w:val="20"/>
        </w:rPr>
        <w:t>ổ</w:t>
      </w:r>
      <w:r w:rsidRPr="006870B6">
        <w:rPr>
          <w:rFonts w:ascii="Arial" w:hAnsi="Arial" w:cs="Arial"/>
          <w:sz w:val="20"/>
          <w:szCs w:val="20"/>
        </w:rPr>
        <w:t xml:space="preserve"> sung, đáp </w:t>
      </w:r>
      <w:r w:rsidRPr="006870B6">
        <w:rPr>
          <w:rFonts w:ascii="Arial" w:hAnsi="Arial" w:cs="Arial"/>
          <w:sz w:val="20"/>
          <w:szCs w:val="20"/>
        </w:rPr>
        <w:t>ứ</w:t>
      </w:r>
      <w:r w:rsidRPr="006870B6">
        <w:rPr>
          <w:rFonts w:ascii="Arial" w:hAnsi="Arial" w:cs="Arial"/>
          <w:sz w:val="20"/>
          <w:szCs w:val="20"/>
        </w:rPr>
        <w:t>ng các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này.</w:t>
      </w:r>
    </w:p>
    <w:p w14:paraId="236262C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55. H</w:t>
      </w:r>
      <w:r w:rsidRPr="006870B6">
        <w:rPr>
          <w:rFonts w:ascii="Arial" w:hAnsi="Arial" w:cs="Arial"/>
          <w:b/>
          <w:sz w:val="20"/>
          <w:szCs w:val="20"/>
        </w:rPr>
        <w:t>ồ</w:t>
      </w:r>
      <w:r w:rsidRPr="006870B6">
        <w:rPr>
          <w:rFonts w:ascii="Arial" w:hAnsi="Arial" w:cs="Arial"/>
          <w:b/>
          <w:sz w:val="20"/>
          <w:szCs w:val="20"/>
        </w:rPr>
        <w:t xml:space="preserve"> sơ đ</w:t>
      </w:r>
      <w:r w:rsidRPr="006870B6">
        <w:rPr>
          <w:rFonts w:ascii="Arial" w:hAnsi="Arial" w:cs="Arial"/>
          <w:b/>
          <w:sz w:val="20"/>
          <w:szCs w:val="20"/>
        </w:rPr>
        <w:t>ề</w:t>
      </w:r>
      <w:r w:rsidRPr="006870B6">
        <w:rPr>
          <w:rFonts w:ascii="Arial" w:hAnsi="Arial" w:cs="Arial"/>
          <w:b/>
          <w:sz w:val="20"/>
          <w:szCs w:val="20"/>
        </w:rPr>
        <w:t xml:space="preserve"> ngh</w:t>
      </w:r>
      <w:r w:rsidRPr="006870B6">
        <w:rPr>
          <w:rFonts w:ascii="Arial" w:hAnsi="Arial" w:cs="Arial"/>
          <w:b/>
          <w:sz w:val="20"/>
          <w:szCs w:val="20"/>
        </w:rPr>
        <w:t>ị</w:t>
      </w:r>
      <w:r w:rsidRPr="006870B6">
        <w:rPr>
          <w:rFonts w:ascii="Arial" w:hAnsi="Arial" w:cs="Arial"/>
          <w:b/>
          <w:sz w:val="20"/>
          <w:szCs w:val="20"/>
        </w:rPr>
        <w:t xml:space="preserve"> c</w:t>
      </w:r>
      <w:r w:rsidRPr="006870B6">
        <w:rPr>
          <w:rFonts w:ascii="Arial" w:hAnsi="Arial" w:cs="Arial"/>
          <w:b/>
          <w:sz w:val="20"/>
          <w:szCs w:val="20"/>
        </w:rPr>
        <w:t>ấ</w:t>
      </w:r>
      <w:r w:rsidRPr="006870B6">
        <w:rPr>
          <w:rFonts w:ascii="Arial" w:hAnsi="Arial" w:cs="Arial"/>
          <w:b/>
          <w:sz w:val="20"/>
          <w:szCs w:val="20"/>
        </w:rPr>
        <w:t>p Gi</w:t>
      </w:r>
      <w:r w:rsidRPr="006870B6">
        <w:rPr>
          <w:rFonts w:ascii="Arial" w:hAnsi="Arial" w:cs="Arial"/>
          <w:b/>
          <w:sz w:val="20"/>
          <w:szCs w:val="20"/>
        </w:rPr>
        <w:t>ấ</w:t>
      </w:r>
      <w:r w:rsidRPr="006870B6">
        <w:rPr>
          <w:rFonts w:ascii="Arial" w:hAnsi="Arial" w:cs="Arial"/>
          <w:b/>
          <w:sz w:val="20"/>
          <w:szCs w:val="20"/>
        </w:rPr>
        <w:t>y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xác nh</w:t>
      </w:r>
      <w:r w:rsidRPr="006870B6">
        <w:rPr>
          <w:rFonts w:ascii="Arial" w:hAnsi="Arial" w:cs="Arial"/>
          <w:b/>
          <w:sz w:val="20"/>
          <w:szCs w:val="20"/>
        </w:rPr>
        <w:t>ậ</w:t>
      </w:r>
      <w:r w:rsidRPr="006870B6">
        <w:rPr>
          <w:rFonts w:ascii="Arial" w:hAnsi="Arial" w:cs="Arial"/>
          <w:b/>
          <w:sz w:val="20"/>
          <w:szCs w:val="20"/>
        </w:rPr>
        <w:t>n giá tr</w:t>
      </w:r>
      <w:r w:rsidRPr="006870B6">
        <w:rPr>
          <w:rFonts w:ascii="Arial" w:hAnsi="Arial" w:cs="Arial"/>
          <w:b/>
          <w:sz w:val="20"/>
          <w:szCs w:val="20"/>
        </w:rPr>
        <w:t>ị</w:t>
      </w:r>
      <w:r w:rsidRPr="006870B6">
        <w:rPr>
          <w:rFonts w:ascii="Arial" w:hAnsi="Arial" w:cs="Arial"/>
          <w:b/>
          <w:sz w:val="20"/>
          <w:szCs w:val="20"/>
        </w:rPr>
        <w:t xml:space="preserve"> s</w:t>
      </w:r>
      <w:r w:rsidRPr="006870B6">
        <w:rPr>
          <w:rFonts w:ascii="Arial" w:hAnsi="Arial" w:cs="Arial"/>
          <w:b/>
          <w:sz w:val="20"/>
          <w:szCs w:val="20"/>
        </w:rPr>
        <w:t>ử</w:t>
      </w:r>
      <w:r w:rsidRPr="006870B6">
        <w:rPr>
          <w:rFonts w:ascii="Arial" w:hAnsi="Arial" w:cs="Arial"/>
          <w:b/>
          <w:sz w:val="20"/>
          <w:szCs w:val="20"/>
        </w:rPr>
        <w:t xml:space="preserve"> d</w:t>
      </w:r>
      <w:r w:rsidRPr="006870B6">
        <w:rPr>
          <w:rFonts w:ascii="Arial" w:hAnsi="Arial" w:cs="Arial"/>
          <w:b/>
          <w:sz w:val="20"/>
          <w:szCs w:val="20"/>
        </w:rPr>
        <w:t>ụ</w:t>
      </w:r>
      <w:r w:rsidRPr="006870B6">
        <w:rPr>
          <w:rFonts w:ascii="Arial" w:hAnsi="Arial" w:cs="Arial"/>
          <w:b/>
          <w:sz w:val="20"/>
          <w:szCs w:val="20"/>
        </w:rPr>
        <w:t>ng, ki</w:t>
      </w:r>
      <w:r w:rsidRPr="006870B6">
        <w:rPr>
          <w:rFonts w:ascii="Arial" w:hAnsi="Arial" w:cs="Arial"/>
          <w:b/>
          <w:sz w:val="20"/>
          <w:szCs w:val="20"/>
        </w:rPr>
        <w:t>ể</w:t>
      </w:r>
      <w:r w:rsidRPr="006870B6">
        <w:rPr>
          <w:rFonts w:ascii="Arial" w:hAnsi="Arial" w:cs="Arial"/>
          <w:b/>
          <w:sz w:val="20"/>
          <w:szCs w:val="20"/>
        </w:rPr>
        <w:t>m tra xác nh</w:t>
      </w:r>
      <w:r w:rsidRPr="006870B6">
        <w:rPr>
          <w:rFonts w:ascii="Arial" w:hAnsi="Arial" w:cs="Arial"/>
          <w:b/>
          <w:sz w:val="20"/>
          <w:szCs w:val="20"/>
        </w:rPr>
        <w:t>ậ</w:t>
      </w:r>
      <w:r w:rsidRPr="006870B6">
        <w:rPr>
          <w:rFonts w:ascii="Arial" w:hAnsi="Arial" w:cs="Arial"/>
          <w:b/>
          <w:sz w:val="20"/>
          <w:szCs w:val="20"/>
        </w:rPr>
        <w:t>n</w:t>
      </w:r>
    </w:p>
    <w:p w14:paraId="10756DA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w:t>
      </w:r>
    </w:p>
    <w:p w14:paraId="03FC59F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là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w:t>
      </w:r>
    </w:p>
    <w:p w14:paraId="0314185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 xml:space="preserve">p </w:t>
      </w:r>
      <w:r w:rsidRPr="006870B6">
        <w:rPr>
          <w:rFonts w:ascii="Arial" w:hAnsi="Arial" w:cs="Arial"/>
          <w:sz w:val="20"/>
          <w:szCs w:val="20"/>
        </w:rPr>
        <w:t>m</w:t>
      </w:r>
      <w:r w:rsidRPr="006870B6">
        <w:rPr>
          <w:rFonts w:ascii="Arial" w:hAnsi="Arial" w:cs="Arial"/>
          <w:sz w:val="20"/>
          <w:szCs w:val="20"/>
        </w:rPr>
        <w:t>ớ</w:t>
      </w:r>
      <w:r w:rsidRPr="006870B6">
        <w:rPr>
          <w:rFonts w:ascii="Arial" w:hAnsi="Arial" w:cs="Arial"/>
          <w:sz w:val="20"/>
          <w:szCs w:val="20"/>
        </w:rPr>
        <w:t>i,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ồ</w:t>
      </w:r>
      <w:r w:rsidRPr="006870B6">
        <w:rPr>
          <w:rFonts w:ascii="Arial" w:hAnsi="Arial" w:cs="Arial"/>
          <w:sz w:val="20"/>
          <w:szCs w:val="20"/>
        </w:rPr>
        <w:t>m:</w:t>
      </w:r>
    </w:p>
    <w:p w14:paraId="34F6C9F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Đơn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01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7AAF45C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Các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tài li</w:t>
      </w:r>
      <w:r w:rsidRPr="006870B6">
        <w:rPr>
          <w:rFonts w:ascii="Arial" w:hAnsi="Arial" w:cs="Arial"/>
          <w:sz w:val="20"/>
          <w:szCs w:val="20"/>
        </w:rPr>
        <w:t>ệ</w:t>
      </w:r>
      <w:r w:rsidRPr="006870B6">
        <w:rPr>
          <w:rFonts w:ascii="Arial" w:hAnsi="Arial" w:cs="Arial"/>
          <w:sz w:val="20"/>
          <w:szCs w:val="20"/>
        </w:rPr>
        <w:t>u liên quan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m</w:t>
      </w:r>
      <w:r w:rsidRPr="006870B6">
        <w:rPr>
          <w:rFonts w:ascii="Arial" w:hAnsi="Arial" w:cs="Arial"/>
          <w:sz w:val="20"/>
          <w:szCs w:val="20"/>
        </w:rPr>
        <w:t>ỗ</w:t>
      </w:r>
      <w:r w:rsidRPr="006870B6">
        <w:rPr>
          <w:rFonts w:ascii="Arial" w:hAnsi="Arial" w:cs="Arial"/>
          <w:sz w:val="20"/>
          <w:szCs w:val="20"/>
        </w:rPr>
        <w:t>i chuyên gia g</w:t>
      </w:r>
      <w:r w:rsidRPr="006870B6">
        <w:rPr>
          <w:rFonts w:ascii="Arial" w:hAnsi="Arial" w:cs="Arial"/>
          <w:sz w:val="20"/>
          <w:szCs w:val="20"/>
        </w:rPr>
        <w:t>ồ</w:t>
      </w:r>
      <w:r w:rsidRPr="006870B6">
        <w:rPr>
          <w:rFonts w:ascii="Arial" w:hAnsi="Arial" w:cs="Arial"/>
          <w:sz w:val="20"/>
          <w:szCs w:val="20"/>
        </w:rPr>
        <w:t>m: b</w:t>
      </w:r>
      <w:r w:rsidRPr="006870B6">
        <w:rPr>
          <w:rFonts w:ascii="Arial" w:hAnsi="Arial" w:cs="Arial"/>
          <w:sz w:val="20"/>
          <w:szCs w:val="20"/>
        </w:rPr>
        <w:t>ả</w:t>
      </w:r>
      <w:r w:rsidRPr="006870B6">
        <w:rPr>
          <w:rFonts w:ascii="Arial" w:hAnsi="Arial" w:cs="Arial"/>
          <w:sz w:val="20"/>
          <w:szCs w:val="20"/>
        </w:rPr>
        <w:t>n sao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tuy</w:t>
      </w:r>
      <w:r w:rsidRPr="006870B6">
        <w:rPr>
          <w:rFonts w:ascii="Arial" w:hAnsi="Arial" w:cs="Arial"/>
          <w:sz w:val="20"/>
          <w:szCs w:val="20"/>
        </w:rPr>
        <w:t>ể</w:t>
      </w:r>
      <w:r w:rsidRPr="006870B6">
        <w:rPr>
          <w:rFonts w:ascii="Arial" w:hAnsi="Arial" w:cs="Arial"/>
          <w:sz w:val="20"/>
          <w:szCs w:val="20"/>
        </w:rPr>
        <w:t>n d</w:t>
      </w:r>
      <w:r w:rsidRPr="006870B6">
        <w:rPr>
          <w:rFonts w:ascii="Arial" w:hAnsi="Arial" w:cs="Arial"/>
          <w:sz w:val="20"/>
          <w:szCs w:val="20"/>
        </w:rPr>
        <w:t>ụ</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w:t>
      </w:r>
      <w:r w:rsidRPr="006870B6">
        <w:rPr>
          <w:rFonts w:ascii="Arial" w:hAnsi="Arial" w:cs="Arial"/>
          <w:sz w:val="20"/>
          <w:szCs w:val="20"/>
        </w:rPr>
        <w:t>o đ</w:t>
      </w:r>
      <w:r w:rsidRPr="006870B6">
        <w:rPr>
          <w:rFonts w:ascii="Arial" w:hAnsi="Arial" w:cs="Arial"/>
          <w:sz w:val="20"/>
          <w:szCs w:val="20"/>
        </w:rPr>
        <w:t>ộ</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sao các b</w:t>
      </w:r>
      <w:r w:rsidRPr="006870B6">
        <w:rPr>
          <w:rFonts w:ascii="Arial" w:hAnsi="Arial" w:cs="Arial"/>
          <w:sz w:val="20"/>
          <w:szCs w:val="20"/>
        </w:rPr>
        <w:t>ằ</w:t>
      </w:r>
      <w:r w:rsidRPr="006870B6">
        <w:rPr>
          <w:rFonts w:ascii="Arial" w:hAnsi="Arial" w:cs="Arial"/>
          <w:sz w:val="20"/>
          <w:szCs w:val="20"/>
        </w:rPr>
        <w:t>ng c</w:t>
      </w:r>
      <w:r w:rsidRPr="006870B6">
        <w:rPr>
          <w:rFonts w:ascii="Arial" w:hAnsi="Arial" w:cs="Arial"/>
          <w:sz w:val="20"/>
          <w:szCs w:val="20"/>
        </w:rPr>
        <w:t>ấ</w:t>
      </w:r>
      <w:r w:rsidRPr="006870B6">
        <w:rPr>
          <w:rFonts w:ascii="Arial" w:hAnsi="Arial" w:cs="Arial"/>
          <w:sz w:val="20"/>
          <w:szCs w:val="20"/>
        </w:rPr>
        <w:t>p,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3 Đi</w:t>
      </w:r>
      <w:r w:rsidRPr="006870B6">
        <w:rPr>
          <w:rFonts w:ascii="Arial" w:hAnsi="Arial" w:cs="Arial"/>
          <w:sz w:val="20"/>
          <w:szCs w:val="20"/>
        </w:rPr>
        <w:t>ề</w:t>
      </w:r>
      <w:r w:rsidRPr="006870B6">
        <w:rPr>
          <w:rFonts w:ascii="Arial" w:hAnsi="Arial" w:cs="Arial"/>
          <w:sz w:val="20"/>
          <w:szCs w:val="20"/>
        </w:rPr>
        <w:t>u 54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tóm t</w:t>
      </w:r>
      <w:r w:rsidRPr="006870B6">
        <w:rPr>
          <w:rFonts w:ascii="Arial" w:hAnsi="Arial" w:cs="Arial"/>
          <w:sz w:val="20"/>
          <w:szCs w:val="20"/>
        </w:rPr>
        <w:t>ắ</w:t>
      </w:r>
      <w:r w:rsidRPr="006870B6">
        <w:rPr>
          <w:rFonts w:ascii="Arial" w:hAnsi="Arial" w:cs="Arial"/>
          <w:sz w:val="20"/>
          <w:szCs w:val="20"/>
        </w:rPr>
        <w:t>t quá trình công tác, kinh nghi</w:t>
      </w:r>
      <w:r w:rsidRPr="006870B6">
        <w:rPr>
          <w:rFonts w:ascii="Arial" w:hAnsi="Arial" w:cs="Arial"/>
          <w:sz w:val="20"/>
          <w:szCs w:val="20"/>
        </w:rPr>
        <w:t>ệ</w:t>
      </w:r>
      <w:r w:rsidRPr="006870B6">
        <w:rPr>
          <w:rFonts w:ascii="Arial" w:hAnsi="Arial" w:cs="Arial"/>
          <w:sz w:val="20"/>
          <w:szCs w:val="20"/>
        </w:rPr>
        <w:t>m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03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và tài 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 kinh nghi</w:t>
      </w:r>
      <w:r w:rsidRPr="006870B6">
        <w:rPr>
          <w:rFonts w:ascii="Arial" w:hAnsi="Arial" w:cs="Arial"/>
          <w:sz w:val="20"/>
          <w:szCs w:val="20"/>
        </w:rPr>
        <w:t>ệ</w:t>
      </w:r>
      <w:r w:rsidRPr="006870B6">
        <w:rPr>
          <w:rFonts w:ascii="Arial" w:hAnsi="Arial" w:cs="Arial"/>
          <w:sz w:val="20"/>
          <w:szCs w:val="20"/>
        </w:rPr>
        <w:t>m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chuyên gi</w:t>
      </w:r>
      <w:r w:rsidRPr="006870B6">
        <w:rPr>
          <w:rFonts w:ascii="Arial" w:hAnsi="Arial" w:cs="Arial"/>
          <w:sz w:val="20"/>
          <w:szCs w:val="20"/>
        </w:rPr>
        <w:t>a;</w:t>
      </w:r>
    </w:p>
    <w:p w14:paraId="3114B87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Tài 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 xml:space="preserve">n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54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như sau:</w:t>
      </w:r>
    </w:p>
    <w:p w14:paraId="02F65B1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đã đ</w:t>
      </w:r>
      <w:r w:rsidRPr="006870B6">
        <w:rPr>
          <w:rFonts w:ascii="Arial" w:hAnsi="Arial" w:cs="Arial"/>
          <w:sz w:val="20"/>
          <w:szCs w:val="20"/>
        </w:rPr>
        <w:t>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nư</w:t>
      </w:r>
      <w:r w:rsidRPr="006870B6">
        <w:rPr>
          <w:rFonts w:ascii="Arial" w:hAnsi="Arial" w:cs="Arial"/>
          <w:sz w:val="20"/>
          <w:szCs w:val="20"/>
        </w:rPr>
        <w:t>ớ</w:t>
      </w:r>
      <w:r w:rsidRPr="006870B6">
        <w:rPr>
          <w:rFonts w:ascii="Arial" w:hAnsi="Arial" w:cs="Arial"/>
          <w:sz w:val="20"/>
          <w:szCs w:val="20"/>
        </w:rPr>
        <w:t>c ngoài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62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công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toàn b</w:t>
      </w:r>
      <w:r w:rsidRPr="006870B6">
        <w:rPr>
          <w:rFonts w:ascii="Arial" w:hAnsi="Arial" w:cs="Arial"/>
          <w:sz w:val="20"/>
          <w:szCs w:val="20"/>
        </w:rPr>
        <w:t>ộ</w:t>
      </w:r>
      <w:r w:rsidRPr="006870B6">
        <w:rPr>
          <w:rFonts w:ascii="Arial" w:hAnsi="Arial" w:cs="Arial"/>
          <w:sz w:val="20"/>
          <w:szCs w:val="20"/>
        </w:rPr>
        <w:t xml:space="preserve"> ph</w:t>
      </w:r>
      <w:r w:rsidRPr="006870B6">
        <w:rPr>
          <w:rFonts w:ascii="Arial" w:hAnsi="Arial" w:cs="Arial"/>
          <w:sz w:val="20"/>
          <w:szCs w:val="20"/>
        </w:rPr>
        <w:t>ạ</w:t>
      </w:r>
      <w:r w:rsidRPr="006870B6">
        <w:rPr>
          <w:rFonts w:ascii="Arial" w:hAnsi="Arial" w:cs="Arial"/>
          <w:sz w:val="20"/>
          <w:szCs w:val="20"/>
        </w:rPr>
        <w:t>m vi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kèm theo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w:t>
      </w:r>
    </w:p>
    <w:p w14:paraId="4012613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đã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w:t>
      </w:r>
      <w:r w:rsidRPr="006870B6">
        <w:rPr>
          <w:rFonts w:ascii="Arial" w:hAnsi="Arial" w:cs="Arial"/>
          <w:sz w:val="20"/>
          <w:szCs w:val="20"/>
        </w:rPr>
        <w:t>h này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nư</w:t>
      </w:r>
      <w:r w:rsidRPr="006870B6">
        <w:rPr>
          <w:rFonts w:ascii="Arial" w:hAnsi="Arial" w:cs="Arial"/>
          <w:sz w:val="20"/>
          <w:szCs w:val="20"/>
        </w:rPr>
        <w:t>ớ</w:t>
      </w:r>
      <w:r w:rsidRPr="006870B6">
        <w:rPr>
          <w:rFonts w:ascii="Arial" w:hAnsi="Arial" w:cs="Arial"/>
          <w:sz w:val="20"/>
          <w:szCs w:val="20"/>
        </w:rPr>
        <w:t>c ngoài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62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công nh</w:t>
      </w:r>
      <w:r w:rsidRPr="006870B6">
        <w:rPr>
          <w:rFonts w:ascii="Arial" w:hAnsi="Arial" w:cs="Arial"/>
          <w:sz w:val="20"/>
          <w:szCs w:val="20"/>
        </w:rPr>
        <w:t>ậ</w:t>
      </w:r>
      <w:r w:rsidRPr="006870B6">
        <w:rPr>
          <w:rFonts w:ascii="Arial" w:hAnsi="Arial" w:cs="Arial"/>
          <w:sz w:val="20"/>
          <w:szCs w:val="20"/>
        </w:rPr>
        <w:t>n nhưng ph</w:t>
      </w:r>
      <w:r w:rsidRPr="006870B6">
        <w:rPr>
          <w:rFonts w:ascii="Arial" w:hAnsi="Arial" w:cs="Arial"/>
          <w:sz w:val="20"/>
          <w:szCs w:val="20"/>
        </w:rPr>
        <w:t>ạ</w:t>
      </w:r>
      <w:r w:rsidRPr="006870B6">
        <w:rPr>
          <w:rFonts w:ascii="Arial" w:hAnsi="Arial" w:cs="Arial"/>
          <w:sz w:val="20"/>
          <w:szCs w:val="20"/>
        </w:rPr>
        <w:t>m vi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r</w:t>
      </w:r>
      <w:r w:rsidRPr="006870B6">
        <w:rPr>
          <w:rFonts w:ascii="Arial" w:hAnsi="Arial" w:cs="Arial"/>
          <w:sz w:val="20"/>
          <w:szCs w:val="20"/>
        </w:rPr>
        <w:t>ộ</w:t>
      </w:r>
      <w:r w:rsidRPr="006870B6">
        <w:rPr>
          <w:rFonts w:ascii="Arial" w:hAnsi="Arial" w:cs="Arial"/>
          <w:sz w:val="20"/>
          <w:szCs w:val="20"/>
        </w:rPr>
        <w:t>ng hơn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w:t>
      </w:r>
      <w:r w:rsidRPr="006870B6">
        <w:rPr>
          <w:rFonts w:ascii="Arial" w:hAnsi="Arial" w:cs="Arial"/>
          <w:sz w:val="20"/>
          <w:szCs w:val="20"/>
        </w:rPr>
        <w:t>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kèm theo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và các tài li</w:t>
      </w:r>
      <w:r w:rsidRPr="006870B6">
        <w:rPr>
          <w:rFonts w:ascii="Arial" w:hAnsi="Arial" w:cs="Arial"/>
          <w:sz w:val="20"/>
          <w:szCs w:val="20"/>
        </w:rPr>
        <w:t>ệ</w:t>
      </w:r>
      <w:r w:rsidRPr="006870B6">
        <w:rPr>
          <w:rFonts w:ascii="Arial" w:hAnsi="Arial" w:cs="Arial"/>
          <w:sz w:val="20"/>
          <w:szCs w:val="20"/>
        </w:rPr>
        <w:t>u, quy trình, các tài li</w:t>
      </w:r>
      <w:r w:rsidRPr="006870B6">
        <w:rPr>
          <w:rFonts w:ascii="Arial" w:hAnsi="Arial" w:cs="Arial"/>
          <w:sz w:val="20"/>
          <w:szCs w:val="20"/>
        </w:rPr>
        <w:t>ệ</w:t>
      </w:r>
      <w:r w:rsidRPr="006870B6">
        <w:rPr>
          <w:rFonts w:ascii="Arial" w:hAnsi="Arial" w:cs="Arial"/>
          <w:sz w:val="20"/>
          <w:szCs w:val="20"/>
        </w:rPr>
        <w:t>u khác liên quan đ</w:t>
      </w:r>
      <w:r w:rsidRPr="006870B6">
        <w:rPr>
          <w:rFonts w:ascii="Arial" w:hAnsi="Arial" w:cs="Arial"/>
          <w:sz w:val="20"/>
          <w:szCs w:val="20"/>
        </w:rPr>
        <w:t>ể</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ng minh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 xml:space="preserve">n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w:t>
      </w:r>
      <w:r w:rsidRPr="006870B6">
        <w:rPr>
          <w:rFonts w:ascii="Arial" w:hAnsi="Arial" w:cs="Arial"/>
          <w:sz w:val="20"/>
          <w:szCs w:val="20"/>
        </w:rPr>
        <w:t>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54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ph</w:t>
      </w:r>
      <w:r w:rsidRPr="006870B6">
        <w:rPr>
          <w:rFonts w:ascii="Arial" w:hAnsi="Arial" w:cs="Arial"/>
          <w:sz w:val="20"/>
          <w:szCs w:val="20"/>
        </w:rPr>
        <w:t>ạ</w:t>
      </w:r>
      <w:r w:rsidRPr="006870B6">
        <w:rPr>
          <w:rFonts w:ascii="Arial" w:hAnsi="Arial" w:cs="Arial"/>
          <w:sz w:val="20"/>
          <w:szCs w:val="20"/>
        </w:rPr>
        <w:t>m vi chưa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w:t>
      </w:r>
    </w:p>
    <w:p w14:paraId="1C287A9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chưa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các tài li</w:t>
      </w:r>
      <w:r w:rsidRPr="006870B6">
        <w:rPr>
          <w:rFonts w:ascii="Arial" w:hAnsi="Arial" w:cs="Arial"/>
          <w:sz w:val="20"/>
          <w:szCs w:val="20"/>
        </w:rPr>
        <w:t>ệ</w:t>
      </w:r>
      <w:r w:rsidRPr="006870B6">
        <w:rPr>
          <w:rFonts w:ascii="Arial" w:hAnsi="Arial" w:cs="Arial"/>
          <w:sz w:val="20"/>
          <w:szCs w:val="20"/>
        </w:rPr>
        <w:t>u, quy trình, các tài li</w:t>
      </w:r>
      <w:r w:rsidRPr="006870B6">
        <w:rPr>
          <w:rFonts w:ascii="Arial" w:hAnsi="Arial" w:cs="Arial"/>
          <w:sz w:val="20"/>
          <w:szCs w:val="20"/>
        </w:rPr>
        <w:t>ệ</w:t>
      </w:r>
      <w:r w:rsidRPr="006870B6">
        <w:rPr>
          <w:rFonts w:ascii="Arial" w:hAnsi="Arial" w:cs="Arial"/>
          <w:sz w:val="20"/>
          <w:szCs w:val="20"/>
        </w:rPr>
        <w:t>u khác liên quan đ</w:t>
      </w:r>
      <w:r w:rsidRPr="006870B6">
        <w:rPr>
          <w:rFonts w:ascii="Arial" w:hAnsi="Arial" w:cs="Arial"/>
          <w:sz w:val="20"/>
          <w:szCs w:val="20"/>
        </w:rPr>
        <w:t>ể</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ng minh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 xml:space="preserve">n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54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57F3A3C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M</w:t>
      </w:r>
      <w:r w:rsidRPr="006870B6">
        <w:rPr>
          <w:rFonts w:ascii="Arial" w:hAnsi="Arial" w:cs="Arial"/>
          <w:sz w:val="20"/>
          <w:szCs w:val="20"/>
        </w:rPr>
        <w:t>ẫ</w:t>
      </w:r>
      <w:r w:rsidRPr="006870B6">
        <w:rPr>
          <w:rFonts w:ascii="Arial" w:hAnsi="Arial" w:cs="Arial"/>
          <w:sz w:val="20"/>
          <w:szCs w:val="20"/>
        </w:rPr>
        <w:t>u tuyên b</w:t>
      </w:r>
      <w:r w:rsidRPr="006870B6">
        <w:rPr>
          <w:rFonts w:ascii="Arial" w:hAnsi="Arial" w:cs="Arial"/>
          <w:sz w:val="20"/>
          <w:szCs w:val="20"/>
        </w:rPr>
        <w:t>ố</w:t>
      </w:r>
      <w:r w:rsidRPr="006870B6">
        <w:rPr>
          <w:rFonts w:ascii="Arial" w:hAnsi="Arial" w:cs="Arial"/>
          <w:sz w:val="20"/>
          <w:szCs w:val="20"/>
        </w:rPr>
        <w:t xml:space="preserve">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w:t>
      </w:r>
    </w:p>
    <w:p w14:paraId="38DF20F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ồ</w:t>
      </w:r>
      <w:r w:rsidRPr="006870B6">
        <w:rPr>
          <w:rFonts w:ascii="Arial" w:hAnsi="Arial" w:cs="Arial"/>
          <w:sz w:val="20"/>
          <w:szCs w:val="20"/>
        </w:rPr>
        <w:t>m:</w:t>
      </w:r>
    </w:p>
    <w:p w14:paraId="62FFD65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Đơn đăng ký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05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0BCE3C5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Các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tài li</w:t>
      </w:r>
      <w:r w:rsidRPr="006870B6">
        <w:rPr>
          <w:rFonts w:ascii="Arial" w:hAnsi="Arial" w:cs="Arial"/>
          <w:sz w:val="20"/>
          <w:szCs w:val="20"/>
        </w:rPr>
        <w:t>ệ</w:t>
      </w:r>
      <w:r w:rsidRPr="006870B6">
        <w:rPr>
          <w:rFonts w:ascii="Arial" w:hAnsi="Arial" w:cs="Arial"/>
          <w:sz w:val="20"/>
          <w:szCs w:val="20"/>
        </w:rPr>
        <w:t>u liên quan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m</w:t>
      </w:r>
      <w:r w:rsidRPr="006870B6">
        <w:rPr>
          <w:rFonts w:ascii="Arial" w:hAnsi="Arial" w:cs="Arial"/>
          <w:sz w:val="20"/>
          <w:szCs w:val="20"/>
        </w:rPr>
        <w:t>ỗ</w:t>
      </w:r>
      <w:r w:rsidRPr="006870B6">
        <w:rPr>
          <w:rFonts w:ascii="Arial" w:hAnsi="Arial" w:cs="Arial"/>
          <w:sz w:val="20"/>
          <w:szCs w:val="20"/>
        </w:rPr>
        <w:t>i chuyên gia g</w:t>
      </w:r>
      <w:r w:rsidRPr="006870B6">
        <w:rPr>
          <w:rFonts w:ascii="Arial" w:hAnsi="Arial" w:cs="Arial"/>
          <w:sz w:val="20"/>
          <w:szCs w:val="20"/>
        </w:rPr>
        <w:t>ồ</w:t>
      </w:r>
      <w:r w:rsidRPr="006870B6">
        <w:rPr>
          <w:rFonts w:ascii="Arial" w:hAnsi="Arial" w:cs="Arial"/>
          <w:sz w:val="20"/>
          <w:szCs w:val="20"/>
        </w:rPr>
        <w:t>m: b</w:t>
      </w:r>
      <w:r w:rsidRPr="006870B6">
        <w:rPr>
          <w:rFonts w:ascii="Arial" w:hAnsi="Arial" w:cs="Arial"/>
          <w:sz w:val="20"/>
          <w:szCs w:val="20"/>
        </w:rPr>
        <w:t>ả</w:t>
      </w:r>
      <w:r w:rsidRPr="006870B6">
        <w:rPr>
          <w:rFonts w:ascii="Arial" w:hAnsi="Arial" w:cs="Arial"/>
          <w:sz w:val="20"/>
          <w:szCs w:val="20"/>
        </w:rPr>
        <w:t>n sao Qu</w:t>
      </w:r>
      <w:r w:rsidRPr="006870B6">
        <w:rPr>
          <w:rFonts w:ascii="Arial" w:hAnsi="Arial" w:cs="Arial"/>
          <w:sz w:val="20"/>
          <w:szCs w:val="20"/>
        </w:rPr>
        <w:t>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tuy</w:t>
      </w:r>
      <w:r w:rsidRPr="006870B6">
        <w:rPr>
          <w:rFonts w:ascii="Arial" w:hAnsi="Arial" w:cs="Arial"/>
          <w:sz w:val="20"/>
          <w:szCs w:val="20"/>
        </w:rPr>
        <w:t>ể</w:t>
      </w:r>
      <w:r w:rsidRPr="006870B6">
        <w:rPr>
          <w:rFonts w:ascii="Arial" w:hAnsi="Arial" w:cs="Arial"/>
          <w:sz w:val="20"/>
          <w:szCs w:val="20"/>
        </w:rPr>
        <w:t>n d</w:t>
      </w:r>
      <w:r w:rsidRPr="006870B6">
        <w:rPr>
          <w:rFonts w:ascii="Arial" w:hAnsi="Arial" w:cs="Arial"/>
          <w:sz w:val="20"/>
          <w:szCs w:val="20"/>
        </w:rPr>
        <w:t>ụ</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sao các b</w:t>
      </w:r>
      <w:r w:rsidRPr="006870B6">
        <w:rPr>
          <w:rFonts w:ascii="Arial" w:hAnsi="Arial" w:cs="Arial"/>
          <w:sz w:val="20"/>
          <w:szCs w:val="20"/>
        </w:rPr>
        <w:t>ằ</w:t>
      </w:r>
      <w:r w:rsidRPr="006870B6">
        <w:rPr>
          <w:rFonts w:ascii="Arial" w:hAnsi="Arial" w:cs="Arial"/>
          <w:sz w:val="20"/>
          <w:szCs w:val="20"/>
        </w:rPr>
        <w:t>ng c</w:t>
      </w:r>
      <w:r w:rsidRPr="006870B6">
        <w:rPr>
          <w:rFonts w:ascii="Arial" w:hAnsi="Arial" w:cs="Arial"/>
          <w:sz w:val="20"/>
          <w:szCs w:val="20"/>
        </w:rPr>
        <w:t>ấ</w:t>
      </w:r>
      <w:r w:rsidRPr="006870B6">
        <w:rPr>
          <w:rFonts w:ascii="Arial" w:hAnsi="Arial" w:cs="Arial"/>
          <w:sz w:val="20"/>
          <w:szCs w:val="20"/>
        </w:rPr>
        <w:t>p,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3 Đi</w:t>
      </w:r>
      <w:r w:rsidRPr="006870B6">
        <w:rPr>
          <w:rFonts w:ascii="Arial" w:hAnsi="Arial" w:cs="Arial"/>
          <w:sz w:val="20"/>
          <w:szCs w:val="20"/>
        </w:rPr>
        <w:t>ề</w:t>
      </w:r>
      <w:r w:rsidRPr="006870B6">
        <w:rPr>
          <w:rFonts w:ascii="Arial" w:hAnsi="Arial" w:cs="Arial"/>
          <w:sz w:val="20"/>
          <w:szCs w:val="20"/>
        </w:rPr>
        <w:t>u 54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tóm t</w:t>
      </w:r>
      <w:r w:rsidRPr="006870B6">
        <w:rPr>
          <w:rFonts w:ascii="Arial" w:hAnsi="Arial" w:cs="Arial"/>
          <w:sz w:val="20"/>
          <w:szCs w:val="20"/>
        </w:rPr>
        <w:t>ắ</w:t>
      </w:r>
      <w:r w:rsidRPr="006870B6">
        <w:rPr>
          <w:rFonts w:ascii="Arial" w:hAnsi="Arial" w:cs="Arial"/>
          <w:sz w:val="20"/>
          <w:szCs w:val="20"/>
        </w:rPr>
        <w:t>t quá trình công tác, kinh nghi</w:t>
      </w:r>
      <w:r w:rsidRPr="006870B6">
        <w:rPr>
          <w:rFonts w:ascii="Arial" w:hAnsi="Arial" w:cs="Arial"/>
          <w:sz w:val="20"/>
          <w:szCs w:val="20"/>
        </w:rPr>
        <w:t>ệ</w:t>
      </w:r>
      <w:r w:rsidRPr="006870B6">
        <w:rPr>
          <w:rFonts w:ascii="Arial" w:hAnsi="Arial" w:cs="Arial"/>
          <w:sz w:val="20"/>
          <w:szCs w:val="20"/>
        </w:rPr>
        <w:t>m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03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và tài 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w:t>
      </w:r>
      <w:r w:rsidRPr="006870B6">
        <w:rPr>
          <w:rFonts w:ascii="Arial" w:hAnsi="Arial" w:cs="Arial"/>
          <w:sz w:val="20"/>
          <w:szCs w:val="20"/>
        </w:rPr>
        <w:t xml:space="preserve"> kinh nghi</w:t>
      </w:r>
      <w:r w:rsidRPr="006870B6">
        <w:rPr>
          <w:rFonts w:ascii="Arial" w:hAnsi="Arial" w:cs="Arial"/>
          <w:sz w:val="20"/>
          <w:szCs w:val="20"/>
        </w:rPr>
        <w:t>ệ</w:t>
      </w:r>
      <w:r w:rsidRPr="006870B6">
        <w:rPr>
          <w:rFonts w:ascii="Arial" w:hAnsi="Arial" w:cs="Arial"/>
          <w:sz w:val="20"/>
          <w:szCs w:val="20"/>
        </w:rPr>
        <w:t>m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chuyên gia.</w:t>
      </w:r>
    </w:p>
    <w:p w14:paraId="01EEB28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Tài 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 xml:space="preserve">i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54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như sau:</w:t>
      </w:r>
    </w:p>
    <w:p w14:paraId="3D447AE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 xml:space="preserve">t </w:t>
      </w:r>
      <w:r w:rsidRPr="006870B6">
        <w:rPr>
          <w:rFonts w:ascii="Arial" w:hAnsi="Arial" w:cs="Arial"/>
          <w:sz w:val="20"/>
          <w:szCs w:val="20"/>
        </w:rPr>
        <w:t>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đã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nư</w:t>
      </w:r>
      <w:r w:rsidRPr="006870B6">
        <w:rPr>
          <w:rFonts w:ascii="Arial" w:hAnsi="Arial" w:cs="Arial"/>
          <w:sz w:val="20"/>
          <w:szCs w:val="20"/>
        </w:rPr>
        <w:t>ớ</w:t>
      </w:r>
      <w:r w:rsidRPr="006870B6">
        <w:rPr>
          <w:rFonts w:ascii="Arial" w:hAnsi="Arial" w:cs="Arial"/>
          <w:sz w:val="20"/>
          <w:szCs w:val="20"/>
        </w:rPr>
        <w:t>c ngoài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62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công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toàn b</w:t>
      </w:r>
      <w:r w:rsidRPr="006870B6">
        <w:rPr>
          <w:rFonts w:ascii="Arial" w:hAnsi="Arial" w:cs="Arial"/>
          <w:sz w:val="20"/>
          <w:szCs w:val="20"/>
        </w:rPr>
        <w:t>ộ</w:t>
      </w:r>
      <w:r w:rsidRPr="006870B6">
        <w:rPr>
          <w:rFonts w:ascii="Arial" w:hAnsi="Arial" w:cs="Arial"/>
          <w:sz w:val="20"/>
          <w:szCs w:val="20"/>
        </w:rPr>
        <w:t xml:space="preserve"> ph</w:t>
      </w:r>
      <w:r w:rsidRPr="006870B6">
        <w:rPr>
          <w:rFonts w:ascii="Arial" w:hAnsi="Arial" w:cs="Arial"/>
          <w:sz w:val="20"/>
          <w:szCs w:val="20"/>
        </w:rPr>
        <w:t>ạ</w:t>
      </w:r>
      <w:r w:rsidRPr="006870B6">
        <w:rPr>
          <w:rFonts w:ascii="Arial" w:hAnsi="Arial" w:cs="Arial"/>
          <w:sz w:val="20"/>
          <w:szCs w:val="20"/>
        </w:rPr>
        <w:t>m vi đăng ký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b</w:t>
      </w:r>
      <w:r w:rsidRPr="006870B6">
        <w:rPr>
          <w:rFonts w:ascii="Arial" w:hAnsi="Arial" w:cs="Arial"/>
          <w:sz w:val="20"/>
          <w:szCs w:val="20"/>
        </w:rPr>
        <w:t>ổ</w:t>
      </w:r>
      <w:r w:rsidRPr="006870B6">
        <w:rPr>
          <w:rFonts w:ascii="Arial" w:hAnsi="Arial" w:cs="Arial"/>
          <w:sz w:val="20"/>
          <w:szCs w:val="20"/>
        </w:rPr>
        <w:t xml:space="preserve"> sung ho</w:t>
      </w:r>
      <w:r w:rsidRPr="006870B6">
        <w:rPr>
          <w:rFonts w:ascii="Arial" w:hAnsi="Arial" w:cs="Arial"/>
          <w:sz w:val="20"/>
          <w:szCs w:val="20"/>
        </w:rPr>
        <w:t>ạ</w:t>
      </w:r>
      <w:r w:rsidRPr="006870B6">
        <w:rPr>
          <w:rFonts w:ascii="Arial" w:hAnsi="Arial" w:cs="Arial"/>
          <w:sz w:val="20"/>
          <w:szCs w:val="20"/>
        </w:rPr>
        <w:t>t</w:t>
      </w:r>
      <w:r w:rsidRPr="006870B6">
        <w:rPr>
          <w:rFonts w:ascii="Arial" w:hAnsi="Arial" w:cs="Arial"/>
          <w:sz w:val="20"/>
          <w:szCs w:val="20"/>
        </w:rPr>
        <w:t xml:space="preserve">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kèm theo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w:t>
      </w:r>
    </w:p>
    <w:p w14:paraId="072AD14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đã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nư</w:t>
      </w:r>
      <w:r w:rsidRPr="006870B6">
        <w:rPr>
          <w:rFonts w:ascii="Arial" w:hAnsi="Arial" w:cs="Arial"/>
          <w:sz w:val="20"/>
          <w:szCs w:val="20"/>
        </w:rPr>
        <w:t>ớ</w:t>
      </w:r>
      <w:r w:rsidRPr="006870B6">
        <w:rPr>
          <w:rFonts w:ascii="Arial" w:hAnsi="Arial" w:cs="Arial"/>
          <w:sz w:val="20"/>
          <w:szCs w:val="20"/>
        </w:rPr>
        <w:t>c ngoài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62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công nh</w:t>
      </w:r>
      <w:r w:rsidRPr="006870B6">
        <w:rPr>
          <w:rFonts w:ascii="Arial" w:hAnsi="Arial" w:cs="Arial"/>
          <w:sz w:val="20"/>
          <w:szCs w:val="20"/>
        </w:rPr>
        <w:t>ậ</w:t>
      </w:r>
      <w:r w:rsidRPr="006870B6">
        <w:rPr>
          <w:rFonts w:ascii="Arial" w:hAnsi="Arial" w:cs="Arial"/>
          <w:sz w:val="20"/>
          <w:szCs w:val="20"/>
        </w:rPr>
        <w:t>n nhưng ph</w:t>
      </w:r>
      <w:r w:rsidRPr="006870B6">
        <w:rPr>
          <w:rFonts w:ascii="Arial" w:hAnsi="Arial" w:cs="Arial"/>
          <w:sz w:val="20"/>
          <w:szCs w:val="20"/>
        </w:rPr>
        <w:t>ạ</w:t>
      </w:r>
      <w:r w:rsidRPr="006870B6">
        <w:rPr>
          <w:rFonts w:ascii="Arial" w:hAnsi="Arial" w:cs="Arial"/>
          <w:sz w:val="20"/>
          <w:szCs w:val="20"/>
        </w:rPr>
        <w:t>m vi đăng ký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b</w:t>
      </w:r>
      <w:r w:rsidRPr="006870B6">
        <w:rPr>
          <w:rFonts w:ascii="Arial" w:hAnsi="Arial" w:cs="Arial"/>
          <w:sz w:val="20"/>
          <w:szCs w:val="20"/>
        </w:rPr>
        <w:t>ổ</w:t>
      </w:r>
      <w:r w:rsidRPr="006870B6">
        <w:rPr>
          <w:rFonts w:ascii="Arial" w:hAnsi="Arial" w:cs="Arial"/>
          <w:sz w:val="20"/>
          <w:szCs w:val="20"/>
        </w:rPr>
        <w:t xml:space="preserve"> sung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w:t>
      </w:r>
      <w:r w:rsidRPr="006870B6">
        <w:rPr>
          <w:rFonts w:ascii="Arial" w:hAnsi="Arial" w:cs="Arial"/>
          <w:sz w:val="20"/>
          <w:szCs w:val="20"/>
        </w:rPr>
        <w:t xml:space="preserve"> nh</w:t>
      </w:r>
      <w:r w:rsidRPr="006870B6">
        <w:rPr>
          <w:rFonts w:ascii="Arial" w:hAnsi="Arial" w:cs="Arial"/>
          <w:sz w:val="20"/>
          <w:szCs w:val="20"/>
        </w:rPr>
        <w:t>ậ</w:t>
      </w:r>
      <w:r w:rsidRPr="006870B6">
        <w:rPr>
          <w:rFonts w:ascii="Arial" w:hAnsi="Arial" w:cs="Arial"/>
          <w:sz w:val="20"/>
          <w:szCs w:val="20"/>
        </w:rPr>
        <w:t>n r</w:t>
      </w:r>
      <w:r w:rsidRPr="006870B6">
        <w:rPr>
          <w:rFonts w:ascii="Arial" w:hAnsi="Arial" w:cs="Arial"/>
          <w:sz w:val="20"/>
          <w:szCs w:val="20"/>
        </w:rPr>
        <w:t>ộ</w:t>
      </w:r>
      <w:r w:rsidRPr="006870B6">
        <w:rPr>
          <w:rFonts w:ascii="Arial" w:hAnsi="Arial" w:cs="Arial"/>
          <w:sz w:val="20"/>
          <w:szCs w:val="20"/>
        </w:rPr>
        <w:t>ng hơn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kèm theo ph</w:t>
      </w:r>
      <w:r w:rsidRPr="006870B6">
        <w:rPr>
          <w:rFonts w:ascii="Arial" w:hAnsi="Arial" w:cs="Arial"/>
          <w:sz w:val="20"/>
          <w:szCs w:val="20"/>
        </w:rPr>
        <w:t>ạ</w:t>
      </w:r>
      <w:r w:rsidRPr="006870B6">
        <w:rPr>
          <w:rFonts w:ascii="Arial" w:hAnsi="Arial" w:cs="Arial"/>
          <w:sz w:val="20"/>
          <w:szCs w:val="20"/>
        </w:rPr>
        <w:t>m vi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và các tài li</w:t>
      </w:r>
      <w:r w:rsidRPr="006870B6">
        <w:rPr>
          <w:rFonts w:ascii="Arial" w:hAnsi="Arial" w:cs="Arial"/>
          <w:sz w:val="20"/>
          <w:szCs w:val="20"/>
        </w:rPr>
        <w:t>ệ</w:t>
      </w:r>
      <w:r w:rsidRPr="006870B6">
        <w:rPr>
          <w:rFonts w:ascii="Arial" w:hAnsi="Arial" w:cs="Arial"/>
          <w:sz w:val="20"/>
          <w:szCs w:val="20"/>
        </w:rPr>
        <w:t>u, quy trình, các tài li</w:t>
      </w:r>
      <w:r w:rsidRPr="006870B6">
        <w:rPr>
          <w:rFonts w:ascii="Arial" w:hAnsi="Arial" w:cs="Arial"/>
          <w:sz w:val="20"/>
          <w:szCs w:val="20"/>
        </w:rPr>
        <w:t>ệ</w:t>
      </w:r>
      <w:r w:rsidRPr="006870B6">
        <w:rPr>
          <w:rFonts w:ascii="Arial" w:hAnsi="Arial" w:cs="Arial"/>
          <w:sz w:val="20"/>
          <w:szCs w:val="20"/>
        </w:rPr>
        <w:t>u khác liên quan đ</w:t>
      </w:r>
      <w:r w:rsidRPr="006870B6">
        <w:rPr>
          <w:rFonts w:ascii="Arial" w:hAnsi="Arial" w:cs="Arial"/>
          <w:sz w:val="20"/>
          <w:szCs w:val="20"/>
        </w:rPr>
        <w:t>ể</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ng minh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 xml:space="preserve">n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54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ph</w:t>
      </w:r>
      <w:r w:rsidRPr="006870B6">
        <w:rPr>
          <w:rFonts w:ascii="Arial" w:hAnsi="Arial" w:cs="Arial"/>
          <w:sz w:val="20"/>
          <w:szCs w:val="20"/>
        </w:rPr>
        <w:t>ạ</w:t>
      </w:r>
      <w:r w:rsidRPr="006870B6">
        <w:rPr>
          <w:rFonts w:ascii="Arial" w:hAnsi="Arial" w:cs="Arial"/>
          <w:sz w:val="20"/>
          <w:szCs w:val="20"/>
        </w:rPr>
        <w:t>m vi chưa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w:t>
      </w:r>
    </w:p>
    <w:p w14:paraId="10AC2D0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chưa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 xml:space="preserve">n: </w:t>
      </w:r>
      <w:r w:rsidRPr="006870B6">
        <w:rPr>
          <w:rFonts w:ascii="Arial" w:hAnsi="Arial" w:cs="Arial"/>
          <w:sz w:val="20"/>
          <w:szCs w:val="20"/>
        </w:rPr>
        <w:t>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các tài li</w:t>
      </w:r>
      <w:r w:rsidRPr="006870B6">
        <w:rPr>
          <w:rFonts w:ascii="Arial" w:hAnsi="Arial" w:cs="Arial"/>
          <w:sz w:val="20"/>
          <w:szCs w:val="20"/>
        </w:rPr>
        <w:t>ệ</w:t>
      </w:r>
      <w:r w:rsidRPr="006870B6">
        <w:rPr>
          <w:rFonts w:ascii="Arial" w:hAnsi="Arial" w:cs="Arial"/>
          <w:sz w:val="20"/>
          <w:szCs w:val="20"/>
        </w:rPr>
        <w:t>u, quy trình, các tài li</w:t>
      </w:r>
      <w:r w:rsidRPr="006870B6">
        <w:rPr>
          <w:rFonts w:ascii="Arial" w:hAnsi="Arial" w:cs="Arial"/>
          <w:sz w:val="20"/>
          <w:szCs w:val="20"/>
        </w:rPr>
        <w:t>ệ</w:t>
      </w:r>
      <w:r w:rsidRPr="006870B6">
        <w:rPr>
          <w:rFonts w:ascii="Arial" w:hAnsi="Arial" w:cs="Arial"/>
          <w:sz w:val="20"/>
          <w:szCs w:val="20"/>
        </w:rPr>
        <w:t>u khác liên quan đ</w:t>
      </w:r>
      <w:r w:rsidRPr="006870B6">
        <w:rPr>
          <w:rFonts w:ascii="Arial" w:hAnsi="Arial" w:cs="Arial"/>
          <w:sz w:val="20"/>
          <w:szCs w:val="20"/>
        </w:rPr>
        <w:t>ể</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ng minh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 xml:space="preserve">n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54 N</w:t>
      </w:r>
      <w:r w:rsidRPr="006870B6">
        <w:rPr>
          <w:rFonts w:ascii="Arial" w:hAnsi="Arial" w:cs="Arial"/>
          <w:sz w:val="20"/>
          <w:szCs w:val="20"/>
        </w:rPr>
        <w:t>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38470B0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ồ</w:t>
      </w:r>
      <w:r w:rsidRPr="006870B6">
        <w:rPr>
          <w:rFonts w:ascii="Arial" w:hAnsi="Arial" w:cs="Arial"/>
          <w:sz w:val="20"/>
          <w:szCs w:val="20"/>
        </w:rPr>
        <w:t>m Đơn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06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187FD87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Trư</w:t>
      </w:r>
      <w:r w:rsidRPr="006870B6">
        <w:rPr>
          <w:rFonts w:ascii="Arial" w:hAnsi="Arial" w:cs="Arial"/>
          <w:sz w:val="20"/>
          <w:szCs w:val="20"/>
        </w:rPr>
        <w:t>ớ</w:t>
      </w:r>
      <w:r w:rsidRPr="006870B6">
        <w:rPr>
          <w:rFonts w:ascii="Arial" w:hAnsi="Arial" w:cs="Arial"/>
          <w:sz w:val="20"/>
          <w:szCs w:val="20"/>
        </w:rPr>
        <w:t>c khi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ế</w:t>
      </w:r>
      <w:r w:rsidRPr="006870B6">
        <w:rPr>
          <w:rFonts w:ascii="Arial" w:hAnsi="Arial" w:cs="Arial"/>
          <w:sz w:val="20"/>
          <w:szCs w:val="20"/>
        </w:rPr>
        <w:t>t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90 ngày, n</w:t>
      </w:r>
      <w:r w:rsidRPr="006870B6">
        <w:rPr>
          <w:rFonts w:ascii="Arial" w:hAnsi="Arial" w:cs="Arial"/>
          <w:sz w:val="20"/>
          <w:szCs w:val="20"/>
        </w:rPr>
        <w:t>ế</w:t>
      </w:r>
      <w:r w:rsidRPr="006870B6">
        <w:rPr>
          <w:rFonts w:ascii="Arial" w:hAnsi="Arial" w:cs="Arial"/>
          <w:sz w:val="20"/>
          <w:szCs w:val="20"/>
        </w:rPr>
        <w:t>u có nhu c</w:t>
      </w:r>
      <w:r w:rsidRPr="006870B6">
        <w:rPr>
          <w:rFonts w:ascii="Arial" w:hAnsi="Arial" w:cs="Arial"/>
          <w:sz w:val="20"/>
          <w:szCs w:val="20"/>
        </w:rPr>
        <w:t>ầ</w:t>
      </w:r>
      <w:r w:rsidRPr="006870B6">
        <w:rPr>
          <w:rFonts w:ascii="Arial" w:hAnsi="Arial" w:cs="Arial"/>
          <w:sz w:val="20"/>
          <w:szCs w:val="20"/>
        </w:rPr>
        <w:t>u ti</w:t>
      </w:r>
      <w:r w:rsidRPr="006870B6">
        <w:rPr>
          <w:rFonts w:ascii="Arial" w:hAnsi="Arial" w:cs="Arial"/>
          <w:sz w:val="20"/>
          <w:szCs w:val="20"/>
        </w:rPr>
        <w:t>ế</w:t>
      </w:r>
      <w:r w:rsidRPr="006870B6">
        <w:rPr>
          <w:rFonts w:ascii="Arial" w:hAnsi="Arial" w:cs="Arial"/>
          <w:sz w:val="20"/>
          <w:szCs w:val="20"/>
        </w:rPr>
        <w:t>p t</w:t>
      </w:r>
      <w:r w:rsidRPr="006870B6">
        <w:rPr>
          <w:rFonts w:ascii="Arial" w:hAnsi="Arial" w:cs="Arial"/>
          <w:sz w:val="20"/>
          <w:szCs w:val="20"/>
        </w:rPr>
        <w:t>ụ</w:t>
      </w:r>
      <w:r w:rsidRPr="006870B6">
        <w:rPr>
          <w:rFonts w:ascii="Arial" w:hAnsi="Arial" w:cs="Arial"/>
          <w:sz w:val="20"/>
          <w:szCs w:val="20"/>
        </w:rPr>
        <w:t>c tham gia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w:t>
      </w:r>
      <w:r w:rsidRPr="006870B6">
        <w:rPr>
          <w:rFonts w:ascii="Arial" w:hAnsi="Arial" w:cs="Arial"/>
          <w:sz w:val="20"/>
          <w:szCs w:val="20"/>
        </w:rPr>
        <w:t>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ph</w:t>
      </w:r>
      <w:r w:rsidRPr="006870B6">
        <w:rPr>
          <w:rFonts w:ascii="Arial" w:hAnsi="Arial" w:cs="Arial"/>
          <w:sz w:val="20"/>
          <w:szCs w:val="20"/>
        </w:rPr>
        <w:t>ả</w:t>
      </w:r>
      <w:r w:rsidRPr="006870B6">
        <w:rPr>
          <w:rFonts w:ascii="Arial" w:hAnsi="Arial" w:cs="Arial"/>
          <w:sz w:val="20"/>
          <w:szCs w:val="20"/>
        </w:rPr>
        <w:t>i l</w:t>
      </w:r>
      <w:r w:rsidRPr="006870B6">
        <w:rPr>
          <w:rFonts w:ascii="Arial" w:hAnsi="Arial" w:cs="Arial"/>
          <w:sz w:val="20"/>
          <w:szCs w:val="20"/>
        </w:rPr>
        <w:t>ậ</w:t>
      </w:r>
      <w:r w:rsidRPr="006870B6">
        <w:rPr>
          <w:rFonts w:ascii="Arial" w:hAnsi="Arial" w:cs="Arial"/>
          <w:sz w:val="20"/>
          <w:szCs w:val="20"/>
        </w:rPr>
        <w:t>p 01 b</w:t>
      </w:r>
      <w:r w:rsidRPr="006870B6">
        <w:rPr>
          <w:rFonts w:ascii="Arial" w:hAnsi="Arial" w:cs="Arial"/>
          <w:sz w:val="20"/>
          <w:szCs w:val="20"/>
        </w:rPr>
        <w:t>ộ</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như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m</w:t>
      </w:r>
      <w:r w:rsidRPr="006870B6">
        <w:rPr>
          <w:rFonts w:ascii="Arial" w:hAnsi="Arial" w:cs="Arial"/>
          <w:sz w:val="20"/>
          <w:szCs w:val="20"/>
        </w:rPr>
        <w:t>ớ</w:t>
      </w:r>
      <w:r w:rsidRPr="006870B6">
        <w:rPr>
          <w:rFonts w:ascii="Arial" w:hAnsi="Arial" w:cs="Arial"/>
          <w:sz w:val="20"/>
          <w:szCs w:val="20"/>
        </w:rPr>
        <w:t>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này và g</w:t>
      </w:r>
      <w:r w:rsidRPr="006870B6">
        <w:rPr>
          <w:rFonts w:ascii="Arial" w:hAnsi="Arial" w:cs="Arial"/>
          <w:sz w:val="20"/>
          <w:szCs w:val="20"/>
        </w:rPr>
        <w:t>ử</w:t>
      </w:r>
      <w:r w:rsidRPr="006870B6">
        <w:rPr>
          <w:rFonts w:ascii="Arial" w:hAnsi="Arial" w:cs="Arial"/>
          <w:sz w:val="20"/>
          <w:szCs w:val="20"/>
        </w:rPr>
        <w:t>i v</w:t>
      </w:r>
      <w:r w:rsidRPr="006870B6">
        <w:rPr>
          <w:rFonts w:ascii="Arial" w:hAnsi="Arial" w:cs="Arial"/>
          <w:sz w:val="20"/>
          <w:szCs w:val="20"/>
        </w:rPr>
        <w:t>ề</w:t>
      </w:r>
      <w:r w:rsidRPr="006870B6">
        <w:rPr>
          <w:rFonts w:ascii="Arial" w:hAnsi="Arial" w:cs="Arial"/>
          <w:sz w:val="20"/>
          <w:szCs w:val="20"/>
        </w:rPr>
        <w:t xml:space="preserve">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w:t>
      </w:r>
      <w:r w:rsidRPr="006870B6">
        <w:rPr>
          <w:rFonts w:ascii="Arial" w:hAnsi="Arial" w:cs="Arial"/>
          <w:sz w:val="20"/>
          <w:szCs w:val="20"/>
        </w:rPr>
        <w:t>y.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các tài li</w:t>
      </w:r>
      <w:r w:rsidRPr="006870B6">
        <w:rPr>
          <w:rFonts w:ascii="Arial" w:hAnsi="Arial" w:cs="Arial"/>
          <w:sz w:val="20"/>
          <w:szCs w:val="20"/>
        </w:rPr>
        <w:t>ệ</w:t>
      </w:r>
      <w:r w:rsidRPr="006870B6">
        <w:rPr>
          <w:rFonts w:ascii="Arial" w:hAnsi="Arial" w:cs="Arial"/>
          <w:sz w:val="20"/>
          <w:szCs w:val="20"/>
        </w:rPr>
        <w:t>u, quy trình, các tài li</w:t>
      </w:r>
      <w:r w:rsidRPr="006870B6">
        <w:rPr>
          <w:rFonts w:ascii="Arial" w:hAnsi="Arial" w:cs="Arial"/>
          <w:sz w:val="20"/>
          <w:szCs w:val="20"/>
        </w:rPr>
        <w:t>ệ</w:t>
      </w:r>
      <w:r w:rsidRPr="006870B6">
        <w:rPr>
          <w:rFonts w:ascii="Arial" w:hAnsi="Arial" w:cs="Arial"/>
          <w:sz w:val="20"/>
          <w:szCs w:val="20"/>
        </w:rPr>
        <w:t>u khác liên quan đ</w:t>
      </w:r>
      <w:r w:rsidRPr="006870B6">
        <w:rPr>
          <w:rFonts w:ascii="Arial" w:hAnsi="Arial" w:cs="Arial"/>
          <w:sz w:val="20"/>
          <w:szCs w:val="20"/>
        </w:rPr>
        <w:t>ể</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ng minh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và chuyên gia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có h</w:t>
      </w:r>
      <w:r w:rsidRPr="006870B6">
        <w:rPr>
          <w:rFonts w:ascii="Arial" w:hAnsi="Arial" w:cs="Arial"/>
          <w:sz w:val="20"/>
          <w:szCs w:val="20"/>
        </w:rPr>
        <w:t>ồ</w:t>
      </w:r>
      <w:r w:rsidRPr="006870B6">
        <w:rPr>
          <w:rFonts w:ascii="Arial" w:hAnsi="Arial" w:cs="Arial"/>
          <w:sz w:val="20"/>
          <w:szCs w:val="20"/>
        </w:rPr>
        <w:t xml:space="preserve"> sơ t</w:t>
      </w:r>
      <w:r w:rsidRPr="006870B6">
        <w:rPr>
          <w:rFonts w:ascii="Arial" w:hAnsi="Arial" w:cs="Arial"/>
          <w:sz w:val="20"/>
          <w:szCs w:val="20"/>
        </w:rPr>
        <w:t>ạ</w:t>
      </w:r>
      <w:r w:rsidRPr="006870B6">
        <w:rPr>
          <w:rFonts w:ascii="Arial" w:hAnsi="Arial" w:cs="Arial"/>
          <w:sz w:val="20"/>
          <w:szCs w:val="20"/>
        </w:rPr>
        <w:t>i các l</w:t>
      </w:r>
      <w:r w:rsidRPr="006870B6">
        <w:rPr>
          <w:rFonts w:ascii="Arial" w:hAnsi="Arial" w:cs="Arial"/>
          <w:sz w:val="20"/>
          <w:szCs w:val="20"/>
        </w:rPr>
        <w:t>ầ</w:t>
      </w:r>
      <w:r w:rsidRPr="006870B6">
        <w:rPr>
          <w:rFonts w:ascii="Arial" w:hAnsi="Arial" w:cs="Arial"/>
          <w:sz w:val="20"/>
          <w:szCs w:val="20"/>
        </w:rPr>
        <w:t>n đ</w:t>
      </w:r>
      <w:r w:rsidRPr="006870B6">
        <w:rPr>
          <w:rFonts w:ascii="Arial" w:hAnsi="Arial" w:cs="Arial"/>
          <w:sz w:val="20"/>
          <w:szCs w:val="20"/>
        </w:rPr>
        <w:t>ăng ký c</w:t>
      </w:r>
      <w:r w:rsidRPr="006870B6">
        <w:rPr>
          <w:rFonts w:ascii="Arial" w:hAnsi="Arial" w:cs="Arial"/>
          <w:sz w:val="20"/>
          <w:szCs w:val="20"/>
        </w:rPr>
        <w:t>ấ</w:t>
      </w:r>
      <w:r w:rsidRPr="006870B6">
        <w:rPr>
          <w:rFonts w:ascii="Arial" w:hAnsi="Arial" w:cs="Arial"/>
          <w:sz w:val="20"/>
          <w:szCs w:val="20"/>
        </w:rPr>
        <w:t>p trư</w:t>
      </w:r>
      <w:r w:rsidRPr="006870B6">
        <w:rPr>
          <w:rFonts w:ascii="Arial" w:hAnsi="Arial" w:cs="Arial"/>
          <w:sz w:val="20"/>
          <w:szCs w:val="20"/>
        </w:rPr>
        <w:t>ớ</w:t>
      </w:r>
      <w:r w:rsidRPr="006870B6">
        <w:rPr>
          <w:rFonts w:ascii="Arial" w:hAnsi="Arial" w:cs="Arial"/>
          <w:sz w:val="20"/>
          <w:szCs w:val="20"/>
        </w:rPr>
        <w:t>c đó v</w:t>
      </w:r>
      <w:r w:rsidRPr="006870B6">
        <w:rPr>
          <w:rFonts w:ascii="Arial" w:hAnsi="Arial" w:cs="Arial"/>
          <w:sz w:val="20"/>
          <w:szCs w:val="20"/>
        </w:rPr>
        <w:t>ẫ</w:t>
      </w:r>
      <w:r w:rsidRPr="006870B6">
        <w:rPr>
          <w:rFonts w:ascii="Arial" w:hAnsi="Arial" w:cs="Arial"/>
          <w:sz w:val="20"/>
          <w:szCs w:val="20"/>
        </w:rPr>
        <w:t xml:space="preserve">n đáp </w:t>
      </w:r>
      <w:r w:rsidRPr="006870B6">
        <w:rPr>
          <w:rFonts w:ascii="Arial" w:hAnsi="Arial" w:cs="Arial"/>
          <w:sz w:val="20"/>
          <w:szCs w:val="20"/>
        </w:rPr>
        <w:t>ứ</w:t>
      </w:r>
      <w:r w:rsidRPr="006870B6">
        <w:rPr>
          <w:rFonts w:ascii="Arial" w:hAnsi="Arial" w:cs="Arial"/>
          <w:sz w:val="20"/>
          <w:szCs w:val="20"/>
        </w:rPr>
        <w:t>ng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có văn b</w:t>
      </w:r>
      <w:r w:rsidRPr="006870B6">
        <w:rPr>
          <w:rFonts w:ascii="Arial" w:hAnsi="Arial" w:cs="Arial"/>
          <w:sz w:val="20"/>
          <w:szCs w:val="20"/>
        </w:rPr>
        <w:t>ả</w:t>
      </w:r>
      <w:r w:rsidRPr="006870B6">
        <w:rPr>
          <w:rFonts w:ascii="Arial" w:hAnsi="Arial" w:cs="Arial"/>
          <w:sz w:val="20"/>
          <w:szCs w:val="20"/>
        </w:rPr>
        <w:t>n g</w:t>
      </w:r>
      <w:r w:rsidRPr="006870B6">
        <w:rPr>
          <w:rFonts w:ascii="Arial" w:hAnsi="Arial" w:cs="Arial"/>
          <w:sz w:val="20"/>
          <w:szCs w:val="20"/>
        </w:rPr>
        <w:t>ử</w:t>
      </w:r>
      <w:r w:rsidRPr="006870B6">
        <w:rPr>
          <w:rFonts w:ascii="Arial" w:hAnsi="Arial" w:cs="Arial"/>
          <w:sz w:val="20"/>
          <w:szCs w:val="20"/>
        </w:rPr>
        <w:t>i kèm theo b</w:t>
      </w:r>
      <w:r w:rsidRPr="006870B6">
        <w:rPr>
          <w:rFonts w:ascii="Arial" w:hAnsi="Arial" w:cs="Arial"/>
          <w:sz w:val="20"/>
          <w:szCs w:val="20"/>
        </w:rPr>
        <w:t>ả</w:t>
      </w:r>
      <w:r w:rsidRPr="006870B6">
        <w:rPr>
          <w:rFonts w:ascii="Arial" w:hAnsi="Arial" w:cs="Arial"/>
          <w:sz w:val="20"/>
          <w:szCs w:val="20"/>
        </w:rPr>
        <w:t xml:space="preserve">o </w:t>
      </w:r>
      <w:r w:rsidRPr="006870B6">
        <w:rPr>
          <w:rFonts w:ascii="Arial" w:hAnsi="Arial" w:cs="Arial"/>
          <w:sz w:val="20"/>
          <w:szCs w:val="20"/>
        </w:rPr>
        <w:lastRenderedPageBreak/>
        <w:t>lưu h</w:t>
      </w:r>
      <w:r w:rsidRPr="006870B6">
        <w:rPr>
          <w:rFonts w:ascii="Arial" w:hAnsi="Arial" w:cs="Arial"/>
          <w:sz w:val="20"/>
          <w:szCs w:val="20"/>
        </w:rPr>
        <w:t>ồ</w:t>
      </w:r>
      <w:r w:rsidRPr="006870B6">
        <w:rPr>
          <w:rFonts w:ascii="Arial" w:hAnsi="Arial" w:cs="Arial"/>
          <w:sz w:val="20"/>
          <w:szCs w:val="20"/>
        </w:rPr>
        <w:t xml:space="preserve"> sơ ch</w:t>
      </w:r>
      <w:r w:rsidRPr="006870B6">
        <w:rPr>
          <w:rFonts w:ascii="Arial" w:hAnsi="Arial" w:cs="Arial"/>
          <w:sz w:val="20"/>
          <w:szCs w:val="20"/>
        </w:rPr>
        <w:t>ứ</w:t>
      </w:r>
      <w:r w:rsidRPr="006870B6">
        <w:rPr>
          <w:rFonts w:ascii="Arial" w:hAnsi="Arial" w:cs="Arial"/>
          <w:sz w:val="20"/>
          <w:szCs w:val="20"/>
        </w:rPr>
        <w:t>ng minh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và</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nhân s</w:t>
      </w:r>
      <w:r w:rsidRPr="006870B6">
        <w:rPr>
          <w:rFonts w:ascii="Arial" w:hAnsi="Arial" w:cs="Arial"/>
          <w:sz w:val="20"/>
          <w:szCs w:val="20"/>
        </w:rPr>
        <w:t>ự</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chuyên gia, không ph</w:t>
      </w:r>
      <w:r w:rsidRPr="006870B6">
        <w:rPr>
          <w:rFonts w:ascii="Arial" w:hAnsi="Arial" w:cs="Arial"/>
          <w:sz w:val="20"/>
          <w:szCs w:val="20"/>
        </w:rPr>
        <w:t>ả</w:t>
      </w:r>
      <w:r w:rsidRPr="006870B6">
        <w:rPr>
          <w:rFonts w:ascii="Arial" w:hAnsi="Arial" w:cs="Arial"/>
          <w:sz w:val="20"/>
          <w:szCs w:val="20"/>
        </w:rPr>
        <w:t>i n</w:t>
      </w:r>
      <w:r w:rsidRPr="006870B6">
        <w:rPr>
          <w:rFonts w:ascii="Arial" w:hAnsi="Arial" w:cs="Arial"/>
          <w:sz w:val="20"/>
          <w:szCs w:val="20"/>
        </w:rPr>
        <w:t>ộ</w:t>
      </w:r>
      <w:r w:rsidRPr="006870B6">
        <w:rPr>
          <w:rFonts w:ascii="Arial" w:hAnsi="Arial" w:cs="Arial"/>
          <w:sz w:val="20"/>
          <w:szCs w:val="20"/>
        </w:rPr>
        <w:t>p các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tài li</w:t>
      </w:r>
      <w:r w:rsidRPr="006870B6">
        <w:rPr>
          <w:rFonts w:ascii="Arial" w:hAnsi="Arial" w:cs="Arial"/>
          <w:sz w:val="20"/>
          <w:szCs w:val="20"/>
        </w:rPr>
        <w:t>ệ</w:t>
      </w:r>
      <w:r w:rsidRPr="006870B6">
        <w:rPr>
          <w:rFonts w:ascii="Arial" w:hAnsi="Arial" w:cs="Arial"/>
          <w:sz w:val="20"/>
          <w:szCs w:val="20"/>
        </w:rPr>
        <w:t>u liên quan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m</w:t>
      </w:r>
      <w:r w:rsidRPr="006870B6">
        <w:rPr>
          <w:rFonts w:ascii="Arial" w:hAnsi="Arial" w:cs="Arial"/>
          <w:sz w:val="20"/>
          <w:szCs w:val="20"/>
        </w:rPr>
        <w:t>ỗ</w:t>
      </w:r>
      <w:r w:rsidRPr="006870B6">
        <w:rPr>
          <w:rFonts w:ascii="Arial" w:hAnsi="Arial" w:cs="Arial"/>
          <w:sz w:val="20"/>
          <w:szCs w:val="20"/>
        </w:rPr>
        <w:t>i chuyên gia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b, đi</w:t>
      </w:r>
      <w:r w:rsidRPr="006870B6">
        <w:rPr>
          <w:rFonts w:ascii="Arial" w:hAnsi="Arial" w:cs="Arial"/>
          <w:sz w:val="20"/>
          <w:szCs w:val="20"/>
        </w:rPr>
        <w:t>ể</w:t>
      </w:r>
      <w:r w:rsidRPr="006870B6">
        <w:rPr>
          <w:rFonts w:ascii="Arial" w:hAnsi="Arial" w:cs="Arial"/>
          <w:sz w:val="20"/>
          <w:szCs w:val="20"/>
        </w:rPr>
        <w:t>m c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này.</w:t>
      </w:r>
    </w:p>
    <w:p w14:paraId="7B9F8EB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56. Hình th</w:t>
      </w:r>
      <w:r w:rsidRPr="006870B6">
        <w:rPr>
          <w:rFonts w:ascii="Arial" w:hAnsi="Arial" w:cs="Arial"/>
          <w:b/>
          <w:sz w:val="20"/>
          <w:szCs w:val="20"/>
        </w:rPr>
        <w:t>ứ</w:t>
      </w:r>
      <w:r w:rsidRPr="006870B6">
        <w:rPr>
          <w:rFonts w:ascii="Arial" w:hAnsi="Arial" w:cs="Arial"/>
          <w:b/>
          <w:sz w:val="20"/>
          <w:szCs w:val="20"/>
        </w:rPr>
        <w:t>c n</w:t>
      </w:r>
      <w:r w:rsidRPr="006870B6">
        <w:rPr>
          <w:rFonts w:ascii="Arial" w:hAnsi="Arial" w:cs="Arial"/>
          <w:b/>
          <w:sz w:val="20"/>
          <w:szCs w:val="20"/>
        </w:rPr>
        <w:t>ộ</w:t>
      </w:r>
      <w:r w:rsidRPr="006870B6">
        <w:rPr>
          <w:rFonts w:ascii="Arial" w:hAnsi="Arial" w:cs="Arial"/>
          <w:b/>
          <w:sz w:val="20"/>
          <w:szCs w:val="20"/>
        </w:rPr>
        <w:t>p h</w:t>
      </w:r>
      <w:r w:rsidRPr="006870B6">
        <w:rPr>
          <w:rFonts w:ascii="Arial" w:hAnsi="Arial" w:cs="Arial"/>
          <w:b/>
          <w:sz w:val="20"/>
          <w:szCs w:val="20"/>
        </w:rPr>
        <w:t>ồ</w:t>
      </w:r>
      <w:r w:rsidRPr="006870B6">
        <w:rPr>
          <w:rFonts w:ascii="Arial" w:hAnsi="Arial" w:cs="Arial"/>
          <w:b/>
          <w:sz w:val="20"/>
          <w:szCs w:val="20"/>
        </w:rPr>
        <w:t xml:space="preserve"> sơ</w:t>
      </w:r>
    </w:p>
    <w:p w14:paraId="3333D62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01 b</w:t>
      </w:r>
      <w:r w:rsidRPr="006870B6">
        <w:rPr>
          <w:rFonts w:ascii="Arial" w:hAnsi="Arial" w:cs="Arial"/>
          <w:sz w:val="20"/>
          <w:szCs w:val="20"/>
        </w:rPr>
        <w:t>ộ</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đăng ký theo hình th</w:t>
      </w:r>
      <w:r w:rsidRPr="006870B6">
        <w:rPr>
          <w:rFonts w:ascii="Arial" w:hAnsi="Arial" w:cs="Arial"/>
          <w:sz w:val="20"/>
          <w:szCs w:val="20"/>
        </w:rPr>
        <w:t>ứ</w:t>
      </w:r>
      <w:r w:rsidRPr="006870B6">
        <w:rPr>
          <w:rFonts w:ascii="Arial" w:hAnsi="Arial" w:cs="Arial"/>
          <w:sz w:val="20"/>
          <w:szCs w:val="20"/>
        </w:rPr>
        <w:t>c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tr</w:t>
      </w:r>
      <w:r w:rsidRPr="006870B6">
        <w:rPr>
          <w:rFonts w:ascii="Arial" w:hAnsi="Arial" w:cs="Arial"/>
          <w:sz w:val="20"/>
          <w:szCs w:val="20"/>
        </w:rPr>
        <w:t>ự</w:t>
      </w:r>
      <w:r w:rsidRPr="006870B6">
        <w:rPr>
          <w:rFonts w:ascii="Arial" w:hAnsi="Arial" w:cs="Arial"/>
          <w:sz w:val="20"/>
          <w:szCs w:val="20"/>
        </w:rPr>
        <w:t>c tuy</w:t>
      </w:r>
      <w:r w:rsidRPr="006870B6">
        <w:rPr>
          <w:rFonts w:ascii="Arial" w:hAnsi="Arial" w:cs="Arial"/>
          <w:sz w:val="20"/>
          <w:szCs w:val="20"/>
        </w:rPr>
        <w:t>ế</w:t>
      </w:r>
      <w:r w:rsidRPr="006870B6">
        <w:rPr>
          <w:rFonts w:ascii="Arial" w:hAnsi="Arial" w:cs="Arial"/>
          <w:sz w:val="20"/>
          <w:szCs w:val="20"/>
        </w:rPr>
        <w:t>n qua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k</w:t>
      </w:r>
      <w:r w:rsidRPr="006870B6">
        <w:rPr>
          <w:rFonts w:ascii="Arial" w:hAnsi="Arial" w:cs="Arial"/>
          <w:sz w:val="20"/>
          <w:szCs w:val="20"/>
        </w:rPr>
        <w:t>ế</w:t>
      </w:r>
      <w:r w:rsidRPr="006870B6">
        <w:rPr>
          <w:rFonts w:ascii="Arial" w:hAnsi="Arial" w:cs="Arial"/>
          <w:sz w:val="20"/>
          <w:szCs w:val="20"/>
        </w:rPr>
        <w:t>t n</w:t>
      </w:r>
      <w:r w:rsidRPr="006870B6">
        <w:rPr>
          <w:rFonts w:ascii="Arial" w:hAnsi="Arial" w:cs="Arial"/>
          <w:sz w:val="20"/>
          <w:szCs w:val="20"/>
        </w:rPr>
        <w:t>ố</w:t>
      </w:r>
      <w:r w:rsidRPr="006870B6">
        <w:rPr>
          <w:rFonts w:ascii="Arial" w:hAnsi="Arial" w:cs="Arial"/>
          <w:sz w:val="20"/>
          <w:szCs w:val="20"/>
        </w:rPr>
        <w:t>i, chia s</w:t>
      </w:r>
      <w:r w:rsidRPr="006870B6">
        <w:rPr>
          <w:rFonts w:ascii="Arial" w:hAnsi="Arial" w:cs="Arial"/>
          <w:sz w:val="20"/>
          <w:szCs w:val="20"/>
        </w:rPr>
        <w:t>ẻ</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ớ</w:t>
      </w:r>
      <w:r w:rsidRPr="006870B6">
        <w:rPr>
          <w:rFonts w:ascii="Arial" w:hAnsi="Arial" w:cs="Arial"/>
          <w:sz w:val="20"/>
          <w:szCs w:val="20"/>
        </w:rPr>
        <w:t>i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w:t>
      </w:r>
    </w:p>
    <w:p w14:paraId="66AA985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 b</w:t>
      </w:r>
      <w:r w:rsidRPr="006870B6">
        <w:rPr>
          <w:rFonts w:ascii="Arial" w:hAnsi="Arial" w:cs="Arial"/>
          <w:sz w:val="20"/>
          <w:szCs w:val="20"/>
        </w:rPr>
        <w:t>ị</w:t>
      </w:r>
      <w:r w:rsidRPr="006870B6">
        <w:rPr>
          <w:rFonts w:ascii="Arial" w:hAnsi="Arial" w:cs="Arial"/>
          <w:sz w:val="20"/>
          <w:szCs w:val="20"/>
        </w:rPr>
        <w:t xml:space="preserve"> </w:t>
      </w:r>
      <w:r w:rsidRPr="006870B6">
        <w:rPr>
          <w:rFonts w:ascii="Arial" w:hAnsi="Arial" w:cs="Arial"/>
          <w:sz w:val="20"/>
          <w:szCs w:val="20"/>
        </w:rPr>
        <w:t>l</w:t>
      </w:r>
      <w:r w:rsidRPr="006870B6">
        <w:rPr>
          <w:rFonts w:ascii="Arial" w:hAnsi="Arial" w:cs="Arial"/>
          <w:sz w:val="20"/>
          <w:szCs w:val="20"/>
        </w:rPr>
        <w:t>ỗ</w:t>
      </w:r>
      <w:r w:rsidRPr="006870B6">
        <w:rPr>
          <w:rFonts w:ascii="Arial" w:hAnsi="Arial" w:cs="Arial"/>
          <w:sz w:val="20"/>
          <w:szCs w:val="20"/>
        </w:rPr>
        <w:t>i ho</w:t>
      </w:r>
      <w:r w:rsidRPr="006870B6">
        <w:rPr>
          <w:rFonts w:ascii="Arial" w:hAnsi="Arial" w:cs="Arial"/>
          <w:sz w:val="20"/>
          <w:szCs w:val="20"/>
        </w:rPr>
        <w:t>ặ</w:t>
      </w:r>
      <w:r w:rsidRPr="006870B6">
        <w:rPr>
          <w:rFonts w:ascii="Arial" w:hAnsi="Arial" w:cs="Arial"/>
          <w:sz w:val="20"/>
          <w:szCs w:val="20"/>
        </w:rPr>
        <w:t>c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hành chính này chưa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tr</w:t>
      </w:r>
      <w:r w:rsidRPr="006870B6">
        <w:rPr>
          <w:rFonts w:ascii="Arial" w:hAnsi="Arial" w:cs="Arial"/>
          <w:sz w:val="20"/>
          <w:szCs w:val="20"/>
        </w:rPr>
        <w:t>ự</w:t>
      </w:r>
      <w:r w:rsidRPr="006870B6">
        <w:rPr>
          <w:rFonts w:ascii="Arial" w:hAnsi="Arial" w:cs="Arial"/>
          <w:sz w:val="20"/>
          <w:szCs w:val="20"/>
        </w:rPr>
        <w:t>c tuy</w:t>
      </w:r>
      <w:r w:rsidRPr="006870B6">
        <w:rPr>
          <w:rFonts w:ascii="Arial" w:hAnsi="Arial" w:cs="Arial"/>
          <w:sz w:val="20"/>
          <w:szCs w:val="20"/>
        </w:rPr>
        <w:t>ế</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theo hình th</w:t>
      </w:r>
      <w:r w:rsidRPr="006870B6">
        <w:rPr>
          <w:rFonts w:ascii="Arial" w:hAnsi="Arial" w:cs="Arial"/>
          <w:sz w:val="20"/>
          <w:szCs w:val="20"/>
        </w:rPr>
        <w:t>ứ</w:t>
      </w:r>
      <w:r w:rsidRPr="006870B6">
        <w:rPr>
          <w:rFonts w:ascii="Arial" w:hAnsi="Arial" w:cs="Arial"/>
          <w:sz w:val="20"/>
          <w:szCs w:val="20"/>
        </w:rPr>
        <w:t>c n</w:t>
      </w:r>
      <w:r w:rsidRPr="006870B6">
        <w:rPr>
          <w:rFonts w:ascii="Arial" w:hAnsi="Arial" w:cs="Arial"/>
          <w:sz w:val="20"/>
          <w:szCs w:val="20"/>
        </w:rPr>
        <w:t>ộ</w:t>
      </w:r>
      <w:r w:rsidRPr="006870B6">
        <w:rPr>
          <w:rFonts w:ascii="Arial" w:hAnsi="Arial" w:cs="Arial"/>
          <w:sz w:val="20"/>
          <w:szCs w:val="20"/>
        </w:rPr>
        <w:t>p tr</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ho</w:t>
      </w:r>
      <w:r w:rsidRPr="006870B6">
        <w:rPr>
          <w:rFonts w:ascii="Arial" w:hAnsi="Arial" w:cs="Arial"/>
          <w:sz w:val="20"/>
          <w:szCs w:val="20"/>
        </w:rPr>
        <w:t>ặ</w:t>
      </w:r>
      <w:r w:rsidRPr="006870B6">
        <w:rPr>
          <w:rFonts w:ascii="Arial" w:hAnsi="Arial" w:cs="Arial"/>
          <w:sz w:val="20"/>
          <w:szCs w:val="20"/>
        </w:rPr>
        <w:t>c qua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bưu ch</w:t>
      </w:r>
      <w:r w:rsidRPr="006870B6">
        <w:rPr>
          <w:rFonts w:ascii="Arial" w:hAnsi="Arial" w:cs="Arial"/>
          <w:sz w:val="20"/>
          <w:szCs w:val="20"/>
        </w:rPr>
        <w:t>ính.</w:t>
      </w:r>
    </w:p>
    <w:p w14:paraId="39A4029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57. Trình t</w:t>
      </w:r>
      <w:r w:rsidRPr="006870B6">
        <w:rPr>
          <w:rFonts w:ascii="Arial" w:hAnsi="Arial" w:cs="Arial"/>
          <w:b/>
          <w:sz w:val="20"/>
          <w:szCs w:val="20"/>
        </w:rPr>
        <w:t>ự</w:t>
      </w:r>
      <w:r w:rsidRPr="006870B6">
        <w:rPr>
          <w:rFonts w:ascii="Arial" w:hAnsi="Arial" w:cs="Arial"/>
          <w:b/>
          <w:sz w:val="20"/>
          <w:szCs w:val="20"/>
        </w:rPr>
        <w:t xml:space="preserve"> c</w:t>
      </w:r>
      <w:r w:rsidRPr="006870B6">
        <w:rPr>
          <w:rFonts w:ascii="Arial" w:hAnsi="Arial" w:cs="Arial"/>
          <w:b/>
          <w:sz w:val="20"/>
          <w:szCs w:val="20"/>
        </w:rPr>
        <w:t>ấ</w:t>
      </w:r>
      <w:r w:rsidRPr="006870B6">
        <w:rPr>
          <w:rFonts w:ascii="Arial" w:hAnsi="Arial" w:cs="Arial"/>
          <w:b/>
          <w:sz w:val="20"/>
          <w:szCs w:val="20"/>
        </w:rPr>
        <w:t>p Gi</w:t>
      </w:r>
      <w:r w:rsidRPr="006870B6">
        <w:rPr>
          <w:rFonts w:ascii="Arial" w:hAnsi="Arial" w:cs="Arial"/>
          <w:b/>
          <w:sz w:val="20"/>
          <w:szCs w:val="20"/>
        </w:rPr>
        <w:t>ấ</w:t>
      </w:r>
      <w:r w:rsidRPr="006870B6">
        <w:rPr>
          <w:rFonts w:ascii="Arial" w:hAnsi="Arial" w:cs="Arial"/>
          <w:b/>
          <w:sz w:val="20"/>
          <w:szCs w:val="20"/>
        </w:rPr>
        <w:t>y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xác nh</w:t>
      </w:r>
      <w:r w:rsidRPr="006870B6">
        <w:rPr>
          <w:rFonts w:ascii="Arial" w:hAnsi="Arial" w:cs="Arial"/>
          <w:b/>
          <w:sz w:val="20"/>
          <w:szCs w:val="20"/>
        </w:rPr>
        <w:t>ậ</w:t>
      </w:r>
      <w:r w:rsidRPr="006870B6">
        <w:rPr>
          <w:rFonts w:ascii="Arial" w:hAnsi="Arial" w:cs="Arial"/>
          <w:b/>
          <w:sz w:val="20"/>
          <w:szCs w:val="20"/>
        </w:rPr>
        <w:t>n giá tr</w:t>
      </w:r>
      <w:r w:rsidRPr="006870B6">
        <w:rPr>
          <w:rFonts w:ascii="Arial" w:hAnsi="Arial" w:cs="Arial"/>
          <w:b/>
          <w:sz w:val="20"/>
          <w:szCs w:val="20"/>
        </w:rPr>
        <w:t>ị</w:t>
      </w:r>
      <w:r w:rsidRPr="006870B6">
        <w:rPr>
          <w:rFonts w:ascii="Arial" w:hAnsi="Arial" w:cs="Arial"/>
          <w:b/>
          <w:sz w:val="20"/>
          <w:szCs w:val="20"/>
        </w:rPr>
        <w:t xml:space="preserve"> s</w:t>
      </w:r>
      <w:r w:rsidRPr="006870B6">
        <w:rPr>
          <w:rFonts w:ascii="Arial" w:hAnsi="Arial" w:cs="Arial"/>
          <w:b/>
          <w:sz w:val="20"/>
          <w:szCs w:val="20"/>
        </w:rPr>
        <w:t>ử</w:t>
      </w:r>
      <w:r w:rsidRPr="006870B6">
        <w:rPr>
          <w:rFonts w:ascii="Arial" w:hAnsi="Arial" w:cs="Arial"/>
          <w:b/>
          <w:sz w:val="20"/>
          <w:szCs w:val="20"/>
        </w:rPr>
        <w:t xml:space="preserve"> d</w:t>
      </w:r>
      <w:r w:rsidRPr="006870B6">
        <w:rPr>
          <w:rFonts w:ascii="Arial" w:hAnsi="Arial" w:cs="Arial"/>
          <w:b/>
          <w:sz w:val="20"/>
          <w:szCs w:val="20"/>
        </w:rPr>
        <w:t>ụ</w:t>
      </w:r>
      <w:r w:rsidRPr="006870B6">
        <w:rPr>
          <w:rFonts w:ascii="Arial" w:hAnsi="Arial" w:cs="Arial"/>
          <w:b/>
          <w:sz w:val="20"/>
          <w:szCs w:val="20"/>
        </w:rPr>
        <w:t>ng, ki</w:t>
      </w:r>
      <w:r w:rsidRPr="006870B6">
        <w:rPr>
          <w:rFonts w:ascii="Arial" w:hAnsi="Arial" w:cs="Arial"/>
          <w:b/>
          <w:sz w:val="20"/>
          <w:szCs w:val="20"/>
        </w:rPr>
        <w:t>ể</w:t>
      </w:r>
      <w:r w:rsidRPr="006870B6">
        <w:rPr>
          <w:rFonts w:ascii="Arial" w:hAnsi="Arial" w:cs="Arial"/>
          <w:b/>
          <w:sz w:val="20"/>
          <w:szCs w:val="20"/>
        </w:rPr>
        <w:t>m tra xác nh</w:t>
      </w:r>
      <w:r w:rsidRPr="006870B6">
        <w:rPr>
          <w:rFonts w:ascii="Arial" w:hAnsi="Arial" w:cs="Arial"/>
          <w:b/>
          <w:sz w:val="20"/>
          <w:szCs w:val="20"/>
        </w:rPr>
        <w:t>ậ</w:t>
      </w:r>
      <w:r w:rsidRPr="006870B6">
        <w:rPr>
          <w:rFonts w:ascii="Arial" w:hAnsi="Arial" w:cs="Arial"/>
          <w:b/>
          <w:sz w:val="20"/>
          <w:szCs w:val="20"/>
        </w:rPr>
        <w:t>n</w:t>
      </w:r>
    </w:p>
    <w:p w14:paraId="6404871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m</w:t>
      </w:r>
      <w:r w:rsidRPr="006870B6">
        <w:rPr>
          <w:rFonts w:ascii="Arial" w:hAnsi="Arial" w:cs="Arial"/>
          <w:sz w:val="20"/>
          <w:szCs w:val="20"/>
        </w:rPr>
        <w:t>ớ</w:t>
      </w:r>
      <w:r w:rsidRPr="006870B6">
        <w:rPr>
          <w:rFonts w:ascii="Arial" w:hAnsi="Arial" w:cs="Arial"/>
          <w:sz w:val="20"/>
          <w:szCs w:val="20"/>
        </w:rPr>
        <w:t>i:</w:t>
      </w:r>
    </w:p>
    <w:p w14:paraId="1CC0541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không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theo quy đ</w:t>
      </w:r>
      <w:r w:rsidRPr="006870B6">
        <w:rPr>
          <w:rFonts w:ascii="Arial" w:hAnsi="Arial" w:cs="Arial"/>
          <w:sz w:val="20"/>
          <w:szCs w:val="20"/>
        </w:rPr>
        <w:t>ị</w:t>
      </w:r>
      <w:r w:rsidRPr="006870B6">
        <w:rPr>
          <w:rFonts w:ascii="Arial" w:hAnsi="Arial" w:cs="Arial"/>
          <w:sz w:val="20"/>
          <w:szCs w:val="20"/>
        </w:rPr>
        <w:t>nh,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03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thông báo yêu c</w:t>
      </w:r>
      <w:r w:rsidRPr="006870B6">
        <w:rPr>
          <w:rFonts w:ascii="Arial" w:hAnsi="Arial" w:cs="Arial"/>
          <w:sz w:val="20"/>
          <w:szCs w:val="20"/>
        </w:rPr>
        <w:t>ầ</w:t>
      </w:r>
      <w:r w:rsidRPr="006870B6">
        <w:rPr>
          <w:rFonts w:ascii="Arial" w:hAnsi="Arial" w:cs="Arial"/>
          <w:sz w:val="20"/>
          <w:szCs w:val="20"/>
        </w:rPr>
        <w:t>u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b</w:t>
      </w:r>
      <w:r w:rsidRPr="006870B6">
        <w:rPr>
          <w:rFonts w:ascii="Arial" w:hAnsi="Arial" w:cs="Arial"/>
          <w:sz w:val="20"/>
          <w:szCs w:val="20"/>
        </w:rPr>
        <w:t>ổ</w:t>
      </w:r>
      <w:r w:rsidRPr="006870B6">
        <w:rPr>
          <w:rFonts w:ascii="Arial" w:hAnsi="Arial" w:cs="Arial"/>
          <w:sz w:val="20"/>
          <w:szCs w:val="20"/>
        </w:rPr>
        <w:t xml:space="preserve"> sung;</w:t>
      </w:r>
    </w:p>
    <w:p w14:paraId="1966565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và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07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khi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ấ</w:t>
      </w:r>
      <w:r w:rsidRPr="006870B6">
        <w:rPr>
          <w:rFonts w:ascii="Arial" w:hAnsi="Arial" w:cs="Arial"/>
          <w:sz w:val="20"/>
          <w:szCs w:val="20"/>
        </w:rPr>
        <w:t xml:space="preserve">p </w:t>
      </w:r>
      <w:r w:rsidRPr="006870B6">
        <w:rPr>
          <w:rFonts w:ascii="Arial" w:hAnsi="Arial" w:cs="Arial"/>
          <w:sz w:val="20"/>
          <w:szCs w:val="20"/>
        </w:rPr>
        <w:t>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cho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10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060BF22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có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t</w:t>
      </w:r>
      <w:r w:rsidRPr="006870B6">
        <w:rPr>
          <w:rFonts w:ascii="Arial" w:hAnsi="Arial" w:cs="Arial"/>
          <w:sz w:val="20"/>
          <w:szCs w:val="20"/>
        </w:rPr>
        <w:t>ố</w:t>
      </w:r>
      <w:r w:rsidRPr="006870B6">
        <w:rPr>
          <w:rFonts w:ascii="Arial" w:hAnsi="Arial" w:cs="Arial"/>
          <w:sz w:val="20"/>
          <w:szCs w:val="20"/>
        </w:rPr>
        <w:t>i đa 05 năm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có giá tr</w:t>
      </w:r>
      <w:r w:rsidRPr="006870B6">
        <w:rPr>
          <w:rFonts w:ascii="Arial" w:hAnsi="Arial" w:cs="Arial"/>
          <w:sz w:val="20"/>
          <w:szCs w:val="20"/>
        </w:rPr>
        <w:t>ị</w:t>
      </w:r>
      <w:r w:rsidRPr="006870B6">
        <w:rPr>
          <w:rFonts w:ascii="Arial" w:hAnsi="Arial" w:cs="Arial"/>
          <w:sz w:val="20"/>
          <w:szCs w:val="20"/>
        </w:rPr>
        <w:t xml:space="preserve"> pháp lý như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w:t>
      </w:r>
    </w:p>
    <w:p w14:paraId="13545BE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w:t>
      </w:r>
    </w:p>
    <w:p w14:paraId="2656F2E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áp d</w:t>
      </w:r>
      <w:r w:rsidRPr="006870B6">
        <w:rPr>
          <w:rFonts w:ascii="Arial" w:hAnsi="Arial" w:cs="Arial"/>
          <w:sz w:val="20"/>
          <w:szCs w:val="20"/>
        </w:rPr>
        <w:t>ụ</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ổ</w:t>
      </w:r>
      <w:r w:rsidRPr="006870B6">
        <w:rPr>
          <w:rFonts w:ascii="Arial" w:hAnsi="Arial" w:cs="Arial"/>
          <w:sz w:val="20"/>
          <w:szCs w:val="20"/>
        </w:rPr>
        <w:t xml:space="preserve"> sung, m</w:t>
      </w:r>
      <w:r w:rsidRPr="006870B6">
        <w:rPr>
          <w:rFonts w:ascii="Arial" w:hAnsi="Arial" w:cs="Arial"/>
          <w:sz w:val="20"/>
          <w:szCs w:val="20"/>
        </w:rPr>
        <w:t>ở</w:t>
      </w:r>
      <w:r w:rsidRPr="006870B6">
        <w:rPr>
          <w:rFonts w:ascii="Arial" w:hAnsi="Arial" w:cs="Arial"/>
          <w:sz w:val="20"/>
          <w:szCs w:val="20"/>
        </w:rPr>
        <w:t xml:space="preserve"> r</w:t>
      </w:r>
      <w:r w:rsidRPr="006870B6">
        <w:rPr>
          <w:rFonts w:ascii="Arial" w:hAnsi="Arial" w:cs="Arial"/>
          <w:sz w:val="20"/>
          <w:szCs w:val="20"/>
        </w:rPr>
        <w:t>ộ</w:t>
      </w:r>
      <w:r w:rsidRPr="006870B6">
        <w:rPr>
          <w:rFonts w:ascii="Arial" w:hAnsi="Arial" w:cs="Arial"/>
          <w:sz w:val="20"/>
          <w:szCs w:val="20"/>
        </w:rPr>
        <w:t>ng, thu h</w:t>
      </w:r>
      <w:r w:rsidRPr="006870B6">
        <w:rPr>
          <w:rFonts w:ascii="Arial" w:hAnsi="Arial" w:cs="Arial"/>
          <w:sz w:val="20"/>
          <w:szCs w:val="20"/>
        </w:rPr>
        <w:t>ẹ</w:t>
      </w:r>
      <w:r w:rsidRPr="006870B6">
        <w:rPr>
          <w:rFonts w:ascii="Arial" w:hAnsi="Arial" w:cs="Arial"/>
          <w:sz w:val="20"/>
          <w:szCs w:val="20"/>
        </w:rPr>
        <w:t>p ph</w:t>
      </w:r>
      <w:r w:rsidRPr="006870B6">
        <w:rPr>
          <w:rFonts w:ascii="Arial" w:hAnsi="Arial" w:cs="Arial"/>
          <w:sz w:val="20"/>
          <w:szCs w:val="20"/>
        </w:rPr>
        <w:t>ạ</w:t>
      </w:r>
      <w:r w:rsidRPr="006870B6">
        <w:rPr>
          <w:rFonts w:ascii="Arial" w:hAnsi="Arial" w:cs="Arial"/>
          <w:sz w:val="20"/>
          <w:szCs w:val="20"/>
        </w:rPr>
        <w:t xml:space="preserve">m vi </w:t>
      </w:r>
      <w:r w:rsidRPr="006870B6">
        <w:rPr>
          <w:rFonts w:ascii="Arial" w:hAnsi="Arial" w:cs="Arial"/>
          <w:sz w:val="20"/>
          <w:szCs w:val="20"/>
        </w:rPr>
        <w:t>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w:t>
      </w:r>
    </w:p>
    <w:p w14:paraId="70B0778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Trình t</w:t>
      </w:r>
      <w:r w:rsidRPr="006870B6">
        <w:rPr>
          <w:rFonts w:ascii="Arial" w:hAnsi="Arial" w:cs="Arial"/>
          <w:sz w:val="20"/>
          <w:szCs w:val="20"/>
        </w:rPr>
        <w:t>ự</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a, đi</w:t>
      </w:r>
      <w:r w:rsidRPr="006870B6">
        <w:rPr>
          <w:rFonts w:ascii="Arial" w:hAnsi="Arial" w:cs="Arial"/>
          <w:sz w:val="20"/>
          <w:szCs w:val="20"/>
        </w:rPr>
        <w:t>ể</w:t>
      </w:r>
      <w:r w:rsidRPr="006870B6">
        <w:rPr>
          <w:rFonts w:ascii="Arial" w:hAnsi="Arial" w:cs="Arial"/>
          <w:sz w:val="20"/>
          <w:szCs w:val="20"/>
        </w:rPr>
        <w:t>m b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w:t>
      </w:r>
    </w:p>
    <w:p w14:paraId="3CE6756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ghi theo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 xml:space="preserve">ng </w:t>
      </w:r>
      <w:r w:rsidRPr="006870B6">
        <w:rPr>
          <w:rFonts w:ascii="Arial" w:hAnsi="Arial" w:cs="Arial"/>
          <w:sz w:val="20"/>
          <w:szCs w:val="20"/>
        </w:rPr>
        <w:t>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đã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có giá tr</w:t>
      </w:r>
      <w:r w:rsidRPr="006870B6">
        <w:rPr>
          <w:rFonts w:ascii="Arial" w:hAnsi="Arial" w:cs="Arial"/>
          <w:sz w:val="20"/>
          <w:szCs w:val="20"/>
        </w:rPr>
        <w:t>ị</w:t>
      </w:r>
      <w:r w:rsidRPr="006870B6">
        <w:rPr>
          <w:rFonts w:ascii="Arial" w:hAnsi="Arial" w:cs="Arial"/>
          <w:sz w:val="20"/>
          <w:szCs w:val="20"/>
        </w:rPr>
        <w:t xml:space="preserve"> pháp lý như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w:t>
      </w:r>
    </w:p>
    <w:p w14:paraId="703381F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w:t>
      </w:r>
    </w:p>
    <w:p w14:paraId="030E5A8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áp d</w:t>
      </w:r>
      <w:r w:rsidRPr="006870B6">
        <w:rPr>
          <w:rFonts w:ascii="Arial" w:hAnsi="Arial" w:cs="Arial"/>
          <w:sz w:val="20"/>
          <w:szCs w:val="20"/>
        </w:rPr>
        <w:t>ụ</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có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còn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nhưng thay đ</w:t>
      </w:r>
      <w:r w:rsidRPr="006870B6">
        <w:rPr>
          <w:rFonts w:ascii="Arial" w:hAnsi="Arial" w:cs="Arial"/>
          <w:sz w:val="20"/>
          <w:szCs w:val="20"/>
        </w:rPr>
        <w:t>ổ</w:t>
      </w:r>
      <w:r w:rsidRPr="006870B6">
        <w:rPr>
          <w:rFonts w:ascii="Arial" w:hAnsi="Arial" w:cs="Arial"/>
          <w:sz w:val="20"/>
          <w:szCs w:val="20"/>
        </w:rPr>
        <w:t>i tên, 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b</w:t>
      </w:r>
      <w:r w:rsidRPr="006870B6">
        <w:rPr>
          <w:rFonts w:ascii="Arial" w:hAnsi="Arial" w:cs="Arial"/>
          <w:sz w:val="20"/>
          <w:szCs w:val="20"/>
        </w:rPr>
        <w:t>ị</w:t>
      </w:r>
      <w:r w:rsidRPr="006870B6">
        <w:rPr>
          <w:rFonts w:ascii="Arial" w:hAnsi="Arial" w:cs="Arial"/>
          <w:sz w:val="20"/>
          <w:szCs w:val="20"/>
        </w:rPr>
        <w:t xml:space="preserve"> m</w:t>
      </w:r>
      <w:r w:rsidRPr="006870B6">
        <w:rPr>
          <w:rFonts w:ascii="Arial" w:hAnsi="Arial" w:cs="Arial"/>
          <w:sz w:val="20"/>
          <w:szCs w:val="20"/>
        </w:rPr>
        <w:t>ấ</w:t>
      </w:r>
      <w:r w:rsidRPr="006870B6">
        <w:rPr>
          <w:rFonts w:ascii="Arial" w:hAnsi="Arial" w:cs="Arial"/>
          <w:sz w:val="20"/>
          <w:szCs w:val="20"/>
        </w:rPr>
        <w:t>t, hư h</w:t>
      </w:r>
      <w:r w:rsidRPr="006870B6">
        <w:rPr>
          <w:rFonts w:ascii="Arial" w:hAnsi="Arial" w:cs="Arial"/>
          <w:sz w:val="20"/>
          <w:szCs w:val="20"/>
        </w:rPr>
        <w:t>ỏ</w:t>
      </w:r>
      <w:r w:rsidRPr="006870B6">
        <w:rPr>
          <w:rFonts w:ascii="Arial" w:hAnsi="Arial" w:cs="Arial"/>
          <w:sz w:val="20"/>
          <w:szCs w:val="20"/>
        </w:rPr>
        <w:t>ng;</w:t>
      </w:r>
    </w:p>
    <w:p w14:paraId="58B450C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w:t>
      </w:r>
      <w:r w:rsidRPr="006870B6">
        <w:rPr>
          <w:rFonts w:ascii="Arial" w:hAnsi="Arial" w:cs="Arial"/>
          <w:sz w:val="20"/>
          <w:szCs w:val="20"/>
        </w:rPr>
        <w:t>,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có nhu c</w:t>
      </w:r>
      <w:r w:rsidRPr="006870B6">
        <w:rPr>
          <w:rFonts w:ascii="Arial" w:hAnsi="Arial" w:cs="Arial"/>
          <w:sz w:val="20"/>
          <w:szCs w:val="20"/>
        </w:rPr>
        <w:t>ầ</w:t>
      </w:r>
      <w:r w:rsidRPr="006870B6">
        <w:rPr>
          <w:rFonts w:ascii="Arial" w:hAnsi="Arial" w:cs="Arial"/>
          <w:sz w:val="20"/>
          <w:szCs w:val="20"/>
        </w:rPr>
        <w:t>u đăng ký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ph</w:t>
      </w:r>
      <w:r w:rsidRPr="006870B6">
        <w:rPr>
          <w:rFonts w:ascii="Arial" w:hAnsi="Arial" w:cs="Arial"/>
          <w:sz w:val="20"/>
          <w:szCs w:val="20"/>
        </w:rPr>
        <w:t>ả</w:t>
      </w:r>
      <w:r w:rsidRPr="006870B6">
        <w:rPr>
          <w:rFonts w:ascii="Arial" w:hAnsi="Arial" w:cs="Arial"/>
          <w:sz w:val="20"/>
          <w:szCs w:val="20"/>
        </w:rPr>
        <w:t>i l</w:t>
      </w:r>
      <w:r w:rsidRPr="006870B6">
        <w:rPr>
          <w:rFonts w:ascii="Arial" w:hAnsi="Arial" w:cs="Arial"/>
          <w:sz w:val="20"/>
          <w:szCs w:val="20"/>
        </w:rPr>
        <w:t>ậ</w:t>
      </w:r>
      <w:r w:rsidRPr="006870B6">
        <w:rPr>
          <w:rFonts w:ascii="Arial" w:hAnsi="Arial" w:cs="Arial"/>
          <w:sz w:val="20"/>
          <w:szCs w:val="20"/>
        </w:rPr>
        <w:t>p 01 b</w:t>
      </w:r>
      <w:r w:rsidRPr="006870B6">
        <w:rPr>
          <w:rFonts w:ascii="Arial" w:hAnsi="Arial" w:cs="Arial"/>
          <w:sz w:val="20"/>
          <w:szCs w:val="20"/>
        </w:rPr>
        <w:t>ộ</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4 Đi</w:t>
      </w:r>
      <w:r w:rsidRPr="006870B6">
        <w:rPr>
          <w:rFonts w:ascii="Arial" w:hAnsi="Arial" w:cs="Arial"/>
          <w:sz w:val="20"/>
          <w:szCs w:val="20"/>
        </w:rPr>
        <w:t>ề</w:t>
      </w:r>
      <w:r w:rsidRPr="006870B6">
        <w:rPr>
          <w:rFonts w:ascii="Arial" w:hAnsi="Arial" w:cs="Arial"/>
          <w:sz w:val="20"/>
          <w:szCs w:val="20"/>
        </w:rPr>
        <w:t>u 55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và g</w:t>
      </w:r>
      <w:r w:rsidRPr="006870B6">
        <w:rPr>
          <w:rFonts w:ascii="Arial" w:hAnsi="Arial" w:cs="Arial"/>
          <w:sz w:val="20"/>
          <w:szCs w:val="20"/>
        </w:rPr>
        <w:t>ử</w:t>
      </w:r>
      <w:r w:rsidRPr="006870B6">
        <w:rPr>
          <w:rFonts w:ascii="Arial" w:hAnsi="Arial" w:cs="Arial"/>
          <w:sz w:val="20"/>
          <w:szCs w:val="20"/>
        </w:rPr>
        <w:t>i v</w:t>
      </w:r>
      <w:r w:rsidRPr="006870B6">
        <w:rPr>
          <w:rFonts w:ascii="Arial" w:hAnsi="Arial" w:cs="Arial"/>
          <w:sz w:val="20"/>
          <w:szCs w:val="20"/>
        </w:rPr>
        <w:t>ề</w:t>
      </w:r>
      <w:r w:rsidRPr="006870B6">
        <w:rPr>
          <w:rFonts w:ascii="Arial" w:hAnsi="Arial" w:cs="Arial"/>
          <w:sz w:val="20"/>
          <w:szCs w:val="20"/>
        </w:rPr>
        <w:t xml:space="preserve">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w:t>
      </w:r>
    </w:p>
    <w:p w14:paraId="188AAFD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03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khi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và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cho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 xml:space="preserve">p không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thông báo và nêu rõ lý do;</w:t>
      </w:r>
    </w:p>
    <w:p w14:paraId="1B87BC25"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d)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ghi theo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đã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có giá tr</w:t>
      </w:r>
      <w:r w:rsidRPr="006870B6">
        <w:rPr>
          <w:rFonts w:ascii="Arial" w:hAnsi="Arial" w:cs="Arial"/>
          <w:sz w:val="20"/>
          <w:szCs w:val="20"/>
        </w:rPr>
        <w:t>ị</w:t>
      </w:r>
      <w:r w:rsidRPr="006870B6">
        <w:rPr>
          <w:rFonts w:ascii="Arial" w:hAnsi="Arial" w:cs="Arial"/>
          <w:sz w:val="20"/>
          <w:szCs w:val="20"/>
        </w:rPr>
        <w:t xml:space="preserve"> pháp lý như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w:t>
      </w:r>
    </w:p>
    <w:p w14:paraId="2A59C3BE"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41499B67" w14:textId="18B672AB"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M</w:t>
      </w:r>
      <w:r w:rsidRPr="006870B6">
        <w:rPr>
          <w:rFonts w:ascii="Arial" w:hAnsi="Arial" w:cs="Arial"/>
          <w:b/>
          <w:sz w:val="20"/>
          <w:szCs w:val="20"/>
        </w:rPr>
        <w:t>ụ</w:t>
      </w:r>
      <w:r w:rsidRPr="006870B6">
        <w:rPr>
          <w:rFonts w:ascii="Arial" w:hAnsi="Arial" w:cs="Arial"/>
          <w:b/>
          <w:sz w:val="20"/>
          <w:szCs w:val="20"/>
        </w:rPr>
        <w:t>c 5</w:t>
      </w:r>
    </w:p>
    <w:p w14:paraId="3FDB8E97" w14:textId="459A283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KI</w:t>
      </w:r>
      <w:r w:rsidRPr="006870B6">
        <w:rPr>
          <w:rFonts w:ascii="Arial" w:hAnsi="Arial" w:cs="Arial"/>
          <w:b/>
          <w:sz w:val="20"/>
          <w:szCs w:val="20"/>
        </w:rPr>
        <w:t>Ệ</w:t>
      </w:r>
      <w:r w:rsidRPr="006870B6">
        <w:rPr>
          <w:rFonts w:ascii="Arial" w:hAnsi="Arial" w:cs="Arial"/>
          <w:b/>
          <w:sz w:val="20"/>
          <w:szCs w:val="20"/>
        </w:rPr>
        <w:t>N KINH DOANH D</w:t>
      </w:r>
      <w:r w:rsidRPr="006870B6">
        <w:rPr>
          <w:rFonts w:ascii="Arial" w:hAnsi="Arial" w:cs="Arial"/>
          <w:b/>
          <w:sz w:val="20"/>
          <w:szCs w:val="20"/>
        </w:rPr>
        <w:t>Ị</w:t>
      </w:r>
      <w:r w:rsidRPr="006870B6">
        <w:rPr>
          <w:rFonts w:ascii="Arial" w:hAnsi="Arial" w:cs="Arial"/>
          <w:b/>
          <w:sz w:val="20"/>
          <w:szCs w:val="20"/>
        </w:rPr>
        <w:t>CH V</w:t>
      </w:r>
      <w:r w:rsidRPr="006870B6">
        <w:rPr>
          <w:rFonts w:ascii="Arial" w:hAnsi="Arial" w:cs="Arial"/>
          <w:b/>
          <w:sz w:val="20"/>
          <w:szCs w:val="20"/>
        </w:rPr>
        <w:t>Ụ</w:t>
      </w:r>
      <w:r w:rsidRPr="006870B6">
        <w:rPr>
          <w:rFonts w:ascii="Arial" w:hAnsi="Arial" w:cs="Arial"/>
          <w:b/>
          <w:sz w:val="20"/>
          <w:szCs w:val="20"/>
        </w:rPr>
        <w:t xml:space="preserve"> C</w:t>
      </w:r>
      <w:r w:rsidRPr="006870B6">
        <w:rPr>
          <w:rFonts w:ascii="Arial" w:hAnsi="Arial" w:cs="Arial"/>
          <w:b/>
          <w:sz w:val="20"/>
          <w:szCs w:val="20"/>
        </w:rPr>
        <w:t>ÔNG NH</w:t>
      </w:r>
      <w:r w:rsidRPr="006870B6">
        <w:rPr>
          <w:rFonts w:ascii="Arial" w:hAnsi="Arial" w:cs="Arial"/>
          <w:b/>
          <w:sz w:val="20"/>
          <w:szCs w:val="20"/>
        </w:rPr>
        <w:t>Ậ</w:t>
      </w:r>
      <w:r w:rsidRPr="006870B6">
        <w:rPr>
          <w:rFonts w:ascii="Arial" w:hAnsi="Arial" w:cs="Arial"/>
          <w:b/>
          <w:sz w:val="20"/>
          <w:szCs w:val="20"/>
        </w:rPr>
        <w:t xml:space="preserve">N </w:t>
      </w:r>
      <w:r w:rsidR="009D4C96" w:rsidRPr="006870B6">
        <w:rPr>
          <w:rFonts w:ascii="Arial" w:hAnsi="Arial" w:cs="Arial"/>
          <w:b/>
          <w:sz w:val="20"/>
          <w:szCs w:val="20"/>
        </w:rPr>
        <w:br/>
      </w:r>
      <w:r w:rsidRPr="006870B6">
        <w:rPr>
          <w:rFonts w:ascii="Arial" w:hAnsi="Arial" w:cs="Arial"/>
          <w:b/>
          <w:sz w:val="20"/>
          <w:szCs w:val="20"/>
        </w:rPr>
        <w:t>T</w:t>
      </w:r>
      <w:r w:rsidRPr="006870B6">
        <w:rPr>
          <w:rFonts w:ascii="Arial" w:hAnsi="Arial" w:cs="Arial"/>
          <w:b/>
          <w:sz w:val="20"/>
          <w:szCs w:val="20"/>
        </w:rPr>
        <w:t>Ổ</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C ĐÁNH GIÁ S</w:t>
      </w:r>
      <w:r w:rsidRPr="006870B6">
        <w:rPr>
          <w:rFonts w:ascii="Arial" w:hAnsi="Arial" w:cs="Arial"/>
          <w:b/>
          <w:sz w:val="20"/>
          <w:szCs w:val="20"/>
        </w:rPr>
        <w:t>Ự</w:t>
      </w:r>
      <w:r w:rsidRPr="006870B6">
        <w:rPr>
          <w:rFonts w:ascii="Arial" w:hAnsi="Arial" w:cs="Arial"/>
          <w:b/>
          <w:sz w:val="20"/>
          <w:szCs w:val="20"/>
        </w:rPr>
        <w:t xml:space="preserve"> PHÙ H</w:t>
      </w:r>
      <w:r w:rsidRPr="006870B6">
        <w:rPr>
          <w:rFonts w:ascii="Arial" w:hAnsi="Arial" w:cs="Arial"/>
          <w:b/>
          <w:sz w:val="20"/>
          <w:szCs w:val="20"/>
        </w:rPr>
        <w:t>Ợ</w:t>
      </w:r>
      <w:r w:rsidRPr="006870B6">
        <w:rPr>
          <w:rFonts w:ascii="Arial" w:hAnsi="Arial" w:cs="Arial"/>
          <w:b/>
          <w:sz w:val="20"/>
          <w:szCs w:val="20"/>
        </w:rPr>
        <w:t>P</w:t>
      </w:r>
    </w:p>
    <w:p w14:paraId="1BF94A0A"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64FA1E54" w14:textId="50B71DA6"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lastRenderedPageBreak/>
        <w:t>Đi</w:t>
      </w:r>
      <w:r w:rsidRPr="006870B6">
        <w:rPr>
          <w:rFonts w:ascii="Arial" w:hAnsi="Arial" w:cs="Arial"/>
          <w:b/>
          <w:sz w:val="20"/>
          <w:szCs w:val="20"/>
        </w:rPr>
        <w:t>ề</w:t>
      </w:r>
      <w:r w:rsidRPr="006870B6">
        <w:rPr>
          <w:rFonts w:ascii="Arial" w:hAnsi="Arial" w:cs="Arial"/>
          <w:b/>
          <w:sz w:val="20"/>
          <w:szCs w:val="20"/>
        </w:rPr>
        <w:t>u 58. Đi</w:t>
      </w:r>
      <w:r w:rsidRPr="006870B6">
        <w:rPr>
          <w:rFonts w:ascii="Arial" w:hAnsi="Arial" w:cs="Arial"/>
          <w:b/>
          <w:sz w:val="20"/>
          <w:szCs w:val="20"/>
        </w:rPr>
        <w:t>ề</w:t>
      </w:r>
      <w:r w:rsidRPr="006870B6">
        <w:rPr>
          <w:rFonts w:ascii="Arial" w:hAnsi="Arial" w:cs="Arial"/>
          <w:b/>
          <w:sz w:val="20"/>
          <w:szCs w:val="20"/>
        </w:rPr>
        <w:t>u ki</w:t>
      </w:r>
      <w:r w:rsidRPr="006870B6">
        <w:rPr>
          <w:rFonts w:ascii="Arial" w:hAnsi="Arial" w:cs="Arial"/>
          <w:b/>
          <w:sz w:val="20"/>
          <w:szCs w:val="20"/>
        </w:rPr>
        <w:t>ệ</w:t>
      </w:r>
      <w:r w:rsidRPr="006870B6">
        <w:rPr>
          <w:rFonts w:ascii="Arial" w:hAnsi="Arial" w:cs="Arial"/>
          <w:b/>
          <w:sz w:val="20"/>
          <w:szCs w:val="20"/>
        </w:rPr>
        <w:t>n kinh doanh d</w:t>
      </w:r>
      <w:r w:rsidRPr="006870B6">
        <w:rPr>
          <w:rFonts w:ascii="Arial" w:hAnsi="Arial" w:cs="Arial"/>
          <w:b/>
          <w:sz w:val="20"/>
          <w:szCs w:val="20"/>
        </w:rPr>
        <w:t>ị</w:t>
      </w:r>
      <w:r w:rsidRPr="006870B6">
        <w:rPr>
          <w:rFonts w:ascii="Arial" w:hAnsi="Arial" w:cs="Arial"/>
          <w:b/>
          <w:sz w:val="20"/>
          <w:szCs w:val="20"/>
        </w:rPr>
        <w:t>ch v</w:t>
      </w:r>
      <w:r w:rsidRPr="006870B6">
        <w:rPr>
          <w:rFonts w:ascii="Arial" w:hAnsi="Arial" w:cs="Arial"/>
          <w:b/>
          <w:sz w:val="20"/>
          <w:szCs w:val="20"/>
        </w:rPr>
        <w:t>ụ</w:t>
      </w:r>
      <w:r w:rsidRPr="006870B6">
        <w:rPr>
          <w:rFonts w:ascii="Arial" w:hAnsi="Arial" w:cs="Arial"/>
          <w:b/>
          <w:sz w:val="20"/>
          <w:szCs w:val="20"/>
        </w:rPr>
        <w:t xml:space="preserve"> công nh</w:t>
      </w:r>
      <w:r w:rsidRPr="006870B6">
        <w:rPr>
          <w:rFonts w:ascii="Arial" w:hAnsi="Arial" w:cs="Arial"/>
          <w:b/>
          <w:sz w:val="20"/>
          <w:szCs w:val="20"/>
        </w:rPr>
        <w:t>ậ</w:t>
      </w:r>
      <w:r w:rsidRPr="006870B6">
        <w:rPr>
          <w:rFonts w:ascii="Arial" w:hAnsi="Arial" w:cs="Arial"/>
          <w:b/>
          <w:sz w:val="20"/>
          <w:szCs w:val="20"/>
        </w:rPr>
        <w:t>n t</w:t>
      </w:r>
      <w:r w:rsidRPr="006870B6">
        <w:rPr>
          <w:rFonts w:ascii="Arial" w:hAnsi="Arial" w:cs="Arial"/>
          <w:b/>
          <w:sz w:val="20"/>
          <w:szCs w:val="20"/>
        </w:rPr>
        <w:t>ổ</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c đánh giá s</w:t>
      </w:r>
      <w:r w:rsidRPr="006870B6">
        <w:rPr>
          <w:rFonts w:ascii="Arial" w:hAnsi="Arial" w:cs="Arial"/>
          <w:b/>
          <w:sz w:val="20"/>
          <w:szCs w:val="20"/>
        </w:rPr>
        <w:t>ự</w:t>
      </w:r>
      <w:r w:rsidRPr="006870B6">
        <w:rPr>
          <w:rFonts w:ascii="Arial" w:hAnsi="Arial" w:cs="Arial"/>
          <w:b/>
          <w:sz w:val="20"/>
          <w:szCs w:val="20"/>
        </w:rPr>
        <w:t xml:space="preserve"> phù h</w:t>
      </w:r>
      <w:r w:rsidRPr="006870B6">
        <w:rPr>
          <w:rFonts w:ascii="Arial" w:hAnsi="Arial" w:cs="Arial"/>
          <w:b/>
          <w:sz w:val="20"/>
          <w:szCs w:val="20"/>
        </w:rPr>
        <w:t>ợ</w:t>
      </w:r>
      <w:r w:rsidRPr="006870B6">
        <w:rPr>
          <w:rFonts w:ascii="Arial" w:hAnsi="Arial" w:cs="Arial"/>
          <w:b/>
          <w:sz w:val="20"/>
          <w:szCs w:val="20"/>
        </w:rPr>
        <w:t>p</w:t>
      </w:r>
    </w:p>
    <w:p w14:paraId="6A6A76C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Ngư</w:t>
      </w:r>
      <w:r w:rsidRPr="006870B6">
        <w:rPr>
          <w:rFonts w:ascii="Arial" w:hAnsi="Arial" w:cs="Arial"/>
          <w:sz w:val="20"/>
          <w:szCs w:val="20"/>
        </w:rPr>
        <w:t>ờ</w:t>
      </w:r>
      <w:r w:rsidRPr="006870B6">
        <w:rPr>
          <w:rFonts w:ascii="Arial" w:hAnsi="Arial" w:cs="Arial"/>
          <w:sz w:val="20"/>
          <w:szCs w:val="20"/>
        </w:rPr>
        <w:t>i thành l</w:t>
      </w:r>
      <w:r w:rsidRPr="006870B6">
        <w:rPr>
          <w:rFonts w:ascii="Arial" w:hAnsi="Arial" w:cs="Arial"/>
          <w:sz w:val="20"/>
          <w:szCs w:val="20"/>
        </w:rPr>
        <w:t>ậ</w:t>
      </w:r>
      <w:r w:rsidRPr="006870B6">
        <w:rPr>
          <w:rFonts w:ascii="Arial" w:hAnsi="Arial" w:cs="Arial"/>
          <w:sz w:val="20"/>
          <w:szCs w:val="20"/>
        </w:rPr>
        <w:t>p, qu</w:t>
      </w:r>
      <w:r w:rsidRPr="006870B6">
        <w:rPr>
          <w:rFonts w:ascii="Arial" w:hAnsi="Arial" w:cs="Arial"/>
          <w:sz w:val="20"/>
          <w:szCs w:val="20"/>
        </w:rPr>
        <w:t>ả</w:t>
      </w:r>
      <w:r w:rsidRPr="006870B6">
        <w:rPr>
          <w:rFonts w:ascii="Arial" w:hAnsi="Arial" w:cs="Arial"/>
          <w:sz w:val="20"/>
          <w:szCs w:val="20"/>
        </w:rPr>
        <w:t>n lý, đi</w:t>
      </w:r>
      <w:r w:rsidRPr="006870B6">
        <w:rPr>
          <w:rFonts w:ascii="Arial" w:hAnsi="Arial" w:cs="Arial"/>
          <w:sz w:val="20"/>
          <w:szCs w:val="20"/>
        </w:rPr>
        <w:t>ề</w:t>
      </w:r>
      <w:r w:rsidRPr="006870B6">
        <w:rPr>
          <w:rFonts w:ascii="Arial" w:hAnsi="Arial" w:cs="Arial"/>
          <w:sz w:val="20"/>
          <w:szCs w:val="20"/>
        </w:rPr>
        <w:t>u hành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không đư</w:t>
      </w:r>
      <w:r w:rsidRPr="006870B6">
        <w:rPr>
          <w:rFonts w:ascii="Arial" w:hAnsi="Arial" w:cs="Arial"/>
          <w:sz w:val="20"/>
          <w:szCs w:val="20"/>
        </w:rPr>
        <w:t>ợ</w:t>
      </w:r>
      <w:r w:rsidRPr="006870B6">
        <w:rPr>
          <w:rFonts w:ascii="Arial" w:hAnsi="Arial" w:cs="Arial"/>
          <w:sz w:val="20"/>
          <w:szCs w:val="20"/>
        </w:rPr>
        <w:t>c đ</w:t>
      </w:r>
      <w:r w:rsidRPr="006870B6">
        <w:rPr>
          <w:rFonts w:ascii="Arial" w:hAnsi="Arial" w:cs="Arial"/>
          <w:sz w:val="20"/>
          <w:szCs w:val="20"/>
        </w:rPr>
        <w:t>ồ</w:t>
      </w:r>
      <w:r w:rsidRPr="006870B6">
        <w:rPr>
          <w:rFonts w:ascii="Arial" w:hAnsi="Arial" w:cs="Arial"/>
          <w:sz w:val="20"/>
          <w:szCs w:val="20"/>
        </w:rPr>
        <w:t>ng th</w:t>
      </w:r>
      <w:r w:rsidRPr="006870B6">
        <w:rPr>
          <w:rFonts w:ascii="Arial" w:hAnsi="Arial" w:cs="Arial"/>
          <w:sz w:val="20"/>
          <w:szCs w:val="20"/>
        </w:rPr>
        <w:t>ờ</w:t>
      </w:r>
      <w:r w:rsidRPr="006870B6">
        <w:rPr>
          <w:rFonts w:ascii="Arial" w:hAnsi="Arial" w:cs="Arial"/>
          <w:sz w:val="20"/>
          <w:szCs w:val="20"/>
        </w:rPr>
        <w:t>i tham gia qu</w:t>
      </w:r>
      <w:r w:rsidRPr="006870B6">
        <w:rPr>
          <w:rFonts w:ascii="Arial" w:hAnsi="Arial" w:cs="Arial"/>
          <w:sz w:val="20"/>
          <w:szCs w:val="20"/>
        </w:rPr>
        <w:t>ả</w:t>
      </w:r>
      <w:r w:rsidRPr="006870B6">
        <w:rPr>
          <w:rFonts w:ascii="Arial" w:hAnsi="Arial" w:cs="Arial"/>
          <w:sz w:val="20"/>
          <w:szCs w:val="20"/>
        </w:rPr>
        <w:t>n lý ho</w:t>
      </w:r>
      <w:r w:rsidRPr="006870B6">
        <w:rPr>
          <w:rFonts w:ascii="Arial" w:hAnsi="Arial" w:cs="Arial"/>
          <w:sz w:val="20"/>
          <w:szCs w:val="20"/>
        </w:rPr>
        <w:t>ặ</w:t>
      </w:r>
      <w:r w:rsidRPr="006870B6">
        <w:rPr>
          <w:rFonts w:ascii="Arial" w:hAnsi="Arial" w:cs="Arial"/>
          <w:sz w:val="20"/>
          <w:szCs w:val="20"/>
        </w:rPr>
        <w:t>c đi</w:t>
      </w:r>
      <w:r w:rsidRPr="006870B6">
        <w:rPr>
          <w:rFonts w:ascii="Arial" w:hAnsi="Arial" w:cs="Arial"/>
          <w:sz w:val="20"/>
          <w:szCs w:val="20"/>
        </w:rPr>
        <w:t>ề</w:t>
      </w:r>
      <w:r w:rsidRPr="006870B6">
        <w:rPr>
          <w:rFonts w:ascii="Arial" w:hAnsi="Arial" w:cs="Arial"/>
          <w:sz w:val="20"/>
          <w:szCs w:val="20"/>
        </w:rPr>
        <w:t>u hành ho</w:t>
      </w:r>
      <w:r w:rsidRPr="006870B6">
        <w:rPr>
          <w:rFonts w:ascii="Arial" w:hAnsi="Arial" w:cs="Arial"/>
          <w:sz w:val="20"/>
          <w:szCs w:val="20"/>
        </w:rPr>
        <w:t>ặ</w:t>
      </w:r>
      <w:r w:rsidRPr="006870B6">
        <w:rPr>
          <w:rFonts w:ascii="Arial" w:hAnsi="Arial" w:cs="Arial"/>
          <w:sz w:val="20"/>
          <w:szCs w:val="20"/>
        </w:rPr>
        <w:t>c tham gia góp v</w:t>
      </w:r>
      <w:r w:rsidRPr="006870B6">
        <w:rPr>
          <w:rFonts w:ascii="Arial" w:hAnsi="Arial" w:cs="Arial"/>
          <w:sz w:val="20"/>
          <w:szCs w:val="20"/>
        </w:rPr>
        <w:t>ố</w:t>
      </w:r>
      <w:r w:rsidRPr="006870B6">
        <w:rPr>
          <w:rFonts w:ascii="Arial" w:hAnsi="Arial" w:cs="Arial"/>
          <w:sz w:val="20"/>
          <w:szCs w:val="20"/>
        </w:rPr>
        <w:t>n b</w:t>
      </w:r>
      <w:r w:rsidRPr="006870B6">
        <w:rPr>
          <w:rFonts w:ascii="Arial" w:hAnsi="Arial" w:cs="Arial"/>
          <w:sz w:val="20"/>
          <w:szCs w:val="20"/>
        </w:rPr>
        <w:t>ấ</w:t>
      </w:r>
      <w:r w:rsidRPr="006870B6">
        <w:rPr>
          <w:rFonts w:ascii="Arial" w:hAnsi="Arial" w:cs="Arial"/>
          <w:sz w:val="20"/>
          <w:szCs w:val="20"/>
        </w:rPr>
        <w:t>t k</w:t>
      </w:r>
      <w:r w:rsidRPr="006870B6">
        <w:rPr>
          <w:rFonts w:ascii="Arial" w:hAnsi="Arial" w:cs="Arial"/>
          <w:sz w:val="20"/>
          <w:szCs w:val="20"/>
        </w:rPr>
        <w:t>ỳ</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nào trong cùng lĩnh v</w:t>
      </w:r>
      <w:r w:rsidRPr="006870B6">
        <w:rPr>
          <w:rFonts w:ascii="Arial" w:hAnsi="Arial" w:cs="Arial"/>
          <w:sz w:val="20"/>
          <w:szCs w:val="20"/>
        </w:rPr>
        <w:t>ự</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w:t>
      </w:r>
    </w:p>
    <w:p w14:paraId="115C5AB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Có cơ c</w:t>
      </w:r>
      <w:r w:rsidRPr="006870B6">
        <w:rPr>
          <w:rFonts w:ascii="Arial" w:hAnsi="Arial" w:cs="Arial"/>
          <w:sz w:val="20"/>
          <w:szCs w:val="20"/>
        </w:rPr>
        <w:t>ấ</w:t>
      </w:r>
      <w:r w:rsidRPr="006870B6">
        <w:rPr>
          <w:rFonts w:ascii="Arial" w:hAnsi="Arial" w:cs="Arial"/>
          <w:sz w:val="20"/>
          <w:szCs w:val="20"/>
        </w:rPr>
        <w:t>u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và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 xml:space="preserve">ng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trong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17011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17011.</w:t>
      </w:r>
    </w:p>
    <w:p w14:paraId="1F11A3F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Là thành viên</w:t>
      </w:r>
      <w:r w:rsidRPr="006870B6">
        <w:rPr>
          <w:rFonts w:ascii="Arial" w:hAnsi="Arial" w:cs="Arial"/>
          <w:sz w:val="20"/>
          <w:szCs w:val="20"/>
        </w:rPr>
        <w:t xml:space="preserve"> ký k</w:t>
      </w:r>
      <w:r w:rsidRPr="006870B6">
        <w:rPr>
          <w:rFonts w:ascii="Arial" w:hAnsi="Arial" w:cs="Arial"/>
          <w:sz w:val="20"/>
          <w:szCs w:val="20"/>
        </w:rPr>
        <w:t>ế</w:t>
      </w:r>
      <w:r w:rsidRPr="006870B6">
        <w:rPr>
          <w:rFonts w:ascii="Arial" w:hAnsi="Arial" w:cs="Arial"/>
          <w:sz w:val="20"/>
          <w:szCs w:val="20"/>
        </w:rPr>
        <w:t>t th</w:t>
      </w:r>
      <w:r w:rsidRPr="006870B6">
        <w:rPr>
          <w:rFonts w:ascii="Arial" w:hAnsi="Arial" w:cs="Arial"/>
          <w:sz w:val="20"/>
          <w:szCs w:val="20"/>
        </w:rPr>
        <w:t>ỏ</w:t>
      </w:r>
      <w:r w:rsidRPr="006870B6">
        <w:rPr>
          <w:rFonts w:ascii="Arial" w:hAnsi="Arial" w:cs="Arial"/>
          <w:sz w:val="20"/>
          <w:szCs w:val="20"/>
        </w:rPr>
        <w:t>a thu</w:t>
      </w:r>
      <w:r w:rsidRPr="006870B6">
        <w:rPr>
          <w:rFonts w:ascii="Arial" w:hAnsi="Arial" w:cs="Arial"/>
          <w:sz w:val="20"/>
          <w:szCs w:val="20"/>
        </w:rPr>
        <w:t>ậ</w:t>
      </w:r>
      <w:r w:rsidRPr="006870B6">
        <w:rPr>
          <w:rFonts w:ascii="Arial" w:hAnsi="Arial" w:cs="Arial"/>
          <w:sz w:val="20"/>
          <w:szCs w:val="20"/>
        </w:rPr>
        <w:t>n/th</w:t>
      </w:r>
      <w:r w:rsidRPr="006870B6">
        <w:rPr>
          <w:rFonts w:ascii="Arial" w:hAnsi="Arial" w:cs="Arial"/>
          <w:sz w:val="20"/>
          <w:szCs w:val="20"/>
        </w:rPr>
        <w:t>ỏ</w:t>
      </w:r>
      <w:r w:rsidRPr="006870B6">
        <w:rPr>
          <w:rFonts w:ascii="Arial" w:hAnsi="Arial" w:cs="Arial"/>
          <w:sz w:val="20"/>
          <w:szCs w:val="20"/>
        </w:rPr>
        <w:t>a ư</w:t>
      </w:r>
      <w:r w:rsidRPr="006870B6">
        <w:rPr>
          <w:rFonts w:ascii="Arial" w:hAnsi="Arial" w:cs="Arial"/>
          <w:sz w:val="20"/>
          <w:szCs w:val="20"/>
        </w:rPr>
        <w:t>ớ</w:t>
      </w:r>
      <w:r w:rsidRPr="006870B6">
        <w:rPr>
          <w:rFonts w:ascii="Arial" w:hAnsi="Arial" w:cs="Arial"/>
          <w:sz w:val="20"/>
          <w:szCs w:val="20"/>
        </w:rPr>
        <w:t>c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l</w:t>
      </w:r>
      <w:r w:rsidRPr="006870B6">
        <w:rPr>
          <w:rFonts w:ascii="Arial" w:hAnsi="Arial" w:cs="Arial"/>
          <w:sz w:val="20"/>
          <w:szCs w:val="20"/>
        </w:rPr>
        <w:t>ẫ</w:t>
      </w:r>
      <w:r w:rsidRPr="006870B6">
        <w:rPr>
          <w:rFonts w:ascii="Arial" w:hAnsi="Arial" w:cs="Arial"/>
          <w:sz w:val="20"/>
          <w:szCs w:val="20"/>
        </w:rPr>
        <w:t>n nhau (MRA/MLA) c</w:t>
      </w:r>
      <w:r w:rsidRPr="006870B6">
        <w:rPr>
          <w:rFonts w:ascii="Arial" w:hAnsi="Arial" w:cs="Arial"/>
          <w:sz w:val="20"/>
          <w:szCs w:val="20"/>
        </w:rPr>
        <w:t>ủ</w:t>
      </w:r>
      <w:r w:rsidRPr="006870B6">
        <w:rPr>
          <w:rFonts w:ascii="Arial" w:hAnsi="Arial" w:cs="Arial"/>
          <w:sz w:val="20"/>
          <w:szCs w:val="20"/>
        </w:rPr>
        <w:t>a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w:t>
      </w:r>
      <w:r w:rsidRPr="006870B6">
        <w:rPr>
          <w:rFonts w:ascii="Arial" w:hAnsi="Arial" w:cs="Arial"/>
          <w:sz w:val="20"/>
          <w:szCs w:val="20"/>
        </w:rPr>
        <w:t>ợ</w:t>
      </w:r>
      <w:r w:rsidRPr="006870B6">
        <w:rPr>
          <w:rFonts w:ascii="Arial" w:hAnsi="Arial" w:cs="Arial"/>
          <w:sz w:val="20"/>
          <w:szCs w:val="20"/>
        </w:rPr>
        <w:t>p tác công nh</w:t>
      </w:r>
      <w:r w:rsidRPr="006870B6">
        <w:rPr>
          <w:rFonts w:ascii="Arial" w:hAnsi="Arial" w:cs="Arial"/>
          <w:sz w:val="20"/>
          <w:szCs w:val="20"/>
        </w:rPr>
        <w:t>ậ</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ặ</w:t>
      </w:r>
      <w:r w:rsidRPr="006870B6">
        <w:rPr>
          <w:rFonts w:ascii="Arial" w:hAnsi="Arial" w:cs="Arial"/>
          <w:sz w:val="20"/>
          <w:szCs w:val="20"/>
        </w:rPr>
        <w:t>c khu v</w:t>
      </w:r>
      <w:r w:rsidRPr="006870B6">
        <w:rPr>
          <w:rFonts w:ascii="Arial" w:hAnsi="Arial" w:cs="Arial"/>
          <w:sz w:val="20"/>
          <w:szCs w:val="20"/>
        </w:rPr>
        <w:t>ự</w:t>
      </w:r>
      <w:r w:rsidRPr="006870B6">
        <w:rPr>
          <w:rFonts w:ascii="Arial" w:hAnsi="Arial" w:cs="Arial"/>
          <w:sz w:val="20"/>
          <w:szCs w:val="20"/>
        </w:rPr>
        <w:t>c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các chương trình, lĩnh v</w:t>
      </w:r>
      <w:r w:rsidRPr="006870B6">
        <w:rPr>
          <w:rFonts w:ascii="Arial" w:hAnsi="Arial" w:cs="Arial"/>
          <w:sz w:val="20"/>
          <w:szCs w:val="20"/>
        </w:rPr>
        <w:t>ự</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đăng ký.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khu v</w:t>
      </w:r>
      <w:r w:rsidRPr="006870B6">
        <w:rPr>
          <w:rFonts w:ascii="Arial" w:hAnsi="Arial" w:cs="Arial"/>
          <w:sz w:val="20"/>
          <w:szCs w:val="20"/>
        </w:rPr>
        <w:t>ự</w:t>
      </w:r>
      <w:r w:rsidRPr="006870B6">
        <w:rPr>
          <w:rFonts w:ascii="Arial" w:hAnsi="Arial" w:cs="Arial"/>
          <w:sz w:val="20"/>
          <w:szCs w:val="20"/>
        </w:rPr>
        <w:t>c này bao g</w:t>
      </w:r>
      <w:r w:rsidRPr="006870B6">
        <w:rPr>
          <w:rFonts w:ascii="Arial" w:hAnsi="Arial" w:cs="Arial"/>
          <w:sz w:val="20"/>
          <w:szCs w:val="20"/>
        </w:rPr>
        <w:t>ồ</w:t>
      </w:r>
      <w:r w:rsidRPr="006870B6">
        <w:rPr>
          <w:rFonts w:ascii="Arial" w:hAnsi="Arial" w:cs="Arial"/>
          <w:sz w:val="20"/>
          <w:szCs w:val="20"/>
        </w:rPr>
        <w:t>m: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các phòng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w:t>
      </w:r>
      <w:r w:rsidRPr="006870B6">
        <w:rPr>
          <w:rFonts w:ascii="Arial" w:hAnsi="Arial" w:cs="Arial"/>
          <w:sz w:val="20"/>
          <w:szCs w:val="20"/>
        </w:rPr>
        <w:t>ILAC), Di</w:t>
      </w:r>
      <w:r w:rsidRPr="006870B6">
        <w:rPr>
          <w:rFonts w:ascii="Arial" w:hAnsi="Arial" w:cs="Arial"/>
          <w:sz w:val="20"/>
          <w:szCs w:val="20"/>
        </w:rPr>
        <w:t>ễ</w:t>
      </w:r>
      <w:r w:rsidRPr="006870B6">
        <w:rPr>
          <w:rFonts w:ascii="Arial" w:hAnsi="Arial" w:cs="Arial"/>
          <w:sz w:val="20"/>
          <w:szCs w:val="20"/>
        </w:rPr>
        <w:t>n đàn Công nh</w:t>
      </w:r>
      <w:r w:rsidRPr="006870B6">
        <w:rPr>
          <w:rFonts w:ascii="Arial" w:hAnsi="Arial" w:cs="Arial"/>
          <w:sz w:val="20"/>
          <w:szCs w:val="20"/>
        </w:rPr>
        <w:t>ậ</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(IAF),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w:t>
      </w:r>
      <w:r w:rsidRPr="006870B6">
        <w:rPr>
          <w:rFonts w:ascii="Arial" w:hAnsi="Arial" w:cs="Arial"/>
          <w:sz w:val="20"/>
          <w:szCs w:val="20"/>
        </w:rPr>
        <w:t>ợ</w:t>
      </w:r>
      <w:r w:rsidRPr="006870B6">
        <w:rPr>
          <w:rFonts w:ascii="Arial" w:hAnsi="Arial" w:cs="Arial"/>
          <w:sz w:val="20"/>
          <w:szCs w:val="20"/>
        </w:rPr>
        <w:t>p tác Công nh</w:t>
      </w:r>
      <w:r w:rsidRPr="006870B6">
        <w:rPr>
          <w:rFonts w:ascii="Arial" w:hAnsi="Arial" w:cs="Arial"/>
          <w:sz w:val="20"/>
          <w:szCs w:val="20"/>
        </w:rPr>
        <w:t>ậ</w:t>
      </w:r>
      <w:r w:rsidRPr="006870B6">
        <w:rPr>
          <w:rFonts w:ascii="Arial" w:hAnsi="Arial" w:cs="Arial"/>
          <w:sz w:val="20"/>
          <w:szCs w:val="20"/>
        </w:rPr>
        <w:t>n khu v</w:t>
      </w:r>
      <w:r w:rsidRPr="006870B6">
        <w:rPr>
          <w:rFonts w:ascii="Arial" w:hAnsi="Arial" w:cs="Arial"/>
          <w:sz w:val="20"/>
          <w:szCs w:val="20"/>
        </w:rPr>
        <w:t>ự</w:t>
      </w:r>
      <w:r w:rsidRPr="006870B6">
        <w:rPr>
          <w:rFonts w:ascii="Arial" w:hAnsi="Arial" w:cs="Arial"/>
          <w:sz w:val="20"/>
          <w:szCs w:val="20"/>
        </w:rPr>
        <w:t>c Châu Á Thái Bình Dương (APAC) ho</w:t>
      </w:r>
      <w:r w:rsidRPr="006870B6">
        <w:rPr>
          <w:rFonts w:ascii="Arial" w:hAnsi="Arial" w:cs="Arial"/>
          <w:sz w:val="20"/>
          <w:szCs w:val="20"/>
        </w:rPr>
        <w:t>ặ</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theo các Th</w:t>
      </w:r>
      <w:r w:rsidRPr="006870B6">
        <w:rPr>
          <w:rFonts w:ascii="Arial" w:hAnsi="Arial" w:cs="Arial"/>
          <w:sz w:val="20"/>
          <w:szCs w:val="20"/>
        </w:rPr>
        <w:t>ỏ</w:t>
      </w:r>
      <w:r w:rsidRPr="006870B6">
        <w:rPr>
          <w:rFonts w:ascii="Arial" w:hAnsi="Arial" w:cs="Arial"/>
          <w:sz w:val="20"/>
          <w:szCs w:val="20"/>
        </w:rPr>
        <w:t>a thu</w:t>
      </w:r>
      <w:r w:rsidRPr="006870B6">
        <w:rPr>
          <w:rFonts w:ascii="Arial" w:hAnsi="Arial" w:cs="Arial"/>
          <w:sz w:val="20"/>
          <w:szCs w:val="20"/>
        </w:rPr>
        <w:t>ậ</w:t>
      </w:r>
      <w:r w:rsidRPr="006870B6">
        <w:rPr>
          <w:rFonts w:ascii="Arial" w:hAnsi="Arial" w:cs="Arial"/>
          <w:sz w:val="20"/>
          <w:szCs w:val="20"/>
        </w:rPr>
        <w:t>n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l</w:t>
      </w:r>
      <w:r w:rsidRPr="006870B6">
        <w:rPr>
          <w:rFonts w:ascii="Arial" w:hAnsi="Arial" w:cs="Arial"/>
          <w:sz w:val="20"/>
          <w:szCs w:val="20"/>
        </w:rPr>
        <w:t>ẫ</w:t>
      </w:r>
      <w:r w:rsidRPr="006870B6">
        <w:rPr>
          <w:rFonts w:ascii="Arial" w:hAnsi="Arial" w:cs="Arial"/>
          <w:sz w:val="20"/>
          <w:szCs w:val="20"/>
        </w:rPr>
        <w:t>n nhau (MRA/MLA) mà Vi</w:t>
      </w:r>
      <w:r w:rsidRPr="006870B6">
        <w:rPr>
          <w:rFonts w:ascii="Arial" w:hAnsi="Arial" w:cs="Arial"/>
          <w:sz w:val="20"/>
          <w:szCs w:val="20"/>
        </w:rPr>
        <w:t>ệ</w:t>
      </w:r>
      <w:r w:rsidRPr="006870B6">
        <w:rPr>
          <w:rFonts w:ascii="Arial" w:hAnsi="Arial" w:cs="Arial"/>
          <w:sz w:val="20"/>
          <w:szCs w:val="20"/>
        </w:rPr>
        <w:t>t Nam tham gia.</w:t>
      </w:r>
    </w:p>
    <w:p w14:paraId="02CCAB2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Có ít nh</w:t>
      </w:r>
      <w:r w:rsidRPr="006870B6">
        <w:rPr>
          <w:rFonts w:ascii="Arial" w:hAnsi="Arial" w:cs="Arial"/>
          <w:sz w:val="20"/>
          <w:szCs w:val="20"/>
        </w:rPr>
        <w:t>ấ</w:t>
      </w:r>
      <w:r w:rsidRPr="006870B6">
        <w:rPr>
          <w:rFonts w:ascii="Arial" w:hAnsi="Arial" w:cs="Arial"/>
          <w:sz w:val="20"/>
          <w:szCs w:val="20"/>
        </w:rPr>
        <w:t>t 06 chuyên gia đánh giá chính</w:t>
      </w:r>
      <w:r w:rsidRPr="006870B6">
        <w:rPr>
          <w:rFonts w:ascii="Arial" w:hAnsi="Arial" w:cs="Arial"/>
          <w:sz w:val="20"/>
          <w:szCs w:val="20"/>
        </w:rPr>
        <w:t xml:space="preserve"> th</w:t>
      </w:r>
      <w:r w:rsidRPr="006870B6">
        <w:rPr>
          <w:rFonts w:ascii="Arial" w:hAnsi="Arial" w:cs="Arial"/>
          <w:sz w:val="20"/>
          <w:szCs w:val="20"/>
        </w:rPr>
        <w:t>ứ</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(viên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t</w:t>
      </w:r>
      <w:r w:rsidRPr="006870B6">
        <w:rPr>
          <w:rFonts w:ascii="Arial" w:hAnsi="Arial" w:cs="Arial"/>
          <w:sz w:val="20"/>
          <w:szCs w:val="20"/>
        </w:rPr>
        <w:t>ừ</w:t>
      </w:r>
      <w:r w:rsidRPr="006870B6">
        <w:rPr>
          <w:rFonts w:ascii="Arial" w:hAnsi="Arial" w:cs="Arial"/>
          <w:sz w:val="20"/>
          <w:szCs w:val="20"/>
        </w:rPr>
        <w:t xml:space="preserve"> đ</w:t>
      </w:r>
      <w:r w:rsidRPr="006870B6">
        <w:rPr>
          <w:rFonts w:ascii="Arial" w:hAnsi="Arial" w:cs="Arial"/>
          <w:sz w:val="20"/>
          <w:szCs w:val="20"/>
        </w:rPr>
        <w:t>ủ</w:t>
      </w:r>
      <w:r w:rsidRPr="006870B6">
        <w:rPr>
          <w:rFonts w:ascii="Arial" w:hAnsi="Arial" w:cs="Arial"/>
          <w:sz w:val="20"/>
          <w:szCs w:val="20"/>
        </w:rPr>
        <w:t xml:space="preserve"> 12 tháng tr</w:t>
      </w:r>
      <w:r w:rsidRPr="006870B6">
        <w:rPr>
          <w:rFonts w:ascii="Arial" w:hAnsi="Arial" w:cs="Arial"/>
          <w:sz w:val="20"/>
          <w:szCs w:val="20"/>
        </w:rPr>
        <w:t>ở</w:t>
      </w:r>
      <w:r w:rsidRPr="006870B6">
        <w:rPr>
          <w:rFonts w:ascii="Arial" w:hAnsi="Arial" w:cs="Arial"/>
          <w:sz w:val="20"/>
          <w:szCs w:val="20"/>
        </w:rPr>
        <w:t xml:space="preserve"> lên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không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g</w:t>
      </w:r>
      <w:r w:rsidRPr="006870B6">
        <w:rPr>
          <w:rFonts w:ascii="Arial" w:hAnsi="Arial" w:cs="Arial"/>
          <w:sz w:val="20"/>
          <w:szCs w:val="20"/>
        </w:rPr>
        <w:t>ồ</w:t>
      </w:r>
      <w:r w:rsidRPr="006870B6">
        <w:rPr>
          <w:rFonts w:ascii="Arial" w:hAnsi="Arial" w:cs="Arial"/>
          <w:sz w:val="20"/>
          <w:szCs w:val="20"/>
        </w:rPr>
        <w:t>m 01 chuyên gia đánh giá trư</w:t>
      </w:r>
      <w:r w:rsidRPr="006870B6">
        <w:rPr>
          <w:rFonts w:ascii="Arial" w:hAnsi="Arial" w:cs="Arial"/>
          <w:sz w:val="20"/>
          <w:szCs w:val="20"/>
        </w:rPr>
        <w:t>ở</w:t>
      </w:r>
      <w:r w:rsidRPr="006870B6">
        <w:rPr>
          <w:rFonts w:ascii="Arial" w:hAnsi="Arial" w:cs="Arial"/>
          <w:sz w:val="20"/>
          <w:szCs w:val="20"/>
        </w:rPr>
        <w:t>ng trong m</w:t>
      </w:r>
      <w:r w:rsidRPr="006870B6">
        <w:rPr>
          <w:rFonts w:ascii="Arial" w:hAnsi="Arial" w:cs="Arial"/>
          <w:sz w:val="20"/>
          <w:szCs w:val="20"/>
        </w:rPr>
        <w:t>ỗ</w:t>
      </w:r>
      <w:r w:rsidRPr="006870B6">
        <w:rPr>
          <w:rFonts w:ascii="Arial" w:hAnsi="Arial" w:cs="Arial"/>
          <w:sz w:val="20"/>
          <w:szCs w:val="20"/>
        </w:rPr>
        <w:t>i chương trình công nh</w:t>
      </w:r>
      <w:r w:rsidRPr="006870B6">
        <w:rPr>
          <w:rFonts w:ascii="Arial" w:hAnsi="Arial" w:cs="Arial"/>
          <w:sz w:val="20"/>
          <w:szCs w:val="20"/>
        </w:rPr>
        <w:t>ậ</w:t>
      </w:r>
      <w:r w:rsidRPr="006870B6">
        <w:rPr>
          <w:rFonts w:ascii="Arial" w:hAnsi="Arial" w:cs="Arial"/>
          <w:sz w:val="20"/>
          <w:szCs w:val="20"/>
        </w:rPr>
        <w:t>n và ph</w:t>
      </w:r>
      <w:r w:rsidRPr="006870B6">
        <w:rPr>
          <w:rFonts w:ascii="Arial" w:hAnsi="Arial" w:cs="Arial"/>
          <w:sz w:val="20"/>
          <w:szCs w:val="20"/>
        </w:rPr>
        <w:t>ả</w:t>
      </w:r>
      <w:r w:rsidRPr="006870B6">
        <w:rPr>
          <w:rFonts w:ascii="Arial" w:hAnsi="Arial" w:cs="Arial"/>
          <w:sz w:val="20"/>
          <w:szCs w:val="20"/>
        </w:rPr>
        <w:t xml:space="preserve">i đáp </w:t>
      </w:r>
      <w:r w:rsidRPr="006870B6">
        <w:rPr>
          <w:rFonts w:ascii="Arial" w:hAnsi="Arial" w:cs="Arial"/>
          <w:sz w:val="20"/>
          <w:szCs w:val="20"/>
        </w:rPr>
        <w:t>ứ</w:t>
      </w:r>
      <w:r w:rsidRPr="006870B6">
        <w:rPr>
          <w:rFonts w:ascii="Arial" w:hAnsi="Arial" w:cs="Arial"/>
          <w:sz w:val="20"/>
          <w:szCs w:val="20"/>
        </w:rPr>
        <w:t>ng các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sau:</w:t>
      </w:r>
    </w:p>
    <w:p w14:paraId="00CFB2C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Có trình đ</w:t>
      </w:r>
      <w:r w:rsidRPr="006870B6">
        <w:rPr>
          <w:rFonts w:ascii="Arial" w:hAnsi="Arial" w:cs="Arial"/>
          <w:sz w:val="20"/>
          <w:szCs w:val="20"/>
        </w:rPr>
        <w:t>ộ</w:t>
      </w:r>
      <w:r w:rsidRPr="006870B6">
        <w:rPr>
          <w:rFonts w:ascii="Arial" w:hAnsi="Arial" w:cs="Arial"/>
          <w:sz w:val="20"/>
          <w:szCs w:val="20"/>
        </w:rPr>
        <w:t xml:space="preserve"> t</w:t>
      </w:r>
      <w:r w:rsidRPr="006870B6">
        <w:rPr>
          <w:rFonts w:ascii="Arial" w:hAnsi="Arial" w:cs="Arial"/>
          <w:sz w:val="20"/>
          <w:szCs w:val="20"/>
        </w:rPr>
        <w:t>ố</w:t>
      </w:r>
      <w:r w:rsidRPr="006870B6">
        <w:rPr>
          <w:rFonts w:ascii="Arial" w:hAnsi="Arial" w:cs="Arial"/>
          <w:sz w:val="20"/>
          <w:szCs w:val="20"/>
        </w:rPr>
        <w:t>t nghi</w:t>
      </w:r>
      <w:r w:rsidRPr="006870B6">
        <w:rPr>
          <w:rFonts w:ascii="Arial" w:hAnsi="Arial" w:cs="Arial"/>
          <w:sz w:val="20"/>
          <w:szCs w:val="20"/>
        </w:rPr>
        <w:t>ệ</w:t>
      </w:r>
      <w:r w:rsidRPr="006870B6">
        <w:rPr>
          <w:rFonts w:ascii="Arial" w:hAnsi="Arial" w:cs="Arial"/>
          <w:sz w:val="20"/>
          <w:szCs w:val="20"/>
        </w:rPr>
        <w:t>p đ</w:t>
      </w:r>
      <w:r w:rsidRPr="006870B6">
        <w:rPr>
          <w:rFonts w:ascii="Arial" w:hAnsi="Arial" w:cs="Arial"/>
          <w:sz w:val="20"/>
          <w:szCs w:val="20"/>
        </w:rPr>
        <w:t>ạ</w:t>
      </w:r>
      <w:r w:rsidRPr="006870B6">
        <w:rPr>
          <w:rFonts w:ascii="Arial" w:hAnsi="Arial" w:cs="Arial"/>
          <w:sz w:val="20"/>
          <w:szCs w:val="20"/>
        </w:rPr>
        <w:t>i h</w:t>
      </w:r>
      <w:r w:rsidRPr="006870B6">
        <w:rPr>
          <w:rFonts w:ascii="Arial" w:hAnsi="Arial" w:cs="Arial"/>
          <w:sz w:val="20"/>
          <w:szCs w:val="20"/>
        </w:rPr>
        <w:t>ọ</w:t>
      </w:r>
      <w:r w:rsidRPr="006870B6">
        <w:rPr>
          <w:rFonts w:ascii="Arial" w:hAnsi="Arial" w:cs="Arial"/>
          <w:sz w:val="20"/>
          <w:szCs w:val="20"/>
        </w:rPr>
        <w:t>c tr</w:t>
      </w:r>
      <w:r w:rsidRPr="006870B6">
        <w:rPr>
          <w:rFonts w:ascii="Arial" w:hAnsi="Arial" w:cs="Arial"/>
          <w:sz w:val="20"/>
          <w:szCs w:val="20"/>
        </w:rPr>
        <w:t>ở</w:t>
      </w:r>
      <w:r w:rsidRPr="006870B6">
        <w:rPr>
          <w:rFonts w:ascii="Arial" w:hAnsi="Arial" w:cs="Arial"/>
          <w:sz w:val="20"/>
          <w:szCs w:val="20"/>
        </w:rPr>
        <w:t xml:space="preserve"> lên, trong đó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chuyên gia đánh giá trư</w:t>
      </w:r>
      <w:r w:rsidRPr="006870B6">
        <w:rPr>
          <w:rFonts w:ascii="Arial" w:hAnsi="Arial" w:cs="Arial"/>
          <w:sz w:val="20"/>
          <w:szCs w:val="20"/>
        </w:rPr>
        <w:t>ở</w:t>
      </w:r>
      <w:r w:rsidRPr="006870B6">
        <w:rPr>
          <w:rFonts w:ascii="Arial" w:hAnsi="Arial" w:cs="Arial"/>
          <w:sz w:val="20"/>
          <w:szCs w:val="20"/>
        </w:rPr>
        <w:t>ng, có ít nh</w:t>
      </w:r>
      <w:r w:rsidRPr="006870B6">
        <w:rPr>
          <w:rFonts w:ascii="Arial" w:hAnsi="Arial" w:cs="Arial"/>
          <w:sz w:val="20"/>
          <w:szCs w:val="20"/>
        </w:rPr>
        <w:t>ấ</w:t>
      </w:r>
      <w:r w:rsidRPr="006870B6">
        <w:rPr>
          <w:rFonts w:ascii="Arial" w:hAnsi="Arial" w:cs="Arial"/>
          <w:sz w:val="20"/>
          <w:szCs w:val="20"/>
        </w:rPr>
        <w:t>t 02 năm kinh nghi</w:t>
      </w:r>
      <w:r w:rsidRPr="006870B6">
        <w:rPr>
          <w:rFonts w:ascii="Arial" w:hAnsi="Arial" w:cs="Arial"/>
          <w:sz w:val="20"/>
          <w:szCs w:val="20"/>
        </w:rPr>
        <w:t>ệ</w:t>
      </w:r>
      <w:r w:rsidRPr="006870B6">
        <w:rPr>
          <w:rFonts w:ascii="Arial" w:hAnsi="Arial" w:cs="Arial"/>
          <w:sz w:val="20"/>
          <w:szCs w:val="20"/>
        </w:rPr>
        <w:t>m liên quan đ</w:t>
      </w:r>
      <w:r w:rsidRPr="006870B6">
        <w:rPr>
          <w:rFonts w:ascii="Arial" w:hAnsi="Arial" w:cs="Arial"/>
          <w:sz w:val="20"/>
          <w:szCs w:val="20"/>
        </w:rPr>
        <w:t>ế</w:t>
      </w:r>
      <w:r w:rsidRPr="006870B6">
        <w:rPr>
          <w:rFonts w:ascii="Arial" w:hAnsi="Arial" w:cs="Arial"/>
          <w:sz w:val="20"/>
          <w:szCs w:val="20"/>
        </w:rPr>
        <w:t>n qu</w:t>
      </w:r>
      <w:r w:rsidRPr="006870B6">
        <w:rPr>
          <w:rFonts w:ascii="Arial" w:hAnsi="Arial" w:cs="Arial"/>
          <w:sz w:val="20"/>
          <w:szCs w:val="20"/>
        </w:rPr>
        <w:t>ả</w:t>
      </w:r>
      <w:r w:rsidRPr="006870B6">
        <w:rPr>
          <w:rFonts w:ascii="Arial" w:hAnsi="Arial" w:cs="Arial"/>
          <w:sz w:val="20"/>
          <w:szCs w:val="20"/>
        </w:rPr>
        <w:t xml:space="preserve">n lý </w:t>
      </w:r>
      <w:r w:rsidRPr="006870B6">
        <w:rPr>
          <w:rFonts w:ascii="Arial" w:hAnsi="Arial" w:cs="Arial"/>
          <w:sz w:val="20"/>
          <w:szCs w:val="20"/>
        </w:rPr>
        <w:t>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đánh giá năng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 xml:space="preserve">p tương </w:t>
      </w:r>
      <w:r w:rsidRPr="006870B6">
        <w:rPr>
          <w:rFonts w:ascii="Arial" w:hAnsi="Arial" w:cs="Arial"/>
          <w:sz w:val="20"/>
          <w:szCs w:val="20"/>
        </w:rPr>
        <w:t>ứ</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chuyên gia đánh giá, có ít nh</w:t>
      </w:r>
      <w:r w:rsidRPr="006870B6">
        <w:rPr>
          <w:rFonts w:ascii="Arial" w:hAnsi="Arial" w:cs="Arial"/>
          <w:sz w:val="20"/>
          <w:szCs w:val="20"/>
        </w:rPr>
        <w:t>ấ</w:t>
      </w:r>
      <w:r w:rsidRPr="006870B6">
        <w:rPr>
          <w:rFonts w:ascii="Arial" w:hAnsi="Arial" w:cs="Arial"/>
          <w:sz w:val="20"/>
          <w:szCs w:val="20"/>
        </w:rPr>
        <w:t>t 01 năm kinh nghi</w:t>
      </w:r>
      <w:r w:rsidRPr="006870B6">
        <w:rPr>
          <w:rFonts w:ascii="Arial" w:hAnsi="Arial" w:cs="Arial"/>
          <w:sz w:val="20"/>
          <w:szCs w:val="20"/>
        </w:rPr>
        <w:t>ệ</w:t>
      </w:r>
      <w:r w:rsidRPr="006870B6">
        <w:rPr>
          <w:rFonts w:ascii="Arial" w:hAnsi="Arial" w:cs="Arial"/>
          <w:sz w:val="20"/>
          <w:szCs w:val="20"/>
        </w:rPr>
        <w:t>m liên quan đ</w:t>
      </w:r>
      <w:r w:rsidRPr="006870B6">
        <w:rPr>
          <w:rFonts w:ascii="Arial" w:hAnsi="Arial" w:cs="Arial"/>
          <w:sz w:val="20"/>
          <w:szCs w:val="20"/>
        </w:rPr>
        <w:t>ế</w:t>
      </w:r>
      <w:r w:rsidRPr="006870B6">
        <w:rPr>
          <w:rFonts w:ascii="Arial" w:hAnsi="Arial" w:cs="Arial"/>
          <w:sz w:val="20"/>
          <w:szCs w:val="20"/>
        </w:rPr>
        <w:t>n qu</w:t>
      </w:r>
      <w:r w:rsidRPr="006870B6">
        <w:rPr>
          <w:rFonts w:ascii="Arial" w:hAnsi="Arial" w:cs="Arial"/>
          <w:sz w:val="20"/>
          <w:szCs w:val="20"/>
        </w:rPr>
        <w:t>ả</w:t>
      </w:r>
      <w:r w:rsidRPr="006870B6">
        <w:rPr>
          <w:rFonts w:ascii="Arial" w:hAnsi="Arial" w:cs="Arial"/>
          <w:sz w:val="20"/>
          <w:szCs w:val="20"/>
        </w:rPr>
        <w:t>n lý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đánh giá năng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 xml:space="preserve">p tương </w:t>
      </w:r>
      <w:r w:rsidRPr="006870B6">
        <w:rPr>
          <w:rFonts w:ascii="Arial" w:hAnsi="Arial" w:cs="Arial"/>
          <w:sz w:val="20"/>
          <w:szCs w:val="20"/>
        </w:rPr>
        <w:t>ứ</w:t>
      </w:r>
      <w:r w:rsidRPr="006870B6">
        <w:rPr>
          <w:rFonts w:ascii="Arial" w:hAnsi="Arial" w:cs="Arial"/>
          <w:sz w:val="20"/>
          <w:szCs w:val="20"/>
        </w:rPr>
        <w:t>ng;</w:t>
      </w:r>
    </w:p>
    <w:p w14:paraId="3B09E5B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Đư</w:t>
      </w:r>
      <w:r w:rsidRPr="006870B6">
        <w:rPr>
          <w:rFonts w:ascii="Arial" w:hAnsi="Arial" w:cs="Arial"/>
          <w:sz w:val="20"/>
          <w:szCs w:val="20"/>
        </w:rPr>
        <w:t>ợ</w:t>
      </w:r>
      <w:r w:rsidRPr="006870B6">
        <w:rPr>
          <w:rFonts w:ascii="Arial" w:hAnsi="Arial" w:cs="Arial"/>
          <w:sz w:val="20"/>
          <w:szCs w:val="20"/>
        </w:rPr>
        <w:t>c đào t</w:t>
      </w:r>
      <w:r w:rsidRPr="006870B6">
        <w:rPr>
          <w:rFonts w:ascii="Arial" w:hAnsi="Arial" w:cs="Arial"/>
          <w:sz w:val="20"/>
          <w:szCs w:val="20"/>
        </w:rPr>
        <w:t>ạ</w:t>
      </w:r>
      <w:r w:rsidRPr="006870B6">
        <w:rPr>
          <w:rFonts w:ascii="Arial" w:hAnsi="Arial" w:cs="Arial"/>
          <w:sz w:val="20"/>
          <w:szCs w:val="20"/>
        </w:rPr>
        <w:t>o và c</w:t>
      </w:r>
      <w:r w:rsidRPr="006870B6">
        <w:rPr>
          <w:rFonts w:ascii="Arial" w:hAnsi="Arial" w:cs="Arial"/>
          <w:sz w:val="20"/>
          <w:szCs w:val="20"/>
        </w:rPr>
        <w:t>ấ</w:t>
      </w:r>
      <w:r w:rsidRPr="006870B6">
        <w:rPr>
          <w:rFonts w:ascii="Arial" w:hAnsi="Arial" w:cs="Arial"/>
          <w:sz w:val="20"/>
          <w:szCs w:val="20"/>
        </w:rPr>
        <w:t>p ch</w:t>
      </w:r>
      <w:r w:rsidRPr="006870B6">
        <w:rPr>
          <w:rFonts w:ascii="Arial" w:hAnsi="Arial" w:cs="Arial"/>
          <w:sz w:val="20"/>
          <w:szCs w:val="20"/>
        </w:rPr>
        <w:t>ứ</w:t>
      </w:r>
      <w:r w:rsidRPr="006870B6">
        <w:rPr>
          <w:rFonts w:ascii="Arial" w:hAnsi="Arial" w:cs="Arial"/>
          <w:sz w:val="20"/>
          <w:szCs w:val="20"/>
        </w:rPr>
        <w:t xml:space="preserve">ng </w:t>
      </w:r>
      <w:r w:rsidRPr="006870B6">
        <w:rPr>
          <w:rFonts w:ascii="Arial" w:hAnsi="Arial" w:cs="Arial"/>
          <w:sz w:val="20"/>
          <w:szCs w:val="20"/>
        </w:rPr>
        <w:t>ch</w:t>
      </w:r>
      <w:r w:rsidRPr="006870B6">
        <w:rPr>
          <w:rFonts w:ascii="Arial" w:hAnsi="Arial" w:cs="Arial"/>
          <w:sz w:val="20"/>
          <w:szCs w:val="20"/>
        </w:rPr>
        <w:t>ỉ</w:t>
      </w:r>
      <w:r w:rsidRPr="006870B6">
        <w:rPr>
          <w:rFonts w:ascii="Arial" w:hAnsi="Arial" w:cs="Arial"/>
          <w:sz w:val="20"/>
          <w:szCs w:val="20"/>
        </w:rPr>
        <w:t xml:space="preserve"> hoàn thành khóa h</w:t>
      </w:r>
      <w:r w:rsidRPr="006870B6">
        <w:rPr>
          <w:rFonts w:ascii="Arial" w:hAnsi="Arial" w:cs="Arial"/>
          <w:sz w:val="20"/>
          <w:szCs w:val="20"/>
        </w:rPr>
        <w:t>ọ</w:t>
      </w:r>
      <w:r w:rsidRPr="006870B6">
        <w:rPr>
          <w:rFonts w:ascii="Arial" w:hAnsi="Arial" w:cs="Arial"/>
          <w:sz w:val="20"/>
          <w:szCs w:val="20"/>
        </w:rPr>
        <w:t>c và đ</w:t>
      </w:r>
      <w:r w:rsidRPr="006870B6">
        <w:rPr>
          <w:rFonts w:ascii="Arial" w:hAnsi="Arial" w:cs="Arial"/>
          <w:sz w:val="20"/>
          <w:szCs w:val="20"/>
        </w:rPr>
        <w:t>ạ</w:t>
      </w:r>
      <w:r w:rsidRPr="006870B6">
        <w:rPr>
          <w:rFonts w:ascii="Arial" w:hAnsi="Arial" w:cs="Arial"/>
          <w:sz w:val="20"/>
          <w:szCs w:val="20"/>
        </w:rPr>
        <w:t>t yêu c</w:t>
      </w:r>
      <w:r w:rsidRPr="006870B6">
        <w:rPr>
          <w:rFonts w:ascii="Arial" w:hAnsi="Arial" w:cs="Arial"/>
          <w:sz w:val="20"/>
          <w:szCs w:val="20"/>
        </w:rPr>
        <w:t>ầ</w:t>
      </w:r>
      <w:r w:rsidRPr="006870B6">
        <w:rPr>
          <w:rFonts w:ascii="Arial" w:hAnsi="Arial" w:cs="Arial"/>
          <w:sz w:val="20"/>
          <w:szCs w:val="20"/>
        </w:rPr>
        <w:t>u v</w:t>
      </w:r>
      <w:r w:rsidRPr="006870B6">
        <w:rPr>
          <w:rFonts w:ascii="Arial" w:hAnsi="Arial" w:cs="Arial"/>
          <w:sz w:val="20"/>
          <w:szCs w:val="20"/>
        </w:rPr>
        <w:t>ề</w:t>
      </w:r>
      <w:r w:rsidRPr="006870B6">
        <w:rPr>
          <w:rFonts w:ascii="Arial" w:hAnsi="Arial" w:cs="Arial"/>
          <w:sz w:val="20"/>
          <w:szCs w:val="20"/>
        </w:rPr>
        <w:t xml:space="preserve"> đánh giá công nh</w:t>
      </w:r>
      <w:r w:rsidRPr="006870B6">
        <w:rPr>
          <w:rFonts w:ascii="Arial" w:hAnsi="Arial" w:cs="Arial"/>
          <w:sz w:val="20"/>
          <w:szCs w:val="20"/>
        </w:rPr>
        <w:t>ậ</w:t>
      </w:r>
      <w:r w:rsidRPr="006870B6">
        <w:rPr>
          <w:rFonts w:ascii="Arial" w:hAnsi="Arial" w:cs="Arial"/>
          <w:sz w:val="20"/>
          <w:szCs w:val="20"/>
        </w:rPr>
        <w:t>n theo các tiêu chu</w:t>
      </w:r>
      <w:r w:rsidRPr="006870B6">
        <w:rPr>
          <w:rFonts w:ascii="Arial" w:hAnsi="Arial" w:cs="Arial"/>
          <w:sz w:val="20"/>
          <w:szCs w:val="20"/>
        </w:rPr>
        <w:t>ẩ</w:t>
      </w:r>
      <w:r w:rsidRPr="006870B6">
        <w:rPr>
          <w:rFonts w:ascii="Arial" w:hAnsi="Arial" w:cs="Arial"/>
          <w:sz w:val="20"/>
          <w:szCs w:val="20"/>
        </w:rPr>
        <w:t>n phiên b</w:t>
      </w:r>
      <w:r w:rsidRPr="006870B6">
        <w:rPr>
          <w:rFonts w:ascii="Arial" w:hAnsi="Arial" w:cs="Arial"/>
          <w:sz w:val="20"/>
          <w:szCs w:val="20"/>
        </w:rPr>
        <w:t>ả</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n hành (ISO/IEC 17025, ISO/IEC 17020, ISO 15189, ISO/IEC 17021-1, ISO/IEC 17065, ISO/IEC 17024, ISO/IEC 17029 và các tiêu chu</w:t>
      </w:r>
      <w:r w:rsidRPr="006870B6">
        <w:rPr>
          <w:rFonts w:ascii="Arial" w:hAnsi="Arial" w:cs="Arial"/>
          <w:sz w:val="20"/>
          <w:szCs w:val="20"/>
        </w:rPr>
        <w:t>ẩ</w:t>
      </w:r>
      <w:r w:rsidRPr="006870B6">
        <w:rPr>
          <w:rFonts w:ascii="Arial" w:hAnsi="Arial" w:cs="Arial"/>
          <w:sz w:val="20"/>
          <w:szCs w:val="20"/>
        </w:rPr>
        <w:t>n tương đương khác)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chươ</w:t>
      </w:r>
      <w:r w:rsidRPr="006870B6">
        <w:rPr>
          <w:rFonts w:ascii="Arial" w:hAnsi="Arial" w:cs="Arial"/>
          <w:sz w:val="20"/>
          <w:szCs w:val="20"/>
        </w:rPr>
        <w:t>ng trình công nh</w:t>
      </w:r>
      <w:r w:rsidRPr="006870B6">
        <w:rPr>
          <w:rFonts w:ascii="Arial" w:hAnsi="Arial" w:cs="Arial"/>
          <w:sz w:val="20"/>
          <w:szCs w:val="20"/>
        </w:rPr>
        <w:t>ậ</w:t>
      </w:r>
      <w:r w:rsidRPr="006870B6">
        <w:rPr>
          <w:rFonts w:ascii="Arial" w:hAnsi="Arial" w:cs="Arial"/>
          <w:sz w:val="20"/>
          <w:szCs w:val="20"/>
        </w:rPr>
        <w:t>n đăng ký;</w:t>
      </w:r>
    </w:p>
    <w:p w14:paraId="05BF810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Có kinh nghi</w:t>
      </w:r>
      <w:r w:rsidRPr="006870B6">
        <w:rPr>
          <w:rFonts w:ascii="Arial" w:hAnsi="Arial" w:cs="Arial"/>
          <w:sz w:val="20"/>
          <w:szCs w:val="20"/>
        </w:rPr>
        <w:t>ệ</w:t>
      </w:r>
      <w:r w:rsidRPr="006870B6">
        <w:rPr>
          <w:rFonts w:ascii="Arial" w:hAnsi="Arial" w:cs="Arial"/>
          <w:sz w:val="20"/>
          <w:szCs w:val="20"/>
        </w:rPr>
        <w:t>m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ít nh</w:t>
      </w:r>
      <w:r w:rsidRPr="006870B6">
        <w:rPr>
          <w:rFonts w:ascii="Arial" w:hAnsi="Arial" w:cs="Arial"/>
          <w:sz w:val="20"/>
          <w:szCs w:val="20"/>
        </w:rPr>
        <w:t>ấ</w:t>
      </w:r>
      <w:r w:rsidRPr="006870B6">
        <w:rPr>
          <w:rFonts w:ascii="Arial" w:hAnsi="Arial" w:cs="Arial"/>
          <w:sz w:val="20"/>
          <w:szCs w:val="20"/>
        </w:rPr>
        <w:t>t 05 cu</w:t>
      </w:r>
      <w:r w:rsidRPr="006870B6">
        <w:rPr>
          <w:rFonts w:ascii="Arial" w:hAnsi="Arial" w:cs="Arial"/>
          <w:sz w:val="20"/>
          <w:szCs w:val="20"/>
        </w:rPr>
        <w:t>ộ</w:t>
      </w:r>
      <w:r w:rsidRPr="006870B6">
        <w:rPr>
          <w:rFonts w:ascii="Arial" w:hAnsi="Arial" w:cs="Arial"/>
          <w:sz w:val="20"/>
          <w:szCs w:val="20"/>
        </w:rPr>
        <w:t>c đánh giá công nh</w:t>
      </w:r>
      <w:r w:rsidRPr="006870B6">
        <w:rPr>
          <w:rFonts w:ascii="Arial" w:hAnsi="Arial" w:cs="Arial"/>
          <w:sz w:val="20"/>
          <w:szCs w:val="20"/>
        </w:rPr>
        <w:t>ậ</w:t>
      </w:r>
      <w:r w:rsidRPr="006870B6">
        <w:rPr>
          <w:rFonts w:ascii="Arial" w:hAnsi="Arial" w:cs="Arial"/>
          <w:sz w:val="20"/>
          <w:szCs w:val="20"/>
        </w:rPr>
        <w:t>n theo các tiêu chu</w:t>
      </w:r>
      <w:r w:rsidRPr="006870B6">
        <w:rPr>
          <w:rFonts w:ascii="Arial" w:hAnsi="Arial" w:cs="Arial"/>
          <w:sz w:val="20"/>
          <w:szCs w:val="20"/>
        </w:rPr>
        <w:t>ẩ</w:t>
      </w:r>
      <w:r w:rsidRPr="006870B6">
        <w:rPr>
          <w:rFonts w:ascii="Arial" w:hAnsi="Arial" w:cs="Arial"/>
          <w:sz w:val="20"/>
          <w:szCs w:val="20"/>
        </w:rPr>
        <w:t>n công nh</w:t>
      </w:r>
      <w:r w:rsidRPr="006870B6">
        <w:rPr>
          <w:rFonts w:ascii="Arial" w:hAnsi="Arial" w:cs="Arial"/>
          <w:sz w:val="20"/>
          <w:szCs w:val="20"/>
        </w:rPr>
        <w:t>ậ</w:t>
      </w:r>
      <w:r w:rsidRPr="006870B6">
        <w:rPr>
          <w:rFonts w:ascii="Arial" w:hAnsi="Arial" w:cs="Arial"/>
          <w:sz w:val="20"/>
          <w:szCs w:val="20"/>
        </w:rPr>
        <w:t>n phiên b</w:t>
      </w:r>
      <w:r w:rsidRPr="006870B6">
        <w:rPr>
          <w:rFonts w:ascii="Arial" w:hAnsi="Arial" w:cs="Arial"/>
          <w:sz w:val="20"/>
          <w:szCs w:val="20"/>
        </w:rPr>
        <w:t>ả</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 xml:space="preserve">n hành (ISO/IEC 17025, ISO/IEC 17020, ISO 15189, ISO/IEC 17021-1, ISO/IEC 17065, ISO/IEC 17024, ISO/IEC 17029 và các tiêu </w:t>
      </w:r>
      <w:r w:rsidRPr="006870B6">
        <w:rPr>
          <w:rFonts w:ascii="Arial" w:hAnsi="Arial" w:cs="Arial"/>
          <w:sz w:val="20"/>
          <w:szCs w:val="20"/>
        </w:rPr>
        <w:t>chu</w:t>
      </w:r>
      <w:r w:rsidRPr="006870B6">
        <w:rPr>
          <w:rFonts w:ascii="Arial" w:hAnsi="Arial" w:cs="Arial"/>
          <w:sz w:val="20"/>
          <w:szCs w:val="20"/>
        </w:rPr>
        <w:t>ẩ</w:t>
      </w:r>
      <w:r w:rsidRPr="006870B6">
        <w:rPr>
          <w:rFonts w:ascii="Arial" w:hAnsi="Arial" w:cs="Arial"/>
          <w:sz w:val="20"/>
          <w:szCs w:val="20"/>
        </w:rPr>
        <w:t>n tương đương khác) dư</w:t>
      </w:r>
      <w:r w:rsidRPr="006870B6">
        <w:rPr>
          <w:rFonts w:ascii="Arial" w:hAnsi="Arial" w:cs="Arial"/>
          <w:sz w:val="20"/>
          <w:szCs w:val="20"/>
        </w:rPr>
        <w:t>ớ</w:t>
      </w:r>
      <w:r w:rsidRPr="006870B6">
        <w:rPr>
          <w:rFonts w:ascii="Arial" w:hAnsi="Arial" w:cs="Arial"/>
          <w:sz w:val="20"/>
          <w:szCs w:val="20"/>
        </w:rPr>
        <w:t>i s</w:t>
      </w:r>
      <w:r w:rsidRPr="006870B6">
        <w:rPr>
          <w:rFonts w:ascii="Arial" w:hAnsi="Arial" w:cs="Arial"/>
          <w:sz w:val="20"/>
          <w:szCs w:val="20"/>
        </w:rPr>
        <w:t>ự</w:t>
      </w:r>
      <w:r w:rsidRPr="006870B6">
        <w:rPr>
          <w:rFonts w:ascii="Arial" w:hAnsi="Arial" w:cs="Arial"/>
          <w:sz w:val="20"/>
          <w:szCs w:val="20"/>
        </w:rPr>
        <w:t xml:space="preserve"> giám sát c</w:t>
      </w:r>
      <w:r w:rsidRPr="006870B6">
        <w:rPr>
          <w:rFonts w:ascii="Arial" w:hAnsi="Arial" w:cs="Arial"/>
          <w:sz w:val="20"/>
          <w:szCs w:val="20"/>
        </w:rPr>
        <w:t>ủ</w:t>
      </w:r>
      <w:r w:rsidRPr="006870B6">
        <w:rPr>
          <w:rFonts w:ascii="Arial" w:hAnsi="Arial" w:cs="Arial"/>
          <w:sz w:val="20"/>
          <w:szCs w:val="20"/>
        </w:rPr>
        <w:t>a chuyên gia đánh giá trư</w:t>
      </w:r>
      <w:r w:rsidRPr="006870B6">
        <w:rPr>
          <w:rFonts w:ascii="Arial" w:hAnsi="Arial" w:cs="Arial"/>
          <w:sz w:val="20"/>
          <w:szCs w:val="20"/>
        </w:rPr>
        <w:t>ở</w:t>
      </w:r>
      <w:r w:rsidRPr="006870B6">
        <w:rPr>
          <w:rFonts w:ascii="Arial" w:hAnsi="Arial" w:cs="Arial"/>
          <w:sz w:val="20"/>
          <w:szCs w:val="20"/>
        </w:rPr>
        <w:t>ng đã đư</w:t>
      </w:r>
      <w:r w:rsidRPr="006870B6">
        <w:rPr>
          <w:rFonts w:ascii="Arial" w:hAnsi="Arial" w:cs="Arial"/>
          <w:sz w:val="20"/>
          <w:szCs w:val="20"/>
        </w:rPr>
        <w:t>ợ</w:t>
      </w:r>
      <w:r w:rsidRPr="006870B6">
        <w:rPr>
          <w:rFonts w:ascii="Arial" w:hAnsi="Arial" w:cs="Arial"/>
          <w:sz w:val="20"/>
          <w:szCs w:val="20"/>
        </w:rPr>
        <w:t>c phê duy</w:t>
      </w:r>
      <w:r w:rsidRPr="006870B6">
        <w:rPr>
          <w:rFonts w:ascii="Arial" w:hAnsi="Arial" w:cs="Arial"/>
          <w:sz w:val="20"/>
          <w:szCs w:val="20"/>
        </w:rPr>
        <w:t>ệ</w:t>
      </w:r>
      <w:r w:rsidRPr="006870B6">
        <w:rPr>
          <w:rFonts w:ascii="Arial" w:hAnsi="Arial" w:cs="Arial"/>
          <w:sz w:val="20"/>
          <w:szCs w:val="20"/>
        </w:rPr>
        <w:t>t;</w:t>
      </w:r>
    </w:p>
    <w:p w14:paraId="1EC5126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Chuyên gia đánh giá công nh</w:t>
      </w:r>
      <w:r w:rsidRPr="006870B6">
        <w:rPr>
          <w:rFonts w:ascii="Arial" w:hAnsi="Arial" w:cs="Arial"/>
          <w:sz w:val="20"/>
          <w:szCs w:val="20"/>
        </w:rPr>
        <w:t>ậ</w:t>
      </w:r>
      <w:r w:rsidRPr="006870B6">
        <w:rPr>
          <w:rFonts w:ascii="Arial" w:hAnsi="Arial" w:cs="Arial"/>
          <w:sz w:val="20"/>
          <w:szCs w:val="20"/>
        </w:rPr>
        <w:t>n ph</w:t>
      </w:r>
      <w:r w:rsidRPr="006870B6">
        <w:rPr>
          <w:rFonts w:ascii="Arial" w:hAnsi="Arial" w:cs="Arial"/>
          <w:sz w:val="20"/>
          <w:szCs w:val="20"/>
        </w:rPr>
        <w:t>ả</w:t>
      </w:r>
      <w:r w:rsidRPr="006870B6">
        <w:rPr>
          <w:rFonts w:ascii="Arial" w:hAnsi="Arial" w:cs="Arial"/>
          <w:sz w:val="20"/>
          <w:szCs w:val="20"/>
        </w:rPr>
        <w:t xml:space="preserve">i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khác quy đ</w:t>
      </w:r>
      <w:r w:rsidRPr="006870B6">
        <w:rPr>
          <w:rFonts w:ascii="Arial" w:hAnsi="Arial" w:cs="Arial"/>
          <w:sz w:val="20"/>
          <w:szCs w:val="20"/>
        </w:rPr>
        <w:t>ị</w:t>
      </w:r>
      <w:r w:rsidRPr="006870B6">
        <w:rPr>
          <w:rFonts w:ascii="Arial" w:hAnsi="Arial" w:cs="Arial"/>
          <w:sz w:val="20"/>
          <w:szCs w:val="20"/>
        </w:rPr>
        <w:t>nh trong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các chương trình công nh</w:t>
      </w:r>
      <w:r w:rsidRPr="006870B6">
        <w:rPr>
          <w:rFonts w:ascii="Arial" w:hAnsi="Arial" w:cs="Arial"/>
          <w:sz w:val="20"/>
          <w:szCs w:val="20"/>
        </w:rPr>
        <w:t>ậ</w:t>
      </w:r>
      <w:r w:rsidRPr="006870B6">
        <w:rPr>
          <w:rFonts w:ascii="Arial" w:hAnsi="Arial" w:cs="Arial"/>
          <w:sz w:val="20"/>
          <w:szCs w:val="20"/>
        </w:rPr>
        <w:t xml:space="preserve">n tương </w:t>
      </w:r>
      <w:r w:rsidRPr="006870B6">
        <w:rPr>
          <w:rFonts w:ascii="Arial" w:hAnsi="Arial" w:cs="Arial"/>
          <w:sz w:val="20"/>
          <w:szCs w:val="20"/>
        </w:rPr>
        <w:t>ứ</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các phòng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(ILAC), Di</w:t>
      </w:r>
      <w:r w:rsidRPr="006870B6">
        <w:rPr>
          <w:rFonts w:ascii="Arial" w:hAnsi="Arial" w:cs="Arial"/>
          <w:sz w:val="20"/>
          <w:szCs w:val="20"/>
        </w:rPr>
        <w:t>ễ</w:t>
      </w:r>
      <w:r w:rsidRPr="006870B6">
        <w:rPr>
          <w:rFonts w:ascii="Arial" w:hAnsi="Arial" w:cs="Arial"/>
          <w:sz w:val="20"/>
          <w:szCs w:val="20"/>
        </w:rPr>
        <w:t>n đàn Công nh</w:t>
      </w:r>
      <w:r w:rsidRPr="006870B6">
        <w:rPr>
          <w:rFonts w:ascii="Arial" w:hAnsi="Arial" w:cs="Arial"/>
          <w:sz w:val="20"/>
          <w:szCs w:val="20"/>
        </w:rPr>
        <w:t>ậ</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(IAF),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w:t>
      </w:r>
      <w:r w:rsidRPr="006870B6">
        <w:rPr>
          <w:rFonts w:ascii="Arial" w:hAnsi="Arial" w:cs="Arial"/>
          <w:sz w:val="20"/>
          <w:szCs w:val="20"/>
        </w:rPr>
        <w:t>ợ</w:t>
      </w:r>
      <w:r w:rsidRPr="006870B6">
        <w:rPr>
          <w:rFonts w:ascii="Arial" w:hAnsi="Arial" w:cs="Arial"/>
          <w:sz w:val="20"/>
          <w:szCs w:val="20"/>
        </w:rPr>
        <w:t>p tác Công nh</w:t>
      </w:r>
      <w:r w:rsidRPr="006870B6">
        <w:rPr>
          <w:rFonts w:ascii="Arial" w:hAnsi="Arial" w:cs="Arial"/>
          <w:sz w:val="20"/>
          <w:szCs w:val="20"/>
        </w:rPr>
        <w:t>ậ</w:t>
      </w:r>
      <w:r w:rsidRPr="006870B6">
        <w:rPr>
          <w:rFonts w:ascii="Arial" w:hAnsi="Arial" w:cs="Arial"/>
          <w:sz w:val="20"/>
          <w:szCs w:val="20"/>
        </w:rPr>
        <w:t>n khu v</w:t>
      </w:r>
      <w:r w:rsidRPr="006870B6">
        <w:rPr>
          <w:rFonts w:ascii="Arial" w:hAnsi="Arial" w:cs="Arial"/>
          <w:sz w:val="20"/>
          <w:szCs w:val="20"/>
        </w:rPr>
        <w:t>ự</w:t>
      </w:r>
      <w:r w:rsidRPr="006870B6">
        <w:rPr>
          <w:rFonts w:ascii="Arial" w:hAnsi="Arial" w:cs="Arial"/>
          <w:sz w:val="20"/>
          <w:szCs w:val="20"/>
        </w:rPr>
        <w:t>c Châu Á Thái Bình Dương (APAC).</w:t>
      </w:r>
    </w:p>
    <w:p w14:paraId="095FC9B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lĩnh v</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ph</w:t>
      </w:r>
      <w:r w:rsidRPr="006870B6">
        <w:rPr>
          <w:rFonts w:ascii="Arial" w:hAnsi="Arial" w:cs="Arial"/>
          <w:sz w:val="20"/>
          <w:szCs w:val="20"/>
        </w:rPr>
        <w:t>ả</w:t>
      </w:r>
      <w:r w:rsidRPr="006870B6">
        <w:rPr>
          <w:rFonts w:ascii="Arial" w:hAnsi="Arial" w:cs="Arial"/>
          <w:sz w:val="20"/>
          <w:szCs w:val="20"/>
        </w:rPr>
        <w:t>i có ít nh</w:t>
      </w:r>
      <w:r w:rsidRPr="006870B6">
        <w:rPr>
          <w:rFonts w:ascii="Arial" w:hAnsi="Arial" w:cs="Arial"/>
          <w:sz w:val="20"/>
          <w:szCs w:val="20"/>
        </w:rPr>
        <w:t>ấ</w:t>
      </w:r>
      <w:r w:rsidRPr="006870B6">
        <w:rPr>
          <w:rFonts w:ascii="Arial" w:hAnsi="Arial" w:cs="Arial"/>
          <w:sz w:val="20"/>
          <w:szCs w:val="20"/>
        </w:rPr>
        <w:t>t 02 chuyên gia chính th</w:t>
      </w:r>
      <w:r w:rsidRPr="006870B6">
        <w:rPr>
          <w:rFonts w:ascii="Arial" w:hAnsi="Arial" w:cs="Arial"/>
          <w:sz w:val="20"/>
          <w:szCs w:val="20"/>
        </w:rPr>
        <w:t>ứ</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(viên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t</w:t>
      </w:r>
      <w:r w:rsidRPr="006870B6">
        <w:rPr>
          <w:rFonts w:ascii="Arial" w:hAnsi="Arial" w:cs="Arial"/>
          <w:sz w:val="20"/>
          <w:szCs w:val="20"/>
        </w:rPr>
        <w:t>ừ</w:t>
      </w:r>
      <w:r w:rsidRPr="006870B6">
        <w:rPr>
          <w:rFonts w:ascii="Arial" w:hAnsi="Arial" w:cs="Arial"/>
          <w:sz w:val="20"/>
          <w:szCs w:val="20"/>
        </w:rPr>
        <w:t xml:space="preserve"> đ</w:t>
      </w:r>
      <w:r w:rsidRPr="006870B6">
        <w:rPr>
          <w:rFonts w:ascii="Arial" w:hAnsi="Arial" w:cs="Arial"/>
          <w:sz w:val="20"/>
          <w:szCs w:val="20"/>
        </w:rPr>
        <w:t>ủ</w:t>
      </w:r>
      <w:r w:rsidRPr="006870B6">
        <w:rPr>
          <w:rFonts w:ascii="Arial" w:hAnsi="Arial" w:cs="Arial"/>
          <w:sz w:val="20"/>
          <w:szCs w:val="20"/>
        </w:rPr>
        <w:t xml:space="preserve"> 12 tháng tr</w:t>
      </w:r>
      <w:r w:rsidRPr="006870B6">
        <w:rPr>
          <w:rFonts w:ascii="Arial" w:hAnsi="Arial" w:cs="Arial"/>
          <w:sz w:val="20"/>
          <w:szCs w:val="20"/>
        </w:rPr>
        <w:t>ở</w:t>
      </w:r>
      <w:r w:rsidRPr="006870B6">
        <w:rPr>
          <w:rFonts w:ascii="Arial" w:hAnsi="Arial" w:cs="Arial"/>
          <w:sz w:val="20"/>
          <w:szCs w:val="20"/>
        </w:rPr>
        <w:t xml:space="preserve"> lên ho</w:t>
      </w:r>
      <w:r w:rsidRPr="006870B6">
        <w:rPr>
          <w:rFonts w:ascii="Arial" w:hAnsi="Arial" w:cs="Arial"/>
          <w:sz w:val="20"/>
          <w:szCs w:val="20"/>
        </w:rPr>
        <w:t>ặ</w:t>
      </w:r>
      <w:r w:rsidRPr="006870B6">
        <w:rPr>
          <w:rFonts w:ascii="Arial" w:hAnsi="Arial" w:cs="Arial"/>
          <w:sz w:val="20"/>
          <w:szCs w:val="20"/>
        </w:rPr>
        <w:t>c ngư</w:t>
      </w:r>
      <w:r w:rsidRPr="006870B6">
        <w:rPr>
          <w:rFonts w:ascii="Arial" w:hAnsi="Arial" w:cs="Arial"/>
          <w:sz w:val="20"/>
          <w:szCs w:val="20"/>
        </w:rPr>
        <w:t>ờ</w:t>
      </w:r>
      <w:r w:rsidRPr="006870B6">
        <w:rPr>
          <w:rFonts w:ascii="Arial" w:hAnsi="Arial" w:cs="Arial"/>
          <w:sz w:val="20"/>
          <w:szCs w:val="20"/>
        </w:rPr>
        <w:t>i lao đ</w:t>
      </w:r>
      <w:r w:rsidRPr="006870B6">
        <w:rPr>
          <w:rFonts w:ascii="Arial" w:hAnsi="Arial" w:cs="Arial"/>
          <w:sz w:val="20"/>
          <w:szCs w:val="20"/>
        </w:rPr>
        <w:t>ộ</w:t>
      </w:r>
      <w:r w:rsidRPr="006870B6">
        <w:rPr>
          <w:rFonts w:ascii="Arial" w:hAnsi="Arial" w:cs="Arial"/>
          <w:sz w:val="20"/>
          <w:szCs w:val="20"/>
        </w:rPr>
        <w:t>ng ký k</w:t>
      </w:r>
      <w:r w:rsidRPr="006870B6">
        <w:rPr>
          <w:rFonts w:ascii="Arial" w:hAnsi="Arial" w:cs="Arial"/>
          <w:sz w:val="20"/>
          <w:szCs w:val="20"/>
        </w:rPr>
        <w:t>ế</w:t>
      </w:r>
      <w:r w:rsidRPr="006870B6">
        <w:rPr>
          <w:rFonts w:ascii="Arial" w:hAnsi="Arial" w:cs="Arial"/>
          <w:sz w:val="20"/>
          <w:szCs w:val="20"/>
        </w:rPr>
        <w:t>t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vi</w:t>
      </w:r>
      <w:r w:rsidRPr="006870B6">
        <w:rPr>
          <w:rFonts w:ascii="Arial" w:hAnsi="Arial" w:cs="Arial"/>
          <w:sz w:val="20"/>
          <w:szCs w:val="20"/>
        </w:rPr>
        <w:t>ệ</w:t>
      </w:r>
      <w:r w:rsidRPr="006870B6">
        <w:rPr>
          <w:rFonts w:ascii="Arial" w:hAnsi="Arial" w:cs="Arial"/>
          <w:sz w:val="20"/>
          <w:szCs w:val="20"/>
        </w:rPr>
        <w:t>c chuyên môn, nghi</w:t>
      </w:r>
      <w:r w:rsidRPr="006870B6">
        <w:rPr>
          <w:rFonts w:ascii="Arial" w:hAnsi="Arial" w:cs="Arial"/>
          <w:sz w:val="20"/>
          <w:szCs w:val="20"/>
        </w:rPr>
        <w:t>ệ</w:t>
      </w:r>
      <w:r w:rsidRPr="006870B6">
        <w:rPr>
          <w:rFonts w:ascii="Arial" w:hAnsi="Arial" w:cs="Arial"/>
          <w:sz w:val="20"/>
          <w:szCs w:val="20"/>
        </w:rPr>
        <w:t>p v</w:t>
      </w:r>
      <w:r w:rsidRPr="006870B6">
        <w:rPr>
          <w:rFonts w:ascii="Arial" w:hAnsi="Arial" w:cs="Arial"/>
          <w:sz w:val="20"/>
          <w:szCs w:val="20"/>
        </w:rPr>
        <w:t>ụ</w:t>
      </w:r>
      <w:r w:rsidRPr="006870B6">
        <w:rPr>
          <w:rFonts w:ascii="Arial" w:hAnsi="Arial" w:cs="Arial"/>
          <w:sz w:val="20"/>
          <w:szCs w:val="20"/>
        </w:rPr>
        <w:t xml:space="preserve"> không xác đ</w:t>
      </w:r>
      <w:r w:rsidRPr="006870B6">
        <w:rPr>
          <w:rFonts w:ascii="Arial" w:hAnsi="Arial" w:cs="Arial"/>
          <w:sz w:val="20"/>
          <w:szCs w:val="20"/>
        </w:rPr>
        <w:t>ị</w:t>
      </w:r>
      <w:r w:rsidRPr="006870B6">
        <w:rPr>
          <w:rFonts w:ascii="Arial" w:hAnsi="Arial" w:cs="Arial"/>
          <w:sz w:val="20"/>
          <w:szCs w:val="20"/>
        </w:rPr>
        <w:t>nh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 xml:space="preserve">n) tương </w:t>
      </w:r>
      <w:r w:rsidRPr="006870B6">
        <w:rPr>
          <w:rFonts w:ascii="Arial" w:hAnsi="Arial" w:cs="Arial"/>
          <w:sz w:val="20"/>
          <w:szCs w:val="20"/>
        </w:rPr>
        <w:t>ứ</w:t>
      </w:r>
      <w:r w:rsidRPr="006870B6">
        <w:rPr>
          <w:rFonts w:ascii="Arial" w:hAnsi="Arial" w:cs="Arial"/>
          <w:sz w:val="20"/>
          <w:szCs w:val="20"/>
        </w:rPr>
        <w:t>ng v</w:t>
      </w:r>
      <w:r w:rsidRPr="006870B6">
        <w:rPr>
          <w:rFonts w:ascii="Arial" w:hAnsi="Arial" w:cs="Arial"/>
          <w:sz w:val="20"/>
          <w:szCs w:val="20"/>
        </w:rPr>
        <w:t>ớ</w:t>
      </w:r>
      <w:r w:rsidRPr="006870B6">
        <w:rPr>
          <w:rFonts w:ascii="Arial" w:hAnsi="Arial" w:cs="Arial"/>
          <w:sz w:val="20"/>
          <w:szCs w:val="20"/>
        </w:rPr>
        <w:t>i m</w:t>
      </w:r>
      <w:r w:rsidRPr="006870B6">
        <w:rPr>
          <w:rFonts w:ascii="Arial" w:hAnsi="Arial" w:cs="Arial"/>
          <w:sz w:val="20"/>
          <w:szCs w:val="20"/>
        </w:rPr>
        <w:t>ỗ</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w:t>
      </w:r>
      <w:r w:rsidRPr="006870B6">
        <w:rPr>
          <w:rFonts w:ascii="Arial" w:hAnsi="Arial" w:cs="Arial"/>
          <w:sz w:val="20"/>
          <w:szCs w:val="20"/>
        </w:rPr>
        <w:t xml:space="preserve"> nh</w:t>
      </w:r>
      <w:r w:rsidRPr="006870B6">
        <w:rPr>
          <w:rFonts w:ascii="Arial" w:hAnsi="Arial" w:cs="Arial"/>
          <w:sz w:val="20"/>
          <w:szCs w:val="20"/>
        </w:rPr>
        <w:t>ậ</w:t>
      </w:r>
      <w:r w:rsidRPr="006870B6">
        <w:rPr>
          <w:rFonts w:ascii="Arial" w:hAnsi="Arial" w:cs="Arial"/>
          <w:sz w:val="20"/>
          <w:szCs w:val="20"/>
        </w:rPr>
        <w:t>n đăng ký b</w:t>
      </w:r>
      <w:r w:rsidRPr="006870B6">
        <w:rPr>
          <w:rFonts w:ascii="Arial" w:hAnsi="Arial" w:cs="Arial"/>
          <w:sz w:val="20"/>
          <w:szCs w:val="20"/>
        </w:rPr>
        <w:t>ổ</w:t>
      </w:r>
      <w:r w:rsidRPr="006870B6">
        <w:rPr>
          <w:rFonts w:ascii="Arial" w:hAnsi="Arial" w:cs="Arial"/>
          <w:sz w:val="20"/>
          <w:szCs w:val="20"/>
        </w:rPr>
        <w:t xml:space="preserve"> sung, đáp </w:t>
      </w:r>
      <w:r w:rsidRPr="006870B6">
        <w:rPr>
          <w:rFonts w:ascii="Arial" w:hAnsi="Arial" w:cs="Arial"/>
          <w:sz w:val="20"/>
          <w:szCs w:val="20"/>
        </w:rPr>
        <w:t>ứ</w:t>
      </w:r>
      <w:r w:rsidRPr="006870B6">
        <w:rPr>
          <w:rFonts w:ascii="Arial" w:hAnsi="Arial" w:cs="Arial"/>
          <w:sz w:val="20"/>
          <w:szCs w:val="20"/>
        </w:rPr>
        <w:t>ng các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này.</w:t>
      </w:r>
    </w:p>
    <w:p w14:paraId="3ACB4D1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59. H</w:t>
      </w:r>
      <w:r w:rsidRPr="006870B6">
        <w:rPr>
          <w:rFonts w:ascii="Arial" w:hAnsi="Arial" w:cs="Arial"/>
          <w:b/>
          <w:sz w:val="20"/>
          <w:szCs w:val="20"/>
        </w:rPr>
        <w:t>ồ</w:t>
      </w:r>
      <w:r w:rsidRPr="006870B6">
        <w:rPr>
          <w:rFonts w:ascii="Arial" w:hAnsi="Arial" w:cs="Arial"/>
          <w:b/>
          <w:sz w:val="20"/>
          <w:szCs w:val="20"/>
        </w:rPr>
        <w:t xml:space="preserve"> sơ c</w:t>
      </w:r>
      <w:r w:rsidRPr="006870B6">
        <w:rPr>
          <w:rFonts w:ascii="Arial" w:hAnsi="Arial" w:cs="Arial"/>
          <w:b/>
          <w:sz w:val="20"/>
          <w:szCs w:val="20"/>
        </w:rPr>
        <w:t>ấ</w:t>
      </w:r>
      <w:r w:rsidRPr="006870B6">
        <w:rPr>
          <w:rFonts w:ascii="Arial" w:hAnsi="Arial" w:cs="Arial"/>
          <w:b/>
          <w:sz w:val="20"/>
          <w:szCs w:val="20"/>
        </w:rPr>
        <w:t>p Gi</w:t>
      </w:r>
      <w:r w:rsidRPr="006870B6">
        <w:rPr>
          <w:rFonts w:ascii="Arial" w:hAnsi="Arial" w:cs="Arial"/>
          <w:b/>
          <w:sz w:val="20"/>
          <w:szCs w:val="20"/>
        </w:rPr>
        <w:t>ấ</w:t>
      </w:r>
      <w:r w:rsidRPr="006870B6">
        <w:rPr>
          <w:rFonts w:ascii="Arial" w:hAnsi="Arial" w:cs="Arial"/>
          <w:b/>
          <w:sz w:val="20"/>
          <w:szCs w:val="20"/>
        </w:rPr>
        <w:t>y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công nh</w:t>
      </w:r>
      <w:r w:rsidRPr="006870B6">
        <w:rPr>
          <w:rFonts w:ascii="Arial" w:hAnsi="Arial" w:cs="Arial"/>
          <w:b/>
          <w:sz w:val="20"/>
          <w:szCs w:val="20"/>
        </w:rPr>
        <w:t>ậ</w:t>
      </w:r>
      <w:r w:rsidRPr="006870B6">
        <w:rPr>
          <w:rFonts w:ascii="Arial" w:hAnsi="Arial" w:cs="Arial"/>
          <w:b/>
          <w:sz w:val="20"/>
          <w:szCs w:val="20"/>
        </w:rPr>
        <w:t>n</w:t>
      </w:r>
    </w:p>
    <w:p w14:paraId="24589D9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w:t>
      </w:r>
    </w:p>
    <w:p w14:paraId="76A2222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là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w:t>
      </w:r>
    </w:p>
    <w:p w14:paraId="45047DB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 xml:space="preserve">p </w:t>
      </w:r>
      <w:r w:rsidRPr="006870B6">
        <w:rPr>
          <w:rFonts w:ascii="Arial" w:hAnsi="Arial" w:cs="Arial"/>
          <w:sz w:val="20"/>
          <w:szCs w:val="20"/>
        </w:rPr>
        <w:t>c</w:t>
      </w:r>
      <w:r w:rsidRPr="006870B6">
        <w:rPr>
          <w:rFonts w:ascii="Arial" w:hAnsi="Arial" w:cs="Arial"/>
          <w:sz w:val="20"/>
          <w:szCs w:val="20"/>
        </w:rPr>
        <w:t>ấ</w:t>
      </w:r>
      <w:r w:rsidRPr="006870B6">
        <w:rPr>
          <w:rFonts w:ascii="Arial" w:hAnsi="Arial" w:cs="Arial"/>
          <w:sz w:val="20"/>
          <w:szCs w:val="20"/>
        </w:rPr>
        <w:t>p m</w:t>
      </w:r>
      <w:r w:rsidRPr="006870B6">
        <w:rPr>
          <w:rFonts w:ascii="Arial" w:hAnsi="Arial" w:cs="Arial"/>
          <w:sz w:val="20"/>
          <w:szCs w:val="20"/>
        </w:rPr>
        <w:t>ớ</w:t>
      </w:r>
      <w:r w:rsidRPr="006870B6">
        <w:rPr>
          <w:rFonts w:ascii="Arial" w:hAnsi="Arial" w:cs="Arial"/>
          <w:sz w:val="20"/>
          <w:szCs w:val="20"/>
        </w:rPr>
        <w:t>i,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ồ</w:t>
      </w:r>
      <w:r w:rsidRPr="006870B6">
        <w:rPr>
          <w:rFonts w:ascii="Arial" w:hAnsi="Arial" w:cs="Arial"/>
          <w:sz w:val="20"/>
          <w:szCs w:val="20"/>
        </w:rPr>
        <w:t>m:</w:t>
      </w:r>
    </w:p>
    <w:p w14:paraId="5857CFF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Đơn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11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3BD2F61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B</w:t>
      </w:r>
      <w:r w:rsidRPr="006870B6">
        <w:rPr>
          <w:rFonts w:ascii="Arial" w:hAnsi="Arial" w:cs="Arial"/>
          <w:sz w:val="20"/>
          <w:szCs w:val="20"/>
        </w:rPr>
        <w:t>ả</w:t>
      </w:r>
      <w:r w:rsidRPr="006870B6">
        <w:rPr>
          <w:rFonts w:ascii="Arial" w:hAnsi="Arial" w:cs="Arial"/>
          <w:sz w:val="20"/>
          <w:szCs w:val="20"/>
        </w:rPr>
        <w:t>n sao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w:t>
      </w:r>
    </w:p>
    <w:p w14:paraId="2737169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tài li</w:t>
      </w:r>
      <w:r w:rsidRPr="006870B6">
        <w:rPr>
          <w:rFonts w:ascii="Arial" w:hAnsi="Arial" w:cs="Arial"/>
          <w:sz w:val="20"/>
          <w:szCs w:val="20"/>
        </w:rPr>
        <w:t>ệ</w:t>
      </w:r>
      <w:r w:rsidRPr="006870B6">
        <w:rPr>
          <w:rFonts w:ascii="Arial" w:hAnsi="Arial" w:cs="Arial"/>
          <w:sz w:val="20"/>
          <w:szCs w:val="20"/>
        </w:rPr>
        <w:t>u (tài li</w:t>
      </w:r>
      <w:r w:rsidRPr="006870B6">
        <w:rPr>
          <w:rFonts w:ascii="Arial" w:hAnsi="Arial" w:cs="Arial"/>
          <w:sz w:val="20"/>
          <w:szCs w:val="20"/>
        </w:rPr>
        <w:t>ệ</w:t>
      </w:r>
      <w:r w:rsidRPr="006870B6">
        <w:rPr>
          <w:rFonts w:ascii="Arial" w:hAnsi="Arial" w:cs="Arial"/>
          <w:sz w:val="20"/>
          <w:szCs w:val="20"/>
        </w:rPr>
        <w:t>u, quy trình đánh giá và các tài li</w:t>
      </w:r>
      <w:r w:rsidRPr="006870B6">
        <w:rPr>
          <w:rFonts w:ascii="Arial" w:hAnsi="Arial" w:cs="Arial"/>
          <w:sz w:val="20"/>
          <w:szCs w:val="20"/>
        </w:rPr>
        <w:t>ệ</w:t>
      </w:r>
      <w:r w:rsidRPr="006870B6">
        <w:rPr>
          <w:rFonts w:ascii="Arial" w:hAnsi="Arial" w:cs="Arial"/>
          <w:sz w:val="20"/>
          <w:szCs w:val="20"/>
        </w:rPr>
        <w:t>u khác l</w:t>
      </w:r>
      <w:r w:rsidRPr="006870B6">
        <w:rPr>
          <w:rFonts w:ascii="Arial" w:hAnsi="Arial" w:cs="Arial"/>
          <w:sz w:val="20"/>
          <w:szCs w:val="20"/>
        </w:rPr>
        <w:t xml:space="preserve">iên quan) đáp </w:t>
      </w:r>
      <w:r w:rsidRPr="006870B6">
        <w:rPr>
          <w:rFonts w:ascii="Arial" w:hAnsi="Arial" w:cs="Arial"/>
          <w:sz w:val="20"/>
          <w:szCs w:val="20"/>
        </w:rPr>
        <w:t>ứ</w:t>
      </w:r>
      <w:r w:rsidRPr="006870B6">
        <w:rPr>
          <w:rFonts w:ascii="Arial" w:hAnsi="Arial" w:cs="Arial"/>
          <w:sz w:val="20"/>
          <w:szCs w:val="20"/>
        </w:rPr>
        <w:t>ng các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 xml:space="preserve">n tương </w:t>
      </w:r>
      <w:r w:rsidRPr="006870B6">
        <w:rPr>
          <w:rFonts w:ascii="Arial" w:hAnsi="Arial" w:cs="Arial"/>
          <w:sz w:val="20"/>
          <w:szCs w:val="20"/>
        </w:rPr>
        <w:t>ứ</w:t>
      </w:r>
      <w:r w:rsidRPr="006870B6">
        <w:rPr>
          <w:rFonts w:ascii="Arial" w:hAnsi="Arial" w:cs="Arial"/>
          <w:sz w:val="20"/>
          <w:szCs w:val="20"/>
        </w:rPr>
        <w:t>ng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076A509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Thuy</w:t>
      </w:r>
      <w:r w:rsidRPr="006870B6">
        <w:rPr>
          <w:rFonts w:ascii="Arial" w:hAnsi="Arial" w:cs="Arial"/>
          <w:sz w:val="20"/>
          <w:szCs w:val="20"/>
        </w:rPr>
        <w:t>ế</w:t>
      </w:r>
      <w:r w:rsidRPr="006870B6">
        <w:rPr>
          <w:rFonts w:ascii="Arial" w:hAnsi="Arial" w:cs="Arial"/>
          <w:sz w:val="20"/>
          <w:szCs w:val="20"/>
        </w:rPr>
        <w:t>t minh v</w:t>
      </w:r>
      <w:r w:rsidRPr="006870B6">
        <w:rPr>
          <w:rFonts w:ascii="Arial" w:hAnsi="Arial" w:cs="Arial"/>
          <w:sz w:val="20"/>
          <w:szCs w:val="20"/>
        </w:rPr>
        <w:t>ề</w:t>
      </w:r>
      <w:r w:rsidRPr="006870B6">
        <w:rPr>
          <w:rFonts w:ascii="Arial" w:hAnsi="Arial" w:cs="Arial"/>
          <w:sz w:val="20"/>
          <w:szCs w:val="20"/>
        </w:rPr>
        <w:t xml:space="preserve"> cơ c</w:t>
      </w:r>
      <w:r w:rsidRPr="006870B6">
        <w:rPr>
          <w:rFonts w:ascii="Arial" w:hAnsi="Arial" w:cs="Arial"/>
          <w:sz w:val="20"/>
          <w:szCs w:val="20"/>
        </w:rPr>
        <w:t>ấ</w:t>
      </w:r>
      <w:r w:rsidRPr="006870B6">
        <w:rPr>
          <w:rFonts w:ascii="Arial" w:hAnsi="Arial" w:cs="Arial"/>
          <w:sz w:val="20"/>
          <w:szCs w:val="20"/>
        </w:rPr>
        <w:t>u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và trách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ừ</w:t>
      </w:r>
      <w:r w:rsidRPr="006870B6">
        <w:rPr>
          <w:rFonts w:ascii="Arial" w:hAnsi="Arial" w:cs="Arial"/>
          <w:sz w:val="20"/>
          <w:szCs w:val="20"/>
        </w:rPr>
        <w:t>ng v</w:t>
      </w:r>
      <w:r w:rsidRPr="006870B6">
        <w:rPr>
          <w:rFonts w:ascii="Arial" w:hAnsi="Arial" w:cs="Arial"/>
          <w:sz w:val="20"/>
          <w:szCs w:val="20"/>
        </w:rPr>
        <w:t>ị</w:t>
      </w:r>
      <w:r w:rsidRPr="006870B6">
        <w:rPr>
          <w:rFonts w:ascii="Arial" w:hAnsi="Arial" w:cs="Arial"/>
          <w:sz w:val="20"/>
          <w:szCs w:val="20"/>
        </w:rPr>
        <w:t xml:space="preserve"> trí trong cơ c</w:t>
      </w:r>
      <w:r w:rsidRPr="006870B6">
        <w:rPr>
          <w:rFonts w:ascii="Arial" w:hAnsi="Arial" w:cs="Arial"/>
          <w:sz w:val="20"/>
          <w:szCs w:val="20"/>
        </w:rPr>
        <w:t>ấ</w:t>
      </w:r>
      <w:r w:rsidRPr="006870B6">
        <w:rPr>
          <w:rFonts w:ascii="Arial" w:hAnsi="Arial" w:cs="Arial"/>
          <w:sz w:val="20"/>
          <w:szCs w:val="20"/>
        </w:rPr>
        <w:t>u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w:t>
      </w:r>
    </w:p>
    <w:p w14:paraId="14A33B8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 Danh sách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thành th</w:t>
      </w:r>
      <w:r w:rsidRPr="006870B6">
        <w:rPr>
          <w:rFonts w:ascii="Arial" w:hAnsi="Arial" w:cs="Arial"/>
          <w:sz w:val="20"/>
          <w:szCs w:val="20"/>
        </w:rPr>
        <w:t>ạ</w:t>
      </w:r>
      <w:r w:rsidRPr="006870B6">
        <w:rPr>
          <w:rFonts w:ascii="Arial" w:hAnsi="Arial" w:cs="Arial"/>
          <w:sz w:val="20"/>
          <w:szCs w:val="20"/>
        </w:rPr>
        <w:t>o đư</w:t>
      </w:r>
      <w:r w:rsidRPr="006870B6">
        <w:rPr>
          <w:rFonts w:ascii="Arial" w:hAnsi="Arial" w:cs="Arial"/>
          <w:sz w:val="20"/>
          <w:szCs w:val="20"/>
        </w:rPr>
        <w:t>ợ</w:t>
      </w:r>
      <w:r w:rsidRPr="006870B6">
        <w:rPr>
          <w:rFonts w:ascii="Arial" w:hAnsi="Arial" w:cs="Arial"/>
          <w:sz w:val="20"/>
          <w:szCs w:val="20"/>
        </w:rPr>
        <w:t>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w:t>
      </w:r>
      <w:r w:rsidRPr="006870B6">
        <w:rPr>
          <w:rFonts w:ascii="Arial" w:hAnsi="Arial" w:cs="Arial"/>
          <w:sz w:val="20"/>
          <w:szCs w:val="20"/>
        </w:rPr>
        <w:t xml:space="preserve">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chương trình công nh</w:t>
      </w:r>
      <w:r w:rsidRPr="006870B6">
        <w:rPr>
          <w:rFonts w:ascii="Arial" w:hAnsi="Arial" w:cs="Arial"/>
          <w:sz w:val="20"/>
          <w:szCs w:val="20"/>
        </w:rPr>
        <w:t>ậ</w:t>
      </w:r>
      <w:r w:rsidRPr="006870B6">
        <w:rPr>
          <w:rFonts w:ascii="Arial" w:hAnsi="Arial" w:cs="Arial"/>
          <w:sz w:val="20"/>
          <w:szCs w:val="20"/>
        </w:rPr>
        <w:t>n đăng ký;</w:t>
      </w:r>
    </w:p>
    <w:p w14:paraId="552F6F2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e) Tài 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là thành viên ký k</w:t>
      </w:r>
      <w:r w:rsidRPr="006870B6">
        <w:rPr>
          <w:rFonts w:ascii="Arial" w:hAnsi="Arial" w:cs="Arial"/>
          <w:sz w:val="20"/>
          <w:szCs w:val="20"/>
        </w:rPr>
        <w:t>ế</w:t>
      </w:r>
      <w:r w:rsidRPr="006870B6">
        <w:rPr>
          <w:rFonts w:ascii="Arial" w:hAnsi="Arial" w:cs="Arial"/>
          <w:sz w:val="20"/>
          <w:szCs w:val="20"/>
        </w:rPr>
        <w:t>t th</w:t>
      </w:r>
      <w:r w:rsidRPr="006870B6">
        <w:rPr>
          <w:rFonts w:ascii="Arial" w:hAnsi="Arial" w:cs="Arial"/>
          <w:sz w:val="20"/>
          <w:szCs w:val="20"/>
        </w:rPr>
        <w:t>ỏ</w:t>
      </w:r>
      <w:r w:rsidRPr="006870B6">
        <w:rPr>
          <w:rFonts w:ascii="Arial" w:hAnsi="Arial" w:cs="Arial"/>
          <w:sz w:val="20"/>
          <w:szCs w:val="20"/>
        </w:rPr>
        <w:t>a thu</w:t>
      </w:r>
      <w:r w:rsidRPr="006870B6">
        <w:rPr>
          <w:rFonts w:ascii="Arial" w:hAnsi="Arial" w:cs="Arial"/>
          <w:sz w:val="20"/>
          <w:szCs w:val="20"/>
        </w:rPr>
        <w:t>ậ</w:t>
      </w:r>
      <w:r w:rsidRPr="006870B6">
        <w:rPr>
          <w:rFonts w:ascii="Arial" w:hAnsi="Arial" w:cs="Arial"/>
          <w:sz w:val="20"/>
          <w:szCs w:val="20"/>
        </w:rPr>
        <w:t>n/th</w:t>
      </w:r>
      <w:r w:rsidRPr="006870B6">
        <w:rPr>
          <w:rFonts w:ascii="Arial" w:hAnsi="Arial" w:cs="Arial"/>
          <w:sz w:val="20"/>
          <w:szCs w:val="20"/>
        </w:rPr>
        <w:t>ỏ</w:t>
      </w:r>
      <w:r w:rsidRPr="006870B6">
        <w:rPr>
          <w:rFonts w:ascii="Arial" w:hAnsi="Arial" w:cs="Arial"/>
          <w:sz w:val="20"/>
          <w:szCs w:val="20"/>
        </w:rPr>
        <w:t>a ư</w:t>
      </w:r>
      <w:r w:rsidRPr="006870B6">
        <w:rPr>
          <w:rFonts w:ascii="Arial" w:hAnsi="Arial" w:cs="Arial"/>
          <w:sz w:val="20"/>
          <w:szCs w:val="20"/>
        </w:rPr>
        <w:t>ớ</w:t>
      </w:r>
      <w:r w:rsidRPr="006870B6">
        <w:rPr>
          <w:rFonts w:ascii="Arial" w:hAnsi="Arial" w:cs="Arial"/>
          <w:sz w:val="20"/>
          <w:szCs w:val="20"/>
        </w:rPr>
        <w:t>c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l</w:t>
      </w:r>
      <w:r w:rsidRPr="006870B6">
        <w:rPr>
          <w:rFonts w:ascii="Arial" w:hAnsi="Arial" w:cs="Arial"/>
          <w:sz w:val="20"/>
          <w:szCs w:val="20"/>
        </w:rPr>
        <w:t>ẫ</w:t>
      </w:r>
      <w:r w:rsidRPr="006870B6">
        <w:rPr>
          <w:rFonts w:ascii="Arial" w:hAnsi="Arial" w:cs="Arial"/>
          <w:sz w:val="20"/>
          <w:szCs w:val="20"/>
        </w:rPr>
        <w:t>n nhau (MRA/MLA) c</w:t>
      </w:r>
      <w:r w:rsidRPr="006870B6">
        <w:rPr>
          <w:rFonts w:ascii="Arial" w:hAnsi="Arial" w:cs="Arial"/>
          <w:sz w:val="20"/>
          <w:szCs w:val="20"/>
        </w:rPr>
        <w:t>ủ</w:t>
      </w:r>
      <w:r w:rsidRPr="006870B6">
        <w:rPr>
          <w:rFonts w:ascii="Arial" w:hAnsi="Arial" w:cs="Arial"/>
          <w:sz w:val="20"/>
          <w:szCs w:val="20"/>
        </w:rPr>
        <w:t>a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ho</w:t>
      </w:r>
      <w:r w:rsidRPr="006870B6">
        <w:rPr>
          <w:rFonts w:ascii="Arial" w:hAnsi="Arial" w:cs="Arial"/>
          <w:sz w:val="20"/>
          <w:szCs w:val="20"/>
        </w:rPr>
        <w:t>ặ</w:t>
      </w:r>
      <w:r w:rsidRPr="006870B6">
        <w:rPr>
          <w:rFonts w:ascii="Arial" w:hAnsi="Arial" w:cs="Arial"/>
          <w:sz w:val="20"/>
          <w:szCs w:val="20"/>
        </w:rPr>
        <w:t>c khu v</w:t>
      </w:r>
      <w:r w:rsidRPr="006870B6">
        <w:rPr>
          <w:rFonts w:ascii="Arial" w:hAnsi="Arial" w:cs="Arial"/>
          <w:sz w:val="20"/>
          <w:szCs w:val="20"/>
        </w:rPr>
        <w:t>ự</w:t>
      </w:r>
      <w:r w:rsidRPr="006870B6">
        <w:rPr>
          <w:rFonts w:ascii="Arial" w:hAnsi="Arial" w:cs="Arial"/>
          <w:sz w:val="20"/>
          <w:szCs w:val="20"/>
        </w:rPr>
        <w:t>c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các chương trình, lĩnh v</w:t>
      </w:r>
      <w:r w:rsidRPr="006870B6">
        <w:rPr>
          <w:rFonts w:ascii="Arial" w:hAnsi="Arial" w:cs="Arial"/>
          <w:sz w:val="20"/>
          <w:szCs w:val="20"/>
        </w:rPr>
        <w:t>ự</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đăng ký;</w:t>
      </w:r>
    </w:p>
    <w:p w14:paraId="17C70A9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xml:space="preserve">g) </w:t>
      </w:r>
      <w:r w:rsidRPr="006870B6">
        <w:rPr>
          <w:rFonts w:ascii="Arial" w:hAnsi="Arial" w:cs="Arial"/>
          <w:sz w:val="20"/>
          <w:szCs w:val="20"/>
        </w:rPr>
        <w:t>Danh sách chuyên gia đánh giá trư</w:t>
      </w:r>
      <w:r w:rsidRPr="006870B6">
        <w:rPr>
          <w:rFonts w:ascii="Arial" w:hAnsi="Arial" w:cs="Arial"/>
          <w:sz w:val="20"/>
          <w:szCs w:val="20"/>
        </w:rPr>
        <w:t>ở</w:t>
      </w:r>
      <w:r w:rsidRPr="006870B6">
        <w:rPr>
          <w:rFonts w:ascii="Arial" w:hAnsi="Arial" w:cs="Arial"/>
          <w:sz w:val="20"/>
          <w:szCs w:val="20"/>
        </w:rPr>
        <w:t>ng, chuyên gia đánh giá, chuyên gia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12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và kèm theo các tài li</w:t>
      </w:r>
      <w:r w:rsidRPr="006870B6">
        <w:rPr>
          <w:rFonts w:ascii="Arial" w:hAnsi="Arial" w:cs="Arial"/>
          <w:sz w:val="20"/>
          <w:szCs w:val="20"/>
        </w:rPr>
        <w:t>ệ</w:t>
      </w:r>
      <w:r w:rsidRPr="006870B6">
        <w:rPr>
          <w:rFonts w:ascii="Arial" w:hAnsi="Arial" w:cs="Arial"/>
          <w:sz w:val="20"/>
          <w:szCs w:val="20"/>
        </w:rPr>
        <w:t>u g</w:t>
      </w:r>
      <w:r w:rsidRPr="006870B6">
        <w:rPr>
          <w:rFonts w:ascii="Arial" w:hAnsi="Arial" w:cs="Arial"/>
          <w:sz w:val="20"/>
          <w:szCs w:val="20"/>
        </w:rPr>
        <w:t>ồ</w:t>
      </w:r>
      <w:r w:rsidRPr="006870B6">
        <w:rPr>
          <w:rFonts w:ascii="Arial" w:hAnsi="Arial" w:cs="Arial"/>
          <w:sz w:val="20"/>
          <w:szCs w:val="20"/>
        </w:rPr>
        <w:t>m: b</w:t>
      </w:r>
      <w:r w:rsidRPr="006870B6">
        <w:rPr>
          <w:rFonts w:ascii="Arial" w:hAnsi="Arial" w:cs="Arial"/>
          <w:sz w:val="20"/>
          <w:szCs w:val="20"/>
        </w:rPr>
        <w:t>ả</w:t>
      </w:r>
      <w:r w:rsidRPr="006870B6">
        <w:rPr>
          <w:rFonts w:ascii="Arial" w:hAnsi="Arial" w:cs="Arial"/>
          <w:sz w:val="20"/>
          <w:szCs w:val="20"/>
        </w:rPr>
        <w:t>n sao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tuy</w:t>
      </w:r>
      <w:r w:rsidRPr="006870B6">
        <w:rPr>
          <w:rFonts w:ascii="Arial" w:hAnsi="Arial" w:cs="Arial"/>
          <w:sz w:val="20"/>
          <w:szCs w:val="20"/>
        </w:rPr>
        <w:t>ể</w:t>
      </w:r>
      <w:r w:rsidRPr="006870B6">
        <w:rPr>
          <w:rFonts w:ascii="Arial" w:hAnsi="Arial" w:cs="Arial"/>
          <w:sz w:val="20"/>
          <w:szCs w:val="20"/>
        </w:rPr>
        <w:t>n d</w:t>
      </w:r>
      <w:r w:rsidRPr="006870B6">
        <w:rPr>
          <w:rFonts w:ascii="Arial" w:hAnsi="Arial" w:cs="Arial"/>
          <w:sz w:val="20"/>
          <w:szCs w:val="20"/>
        </w:rPr>
        <w:t>ụ</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ồ</w:t>
      </w:r>
      <w:r w:rsidRPr="006870B6">
        <w:rPr>
          <w:rFonts w:ascii="Arial" w:hAnsi="Arial" w:cs="Arial"/>
          <w:sz w:val="20"/>
          <w:szCs w:val="20"/>
        </w:rPr>
        <w:t>ng lao đ</w:t>
      </w:r>
      <w:r w:rsidRPr="006870B6">
        <w:rPr>
          <w:rFonts w:ascii="Arial" w:hAnsi="Arial" w:cs="Arial"/>
          <w:sz w:val="20"/>
          <w:szCs w:val="20"/>
        </w:rPr>
        <w:t>ộ</w:t>
      </w:r>
      <w:r w:rsidRPr="006870B6">
        <w:rPr>
          <w:rFonts w:ascii="Arial" w:hAnsi="Arial" w:cs="Arial"/>
          <w:sz w:val="20"/>
          <w:szCs w:val="20"/>
        </w:rPr>
        <w:t>ng; b</w:t>
      </w:r>
      <w:r w:rsidRPr="006870B6">
        <w:rPr>
          <w:rFonts w:ascii="Arial" w:hAnsi="Arial" w:cs="Arial"/>
          <w:sz w:val="20"/>
          <w:szCs w:val="20"/>
        </w:rPr>
        <w:t>ả</w:t>
      </w:r>
      <w:r w:rsidRPr="006870B6">
        <w:rPr>
          <w:rFonts w:ascii="Arial" w:hAnsi="Arial" w:cs="Arial"/>
          <w:sz w:val="20"/>
          <w:szCs w:val="20"/>
        </w:rPr>
        <w:t>n sao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đào t</w:t>
      </w:r>
      <w:r w:rsidRPr="006870B6">
        <w:rPr>
          <w:rFonts w:ascii="Arial" w:hAnsi="Arial" w:cs="Arial"/>
          <w:sz w:val="20"/>
          <w:szCs w:val="20"/>
        </w:rPr>
        <w:t>ạ</w:t>
      </w:r>
      <w:r w:rsidRPr="006870B6">
        <w:rPr>
          <w:rFonts w:ascii="Arial" w:hAnsi="Arial" w:cs="Arial"/>
          <w:sz w:val="20"/>
          <w:szCs w:val="20"/>
        </w:rPr>
        <w:t xml:space="preserve">o (chuyên </w:t>
      </w:r>
      <w:r w:rsidRPr="006870B6">
        <w:rPr>
          <w:rFonts w:ascii="Arial" w:hAnsi="Arial" w:cs="Arial"/>
          <w:sz w:val="20"/>
          <w:szCs w:val="20"/>
        </w:rPr>
        <w:t>môn,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 xml:space="preserve">n lý) tương </w:t>
      </w:r>
      <w:r w:rsidRPr="006870B6">
        <w:rPr>
          <w:rFonts w:ascii="Arial" w:hAnsi="Arial" w:cs="Arial"/>
          <w:sz w:val="20"/>
          <w:szCs w:val="20"/>
        </w:rPr>
        <w:t>ứ</w:t>
      </w:r>
      <w:r w:rsidRPr="006870B6">
        <w:rPr>
          <w:rFonts w:ascii="Arial" w:hAnsi="Arial" w:cs="Arial"/>
          <w:sz w:val="20"/>
          <w:szCs w:val="20"/>
        </w:rPr>
        <w:t>ng, kinh nghi</w:t>
      </w:r>
      <w:r w:rsidRPr="006870B6">
        <w:rPr>
          <w:rFonts w:ascii="Arial" w:hAnsi="Arial" w:cs="Arial"/>
          <w:sz w:val="20"/>
          <w:szCs w:val="20"/>
        </w:rPr>
        <w:t>ệ</w:t>
      </w:r>
      <w:r w:rsidRPr="006870B6">
        <w:rPr>
          <w:rFonts w:ascii="Arial" w:hAnsi="Arial" w:cs="Arial"/>
          <w:sz w:val="20"/>
          <w:szCs w:val="20"/>
        </w:rPr>
        <w:t>m công tác và tài 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 kinh nghi</w:t>
      </w:r>
      <w:r w:rsidRPr="006870B6">
        <w:rPr>
          <w:rFonts w:ascii="Arial" w:hAnsi="Arial" w:cs="Arial"/>
          <w:sz w:val="20"/>
          <w:szCs w:val="20"/>
        </w:rPr>
        <w:t>ệ</w:t>
      </w:r>
      <w:r w:rsidRPr="006870B6">
        <w:rPr>
          <w:rFonts w:ascii="Arial" w:hAnsi="Arial" w:cs="Arial"/>
          <w:sz w:val="20"/>
          <w:szCs w:val="20"/>
        </w:rPr>
        <w:t>m đánh giá th</w:t>
      </w:r>
      <w:r w:rsidRPr="006870B6">
        <w:rPr>
          <w:rFonts w:ascii="Arial" w:hAnsi="Arial" w:cs="Arial"/>
          <w:sz w:val="20"/>
          <w:szCs w:val="20"/>
        </w:rPr>
        <w:t>ự</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ừ</w:t>
      </w:r>
      <w:r w:rsidRPr="006870B6">
        <w:rPr>
          <w:rFonts w:ascii="Arial" w:hAnsi="Arial" w:cs="Arial"/>
          <w:sz w:val="20"/>
          <w:szCs w:val="20"/>
        </w:rPr>
        <w:t>ng chuyên gia;</w:t>
      </w:r>
    </w:p>
    <w:p w14:paraId="49EE5F9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 M</w:t>
      </w:r>
      <w:r w:rsidRPr="006870B6">
        <w:rPr>
          <w:rFonts w:ascii="Arial" w:hAnsi="Arial" w:cs="Arial"/>
          <w:sz w:val="20"/>
          <w:szCs w:val="20"/>
        </w:rPr>
        <w:t>ẫ</w:t>
      </w:r>
      <w:r w:rsidRPr="006870B6">
        <w:rPr>
          <w:rFonts w:ascii="Arial" w:hAnsi="Arial" w:cs="Arial"/>
          <w:sz w:val="20"/>
          <w:szCs w:val="20"/>
        </w:rPr>
        <w:t>u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công nh</w:t>
      </w:r>
      <w:r w:rsidRPr="006870B6">
        <w:rPr>
          <w:rFonts w:ascii="Arial" w:hAnsi="Arial" w:cs="Arial"/>
          <w:sz w:val="20"/>
          <w:szCs w:val="20"/>
        </w:rPr>
        <w:t>ậ</w:t>
      </w:r>
      <w:r w:rsidRPr="006870B6">
        <w:rPr>
          <w:rFonts w:ascii="Arial" w:hAnsi="Arial" w:cs="Arial"/>
          <w:sz w:val="20"/>
          <w:szCs w:val="20"/>
        </w:rPr>
        <w:t>n,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và d</w:t>
      </w:r>
      <w:r w:rsidRPr="006870B6">
        <w:rPr>
          <w:rFonts w:ascii="Arial" w:hAnsi="Arial" w:cs="Arial"/>
          <w:sz w:val="20"/>
          <w:szCs w:val="20"/>
        </w:rPr>
        <w:t>ấ</w:t>
      </w:r>
      <w:r w:rsidRPr="006870B6">
        <w:rPr>
          <w:rFonts w:ascii="Arial" w:hAnsi="Arial" w:cs="Arial"/>
          <w:sz w:val="20"/>
          <w:szCs w:val="20"/>
        </w:rPr>
        <w:t>u (logo) công nh</w:t>
      </w:r>
      <w:r w:rsidRPr="006870B6">
        <w:rPr>
          <w:rFonts w:ascii="Arial" w:hAnsi="Arial" w:cs="Arial"/>
          <w:sz w:val="20"/>
          <w:szCs w:val="20"/>
        </w:rPr>
        <w:t>ậ</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w:t>
      </w:r>
    </w:p>
    <w:p w14:paraId="58D696D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ồ</w:t>
      </w:r>
      <w:r w:rsidRPr="006870B6">
        <w:rPr>
          <w:rFonts w:ascii="Arial" w:hAnsi="Arial" w:cs="Arial"/>
          <w:sz w:val="20"/>
          <w:szCs w:val="20"/>
        </w:rPr>
        <w:t>m:</w:t>
      </w:r>
    </w:p>
    <w:p w14:paraId="3B65DEF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Đơn đăng ký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14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4E28A02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Các tài 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 yêu c</w:t>
      </w:r>
      <w:r w:rsidRPr="006870B6">
        <w:rPr>
          <w:rFonts w:ascii="Arial" w:hAnsi="Arial" w:cs="Arial"/>
          <w:sz w:val="20"/>
          <w:szCs w:val="20"/>
        </w:rPr>
        <w:t>ầ</w:t>
      </w:r>
      <w:r w:rsidRPr="006870B6">
        <w:rPr>
          <w:rFonts w:ascii="Arial" w:hAnsi="Arial" w:cs="Arial"/>
          <w:sz w:val="20"/>
          <w:szCs w:val="20"/>
        </w:rPr>
        <w:t>u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w:t>
      </w:r>
    </w:p>
    <w:p w14:paraId="07949E8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h</w:t>
      </w:r>
      <w:r w:rsidRPr="006870B6">
        <w:rPr>
          <w:rFonts w:ascii="Arial" w:hAnsi="Arial" w:cs="Arial"/>
          <w:sz w:val="20"/>
          <w:szCs w:val="20"/>
        </w:rPr>
        <w:t>ồ</w:t>
      </w:r>
      <w:r w:rsidRPr="006870B6">
        <w:rPr>
          <w:rFonts w:ascii="Arial" w:hAnsi="Arial" w:cs="Arial"/>
          <w:sz w:val="20"/>
          <w:szCs w:val="20"/>
        </w:rPr>
        <w:t xml:space="preserve"> sơ g</w:t>
      </w:r>
      <w:r w:rsidRPr="006870B6">
        <w:rPr>
          <w:rFonts w:ascii="Arial" w:hAnsi="Arial" w:cs="Arial"/>
          <w:sz w:val="20"/>
          <w:szCs w:val="20"/>
        </w:rPr>
        <w:t>ồ</w:t>
      </w:r>
      <w:r w:rsidRPr="006870B6">
        <w:rPr>
          <w:rFonts w:ascii="Arial" w:hAnsi="Arial" w:cs="Arial"/>
          <w:sz w:val="20"/>
          <w:szCs w:val="20"/>
        </w:rPr>
        <w:t>m Đơn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w:t>
      </w:r>
      <w:r w:rsidRPr="006870B6">
        <w:rPr>
          <w:rFonts w:ascii="Arial" w:hAnsi="Arial" w:cs="Arial"/>
          <w:sz w:val="20"/>
          <w:szCs w:val="20"/>
        </w:rPr>
        <w:t>5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6B92A13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Trư</w:t>
      </w:r>
      <w:r w:rsidRPr="006870B6">
        <w:rPr>
          <w:rFonts w:ascii="Arial" w:hAnsi="Arial" w:cs="Arial"/>
          <w:sz w:val="20"/>
          <w:szCs w:val="20"/>
        </w:rPr>
        <w:t>ớ</w:t>
      </w:r>
      <w:r w:rsidRPr="006870B6">
        <w:rPr>
          <w:rFonts w:ascii="Arial" w:hAnsi="Arial" w:cs="Arial"/>
          <w:sz w:val="20"/>
          <w:szCs w:val="20"/>
        </w:rPr>
        <w:t>c khi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ế</w:t>
      </w:r>
      <w:r w:rsidRPr="006870B6">
        <w:rPr>
          <w:rFonts w:ascii="Arial" w:hAnsi="Arial" w:cs="Arial"/>
          <w:sz w:val="20"/>
          <w:szCs w:val="20"/>
        </w:rPr>
        <w:t>t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90 ngày, n</w:t>
      </w:r>
      <w:r w:rsidRPr="006870B6">
        <w:rPr>
          <w:rFonts w:ascii="Arial" w:hAnsi="Arial" w:cs="Arial"/>
          <w:sz w:val="20"/>
          <w:szCs w:val="20"/>
        </w:rPr>
        <w:t>ế</w:t>
      </w:r>
      <w:r w:rsidRPr="006870B6">
        <w:rPr>
          <w:rFonts w:ascii="Arial" w:hAnsi="Arial" w:cs="Arial"/>
          <w:sz w:val="20"/>
          <w:szCs w:val="20"/>
        </w:rPr>
        <w:t>u có nhu c</w:t>
      </w:r>
      <w:r w:rsidRPr="006870B6">
        <w:rPr>
          <w:rFonts w:ascii="Arial" w:hAnsi="Arial" w:cs="Arial"/>
          <w:sz w:val="20"/>
          <w:szCs w:val="20"/>
        </w:rPr>
        <w:t>ầ</w:t>
      </w:r>
      <w:r w:rsidRPr="006870B6">
        <w:rPr>
          <w:rFonts w:ascii="Arial" w:hAnsi="Arial" w:cs="Arial"/>
          <w:sz w:val="20"/>
          <w:szCs w:val="20"/>
        </w:rPr>
        <w:t>u ti</w:t>
      </w:r>
      <w:r w:rsidRPr="006870B6">
        <w:rPr>
          <w:rFonts w:ascii="Arial" w:hAnsi="Arial" w:cs="Arial"/>
          <w:sz w:val="20"/>
          <w:szCs w:val="20"/>
        </w:rPr>
        <w:t>ế</w:t>
      </w:r>
      <w:r w:rsidRPr="006870B6">
        <w:rPr>
          <w:rFonts w:ascii="Arial" w:hAnsi="Arial" w:cs="Arial"/>
          <w:sz w:val="20"/>
          <w:szCs w:val="20"/>
        </w:rPr>
        <w:t>p t</w:t>
      </w:r>
      <w:r w:rsidRPr="006870B6">
        <w:rPr>
          <w:rFonts w:ascii="Arial" w:hAnsi="Arial" w:cs="Arial"/>
          <w:sz w:val="20"/>
          <w:szCs w:val="20"/>
        </w:rPr>
        <w:t>ụ</w:t>
      </w:r>
      <w:r w:rsidRPr="006870B6">
        <w:rPr>
          <w:rFonts w:ascii="Arial" w:hAnsi="Arial" w:cs="Arial"/>
          <w:sz w:val="20"/>
          <w:szCs w:val="20"/>
        </w:rPr>
        <w:t>c tham gia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l</w:t>
      </w:r>
      <w:r w:rsidRPr="006870B6">
        <w:rPr>
          <w:rFonts w:ascii="Arial" w:hAnsi="Arial" w:cs="Arial"/>
          <w:sz w:val="20"/>
          <w:szCs w:val="20"/>
        </w:rPr>
        <w:t>ậ</w:t>
      </w:r>
      <w:r w:rsidRPr="006870B6">
        <w:rPr>
          <w:rFonts w:ascii="Arial" w:hAnsi="Arial" w:cs="Arial"/>
          <w:sz w:val="20"/>
          <w:szCs w:val="20"/>
        </w:rPr>
        <w:t>p 01 b</w:t>
      </w:r>
      <w:r w:rsidRPr="006870B6">
        <w:rPr>
          <w:rFonts w:ascii="Arial" w:hAnsi="Arial" w:cs="Arial"/>
          <w:sz w:val="20"/>
          <w:szCs w:val="20"/>
        </w:rPr>
        <w:t>ộ</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như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m</w:t>
      </w:r>
      <w:r w:rsidRPr="006870B6">
        <w:rPr>
          <w:rFonts w:ascii="Arial" w:hAnsi="Arial" w:cs="Arial"/>
          <w:sz w:val="20"/>
          <w:szCs w:val="20"/>
        </w:rPr>
        <w:t>ớ</w:t>
      </w:r>
      <w:r w:rsidRPr="006870B6">
        <w:rPr>
          <w:rFonts w:ascii="Arial" w:hAnsi="Arial" w:cs="Arial"/>
          <w:sz w:val="20"/>
          <w:szCs w:val="20"/>
        </w:rPr>
        <w:t>i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 xml:space="preserve">u này </w:t>
      </w:r>
      <w:r w:rsidRPr="006870B6">
        <w:rPr>
          <w:rFonts w:ascii="Arial" w:hAnsi="Arial" w:cs="Arial"/>
          <w:sz w:val="20"/>
          <w:szCs w:val="20"/>
        </w:rPr>
        <w:t>và g</w:t>
      </w:r>
      <w:r w:rsidRPr="006870B6">
        <w:rPr>
          <w:rFonts w:ascii="Arial" w:hAnsi="Arial" w:cs="Arial"/>
          <w:sz w:val="20"/>
          <w:szCs w:val="20"/>
        </w:rPr>
        <w:t>ử</w:t>
      </w:r>
      <w:r w:rsidRPr="006870B6">
        <w:rPr>
          <w:rFonts w:ascii="Arial" w:hAnsi="Arial" w:cs="Arial"/>
          <w:sz w:val="20"/>
          <w:szCs w:val="20"/>
        </w:rPr>
        <w:t>i v</w:t>
      </w:r>
      <w:r w:rsidRPr="006870B6">
        <w:rPr>
          <w:rFonts w:ascii="Arial" w:hAnsi="Arial" w:cs="Arial"/>
          <w:sz w:val="20"/>
          <w:szCs w:val="20"/>
        </w:rPr>
        <w:t>ề</w:t>
      </w:r>
      <w:r w:rsidRPr="006870B6">
        <w:rPr>
          <w:rFonts w:ascii="Arial" w:hAnsi="Arial" w:cs="Arial"/>
          <w:sz w:val="20"/>
          <w:szCs w:val="20"/>
        </w:rPr>
        <w:t xml:space="preserve">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w:t>
      </w:r>
    </w:p>
    <w:p w14:paraId="7340BF8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60. Hình th</w:t>
      </w:r>
      <w:r w:rsidRPr="006870B6">
        <w:rPr>
          <w:rFonts w:ascii="Arial" w:hAnsi="Arial" w:cs="Arial"/>
          <w:b/>
          <w:sz w:val="20"/>
          <w:szCs w:val="20"/>
        </w:rPr>
        <w:t>ứ</w:t>
      </w:r>
      <w:r w:rsidRPr="006870B6">
        <w:rPr>
          <w:rFonts w:ascii="Arial" w:hAnsi="Arial" w:cs="Arial"/>
          <w:b/>
          <w:sz w:val="20"/>
          <w:szCs w:val="20"/>
        </w:rPr>
        <w:t>c n</w:t>
      </w:r>
      <w:r w:rsidRPr="006870B6">
        <w:rPr>
          <w:rFonts w:ascii="Arial" w:hAnsi="Arial" w:cs="Arial"/>
          <w:b/>
          <w:sz w:val="20"/>
          <w:szCs w:val="20"/>
        </w:rPr>
        <w:t>ộ</w:t>
      </w:r>
      <w:r w:rsidRPr="006870B6">
        <w:rPr>
          <w:rFonts w:ascii="Arial" w:hAnsi="Arial" w:cs="Arial"/>
          <w:b/>
          <w:sz w:val="20"/>
          <w:szCs w:val="20"/>
        </w:rPr>
        <w:t>p h</w:t>
      </w:r>
      <w:r w:rsidRPr="006870B6">
        <w:rPr>
          <w:rFonts w:ascii="Arial" w:hAnsi="Arial" w:cs="Arial"/>
          <w:b/>
          <w:sz w:val="20"/>
          <w:szCs w:val="20"/>
        </w:rPr>
        <w:t>ồ</w:t>
      </w:r>
      <w:r w:rsidRPr="006870B6">
        <w:rPr>
          <w:rFonts w:ascii="Arial" w:hAnsi="Arial" w:cs="Arial"/>
          <w:b/>
          <w:sz w:val="20"/>
          <w:szCs w:val="20"/>
        </w:rPr>
        <w:t xml:space="preserve"> sơ</w:t>
      </w:r>
    </w:p>
    <w:p w14:paraId="1601AA7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01 b</w:t>
      </w:r>
      <w:r w:rsidRPr="006870B6">
        <w:rPr>
          <w:rFonts w:ascii="Arial" w:hAnsi="Arial" w:cs="Arial"/>
          <w:sz w:val="20"/>
          <w:szCs w:val="20"/>
        </w:rPr>
        <w:t>ộ</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đăng ký theo hình th</w:t>
      </w:r>
      <w:r w:rsidRPr="006870B6">
        <w:rPr>
          <w:rFonts w:ascii="Arial" w:hAnsi="Arial" w:cs="Arial"/>
          <w:sz w:val="20"/>
          <w:szCs w:val="20"/>
        </w:rPr>
        <w:t>ứ</w:t>
      </w:r>
      <w:r w:rsidRPr="006870B6">
        <w:rPr>
          <w:rFonts w:ascii="Arial" w:hAnsi="Arial" w:cs="Arial"/>
          <w:sz w:val="20"/>
          <w:szCs w:val="20"/>
        </w:rPr>
        <w:t>c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tr</w:t>
      </w:r>
      <w:r w:rsidRPr="006870B6">
        <w:rPr>
          <w:rFonts w:ascii="Arial" w:hAnsi="Arial" w:cs="Arial"/>
          <w:sz w:val="20"/>
          <w:szCs w:val="20"/>
        </w:rPr>
        <w:t>ự</w:t>
      </w:r>
      <w:r w:rsidRPr="006870B6">
        <w:rPr>
          <w:rFonts w:ascii="Arial" w:hAnsi="Arial" w:cs="Arial"/>
          <w:sz w:val="20"/>
          <w:szCs w:val="20"/>
        </w:rPr>
        <w:t>c tuy</w:t>
      </w:r>
      <w:r w:rsidRPr="006870B6">
        <w:rPr>
          <w:rFonts w:ascii="Arial" w:hAnsi="Arial" w:cs="Arial"/>
          <w:sz w:val="20"/>
          <w:szCs w:val="20"/>
        </w:rPr>
        <w:t>ế</w:t>
      </w:r>
      <w:r w:rsidRPr="006870B6">
        <w:rPr>
          <w:rFonts w:ascii="Arial" w:hAnsi="Arial" w:cs="Arial"/>
          <w:sz w:val="20"/>
          <w:szCs w:val="20"/>
        </w:rPr>
        <w:t>n qua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 đư</w:t>
      </w:r>
      <w:r w:rsidRPr="006870B6">
        <w:rPr>
          <w:rFonts w:ascii="Arial" w:hAnsi="Arial" w:cs="Arial"/>
          <w:sz w:val="20"/>
          <w:szCs w:val="20"/>
        </w:rPr>
        <w:t>ợ</w:t>
      </w:r>
      <w:r w:rsidRPr="006870B6">
        <w:rPr>
          <w:rFonts w:ascii="Arial" w:hAnsi="Arial" w:cs="Arial"/>
          <w:sz w:val="20"/>
          <w:szCs w:val="20"/>
        </w:rPr>
        <w:t>c k</w:t>
      </w:r>
      <w:r w:rsidRPr="006870B6">
        <w:rPr>
          <w:rFonts w:ascii="Arial" w:hAnsi="Arial" w:cs="Arial"/>
          <w:sz w:val="20"/>
          <w:szCs w:val="20"/>
        </w:rPr>
        <w:t>ế</w:t>
      </w:r>
      <w:r w:rsidRPr="006870B6">
        <w:rPr>
          <w:rFonts w:ascii="Arial" w:hAnsi="Arial" w:cs="Arial"/>
          <w:sz w:val="20"/>
          <w:szCs w:val="20"/>
        </w:rPr>
        <w:t>t n</w:t>
      </w:r>
      <w:r w:rsidRPr="006870B6">
        <w:rPr>
          <w:rFonts w:ascii="Arial" w:hAnsi="Arial" w:cs="Arial"/>
          <w:sz w:val="20"/>
          <w:szCs w:val="20"/>
        </w:rPr>
        <w:t>ố</w:t>
      </w:r>
      <w:r w:rsidRPr="006870B6">
        <w:rPr>
          <w:rFonts w:ascii="Arial" w:hAnsi="Arial" w:cs="Arial"/>
          <w:sz w:val="20"/>
          <w:szCs w:val="20"/>
        </w:rPr>
        <w:t>i, chia s</w:t>
      </w:r>
      <w:r w:rsidRPr="006870B6">
        <w:rPr>
          <w:rFonts w:ascii="Arial" w:hAnsi="Arial" w:cs="Arial"/>
          <w:sz w:val="20"/>
          <w:szCs w:val="20"/>
        </w:rPr>
        <w:t>ẻ</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v</w:t>
      </w:r>
      <w:r w:rsidRPr="006870B6">
        <w:rPr>
          <w:rFonts w:ascii="Arial" w:hAnsi="Arial" w:cs="Arial"/>
          <w:sz w:val="20"/>
          <w:szCs w:val="20"/>
        </w:rPr>
        <w:t>ớ</w:t>
      </w:r>
      <w:r w:rsidRPr="006870B6">
        <w:rPr>
          <w:rFonts w:ascii="Arial" w:hAnsi="Arial" w:cs="Arial"/>
          <w:sz w:val="20"/>
          <w:szCs w:val="20"/>
        </w:rPr>
        <w:t>i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w:t>
      </w:r>
      <w:r w:rsidRPr="006870B6">
        <w:rPr>
          <w:rFonts w:ascii="Arial" w:hAnsi="Arial" w:cs="Arial"/>
          <w:sz w:val="20"/>
          <w:szCs w:val="20"/>
        </w:rPr>
        <w:t xml:space="preserve">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w:t>
      </w:r>
    </w:p>
    <w:p w14:paraId="58F659A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 b</w:t>
      </w:r>
      <w:r w:rsidRPr="006870B6">
        <w:rPr>
          <w:rFonts w:ascii="Arial" w:hAnsi="Arial" w:cs="Arial"/>
          <w:sz w:val="20"/>
          <w:szCs w:val="20"/>
        </w:rPr>
        <w:t>ị</w:t>
      </w:r>
      <w:r w:rsidRPr="006870B6">
        <w:rPr>
          <w:rFonts w:ascii="Arial" w:hAnsi="Arial" w:cs="Arial"/>
          <w:sz w:val="20"/>
          <w:szCs w:val="20"/>
        </w:rPr>
        <w:t xml:space="preserve"> l</w:t>
      </w:r>
      <w:r w:rsidRPr="006870B6">
        <w:rPr>
          <w:rFonts w:ascii="Arial" w:hAnsi="Arial" w:cs="Arial"/>
          <w:sz w:val="20"/>
          <w:szCs w:val="20"/>
        </w:rPr>
        <w:t>ỗ</w:t>
      </w:r>
      <w:r w:rsidRPr="006870B6">
        <w:rPr>
          <w:rFonts w:ascii="Arial" w:hAnsi="Arial" w:cs="Arial"/>
          <w:sz w:val="20"/>
          <w:szCs w:val="20"/>
        </w:rPr>
        <w:t>i ho</w:t>
      </w:r>
      <w:r w:rsidRPr="006870B6">
        <w:rPr>
          <w:rFonts w:ascii="Arial" w:hAnsi="Arial" w:cs="Arial"/>
          <w:sz w:val="20"/>
          <w:szCs w:val="20"/>
        </w:rPr>
        <w:t>ặ</w:t>
      </w:r>
      <w:r w:rsidRPr="006870B6">
        <w:rPr>
          <w:rFonts w:ascii="Arial" w:hAnsi="Arial" w:cs="Arial"/>
          <w:sz w:val="20"/>
          <w:szCs w:val="20"/>
        </w:rPr>
        <w:t>c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hành chính này chưa hoàn thi</w:t>
      </w:r>
      <w:r w:rsidRPr="006870B6">
        <w:rPr>
          <w:rFonts w:ascii="Arial" w:hAnsi="Arial" w:cs="Arial"/>
          <w:sz w:val="20"/>
          <w:szCs w:val="20"/>
        </w:rPr>
        <w:t>ệ</w:t>
      </w:r>
      <w:r w:rsidRPr="006870B6">
        <w:rPr>
          <w:rFonts w:ascii="Arial" w:hAnsi="Arial" w:cs="Arial"/>
          <w:sz w:val="20"/>
          <w:szCs w:val="20"/>
        </w:rPr>
        <w:t>n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tr</w:t>
      </w:r>
      <w:r w:rsidRPr="006870B6">
        <w:rPr>
          <w:rFonts w:ascii="Arial" w:hAnsi="Arial" w:cs="Arial"/>
          <w:sz w:val="20"/>
          <w:szCs w:val="20"/>
        </w:rPr>
        <w:t>ự</w:t>
      </w:r>
      <w:r w:rsidRPr="006870B6">
        <w:rPr>
          <w:rFonts w:ascii="Arial" w:hAnsi="Arial" w:cs="Arial"/>
          <w:sz w:val="20"/>
          <w:szCs w:val="20"/>
        </w:rPr>
        <w:t>c tuy</w:t>
      </w:r>
      <w:r w:rsidRPr="006870B6">
        <w:rPr>
          <w:rFonts w:ascii="Arial" w:hAnsi="Arial" w:cs="Arial"/>
          <w:sz w:val="20"/>
          <w:szCs w:val="20"/>
        </w:rPr>
        <w:t>ế</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n</w:t>
      </w:r>
      <w:r w:rsidRPr="006870B6">
        <w:rPr>
          <w:rFonts w:ascii="Arial" w:hAnsi="Arial" w:cs="Arial"/>
          <w:sz w:val="20"/>
          <w:szCs w:val="20"/>
        </w:rPr>
        <w:t>ộ</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theo hình th</w:t>
      </w:r>
      <w:r w:rsidRPr="006870B6">
        <w:rPr>
          <w:rFonts w:ascii="Arial" w:hAnsi="Arial" w:cs="Arial"/>
          <w:sz w:val="20"/>
          <w:szCs w:val="20"/>
        </w:rPr>
        <w:t>ứ</w:t>
      </w:r>
      <w:r w:rsidRPr="006870B6">
        <w:rPr>
          <w:rFonts w:ascii="Arial" w:hAnsi="Arial" w:cs="Arial"/>
          <w:sz w:val="20"/>
          <w:szCs w:val="20"/>
        </w:rPr>
        <w:t>c n</w:t>
      </w:r>
      <w:r w:rsidRPr="006870B6">
        <w:rPr>
          <w:rFonts w:ascii="Arial" w:hAnsi="Arial" w:cs="Arial"/>
          <w:sz w:val="20"/>
          <w:szCs w:val="20"/>
        </w:rPr>
        <w:t>ộ</w:t>
      </w:r>
      <w:r w:rsidRPr="006870B6">
        <w:rPr>
          <w:rFonts w:ascii="Arial" w:hAnsi="Arial" w:cs="Arial"/>
          <w:sz w:val="20"/>
          <w:szCs w:val="20"/>
        </w:rPr>
        <w:t>p tr</w:t>
      </w:r>
      <w:r w:rsidRPr="006870B6">
        <w:rPr>
          <w:rFonts w:ascii="Arial" w:hAnsi="Arial" w:cs="Arial"/>
          <w:sz w:val="20"/>
          <w:szCs w:val="20"/>
        </w:rPr>
        <w:t>ự</w:t>
      </w:r>
      <w:r w:rsidRPr="006870B6">
        <w:rPr>
          <w:rFonts w:ascii="Arial" w:hAnsi="Arial" w:cs="Arial"/>
          <w:sz w:val="20"/>
          <w:szCs w:val="20"/>
        </w:rPr>
        <w:t>c</w:t>
      </w:r>
      <w:r w:rsidRPr="006870B6">
        <w:rPr>
          <w:rFonts w:ascii="Arial" w:hAnsi="Arial" w:cs="Arial"/>
          <w:sz w:val="20"/>
          <w:szCs w:val="20"/>
        </w:rPr>
        <w:t xml:space="preserve"> ti</w:t>
      </w:r>
      <w:r w:rsidRPr="006870B6">
        <w:rPr>
          <w:rFonts w:ascii="Arial" w:hAnsi="Arial" w:cs="Arial"/>
          <w:sz w:val="20"/>
          <w:szCs w:val="20"/>
        </w:rPr>
        <w:t>ế</w:t>
      </w:r>
      <w:r w:rsidRPr="006870B6">
        <w:rPr>
          <w:rFonts w:ascii="Arial" w:hAnsi="Arial" w:cs="Arial"/>
          <w:sz w:val="20"/>
          <w:szCs w:val="20"/>
        </w:rPr>
        <w:t>p ho</w:t>
      </w:r>
      <w:r w:rsidRPr="006870B6">
        <w:rPr>
          <w:rFonts w:ascii="Arial" w:hAnsi="Arial" w:cs="Arial"/>
          <w:sz w:val="20"/>
          <w:szCs w:val="20"/>
        </w:rPr>
        <w:t>ặ</w:t>
      </w:r>
      <w:r w:rsidRPr="006870B6">
        <w:rPr>
          <w:rFonts w:ascii="Arial" w:hAnsi="Arial" w:cs="Arial"/>
          <w:sz w:val="20"/>
          <w:szCs w:val="20"/>
        </w:rPr>
        <w:t>c qua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bưu chính.</w:t>
      </w:r>
    </w:p>
    <w:p w14:paraId="7DD9FFC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61. Trình t</w:t>
      </w:r>
      <w:r w:rsidRPr="006870B6">
        <w:rPr>
          <w:rFonts w:ascii="Arial" w:hAnsi="Arial" w:cs="Arial"/>
          <w:b/>
          <w:sz w:val="20"/>
          <w:szCs w:val="20"/>
        </w:rPr>
        <w:t>ự</w:t>
      </w:r>
      <w:r w:rsidRPr="006870B6">
        <w:rPr>
          <w:rFonts w:ascii="Arial" w:hAnsi="Arial" w:cs="Arial"/>
          <w:b/>
          <w:sz w:val="20"/>
          <w:szCs w:val="20"/>
        </w:rPr>
        <w:t xml:space="preserve"> c</w:t>
      </w:r>
      <w:r w:rsidRPr="006870B6">
        <w:rPr>
          <w:rFonts w:ascii="Arial" w:hAnsi="Arial" w:cs="Arial"/>
          <w:b/>
          <w:sz w:val="20"/>
          <w:szCs w:val="20"/>
        </w:rPr>
        <w:t>ấ</w:t>
      </w:r>
      <w:r w:rsidRPr="006870B6">
        <w:rPr>
          <w:rFonts w:ascii="Arial" w:hAnsi="Arial" w:cs="Arial"/>
          <w:b/>
          <w:sz w:val="20"/>
          <w:szCs w:val="20"/>
        </w:rPr>
        <w:t>p Gi</w:t>
      </w:r>
      <w:r w:rsidRPr="006870B6">
        <w:rPr>
          <w:rFonts w:ascii="Arial" w:hAnsi="Arial" w:cs="Arial"/>
          <w:b/>
          <w:sz w:val="20"/>
          <w:szCs w:val="20"/>
        </w:rPr>
        <w:t>ấ</w:t>
      </w:r>
      <w:r w:rsidRPr="006870B6">
        <w:rPr>
          <w:rFonts w:ascii="Arial" w:hAnsi="Arial" w:cs="Arial"/>
          <w:b/>
          <w:sz w:val="20"/>
          <w:szCs w:val="20"/>
        </w:rPr>
        <w:t>y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công nh</w:t>
      </w:r>
      <w:r w:rsidRPr="006870B6">
        <w:rPr>
          <w:rFonts w:ascii="Arial" w:hAnsi="Arial" w:cs="Arial"/>
          <w:b/>
          <w:sz w:val="20"/>
          <w:szCs w:val="20"/>
        </w:rPr>
        <w:t>ậ</w:t>
      </w:r>
      <w:r w:rsidRPr="006870B6">
        <w:rPr>
          <w:rFonts w:ascii="Arial" w:hAnsi="Arial" w:cs="Arial"/>
          <w:b/>
          <w:sz w:val="20"/>
          <w:szCs w:val="20"/>
        </w:rPr>
        <w:t>n</w:t>
      </w:r>
    </w:p>
    <w:p w14:paraId="2F368AA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m</w:t>
      </w:r>
      <w:r w:rsidRPr="006870B6">
        <w:rPr>
          <w:rFonts w:ascii="Arial" w:hAnsi="Arial" w:cs="Arial"/>
          <w:sz w:val="20"/>
          <w:szCs w:val="20"/>
        </w:rPr>
        <w:t>ớ</w:t>
      </w:r>
      <w:r w:rsidRPr="006870B6">
        <w:rPr>
          <w:rFonts w:ascii="Arial" w:hAnsi="Arial" w:cs="Arial"/>
          <w:sz w:val="20"/>
          <w:szCs w:val="20"/>
        </w:rPr>
        <w:t>i:</w:t>
      </w:r>
    </w:p>
    <w:p w14:paraId="5A70F66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không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theo quy đ</w:t>
      </w:r>
      <w:r w:rsidRPr="006870B6">
        <w:rPr>
          <w:rFonts w:ascii="Arial" w:hAnsi="Arial" w:cs="Arial"/>
          <w:sz w:val="20"/>
          <w:szCs w:val="20"/>
        </w:rPr>
        <w:t>ị</w:t>
      </w:r>
      <w:r w:rsidRPr="006870B6">
        <w:rPr>
          <w:rFonts w:ascii="Arial" w:hAnsi="Arial" w:cs="Arial"/>
          <w:sz w:val="20"/>
          <w:szCs w:val="20"/>
        </w:rPr>
        <w:t>nh,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03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w:t>
      </w:r>
      <w:r w:rsidRPr="006870B6">
        <w:rPr>
          <w:rFonts w:ascii="Arial" w:hAnsi="Arial" w:cs="Arial"/>
          <w:sz w:val="20"/>
          <w:szCs w:val="20"/>
        </w:rPr>
        <w:t>thông báo yêu c</w:t>
      </w:r>
      <w:r w:rsidRPr="006870B6">
        <w:rPr>
          <w:rFonts w:ascii="Arial" w:hAnsi="Arial" w:cs="Arial"/>
          <w:sz w:val="20"/>
          <w:szCs w:val="20"/>
        </w:rPr>
        <w:t>ầ</w:t>
      </w:r>
      <w:r w:rsidRPr="006870B6">
        <w:rPr>
          <w:rFonts w:ascii="Arial" w:hAnsi="Arial" w:cs="Arial"/>
          <w:sz w:val="20"/>
          <w:szCs w:val="20"/>
        </w:rPr>
        <w:t>u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b</w:t>
      </w:r>
      <w:r w:rsidRPr="006870B6">
        <w:rPr>
          <w:rFonts w:ascii="Arial" w:hAnsi="Arial" w:cs="Arial"/>
          <w:sz w:val="20"/>
          <w:szCs w:val="20"/>
        </w:rPr>
        <w:t>ổ</w:t>
      </w:r>
      <w:r w:rsidRPr="006870B6">
        <w:rPr>
          <w:rFonts w:ascii="Arial" w:hAnsi="Arial" w:cs="Arial"/>
          <w:sz w:val="20"/>
          <w:szCs w:val="20"/>
        </w:rPr>
        <w:t xml:space="preserve"> sung;</w:t>
      </w:r>
    </w:p>
    <w:p w14:paraId="3AAA15A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và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07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khi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đoàn đánh giá và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cho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w:t>
      </w:r>
      <w:r w:rsidRPr="006870B6">
        <w:rPr>
          <w:rFonts w:ascii="Arial" w:hAnsi="Arial" w:cs="Arial"/>
          <w:sz w:val="20"/>
          <w:szCs w:val="20"/>
        </w:rPr>
        <w:t>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13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2A0C822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có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t</w:t>
      </w:r>
      <w:r w:rsidRPr="006870B6">
        <w:rPr>
          <w:rFonts w:ascii="Arial" w:hAnsi="Arial" w:cs="Arial"/>
          <w:sz w:val="20"/>
          <w:szCs w:val="20"/>
        </w:rPr>
        <w:t>ố</w:t>
      </w:r>
      <w:r w:rsidRPr="006870B6">
        <w:rPr>
          <w:rFonts w:ascii="Arial" w:hAnsi="Arial" w:cs="Arial"/>
          <w:sz w:val="20"/>
          <w:szCs w:val="20"/>
        </w:rPr>
        <w:t>i đa 05 năm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có giá tr</w:t>
      </w:r>
      <w:r w:rsidRPr="006870B6">
        <w:rPr>
          <w:rFonts w:ascii="Arial" w:hAnsi="Arial" w:cs="Arial"/>
          <w:sz w:val="20"/>
          <w:szCs w:val="20"/>
        </w:rPr>
        <w:t>ị</w:t>
      </w:r>
      <w:r w:rsidRPr="006870B6">
        <w:rPr>
          <w:rFonts w:ascii="Arial" w:hAnsi="Arial" w:cs="Arial"/>
          <w:sz w:val="20"/>
          <w:szCs w:val="20"/>
        </w:rPr>
        <w:t xml:space="preserve"> pháp lý như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w:t>
      </w:r>
    </w:p>
    <w:p w14:paraId="3CE9E2A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w:t>
      </w:r>
    </w:p>
    <w:p w14:paraId="73A88A9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w:t>
      </w:r>
      <w:r w:rsidRPr="006870B6">
        <w:rPr>
          <w:rFonts w:ascii="Arial" w:hAnsi="Arial" w:cs="Arial"/>
          <w:sz w:val="20"/>
          <w:szCs w:val="20"/>
        </w:rPr>
        <w:t xml:space="preserve">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áp d</w:t>
      </w:r>
      <w:r w:rsidRPr="006870B6">
        <w:rPr>
          <w:rFonts w:ascii="Arial" w:hAnsi="Arial" w:cs="Arial"/>
          <w:sz w:val="20"/>
          <w:szCs w:val="20"/>
        </w:rPr>
        <w:t>ụ</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ổ</w:t>
      </w:r>
      <w:r w:rsidRPr="006870B6">
        <w:rPr>
          <w:rFonts w:ascii="Arial" w:hAnsi="Arial" w:cs="Arial"/>
          <w:sz w:val="20"/>
          <w:szCs w:val="20"/>
        </w:rPr>
        <w:t xml:space="preserve"> sung, m</w:t>
      </w:r>
      <w:r w:rsidRPr="006870B6">
        <w:rPr>
          <w:rFonts w:ascii="Arial" w:hAnsi="Arial" w:cs="Arial"/>
          <w:sz w:val="20"/>
          <w:szCs w:val="20"/>
        </w:rPr>
        <w:t>ở</w:t>
      </w:r>
      <w:r w:rsidRPr="006870B6">
        <w:rPr>
          <w:rFonts w:ascii="Arial" w:hAnsi="Arial" w:cs="Arial"/>
          <w:sz w:val="20"/>
          <w:szCs w:val="20"/>
        </w:rPr>
        <w:t xml:space="preserve"> r</w:t>
      </w:r>
      <w:r w:rsidRPr="006870B6">
        <w:rPr>
          <w:rFonts w:ascii="Arial" w:hAnsi="Arial" w:cs="Arial"/>
          <w:sz w:val="20"/>
          <w:szCs w:val="20"/>
        </w:rPr>
        <w:t>ộ</w:t>
      </w:r>
      <w:r w:rsidRPr="006870B6">
        <w:rPr>
          <w:rFonts w:ascii="Arial" w:hAnsi="Arial" w:cs="Arial"/>
          <w:sz w:val="20"/>
          <w:szCs w:val="20"/>
        </w:rPr>
        <w:t>ng, thu h</w:t>
      </w:r>
      <w:r w:rsidRPr="006870B6">
        <w:rPr>
          <w:rFonts w:ascii="Arial" w:hAnsi="Arial" w:cs="Arial"/>
          <w:sz w:val="20"/>
          <w:szCs w:val="20"/>
        </w:rPr>
        <w:t>ẹ</w:t>
      </w:r>
      <w:r w:rsidRPr="006870B6">
        <w:rPr>
          <w:rFonts w:ascii="Arial" w:hAnsi="Arial" w:cs="Arial"/>
          <w:sz w:val="20"/>
          <w:szCs w:val="20"/>
        </w:rPr>
        <w:t>p ph</w:t>
      </w:r>
      <w:r w:rsidRPr="006870B6">
        <w:rPr>
          <w:rFonts w:ascii="Arial" w:hAnsi="Arial" w:cs="Arial"/>
          <w:sz w:val="20"/>
          <w:szCs w:val="20"/>
        </w:rPr>
        <w:t>ạ</w:t>
      </w:r>
      <w:r w:rsidRPr="006870B6">
        <w:rPr>
          <w:rFonts w:ascii="Arial" w:hAnsi="Arial" w:cs="Arial"/>
          <w:sz w:val="20"/>
          <w:szCs w:val="20"/>
        </w:rPr>
        <w:t>m vi công nh</w:t>
      </w:r>
      <w:r w:rsidRPr="006870B6">
        <w:rPr>
          <w:rFonts w:ascii="Arial" w:hAnsi="Arial" w:cs="Arial"/>
          <w:sz w:val="20"/>
          <w:szCs w:val="20"/>
        </w:rPr>
        <w:t>ậ</w:t>
      </w:r>
      <w:r w:rsidRPr="006870B6">
        <w:rPr>
          <w:rFonts w:ascii="Arial" w:hAnsi="Arial" w:cs="Arial"/>
          <w:sz w:val="20"/>
          <w:szCs w:val="20"/>
        </w:rPr>
        <w:t>n;</w:t>
      </w:r>
    </w:p>
    <w:p w14:paraId="23D8A01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không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theo quy đ</w:t>
      </w:r>
      <w:r w:rsidRPr="006870B6">
        <w:rPr>
          <w:rFonts w:ascii="Arial" w:hAnsi="Arial" w:cs="Arial"/>
          <w:sz w:val="20"/>
          <w:szCs w:val="20"/>
        </w:rPr>
        <w:t>ị</w:t>
      </w:r>
      <w:r w:rsidRPr="006870B6">
        <w:rPr>
          <w:rFonts w:ascii="Arial" w:hAnsi="Arial" w:cs="Arial"/>
          <w:sz w:val="20"/>
          <w:szCs w:val="20"/>
        </w:rPr>
        <w:t>nh,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03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w:t>
      </w:r>
      <w:r w:rsidRPr="006870B6">
        <w:rPr>
          <w:rFonts w:ascii="Arial" w:hAnsi="Arial" w:cs="Arial"/>
          <w:sz w:val="20"/>
          <w:szCs w:val="20"/>
        </w:rPr>
        <w:t>hông báo b</w:t>
      </w:r>
      <w:r w:rsidRPr="006870B6">
        <w:rPr>
          <w:rFonts w:ascii="Arial" w:hAnsi="Arial" w:cs="Arial"/>
          <w:sz w:val="20"/>
          <w:szCs w:val="20"/>
        </w:rPr>
        <w:t>ằ</w:t>
      </w:r>
      <w:r w:rsidRPr="006870B6">
        <w:rPr>
          <w:rFonts w:ascii="Arial" w:hAnsi="Arial" w:cs="Arial"/>
          <w:sz w:val="20"/>
          <w:szCs w:val="20"/>
        </w:rPr>
        <w:t>ng văn b</w:t>
      </w:r>
      <w:r w:rsidRPr="006870B6">
        <w:rPr>
          <w:rFonts w:ascii="Arial" w:hAnsi="Arial" w:cs="Arial"/>
          <w:sz w:val="20"/>
          <w:szCs w:val="20"/>
        </w:rPr>
        <w:t>ả</w:t>
      </w:r>
      <w:r w:rsidRPr="006870B6">
        <w:rPr>
          <w:rFonts w:ascii="Arial" w:hAnsi="Arial" w:cs="Arial"/>
          <w:sz w:val="20"/>
          <w:szCs w:val="20"/>
        </w:rPr>
        <w:t>n yêu c</w:t>
      </w:r>
      <w:r w:rsidRPr="006870B6">
        <w:rPr>
          <w:rFonts w:ascii="Arial" w:hAnsi="Arial" w:cs="Arial"/>
          <w:sz w:val="20"/>
          <w:szCs w:val="20"/>
        </w:rPr>
        <w:t>ầ</w:t>
      </w:r>
      <w:r w:rsidRPr="006870B6">
        <w:rPr>
          <w:rFonts w:ascii="Arial" w:hAnsi="Arial" w:cs="Arial"/>
          <w:sz w:val="20"/>
          <w:szCs w:val="20"/>
        </w:rPr>
        <w:t>u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b</w:t>
      </w:r>
      <w:r w:rsidRPr="006870B6">
        <w:rPr>
          <w:rFonts w:ascii="Arial" w:hAnsi="Arial" w:cs="Arial"/>
          <w:sz w:val="20"/>
          <w:szCs w:val="20"/>
        </w:rPr>
        <w:t>ổ</w:t>
      </w:r>
      <w:r w:rsidRPr="006870B6">
        <w:rPr>
          <w:rFonts w:ascii="Arial" w:hAnsi="Arial" w:cs="Arial"/>
          <w:sz w:val="20"/>
          <w:szCs w:val="20"/>
        </w:rPr>
        <w:t xml:space="preserve"> sung;</w:t>
      </w:r>
    </w:p>
    <w:p w14:paraId="48833E4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và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07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khi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cho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 xml:space="preserve">u </w:t>
      </w:r>
      <w:r w:rsidRPr="006870B6">
        <w:rPr>
          <w:rFonts w:ascii="Arial" w:hAnsi="Arial" w:cs="Arial"/>
          <w:sz w:val="20"/>
          <w:szCs w:val="20"/>
        </w:rPr>
        <w:t>s</w:t>
      </w:r>
      <w:r w:rsidRPr="006870B6">
        <w:rPr>
          <w:rFonts w:ascii="Arial" w:hAnsi="Arial" w:cs="Arial"/>
          <w:sz w:val="20"/>
          <w:szCs w:val="20"/>
        </w:rPr>
        <w:t>ố</w:t>
      </w:r>
      <w:r w:rsidRPr="006870B6">
        <w:rPr>
          <w:rFonts w:ascii="Arial" w:hAnsi="Arial" w:cs="Arial"/>
          <w:sz w:val="20"/>
          <w:szCs w:val="20"/>
        </w:rPr>
        <w:t xml:space="preserve"> 13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nhưng có n</w:t>
      </w:r>
      <w:r w:rsidRPr="006870B6">
        <w:rPr>
          <w:rFonts w:ascii="Arial" w:hAnsi="Arial" w:cs="Arial"/>
          <w:sz w:val="20"/>
          <w:szCs w:val="20"/>
        </w:rPr>
        <w:t>ộ</w:t>
      </w:r>
      <w:r w:rsidRPr="006870B6">
        <w:rPr>
          <w:rFonts w:ascii="Arial" w:hAnsi="Arial" w:cs="Arial"/>
          <w:sz w:val="20"/>
          <w:szCs w:val="20"/>
        </w:rPr>
        <w:t>i dung không phù h</w:t>
      </w:r>
      <w:r w:rsidRPr="006870B6">
        <w:rPr>
          <w:rFonts w:ascii="Arial" w:hAnsi="Arial" w:cs="Arial"/>
          <w:sz w:val="20"/>
          <w:szCs w:val="20"/>
        </w:rPr>
        <w:t>ợ</w:t>
      </w:r>
      <w:r w:rsidRPr="006870B6">
        <w:rPr>
          <w:rFonts w:ascii="Arial" w:hAnsi="Arial" w:cs="Arial"/>
          <w:sz w:val="20"/>
          <w:szCs w:val="20"/>
        </w:rPr>
        <w:t>p ho</w:t>
      </w:r>
      <w:r w:rsidRPr="006870B6">
        <w:rPr>
          <w:rFonts w:ascii="Arial" w:hAnsi="Arial" w:cs="Arial"/>
          <w:sz w:val="20"/>
          <w:szCs w:val="20"/>
        </w:rPr>
        <w:t>ặ</w:t>
      </w:r>
      <w:r w:rsidRPr="006870B6">
        <w:rPr>
          <w:rFonts w:ascii="Arial" w:hAnsi="Arial" w:cs="Arial"/>
          <w:sz w:val="20"/>
          <w:szCs w:val="20"/>
        </w:rPr>
        <w:t>c có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cơ quan nhà nư</w:t>
      </w:r>
      <w:r w:rsidRPr="006870B6">
        <w:rPr>
          <w:rFonts w:ascii="Arial" w:hAnsi="Arial" w:cs="Arial"/>
          <w:sz w:val="20"/>
          <w:szCs w:val="20"/>
        </w:rPr>
        <w:t>ớ</w:t>
      </w:r>
      <w:r w:rsidRPr="006870B6">
        <w:rPr>
          <w:rFonts w:ascii="Arial" w:hAnsi="Arial" w:cs="Arial"/>
          <w:sz w:val="20"/>
          <w:szCs w:val="20"/>
        </w:rPr>
        <w:t>c có th</w:t>
      </w:r>
      <w:r w:rsidRPr="006870B6">
        <w:rPr>
          <w:rFonts w:ascii="Arial" w:hAnsi="Arial" w:cs="Arial"/>
          <w:sz w:val="20"/>
          <w:szCs w:val="20"/>
        </w:rPr>
        <w:t>ẩ</w:t>
      </w:r>
      <w:r w:rsidRPr="006870B6">
        <w:rPr>
          <w:rFonts w:ascii="Arial" w:hAnsi="Arial" w:cs="Arial"/>
          <w:sz w:val="20"/>
          <w:szCs w:val="20"/>
        </w:rPr>
        <w:t>m quy</w:t>
      </w:r>
      <w:r w:rsidRPr="006870B6">
        <w:rPr>
          <w:rFonts w:ascii="Arial" w:hAnsi="Arial" w:cs="Arial"/>
          <w:sz w:val="20"/>
          <w:szCs w:val="20"/>
        </w:rPr>
        <w:t>ề</w:t>
      </w:r>
      <w:r w:rsidRPr="006870B6">
        <w:rPr>
          <w:rFonts w:ascii="Arial" w:hAnsi="Arial" w:cs="Arial"/>
          <w:sz w:val="20"/>
          <w:szCs w:val="20"/>
        </w:rPr>
        <w:t>n ho</w:t>
      </w:r>
      <w:r w:rsidRPr="006870B6">
        <w:rPr>
          <w:rFonts w:ascii="Arial" w:hAnsi="Arial" w:cs="Arial"/>
          <w:sz w:val="20"/>
          <w:szCs w:val="20"/>
        </w:rPr>
        <w:t>ặ</w:t>
      </w:r>
      <w:r w:rsidRPr="006870B6">
        <w:rPr>
          <w:rFonts w:ascii="Arial" w:hAnsi="Arial" w:cs="Arial"/>
          <w:sz w:val="20"/>
          <w:szCs w:val="20"/>
        </w:rPr>
        <w:t>c có thông tin, ph</w:t>
      </w:r>
      <w:r w:rsidRPr="006870B6">
        <w:rPr>
          <w:rFonts w:ascii="Arial" w:hAnsi="Arial" w:cs="Arial"/>
          <w:sz w:val="20"/>
          <w:szCs w:val="20"/>
        </w:rPr>
        <w:t>ả</w:t>
      </w:r>
      <w:r w:rsidRPr="006870B6">
        <w:rPr>
          <w:rFonts w:ascii="Arial" w:hAnsi="Arial" w:cs="Arial"/>
          <w:sz w:val="20"/>
          <w:szCs w:val="20"/>
        </w:rPr>
        <w:t>n ánh v</w:t>
      </w:r>
      <w:r w:rsidRPr="006870B6">
        <w:rPr>
          <w:rFonts w:ascii="Arial" w:hAnsi="Arial" w:cs="Arial"/>
          <w:sz w:val="20"/>
          <w:szCs w:val="20"/>
        </w:rPr>
        <w:t>ề</w:t>
      </w:r>
      <w:r w:rsidRPr="006870B6">
        <w:rPr>
          <w:rFonts w:ascii="Arial" w:hAnsi="Arial" w:cs="Arial"/>
          <w:sz w:val="20"/>
          <w:szCs w:val="20"/>
        </w:rPr>
        <w:t xml:space="preserve"> d</w:t>
      </w:r>
      <w:r w:rsidRPr="006870B6">
        <w:rPr>
          <w:rFonts w:ascii="Arial" w:hAnsi="Arial" w:cs="Arial"/>
          <w:sz w:val="20"/>
          <w:szCs w:val="20"/>
        </w:rPr>
        <w:t>ấ</w:t>
      </w:r>
      <w:r w:rsidRPr="006870B6">
        <w:rPr>
          <w:rFonts w:ascii="Arial" w:hAnsi="Arial" w:cs="Arial"/>
          <w:sz w:val="20"/>
          <w:szCs w:val="20"/>
        </w:rPr>
        <w:t>u hi</w:t>
      </w:r>
      <w:r w:rsidRPr="006870B6">
        <w:rPr>
          <w:rFonts w:ascii="Arial" w:hAnsi="Arial" w:cs="Arial"/>
          <w:sz w:val="20"/>
          <w:szCs w:val="20"/>
        </w:rPr>
        <w:t>ệ</w:t>
      </w:r>
      <w:r w:rsidRPr="006870B6">
        <w:rPr>
          <w:rFonts w:ascii="Arial" w:hAnsi="Arial" w:cs="Arial"/>
          <w:sz w:val="20"/>
          <w:szCs w:val="20"/>
        </w:rPr>
        <w:t>u vi ph</w:t>
      </w:r>
      <w:r w:rsidRPr="006870B6">
        <w:rPr>
          <w:rFonts w:ascii="Arial" w:hAnsi="Arial" w:cs="Arial"/>
          <w:sz w:val="20"/>
          <w:szCs w:val="20"/>
        </w:rPr>
        <w:t>ạ</w:t>
      </w:r>
      <w:r w:rsidRPr="006870B6">
        <w:rPr>
          <w:rFonts w:ascii="Arial" w:hAnsi="Arial" w:cs="Arial"/>
          <w:sz w:val="20"/>
          <w:szCs w:val="20"/>
        </w:rPr>
        <w:t>m liên quan đ</w:t>
      </w:r>
      <w:r w:rsidRPr="006870B6">
        <w:rPr>
          <w:rFonts w:ascii="Arial" w:hAnsi="Arial" w:cs="Arial"/>
          <w:sz w:val="20"/>
          <w:szCs w:val="20"/>
        </w:rPr>
        <w:t>ế</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thì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đoàn đánh giá và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cho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13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6DF9A13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ghi theo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lĩnh v</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đã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có giá tr</w:t>
      </w:r>
      <w:r w:rsidRPr="006870B6">
        <w:rPr>
          <w:rFonts w:ascii="Arial" w:hAnsi="Arial" w:cs="Arial"/>
          <w:sz w:val="20"/>
          <w:szCs w:val="20"/>
        </w:rPr>
        <w:t>ị</w:t>
      </w:r>
      <w:r w:rsidRPr="006870B6">
        <w:rPr>
          <w:rFonts w:ascii="Arial" w:hAnsi="Arial" w:cs="Arial"/>
          <w:sz w:val="20"/>
          <w:szCs w:val="20"/>
        </w:rPr>
        <w:t xml:space="preserve"> pháp lý như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w:t>
      </w:r>
    </w:p>
    <w:p w14:paraId="1CAA3F8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3.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w:t>
      </w:r>
    </w:p>
    <w:p w14:paraId="4A54E13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áp d</w:t>
      </w:r>
      <w:r w:rsidRPr="006870B6">
        <w:rPr>
          <w:rFonts w:ascii="Arial" w:hAnsi="Arial" w:cs="Arial"/>
          <w:sz w:val="20"/>
          <w:szCs w:val="20"/>
        </w:rPr>
        <w:t>ụ</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có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còn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nhưng thay đ</w:t>
      </w:r>
      <w:r w:rsidRPr="006870B6">
        <w:rPr>
          <w:rFonts w:ascii="Arial" w:hAnsi="Arial" w:cs="Arial"/>
          <w:sz w:val="20"/>
          <w:szCs w:val="20"/>
        </w:rPr>
        <w:t>ổ</w:t>
      </w:r>
      <w:r w:rsidRPr="006870B6">
        <w:rPr>
          <w:rFonts w:ascii="Arial" w:hAnsi="Arial" w:cs="Arial"/>
          <w:sz w:val="20"/>
          <w:szCs w:val="20"/>
        </w:rPr>
        <w:t>i tên</w:t>
      </w:r>
      <w:r w:rsidRPr="006870B6">
        <w:rPr>
          <w:rFonts w:ascii="Arial" w:hAnsi="Arial" w:cs="Arial"/>
          <w:sz w:val="20"/>
          <w:szCs w:val="20"/>
        </w:rPr>
        <w:t>, 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 b</w:t>
      </w:r>
      <w:r w:rsidRPr="006870B6">
        <w:rPr>
          <w:rFonts w:ascii="Arial" w:hAnsi="Arial" w:cs="Arial"/>
          <w:sz w:val="20"/>
          <w:szCs w:val="20"/>
        </w:rPr>
        <w:t>ị</w:t>
      </w:r>
      <w:r w:rsidRPr="006870B6">
        <w:rPr>
          <w:rFonts w:ascii="Arial" w:hAnsi="Arial" w:cs="Arial"/>
          <w:sz w:val="20"/>
          <w:szCs w:val="20"/>
        </w:rPr>
        <w:t xml:space="preserve"> m</w:t>
      </w:r>
      <w:r w:rsidRPr="006870B6">
        <w:rPr>
          <w:rFonts w:ascii="Arial" w:hAnsi="Arial" w:cs="Arial"/>
          <w:sz w:val="20"/>
          <w:szCs w:val="20"/>
        </w:rPr>
        <w:t>ấ</w:t>
      </w:r>
      <w:r w:rsidRPr="006870B6">
        <w:rPr>
          <w:rFonts w:ascii="Arial" w:hAnsi="Arial" w:cs="Arial"/>
          <w:sz w:val="20"/>
          <w:szCs w:val="20"/>
        </w:rPr>
        <w:t>t, hư h</w:t>
      </w:r>
      <w:r w:rsidRPr="006870B6">
        <w:rPr>
          <w:rFonts w:ascii="Arial" w:hAnsi="Arial" w:cs="Arial"/>
          <w:sz w:val="20"/>
          <w:szCs w:val="20"/>
        </w:rPr>
        <w:t>ỏ</w:t>
      </w:r>
      <w:r w:rsidRPr="006870B6">
        <w:rPr>
          <w:rFonts w:ascii="Arial" w:hAnsi="Arial" w:cs="Arial"/>
          <w:sz w:val="20"/>
          <w:szCs w:val="20"/>
        </w:rPr>
        <w:t>ng;</w:t>
      </w:r>
    </w:p>
    <w:p w14:paraId="3550980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có nhu c</w:t>
      </w:r>
      <w:r w:rsidRPr="006870B6">
        <w:rPr>
          <w:rFonts w:ascii="Arial" w:hAnsi="Arial" w:cs="Arial"/>
          <w:sz w:val="20"/>
          <w:szCs w:val="20"/>
        </w:rPr>
        <w:t>ầ</w:t>
      </w:r>
      <w:r w:rsidRPr="006870B6">
        <w:rPr>
          <w:rFonts w:ascii="Arial" w:hAnsi="Arial" w:cs="Arial"/>
          <w:sz w:val="20"/>
          <w:szCs w:val="20"/>
        </w:rPr>
        <w:t>u đăng ký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l</w:t>
      </w:r>
      <w:r w:rsidRPr="006870B6">
        <w:rPr>
          <w:rFonts w:ascii="Arial" w:hAnsi="Arial" w:cs="Arial"/>
          <w:sz w:val="20"/>
          <w:szCs w:val="20"/>
        </w:rPr>
        <w:t>ậ</w:t>
      </w:r>
      <w:r w:rsidRPr="006870B6">
        <w:rPr>
          <w:rFonts w:ascii="Arial" w:hAnsi="Arial" w:cs="Arial"/>
          <w:sz w:val="20"/>
          <w:szCs w:val="20"/>
        </w:rPr>
        <w:t>p 01 b</w:t>
      </w:r>
      <w:r w:rsidRPr="006870B6">
        <w:rPr>
          <w:rFonts w:ascii="Arial" w:hAnsi="Arial" w:cs="Arial"/>
          <w:sz w:val="20"/>
          <w:szCs w:val="20"/>
        </w:rPr>
        <w:t>ộ</w:t>
      </w:r>
      <w:r w:rsidRPr="006870B6">
        <w:rPr>
          <w:rFonts w:ascii="Arial" w:hAnsi="Arial" w:cs="Arial"/>
          <w:sz w:val="20"/>
          <w:szCs w:val="20"/>
        </w:rPr>
        <w:t xml:space="preserve">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4 Đi</w:t>
      </w:r>
      <w:r w:rsidRPr="006870B6">
        <w:rPr>
          <w:rFonts w:ascii="Arial" w:hAnsi="Arial" w:cs="Arial"/>
          <w:sz w:val="20"/>
          <w:szCs w:val="20"/>
        </w:rPr>
        <w:t>ề</w:t>
      </w:r>
      <w:r w:rsidRPr="006870B6">
        <w:rPr>
          <w:rFonts w:ascii="Arial" w:hAnsi="Arial" w:cs="Arial"/>
          <w:sz w:val="20"/>
          <w:szCs w:val="20"/>
        </w:rPr>
        <w:t>u 59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và g</w:t>
      </w:r>
      <w:r w:rsidRPr="006870B6">
        <w:rPr>
          <w:rFonts w:ascii="Arial" w:hAnsi="Arial" w:cs="Arial"/>
          <w:sz w:val="20"/>
          <w:szCs w:val="20"/>
        </w:rPr>
        <w:t>ử</w:t>
      </w:r>
      <w:r w:rsidRPr="006870B6">
        <w:rPr>
          <w:rFonts w:ascii="Arial" w:hAnsi="Arial" w:cs="Arial"/>
          <w:sz w:val="20"/>
          <w:szCs w:val="20"/>
        </w:rPr>
        <w:t>i v</w:t>
      </w:r>
      <w:r w:rsidRPr="006870B6">
        <w:rPr>
          <w:rFonts w:ascii="Arial" w:hAnsi="Arial" w:cs="Arial"/>
          <w:sz w:val="20"/>
          <w:szCs w:val="20"/>
        </w:rPr>
        <w:t>ề</w:t>
      </w:r>
      <w:r w:rsidRPr="006870B6">
        <w:rPr>
          <w:rFonts w:ascii="Arial" w:hAnsi="Arial" w:cs="Arial"/>
          <w:sz w:val="20"/>
          <w:szCs w:val="20"/>
        </w:rPr>
        <w:t xml:space="preserve">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w:t>
      </w:r>
    </w:p>
    <w:p w14:paraId="6FE616D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03 ngày làm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khi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h</w:t>
      </w:r>
      <w:r w:rsidRPr="006870B6">
        <w:rPr>
          <w:rFonts w:ascii="Arial" w:hAnsi="Arial" w:cs="Arial"/>
          <w:sz w:val="20"/>
          <w:szCs w:val="20"/>
        </w:rPr>
        <w:t>ồ</w:t>
      </w:r>
      <w:r w:rsidRPr="006870B6">
        <w:rPr>
          <w:rFonts w:ascii="Arial" w:hAnsi="Arial" w:cs="Arial"/>
          <w:sz w:val="20"/>
          <w:szCs w:val="20"/>
        </w:rPr>
        <w:t xml:space="preserve"> sơ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và h</w:t>
      </w:r>
      <w:r w:rsidRPr="006870B6">
        <w:rPr>
          <w:rFonts w:ascii="Arial" w:hAnsi="Arial" w:cs="Arial"/>
          <w:sz w:val="20"/>
          <w:szCs w:val="20"/>
        </w:rPr>
        <w:t>ợ</w:t>
      </w:r>
      <w:r w:rsidRPr="006870B6">
        <w:rPr>
          <w:rFonts w:ascii="Arial" w:hAnsi="Arial" w:cs="Arial"/>
          <w:sz w:val="20"/>
          <w:szCs w:val="20"/>
        </w:rPr>
        <w:t>p l</w:t>
      </w:r>
      <w:r w:rsidRPr="006870B6">
        <w:rPr>
          <w:rFonts w:ascii="Arial" w:hAnsi="Arial" w:cs="Arial"/>
          <w:sz w:val="20"/>
          <w:szCs w:val="20"/>
        </w:rPr>
        <w:t>ệ</w:t>
      </w:r>
      <w:r w:rsidRPr="006870B6">
        <w:rPr>
          <w:rFonts w:ascii="Arial" w:hAnsi="Arial" w:cs="Arial"/>
          <w:sz w:val="20"/>
          <w:szCs w:val="20"/>
        </w:rPr>
        <w:t>,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cho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không</w:t>
      </w:r>
      <w:r w:rsidRPr="006870B6">
        <w:rPr>
          <w:rFonts w:ascii="Arial" w:hAnsi="Arial" w:cs="Arial"/>
          <w:sz w:val="20"/>
          <w:szCs w:val="20"/>
        </w:rPr>
        <w:t xml:space="preserve">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cơ quan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thông báo và nêu rõ lý do;</w:t>
      </w:r>
    </w:p>
    <w:p w14:paraId="69073A6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ghi theo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đã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có giá tr</w:t>
      </w:r>
      <w:r w:rsidRPr="006870B6">
        <w:rPr>
          <w:rFonts w:ascii="Arial" w:hAnsi="Arial" w:cs="Arial"/>
          <w:sz w:val="20"/>
          <w:szCs w:val="20"/>
        </w:rPr>
        <w:t>ị</w:t>
      </w:r>
      <w:r w:rsidRPr="006870B6">
        <w:rPr>
          <w:rFonts w:ascii="Arial" w:hAnsi="Arial" w:cs="Arial"/>
          <w:sz w:val="20"/>
          <w:szCs w:val="20"/>
        </w:rPr>
        <w:t xml:space="preserve"> pháp lý như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n gi</w:t>
      </w:r>
      <w:r w:rsidRPr="006870B6">
        <w:rPr>
          <w:rFonts w:ascii="Arial" w:hAnsi="Arial" w:cs="Arial"/>
          <w:sz w:val="20"/>
          <w:szCs w:val="20"/>
        </w:rPr>
        <w:t>ấ</w:t>
      </w:r>
      <w:r w:rsidRPr="006870B6">
        <w:rPr>
          <w:rFonts w:ascii="Arial" w:hAnsi="Arial" w:cs="Arial"/>
          <w:sz w:val="20"/>
          <w:szCs w:val="20"/>
        </w:rPr>
        <w:t>y.</w:t>
      </w:r>
    </w:p>
    <w:p w14:paraId="55595F6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62. T</w:t>
      </w:r>
      <w:r w:rsidRPr="006870B6">
        <w:rPr>
          <w:rFonts w:ascii="Arial" w:hAnsi="Arial" w:cs="Arial"/>
          <w:b/>
          <w:sz w:val="20"/>
          <w:szCs w:val="20"/>
        </w:rPr>
        <w:t>ổ</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c công nh</w:t>
      </w:r>
      <w:r w:rsidRPr="006870B6">
        <w:rPr>
          <w:rFonts w:ascii="Arial" w:hAnsi="Arial" w:cs="Arial"/>
          <w:b/>
          <w:sz w:val="20"/>
          <w:szCs w:val="20"/>
        </w:rPr>
        <w:t>ậ</w:t>
      </w:r>
      <w:r w:rsidRPr="006870B6">
        <w:rPr>
          <w:rFonts w:ascii="Arial" w:hAnsi="Arial" w:cs="Arial"/>
          <w:b/>
          <w:sz w:val="20"/>
          <w:szCs w:val="20"/>
        </w:rPr>
        <w:t>n thành l</w:t>
      </w:r>
      <w:r w:rsidRPr="006870B6">
        <w:rPr>
          <w:rFonts w:ascii="Arial" w:hAnsi="Arial" w:cs="Arial"/>
          <w:b/>
          <w:sz w:val="20"/>
          <w:szCs w:val="20"/>
        </w:rPr>
        <w:t>ậ</w:t>
      </w:r>
      <w:r w:rsidRPr="006870B6">
        <w:rPr>
          <w:rFonts w:ascii="Arial" w:hAnsi="Arial" w:cs="Arial"/>
          <w:b/>
          <w:sz w:val="20"/>
          <w:szCs w:val="20"/>
        </w:rPr>
        <w:t>p t</w:t>
      </w:r>
      <w:r w:rsidRPr="006870B6">
        <w:rPr>
          <w:rFonts w:ascii="Arial" w:hAnsi="Arial" w:cs="Arial"/>
          <w:b/>
          <w:sz w:val="20"/>
          <w:szCs w:val="20"/>
        </w:rPr>
        <w:t>ạ</w:t>
      </w:r>
      <w:r w:rsidRPr="006870B6">
        <w:rPr>
          <w:rFonts w:ascii="Arial" w:hAnsi="Arial" w:cs="Arial"/>
          <w:b/>
          <w:sz w:val="20"/>
          <w:szCs w:val="20"/>
        </w:rPr>
        <w:t>i nư</w:t>
      </w:r>
      <w:r w:rsidRPr="006870B6">
        <w:rPr>
          <w:rFonts w:ascii="Arial" w:hAnsi="Arial" w:cs="Arial"/>
          <w:b/>
          <w:sz w:val="20"/>
          <w:szCs w:val="20"/>
        </w:rPr>
        <w:t>ớ</w:t>
      </w:r>
      <w:r w:rsidRPr="006870B6">
        <w:rPr>
          <w:rFonts w:ascii="Arial" w:hAnsi="Arial" w:cs="Arial"/>
          <w:b/>
          <w:sz w:val="20"/>
          <w:szCs w:val="20"/>
        </w:rPr>
        <w:t>c ngoài th</w:t>
      </w:r>
      <w:r w:rsidRPr="006870B6">
        <w:rPr>
          <w:rFonts w:ascii="Arial" w:hAnsi="Arial" w:cs="Arial"/>
          <w:b/>
          <w:sz w:val="20"/>
          <w:szCs w:val="20"/>
        </w:rPr>
        <w:t>ự</w:t>
      </w:r>
      <w:r w:rsidRPr="006870B6">
        <w:rPr>
          <w:rFonts w:ascii="Arial" w:hAnsi="Arial" w:cs="Arial"/>
          <w:b/>
          <w:sz w:val="20"/>
          <w:szCs w:val="20"/>
        </w:rPr>
        <w:t>c hi</w:t>
      </w:r>
      <w:r w:rsidRPr="006870B6">
        <w:rPr>
          <w:rFonts w:ascii="Arial" w:hAnsi="Arial" w:cs="Arial"/>
          <w:b/>
          <w:sz w:val="20"/>
          <w:szCs w:val="20"/>
        </w:rPr>
        <w:t>ệ</w:t>
      </w:r>
      <w:r w:rsidRPr="006870B6">
        <w:rPr>
          <w:rFonts w:ascii="Arial" w:hAnsi="Arial" w:cs="Arial"/>
          <w:b/>
          <w:sz w:val="20"/>
          <w:szCs w:val="20"/>
        </w:rPr>
        <w:t>n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công nh</w:t>
      </w:r>
      <w:r w:rsidRPr="006870B6">
        <w:rPr>
          <w:rFonts w:ascii="Arial" w:hAnsi="Arial" w:cs="Arial"/>
          <w:b/>
          <w:sz w:val="20"/>
          <w:szCs w:val="20"/>
        </w:rPr>
        <w:t>ậ</w:t>
      </w:r>
      <w:r w:rsidRPr="006870B6">
        <w:rPr>
          <w:rFonts w:ascii="Arial" w:hAnsi="Arial" w:cs="Arial"/>
          <w:b/>
          <w:sz w:val="20"/>
          <w:szCs w:val="20"/>
        </w:rPr>
        <w:t xml:space="preserve">n </w:t>
      </w:r>
      <w:r w:rsidRPr="006870B6">
        <w:rPr>
          <w:rFonts w:ascii="Arial" w:hAnsi="Arial" w:cs="Arial"/>
          <w:b/>
          <w:i/>
          <w:sz w:val="20"/>
          <w:szCs w:val="20"/>
        </w:rPr>
        <w:t>ở</w:t>
      </w:r>
      <w:r w:rsidRPr="006870B6">
        <w:rPr>
          <w:rFonts w:ascii="Arial" w:hAnsi="Arial" w:cs="Arial"/>
          <w:b/>
          <w:sz w:val="20"/>
          <w:szCs w:val="20"/>
        </w:rPr>
        <w:t xml:space="preserve"> Vi</w:t>
      </w:r>
      <w:r w:rsidRPr="006870B6">
        <w:rPr>
          <w:rFonts w:ascii="Arial" w:hAnsi="Arial" w:cs="Arial"/>
          <w:b/>
          <w:sz w:val="20"/>
          <w:szCs w:val="20"/>
        </w:rPr>
        <w:t>ệ</w:t>
      </w:r>
      <w:r w:rsidRPr="006870B6">
        <w:rPr>
          <w:rFonts w:ascii="Arial" w:hAnsi="Arial" w:cs="Arial"/>
          <w:b/>
          <w:sz w:val="20"/>
          <w:szCs w:val="20"/>
        </w:rPr>
        <w:t>t Nam</w:t>
      </w:r>
    </w:p>
    <w:p w14:paraId="60AE03A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thành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nư</w:t>
      </w:r>
      <w:r w:rsidRPr="006870B6">
        <w:rPr>
          <w:rFonts w:ascii="Arial" w:hAnsi="Arial" w:cs="Arial"/>
          <w:sz w:val="20"/>
          <w:szCs w:val="20"/>
        </w:rPr>
        <w:t>ớ</w:t>
      </w:r>
      <w:r w:rsidRPr="006870B6">
        <w:rPr>
          <w:rFonts w:ascii="Arial" w:hAnsi="Arial" w:cs="Arial"/>
          <w:sz w:val="20"/>
          <w:szCs w:val="20"/>
        </w:rPr>
        <w:t>c ngoài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 xml:space="preserve">n </w:t>
      </w:r>
      <w:r w:rsidRPr="006870B6">
        <w:rPr>
          <w:rFonts w:ascii="Arial" w:hAnsi="Arial" w:cs="Arial"/>
          <w:sz w:val="20"/>
          <w:szCs w:val="20"/>
        </w:rPr>
        <w:t>ở</w:t>
      </w:r>
      <w:r w:rsidRPr="006870B6">
        <w:rPr>
          <w:rFonts w:ascii="Arial" w:hAnsi="Arial" w:cs="Arial"/>
          <w:sz w:val="20"/>
          <w:szCs w:val="20"/>
        </w:rPr>
        <w:t xml:space="preserve"> Vi</w:t>
      </w:r>
      <w:r w:rsidRPr="006870B6">
        <w:rPr>
          <w:rFonts w:ascii="Arial" w:hAnsi="Arial" w:cs="Arial"/>
          <w:sz w:val="20"/>
          <w:szCs w:val="20"/>
        </w:rPr>
        <w:t>ệ</w:t>
      </w:r>
      <w:r w:rsidRPr="006870B6">
        <w:rPr>
          <w:rFonts w:ascii="Arial" w:hAnsi="Arial" w:cs="Arial"/>
          <w:sz w:val="20"/>
          <w:szCs w:val="20"/>
        </w:rPr>
        <w:t>t Nam trong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là thành viên đã ký k</w:t>
      </w:r>
      <w:r w:rsidRPr="006870B6">
        <w:rPr>
          <w:rFonts w:ascii="Arial" w:hAnsi="Arial" w:cs="Arial"/>
          <w:sz w:val="20"/>
          <w:szCs w:val="20"/>
        </w:rPr>
        <w:t>ế</w:t>
      </w:r>
      <w:r w:rsidRPr="006870B6">
        <w:rPr>
          <w:rFonts w:ascii="Arial" w:hAnsi="Arial" w:cs="Arial"/>
          <w:sz w:val="20"/>
          <w:szCs w:val="20"/>
        </w:rPr>
        <w:t>t tham g</w:t>
      </w:r>
      <w:r w:rsidRPr="006870B6">
        <w:rPr>
          <w:rFonts w:ascii="Arial" w:hAnsi="Arial" w:cs="Arial"/>
          <w:sz w:val="20"/>
          <w:szCs w:val="20"/>
        </w:rPr>
        <w:t>ia th</w:t>
      </w:r>
      <w:r w:rsidRPr="006870B6">
        <w:rPr>
          <w:rFonts w:ascii="Arial" w:hAnsi="Arial" w:cs="Arial"/>
          <w:sz w:val="20"/>
          <w:szCs w:val="20"/>
        </w:rPr>
        <w:t>ỏ</w:t>
      </w:r>
      <w:r w:rsidRPr="006870B6">
        <w:rPr>
          <w:rFonts w:ascii="Arial" w:hAnsi="Arial" w:cs="Arial"/>
          <w:sz w:val="20"/>
          <w:szCs w:val="20"/>
        </w:rPr>
        <w:t>a thu</w:t>
      </w:r>
      <w:r w:rsidRPr="006870B6">
        <w:rPr>
          <w:rFonts w:ascii="Arial" w:hAnsi="Arial" w:cs="Arial"/>
          <w:sz w:val="20"/>
          <w:szCs w:val="20"/>
        </w:rPr>
        <w:t>ậ</w:t>
      </w:r>
      <w:r w:rsidRPr="006870B6">
        <w:rPr>
          <w:rFonts w:ascii="Arial" w:hAnsi="Arial" w:cs="Arial"/>
          <w:sz w:val="20"/>
          <w:szCs w:val="20"/>
        </w:rPr>
        <w:t>n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l</w:t>
      </w:r>
      <w:r w:rsidRPr="006870B6">
        <w:rPr>
          <w:rFonts w:ascii="Arial" w:hAnsi="Arial" w:cs="Arial"/>
          <w:sz w:val="20"/>
          <w:szCs w:val="20"/>
        </w:rPr>
        <w:t>ẫ</w:t>
      </w:r>
      <w:r w:rsidRPr="006870B6">
        <w:rPr>
          <w:rFonts w:ascii="Arial" w:hAnsi="Arial" w:cs="Arial"/>
          <w:sz w:val="20"/>
          <w:szCs w:val="20"/>
        </w:rPr>
        <w:t>n nhau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khu v</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ặ</w:t>
      </w:r>
      <w:r w:rsidRPr="006870B6">
        <w:rPr>
          <w:rFonts w:ascii="Arial" w:hAnsi="Arial" w:cs="Arial"/>
          <w:sz w:val="20"/>
          <w:szCs w:val="20"/>
        </w:rPr>
        <w:t>c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w:t>
      </w:r>
    </w:p>
    <w:p w14:paraId="0ECE121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Trư</w:t>
      </w:r>
      <w:r w:rsidRPr="006870B6">
        <w:rPr>
          <w:rFonts w:ascii="Arial" w:hAnsi="Arial" w:cs="Arial"/>
          <w:sz w:val="20"/>
          <w:szCs w:val="20"/>
        </w:rPr>
        <w:t>ớ</w:t>
      </w:r>
      <w:r w:rsidRPr="006870B6">
        <w:rPr>
          <w:rFonts w:ascii="Arial" w:hAnsi="Arial" w:cs="Arial"/>
          <w:sz w:val="20"/>
          <w:szCs w:val="20"/>
        </w:rPr>
        <w:t>c khi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ạ</w:t>
      </w:r>
      <w:r w:rsidRPr="006870B6">
        <w:rPr>
          <w:rFonts w:ascii="Arial" w:hAnsi="Arial" w:cs="Arial"/>
          <w:sz w:val="20"/>
          <w:szCs w:val="20"/>
        </w:rPr>
        <w:t>i Vi</w:t>
      </w:r>
      <w:r w:rsidRPr="006870B6">
        <w:rPr>
          <w:rFonts w:ascii="Arial" w:hAnsi="Arial" w:cs="Arial"/>
          <w:sz w:val="20"/>
          <w:szCs w:val="20"/>
        </w:rPr>
        <w:t>ệ</w:t>
      </w:r>
      <w:r w:rsidRPr="006870B6">
        <w:rPr>
          <w:rFonts w:ascii="Arial" w:hAnsi="Arial" w:cs="Arial"/>
          <w:sz w:val="20"/>
          <w:szCs w:val="20"/>
        </w:rPr>
        <w:t>t Nam,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ph</w:t>
      </w:r>
      <w:r w:rsidRPr="006870B6">
        <w:rPr>
          <w:rFonts w:ascii="Arial" w:hAnsi="Arial" w:cs="Arial"/>
          <w:sz w:val="20"/>
          <w:szCs w:val="20"/>
        </w:rPr>
        <w:t>ả</w:t>
      </w:r>
      <w:r w:rsidRPr="006870B6">
        <w:rPr>
          <w:rFonts w:ascii="Arial" w:hAnsi="Arial" w:cs="Arial"/>
          <w:sz w:val="20"/>
          <w:szCs w:val="20"/>
        </w:rPr>
        <w:t>i thông báo ít nh</w:t>
      </w:r>
      <w:r w:rsidRPr="006870B6">
        <w:rPr>
          <w:rFonts w:ascii="Arial" w:hAnsi="Arial" w:cs="Arial"/>
          <w:sz w:val="20"/>
          <w:szCs w:val="20"/>
        </w:rPr>
        <w:t>ấ</w:t>
      </w:r>
      <w:r w:rsidRPr="006870B6">
        <w:rPr>
          <w:rFonts w:ascii="Arial" w:hAnsi="Arial" w:cs="Arial"/>
          <w:sz w:val="20"/>
          <w:szCs w:val="20"/>
        </w:rPr>
        <w:t>t trư</w:t>
      </w:r>
      <w:r w:rsidRPr="006870B6">
        <w:rPr>
          <w:rFonts w:ascii="Arial" w:hAnsi="Arial" w:cs="Arial"/>
          <w:sz w:val="20"/>
          <w:szCs w:val="20"/>
        </w:rPr>
        <w:t>ớ</w:t>
      </w:r>
      <w:r w:rsidRPr="006870B6">
        <w:rPr>
          <w:rFonts w:ascii="Arial" w:hAnsi="Arial" w:cs="Arial"/>
          <w:sz w:val="20"/>
          <w:szCs w:val="20"/>
        </w:rPr>
        <w:t>c 20 ngày v</w:t>
      </w:r>
      <w:r w:rsidRPr="006870B6">
        <w:rPr>
          <w:rFonts w:ascii="Arial" w:hAnsi="Arial" w:cs="Arial"/>
          <w:sz w:val="20"/>
          <w:szCs w:val="20"/>
        </w:rPr>
        <w:t>ề</w:t>
      </w:r>
      <w:r w:rsidRPr="006870B6">
        <w:rPr>
          <w:rFonts w:ascii="Arial" w:hAnsi="Arial" w:cs="Arial"/>
          <w:sz w:val="20"/>
          <w:szCs w:val="20"/>
        </w:rPr>
        <w:t xml:space="preserve">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w:t>
      </w:r>
      <w:r w:rsidRPr="006870B6">
        <w:rPr>
          <w:rFonts w:ascii="Arial" w:hAnsi="Arial" w:cs="Arial"/>
          <w:sz w:val="20"/>
          <w:szCs w:val="20"/>
        </w:rPr>
        <w:t xml:space="preserve"> Công ngh</w:t>
      </w:r>
      <w:r w:rsidRPr="006870B6">
        <w:rPr>
          <w:rFonts w:ascii="Arial" w:hAnsi="Arial" w:cs="Arial"/>
          <w:sz w:val="20"/>
          <w:szCs w:val="20"/>
        </w:rPr>
        <w:t>ệ</w:t>
      </w:r>
      <w:r w:rsidRPr="006870B6">
        <w:rPr>
          <w:rFonts w:ascii="Arial" w:hAnsi="Arial" w:cs="Arial"/>
          <w:sz w:val="20"/>
          <w:szCs w:val="20"/>
        </w:rPr>
        <w:t xml:space="preserve"> (Vi</w:t>
      </w:r>
      <w:r w:rsidRPr="006870B6">
        <w:rPr>
          <w:rFonts w:ascii="Arial" w:hAnsi="Arial" w:cs="Arial"/>
          <w:sz w:val="20"/>
          <w:szCs w:val="20"/>
        </w:rPr>
        <w:t>ệ</w:t>
      </w:r>
      <w:r w:rsidRPr="006870B6">
        <w:rPr>
          <w:rFonts w:ascii="Arial" w:hAnsi="Arial" w:cs="Arial"/>
          <w:sz w:val="20"/>
          <w:szCs w:val="20"/>
        </w:rPr>
        <w:t>t Nam).</w:t>
      </w:r>
    </w:p>
    <w:p w14:paraId="129853E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Sau khi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đánh giá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ạ</w:t>
      </w:r>
      <w:r w:rsidRPr="006870B6">
        <w:rPr>
          <w:rFonts w:ascii="Arial" w:hAnsi="Arial" w:cs="Arial"/>
          <w:sz w:val="20"/>
          <w:szCs w:val="20"/>
        </w:rPr>
        <w:t>i Vi</w:t>
      </w:r>
      <w:r w:rsidRPr="006870B6">
        <w:rPr>
          <w:rFonts w:ascii="Arial" w:hAnsi="Arial" w:cs="Arial"/>
          <w:sz w:val="20"/>
          <w:szCs w:val="20"/>
        </w:rPr>
        <w:t>ệ</w:t>
      </w:r>
      <w:r w:rsidRPr="006870B6">
        <w:rPr>
          <w:rFonts w:ascii="Arial" w:hAnsi="Arial" w:cs="Arial"/>
          <w:sz w:val="20"/>
          <w:szCs w:val="20"/>
        </w:rPr>
        <w:t>t Nam,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ph</w:t>
      </w:r>
      <w:r w:rsidRPr="006870B6">
        <w:rPr>
          <w:rFonts w:ascii="Arial" w:hAnsi="Arial" w:cs="Arial"/>
          <w:sz w:val="20"/>
          <w:szCs w:val="20"/>
        </w:rPr>
        <w:t>ả</w:t>
      </w:r>
      <w:r w:rsidRPr="006870B6">
        <w:rPr>
          <w:rFonts w:ascii="Arial" w:hAnsi="Arial" w:cs="Arial"/>
          <w:sz w:val="20"/>
          <w:szCs w:val="20"/>
        </w:rPr>
        <w:t>i báo cáo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v</w:t>
      </w:r>
      <w:r w:rsidRPr="006870B6">
        <w:rPr>
          <w:rFonts w:ascii="Arial" w:hAnsi="Arial" w:cs="Arial"/>
          <w:sz w:val="20"/>
          <w:szCs w:val="20"/>
        </w:rPr>
        <w:t>ề</w:t>
      </w:r>
      <w:r w:rsidRPr="006870B6">
        <w:rPr>
          <w:rFonts w:ascii="Arial" w:hAnsi="Arial" w:cs="Arial"/>
          <w:sz w:val="20"/>
          <w:szCs w:val="20"/>
        </w:rPr>
        <w:t xml:space="preserve">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(Vi</w:t>
      </w:r>
      <w:r w:rsidRPr="006870B6">
        <w:rPr>
          <w:rFonts w:ascii="Arial" w:hAnsi="Arial" w:cs="Arial"/>
          <w:sz w:val="20"/>
          <w:szCs w:val="20"/>
        </w:rPr>
        <w:t>ệ</w:t>
      </w:r>
      <w:r w:rsidRPr="006870B6">
        <w:rPr>
          <w:rFonts w:ascii="Arial" w:hAnsi="Arial" w:cs="Arial"/>
          <w:sz w:val="20"/>
          <w:szCs w:val="20"/>
        </w:rPr>
        <w:t>t Nam).</w:t>
      </w:r>
    </w:p>
    <w:p w14:paraId="78D74EBB"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4.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nư</w:t>
      </w:r>
      <w:r w:rsidRPr="006870B6">
        <w:rPr>
          <w:rFonts w:ascii="Arial" w:hAnsi="Arial" w:cs="Arial"/>
          <w:sz w:val="20"/>
          <w:szCs w:val="20"/>
        </w:rPr>
        <w:t>ớ</w:t>
      </w:r>
      <w:r w:rsidRPr="006870B6">
        <w:rPr>
          <w:rFonts w:ascii="Arial" w:hAnsi="Arial" w:cs="Arial"/>
          <w:sz w:val="20"/>
          <w:szCs w:val="20"/>
        </w:rPr>
        <w:t>c ngoài có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 xml:space="preserve">n </w:t>
      </w:r>
      <w:r w:rsidRPr="006870B6">
        <w:rPr>
          <w:rFonts w:ascii="Arial" w:hAnsi="Arial" w:cs="Arial"/>
          <w:sz w:val="20"/>
          <w:szCs w:val="20"/>
        </w:rPr>
        <w:t>ở</w:t>
      </w:r>
      <w:r w:rsidRPr="006870B6">
        <w:rPr>
          <w:rFonts w:ascii="Arial" w:hAnsi="Arial" w:cs="Arial"/>
          <w:sz w:val="20"/>
          <w:szCs w:val="20"/>
        </w:rPr>
        <w:t xml:space="preserve"> Vi</w:t>
      </w:r>
      <w:r w:rsidRPr="006870B6">
        <w:rPr>
          <w:rFonts w:ascii="Arial" w:hAnsi="Arial" w:cs="Arial"/>
          <w:sz w:val="20"/>
          <w:szCs w:val="20"/>
        </w:rPr>
        <w:t>ệ</w:t>
      </w:r>
      <w:r w:rsidRPr="006870B6">
        <w:rPr>
          <w:rFonts w:ascii="Arial" w:hAnsi="Arial" w:cs="Arial"/>
          <w:sz w:val="20"/>
          <w:szCs w:val="20"/>
        </w:rPr>
        <w:t>t Nam không tuân th</w:t>
      </w:r>
      <w:r w:rsidRPr="006870B6">
        <w:rPr>
          <w:rFonts w:ascii="Arial" w:hAnsi="Arial" w:cs="Arial"/>
          <w:sz w:val="20"/>
          <w:szCs w:val="20"/>
        </w:rPr>
        <w:t>ủ</w:t>
      </w:r>
      <w:r w:rsidRPr="006870B6">
        <w:rPr>
          <w:rFonts w:ascii="Arial" w:hAnsi="Arial" w:cs="Arial"/>
          <w:sz w:val="20"/>
          <w:szCs w:val="20"/>
        </w:rPr>
        <w:t xml:space="preserve"> các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này thì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không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ừ</w:t>
      </w:r>
      <w:r w:rsidRPr="006870B6">
        <w:rPr>
          <w:rFonts w:ascii="Arial" w:hAnsi="Arial" w:cs="Arial"/>
          <w:sz w:val="20"/>
          <w:szCs w:val="20"/>
        </w:rPr>
        <w:t>a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ạ</w:t>
      </w:r>
      <w:r w:rsidRPr="006870B6">
        <w:rPr>
          <w:rFonts w:ascii="Arial" w:hAnsi="Arial" w:cs="Arial"/>
          <w:sz w:val="20"/>
          <w:szCs w:val="20"/>
        </w:rPr>
        <w:t>i Vi</w:t>
      </w:r>
      <w:r w:rsidRPr="006870B6">
        <w:rPr>
          <w:rFonts w:ascii="Arial" w:hAnsi="Arial" w:cs="Arial"/>
          <w:sz w:val="20"/>
          <w:szCs w:val="20"/>
        </w:rPr>
        <w:t>ệ</w:t>
      </w:r>
      <w:r w:rsidRPr="006870B6">
        <w:rPr>
          <w:rFonts w:ascii="Arial" w:hAnsi="Arial" w:cs="Arial"/>
          <w:sz w:val="20"/>
          <w:szCs w:val="20"/>
        </w:rPr>
        <w:t>t Nam.</w:t>
      </w:r>
    </w:p>
    <w:p w14:paraId="616C45FA"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76F45444" w14:textId="4605A3DE"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M</w:t>
      </w:r>
      <w:r w:rsidRPr="006870B6">
        <w:rPr>
          <w:rFonts w:ascii="Arial" w:hAnsi="Arial" w:cs="Arial"/>
          <w:b/>
          <w:sz w:val="20"/>
          <w:szCs w:val="20"/>
        </w:rPr>
        <w:t>ụ</w:t>
      </w:r>
      <w:r w:rsidRPr="006870B6">
        <w:rPr>
          <w:rFonts w:ascii="Arial" w:hAnsi="Arial" w:cs="Arial"/>
          <w:b/>
          <w:sz w:val="20"/>
          <w:szCs w:val="20"/>
        </w:rPr>
        <w:t>c 6</w:t>
      </w:r>
    </w:p>
    <w:p w14:paraId="1651AA1E" w14:textId="0766B513"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THU H</w:t>
      </w:r>
      <w:r w:rsidRPr="006870B6">
        <w:rPr>
          <w:rFonts w:ascii="Arial" w:hAnsi="Arial" w:cs="Arial"/>
          <w:b/>
          <w:sz w:val="20"/>
          <w:szCs w:val="20"/>
        </w:rPr>
        <w:t>Ồ</w:t>
      </w:r>
      <w:r w:rsidRPr="006870B6">
        <w:rPr>
          <w:rFonts w:ascii="Arial" w:hAnsi="Arial" w:cs="Arial"/>
          <w:b/>
          <w:sz w:val="20"/>
          <w:szCs w:val="20"/>
        </w:rPr>
        <w:t>I GI</w:t>
      </w:r>
      <w:r w:rsidRPr="006870B6">
        <w:rPr>
          <w:rFonts w:ascii="Arial" w:hAnsi="Arial" w:cs="Arial"/>
          <w:b/>
          <w:sz w:val="20"/>
          <w:szCs w:val="20"/>
        </w:rPr>
        <w:t>Ấ</w:t>
      </w:r>
      <w:r w:rsidRPr="006870B6">
        <w:rPr>
          <w:rFonts w:ascii="Arial" w:hAnsi="Arial" w:cs="Arial"/>
          <w:b/>
          <w:sz w:val="20"/>
          <w:szCs w:val="20"/>
        </w:rPr>
        <w:t>Y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 xml:space="preserve">N ĐĂNG KÝ </w:t>
      </w:r>
      <w:r w:rsidR="009D4C96" w:rsidRPr="006870B6">
        <w:rPr>
          <w:rFonts w:ascii="Arial" w:hAnsi="Arial" w:cs="Arial"/>
          <w:b/>
          <w:sz w:val="20"/>
          <w:szCs w:val="20"/>
        </w:rPr>
        <w:br/>
      </w:r>
      <w:r w:rsidRPr="006870B6">
        <w:rPr>
          <w:rFonts w:ascii="Arial" w:hAnsi="Arial" w:cs="Arial"/>
          <w:b/>
          <w:sz w:val="20"/>
          <w:szCs w:val="20"/>
        </w:rPr>
        <w:t>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ĐÁNH GIÁ S</w:t>
      </w:r>
      <w:r w:rsidRPr="006870B6">
        <w:rPr>
          <w:rFonts w:ascii="Arial" w:hAnsi="Arial" w:cs="Arial"/>
          <w:b/>
          <w:sz w:val="20"/>
          <w:szCs w:val="20"/>
        </w:rPr>
        <w:t>Ự</w:t>
      </w:r>
      <w:r w:rsidRPr="006870B6">
        <w:rPr>
          <w:rFonts w:ascii="Arial" w:hAnsi="Arial" w:cs="Arial"/>
          <w:b/>
          <w:sz w:val="20"/>
          <w:szCs w:val="20"/>
        </w:rPr>
        <w:t xml:space="preserve"> PHÙ H</w:t>
      </w:r>
      <w:r w:rsidRPr="006870B6">
        <w:rPr>
          <w:rFonts w:ascii="Arial" w:hAnsi="Arial" w:cs="Arial"/>
          <w:b/>
          <w:sz w:val="20"/>
          <w:szCs w:val="20"/>
        </w:rPr>
        <w:t>Ợ</w:t>
      </w:r>
      <w:r w:rsidRPr="006870B6">
        <w:rPr>
          <w:rFonts w:ascii="Arial" w:hAnsi="Arial" w:cs="Arial"/>
          <w:b/>
          <w:sz w:val="20"/>
          <w:szCs w:val="20"/>
        </w:rPr>
        <w:t>P</w:t>
      </w:r>
    </w:p>
    <w:p w14:paraId="5D5455A6"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55F80CA6" w14:textId="11C568DB"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63. Thu h</w:t>
      </w:r>
      <w:r w:rsidRPr="006870B6">
        <w:rPr>
          <w:rFonts w:ascii="Arial" w:hAnsi="Arial" w:cs="Arial"/>
          <w:b/>
          <w:sz w:val="20"/>
          <w:szCs w:val="20"/>
        </w:rPr>
        <w:t>ồ</w:t>
      </w:r>
      <w:r w:rsidRPr="006870B6">
        <w:rPr>
          <w:rFonts w:ascii="Arial" w:hAnsi="Arial" w:cs="Arial"/>
          <w:b/>
          <w:sz w:val="20"/>
          <w:szCs w:val="20"/>
        </w:rPr>
        <w:t>i Gi</w:t>
      </w:r>
      <w:r w:rsidRPr="006870B6">
        <w:rPr>
          <w:rFonts w:ascii="Arial" w:hAnsi="Arial" w:cs="Arial"/>
          <w:b/>
          <w:sz w:val="20"/>
          <w:szCs w:val="20"/>
        </w:rPr>
        <w:t>ấ</w:t>
      </w:r>
      <w:r w:rsidRPr="006870B6">
        <w:rPr>
          <w:rFonts w:ascii="Arial" w:hAnsi="Arial" w:cs="Arial"/>
          <w:b/>
          <w:sz w:val="20"/>
          <w:szCs w:val="20"/>
        </w:rPr>
        <w:t>y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c</w:t>
      </w:r>
      <w:r w:rsidRPr="006870B6">
        <w:rPr>
          <w:rFonts w:ascii="Arial" w:hAnsi="Arial" w:cs="Arial"/>
          <w:b/>
          <w:sz w:val="20"/>
          <w:szCs w:val="20"/>
        </w:rPr>
        <w:t>ủ</w:t>
      </w:r>
      <w:r w:rsidRPr="006870B6">
        <w:rPr>
          <w:rFonts w:ascii="Arial" w:hAnsi="Arial" w:cs="Arial"/>
          <w:b/>
          <w:sz w:val="20"/>
          <w:szCs w:val="20"/>
        </w:rPr>
        <w:t>a t</w:t>
      </w:r>
      <w:r w:rsidRPr="006870B6">
        <w:rPr>
          <w:rFonts w:ascii="Arial" w:hAnsi="Arial" w:cs="Arial"/>
          <w:b/>
          <w:sz w:val="20"/>
          <w:szCs w:val="20"/>
        </w:rPr>
        <w:t>ổ</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c đánh giá s</w:t>
      </w:r>
      <w:r w:rsidRPr="006870B6">
        <w:rPr>
          <w:rFonts w:ascii="Arial" w:hAnsi="Arial" w:cs="Arial"/>
          <w:b/>
          <w:sz w:val="20"/>
          <w:szCs w:val="20"/>
        </w:rPr>
        <w:t>ự</w:t>
      </w:r>
      <w:r w:rsidRPr="006870B6">
        <w:rPr>
          <w:rFonts w:ascii="Arial" w:hAnsi="Arial" w:cs="Arial"/>
          <w:b/>
          <w:sz w:val="20"/>
          <w:szCs w:val="20"/>
        </w:rPr>
        <w:t xml:space="preserve"> phù h</w:t>
      </w:r>
      <w:r w:rsidRPr="006870B6">
        <w:rPr>
          <w:rFonts w:ascii="Arial" w:hAnsi="Arial" w:cs="Arial"/>
          <w:b/>
          <w:sz w:val="20"/>
          <w:szCs w:val="20"/>
        </w:rPr>
        <w:t>ợ</w:t>
      </w:r>
      <w:r w:rsidRPr="006870B6">
        <w:rPr>
          <w:rFonts w:ascii="Arial" w:hAnsi="Arial" w:cs="Arial"/>
          <w:b/>
          <w:sz w:val="20"/>
          <w:szCs w:val="20"/>
        </w:rPr>
        <w:t>p</w:t>
      </w:r>
    </w:p>
    <w:p w14:paraId="280A2EA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b</w:t>
      </w:r>
      <w:r w:rsidRPr="006870B6">
        <w:rPr>
          <w:rFonts w:ascii="Arial" w:hAnsi="Arial" w:cs="Arial"/>
          <w:sz w:val="20"/>
          <w:szCs w:val="20"/>
        </w:rPr>
        <w:t>ị</w:t>
      </w:r>
      <w:r w:rsidRPr="006870B6">
        <w:rPr>
          <w:rFonts w:ascii="Arial" w:hAnsi="Arial" w:cs="Arial"/>
          <w:sz w:val="20"/>
          <w:szCs w:val="20"/>
        </w:rPr>
        <w:t xml:space="preserve"> thu h</w:t>
      </w:r>
      <w:r w:rsidRPr="006870B6">
        <w:rPr>
          <w:rFonts w:ascii="Arial" w:hAnsi="Arial" w:cs="Arial"/>
          <w:sz w:val="20"/>
          <w:szCs w:val="20"/>
        </w:rPr>
        <w:t>ồ</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trong các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sau:</w:t>
      </w:r>
    </w:p>
    <w:p w14:paraId="29AC50D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Vi ph</w:t>
      </w:r>
      <w:r w:rsidRPr="006870B6">
        <w:rPr>
          <w:rFonts w:ascii="Arial" w:hAnsi="Arial" w:cs="Arial"/>
          <w:sz w:val="20"/>
          <w:szCs w:val="20"/>
        </w:rPr>
        <w:t>ạ</w:t>
      </w:r>
      <w:r w:rsidRPr="006870B6">
        <w:rPr>
          <w:rFonts w:ascii="Arial" w:hAnsi="Arial" w:cs="Arial"/>
          <w:sz w:val="20"/>
          <w:szCs w:val="20"/>
        </w:rPr>
        <w:t>m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6 Đi</w:t>
      </w:r>
      <w:r w:rsidRPr="006870B6">
        <w:rPr>
          <w:rFonts w:ascii="Arial" w:hAnsi="Arial" w:cs="Arial"/>
          <w:sz w:val="20"/>
          <w:szCs w:val="20"/>
        </w:rPr>
        <w:t>ề</w:t>
      </w:r>
      <w:r w:rsidRPr="006870B6">
        <w:rPr>
          <w:rFonts w:ascii="Arial" w:hAnsi="Arial" w:cs="Arial"/>
          <w:sz w:val="20"/>
          <w:szCs w:val="20"/>
        </w:rPr>
        <w:t>u 8 Lu</w:t>
      </w:r>
      <w:r w:rsidRPr="006870B6">
        <w:rPr>
          <w:rFonts w:ascii="Arial" w:hAnsi="Arial" w:cs="Arial"/>
          <w:sz w:val="20"/>
          <w:szCs w:val="20"/>
        </w:rPr>
        <w:t>ậ</w:t>
      </w:r>
      <w:r w:rsidRPr="006870B6">
        <w:rPr>
          <w:rFonts w:ascii="Arial" w:hAnsi="Arial" w:cs="Arial"/>
          <w:sz w:val="20"/>
          <w:szCs w:val="20"/>
        </w:rPr>
        <w:t>t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w:t>
      </w:r>
    </w:p>
    <w:p w14:paraId="52A5832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Vi ph</w:t>
      </w:r>
      <w:r w:rsidRPr="006870B6">
        <w:rPr>
          <w:rFonts w:ascii="Arial" w:hAnsi="Arial" w:cs="Arial"/>
          <w:sz w:val="20"/>
          <w:szCs w:val="20"/>
        </w:rPr>
        <w:t>ạ</w:t>
      </w:r>
      <w:r w:rsidRPr="006870B6">
        <w:rPr>
          <w:rFonts w:ascii="Arial" w:hAnsi="Arial" w:cs="Arial"/>
          <w:sz w:val="20"/>
          <w:szCs w:val="20"/>
        </w:rPr>
        <w:t>m 02 l</w:t>
      </w:r>
      <w:r w:rsidRPr="006870B6">
        <w:rPr>
          <w:rFonts w:ascii="Arial" w:hAnsi="Arial" w:cs="Arial"/>
          <w:sz w:val="20"/>
          <w:szCs w:val="20"/>
        </w:rPr>
        <w:t>ầ</w:t>
      </w:r>
      <w:r w:rsidRPr="006870B6">
        <w:rPr>
          <w:rFonts w:ascii="Arial" w:hAnsi="Arial" w:cs="Arial"/>
          <w:sz w:val="20"/>
          <w:szCs w:val="20"/>
        </w:rPr>
        <w:t>n liên ti</w:t>
      </w:r>
      <w:r w:rsidRPr="006870B6">
        <w:rPr>
          <w:rFonts w:ascii="Arial" w:hAnsi="Arial" w:cs="Arial"/>
          <w:sz w:val="20"/>
          <w:szCs w:val="20"/>
        </w:rPr>
        <w:t>ế</w:t>
      </w:r>
      <w:r w:rsidRPr="006870B6">
        <w:rPr>
          <w:rFonts w:ascii="Arial" w:hAnsi="Arial" w:cs="Arial"/>
          <w:sz w:val="20"/>
          <w:szCs w:val="20"/>
        </w:rPr>
        <w:t>p các quy đ</w:t>
      </w:r>
      <w:r w:rsidRPr="006870B6">
        <w:rPr>
          <w:rFonts w:ascii="Arial" w:hAnsi="Arial" w:cs="Arial"/>
          <w:sz w:val="20"/>
          <w:szCs w:val="20"/>
        </w:rPr>
        <w:t>ị</w:t>
      </w:r>
      <w:r w:rsidRPr="006870B6">
        <w:rPr>
          <w:rFonts w:ascii="Arial" w:hAnsi="Arial" w:cs="Arial"/>
          <w:sz w:val="20"/>
          <w:szCs w:val="20"/>
        </w:rPr>
        <w:t>nh v</w:t>
      </w:r>
      <w:r w:rsidRPr="006870B6">
        <w:rPr>
          <w:rFonts w:ascii="Arial" w:hAnsi="Arial" w:cs="Arial"/>
          <w:sz w:val="20"/>
          <w:szCs w:val="20"/>
        </w:rPr>
        <w:t>ề</w:t>
      </w:r>
      <w:r w:rsidRPr="006870B6">
        <w:rPr>
          <w:rFonts w:ascii="Arial" w:hAnsi="Arial" w:cs="Arial"/>
          <w:sz w:val="20"/>
          <w:szCs w:val="20"/>
        </w:rPr>
        <w:t xml:space="preserve">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theo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và quy chu</w:t>
      </w:r>
      <w:r w:rsidRPr="006870B6">
        <w:rPr>
          <w:rFonts w:ascii="Arial" w:hAnsi="Arial" w:cs="Arial"/>
          <w:sz w:val="20"/>
          <w:szCs w:val="20"/>
        </w:rPr>
        <w:t>ẩ</w:t>
      </w:r>
      <w:r w:rsidRPr="006870B6">
        <w:rPr>
          <w:rFonts w:ascii="Arial" w:hAnsi="Arial" w:cs="Arial"/>
          <w:sz w:val="20"/>
          <w:szCs w:val="20"/>
        </w:rPr>
        <w:t>n</w:t>
      </w:r>
      <w:r w:rsidRPr="006870B6">
        <w:rPr>
          <w:rFonts w:ascii="Arial" w:hAnsi="Arial" w:cs="Arial"/>
          <w:sz w:val="20"/>
          <w:szCs w:val="20"/>
        </w:rPr>
        <w:t xml:space="preserve">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và các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32A604A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Không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trách nhi</w:t>
      </w:r>
      <w:r w:rsidRPr="006870B6">
        <w:rPr>
          <w:rFonts w:ascii="Arial" w:hAnsi="Arial" w:cs="Arial"/>
          <w:sz w:val="20"/>
          <w:szCs w:val="20"/>
        </w:rPr>
        <w:t>ệ</w:t>
      </w:r>
      <w:r w:rsidRPr="006870B6">
        <w:rPr>
          <w:rFonts w:ascii="Arial" w:hAnsi="Arial" w:cs="Arial"/>
          <w:sz w:val="20"/>
          <w:szCs w:val="20"/>
        </w:rPr>
        <w:t xml:space="preserve">m tương </w:t>
      </w:r>
      <w:r w:rsidRPr="006870B6">
        <w:rPr>
          <w:rFonts w:ascii="Arial" w:hAnsi="Arial" w:cs="Arial"/>
          <w:sz w:val="20"/>
          <w:szCs w:val="20"/>
        </w:rPr>
        <w:t>ứ</w:t>
      </w:r>
      <w:r w:rsidRPr="006870B6">
        <w:rPr>
          <w:rFonts w:ascii="Arial" w:hAnsi="Arial" w:cs="Arial"/>
          <w:sz w:val="20"/>
          <w:szCs w:val="20"/>
        </w:rPr>
        <w:t>ng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68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trong 02 năm;</w:t>
      </w:r>
    </w:p>
    <w:p w14:paraId="260C5F9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Không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m</w:t>
      </w:r>
      <w:r w:rsidRPr="006870B6">
        <w:rPr>
          <w:rFonts w:ascii="Arial" w:hAnsi="Arial" w:cs="Arial"/>
          <w:sz w:val="20"/>
          <w:szCs w:val="20"/>
        </w:rPr>
        <w:t>ộ</w:t>
      </w:r>
      <w:r w:rsidRPr="006870B6">
        <w:rPr>
          <w:rFonts w:ascii="Arial" w:hAnsi="Arial" w:cs="Arial"/>
          <w:sz w:val="20"/>
          <w:szCs w:val="20"/>
        </w:rPr>
        <w:t>t trong các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 xml:space="preserve">n tương </w:t>
      </w:r>
      <w:r w:rsidRPr="006870B6">
        <w:rPr>
          <w:rFonts w:ascii="Arial" w:hAnsi="Arial" w:cs="Arial"/>
          <w:sz w:val="20"/>
          <w:szCs w:val="20"/>
        </w:rPr>
        <w:t>ứ</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theo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 xml:space="preserve">u 42, </w:t>
      </w:r>
      <w:r w:rsidRPr="006870B6">
        <w:rPr>
          <w:rFonts w:ascii="Arial" w:hAnsi="Arial" w:cs="Arial"/>
          <w:sz w:val="20"/>
          <w:szCs w:val="20"/>
        </w:rPr>
        <w:t>Đi</w:t>
      </w:r>
      <w:r w:rsidRPr="006870B6">
        <w:rPr>
          <w:rFonts w:ascii="Arial" w:hAnsi="Arial" w:cs="Arial"/>
          <w:sz w:val="20"/>
          <w:szCs w:val="20"/>
        </w:rPr>
        <w:t>ề</w:t>
      </w:r>
      <w:r w:rsidRPr="006870B6">
        <w:rPr>
          <w:rFonts w:ascii="Arial" w:hAnsi="Arial" w:cs="Arial"/>
          <w:sz w:val="20"/>
          <w:szCs w:val="20"/>
        </w:rPr>
        <w:t>u 46, Đi</w:t>
      </w:r>
      <w:r w:rsidRPr="006870B6">
        <w:rPr>
          <w:rFonts w:ascii="Arial" w:hAnsi="Arial" w:cs="Arial"/>
          <w:sz w:val="20"/>
          <w:szCs w:val="20"/>
        </w:rPr>
        <w:t>ề</w:t>
      </w:r>
      <w:r w:rsidRPr="006870B6">
        <w:rPr>
          <w:rFonts w:ascii="Arial" w:hAnsi="Arial" w:cs="Arial"/>
          <w:sz w:val="20"/>
          <w:szCs w:val="20"/>
        </w:rPr>
        <w:t>u 50 và Đi</w:t>
      </w:r>
      <w:r w:rsidRPr="006870B6">
        <w:rPr>
          <w:rFonts w:ascii="Arial" w:hAnsi="Arial" w:cs="Arial"/>
          <w:sz w:val="20"/>
          <w:szCs w:val="20"/>
        </w:rPr>
        <w:t>ề</w:t>
      </w:r>
      <w:r w:rsidRPr="006870B6">
        <w:rPr>
          <w:rFonts w:ascii="Arial" w:hAnsi="Arial" w:cs="Arial"/>
          <w:sz w:val="20"/>
          <w:szCs w:val="20"/>
        </w:rPr>
        <w:t>u 54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43BB17A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 Gi</w:t>
      </w:r>
      <w:r w:rsidRPr="006870B6">
        <w:rPr>
          <w:rFonts w:ascii="Arial" w:hAnsi="Arial" w:cs="Arial"/>
          <w:sz w:val="20"/>
          <w:szCs w:val="20"/>
        </w:rPr>
        <w:t>ả</w:t>
      </w:r>
      <w:r w:rsidRPr="006870B6">
        <w:rPr>
          <w:rFonts w:ascii="Arial" w:hAnsi="Arial" w:cs="Arial"/>
          <w:sz w:val="20"/>
          <w:szCs w:val="20"/>
        </w:rPr>
        <w:t xml:space="preserve"> m</w:t>
      </w:r>
      <w:r w:rsidRPr="006870B6">
        <w:rPr>
          <w:rFonts w:ascii="Arial" w:hAnsi="Arial" w:cs="Arial"/>
          <w:sz w:val="20"/>
          <w:szCs w:val="20"/>
        </w:rPr>
        <w:t>ạ</w:t>
      </w:r>
      <w:r w:rsidRPr="006870B6">
        <w:rPr>
          <w:rFonts w:ascii="Arial" w:hAnsi="Arial" w:cs="Arial"/>
          <w:sz w:val="20"/>
          <w:szCs w:val="20"/>
        </w:rPr>
        <w:t>o ho</w:t>
      </w:r>
      <w:r w:rsidRPr="006870B6">
        <w:rPr>
          <w:rFonts w:ascii="Arial" w:hAnsi="Arial" w:cs="Arial"/>
          <w:sz w:val="20"/>
          <w:szCs w:val="20"/>
        </w:rPr>
        <w:t>ặ</w:t>
      </w:r>
      <w:r w:rsidRPr="006870B6">
        <w:rPr>
          <w:rFonts w:ascii="Arial" w:hAnsi="Arial" w:cs="Arial"/>
          <w:sz w:val="20"/>
          <w:szCs w:val="20"/>
        </w:rPr>
        <w:t>c khai man các tài li</w:t>
      </w:r>
      <w:r w:rsidRPr="006870B6">
        <w:rPr>
          <w:rFonts w:ascii="Arial" w:hAnsi="Arial" w:cs="Arial"/>
          <w:sz w:val="20"/>
          <w:szCs w:val="20"/>
        </w:rPr>
        <w:t>ệ</w:t>
      </w:r>
      <w:r w:rsidRPr="006870B6">
        <w:rPr>
          <w:rFonts w:ascii="Arial" w:hAnsi="Arial" w:cs="Arial"/>
          <w:sz w:val="20"/>
          <w:szCs w:val="20"/>
        </w:rPr>
        <w:t>u trong h</w:t>
      </w:r>
      <w:r w:rsidRPr="006870B6">
        <w:rPr>
          <w:rFonts w:ascii="Arial" w:hAnsi="Arial" w:cs="Arial"/>
          <w:sz w:val="20"/>
          <w:szCs w:val="20"/>
        </w:rPr>
        <w:t>ồ</w:t>
      </w:r>
      <w:r w:rsidRPr="006870B6">
        <w:rPr>
          <w:rFonts w:ascii="Arial" w:hAnsi="Arial" w:cs="Arial"/>
          <w:sz w:val="20"/>
          <w:szCs w:val="20"/>
        </w:rPr>
        <w:t xml:space="preserve"> sơ c</w:t>
      </w:r>
      <w:r w:rsidRPr="006870B6">
        <w:rPr>
          <w:rFonts w:ascii="Arial" w:hAnsi="Arial" w:cs="Arial"/>
          <w:sz w:val="20"/>
          <w:szCs w:val="20"/>
        </w:rPr>
        <w:t>ấ</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w:t>
      </w:r>
      <w:r w:rsidRPr="006870B6">
        <w:rPr>
          <w:rFonts w:ascii="Arial" w:hAnsi="Arial" w:cs="Arial"/>
          <w:sz w:val="20"/>
          <w:szCs w:val="20"/>
        </w:rPr>
        <w:t>ấ</w:t>
      </w:r>
      <w:r w:rsidRPr="006870B6">
        <w:rPr>
          <w:rFonts w:ascii="Arial" w:hAnsi="Arial" w:cs="Arial"/>
          <w:sz w:val="20"/>
          <w:szCs w:val="20"/>
        </w:rPr>
        <w:t>p kh</w:t>
      </w:r>
      <w:r w:rsidRPr="006870B6">
        <w:rPr>
          <w:rFonts w:ascii="Arial" w:hAnsi="Arial" w:cs="Arial"/>
          <w:sz w:val="20"/>
          <w:szCs w:val="20"/>
        </w:rPr>
        <w:t>ố</w:t>
      </w:r>
      <w:r w:rsidRPr="006870B6">
        <w:rPr>
          <w:rFonts w:ascii="Arial" w:hAnsi="Arial" w:cs="Arial"/>
          <w:sz w:val="20"/>
          <w:szCs w:val="20"/>
        </w:rPr>
        <w:t>ng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w:t>
      </w:r>
    </w:p>
    <w:p w14:paraId="7B87B45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e) T</w:t>
      </w:r>
      <w:r w:rsidRPr="006870B6">
        <w:rPr>
          <w:rFonts w:ascii="Arial" w:hAnsi="Arial" w:cs="Arial"/>
          <w:sz w:val="20"/>
          <w:szCs w:val="20"/>
        </w:rPr>
        <w:t>ẩ</w:t>
      </w:r>
      <w:r w:rsidRPr="006870B6">
        <w:rPr>
          <w:rFonts w:ascii="Arial" w:hAnsi="Arial" w:cs="Arial"/>
          <w:sz w:val="20"/>
          <w:szCs w:val="20"/>
        </w:rPr>
        <w:t>y xóa, s</w:t>
      </w:r>
      <w:r w:rsidRPr="006870B6">
        <w:rPr>
          <w:rFonts w:ascii="Arial" w:hAnsi="Arial" w:cs="Arial"/>
          <w:sz w:val="20"/>
          <w:szCs w:val="20"/>
        </w:rPr>
        <w:t>ử</w:t>
      </w:r>
      <w:r w:rsidRPr="006870B6">
        <w:rPr>
          <w:rFonts w:ascii="Arial" w:hAnsi="Arial" w:cs="Arial"/>
          <w:sz w:val="20"/>
          <w:szCs w:val="20"/>
        </w:rPr>
        <w:t>a ch</w:t>
      </w:r>
      <w:r w:rsidRPr="006870B6">
        <w:rPr>
          <w:rFonts w:ascii="Arial" w:hAnsi="Arial" w:cs="Arial"/>
          <w:sz w:val="20"/>
          <w:szCs w:val="20"/>
        </w:rPr>
        <w:t>ữ</w:t>
      </w:r>
      <w:r w:rsidRPr="006870B6">
        <w:rPr>
          <w:rFonts w:ascii="Arial" w:hAnsi="Arial" w:cs="Arial"/>
          <w:sz w:val="20"/>
          <w:szCs w:val="20"/>
        </w:rPr>
        <w:t>a làm sai l</w:t>
      </w:r>
      <w:r w:rsidRPr="006870B6">
        <w:rPr>
          <w:rFonts w:ascii="Arial" w:hAnsi="Arial" w:cs="Arial"/>
          <w:sz w:val="20"/>
          <w:szCs w:val="20"/>
        </w:rPr>
        <w:t>ệ</w:t>
      </w:r>
      <w:r w:rsidRPr="006870B6">
        <w:rPr>
          <w:rFonts w:ascii="Arial" w:hAnsi="Arial" w:cs="Arial"/>
          <w:sz w:val="20"/>
          <w:szCs w:val="20"/>
        </w:rPr>
        <w:t>ch n</w:t>
      </w:r>
      <w:r w:rsidRPr="006870B6">
        <w:rPr>
          <w:rFonts w:ascii="Arial" w:hAnsi="Arial" w:cs="Arial"/>
          <w:sz w:val="20"/>
          <w:szCs w:val="20"/>
        </w:rPr>
        <w:t>ộ</w:t>
      </w:r>
      <w:r w:rsidRPr="006870B6">
        <w:rPr>
          <w:rFonts w:ascii="Arial" w:hAnsi="Arial" w:cs="Arial"/>
          <w:sz w:val="20"/>
          <w:szCs w:val="20"/>
        </w:rPr>
        <w:t>i dung trên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w:t>
      </w:r>
    </w:p>
    <w:p w14:paraId="201F4B4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g) Không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kh</w:t>
      </w:r>
      <w:r w:rsidRPr="006870B6">
        <w:rPr>
          <w:rFonts w:ascii="Arial" w:hAnsi="Arial" w:cs="Arial"/>
          <w:sz w:val="20"/>
          <w:szCs w:val="20"/>
        </w:rPr>
        <w:t>ắ</w:t>
      </w:r>
      <w:r w:rsidRPr="006870B6">
        <w:rPr>
          <w:rFonts w:ascii="Arial" w:hAnsi="Arial" w:cs="Arial"/>
          <w:sz w:val="20"/>
          <w:szCs w:val="20"/>
        </w:rPr>
        <w:t>c ph</w:t>
      </w:r>
      <w:r w:rsidRPr="006870B6">
        <w:rPr>
          <w:rFonts w:ascii="Arial" w:hAnsi="Arial" w:cs="Arial"/>
          <w:sz w:val="20"/>
          <w:szCs w:val="20"/>
        </w:rPr>
        <w:t>ụ</w:t>
      </w:r>
      <w:r w:rsidRPr="006870B6">
        <w:rPr>
          <w:rFonts w:ascii="Arial" w:hAnsi="Arial" w:cs="Arial"/>
          <w:sz w:val="20"/>
          <w:szCs w:val="20"/>
        </w:rPr>
        <w:t>c các vi ph</w:t>
      </w:r>
      <w:r w:rsidRPr="006870B6">
        <w:rPr>
          <w:rFonts w:ascii="Arial" w:hAnsi="Arial" w:cs="Arial"/>
          <w:sz w:val="20"/>
          <w:szCs w:val="20"/>
        </w:rPr>
        <w:t>ạ</w:t>
      </w:r>
      <w:r w:rsidRPr="006870B6">
        <w:rPr>
          <w:rFonts w:ascii="Arial" w:hAnsi="Arial" w:cs="Arial"/>
          <w:sz w:val="20"/>
          <w:szCs w:val="20"/>
        </w:rPr>
        <w:t>m theo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cơ quan thanh tra, ki</w:t>
      </w:r>
      <w:r w:rsidRPr="006870B6">
        <w:rPr>
          <w:rFonts w:ascii="Arial" w:hAnsi="Arial" w:cs="Arial"/>
          <w:sz w:val="20"/>
          <w:szCs w:val="20"/>
        </w:rPr>
        <w:t>ể</w:t>
      </w:r>
      <w:r w:rsidRPr="006870B6">
        <w:rPr>
          <w:rFonts w:ascii="Arial" w:hAnsi="Arial" w:cs="Arial"/>
          <w:sz w:val="20"/>
          <w:szCs w:val="20"/>
        </w:rPr>
        <w:t>m tra;</w:t>
      </w:r>
    </w:p>
    <w:p w14:paraId="6B9871A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 Theo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w:t>
      </w:r>
    </w:p>
    <w:p w14:paraId="524D2C12" w14:textId="1A188EF2"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Ch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ị</w:t>
      </w:r>
      <w:r w:rsidRPr="006870B6">
        <w:rPr>
          <w:rFonts w:ascii="Arial" w:hAnsi="Arial" w:cs="Arial"/>
          <w:sz w:val="20"/>
          <w:szCs w:val="20"/>
        </w:rPr>
        <w:t xml:space="preserve">ch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ra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thu h</w:t>
      </w:r>
      <w:r w:rsidRPr="006870B6">
        <w:rPr>
          <w:rFonts w:ascii="Arial" w:hAnsi="Arial" w:cs="Arial"/>
          <w:sz w:val="20"/>
          <w:szCs w:val="20"/>
        </w:rPr>
        <w:t>ồ</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phân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ra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thu h</w:t>
      </w:r>
      <w:r w:rsidRPr="006870B6">
        <w:rPr>
          <w:rFonts w:ascii="Arial" w:hAnsi="Arial" w:cs="Arial"/>
          <w:sz w:val="20"/>
          <w:szCs w:val="20"/>
        </w:rPr>
        <w:t>ồ</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phân công.</w:t>
      </w:r>
    </w:p>
    <w:p w14:paraId="75A09A0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b</w:t>
      </w:r>
      <w:r w:rsidRPr="006870B6">
        <w:rPr>
          <w:rFonts w:ascii="Arial" w:hAnsi="Arial" w:cs="Arial"/>
          <w:sz w:val="20"/>
          <w:szCs w:val="20"/>
        </w:rPr>
        <w:t>ị</w:t>
      </w:r>
      <w:r w:rsidRPr="006870B6">
        <w:rPr>
          <w:rFonts w:ascii="Arial" w:hAnsi="Arial" w:cs="Arial"/>
          <w:sz w:val="20"/>
          <w:szCs w:val="20"/>
        </w:rPr>
        <w:t xml:space="preserve"> thu h</w:t>
      </w:r>
      <w:r w:rsidRPr="006870B6">
        <w:rPr>
          <w:rFonts w:ascii="Arial" w:hAnsi="Arial" w:cs="Arial"/>
          <w:sz w:val="20"/>
          <w:szCs w:val="20"/>
        </w:rPr>
        <w:t>ồ</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trong các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a, b, c, d, đ, e, g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 ch</w:t>
      </w:r>
      <w:r w:rsidRPr="006870B6">
        <w:rPr>
          <w:rFonts w:ascii="Arial" w:hAnsi="Arial" w:cs="Arial"/>
          <w:sz w:val="20"/>
          <w:szCs w:val="20"/>
        </w:rPr>
        <w:t>ỉ</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xem xét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ố</w:t>
      </w:r>
      <w:r w:rsidRPr="006870B6">
        <w:rPr>
          <w:rFonts w:ascii="Arial" w:hAnsi="Arial" w:cs="Arial"/>
          <w:sz w:val="20"/>
          <w:szCs w:val="20"/>
        </w:rPr>
        <w:t>i thi</w:t>
      </w:r>
      <w:r w:rsidRPr="006870B6">
        <w:rPr>
          <w:rFonts w:ascii="Arial" w:hAnsi="Arial" w:cs="Arial"/>
          <w:sz w:val="20"/>
          <w:szCs w:val="20"/>
        </w:rPr>
        <w:t>ể</w:t>
      </w:r>
      <w:r w:rsidRPr="006870B6">
        <w:rPr>
          <w:rFonts w:ascii="Arial" w:hAnsi="Arial" w:cs="Arial"/>
          <w:sz w:val="20"/>
          <w:szCs w:val="20"/>
        </w:rPr>
        <w:t>u sau 06 tháng,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khi có thông báo thu h</w:t>
      </w:r>
      <w:r w:rsidRPr="006870B6">
        <w:rPr>
          <w:rFonts w:ascii="Arial" w:hAnsi="Arial" w:cs="Arial"/>
          <w:sz w:val="20"/>
          <w:szCs w:val="20"/>
        </w:rPr>
        <w:t>ồ</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và đã kh</w:t>
      </w:r>
      <w:r w:rsidRPr="006870B6">
        <w:rPr>
          <w:rFonts w:ascii="Arial" w:hAnsi="Arial" w:cs="Arial"/>
          <w:sz w:val="20"/>
          <w:szCs w:val="20"/>
        </w:rPr>
        <w:t>ắ</w:t>
      </w:r>
      <w:r w:rsidRPr="006870B6">
        <w:rPr>
          <w:rFonts w:ascii="Arial" w:hAnsi="Arial" w:cs="Arial"/>
          <w:sz w:val="20"/>
          <w:szCs w:val="20"/>
        </w:rPr>
        <w:t>c ph</w:t>
      </w:r>
      <w:r w:rsidRPr="006870B6">
        <w:rPr>
          <w:rFonts w:ascii="Arial" w:hAnsi="Arial" w:cs="Arial"/>
          <w:sz w:val="20"/>
          <w:szCs w:val="20"/>
        </w:rPr>
        <w:t>ụ</w:t>
      </w:r>
      <w:r w:rsidRPr="006870B6">
        <w:rPr>
          <w:rFonts w:ascii="Arial" w:hAnsi="Arial" w:cs="Arial"/>
          <w:sz w:val="20"/>
          <w:szCs w:val="20"/>
        </w:rPr>
        <w:t>c các vi ph</w:t>
      </w:r>
      <w:r w:rsidRPr="006870B6">
        <w:rPr>
          <w:rFonts w:ascii="Arial" w:hAnsi="Arial" w:cs="Arial"/>
          <w:sz w:val="20"/>
          <w:szCs w:val="20"/>
        </w:rPr>
        <w:t>ạ</w:t>
      </w:r>
      <w:r w:rsidRPr="006870B6">
        <w:rPr>
          <w:rFonts w:ascii="Arial" w:hAnsi="Arial" w:cs="Arial"/>
          <w:sz w:val="20"/>
          <w:szCs w:val="20"/>
        </w:rPr>
        <w:t>m.</w:t>
      </w:r>
    </w:p>
    <w:p w14:paraId="2D43246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lastRenderedPageBreak/>
        <w:t>Đi</w:t>
      </w:r>
      <w:r w:rsidRPr="006870B6">
        <w:rPr>
          <w:rFonts w:ascii="Arial" w:hAnsi="Arial" w:cs="Arial"/>
          <w:b/>
          <w:sz w:val="20"/>
          <w:szCs w:val="20"/>
        </w:rPr>
        <w:t>ề</w:t>
      </w:r>
      <w:r w:rsidRPr="006870B6">
        <w:rPr>
          <w:rFonts w:ascii="Arial" w:hAnsi="Arial" w:cs="Arial"/>
          <w:b/>
          <w:sz w:val="20"/>
          <w:szCs w:val="20"/>
        </w:rPr>
        <w:t>u 64.</w:t>
      </w:r>
      <w:r w:rsidRPr="006870B6">
        <w:rPr>
          <w:rFonts w:ascii="Arial" w:hAnsi="Arial" w:cs="Arial"/>
          <w:b/>
          <w:sz w:val="20"/>
          <w:szCs w:val="20"/>
        </w:rPr>
        <w:t xml:space="preserve"> Thu h</w:t>
      </w:r>
      <w:r w:rsidRPr="006870B6">
        <w:rPr>
          <w:rFonts w:ascii="Arial" w:hAnsi="Arial" w:cs="Arial"/>
          <w:b/>
          <w:sz w:val="20"/>
          <w:szCs w:val="20"/>
        </w:rPr>
        <w:t>ồ</w:t>
      </w:r>
      <w:r w:rsidRPr="006870B6">
        <w:rPr>
          <w:rFonts w:ascii="Arial" w:hAnsi="Arial" w:cs="Arial"/>
          <w:b/>
          <w:sz w:val="20"/>
          <w:szCs w:val="20"/>
        </w:rPr>
        <w:t>i Gi</w:t>
      </w:r>
      <w:r w:rsidRPr="006870B6">
        <w:rPr>
          <w:rFonts w:ascii="Arial" w:hAnsi="Arial" w:cs="Arial"/>
          <w:b/>
          <w:sz w:val="20"/>
          <w:szCs w:val="20"/>
        </w:rPr>
        <w:t>ấ</w:t>
      </w:r>
      <w:r w:rsidRPr="006870B6">
        <w:rPr>
          <w:rFonts w:ascii="Arial" w:hAnsi="Arial" w:cs="Arial"/>
          <w:b/>
          <w:sz w:val="20"/>
          <w:szCs w:val="20"/>
        </w:rPr>
        <w:t>y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c</w:t>
      </w:r>
      <w:r w:rsidRPr="006870B6">
        <w:rPr>
          <w:rFonts w:ascii="Arial" w:hAnsi="Arial" w:cs="Arial"/>
          <w:b/>
          <w:sz w:val="20"/>
          <w:szCs w:val="20"/>
        </w:rPr>
        <w:t>ủ</w:t>
      </w:r>
      <w:r w:rsidRPr="006870B6">
        <w:rPr>
          <w:rFonts w:ascii="Arial" w:hAnsi="Arial" w:cs="Arial"/>
          <w:b/>
          <w:sz w:val="20"/>
          <w:szCs w:val="20"/>
        </w:rPr>
        <w:t>a t</w:t>
      </w:r>
      <w:r w:rsidRPr="006870B6">
        <w:rPr>
          <w:rFonts w:ascii="Arial" w:hAnsi="Arial" w:cs="Arial"/>
          <w:b/>
          <w:sz w:val="20"/>
          <w:szCs w:val="20"/>
        </w:rPr>
        <w:t>ổ</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c công nh</w:t>
      </w:r>
      <w:r w:rsidRPr="006870B6">
        <w:rPr>
          <w:rFonts w:ascii="Arial" w:hAnsi="Arial" w:cs="Arial"/>
          <w:b/>
          <w:sz w:val="20"/>
          <w:szCs w:val="20"/>
        </w:rPr>
        <w:t>ậ</w:t>
      </w:r>
      <w:r w:rsidRPr="006870B6">
        <w:rPr>
          <w:rFonts w:ascii="Arial" w:hAnsi="Arial" w:cs="Arial"/>
          <w:b/>
          <w:sz w:val="20"/>
          <w:szCs w:val="20"/>
        </w:rPr>
        <w:t>n</w:t>
      </w:r>
    </w:p>
    <w:p w14:paraId="03D7DC6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ị</w:t>
      </w:r>
      <w:r w:rsidRPr="006870B6">
        <w:rPr>
          <w:rFonts w:ascii="Arial" w:hAnsi="Arial" w:cs="Arial"/>
          <w:sz w:val="20"/>
          <w:szCs w:val="20"/>
        </w:rPr>
        <w:t xml:space="preserve"> thu h</w:t>
      </w:r>
      <w:r w:rsidRPr="006870B6">
        <w:rPr>
          <w:rFonts w:ascii="Arial" w:hAnsi="Arial" w:cs="Arial"/>
          <w:sz w:val="20"/>
          <w:szCs w:val="20"/>
        </w:rPr>
        <w:t>ồ</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trong các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sau:</w:t>
      </w:r>
    </w:p>
    <w:p w14:paraId="0B2E5D1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Vi ph</w:t>
      </w:r>
      <w:r w:rsidRPr="006870B6">
        <w:rPr>
          <w:rFonts w:ascii="Arial" w:hAnsi="Arial" w:cs="Arial"/>
          <w:sz w:val="20"/>
          <w:szCs w:val="20"/>
        </w:rPr>
        <w:t>ạ</w:t>
      </w:r>
      <w:r w:rsidRPr="006870B6">
        <w:rPr>
          <w:rFonts w:ascii="Arial" w:hAnsi="Arial" w:cs="Arial"/>
          <w:sz w:val="20"/>
          <w:szCs w:val="20"/>
        </w:rPr>
        <w:t>m 02 l</w:t>
      </w:r>
      <w:r w:rsidRPr="006870B6">
        <w:rPr>
          <w:rFonts w:ascii="Arial" w:hAnsi="Arial" w:cs="Arial"/>
          <w:sz w:val="20"/>
          <w:szCs w:val="20"/>
        </w:rPr>
        <w:t>ầ</w:t>
      </w:r>
      <w:r w:rsidRPr="006870B6">
        <w:rPr>
          <w:rFonts w:ascii="Arial" w:hAnsi="Arial" w:cs="Arial"/>
          <w:sz w:val="20"/>
          <w:szCs w:val="20"/>
        </w:rPr>
        <w:t>n liên ti</w:t>
      </w:r>
      <w:r w:rsidRPr="006870B6">
        <w:rPr>
          <w:rFonts w:ascii="Arial" w:hAnsi="Arial" w:cs="Arial"/>
          <w:sz w:val="20"/>
          <w:szCs w:val="20"/>
        </w:rPr>
        <w:t>ế</w:t>
      </w:r>
      <w:r w:rsidRPr="006870B6">
        <w:rPr>
          <w:rFonts w:ascii="Arial" w:hAnsi="Arial" w:cs="Arial"/>
          <w:sz w:val="20"/>
          <w:szCs w:val="20"/>
        </w:rPr>
        <w:t>p các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2 Đi</w:t>
      </w:r>
      <w:r w:rsidRPr="006870B6">
        <w:rPr>
          <w:rFonts w:ascii="Arial" w:hAnsi="Arial" w:cs="Arial"/>
          <w:sz w:val="20"/>
          <w:szCs w:val="20"/>
        </w:rPr>
        <w:t>ề</w:t>
      </w:r>
      <w:r w:rsidRPr="006870B6">
        <w:rPr>
          <w:rFonts w:ascii="Arial" w:hAnsi="Arial" w:cs="Arial"/>
          <w:sz w:val="20"/>
          <w:szCs w:val="20"/>
        </w:rPr>
        <w:t>u 55 Lu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và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 xml:space="preserve">t </w:t>
      </w:r>
      <w:r w:rsidRPr="006870B6">
        <w:rPr>
          <w:rFonts w:ascii="Arial" w:hAnsi="Arial" w:cs="Arial"/>
          <w:sz w:val="20"/>
          <w:szCs w:val="20"/>
        </w:rPr>
        <w:t>và các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0CB60BC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xml:space="preserve">b) Không đáp </w:t>
      </w:r>
      <w:r w:rsidRPr="006870B6">
        <w:rPr>
          <w:rFonts w:ascii="Arial" w:hAnsi="Arial" w:cs="Arial"/>
          <w:sz w:val="20"/>
          <w:szCs w:val="20"/>
        </w:rPr>
        <w:t>ứ</w:t>
      </w:r>
      <w:r w:rsidRPr="006870B6">
        <w:rPr>
          <w:rFonts w:ascii="Arial" w:hAnsi="Arial" w:cs="Arial"/>
          <w:sz w:val="20"/>
          <w:szCs w:val="20"/>
        </w:rPr>
        <w:t>ng m</w:t>
      </w:r>
      <w:r w:rsidRPr="006870B6">
        <w:rPr>
          <w:rFonts w:ascii="Arial" w:hAnsi="Arial" w:cs="Arial"/>
          <w:sz w:val="20"/>
          <w:szCs w:val="20"/>
        </w:rPr>
        <w:t>ộ</w:t>
      </w:r>
      <w:r w:rsidRPr="006870B6">
        <w:rPr>
          <w:rFonts w:ascii="Arial" w:hAnsi="Arial" w:cs="Arial"/>
          <w:sz w:val="20"/>
          <w:szCs w:val="20"/>
        </w:rPr>
        <w:t>t trong các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58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3EEDC12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Gi</w:t>
      </w:r>
      <w:r w:rsidRPr="006870B6">
        <w:rPr>
          <w:rFonts w:ascii="Arial" w:hAnsi="Arial" w:cs="Arial"/>
          <w:sz w:val="20"/>
          <w:szCs w:val="20"/>
        </w:rPr>
        <w:t>ả</w:t>
      </w:r>
      <w:r w:rsidRPr="006870B6">
        <w:rPr>
          <w:rFonts w:ascii="Arial" w:hAnsi="Arial" w:cs="Arial"/>
          <w:sz w:val="20"/>
          <w:szCs w:val="20"/>
        </w:rPr>
        <w:t xml:space="preserve"> m</w:t>
      </w:r>
      <w:r w:rsidRPr="006870B6">
        <w:rPr>
          <w:rFonts w:ascii="Arial" w:hAnsi="Arial" w:cs="Arial"/>
          <w:sz w:val="20"/>
          <w:szCs w:val="20"/>
        </w:rPr>
        <w:t>ạ</w:t>
      </w:r>
      <w:r w:rsidRPr="006870B6">
        <w:rPr>
          <w:rFonts w:ascii="Arial" w:hAnsi="Arial" w:cs="Arial"/>
          <w:sz w:val="20"/>
          <w:szCs w:val="20"/>
        </w:rPr>
        <w:t>o ho</w:t>
      </w:r>
      <w:r w:rsidRPr="006870B6">
        <w:rPr>
          <w:rFonts w:ascii="Arial" w:hAnsi="Arial" w:cs="Arial"/>
          <w:sz w:val="20"/>
          <w:szCs w:val="20"/>
        </w:rPr>
        <w:t>ặ</w:t>
      </w:r>
      <w:r w:rsidRPr="006870B6">
        <w:rPr>
          <w:rFonts w:ascii="Arial" w:hAnsi="Arial" w:cs="Arial"/>
          <w:sz w:val="20"/>
          <w:szCs w:val="20"/>
        </w:rPr>
        <w:t>c khai man các tài li</w:t>
      </w:r>
      <w:r w:rsidRPr="006870B6">
        <w:rPr>
          <w:rFonts w:ascii="Arial" w:hAnsi="Arial" w:cs="Arial"/>
          <w:sz w:val="20"/>
          <w:szCs w:val="20"/>
        </w:rPr>
        <w:t>ệ</w:t>
      </w:r>
      <w:r w:rsidRPr="006870B6">
        <w:rPr>
          <w:rFonts w:ascii="Arial" w:hAnsi="Arial" w:cs="Arial"/>
          <w:sz w:val="20"/>
          <w:szCs w:val="20"/>
        </w:rPr>
        <w:t>u trong h</w:t>
      </w:r>
      <w:r w:rsidRPr="006870B6">
        <w:rPr>
          <w:rFonts w:ascii="Arial" w:hAnsi="Arial" w:cs="Arial"/>
          <w:sz w:val="20"/>
          <w:szCs w:val="20"/>
        </w:rPr>
        <w:t>ồ</w:t>
      </w:r>
      <w:r w:rsidRPr="006870B6">
        <w:rPr>
          <w:rFonts w:ascii="Arial" w:hAnsi="Arial" w:cs="Arial"/>
          <w:sz w:val="20"/>
          <w:szCs w:val="20"/>
        </w:rPr>
        <w:t xml:space="preserve"> sơ c</w:t>
      </w:r>
      <w:r w:rsidRPr="006870B6">
        <w:rPr>
          <w:rFonts w:ascii="Arial" w:hAnsi="Arial" w:cs="Arial"/>
          <w:sz w:val="20"/>
          <w:szCs w:val="20"/>
        </w:rPr>
        <w:t>ấ</w:t>
      </w:r>
      <w:r w:rsidRPr="006870B6">
        <w:rPr>
          <w:rFonts w:ascii="Arial" w:hAnsi="Arial" w:cs="Arial"/>
          <w:sz w:val="20"/>
          <w:szCs w:val="20"/>
        </w:rPr>
        <w:t>p,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h</w:t>
      </w:r>
      <w:r w:rsidRPr="006870B6">
        <w:rPr>
          <w:rFonts w:ascii="Arial" w:hAnsi="Arial" w:cs="Arial"/>
          <w:sz w:val="20"/>
          <w:szCs w:val="20"/>
        </w:rPr>
        <w:t>ồ</w:t>
      </w:r>
      <w:r w:rsidRPr="006870B6">
        <w:rPr>
          <w:rFonts w:ascii="Arial" w:hAnsi="Arial" w:cs="Arial"/>
          <w:sz w:val="20"/>
          <w:szCs w:val="20"/>
        </w:rPr>
        <w:t xml:space="preserve"> sơ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w:t>
      </w:r>
    </w:p>
    <w:p w14:paraId="4216FCE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T</w:t>
      </w:r>
      <w:r w:rsidRPr="006870B6">
        <w:rPr>
          <w:rFonts w:ascii="Arial" w:hAnsi="Arial" w:cs="Arial"/>
          <w:sz w:val="20"/>
          <w:szCs w:val="20"/>
        </w:rPr>
        <w:t>ẩ</w:t>
      </w:r>
      <w:r w:rsidRPr="006870B6">
        <w:rPr>
          <w:rFonts w:ascii="Arial" w:hAnsi="Arial" w:cs="Arial"/>
          <w:sz w:val="20"/>
          <w:szCs w:val="20"/>
        </w:rPr>
        <w:t>y</w:t>
      </w:r>
      <w:r w:rsidRPr="006870B6">
        <w:rPr>
          <w:rFonts w:ascii="Arial" w:hAnsi="Arial" w:cs="Arial"/>
          <w:sz w:val="20"/>
          <w:szCs w:val="20"/>
        </w:rPr>
        <w:t xml:space="preserve"> xóa, s</w:t>
      </w:r>
      <w:r w:rsidRPr="006870B6">
        <w:rPr>
          <w:rFonts w:ascii="Arial" w:hAnsi="Arial" w:cs="Arial"/>
          <w:sz w:val="20"/>
          <w:szCs w:val="20"/>
        </w:rPr>
        <w:t>ử</w:t>
      </w:r>
      <w:r w:rsidRPr="006870B6">
        <w:rPr>
          <w:rFonts w:ascii="Arial" w:hAnsi="Arial" w:cs="Arial"/>
          <w:sz w:val="20"/>
          <w:szCs w:val="20"/>
        </w:rPr>
        <w:t>a ch</w:t>
      </w:r>
      <w:r w:rsidRPr="006870B6">
        <w:rPr>
          <w:rFonts w:ascii="Arial" w:hAnsi="Arial" w:cs="Arial"/>
          <w:sz w:val="20"/>
          <w:szCs w:val="20"/>
        </w:rPr>
        <w:t>ữ</w:t>
      </w:r>
      <w:r w:rsidRPr="006870B6">
        <w:rPr>
          <w:rFonts w:ascii="Arial" w:hAnsi="Arial" w:cs="Arial"/>
          <w:sz w:val="20"/>
          <w:szCs w:val="20"/>
        </w:rPr>
        <w:t>a làm sai l</w:t>
      </w:r>
      <w:r w:rsidRPr="006870B6">
        <w:rPr>
          <w:rFonts w:ascii="Arial" w:hAnsi="Arial" w:cs="Arial"/>
          <w:sz w:val="20"/>
          <w:szCs w:val="20"/>
        </w:rPr>
        <w:t>ệ</w:t>
      </w:r>
      <w:r w:rsidRPr="006870B6">
        <w:rPr>
          <w:rFonts w:ascii="Arial" w:hAnsi="Arial" w:cs="Arial"/>
          <w:sz w:val="20"/>
          <w:szCs w:val="20"/>
        </w:rPr>
        <w:t>ch n</w:t>
      </w:r>
      <w:r w:rsidRPr="006870B6">
        <w:rPr>
          <w:rFonts w:ascii="Arial" w:hAnsi="Arial" w:cs="Arial"/>
          <w:sz w:val="20"/>
          <w:szCs w:val="20"/>
        </w:rPr>
        <w:t>ộ</w:t>
      </w:r>
      <w:r w:rsidRPr="006870B6">
        <w:rPr>
          <w:rFonts w:ascii="Arial" w:hAnsi="Arial" w:cs="Arial"/>
          <w:sz w:val="20"/>
          <w:szCs w:val="20"/>
        </w:rPr>
        <w:t>i dung trên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w:t>
      </w:r>
    </w:p>
    <w:p w14:paraId="06F13C0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 Theo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w:t>
      </w:r>
    </w:p>
    <w:p w14:paraId="6F98BA0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ra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thu h</w:t>
      </w:r>
      <w:r w:rsidRPr="006870B6">
        <w:rPr>
          <w:rFonts w:ascii="Arial" w:hAnsi="Arial" w:cs="Arial"/>
          <w:sz w:val="20"/>
          <w:szCs w:val="20"/>
        </w:rPr>
        <w:t>ồ</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w:t>
      </w:r>
    </w:p>
    <w:p w14:paraId="51255E15"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3.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b</w:t>
      </w:r>
      <w:r w:rsidRPr="006870B6">
        <w:rPr>
          <w:rFonts w:ascii="Arial" w:hAnsi="Arial" w:cs="Arial"/>
          <w:sz w:val="20"/>
          <w:szCs w:val="20"/>
        </w:rPr>
        <w:t>ị</w:t>
      </w:r>
      <w:r w:rsidRPr="006870B6">
        <w:rPr>
          <w:rFonts w:ascii="Arial" w:hAnsi="Arial" w:cs="Arial"/>
          <w:sz w:val="20"/>
          <w:szCs w:val="20"/>
        </w:rPr>
        <w:t xml:space="preserve"> thu h</w:t>
      </w:r>
      <w:r w:rsidRPr="006870B6">
        <w:rPr>
          <w:rFonts w:ascii="Arial" w:hAnsi="Arial" w:cs="Arial"/>
          <w:sz w:val="20"/>
          <w:szCs w:val="20"/>
        </w:rPr>
        <w:t>ồ</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trong cá</w:t>
      </w:r>
      <w:r w:rsidRPr="006870B6">
        <w:rPr>
          <w:rFonts w:ascii="Arial" w:hAnsi="Arial" w:cs="Arial"/>
          <w:sz w:val="20"/>
          <w:szCs w:val="20"/>
        </w:rPr>
        <w:t>c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a, b, c, d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này, ch</w:t>
      </w:r>
      <w:r w:rsidRPr="006870B6">
        <w:rPr>
          <w:rFonts w:ascii="Arial" w:hAnsi="Arial" w:cs="Arial"/>
          <w:sz w:val="20"/>
          <w:szCs w:val="20"/>
        </w:rPr>
        <w:t>ỉ</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xem xét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sau 02 năm,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khi có thông báo thu h</w:t>
      </w:r>
      <w:r w:rsidRPr="006870B6">
        <w:rPr>
          <w:rFonts w:ascii="Arial" w:hAnsi="Arial" w:cs="Arial"/>
          <w:sz w:val="20"/>
          <w:szCs w:val="20"/>
        </w:rPr>
        <w:t>ồ</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w:t>
      </w:r>
    </w:p>
    <w:p w14:paraId="6AB4CC17"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219726AB" w14:textId="0A3D3F5F"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Chương VI</w:t>
      </w:r>
    </w:p>
    <w:p w14:paraId="3EB33C32" w14:textId="332AF44D"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TRÁCH NHI</w:t>
      </w:r>
      <w:r w:rsidRPr="006870B6">
        <w:rPr>
          <w:rFonts w:ascii="Arial" w:hAnsi="Arial" w:cs="Arial"/>
          <w:b/>
          <w:sz w:val="20"/>
          <w:szCs w:val="20"/>
        </w:rPr>
        <w:t>Ệ</w:t>
      </w:r>
      <w:r w:rsidRPr="006870B6">
        <w:rPr>
          <w:rFonts w:ascii="Arial" w:hAnsi="Arial" w:cs="Arial"/>
          <w:b/>
          <w:sz w:val="20"/>
          <w:szCs w:val="20"/>
        </w:rPr>
        <w:t>M C</w:t>
      </w:r>
      <w:r w:rsidRPr="006870B6">
        <w:rPr>
          <w:rFonts w:ascii="Arial" w:hAnsi="Arial" w:cs="Arial"/>
          <w:b/>
          <w:sz w:val="20"/>
          <w:szCs w:val="20"/>
        </w:rPr>
        <w:t>Ủ</w:t>
      </w:r>
      <w:r w:rsidRPr="006870B6">
        <w:rPr>
          <w:rFonts w:ascii="Arial" w:hAnsi="Arial" w:cs="Arial"/>
          <w:b/>
          <w:sz w:val="20"/>
          <w:szCs w:val="20"/>
        </w:rPr>
        <w:t>A CƠ QUAN, T</w:t>
      </w:r>
      <w:r w:rsidRPr="006870B6">
        <w:rPr>
          <w:rFonts w:ascii="Arial" w:hAnsi="Arial" w:cs="Arial"/>
          <w:b/>
          <w:sz w:val="20"/>
          <w:szCs w:val="20"/>
        </w:rPr>
        <w:t>Ổ</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 xml:space="preserve">C, CÁ NHÂN </w:t>
      </w:r>
      <w:r w:rsidR="009D4C96" w:rsidRPr="006870B6">
        <w:rPr>
          <w:rFonts w:ascii="Arial" w:hAnsi="Arial" w:cs="Arial"/>
          <w:b/>
          <w:sz w:val="20"/>
          <w:szCs w:val="20"/>
        </w:rPr>
        <w:br/>
      </w:r>
      <w:r w:rsidRPr="006870B6">
        <w:rPr>
          <w:rFonts w:ascii="Arial" w:hAnsi="Arial" w:cs="Arial"/>
          <w:b/>
          <w:sz w:val="20"/>
          <w:szCs w:val="20"/>
        </w:rPr>
        <w:t>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TRONG LĨNH V</w:t>
      </w:r>
      <w:r w:rsidRPr="006870B6">
        <w:rPr>
          <w:rFonts w:ascii="Arial" w:hAnsi="Arial" w:cs="Arial"/>
          <w:b/>
          <w:sz w:val="20"/>
          <w:szCs w:val="20"/>
        </w:rPr>
        <w:t>Ự</w:t>
      </w:r>
      <w:r w:rsidRPr="006870B6">
        <w:rPr>
          <w:rFonts w:ascii="Arial" w:hAnsi="Arial" w:cs="Arial"/>
          <w:b/>
          <w:sz w:val="20"/>
          <w:szCs w:val="20"/>
        </w:rPr>
        <w:t>C TIÊU CHU</w:t>
      </w:r>
      <w:r w:rsidRPr="006870B6">
        <w:rPr>
          <w:rFonts w:ascii="Arial" w:hAnsi="Arial" w:cs="Arial"/>
          <w:b/>
          <w:sz w:val="20"/>
          <w:szCs w:val="20"/>
        </w:rPr>
        <w:t>Ẩ</w:t>
      </w:r>
      <w:r w:rsidRPr="006870B6">
        <w:rPr>
          <w:rFonts w:ascii="Arial" w:hAnsi="Arial" w:cs="Arial"/>
          <w:b/>
          <w:sz w:val="20"/>
          <w:szCs w:val="20"/>
        </w:rPr>
        <w:t xml:space="preserve">N, </w:t>
      </w:r>
      <w:r w:rsidR="009D4C96" w:rsidRPr="006870B6">
        <w:rPr>
          <w:rFonts w:ascii="Arial" w:hAnsi="Arial" w:cs="Arial"/>
          <w:b/>
          <w:sz w:val="20"/>
          <w:szCs w:val="20"/>
        </w:rPr>
        <w:br/>
      </w:r>
      <w:r w:rsidRPr="006870B6">
        <w:rPr>
          <w:rFonts w:ascii="Arial" w:hAnsi="Arial" w:cs="Arial"/>
          <w:b/>
          <w:sz w:val="20"/>
          <w:szCs w:val="20"/>
        </w:rPr>
        <w:t>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 VÀ ĐÁNH GIÁ S</w:t>
      </w:r>
      <w:r w:rsidRPr="006870B6">
        <w:rPr>
          <w:rFonts w:ascii="Arial" w:hAnsi="Arial" w:cs="Arial"/>
          <w:b/>
          <w:sz w:val="20"/>
          <w:szCs w:val="20"/>
        </w:rPr>
        <w:t>Ự</w:t>
      </w:r>
      <w:r w:rsidRPr="006870B6">
        <w:rPr>
          <w:rFonts w:ascii="Arial" w:hAnsi="Arial" w:cs="Arial"/>
          <w:b/>
          <w:sz w:val="20"/>
          <w:szCs w:val="20"/>
        </w:rPr>
        <w:t xml:space="preserve"> PHÙ H</w:t>
      </w:r>
      <w:r w:rsidRPr="006870B6">
        <w:rPr>
          <w:rFonts w:ascii="Arial" w:hAnsi="Arial" w:cs="Arial"/>
          <w:b/>
          <w:sz w:val="20"/>
          <w:szCs w:val="20"/>
        </w:rPr>
        <w:t>Ợ</w:t>
      </w:r>
      <w:r w:rsidRPr="006870B6">
        <w:rPr>
          <w:rFonts w:ascii="Arial" w:hAnsi="Arial" w:cs="Arial"/>
          <w:b/>
          <w:sz w:val="20"/>
          <w:szCs w:val="20"/>
        </w:rPr>
        <w:t>P</w:t>
      </w:r>
    </w:p>
    <w:p w14:paraId="5807F094"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7D192E57" w14:textId="3506917B"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65. Trách nhi</w:t>
      </w:r>
      <w:r w:rsidRPr="006870B6">
        <w:rPr>
          <w:rFonts w:ascii="Arial" w:hAnsi="Arial" w:cs="Arial"/>
          <w:b/>
          <w:sz w:val="20"/>
          <w:szCs w:val="20"/>
        </w:rPr>
        <w:t>ệ</w:t>
      </w:r>
      <w:r w:rsidRPr="006870B6">
        <w:rPr>
          <w:rFonts w:ascii="Arial" w:hAnsi="Arial" w:cs="Arial"/>
          <w:b/>
          <w:sz w:val="20"/>
          <w:szCs w:val="20"/>
        </w:rPr>
        <w:t>m c</w:t>
      </w:r>
      <w:r w:rsidRPr="006870B6">
        <w:rPr>
          <w:rFonts w:ascii="Arial" w:hAnsi="Arial" w:cs="Arial"/>
          <w:b/>
          <w:sz w:val="20"/>
          <w:szCs w:val="20"/>
        </w:rPr>
        <w:t>ủ</w:t>
      </w:r>
      <w:r w:rsidRPr="006870B6">
        <w:rPr>
          <w:rFonts w:ascii="Arial" w:hAnsi="Arial" w:cs="Arial"/>
          <w:b/>
          <w:sz w:val="20"/>
          <w:szCs w:val="20"/>
        </w:rPr>
        <w:t>a B</w:t>
      </w:r>
      <w:r w:rsidRPr="006870B6">
        <w:rPr>
          <w:rFonts w:ascii="Arial" w:hAnsi="Arial" w:cs="Arial"/>
          <w:b/>
          <w:sz w:val="20"/>
          <w:szCs w:val="20"/>
        </w:rPr>
        <w:t>ộ</w:t>
      </w:r>
      <w:r w:rsidRPr="006870B6">
        <w:rPr>
          <w:rFonts w:ascii="Arial" w:hAnsi="Arial" w:cs="Arial"/>
          <w:b/>
          <w:sz w:val="20"/>
          <w:szCs w:val="20"/>
        </w:rPr>
        <w:t xml:space="preserve"> Khoa h</w:t>
      </w:r>
      <w:r w:rsidRPr="006870B6">
        <w:rPr>
          <w:rFonts w:ascii="Arial" w:hAnsi="Arial" w:cs="Arial"/>
          <w:b/>
          <w:sz w:val="20"/>
          <w:szCs w:val="20"/>
        </w:rPr>
        <w:t>ọ</w:t>
      </w:r>
      <w:r w:rsidRPr="006870B6">
        <w:rPr>
          <w:rFonts w:ascii="Arial" w:hAnsi="Arial" w:cs="Arial"/>
          <w:b/>
          <w:sz w:val="20"/>
          <w:szCs w:val="20"/>
        </w:rPr>
        <w:t>c và Công ngh</w:t>
      </w:r>
      <w:r w:rsidRPr="006870B6">
        <w:rPr>
          <w:rFonts w:ascii="Arial" w:hAnsi="Arial" w:cs="Arial"/>
          <w:b/>
          <w:sz w:val="20"/>
          <w:szCs w:val="20"/>
        </w:rPr>
        <w:t>ệ</w:t>
      </w:r>
    </w:p>
    <w:p w14:paraId="4A13BA3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trư</w:t>
      </w:r>
      <w:r w:rsidRPr="006870B6">
        <w:rPr>
          <w:rFonts w:ascii="Arial" w:hAnsi="Arial" w:cs="Arial"/>
          <w:sz w:val="20"/>
          <w:szCs w:val="20"/>
        </w:rPr>
        <w:t>ớ</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nh</w:t>
      </w:r>
      <w:r w:rsidRPr="006870B6">
        <w:rPr>
          <w:rFonts w:ascii="Arial" w:hAnsi="Arial" w:cs="Arial"/>
          <w:sz w:val="20"/>
          <w:szCs w:val="20"/>
        </w:rPr>
        <w:t>ấ</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và lĩnh v</w:t>
      </w:r>
      <w:r w:rsidRPr="006870B6">
        <w:rPr>
          <w:rFonts w:ascii="Arial" w:hAnsi="Arial" w:cs="Arial"/>
          <w:sz w:val="20"/>
          <w:szCs w:val="20"/>
        </w:rPr>
        <w:t>ự</w:t>
      </w:r>
      <w:r w:rsidRPr="006870B6">
        <w:rPr>
          <w:rFonts w:ascii="Arial" w:hAnsi="Arial" w:cs="Arial"/>
          <w:sz w:val="20"/>
          <w:szCs w:val="20"/>
        </w:rPr>
        <w:t>c quy</w:t>
      </w:r>
      <w:r w:rsidRPr="006870B6">
        <w:rPr>
          <w:rFonts w:ascii="Arial" w:hAnsi="Arial" w:cs="Arial"/>
          <w:sz w:val="20"/>
          <w:szCs w:val="20"/>
        </w:rPr>
        <w:t xml:space="preserve">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ớ</w:t>
      </w:r>
      <w:r w:rsidRPr="006870B6">
        <w:rPr>
          <w:rFonts w:ascii="Arial" w:hAnsi="Arial" w:cs="Arial"/>
          <w:sz w:val="20"/>
          <w:szCs w:val="20"/>
        </w:rPr>
        <w:t>i các n</w:t>
      </w:r>
      <w:r w:rsidRPr="006870B6">
        <w:rPr>
          <w:rFonts w:ascii="Arial" w:hAnsi="Arial" w:cs="Arial"/>
          <w:sz w:val="20"/>
          <w:szCs w:val="20"/>
        </w:rPr>
        <w:t>ộ</w:t>
      </w:r>
      <w:r w:rsidRPr="006870B6">
        <w:rPr>
          <w:rFonts w:ascii="Arial" w:hAnsi="Arial" w:cs="Arial"/>
          <w:sz w:val="20"/>
          <w:szCs w:val="20"/>
        </w:rPr>
        <w:t>i dung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7a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 có trách nhi</w:t>
      </w:r>
      <w:r w:rsidRPr="006870B6">
        <w:rPr>
          <w:rFonts w:ascii="Arial" w:hAnsi="Arial" w:cs="Arial"/>
          <w:sz w:val="20"/>
          <w:szCs w:val="20"/>
        </w:rPr>
        <w:t>ệ</w:t>
      </w:r>
      <w:r w:rsidRPr="006870B6">
        <w:rPr>
          <w:rFonts w:ascii="Arial" w:hAnsi="Arial" w:cs="Arial"/>
          <w:sz w:val="20"/>
          <w:szCs w:val="20"/>
        </w:rPr>
        <w:t>m sau:</w:t>
      </w:r>
    </w:p>
    <w:p w14:paraId="71DAA39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xây d</w:t>
      </w:r>
      <w:r w:rsidRPr="006870B6">
        <w:rPr>
          <w:rFonts w:ascii="Arial" w:hAnsi="Arial" w:cs="Arial"/>
          <w:sz w:val="20"/>
          <w:szCs w:val="20"/>
        </w:rPr>
        <w:t>ự</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công b</w:t>
      </w:r>
      <w:r w:rsidRPr="006870B6">
        <w:rPr>
          <w:rFonts w:ascii="Arial" w:hAnsi="Arial" w:cs="Arial"/>
          <w:sz w:val="20"/>
          <w:szCs w:val="20"/>
        </w:rPr>
        <w:t>ố</w:t>
      </w:r>
      <w:r w:rsidRPr="006870B6">
        <w:rPr>
          <w:rFonts w:ascii="Arial" w:hAnsi="Arial" w:cs="Arial"/>
          <w:sz w:val="20"/>
          <w:szCs w:val="20"/>
        </w:rPr>
        <w:t>, phát hành, ph</w:t>
      </w:r>
      <w:r w:rsidRPr="006870B6">
        <w:rPr>
          <w:rFonts w:ascii="Arial" w:hAnsi="Arial" w:cs="Arial"/>
          <w:sz w:val="20"/>
          <w:szCs w:val="20"/>
        </w:rPr>
        <w:t>ổ</w:t>
      </w:r>
      <w:r w:rsidRPr="006870B6">
        <w:rPr>
          <w:rFonts w:ascii="Arial" w:hAnsi="Arial" w:cs="Arial"/>
          <w:sz w:val="20"/>
          <w:szCs w:val="20"/>
        </w:rPr>
        <w:t xml:space="preserve"> bi</w:t>
      </w:r>
      <w:r w:rsidRPr="006870B6">
        <w:rPr>
          <w:rFonts w:ascii="Arial" w:hAnsi="Arial" w:cs="Arial"/>
          <w:sz w:val="20"/>
          <w:szCs w:val="20"/>
        </w:rPr>
        <w:t>ế</w:t>
      </w:r>
      <w:r w:rsidRPr="006870B6">
        <w:rPr>
          <w:rFonts w:ascii="Arial" w:hAnsi="Arial" w:cs="Arial"/>
          <w:sz w:val="20"/>
          <w:szCs w:val="20"/>
        </w:rPr>
        <w:t>n, áp d</w:t>
      </w:r>
      <w:r w:rsidRPr="006870B6">
        <w:rPr>
          <w:rFonts w:ascii="Arial" w:hAnsi="Arial" w:cs="Arial"/>
          <w:sz w:val="20"/>
          <w:szCs w:val="20"/>
        </w:rPr>
        <w:t>ụ</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áp d</w:t>
      </w:r>
      <w:r w:rsidRPr="006870B6">
        <w:rPr>
          <w:rFonts w:ascii="Arial" w:hAnsi="Arial" w:cs="Arial"/>
          <w:sz w:val="20"/>
          <w:szCs w:val="20"/>
        </w:rPr>
        <w:t>ụ</w:t>
      </w:r>
      <w:r w:rsidRPr="006870B6">
        <w:rPr>
          <w:rFonts w:ascii="Arial" w:hAnsi="Arial" w:cs="Arial"/>
          <w:sz w:val="20"/>
          <w:szCs w:val="20"/>
        </w:rPr>
        <w:t>ng tr</w:t>
      </w:r>
      <w:r w:rsidRPr="006870B6">
        <w:rPr>
          <w:rFonts w:ascii="Arial" w:hAnsi="Arial" w:cs="Arial"/>
          <w:sz w:val="20"/>
          <w:szCs w:val="20"/>
        </w:rPr>
        <w:t>ự</w:t>
      </w:r>
      <w:r w:rsidRPr="006870B6">
        <w:rPr>
          <w:rFonts w:ascii="Arial" w:hAnsi="Arial" w:cs="Arial"/>
          <w:sz w:val="20"/>
          <w:szCs w:val="20"/>
        </w:rPr>
        <w:t>c ti</w:t>
      </w:r>
      <w:r w:rsidRPr="006870B6">
        <w:rPr>
          <w:rFonts w:ascii="Arial" w:hAnsi="Arial" w:cs="Arial"/>
          <w:sz w:val="20"/>
          <w:szCs w:val="20"/>
        </w:rPr>
        <w:t>ế</w:t>
      </w:r>
      <w:r w:rsidRPr="006870B6">
        <w:rPr>
          <w:rFonts w:ascii="Arial" w:hAnsi="Arial" w:cs="Arial"/>
          <w:sz w:val="20"/>
          <w:szCs w:val="20"/>
        </w:rPr>
        <w:t>p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quy đ</w:t>
      </w:r>
      <w:r w:rsidRPr="006870B6">
        <w:rPr>
          <w:rFonts w:ascii="Arial" w:hAnsi="Arial" w:cs="Arial"/>
          <w:sz w:val="20"/>
          <w:szCs w:val="20"/>
        </w:rPr>
        <w:t>ị</w:t>
      </w:r>
      <w:r w:rsidRPr="006870B6">
        <w:rPr>
          <w:rFonts w:ascii="Arial" w:hAnsi="Arial" w:cs="Arial"/>
          <w:sz w:val="20"/>
          <w:szCs w:val="20"/>
        </w:rPr>
        <w:t>nh v</w:t>
      </w:r>
      <w:r w:rsidRPr="006870B6">
        <w:rPr>
          <w:rFonts w:ascii="Arial" w:hAnsi="Arial" w:cs="Arial"/>
          <w:sz w:val="20"/>
          <w:szCs w:val="20"/>
        </w:rPr>
        <w:t>ề</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và ho</w:t>
      </w:r>
      <w:r w:rsidRPr="006870B6">
        <w:rPr>
          <w:rFonts w:ascii="Arial" w:hAnsi="Arial" w:cs="Arial"/>
          <w:sz w:val="20"/>
          <w:szCs w:val="20"/>
        </w:rPr>
        <w:t>ạ</w:t>
      </w:r>
      <w:r w:rsidRPr="006870B6">
        <w:rPr>
          <w:rFonts w:ascii="Arial" w:hAnsi="Arial" w:cs="Arial"/>
          <w:sz w:val="20"/>
          <w:szCs w:val="20"/>
        </w:rPr>
        <w:t xml:space="preserve">t </w:t>
      </w:r>
      <w:r w:rsidRPr="006870B6">
        <w:rPr>
          <w:rFonts w:ascii="Arial" w:hAnsi="Arial" w:cs="Arial"/>
          <w:sz w:val="20"/>
          <w:szCs w:val="20"/>
        </w:rPr>
        <w:t>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Ban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w:t>
      </w:r>
    </w:p>
    <w:p w14:paraId="6BC1F39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Tham gia vào quá trình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góp ý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do các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ch</w:t>
      </w:r>
      <w:r w:rsidRPr="006870B6">
        <w:rPr>
          <w:rFonts w:ascii="Arial" w:hAnsi="Arial" w:cs="Arial"/>
          <w:sz w:val="20"/>
          <w:szCs w:val="20"/>
        </w:rPr>
        <w:t>ủ</w:t>
      </w:r>
      <w:r w:rsidRPr="006870B6">
        <w:rPr>
          <w:rFonts w:ascii="Arial" w:hAnsi="Arial" w:cs="Arial"/>
          <w:sz w:val="20"/>
          <w:szCs w:val="20"/>
        </w:rPr>
        <w:t xml:space="preserve"> trì,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th</w:t>
      </w:r>
      <w:r w:rsidRPr="006870B6">
        <w:rPr>
          <w:rFonts w:ascii="Arial" w:hAnsi="Arial" w:cs="Arial"/>
          <w:sz w:val="20"/>
          <w:szCs w:val="20"/>
        </w:rPr>
        <w:t>ố</w:t>
      </w:r>
      <w:r w:rsidRPr="006870B6">
        <w:rPr>
          <w:rFonts w:ascii="Arial" w:hAnsi="Arial" w:cs="Arial"/>
          <w:sz w:val="20"/>
          <w:szCs w:val="20"/>
        </w:rPr>
        <w:t>ng nh</w:t>
      </w:r>
      <w:r w:rsidRPr="006870B6">
        <w:rPr>
          <w:rFonts w:ascii="Arial" w:hAnsi="Arial" w:cs="Arial"/>
          <w:sz w:val="20"/>
          <w:szCs w:val="20"/>
        </w:rPr>
        <w:t>ấ</w:t>
      </w:r>
      <w:r w:rsidRPr="006870B6">
        <w:rPr>
          <w:rFonts w:ascii="Arial" w:hAnsi="Arial" w:cs="Arial"/>
          <w:sz w:val="20"/>
          <w:szCs w:val="20"/>
        </w:rPr>
        <w:t>t, đ</w:t>
      </w:r>
      <w:r w:rsidRPr="006870B6">
        <w:rPr>
          <w:rFonts w:ascii="Arial" w:hAnsi="Arial" w:cs="Arial"/>
          <w:sz w:val="20"/>
          <w:szCs w:val="20"/>
        </w:rPr>
        <w:t>ồ</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không ch</w:t>
      </w:r>
      <w:r w:rsidRPr="006870B6">
        <w:rPr>
          <w:rFonts w:ascii="Arial" w:hAnsi="Arial" w:cs="Arial"/>
          <w:sz w:val="20"/>
          <w:szCs w:val="20"/>
        </w:rPr>
        <w:t>ồ</w:t>
      </w:r>
      <w:r w:rsidRPr="006870B6">
        <w:rPr>
          <w:rFonts w:ascii="Arial" w:hAnsi="Arial" w:cs="Arial"/>
          <w:sz w:val="20"/>
          <w:szCs w:val="20"/>
        </w:rPr>
        <w:t>n</w:t>
      </w:r>
      <w:r w:rsidRPr="006870B6">
        <w:rPr>
          <w:rFonts w:ascii="Arial" w:hAnsi="Arial" w:cs="Arial"/>
          <w:sz w:val="20"/>
          <w:szCs w:val="20"/>
        </w:rPr>
        <w:t>g chéo, mâu thu</w:t>
      </w:r>
      <w:r w:rsidRPr="006870B6">
        <w:rPr>
          <w:rFonts w:ascii="Arial" w:hAnsi="Arial" w:cs="Arial"/>
          <w:sz w:val="20"/>
          <w:szCs w:val="20"/>
        </w:rPr>
        <w:t>ẫ</w:t>
      </w:r>
      <w:r w:rsidRPr="006870B6">
        <w:rPr>
          <w:rFonts w:ascii="Arial" w:hAnsi="Arial" w:cs="Arial"/>
          <w:sz w:val="20"/>
          <w:szCs w:val="20"/>
        </w:rPr>
        <w:t>n trong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w:t>
      </w:r>
    </w:p>
    <w:p w14:paraId="0AAB339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b</w:t>
      </w:r>
      <w:r w:rsidRPr="006870B6">
        <w:rPr>
          <w:rFonts w:ascii="Arial" w:hAnsi="Arial" w:cs="Arial"/>
          <w:sz w:val="20"/>
          <w:szCs w:val="20"/>
        </w:rPr>
        <w:t>ộ</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trình t</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các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thu</w:t>
      </w:r>
      <w:r w:rsidRPr="006870B6">
        <w:rPr>
          <w:rFonts w:ascii="Arial" w:hAnsi="Arial" w:cs="Arial"/>
          <w:sz w:val="20"/>
          <w:szCs w:val="20"/>
        </w:rPr>
        <w:t>ộ</w:t>
      </w:r>
      <w:r w:rsidRPr="006870B6">
        <w:rPr>
          <w:rFonts w:ascii="Arial" w:hAnsi="Arial" w:cs="Arial"/>
          <w:sz w:val="20"/>
          <w:szCs w:val="20"/>
        </w:rPr>
        <w:t>c danh m</w:t>
      </w:r>
      <w:r w:rsidRPr="006870B6">
        <w:rPr>
          <w:rFonts w:ascii="Arial" w:hAnsi="Arial" w:cs="Arial"/>
          <w:sz w:val="20"/>
          <w:szCs w:val="20"/>
        </w:rPr>
        <w:t>ụ</w:t>
      </w:r>
      <w:r w:rsidRPr="006870B6">
        <w:rPr>
          <w:rFonts w:ascii="Arial" w:hAnsi="Arial" w:cs="Arial"/>
          <w:sz w:val="20"/>
          <w:szCs w:val="20"/>
        </w:rPr>
        <w:t>c bí m</w:t>
      </w:r>
      <w:r w:rsidRPr="006870B6">
        <w:rPr>
          <w:rFonts w:ascii="Arial" w:hAnsi="Arial" w:cs="Arial"/>
          <w:sz w:val="20"/>
          <w:szCs w:val="20"/>
        </w:rPr>
        <w:t>ậ</w:t>
      </w:r>
      <w:r w:rsidRPr="006870B6">
        <w:rPr>
          <w:rFonts w:ascii="Arial" w:hAnsi="Arial" w:cs="Arial"/>
          <w:sz w:val="20"/>
          <w:szCs w:val="20"/>
        </w:rPr>
        <w:t>t nhà nư</w:t>
      </w:r>
      <w:r w:rsidRPr="006870B6">
        <w:rPr>
          <w:rFonts w:ascii="Arial" w:hAnsi="Arial" w:cs="Arial"/>
          <w:sz w:val="20"/>
          <w:szCs w:val="20"/>
        </w:rPr>
        <w:t>ớ</w:t>
      </w:r>
      <w:r w:rsidRPr="006870B6">
        <w:rPr>
          <w:rFonts w:ascii="Arial" w:hAnsi="Arial" w:cs="Arial"/>
          <w:sz w:val="20"/>
          <w:szCs w:val="20"/>
        </w:rPr>
        <w:t>c;</w:t>
      </w:r>
    </w:p>
    <w:p w14:paraId="64E6D6D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h</w:t>
      </w:r>
      <w:r w:rsidRPr="006870B6">
        <w:rPr>
          <w:rFonts w:ascii="Arial" w:hAnsi="Arial" w:cs="Arial"/>
          <w:sz w:val="20"/>
          <w:szCs w:val="20"/>
        </w:rPr>
        <w:t>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xây d</w:t>
      </w:r>
      <w:r w:rsidRPr="006870B6">
        <w:rPr>
          <w:rFonts w:ascii="Arial" w:hAnsi="Arial" w:cs="Arial"/>
          <w:sz w:val="20"/>
          <w:szCs w:val="20"/>
        </w:rPr>
        <w:t>ự</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06CCA55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ph</w:t>
      </w:r>
      <w:r w:rsidRPr="006870B6">
        <w:rPr>
          <w:rFonts w:ascii="Arial" w:hAnsi="Arial" w:cs="Arial"/>
          <w:sz w:val="20"/>
          <w:szCs w:val="20"/>
        </w:rPr>
        <w:t>ổ</w:t>
      </w:r>
      <w:r w:rsidRPr="006870B6">
        <w:rPr>
          <w:rFonts w:ascii="Arial" w:hAnsi="Arial" w:cs="Arial"/>
          <w:sz w:val="20"/>
          <w:szCs w:val="20"/>
        </w:rPr>
        <w:t xml:space="preserve"> bi</w:t>
      </w:r>
      <w:r w:rsidRPr="006870B6">
        <w:rPr>
          <w:rFonts w:ascii="Arial" w:hAnsi="Arial" w:cs="Arial"/>
          <w:sz w:val="20"/>
          <w:szCs w:val="20"/>
        </w:rPr>
        <w:t>ế</w:t>
      </w:r>
      <w:r w:rsidRPr="006870B6">
        <w:rPr>
          <w:rFonts w:ascii="Arial" w:hAnsi="Arial" w:cs="Arial"/>
          <w:sz w:val="20"/>
          <w:szCs w:val="20"/>
        </w:rPr>
        <w:t>n,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áp d</w:t>
      </w:r>
      <w:r w:rsidRPr="006870B6">
        <w:rPr>
          <w:rFonts w:ascii="Arial" w:hAnsi="Arial" w:cs="Arial"/>
          <w:sz w:val="20"/>
          <w:szCs w:val="20"/>
        </w:rPr>
        <w:t>ụ</w:t>
      </w:r>
      <w:r w:rsidRPr="006870B6">
        <w:rPr>
          <w:rFonts w:ascii="Arial" w:hAnsi="Arial" w:cs="Arial"/>
          <w:sz w:val="20"/>
          <w:szCs w:val="20"/>
        </w:rPr>
        <w:t>ng và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ề</w:t>
      </w:r>
      <w:r w:rsidRPr="006870B6">
        <w:rPr>
          <w:rFonts w:ascii="Arial" w:hAnsi="Arial" w:cs="Arial"/>
          <w:sz w:val="20"/>
          <w:szCs w:val="20"/>
        </w:rPr>
        <w:t xml:space="preserve"> n</w:t>
      </w:r>
      <w:r w:rsidRPr="006870B6">
        <w:rPr>
          <w:rFonts w:ascii="Arial" w:hAnsi="Arial" w:cs="Arial"/>
          <w:sz w:val="20"/>
          <w:szCs w:val="20"/>
        </w:rPr>
        <w:t>ộ</w:t>
      </w:r>
      <w:r w:rsidRPr="006870B6">
        <w:rPr>
          <w:rFonts w:ascii="Arial" w:hAnsi="Arial" w:cs="Arial"/>
          <w:sz w:val="20"/>
          <w:szCs w:val="20"/>
        </w:rPr>
        <w:t>i dung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do mình ch</w:t>
      </w:r>
      <w:r w:rsidRPr="006870B6">
        <w:rPr>
          <w:rFonts w:ascii="Arial" w:hAnsi="Arial" w:cs="Arial"/>
          <w:sz w:val="20"/>
          <w:szCs w:val="20"/>
        </w:rPr>
        <w:t>ủ</w:t>
      </w:r>
      <w:r w:rsidRPr="006870B6">
        <w:rPr>
          <w:rFonts w:ascii="Arial" w:hAnsi="Arial" w:cs="Arial"/>
          <w:sz w:val="20"/>
          <w:szCs w:val="20"/>
        </w:rPr>
        <w:t xml:space="preserve"> trì xây d</w:t>
      </w:r>
      <w:r w:rsidRPr="006870B6">
        <w:rPr>
          <w:rFonts w:ascii="Arial" w:hAnsi="Arial" w:cs="Arial"/>
          <w:sz w:val="20"/>
          <w:szCs w:val="20"/>
        </w:rPr>
        <w:t>ự</w:t>
      </w:r>
      <w:r w:rsidRPr="006870B6">
        <w:rPr>
          <w:rFonts w:ascii="Arial" w:hAnsi="Arial" w:cs="Arial"/>
          <w:sz w:val="20"/>
          <w:szCs w:val="20"/>
        </w:rPr>
        <w:t>ng theo ch</w:t>
      </w:r>
      <w:r w:rsidRPr="006870B6">
        <w:rPr>
          <w:rFonts w:ascii="Arial" w:hAnsi="Arial" w:cs="Arial"/>
          <w:sz w:val="20"/>
          <w:szCs w:val="20"/>
        </w:rPr>
        <w:t>ứ</w:t>
      </w:r>
      <w:r w:rsidRPr="006870B6">
        <w:rPr>
          <w:rFonts w:ascii="Arial" w:hAnsi="Arial" w:cs="Arial"/>
          <w:sz w:val="20"/>
          <w:szCs w:val="20"/>
        </w:rPr>
        <w:t>c năng,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w:t>
      </w:r>
      <w:r w:rsidRPr="006870B6">
        <w:rPr>
          <w:rFonts w:ascii="Arial" w:hAnsi="Arial" w:cs="Arial"/>
          <w:sz w:val="20"/>
          <w:szCs w:val="20"/>
        </w:rPr>
        <w:t>phân công;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ề</w:t>
      </w:r>
      <w:r w:rsidRPr="006870B6">
        <w:rPr>
          <w:rFonts w:ascii="Arial" w:hAnsi="Arial" w:cs="Arial"/>
          <w:sz w:val="20"/>
          <w:szCs w:val="20"/>
        </w:rPr>
        <w:t xml:space="preserve"> ý ki</w:t>
      </w:r>
      <w:r w:rsidRPr="006870B6">
        <w:rPr>
          <w:rFonts w:ascii="Arial" w:hAnsi="Arial" w:cs="Arial"/>
          <w:sz w:val="20"/>
          <w:szCs w:val="20"/>
        </w:rPr>
        <w:t>ế</w:t>
      </w:r>
      <w:r w:rsidRPr="006870B6">
        <w:rPr>
          <w:rFonts w:ascii="Arial" w:hAnsi="Arial" w:cs="Arial"/>
          <w:sz w:val="20"/>
          <w:szCs w:val="20"/>
        </w:rPr>
        <w:t>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ý ki</w:t>
      </w:r>
      <w:r w:rsidRPr="006870B6">
        <w:rPr>
          <w:rFonts w:ascii="Arial" w:hAnsi="Arial" w:cs="Arial"/>
          <w:sz w:val="20"/>
          <w:szCs w:val="20"/>
        </w:rPr>
        <w:t>ế</w:t>
      </w:r>
      <w:r w:rsidRPr="006870B6">
        <w:rPr>
          <w:rFonts w:ascii="Arial" w:hAnsi="Arial" w:cs="Arial"/>
          <w:sz w:val="20"/>
          <w:szCs w:val="20"/>
        </w:rPr>
        <w:t>n góp ý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do các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ch</w:t>
      </w:r>
      <w:r w:rsidRPr="006870B6">
        <w:rPr>
          <w:rFonts w:ascii="Arial" w:hAnsi="Arial" w:cs="Arial"/>
          <w:sz w:val="20"/>
          <w:szCs w:val="20"/>
        </w:rPr>
        <w:t>ủ</w:t>
      </w:r>
      <w:r w:rsidRPr="006870B6">
        <w:rPr>
          <w:rFonts w:ascii="Arial" w:hAnsi="Arial" w:cs="Arial"/>
          <w:sz w:val="20"/>
          <w:szCs w:val="20"/>
        </w:rPr>
        <w:t xml:space="preserve"> trì xây d</w:t>
      </w:r>
      <w:r w:rsidRPr="006870B6">
        <w:rPr>
          <w:rFonts w:ascii="Arial" w:hAnsi="Arial" w:cs="Arial"/>
          <w:sz w:val="20"/>
          <w:szCs w:val="20"/>
        </w:rPr>
        <w:t>ự</w:t>
      </w:r>
      <w:r w:rsidRPr="006870B6">
        <w:rPr>
          <w:rFonts w:ascii="Arial" w:hAnsi="Arial" w:cs="Arial"/>
          <w:sz w:val="20"/>
          <w:szCs w:val="20"/>
        </w:rPr>
        <w:t>ng;</w:t>
      </w:r>
    </w:p>
    <w:p w14:paraId="73EEB22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e)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chu</w:t>
      </w:r>
      <w:r w:rsidRPr="006870B6">
        <w:rPr>
          <w:rFonts w:ascii="Arial" w:hAnsi="Arial" w:cs="Arial"/>
          <w:sz w:val="20"/>
          <w:szCs w:val="20"/>
        </w:rPr>
        <w:t>ẩ</w:t>
      </w:r>
      <w:r w:rsidRPr="006870B6">
        <w:rPr>
          <w:rFonts w:ascii="Arial" w:hAnsi="Arial" w:cs="Arial"/>
          <w:sz w:val="20"/>
          <w:szCs w:val="20"/>
        </w:rPr>
        <w:t>n, cô</w:t>
      </w:r>
      <w:r w:rsidRPr="006870B6">
        <w:rPr>
          <w:rFonts w:ascii="Arial" w:hAnsi="Arial" w:cs="Arial"/>
          <w:sz w:val="20"/>
          <w:szCs w:val="20"/>
        </w:rPr>
        <w:t>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w:t>
      </w:r>
    </w:p>
    <w:p w14:paraId="2736201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g)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tuyên truy</w:t>
      </w:r>
      <w:r w:rsidRPr="006870B6">
        <w:rPr>
          <w:rFonts w:ascii="Arial" w:hAnsi="Arial" w:cs="Arial"/>
          <w:sz w:val="20"/>
          <w:szCs w:val="20"/>
        </w:rPr>
        <w:t>ề</w:t>
      </w:r>
      <w:r w:rsidRPr="006870B6">
        <w:rPr>
          <w:rFonts w:ascii="Arial" w:hAnsi="Arial" w:cs="Arial"/>
          <w:sz w:val="20"/>
          <w:szCs w:val="20"/>
        </w:rPr>
        <w:t>n, ph</w:t>
      </w:r>
      <w:r w:rsidRPr="006870B6">
        <w:rPr>
          <w:rFonts w:ascii="Arial" w:hAnsi="Arial" w:cs="Arial"/>
          <w:sz w:val="20"/>
          <w:szCs w:val="20"/>
        </w:rPr>
        <w:t>ổ</w:t>
      </w:r>
      <w:r w:rsidRPr="006870B6">
        <w:rPr>
          <w:rFonts w:ascii="Arial" w:hAnsi="Arial" w:cs="Arial"/>
          <w:sz w:val="20"/>
          <w:szCs w:val="20"/>
        </w:rPr>
        <w:t xml:space="preserve"> bi</w:t>
      </w:r>
      <w:r w:rsidRPr="006870B6">
        <w:rPr>
          <w:rFonts w:ascii="Arial" w:hAnsi="Arial" w:cs="Arial"/>
          <w:sz w:val="20"/>
          <w:szCs w:val="20"/>
        </w:rPr>
        <w:t>ế</w:t>
      </w:r>
      <w:r w:rsidRPr="006870B6">
        <w:rPr>
          <w:rFonts w:ascii="Arial" w:hAnsi="Arial" w:cs="Arial"/>
          <w:sz w:val="20"/>
          <w:szCs w:val="20"/>
        </w:rPr>
        <w:t>n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và lĩnh v</w:t>
      </w:r>
      <w:r w:rsidRPr="006870B6">
        <w:rPr>
          <w:rFonts w:ascii="Arial" w:hAnsi="Arial" w:cs="Arial"/>
          <w:sz w:val="20"/>
          <w:szCs w:val="20"/>
        </w:rPr>
        <w:t>ự</w:t>
      </w:r>
      <w:r w:rsidRPr="006870B6">
        <w:rPr>
          <w:rFonts w:ascii="Arial" w:hAnsi="Arial" w:cs="Arial"/>
          <w:sz w:val="20"/>
          <w:szCs w:val="20"/>
        </w:rPr>
        <w:t>c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627A17F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h) T</w:t>
      </w:r>
      <w:r w:rsidRPr="006870B6">
        <w:rPr>
          <w:rFonts w:ascii="Arial" w:hAnsi="Arial" w:cs="Arial"/>
          <w:sz w:val="20"/>
          <w:szCs w:val="20"/>
        </w:rPr>
        <w:t>ổ</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kinh phí đ</w:t>
      </w:r>
      <w:r w:rsidRPr="006870B6">
        <w:rPr>
          <w:rFonts w:ascii="Arial" w:hAnsi="Arial" w:cs="Arial"/>
          <w:sz w:val="20"/>
          <w:szCs w:val="20"/>
        </w:rPr>
        <w:t>ể</w:t>
      </w:r>
      <w:r w:rsidRPr="006870B6">
        <w:rPr>
          <w:rFonts w:ascii="Arial" w:hAnsi="Arial" w:cs="Arial"/>
          <w:sz w:val="20"/>
          <w:szCs w:val="20"/>
        </w:rPr>
        <w:t xml:space="preserve"> tăng cư</w:t>
      </w:r>
      <w:r w:rsidRPr="006870B6">
        <w:rPr>
          <w:rFonts w:ascii="Arial" w:hAnsi="Arial" w:cs="Arial"/>
          <w:sz w:val="20"/>
          <w:szCs w:val="20"/>
        </w:rPr>
        <w:t>ờ</w:t>
      </w:r>
      <w:r w:rsidRPr="006870B6">
        <w:rPr>
          <w:rFonts w:ascii="Arial" w:hAnsi="Arial" w:cs="Arial"/>
          <w:sz w:val="20"/>
          <w:szCs w:val="20"/>
        </w:rPr>
        <w:t>ng cơ s</w:t>
      </w:r>
      <w:r w:rsidRPr="006870B6">
        <w:rPr>
          <w:rFonts w:ascii="Arial" w:hAnsi="Arial" w:cs="Arial"/>
          <w:sz w:val="20"/>
          <w:szCs w:val="20"/>
        </w:rPr>
        <w:t>ở</w:t>
      </w:r>
      <w:r w:rsidRPr="006870B6">
        <w:rPr>
          <w:rFonts w:ascii="Arial" w:hAnsi="Arial" w:cs="Arial"/>
          <w:sz w:val="20"/>
          <w:szCs w:val="20"/>
        </w:rPr>
        <w:t xml:space="preserve"> v</w:t>
      </w:r>
      <w:r w:rsidRPr="006870B6">
        <w:rPr>
          <w:rFonts w:ascii="Arial" w:hAnsi="Arial" w:cs="Arial"/>
          <w:sz w:val="20"/>
          <w:szCs w:val="20"/>
        </w:rPr>
        <w:t>ậ</w:t>
      </w:r>
      <w:r w:rsidRPr="006870B6">
        <w:rPr>
          <w:rFonts w:ascii="Arial" w:hAnsi="Arial" w:cs="Arial"/>
          <w:sz w:val="20"/>
          <w:szCs w:val="20"/>
        </w:rPr>
        <w:t>t ch</w:t>
      </w:r>
      <w:r w:rsidRPr="006870B6">
        <w:rPr>
          <w:rFonts w:ascii="Arial" w:hAnsi="Arial" w:cs="Arial"/>
          <w:sz w:val="20"/>
          <w:szCs w:val="20"/>
        </w:rPr>
        <w:t>ấ</w:t>
      </w:r>
      <w:r w:rsidRPr="006870B6">
        <w:rPr>
          <w:rFonts w:ascii="Arial" w:hAnsi="Arial" w:cs="Arial"/>
          <w:sz w:val="20"/>
          <w:szCs w:val="20"/>
        </w:rPr>
        <w:t>t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và nâng cao năng l</w:t>
      </w:r>
      <w:r w:rsidRPr="006870B6">
        <w:rPr>
          <w:rFonts w:ascii="Arial" w:hAnsi="Arial" w:cs="Arial"/>
          <w:sz w:val="20"/>
          <w:szCs w:val="20"/>
        </w:rPr>
        <w:t>ự</w:t>
      </w:r>
      <w:r w:rsidRPr="006870B6">
        <w:rPr>
          <w:rFonts w:ascii="Arial" w:hAnsi="Arial" w:cs="Arial"/>
          <w:sz w:val="20"/>
          <w:szCs w:val="20"/>
        </w:rPr>
        <w:t>c chuyên môn cho cơ quan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w:t>
      </w:r>
      <w:r w:rsidRPr="006870B6">
        <w:rPr>
          <w:rFonts w:ascii="Arial" w:hAnsi="Arial" w:cs="Arial"/>
          <w:sz w:val="20"/>
          <w:szCs w:val="20"/>
        </w:rPr>
        <w:t xml:space="preserve"> gia và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w:t>
      </w:r>
    </w:p>
    <w:p w14:paraId="00F5C05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i) Ki</w:t>
      </w:r>
      <w:r w:rsidRPr="006870B6">
        <w:rPr>
          <w:rFonts w:ascii="Arial" w:hAnsi="Arial" w:cs="Arial"/>
          <w:sz w:val="20"/>
          <w:szCs w:val="20"/>
        </w:rPr>
        <w:t>ể</w:t>
      </w:r>
      <w:r w:rsidRPr="006870B6">
        <w:rPr>
          <w:rFonts w:ascii="Arial" w:hAnsi="Arial" w:cs="Arial"/>
          <w:sz w:val="20"/>
          <w:szCs w:val="20"/>
        </w:rPr>
        <w:t>m tra vi</w:t>
      </w:r>
      <w:r w:rsidRPr="006870B6">
        <w:rPr>
          <w:rFonts w:ascii="Arial" w:hAnsi="Arial" w:cs="Arial"/>
          <w:sz w:val="20"/>
          <w:szCs w:val="20"/>
        </w:rPr>
        <w:t>ệ</w:t>
      </w:r>
      <w:r w:rsidRPr="006870B6">
        <w:rPr>
          <w:rFonts w:ascii="Arial" w:hAnsi="Arial" w:cs="Arial"/>
          <w:sz w:val="20"/>
          <w:szCs w:val="20"/>
        </w:rPr>
        <w:t>c tuân th</w:t>
      </w:r>
      <w:r w:rsidRPr="006870B6">
        <w:rPr>
          <w:rFonts w:ascii="Arial" w:hAnsi="Arial" w:cs="Arial"/>
          <w:sz w:val="20"/>
          <w:szCs w:val="20"/>
        </w:rPr>
        <w:t>ủ</w:t>
      </w:r>
      <w:r w:rsidRPr="006870B6">
        <w:rPr>
          <w:rFonts w:ascii="Arial" w:hAnsi="Arial" w:cs="Arial"/>
          <w:sz w:val="20"/>
          <w:szCs w:val="20"/>
        </w:rPr>
        <w:t xml:space="preserve"> các quy đ</w:t>
      </w:r>
      <w:r w:rsidRPr="006870B6">
        <w:rPr>
          <w:rFonts w:ascii="Arial" w:hAnsi="Arial" w:cs="Arial"/>
          <w:sz w:val="20"/>
          <w:szCs w:val="20"/>
        </w:rPr>
        <w:t>ị</w:t>
      </w:r>
      <w:r w:rsidRPr="006870B6">
        <w:rPr>
          <w:rFonts w:ascii="Arial" w:hAnsi="Arial" w:cs="Arial"/>
          <w:sz w:val="20"/>
          <w:szCs w:val="20"/>
        </w:rPr>
        <w:t>nh v</w:t>
      </w:r>
      <w:r w:rsidRPr="006870B6">
        <w:rPr>
          <w:rFonts w:ascii="Arial" w:hAnsi="Arial" w:cs="Arial"/>
          <w:sz w:val="20"/>
          <w:szCs w:val="20"/>
        </w:rPr>
        <w:t>ề</w:t>
      </w:r>
      <w:r w:rsidRPr="006870B6">
        <w:rPr>
          <w:rFonts w:ascii="Arial" w:hAnsi="Arial" w:cs="Arial"/>
          <w:sz w:val="20"/>
          <w:szCs w:val="20"/>
        </w:rPr>
        <w:t xml:space="preserve"> xây d</w:t>
      </w:r>
      <w:r w:rsidRPr="006870B6">
        <w:rPr>
          <w:rFonts w:ascii="Arial" w:hAnsi="Arial" w:cs="Arial"/>
          <w:sz w:val="20"/>
          <w:szCs w:val="20"/>
        </w:rPr>
        <w:t>ự</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xây d</w:t>
      </w:r>
      <w:r w:rsidRPr="006870B6">
        <w:rPr>
          <w:rFonts w:ascii="Arial" w:hAnsi="Arial" w:cs="Arial"/>
          <w:sz w:val="20"/>
          <w:szCs w:val="20"/>
        </w:rPr>
        <w:t>ự</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và các quy đ</w:t>
      </w:r>
      <w:r w:rsidRPr="006870B6">
        <w:rPr>
          <w:rFonts w:ascii="Arial" w:hAnsi="Arial" w:cs="Arial"/>
          <w:sz w:val="20"/>
          <w:szCs w:val="20"/>
        </w:rPr>
        <w:t>ị</w:t>
      </w:r>
      <w:r w:rsidRPr="006870B6">
        <w:rPr>
          <w:rFonts w:ascii="Arial" w:hAnsi="Arial" w:cs="Arial"/>
          <w:sz w:val="20"/>
          <w:szCs w:val="20"/>
        </w:rPr>
        <w:t>nh khác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và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6EDF7A47" w14:textId="236845E6"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k)</w:t>
      </w:r>
      <w:r w:rsidR="00B97396">
        <w:rPr>
          <w:rFonts w:ascii="Arial" w:hAnsi="Arial" w:cs="Arial"/>
          <w:sz w:val="20"/>
          <w:szCs w:val="20"/>
        </w:rPr>
        <w:t xml:space="preserve"> </w:t>
      </w:r>
      <w:r w:rsidRPr="006870B6">
        <w:rPr>
          <w:rFonts w:ascii="Arial" w:hAnsi="Arial" w:cs="Arial"/>
          <w:sz w:val="20"/>
          <w:szCs w:val="20"/>
        </w:rPr>
        <w:t>Đ</w:t>
      </w:r>
      <w:r w:rsidRPr="006870B6">
        <w:rPr>
          <w:rFonts w:ascii="Arial" w:hAnsi="Arial" w:cs="Arial"/>
          <w:sz w:val="20"/>
          <w:szCs w:val="20"/>
        </w:rPr>
        <w:t>ầ</w:t>
      </w:r>
      <w:r w:rsidRPr="006870B6">
        <w:rPr>
          <w:rFonts w:ascii="Arial" w:hAnsi="Arial" w:cs="Arial"/>
          <w:sz w:val="20"/>
          <w:szCs w:val="20"/>
        </w:rPr>
        <w:t>u m</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ỗ</w:t>
      </w:r>
      <w:r w:rsidRPr="006870B6">
        <w:rPr>
          <w:rFonts w:ascii="Arial" w:hAnsi="Arial" w:cs="Arial"/>
          <w:sz w:val="20"/>
          <w:szCs w:val="20"/>
        </w:rPr>
        <w:t xml:space="preserve"> t</w:t>
      </w:r>
      <w:r w:rsidRPr="006870B6">
        <w:rPr>
          <w:rFonts w:ascii="Arial" w:hAnsi="Arial" w:cs="Arial"/>
          <w:sz w:val="20"/>
          <w:szCs w:val="20"/>
        </w:rPr>
        <w:t>r</w:t>
      </w:r>
      <w:r w:rsidRPr="006870B6">
        <w:rPr>
          <w:rFonts w:ascii="Arial" w:hAnsi="Arial" w:cs="Arial"/>
          <w:sz w:val="20"/>
          <w:szCs w:val="20"/>
        </w:rPr>
        <w:t>ợ</w:t>
      </w:r>
      <w:r w:rsidRPr="006870B6">
        <w:rPr>
          <w:rFonts w:ascii="Arial" w:hAnsi="Arial" w:cs="Arial"/>
          <w:sz w:val="20"/>
          <w:szCs w:val="20"/>
        </w:rPr>
        <w:t xml:space="preserve">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là đ</w:t>
      </w:r>
      <w:r w:rsidRPr="006870B6">
        <w:rPr>
          <w:rFonts w:ascii="Arial" w:hAnsi="Arial" w:cs="Arial"/>
          <w:sz w:val="20"/>
          <w:szCs w:val="20"/>
        </w:rPr>
        <w:t>ạ</w:t>
      </w:r>
      <w:r w:rsidRPr="006870B6">
        <w:rPr>
          <w:rFonts w:ascii="Arial" w:hAnsi="Arial" w:cs="Arial"/>
          <w:sz w:val="20"/>
          <w:szCs w:val="20"/>
        </w:rPr>
        <w:t>i di</w:t>
      </w:r>
      <w:r w:rsidRPr="006870B6">
        <w:rPr>
          <w:rFonts w:ascii="Arial" w:hAnsi="Arial" w:cs="Arial"/>
          <w:sz w:val="20"/>
          <w:szCs w:val="20"/>
        </w:rPr>
        <w:t>ệ</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Vi</w:t>
      </w:r>
      <w:r w:rsidRPr="006870B6">
        <w:rPr>
          <w:rFonts w:ascii="Arial" w:hAnsi="Arial" w:cs="Arial"/>
          <w:sz w:val="20"/>
          <w:szCs w:val="20"/>
        </w:rPr>
        <w:t>ệ</w:t>
      </w:r>
      <w:r w:rsidRPr="006870B6">
        <w:rPr>
          <w:rFonts w:ascii="Arial" w:hAnsi="Arial" w:cs="Arial"/>
          <w:sz w:val="20"/>
          <w:szCs w:val="20"/>
        </w:rPr>
        <w:t>t Nam tham gia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xây d</w:t>
      </w:r>
      <w:r w:rsidRPr="006870B6">
        <w:rPr>
          <w:rFonts w:ascii="Arial" w:hAnsi="Arial" w:cs="Arial"/>
          <w:sz w:val="20"/>
          <w:szCs w:val="20"/>
        </w:rPr>
        <w:t>ự</w:t>
      </w:r>
      <w:r w:rsidRPr="006870B6">
        <w:rPr>
          <w:rFonts w:ascii="Arial" w:hAnsi="Arial" w:cs="Arial"/>
          <w:sz w:val="20"/>
          <w:szCs w:val="20"/>
        </w:rPr>
        <w:t>ng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ả</w:t>
      </w:r>
      <w:r w:rsidRPr="006870B6">
        <w:rPr>
          <w:rFonts w:ascii="Arial" w:hAnsi="Arial" w:cs="Arial"/>
          <w:sz w:val="20"/>
          <w:szCs w:val="20"/>
        </w:rPr>
        <w:t>n lý, đi</w:t>
      </w:r>
      <w:r w:rsidRPr="006870B6">
        <w:rPr>
          <w:rFonts w:ascii="Arial" w:hAnsi="Arial" w:cs="Arial"/>
          <w:sz w:val="20"/>
          <w:szCs w:val="20"/>
        </w:rPr>
        <w:t>ề</w:t>
      </w:r>
      <w:r w:rsidRPr="006870B6">
        <w:rPr>
          <w:rFonts w:ascii="Arial" w:hAnsi="Arial" w:cs="Arial"/>
          <w:sz w:val="20"/>
          <w:szCs w:val="20"/>
        </w:rPr>
        <w:t>u hành t</w:t>
      </w:r>
      <w:r w:rsidRPr="006870B6">
        <w:rPr>
          <w:rFonts w:ascii="Arial" w:hAnsi="Arial" w:cs="Arial"/>
          <w:sz w:val="20"/>
          <w:szCs w:val="20"/>
        </w:rPr>
        <w:t>ạ</w:t>
      </w:r>
      <w:r w:rsidRPr="006870B6">
        <w:rPr>
          <w:rFonts w:ascii="Arial" w:hAnsi="Arial" w:cs="Arial"/>
          <w:sz w:val="20"/>
          <w:szCs w:val="20"/>
        </w:rPr>
        <w:t>i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hóa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khu v</w:t>
      </w:r>
      <w:r w:rsidRPr="006870B6">
        <w:rPr>
          <w:rFonts w:ascii="Arial" w:hAnsi="Arial" w:cs="Arial"/>
          <w:sz w:val="20"/>
          <w:szCs w:val="20"/>
        </w:rPr>
        <w:t>ự</w:t>
      </w:r>
      <w:r w:rsidRPr="006870B6">
        <w:rPr>
          <w:rFonts w:ascii="Arial" w:hAnsi="Arial" w:cs="Arial"/>
          <w:sz w:val="20"/>
          <w:szCs w:val="20"/>
        </w:rPr>
        <w:t>c;</w:t>
      </w:r>
    </w:p>
    <w:p w14:paraId="0E62DEF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l) Ch</w:t>
      </w:r>
      <w:r w:rsidRPr="006870B6">
        <w:rPr>
          <w:rFonts w:ascii="Arial" w:hAnsi="Arial" w:cs="Arial"/>
          <w:sz w:val="20"/>
          <w:szCs w:val="20"/>
        </w:rPr>
        <w:t>ủ</w:t>
      </w:r>
      <w:r w:rsidRPr="006870B6">
        <w:rPr>
          <w:rFonts w:ascii="Arial" w:hAnsi="Arial" w:cs="Arial"/>
          <w:sz w:val="20"/>
          <w:szCs w:val="20"/>
        </w:rPr>
        <w:t xml:space="preserve"> trì xây d</w:t>
      </w:r>
      <w:r w:rsidRPr="006870B6">
        <w:rPr>
          <w:rFonts w:ascii="Arial" w:hAnsi="Arial" w:cs="Arial"/>
          <w:sz w:val="20"/>
          <w:szCs w:val="20"/>
        </w:rPr>
        <w:t>ự</w:t>
      </w:r>
      <w:r w:rsidRPr="006870B6">
        <w:rPr>
          <w:rFonts w:ascii="Arial" w:hAnsi="Arial" w:cs="Arial"/>
          <w:sz w:val="20"/>
          <w:szCs w:val="20"/>
        </w:rPr>
        <w:t>ng, trình Th</w:t>
      </w:r>
      <w:r w:rsidRPr="006870B6">
        <w:rPr>
          <w:rFonts w:ascii="Arial" w:hAnsi="Arial" w:cs="Arial"/>
          <w:sz w:val="20"/>
          <w:szCs w:val="20"/>
        </w:rPr>
        <w:t>ủ</w:t>
      </w:r>
      <w:r w:rsidRPr="006870B6">
        <w:rPr>
          <w:rFonts w:ascii="Arial" w:hAnsi="Arial" w:cs="Arial"/>
          <w:sz w:val="20"/>
          <w:szCs w:val="20"/>
        </w:rPr>
        <w:t xml:space="preserve"> tư</w:t>
      </w:r>
      <w:r w:rsidRPr="006870B6">
        <w:rPr>
          <w:rFonts w:ascii="Arial" w:hAnsi="Arial" w:cs="Arial"/>
          <w:sz w:val="20"/>
          <w:szCs w:val="20"/>
        </w:rPr>
        <w:t>ớ</w:t>
      </w:r>
      <w:r w:rsidRPr="006870B6">
        <w:rPr>
          <w:rFonts w:ascii="Arial" w:hAnsi="Arial" w:cs="Arial"/>
          <w:sz w:val="20"/>
          <w:szCs w:val="20"/>
        </w:rPr>
        <w:t>ng Chính ph</w:t>
      </w:r>
      <w:r w:rsidRPr="006870B6">
        <w:rPr>
          <w:rFonts w:ascii="Arial" w:hAnsi="Arial" w:cs="Arial"/>
          <w:sz w:val="20"/>
          <w:szCs w:val="20"/>
        </w:rPr>
        <w:t>ủ</w:t>
      </w:r>
      <w:r w:rsidRPr="006870B6">
        <w:rPr>
          <w:rFonts w:ascii="Arial" w:hAnsi="Arial" w:cs="Arial"/>
          <w:sz w:val="20"/>
          <w:szCs w:val="20"/>
        </w:rPr>
        <w:t xml:space="preserve"> ban hành quy đ</w:t>
      </w:r>
      <w:r w:rsidRPr="006870B6">
        <w:rPr>
          <w:rFonts w:ascii="Arial" w:hAnsi="Arial" w:cs="Arial"/>
          <w:sz w:val="20"/>
          <w:szCs w:val="20"/>
        </w:rPr>
        <w:t>ị</w:t>
      </w:r>
      <w:r w:rsidRPr="006870B6">
        <w:rPr>
          <w:rFonts w:ascii="Arial" w:hAnsi="Arial" w:cs="Arial"/>
          <w:sz w:val="20"/>
          <w:szCs w:val="20"/>
        </w:rPr>
        <w:t>nh v</w:t>
      </w:r>
      <w:r w:rsidRPr="006870B6">
        <w:rPr>
          <w:rFonts w:ascii="Arial" w:hAnsi="Arial" w:cs="Arial"/>
          <w:sz w:val="20"/>
          <w:szCs w:val="20"/>
        </w:rPr>
        <w:t>ề</w:t>
      </w:r>
      <w:r w:rsidRPr="006870B6">
        <w:rPr>
          <w:rFonts w:ascii="Arial" w:hAnsi="Arial" w:cs="Arial"/>
          <w:sz w:val="20"/>
          <w:szCs w:val="20"/>
        </w:rPr>
        <w:t xml:space="preserve"> vi</w:t>
      </w:r>
      <w:r w:rsidRPr="006870B6">
        <w:rPr>
          <w:rFonts w:ascii="Arial" w:hAnsi="Arial" w:cs="Arial"/>
          <w:sz w:val="20"/>
          <w:szCs w:val="20"/>
        </w:rPr>
        <w:t>ệ</w:t>
      </w:r>
      <w:r w:rsidRPr="006870B6">
        <w:rPr>
          <w:rFonts w:ascii="Arial" w:hAnsi="Arial" w:cs="Arial"/>
          <w:sz w:val="20"/>
          <w:szCs w:val="20"/>
        </w:rPr>
        <w:t>c áp d</w:t>
      </w:r>
      <w:r w:rsidRPr="006870B6">
        <w:rPr>
          <w:rFonts w:ascii="Arial" w:hAnsi="Arial" w:cs="Arial"/>
          <w:sz w:val="20"/>
          <w:szCs w:val="20"/>
        </w:rPr>
        <w:t>ụ</w:t>
      </w:r>
      <w:r w:rsidRPr="006870B6">
        <w:rPr>
          <w:rFonts w:ascii="Arial" w:hAnsi="Arial" w:cs="Arial"/>
          <w:sz w:val="20"/>
          <w:szCs w:val="20"/>
        </w:rPr>
        <w:t>ng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c</w:t>
      </w:r>
      <w:r w:rsidRPr="006870B6">
        <w:rPr>
          <w:rFonts w:ascii="Arial" w:hAnsi="Arial" w:cs="Arial"/>
          <w:sz w:val="20"/>
          <w:szCs w:val="20"/>
        </w:rPr>
        <w:t>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vào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w:t>
      </w:r>
      <w:r w:rsidRPr="006870B6">
        <w:rPr>
          <w:rFonts w:ascii="Arial" w:hAnsi="Arial" w:cs="Arial"/>
          <w:sz w:val="20"/>
          <w:szCs w:val="20"/>
        </w:rPr>
        <w:t>ủ</w:t>
      </w:r>
      <w:r w:rsidRPr="006870B6">
        <w:rPr>
          <w:rFonts w:ascii="Arial" w:hAnsi="Arial" w:cs="Arial"/>
          <w:sz w:val="20"/>
          <w:szCs w:val="20"/>
        </w:rPr>
        <w:t>a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thu</w:t>
      </w:r>
      <w:r w:rsidRPr="006870B6">
        <w:rPr>
          <w:rFonts w:ascii="Arial" w:hAnsi="Arial" w:cs="Arial"/>
          <w:sz w:val="20"/>
          <w:szCs w:val="20"/>
        </w:rPr>
        <w:t>ộ</w:t>
      </w:r>
      <w:r w:rsidRPr="006870B6">
        <w:rPr>
          <w:rFonts w:ascii="Arial" w:hAnsi="Arial" w:cs="Arial"/>
          <w:sz w:val="20"/>
          <w:szCs w:val="20"/>
        </w:rPr>
        <w:t>c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hành chính nhà nư</w:t>
      </w:r>
      <w:r w:rsidRPr="006870B6">
        <w:rPr>
          <w:rFonts w:ascii="Arial" w:hAnsi="Arial" w:cs="Arial"/>
          <w:sz w:val="20"/>
          <w:szCs w:val="20"/>
        </w:rPr>
        <w:t>ớ</w:t>
      </w:r>
      <w:r w:rsidRPr="006870B6">
        <w:rPr>
          <w:rFonts w:ascii="Arial" w:hAnsi="Arial" w:cs="Arial"/>
          <w:sz w:val="20"/>
          <w:szCs w:val="20"/>
        </w:rPr>
        <w:t>c, yêu c</w:t>
      </w:r>
      <w:r w:rsidRPr="006870B6">
        <w:rPr>
          <w:rFonts w:ascii="Arial" w:hAnsi="Arial" w:cs="Arial"/>
          <w:sz w:val="20"/>
          <w:szCs w:val="20"/>
        </w:rPr>
        <w:t>ầ</w:t>
      </w:r>
      <w:r w:rsidRPr="006870B6">
        <w:rPr>
          <w:rFonts w:ascii="Arial" w:hAnsi="Arial" w:cs="Arial"/>
          <w:sz w:val="20"/>
          <w:szCs w:val="20"/>
        </w:rPr>
        <w:t>u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tư v</w:t>
      </w:r>
      <w:r w:rsidRPr="006870B6">
        <w:rPr>
          <w:rFonts w:ascii="Arial" w:hAnsi="Arial" w:cs="Arial"/>
          <w:sz w:val="20"/>
          <w:szCs w:val="20"/>
        </w:rPr>
        <w:t>ấ</w:t>
      </w:r>
      <w:r w:rsidRPr="006870B6">
        <w:rPr>
          <w:rFonts w:ascii="Arial" w:hAnsi="Arial" w:cs="Arial"/>
          <w:sz w:val="20"/>
          <w:szCs w:val="20"/>
        </w:rPr>
        <w:t>n, chuyên gia tư v</w:t>
      </w:r>
      <w:r w:rsidRPr="006870B6">
        <w:rPr>
          <w:rFonts w:ascii="Arial" w:hAnsi="Arial" w:cs="Arial"/>
          <w:sz w:val="20"/>
          <w:szCs w:val="20"/>
        </w:rPr>
        <w:t>ấ</w:t>
      </w:r>
      <w:r w:rsidRPr="006870B6">
        <w:rPr>
          <w:rFonts w:ascii="Arial" w:hAnsi="Arial" w:cs="Arial"/>
          <w:sz w:val="20"/>
          <w:szCs w:val="20"/>
        </w:rPr>
        <w:t>n đ</w:t>
      </w:r>
      <w:r w:rsidRPr="006870B6">
        <w:rPr>
          <w:rFonts w:ascii="Arial" w:hAnsi="Arial" w:cs="Arial"/>
          <w:sz w:val="20"/>
          <w:szCs w:val="20"/>
        </w:rPr>
        <w:t>ộ</w:t>
      </w:r>
      <w:r w:rsidRPr="006870B6">
        <w:rPr>
          <w:rFonts w:ascii="Arial" w:hAnsi="Arial" w:cs="Arial"/>
          <w:sz w:val="20"/>
          <w:szCs w:val="20"/>
        </w:rPr>
        <w:t>c l</w:t>
      </w:r>
      <w:r w:rsidRPr="006870B6">
        <w:rPr>
          <w:rFonts w:ascii="Arial" w:hAnsi="Arial" w:cs="Arial"/>
          <w:sz w:val="20"/>
          <w:szCs w:val="20"/>
        </w:rPr>
        <w:t>ậ</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cơ s</w:t>
      </w:r>
      <w:r w:rsidRPr="006870B6">
        <w:rPr>
          <w:rFonts w:ascii="Arial" w:hAnsi="Arial" w:cs="Arial"/>
          <w:sz w:val="20"/>
          <w:szCs w:val="20"/>
        </w:rPr>
        <w:t>ở</w:t>
      </w:r>
      <w:r w:rsidRPr="006870B6">
        <w:rPr>
          <w:rFonts w:ascii="Arial" w:hAnsi="Arial" w:cs="Arial"/>
          <w:sz w:val="20"/>
          <w:szCs w:val="20"/>
        </w:rPr>
        <w:t xml:space="preserve"> đào t</w:t>
      </w:r>
      <w:r w:rsidRPr="006870B6">
        <w:rPr>
          <w:rFonts w:ascii="Arial" w:hAnsi="Arial" w:cs="Arial"/>
          <w:sz w:val="20"/>
          <w:szCs w:val="20"/>
        </w:rPr>
        <w:t>ạ</w:t>
      </w:r>
      <w:r w:rsidRPr="006870B6">
        <w:rPr>
          <w:rFonts w:ascii="Arial" w:hAnsi="Arial" w:cs="Arial"/>
          <w:sz w:val="20"/>
          <w:szCs w:val="20"/>
        </w:rPr>
        <w:t>o chuyên gia tư v</w:t>
      </w:r>
      <w:r w:rsidRPr="006870B6">
        <w:rPr>
          <w:rFonts w:ascii="Arial" w:hAnsi="Arial" w:cs="Arial"/>
          <w:sz w:val="20"/>
          <w:szCs w:val="20"/>
        </w:rPr>
        <w:t>ấ</w:t>
      </w:r>
      <w:r w:rsidRPr="006870B6">
        <w:rPr>
          <w:rFonts w:ascii="Arial" w:hAnsi="Arial" w:cs="Arial"/>
          <w:sz w:val="20"/>
          <w:szCs w:val="20"/>
        </w:rPr>
        <w:t>n, chuyên gia đánh giá.</w:t>
      </w:r>
    </w:p>
    <w:p w14:paraId="02119C8E" w14:textId="53F7581C"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xml:space="preserve">2. </w:t>
      </w:r>
      <w:r w:rsidR="009D4C96" w:rsidRPr="006870B6">
        <w:rPr>
          <w:rFonts w:ascii="Arial" w:hAnsi="Arial" w:cs="Arial"/>
          <w:sz w:val="20"/>
          <w:szCs w:val="20"/>
        </w:rPr>
        <w:t>Ủy ban</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w:t>
      </w:r>
      <w:r w:rsidRPr="006870B6">
        <w:rPr>
          <w:rFonts w:ascii="Arial" w:hAnsi="Arial" w:cs="Arial"/>
          <w:sz w:val="20"/>
          <w:szCs w:val="20"/>
        </w:rPr>
        <w:t xml:space="preserve"> lư</w:t>
      </w:r>
      <w:r w:rsidRPr="006870B6">
        <w:rPr>
          <w:rFonts w:ascii="Arial" w:hAnsi="Arial" w:cs="Arial"/>
          <w:sz w:val="20"/>
          <w:szCs w:val="20"/>
        </w:rPr>
        <w:t>ợ</w:t>
      </w:r>
      <w:r w:rsidRPr="006870B6">
        <w:rPr>
          <w:rFonts w:ascii="Arial" w:hAnsi="Arial" w:cs="Arial"/>
          <w:sz w:val="20"/>
          <w:szCs w:val="20"/>
        </w:rPr>
        <w:t>ng qu</w:t>
      </w:r>
      <w:r w:rsidRPr="006870B6">
        <w:rPr>
          <w:rFonts w:ascii="Arial" w:hAnsi="Arial" w:cs="Arial"/>
          <w:sz w:val="20"/>
          <w:szCs w:val="20"/>
        </w:rPr>
        <w:t>ố</w:t>
      </w:r>
      <w:r w:rsidRPr="006870B6">
        <w:rPr>
          <w:rFonts w:ascii="Arial" w:hAnsi="Arial" w:cs="Arial"/>
          <w:sz w:val="20"/>
          <w:szCs w:val="20"/>
        </w:rPr>
        <w:t>c gia tr</w:t>
      </w:r>
      <w:r w:rsidRPr="006870B6">
        <w:rPr>
          <w:rFonts w:ascii="Arial" w:hAnsi="Arial" w:cs="Arial"/>
          <w:sz w:val="20"/>
          <w:szCs w:val="20"/>
        </w:rPr>
        <w:t>ự</w:t>
      </w:r>
      <w:r w:rsidRPr="006870B6">
        <w:rPr>
          <w:rFonts w:ascii="Arial" w:hAnsi="Arial" w:cs="Arial"/>
          <w:sz w:val="20"/>
          <w:szCs w:val="20"/>
        </w:rPr>
        <w:t>c thu</w:t>
      </w:r>
      <w:r w:rsidRPr="006870B6">
        <w:rPr>
          <w:rFonts w:ascii="Arial" w:hAnsi="Arial" w:cs="Arial"/>
          <w:sz w:val="20"/>
          <w:szCs w:val="20"/>
        </w:rPr>
        <w:t>ộ</w:t>
      </w:r>
      <w:r w:rsidRPr="006870B6">
        <w:rPr>
          <w:rFonts w:ascii="Arial" w:hAnsi="Arial" w:cs="Arial"/>
          <w:sz w:val="20"/>
          <w:szCs w:val="20"/>
        </w:rPr>
        <w:t>c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vai trò, ch</w:t>
      </w:r>
      <w:r w:rsidRPr="006870B6">
        <w:rPr>
          <w:rFonts w:ascii="Arial" w:hAnsi="Arial" w:cs="Arial"/>
          <w:sz w:val="20"/>
          <w:szCs w:val="20"/>
        </w:rPr>
        <w:t>ứ</w:t>
      </w:r>
      <w:r w:rsidRPr="006870B6">
        <w:rPr>
          <w:rFonts w:ascii="Arial" w:hAnsi="Arial" w:cs="Arial"/>
          <w:sz w:val="20"/>
          <w:szCs w:val="20"/>
        </w:rPr>
        <w:t>c năng,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quy</w:t>
      </w:r>
      <w:r w:rsidRPr="006870B6">
        <w:rPr>
          <w:rFonts w:ascii="Arial" w:hAnsi="Arial" w:cs="Arial"/>
          <w:sz w:val="20"/>
          <w:szCs w:val="20"/>
        </w:rPr>
        <w:t>ề</w:t>
      </w:r>
      <w:r w:rsidRPr="006870B6">
        <w:rPr>
          <w:rFonts w:ascii="Arial" w:hAnsi="Arial" w:cs="Arial"/>
          <w:sz w:val="20"/>
          <w:szCs w:val="20"/>
        </w:rPr>
        <w:t>n h</w:t>
      </w:r>
      <w:r w:rsidRPr="006870B6">
        <w:rPr>
          <w:rFonts w:ascii="Arial" w:hAnsi="Arial" w:cs="Arial"/>
          <w:sz w:val="20"/>
          <w:szCs w:val="20"/>
        </w:rPr>
        <w:t>ạ</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Cơ quan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có trách nhi</w:t>
      </w:r>
      <w:r w:rsidRPr="006870B6">
        <w:rPr>
          <w:rFonts w:ascii="Arial" w:hAnsi="Arial" w:cs="Arial"/>
          <w:sz w:val="20"/>
          <w:szCs w:val="20"/>
        </w:rPr>
        <w:t>ệ</w:t>
      </w:r>
      <w:r w:rsidRPr="006870B6">
        <w:rPr>
          <w:rFonts w:ascii="Arial" w:hAnsi="Arial" w:cs="Arial"/>
          <w:sz w:val="20"/>
          <w:szCs w:val="20"/>
        </w:rPr>
        <w:t>m giúp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 xml:space="preserve">n </w:t>
      </w:r>
      <w:r w:rsidRPr="006870B6">
        <w:rPr>
          <w:rFonts w:ascii="Arial" w:hAnsi="Arial" w:cs="Arial"/>
          <w:sz w:val="20"/>
          <w:szCs w:val="20"/>
        </w:rPr>
        <w:t>và lĩnh v</w:t>
      </w:r>
      <w:r w:rsidRPr="006870B6">
        <w:rPr>
          <w:rFonts w:ascii="Arial" w:hAnsi="Arial" w:cs="Arial"/>
          <w:sz w:val="20"/>
          <w:szCs w:val="20"/>
        </w:rPr>
        <w:t>ự</w:t>
      </w:r>
      <w:r w:rsidRPr="006870B6">
        <w:rPr>
          <w:rFonts w:ascii="Arial" w:hAnsi="Arial" w:cs="Arial"/>
          <w:sz w:val="20"/>
          <w:szCs w:val="20"/>
        </w:rPr>
        <w:t>c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78AFA4B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w:t>
      </w:r>
    </w:p>
    <w:p w14:paraId="054FC68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x</w:t>
      </w:r>
      <w:r w:rsidRPr="006870B6">
        <w:rPr>
          <w:rFonts w:ascii="Arial" w:hAnsi="Arial" w:cs="Arial"/>
          <w:sz w:val="20"/>
          <w:szCs w:val="20"/>
        </w:rPr>
        <w:t>ử</w:t>
      </w:r>
      <w:r w:rsidRPr="006870B6">
        <w:rPr>
          <w:rFonts w:ascii="Arial" w:hAnsi="Arial" w:cs="Arial"/>
          <w:sz w:val="20"/>
          <w:szCs w:val="20"/>
        </w:rPr>
        <w:t xml:space="preserve"> lý h</w:t>
      </w:r>
      <w:r w:rsidRPr="006870B6">
        <w:rPr>
          <w:rFonts w:ascii="Arial" w:hAnsi="Arial" w:cs="Arial"/>
          <w:sz w:val="20"/>
          <w:szCs w:val="20"/>
        </w:rPr>
        <w:t>ồ</w:t>
      </w:r>
      <w:r w:rsidRPr="006870B6">
        <w:rPr>
          <w:rFonts w:ascii="Arial" w:hAnsi="Arial" w:cs="Arial"/>
          <w:sz w:val="20"/>
          <w:szCs w:val="20"/>
        </w:rPr>
        <w:t xml:space="preserve"> sơ, c</w:t>
      </w:r>
      <w:r w:rsidRPr="006870B6">
        <w:rPr>
          <w:rFonts w:ascii="Arial" w:hAnsi="Arial" w:cs="Arial"/>
          <w:sz w:val="20"/>
          <w:szCs w:val="20"/>
        </w:rPr>
        <w:t>ấ</w:t>
      </w:r>
      <w:r w:rsidRPr="006870B6">
        <w:rPr>
          <w:rFonts w:ascii="Arial" w:hAnsi="Arial" w:cs="Arial"/>
          <w:sz w:val="20"/>
          <w:szCs w:val="20"/>
        </w:rPr>
        <w:t>p m</w:t>
      </w:r>
      <w:r w:rsidRPr="006870B6">
        <w:rPr>
          <w:rFonts w:ascii="Arial" w:hAnsi="Arial" w:cs="Arial"/>
          <w:sz w:val="20"/>
          <w:szCs w:val="20"/>
        </w:rPr>
        <w:t>ớ</w:t>
      </w:r>
      <w:r w:rsidRPr="006870B6">
        <w:rPr>
          <w:rFonts w:ascii="Arial" w:hAnsi="Arial" w:cs="Arial"/>
          <w:sz w:val="20"/>
          <w:szCs w:val="20"/>
        </w:rPr>
        <w:t>i,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và thu h</w:t>
      </w:r>
      <w:r w:rsidRPr="006870B6">
        <w:rPr>
          <w:rFonts w:ascii="Arial" w:hAnsi="Arial" w:cs="Arial"/>
          <w:sz w:val="20"/>
          <w:szCs w:val="20"/>
        </w:rPr>
        <w:t>ồ</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w:t>
      </w:r>
    </w:p>
    <w:p w14:paraId="607ECCD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khung chương trình đào t</w:t>
      </w:r>
      <w:r w:rsidRPr="006870B6">
        <w:rPr>
          <w:rFonts w:ascii="Arial" w:hAnsi="Arial" w:cs="Arial"/>
          <w:sz w:val="20"/>
          <w:szCs w:val="20"/>
        </w:rPr>
        <w:t>ạ</w:t>
      </w:r>
      <w:r w:rsidRPr="006870B6">
        <w:rPr>
          <w:rFonts w:ascii="Arial" w:hAnsi="Arial" w:cs="Arial"/>
          <w:sz w:val="20"/>
          <w:szCs w:val="20"/>
        </w:rPr>
        <w:t>o chuyên môn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chuyên gia đánh giá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chuyên gia đánh giá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chuyên gia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chuyên gia khác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w:t>
      </w:r>
      <w:r w:rsidRPr="006870B6">
        <w:rPr>
          <w:rFonts w:ascii="Arial" w:hAnsi="Arial" w:cs="Arial"/>
          <w:sz w:val="20"/>
          <w:szCs w:val="20"/>
        </w:rPr>
        <w:t>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w:t>
      </w:r>
    </w:p>
    <w:p w14:paraId="7B84C0EC" w14:textId="00E524BF"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ki</w:t>
      </w:r>
      <w:r w:rsidRPr="006870B6">
        <w:rPr>
          <w:rFonts w:ascii="Arial" w:hAnsi="Arial" w:cs="Arial"/>
          <w:sz w:val="20"/>
          <w:szCs w:val="20"/>
        </w:rPr>
        <w:t>ể</w:t>
      </w:r>
      <w:r w:rsidRPr="006870B6">
        <w:rPr>
          <w:rFonts w:ascii="Arial" w:hAnsi="Arial" w:cs="Arial"/>
          <w:sz w:val="20"/>
          <w:szCs w:val="20"/>
        </w:rPr>
        <w:t>m tra vi</w:t>
      </w:r>
      <w:r w:rsidRPr="006870B6">
        <w:rPr>
          <w:rFonts w:ascii="Arial" w:hAnsi="Arial" w:cs="Arial"/>
          <w:sz w:val="20"/>
          <w:szCs w:val="20"/>
        </w:rPr>
        <w:t>ệ</w:t>
      </w:r>
      <w:r w:rsidRPr="006870B6">
        <w:rPr>
          <w:rFonts w:ascii="Arial" w:hAnsi="Arial" w:cs="Arial"/>
          <w:sz w:val="20"/>
          <w:szCs w:val="20"/>
        </w:rPr>
        <w:t>c gi</w:t>
      </w:r>
      <w:r w:rsidRPr="006870B6">
        <w:rPr>
          <w:rFonts w:ascii="Arial" w:hAnsi="Arial" w:cs="Arial"/>
          <w:sz w:val="20"/>
          <w:szCs w:val="20"/>
        </w:rPr>
        <w:t>ả</w:t>
      </w:r>
      <w:r w:rsidRPr="006870B6">
        <w:rPr>
          <w:rFonts w:ascii="Arial" w:hAnsi="Arial" w:cs="Arial"/>
          <w:sz w:val="20"/>
          <w:szCs w:val="20"/>
        </w:rPr>
        <w:t>i quy</w:t>
      </w:r>
      <w:r w:rsidRPr="006870B6">
        <w:rPr>
          <w:rFonts w:ascii="Arial" w:hAnsi="Arial" w:cs="Arial"/>
          <w:sz w:val="20"/>
          <w:szCs w:val="20"/>
        </w:rPr>
        <w:t>ế</w:t>
      </w:r>
      <w:r w:rsidRPr="006870B6">
        <w:rPr>
          <w:rFonts w:ascii="Arial" w:hAnsi="Arial" w:cs="Arial"/>
          <w:sz w:val="20"/>
          <w:szCs w:val="20"/>
        </w:rPr>
        <w:t>t các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hành chính liên quan đ</w:t>
      </w:r>
      <w:r w:rsidRPr="006870B6">
        <w:rPr>
          <w:rFonts w:ascii="Arial" w:hAnsi="Arial" w:cs="Arial"/>
          <w:sz w:val="20"/>
          <w:szCs w:val="20"/>
        </w:rPr>
        <w:t>ế</w:t>
      </w:r>
      <w:r w:rsidRPr="006870B6">
        <w:rPr>
          <w:rFonts w:ascii="Arial" w:hAnsi="Arial" w:cs="Arial"/>
          <w:sz w:val="20"/>
          <w:szCs w:val="20"/>
        </w:rPr>
        <w:t>n lĩnh v</w:t>
      </w:r>
      <w:r w:rsidRPr="006870B6">
        <w:rPr>
          <w:rFonts w:ascii="Arial" w:hAnsi="Arial" w:cs="Arial"/>
          <w:sz w:val="20"/>
          <w:szCs w:val="20"/>
        </w:rPr>
        <w:t>ự</w:t>
      </w:r>
      <w:r w:rsidRPr="006870B6">
        <w:rPr>
          <w:rFonts w:ascii="Arial" w:hAnsi="Arial" w:cs="Arial"/>
          <w:sz w:val="20"/>
          <w:szCs w:val="20"/>
        </w:rPr>
        <w:t>c qu</w:t>
      </w:r>
      <w:r w:rsidRPr="006870B6">
        <w:rPr>
          <w:rFonts w:ascii="Arial" w:hAnsi="Arial" w:cs="Arial"/>
          <w:sz w:val="20"/>
          <w:szCs w:val="20"/>
        </w:rPr>
        <w:t>ả</w:t>
      </w:r>
      <w:r w:rsidRPr="006870B6">
        <w:rPr>
          <w:rFonts w:ascii="Arial" w:hAnsi="Arial" w:cs="Arial"/>
          <w:sz w:val="20"/>
          <w:szCs w:val="20"/>
        </w:rPr>
        <w:t>n lý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 xml:space="preserve">nh này do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ki</w:t>
      </w:r>
      <w:r w:rsidRPr="006870B6">
        <w:rPr>
          <w:rFonts w:ascii="Arial" w:hAnsi="Arial" w:cs="Arial"/>
          <w:sz w:val="20"/>
          <w:szCs w:val="20"/>
        </w:rPr>
        <w:t>ể</w:t>
      </w:r>
      <w:r w:rsidRPr="006870B6">
        <w:rPr>
          <w:rFonts w:ascii="Arial" w:hAnsi="Arial" w:cs="Arial"/>
          <w:sz w:val="20"/>
          <w:szCs w:val="20"/>
        </w:rPr>
        <w:t>m tra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w:t>
      </w:r>
      <w:r w:rsidRPr="006870B6">
        <w:rPr>
          <w:rFonts w:ascii="Arial" w:hAnsi="Arial" w:cs="Arial"/>
          <w:sz w:val="20"/>
          <w:szCs w:val="20"/>
        </w:rPr>
        <w:t xml:space="preserve">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đã đăng ký do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w:t>
      </w:r>
    </w:p>
    <w:p w14:paraId="2EEA0AC2" w14:textId="575B5823"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ngành, lĩnh v</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ki</w:t>
      </w:r>
      <w:r w:rsidRPr="006870B6">
        <w:rPr>
          <w:rFonts w:ascii="Arial" w:hAnsi="Arial" w:cs="Arial"/>
          <w:sz w:val="20"/>
          <w:szCs w:val="20"/>
        </w:rPr>
        <w:t>ể</w:t>
      </w:r>
      <w:r w:rsidRPr="006870B6">
        <w:rPr>
          <w:rFonts w:ascii="Arial" w:hAnsi="Arial" w:cs="Arial"/>
          <w:sz w:val="20"/>
          <w:szCs w:val="20"/>
        </w:rPr>
        <w:t>m tra vi</w:t>
      </w:r>
      <w:r w:rsidRPr="006870B6">
        <w:rPr>
          <w:rFonts w:ascii="Arial" w:hAnsi="Arial" w:cs="Arial"/>
          <w:sz w:val="20"/>
          <w:szCs w:val="20"/>
        </w:rPr>
        <w:t>ệ</w:t>
      </w:r>
      <w:r w:rsidRPr="006870B6">
        <w:rPr>
          <w:rFonts w:ascii="Arial" w:hAnsi="Arial" w:cs="Arial"/>
          <w:sz w:val="20"/>
          <w:szCs w:val="20"/>
        </w:rPr>
        <w:t>c gi</w:t>
      </w:r>
      <w:r w:rsidRPr="006870B6">
        <w:rPr>
          <w:rFonts w:ascii="Arial" w:hAnsi="Arial" w:cs="Arial"/>
          <w:sz w:val="20"/>
          <w:szCs w:val="20"/>
        </w:rPr>
        <w:t>ả</w:t>
      </w:r>
      <w:r w:rsidRPr="006870B6">
        <w:rPr>
          <w:rFonts w:ascii="Arial" w:hAnsi="Arial" w:cs="Arial"/>
          <w:sz w:val="20"/>
          <w:szCs w:val="20"/>
        </w:rPr>
        <w:t>i quy</w:t>
      </w:r>
      <w:r w:rsidRPr="006870B6">
        <w:rPr>
          <w:rFonts w:ascii="Arial" w:hAnsi="Arial" w:cs="Arial"/>
          <w:sz w:val="20"/>
          <w:szCs w:val="20"/>
        </w:rPr>
        <w:t>ế</w:t>
      </w:r>
      <w:r w:rsidRPr="006870B6">
        <w:rPr>
          <w:rFonts w:ascii="Arial" w:hAnsi="Arial" w:cs="Arial"/>
          <w:sz w:val="20"/>
          <w:szCs w:val="20"/>
        </w:rPr>
        <w:t>t các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hành chính liên quan đ</w:t>
      </w:r>
      <w:r w:rsidRPr="006870B6">
        <w:rPr>
          <w:rFonts w:ascii="Arial" w:hAnsi="Arial" w:cs="Arial"/>
          <w:sz w:val="20"/>
          <w:szCs w:val="20"/>
        </w:rPr>
        <w:t>ế</w:t>
      </w:r>
      <w:r w:rsidRPr="006870B6">
        <w:rPr>
          <w:rFonts w:ascii="Arial" w:hAnsi="Arial" w:cs="Arial"/>
          <w:sz w:val="20"/>
          <w:szCs w:val="20"/>
        </w:rPr>
        <w:t>n lĩnh v</w:t>
      </w:r>
      <w:r w:rsidRPr="006870B6">
        <w:rPr>
          <w:rFonts w:ascii="Arial" w:hAnsi="Arial" w:cs="Arial"/>
          <w:sz w:val="20"/>
          <w:szCs w:val="20"/>
        </w:rPr>
        <w:t>ự</w:t>
      </w:r>
      <w:r w:rsidRPr="006870B6">
        <w:rPr>
          <w:rFonts w:ascii="Arial" w:hAnsi="Arial" w:cs="Arial"/>
          <w:sz w:val="20"/>
          <w:szCs w:val="20"/>
        </w:rPr>
        <w:t>c qu</w:t>
      </w:r>
      <w:r w:rsidRPr="006870B6">
        <w:rPr>
          <w:rFonts w:ascii="Arial" w:hAnsi="Arial" w:cs="Arial"/>
          <w:sz w:val="20"/>
          <w:szCs w:val="20"/>
        </w:rPr>
        <w:t>ả</w:t>
      </w:r>
      <w:r w:rsidRPr="006870B6">
        <w:rPr>
          <w:rFonts w:ascii="Arial" w:hAnsi="Arial" w:cs="Arial"/>
          <w:sz w:val="20"/>
          <w:szCs w:val="20"/>
        </w:rPr>
        <w:t>n lý c</w:t>
      </w:r>
      <w:r w:rsidRPr="006870B6">
        <w:rPr>
          <w:rFonts w:ascii="Arial" w:hAnsi="Arial" w:cs="Arial"/>
          <w:sz w:val="20"/>
          <w:szCs w:val="20"/>
        </w:rPr>
        <w:t>ủ</w:t>
      </w:r>
      <w:r w:rsidRPr="006870B6">
        <w:rPr>
          <w:rFonts w:ascii="Arial" w:hAnsi="Arial" w:cs="Arial"/>
          <w:sz w:val="20"/>
          <w:szCs w:val="20"/>
        </w:rPr>
        <w:t>a các b</w:t>
      </w:r>
      <w:r w:rsidRPr="006870B6">
        <w:rPr>
          <w:rFonts w:ascii="Arial" w:hAnsi="Arial" w:cs="Arial"/>
          <w:sz w:val="20"/>
          <w:szCs w:val="20"/>
        </w:rPr>
        <w:t>ộ</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w:t>
      </w:r>
      <w:r w:rsidRPr="006870B6">
        <w:rPr>
          <w:rFonts w:ascii="Arial" w:hAnsi="Arial" w:cs="Arial"/>
          <w:sz w:val="20"/>
          <w:szCs w:val="20"/>
        </w:rPr>
        <w:t xml:space="preserve"> lý ngành, lĩnh v</w:t>
      </w:r>
      <w:r w:rsidRPr="006870B6">
        <w:rPr>
          <w:rFonts w:ascii="Arial" w:hAnsi="Arial" w:cs="Arial"/>
          <w:sz w:val="20"/>
          <w:szCs w:val="20"/>
        </w:rPr>
        <w:t>ự</w:t>
      </w:r>
      <w:r w:rsidRPr="006870B6">
        <w:rPr>
          <w:rFonts w:ascii="Arial" w:hAnsi="Arial" w:cs="Arial"/>
          <w:sz w:val="20"/>
          <w:szCs w:val="20"/>
        </w:rPr>
        <w:t>c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 xml:space="preserve">nh này do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w:t>
      </w:r>
    </w:p>
    <w:p w14:paraId="63AB730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 Ch</w:t>
      </w:r>
      <w:r w:rsidRPr="006870B6">
        <w:rPr>
          <w:rFonts w:ascii="Arial" w:hAnsi="Arial" w:cs="Arial"/>
          <w:sz w:val="20"/>
          <w:szCs w:val="20"/>
        </w:rPr>
        <w:t>ủ</w:t>
      </w:r>
      <w:r w:rsidRPr="006870B6">
        <w:rPr>
          <w:rFonts w:ascii="Arial" w:hAnsi="Arial" w:cs="Arial"/>
          <w:sz w:val="20"/>
          <w:szCs w:val="20"/>
        </w:rPr>
        <w:t xml:space="preserve"> trì,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b</w:t>
      </w:r>
      <w:r w:rsidRPr="006870B6">
        <w:rPr>
          <w:rFonts w:ascii="Arial" w:hAnsi="Arial" w:cs="Arial"/>
          <w:sz w:val="20"/>
          <w:szCs w:val="20"/>
        </w:rPr>
        <w:t>ộ</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ngành, lĩnh v</w:t>
      </w:r>
      <w:r w:rsidRPr="006870B6">
        <w:rPr>
          <w:rFonts w:ascii="Arial" w:hAnsi="Arial" w:cs="Arial"/>
          <w:sz w:val="20"/>
          <w:szCs w:val="20"/>
        </w:rPr>
        <w:t>ự</w:t>
      </w:r>
      <w:r w:rsidRPr="006870B6">
        <w:rPr>
          <w:rFonts w:ascii="Arial" w:hAnsi="Arial" w:cs="Arial"/>
          <w:sz w:val="20"/>
          <w:szCs w:val="20"/>
        </w:rPr>
        <w:t>c và các cơ quan,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liên quan trong vi</w:t>
      </w:r>
      <w:r w:rsidRPr="006870B6">
        <w:rPr>
          <w:rFonts w:ascii="Arial" w:hAnsi="Arial" w:cs="Arial"/>
          <w:sz w:val="20"/>
          <w:szCs w:val="20"/>
        </w:rPr>
        <w:t>ệ</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v</w:t>
      </w:r>
      <w:r w:rsidRPr="006870B6">
        <w:rPr>
          <w:rFonts w:ascii="Arial" w:hAnsi="Arial" w:cs="Arial"/>
          <w:sz w:val="20"/>
          <w:szCs w:val="20"/>
        </w:rPr>
        <w:t>ậ</w:t>
      </w:r>
      <w:r w:rsidRPr="006870B6">
        <w:rPr>
          <w:rFonts w:ascii="Arial" w:hAnsi="Arial" w:cs="Arial"/>
          <w:sz w:val="20"/>
          <w:szCs w:val="20"/>
        </w:rPr>
        <w:t>n hành, duy trì,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và khai</w:t>
      </w:r>
      <w:r w:rsidRPr="006870B6">
        <w:rPr>
          <w:rFonts w:ascii="Arial" w:hAnsi="Arial" w:cs="Arial"/>
          <w:sz w:val="20"/>
          <w:szCs w:val="20"/>
        </w:rPr>
        <w:t xml:space="preserve"> thác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nh</w:t>
      </w:r>
      <w:r w:rsidRPr="006870B6">
        <w:rPr>
          <w:rFonts w:ascii="Arial" w:hAnsi="Arial" w:cs="Arial"/>
          <w:sz w:val="20"/>
          <w:szCs w:val="20"/>
        </w:rPr>
        <w:t>ằ</w:t>
      </w:r>
      <w:r w:rsidRPr="006870B6">
        <w:rPr>
          <w:rFonts w:ascii="Arial" w:hAnsi="Arial" w:cs="Arial"/>
          <w:sz w:val="20"/>
          <w:szCs w:val="20"/>
        </w:rPr>
        <w:t>m ph</w:t>
      </w:r>
      <w:r w:rsidRPr="006870B6">
        <w:rPr>
          <w:rFonts w:ascii="Arial" w:hAnsi="Arial" w:cs="Arial"/>
          <w:sz w:val="20"/>
          <w:szCs w:val="20"/>
        </w:rPr>
        <w:t>ụ</w:t>
      </w:r>
      <w:r w:rsidRPr="006870B6">
        <w:rPr>
          <w:rFonts w:ascii="Arial" w:hAnsi="Arial" w:cs="Arial"/>
          <w:sz w:val="20"/>
          <w:szCs w:val="20"/>
        </w:rPr>
        <w:t>c v</w:t>
      </w:r>
      <w:r w:rsidRPr="006870B6">
        <w:rPr>
          <w:rFonts w:ascii="Arial" w:hAnsi="Arial" w:cs="Arial"/>
          <w:sz w:val="20"/>
          <w:szCs w:val="20"/>
        </w:rPr>
        <w:t>ụ</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th</w:t>
      </w:r>
      <w:r w:rsidRPr="006870B6">
        <w:rPr>
          <w:rFonts w:ascii="Arial" w:hAnsi="Arial" w:cs="Arial"/>
          <w:sz w:val="20"/>
          <w:szCs w:val="20"/>
        </w:rPr>
        <w:t>ố</w:t>
      </w:r>
      <w:r w:rsidRPr="006870B6">
        <w:rPr>
          <w:rFonts w:ascii="Arial" w:hAnsi="Arial" w:cs="Arial"/>
          <w:sz w:val="20"/>
          <w:szCs w:val="20"/>
        </w:rPr>
        <w:t>ng nh</w:t>
      </w:r>
      <w:r w:rsidRPr="006870B6">
        <w:rPr>
          <w:rFonts w:ascii="Arial" w:hAnsi="Arial" w:cs="Arial"/>
          <w:sz w:val="20"/>
          <w:szCs w:val="20"/>
        </w:rPr>
        <w:t>ấ</w:t>
      </w:r>
      <w:r w:rsidRPr="006870B6">
        <w:rPr>
          <w:rFonts w:ascii="Arial" w:hAnsi="Arial" w:cs="Arial"/>
          <w:sz w:val="20"/>
          <w:szCs w:val="20"/>
        </w:rPr>
        <w:t>t, chia s</w:t>
      </w:r>
      <w:r w:rsidRPr="006870B6">
        <w:rPr>
          <w:rFonts w:ascii="Arial" w:hAnsi="Arial" w:cs="Arial"/>
          <w:sz w:val="20"/>
          <w:szCs w:val="20"/>
        </w:rPr>
        <w:t>ẻ</w:t>
      </w:r>
      <w:r w:rsidRPr="006870B6">
        <w:rPr>
          <w:rFonts w:ascii="Arial" w:hAnsi="Arial" w:cs="Arial"/>
          <w:sz w:val="20"/>
          <w:szCs w:val="20"/>
        </w:rPr>
        <w:t xml:space="preserve"> và công khai, minh b</w:t>
      </w:r>
      <w:r w:rsidRPr="006870B6">
        <w:rPr>
          <w:rFonts w:ascii="Arial" w:hAnsi="Arial" w:cs="Arial"/>
          <w:sz w:val="20"/>
          <w:szCs w:val="20"/>
        </w:rPr>
        <w:t>ạ</w:t>
      </w:r>
      <w:r w:rsidRPr="006870B6">
        <w:rPr>
          <w:rFonts w:ascii="Arial" w:hAnsi="Arial" w:cs="Arial"/>
          <w:sz w:val="20"/>
          <w:szCs w:val="20"/>
        </w:rPr>
        <w:t>ch thông tin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trên ph</w:t>
      </w:r>
      <w:r w:rsidRPr="006870B6">
        <w:rPr>
          <w:rFonts w:ascii="Arial" w:hAnsi="Arial" w:cs="Arial"/>
          <w:sz w:val="20"/>
          <w:szCs w:val="20"/>
        </w:rPr>
        <w:t>ạ</w:t>
      </w:r>
      <w:r w:rsidRPr="006870B6">
        <w:rPr>
          <w:rFonts w:ascii="Arial" w:hAnsi="Arial" w:cs="Arial"/>
          <w:sz w:val="20"/>
          <w:szCs w:val="20"/>
        </w:rPr>
        <w:t>m vi c</w:t>
      </w:r>
      <w:r w:rsidRPr="006870B6">
        <w:rPr>
          <w:rFonts w:ascii="Arial" w:hAnsi="Arial" w:cs="Arial"/>
          <w:sz w:val="20"/>
          <w:szCs w:val="20"/>
        </w:rPr>
        <w:t>ả</w:t>
      </w:r>
      <w:r w:rsidRPr="006870B6">
        <w:rPr>
          <w:rFonts w:ascii="Arial" w:hAnsi="Arial" w:cs="Arial"/>
          <w:sz w:val="20"/>
          <w:szCs w:val="20"/>
        </w:rPr>
        <w:t xml:space="preserve"> nư</w:t>
      </w:r>
      <w:r w:rsidRPr="006870B6">
        <w:rPr>
          <w:rFonts w:ascii="Arial" w:hAnsi="Arial" w:cs="Arial"/>
          <w:sz w:val="20"/>
          <w:szCs w:val="20"/>
        </w:rPr>
        <w:t>ớ</w:t>
      </w:r>
      <w:r w:rsidRPr="006870B6">
        <w:rPr>
          <w:rFonts w:ascii="Arial" w:hAnsi="Arial" w:cs="Arial"/>
          <w:sz w:val="20"/>
          <w:szCs w:val="20"/>
        </w:rPr>
        <w:t>c;</w:t>
      </w:r>
    </w:p>
    <w:p w14:paraId="43693A2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e)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chi ti</w:t>
      </w:r>
      <w:r w:rsidRPr="006870B6">
        <w:rPr>
          <w:rFonts w:ascii="Arial" w:hAnsi="Arial" w:cs="Arial"/>
          <w:sz w:val="20"/>
          <w:szCs w:val="20"/>
        </w:rPr>
        <w:t>ế</w:t>
      </w:r>
      <w:r w:rsidRPr="006870B6">
        <w:rPr>
          <w:rFonts w:ascii="Arial" w:hAnsi="Arial" w:cs="Arial"/>
          <w:sz w:val="20"/>
          <w:szCs w:val="20"/>
        </w:rPr>
        <w:t>t vi</w:t>
      </w:r>
      <w:r w:rsidRPr="006870B6">
        <w:rPr>
          <w:rFonts w:ascii="Arial" w:hAnsi="Arial" w:cs="Arial"/>
          <w:sz w:val="20"/>
          <w:szCs w:val="20"/>
        </w:rPr>
        <w:t>ệ</w:t>
      </w:r>
      <w:r w:rsidRPr="006870B6">
        <w:rPr>
          <w:rFonts w:ascii="Arial" w:hAnsi="Arial" w:cs="Arial"/>
          <w:sz w:val="20"/>
          <w:szCs w:val="20"/>
        </w:rPr>
        <w:t>c qu</w:t>
      </w:r>
      <w:r w:rsidRPr="006870B6">
        <w:rPr>
          <w:rFonts w:ascii="Arial" w:hAnsi="Arial" w:cs="Arial"/>
          <w:sz w:val="20"/>
          <w:szCs w:val="20"/>
        </w:rPr>
        <w:t>ả</w:t>
      </w:r>
      <w:r w:rsidRPr="006870B6">
        <w:rPr>
          <w:rFonts w:ascii="Arial" w:hAnsi="Arial" w:cs="Arial"/>
          <w:sz w:val="20"/>
          <w:szCs w:val="20"/>
        </w:rPr>
        <w:t>n lý,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và khai thác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cho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các b</w:t>
      </w:r>
      <w:r w:rsidRPr="006870B6">
        <w:rPr>
          <w:rFonts w:ascii="Arial" w:hAnsi="Arial" w:cs="Arial"/>
          <w:sz w:val="20"/>
          <w:szCs w:val="20"/>
        </w:rPr>
        <w:t>ộ</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ngành, lĩnh v</w:t>
      </w:r>
      <w:r w:rsidRPr="006870B6">
        <w:rPr>
          <w:rFonts w:ascii="Arial" w:hAnsi="Arial" w:cs="Arial"/>
          <w:sz w:val="20"/>
          <w:szCs w:val="20"/>
        </w:rPr>
        <w:t>ự</w:t>
      </w:r>
      <w:r w:rsidRPr="006870B6">
        <w:rPr>
          <w:rFonts w:ascii="Arial" w:hAnsi="Arial" w:cs="Arial"/>
          <w:sz w:val="20"/>
          <w:szCs w:val="20"/>
        </w:rPr>
        <w:t>c và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cá nhân có liên quan.</w:t>
      </w:r>
    </w:p>
    <w:p w14:paraId="36E9874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66. Trách nhi</w:t>
      </w:r>
      <w:r w:rsidRPr="006870B6">
        <w:rPr>
          <w:rFonts w:ascii="Arial" w:hAnsi="Arial" w:cs="Arial"/>
          <w:b/>
          <w:sz w:val="20"/>
          <w:szCs w:val="20"/>
        </w:rPr>
        <w:t>ệ</w:t>
      </w:r>
      <w:r w:rsidRPr="006870B6">
        <w:rPr>
          <w:rFonts w:ascii="Arial" w:hAnsi="Arial" w:cs="Arial"/>
          <w:b/>
          <w:sz w:val="20"/>
          <w:szCs w:val="20"/>
        </w:rPr>
        <w:t>m c</w:t>
      </w:r>
      <w:r w:rsidRPr="006870B6">
        <w:rPr>
          <w:rFonts w:ascii="Arial" w:hAnsi="Arial" w:cs="Arial"/>
          <w:b/>
          <w:sz w:val="20"/>
          <w:szCs w:val="20"/>
        </w:rPr>
        <w:t>ủ</w:t>
      </w:r>
      <w:r w:rsidRPr="006870B6">
        <w:rPr>
          <w:rFonts w:ascii="Arial" w:hAnsi="Arial" w:cs="Arial"/>
          <w:b/>
          <w:sz w:val="20"/>
          <w:szCs w:val="20"/>
        </w:rPr>
        <w:t>a b</w:t>
      </w:r>
      <w:r w:rsidRPr="006870B6">
        <w:rPr>
          <w:rFonts w:ascii="Arial" w:hAnsi="Arial" w:cs="Arial"/>
          <w:b/>
          <w:sz w:val="20"/>
          <w:szCs w:val="20"/>
        </w:rPr>
        <w:t>ộ</w:t>
      </w:r>
      <w:r w:rsidRPr="006870B6">
        <w:rPr>
          <w:rFonts w:ascii="Arial" w:hAnsi="Arial" w:cs="Arial"/>
          <w:b/>
          <w:sz w:val="20"/>
          <w:szCs w:val="20"/>
        </w:rPr>
        <w:t>, cơ quan ngang b</w:t>
      </w:r>
      <w:r w:rsidRPr="006870B6">
        <w:rPr>
          <w:rFonts w:ascii="Arial" w:hAnsi="Arial" w:cs="Arial"/>
          <w:b/>
          <w:sz w:val="20"/>
          <w:szCs w:val="20"/>
        </w:rPr>
        <w:t>ộ</w:t>
      </w:r>
      <w:r w:rsidRPr="006870B6">
        <w:rPr>
          <w:rFonts w:ascii="Arial" w:hAnsi="Arial" w:cs="Arial"/>
          <w:b/>
          <w:sz w:val="20"/>
          <w:szCs w:val="20"/>
        </w:rPr>
        <w:t>, cơ quan th</w:t>
      </w:r>
      <w:r w:rsidRPr="006870B6">
        <w:rPr>
          <w:rFonts w:ascii="Arial" w:hAnsi="Arial" w:cs="Arial"/>
          <w:b/>
          <w:sz w:val="20"/>
          <w:szCs w:val="20"/>
        </w:rPr>
        <w:t>u</w:t>
      </w:r>
      <w:r w:rsidRPr="006870B6">
        <w:rPr>
          <w:rFonts w:ascii="Arial" w:hAnsi="Arial" w:cs="Arial"/>
          <w:b/>
          <w:sz w:val="20"/>
          <w:szCs w:val="20"/>
        </w:rPr>
        <w:t>ộ</w:t>
      </w:r>
      <w:r w:rsidRPr="006870B6">
        <w:rPr>
          <w:rFonts w:ascii="Arial" w:hAnsi="Arial" w:cs="Arial"/>
          <w:b/>
          <w:sz w:val="20"/>
          <w:szCs w:val="20"/>
        </w:rPr>
        <w:t>c Chính ph</w:t>
      </w:r>
      <w:r w:rsidRPr="006870B6">
        <w:rPr>
          <w:rFonts w:ascii="Arial" w:hAnsi="Arial" w:cs="Arial"/>
          <w:b/>
          <w:sz w:val="20"/>
          <w:szCs w:val="20"/>
        </w:rPr>
        <w:t>ủ</w:t>
      </w:r>
    </w:p>
    <w:p w14:paraId="37F7416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và lĩnh v</w:t>
      </w:r>
      <w:r w:rsidRPr="006870B6">
        <w:rPr>
          <w:rFonts w:ascii="Arial" w:hAnsi="Arial" w:cs="Arial"/>
          <w:sz w:val="20"/>
          <w:szCs w:val="20"/>
        </w:rPr>
        <w:t>ự</w:t>
      </w:r>
      <w:r w:rsidRPr="006870B6">
        <w:rPr>
          <w:rFonts w:ascii="Arial" w:hAnsi="Arial" w:cs="Arial"/>
          <w:sz w:val="20"/>
          <w:szCs w:val="20"/>
        </w:rPr>
        <w:t>c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ớ</w:t>
      </w:r>
      <w:r w:rsidRPr="006870B6">
        <w:rPr>
          <w:rFonts w:ascii="Arial" w:hAnsi="Arial" w:cs="Arial"/>
          <w:sz w:val="20"/>
          <w:szCs w:val="20"/>
        </w:rPr>
        <w:t>i n</w:t>
      </w:r>
      <w:r w:rsidRPr="006870B6">
        <w:rPr>
          <w:rFonts w:ascii="Arial" w:hAnsi="Arial" w:cs="Arial"/>
          <w:sz w:val="20"/>
          <w:szCs w:val="20"/>
        </w:rPr>
        <w:t>ộ</w:t>
      </w:r>
      <w:r w:rsidRPr="006870B6">
        <w:rPr>
          <w:rFonts w:ascii="Arial" w:hAnsi="Arial" w:cs="Arial"/>
          <w:sz w:val="20"/>
          <w:szCs w:val="20"/>
        </w:rPr>
        <w:t>i dung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Lu</w:t>
      </w:r>
      <w:r w:rsidRPr="006870B6">
        <w:rPr>
          <w:rFonts w:ascii="Arial" w:hAnsi="Arial" w:cs="Arial"/>
          <w:sz w:val="20"/>
          <w:szCs w:val="20"/>
        </w:rPr>
        <w:t>ậ</w:t>
      </w:r>
      <w:r w:rsidRPr="006870B6">
        <w:rPr>
          <w:rFonts w:ascii="Arial" w:hAnsi="Arial" w:cs="Arial"/>
          <w:sz w:val="20"/>
          <w:szCs w:val="20"/>
        </w:rPr>
        <w:t>t này trong ph</w:t>
      </w:r>
      <w:r w:rsidRPr="006870B6">
        <w:rPr>
          <w:rFonts w:ascii="Arial" w:hAnsi="Arial" w:cs="Arial"/>
          <w:sz w:val="20"/>
          <w:szCs w:val="20"/>
        </w:rPr>
        <w:t>ạ</w:t>
      </w:r>
      <w:r w:rsidRPr="006870B6">
        <w:rPr>
          <w:rFonts w:ascii="Arial" w:hAnsi="Arial" w:cs="Arial"/>
          <w:sz w:val="20"/>
          <w:szCs w:val="20"/>
        </w:rPr>
        <w:t>m vi, lĩnh v</w:t>
      </w:r>
      <w:r w:rsidRPr="006870B6">
        <w:rPr>
          <w:rFonts w:ascii="Arial" w:hAnsi="Arial" w:cs="Arial"/>
          <w:sz w:val="20"/>
          <w:szCs w:val="20"/>
        </w:rPr>
        <w:t>ự</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phân công.</w:t>
      </w:r>
    </w:p>
    <w:p w14:paraId="2393DB8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w:t>
      </w:r>
      <w:r w:rsidRPr="006870B6">
        <w:rPr>
          <w:rFonts w:ascii="Arial" w:hAnsi="Arial" w:cs="Arial"/>
          <w:sz w:val="20"/>
          <w:szCs w:val="20"/>
        </w:rPr>
        <w:t>g các b</w:t>
      </w:r>
      <w:r w:rsidRPr="006870B6">
        <w:rPr>
          <w:rFonts w:ascii="Arial" w:hAnsi="Arial" w:cs="Arial"/>
          <w:sz w:val="20"/>
          <w:szCs w:val="20"/>
        </w:rPr>
        <w:t>ộ</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cơ quan ngang b</w:t>
      </w:r>
      <w:r w:rsidRPr="006870B6">
        <w:rPr>
          <w:rFonts w:ascii="Arial" w:hAnsi="Arial" w:cs="Arial"/>
          <w:sz w:val="20"/>
          <w:szCs w:val="20"/>
        </w:rPr>
        <w:t>ộ</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ch</w:t>
      </w:r>
      <w:r w:rsidRPr="006870B6">
        <w:rPr>
          <w:rFonts w:ascii="Arial" w:hAnsi="Arial" w:cs="Arial"/>
          <w:sz w:val="20"/>
          <w:szCs w:val="20"/>
        </w:rPr>
        <w:t>ỉ</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cơ quan đ</w:t>
      </w:r>
      <w:r w:rsidRPr="006870B6">
        <w:rPr>
          <w:rFonts w:ascii="Arial" w:hAnsi="Arial" w:cs="Arial"/>
          <w:sz w:val="20"/>
          <w:szCs w:val="20"/>
        </w:rPr>
        <w:t>ầ</w:t>
      </w:r>
      <w:r w:rsidRPr="006870B6">
        <w:rPr>
          <w:rFonts w:ascii="Arial" w:hAnsi="Arial" w:cs="Arial"/>
          <w:sz w:val="20"/>
          <w:szCs w:val="20"/>
        </w:rPr>
        <w:t>u m</w:t>
      </w:r>
      <w:r w:rsidRPr="006870B6">
        <w:rPr>
          <w:rFonts w:ascii="Arial" w:hAnsi="Arial" w:cs="Arial"/>
          <w:sz w:val="20"/>
          <w:szCs w:val="20"/>
        </w:rPr>
        <w:t>ố</w:t>
      </w:r>
      <w:r w:rsidRPr="006870B6">
        <w:rPr>
          <w:rFonts w:ascii="Arial" w:hAnsi="Arial" w:cs="Arial"/>
          <w:sz w:val="20"/>
          <w:szCs w:val="20"/>
        </w:rPr>
        <w:t>i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giúp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và lĩnh v</w:t>
      </w:r>
      <w:r w:rsidRPr="006870B6">
        <w:rPr>
          <w:rFonts w:ascii="Arial" w:hAnsi="Arial" w:cs="Arial"/>
          <w:sz w:val="20"/>
          <w:szCs w:val="20"/>
        </w:rPr>
        <w:t>ự</w:t>
      </w:r>
      <w:r w:rsidRPr="006870B6">
        <w:rPr>
          <w:rFonts w:ascii="Arial" w:hAnsi="Arial" w:cs="Arial"/>
          <w:sz w:val="20"/>
          <w:szCs w:val="20"/>
        </w:rPr>
        <w:t>c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7A59100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w:t>
      </w:r>
      <w:r w:rsidRPr="006870B6">
        <w:rPr>
          <w:rFonts w:ascii="Arial" w:hAnsi="Arial" w:cs="Arial"/>
          <w:sz w:val="20"/>
          <w:szCs w:val="20"/>
        </w:rPr>
        <w:t>.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trong quá trình xây d</w:t>
      </w:r>
      <w:r w:rsidRPr="006870B6">
        <w:rPr>
          <w:rFonts w:ascii="Arial" w:hAnsi="Arial" w:cs="Arial"/>
          <w:sz w:val="20"/>
          <w:szCs w:val="20"/>
        </w:rPr>
        <w:t>ự</w:t>
      </w:r>
      <w:r w:rsidRPr="006870B6">
        <w:rPr>
          <w:rFonts w:ascii="Arial" w:hAnsi="Arial" w:cs="Arial"/>
          <w:sz w:val="20"/>
          <w:szCs w:val="20"/>
        </w:rPr>
        <w:t>ng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và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h</w:t>
      </w:r>
      <w:r w:rsidRPr="006870B6">
        <w:rPr>
          <w:rFonts w:ascii="Arial" w:hAnsi="Arial" w:cs="Arial"/>
          <w:sz w:val="20"/>
          <w:szCs w:val="20"/>
        </w:rPr>
        <w:t>ồ</w:t>
      </w:r>
      <w:r w:rsidRPr="006870B6">
        <w:rPr>
          <w:rFonts w:ascii="Arial" w:hAnsi="Arial" w:cs="Arial"/>
          <w:sz w:val="20"/>
          <w:szCs w:val="20"/>
        </w:rPr>
        <w:t xml:space="preserve"> sơ d</w:t>
      </w:r>
      <w:r w:rsidRPr="006870B6">
        <w:rPr>
          <w:rFonts w:ascii="Arial" w:hAnsi="Arial" w:cs="Arial"/>
          <w:sz w:val="20"/>
          <w:szCs w:val="20"/>
        </w:rPr>
        <w:t>ự</w:t>
      </w:r>
      <w:r w:rsidRPr="006870B6">
        <w:rPr>
          <w:rFonts w:ascii="Arial" w:hAnsi="Arial" w:cs="Arial"/>
          <w:sz w:val="20"/>
          <w:szCs w:val="20"/>
        </w:rPr>
        <w:t xml:space="preserve"> th</w:t>
      </w:r>
      <w:r w:rsidRPr="006870B6">
        <w:rPr>
          <w:rFonts w:ascii="Arial" w:hAnsi="Arial" w:cs="Arial"/>
          <w:sz w:val="20"/>
          <w:szCs w:val="20"/>
        </w:rPr>
        <w:t>ả</w:t>
      </w:r>
      <w:r w:rsidRPr="006870B6">
        <w:rPr>
          <w:rFonts w:ascii="Arial" w:hAnsi="Arial" w:cs="Arial"/>
          <w:sz w:val="20"/>
          <w:szCs w:val="20"/>
        </w:rPr>
        <w:t>o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b</w:t>
      </w:r>
      <w:r w:rsidRPr="006870B6">
        <w:rPr>
          <w:rFonts w:ascii="Arial" w:hAnsi="Arial" w:cs="Arial"/>
          <w:sz w:val="20"/>
          <w:szCs w:val="20"/>
        </w:rPr>
        <w:t>ố</w:t>
      </w:r>
      <w:r w:rsidRPr="006870B6">
        <w:rPr>
          <w:rFonts w:ascii="Arial" w:hAnsi="Arial" w:cs="Arial"/>
          <w:sz w:val="20"/>
          <w:szCs w:val="20"/>
        </w:rPr>
        <w:t xml:space="preserve"> trí kinh phí </w:t>
      </w:r>
      <w:r w:rsidRPr="006870B6">
        <w:rPr>
          <w:rFonts w:ascii="Arial" w:hAnsi="Arial" w:cs="Arial"/>
          <w:sz w:val="20"/>
          <w:szCs w:val="20"/>
        </w:rPr>
        <w:t>đ</w:t>
      </w:r>
      <w:r w:rsidRPr="006870B6">
        <w:rPr>
          <w:rFonts w:ascii="Arial" w:hAnsi="Arial" w:cs="Arial"/>
          <w:sz w:val="20"/>
          <w:szCs w:val="20"/>
        </w:rPr>
        <w:t>ể</w:t>
      </w:r>
      <w:r w:rsidRPr="006870B6">
        <w:rPr>
          <w:rFonts w:ascii="Arial" w:hAnsi="Arial" w:cs="Arial"/>
          <w:sz w:val="20"/>
          <w:szCs w:val="20"/>
        </w:rPr>
        <w:t xml:space="preserve"> tăng cư</w:t>
      </w:r>
      <w:r w:rsidRPr="006870B6">
        <w:rPr>
          <w:rFonts w:ascii="Arial" w:hAnsi="Arial" w:cs="Arial"/>
          <w:sz w:val="20"/>
          <w:szCs w:val="20"/>
        </w:rPr>
        <w:t>ờ</w:t>
      </w:r>
      <w:r w:rsidRPr="006870B6">
        <w:rPr>
          <w:rFonts w:ascii="Arial" w:hAnsi="Arial" w:cs="Arial"/>
          <w:sz w:val="20"/>
          <w:szCs w:val="20"/>
        </w:rPr>
        <w:t>ng cơ s</w:t>
      </w:r>
      <w:r w:rsidRPr="006870B6">
        <w:rPr>
          <w:rFonts w:ascii="Arial" w:hAnsi="Arial" w:cs="Arial"/>
          <w:sz w:val="20"/>
          <w:szCs w:val="20"/>
        </w:rPr>
        <w:t>ở</w:t>
      </w:r>
      <w:r w:rsidRPr="006870B6">
        <w:rPr>
          <w:rFonts w:ascii="Arial" w:hAnsi="Arial" w:cs="Arial"/>
          <w:sz w:val="20"/>
          <w:szCs w:val="20"/>
        </w:rPr>
        <w:t xml:space="preserve"> v</w:t>
      </w:r>
      <w:r w:rsidRPr="006870B6">
        <w:rPr>
          <w:rFonts w:ascii="Arial" w:hAnsi="Arial" w:cs="Arial"/>
          <w:sz w:val="20"/>
          <w:szCs w:val="20"/>
        </w:rPr>
        <w:t>ậ</w:t>
      </w:r>
      <w:r w:rsidRPr="006870B6">
        <w:rPr>
          <w:rFonts w:ascii="Arial" w:hAnsi="Arial" w:cs="Arial"/>
          <w:sz w:val="20"/>
          <w:szCs w:val="20"/>
        </w:rPr>
        <w:t>t ch</w:t>
      </w:r>
      <w:r w:rsidRPr="006870B6">
        <w:rPr>
          <w:rFonts w:ascii="Arial" w:hAnsi="Arial" w:cs="Arial"/>
          <w:sz w:val="20"/>
          <w:szCs w:val="20"/>
        </w:rPr>
        <w:t>ấ</w:t>
      </w:r>
      <w:r w:rsidRPr="006870B6">
        <w:rPr>
          <w:rFonts w:ascii="Arial" w:hAnsi="Arial" w:cs="Arial"/>
          <w:sz w:val="20"/>
          <w:szCs w:val="20"/>
        </w:rPr>
        <w:t>t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và nâng cao năng l</w:t>
      </w:r>
      <w:r w:rsidRPr="006870B6">
        <w:rPr>
          <w:rFonts w:ascii="Arial" w:hAnsi="Arial" w:cs="Arial"/>
          <w:sz w:val="20"/>
          <w:szCs w:val="20"/>
        </w:rPr>
        <w:t>ự</w:t>
      </w:r>
      <w:r w:rsidRPr="006870B6">
        <w:rPr>
          <w:rFonts w:ascii="Arial" w:hAnsi="Arial" w:cs="Arial"/>
          <w:sz w:val="20"/>
          <w:szCs w:val="20"/>
        </w:rPr>
        <w:t>c chuyên môn cho cơ quan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qu</w:t>
      </w:r>
      <w:r w:rsidRPr="006870B6">
        <w:rPr>
          <w:rFonts w:ascii="Arial" w:hAnsi="Arial" w:cs="Arial"/>
          <w:sz w:val="20"/>
          <w:szCs w:val="20"/>
        </w:rPr>
        <w:t>ả</w:t>
      </w:r>
      <w:r w:rsidRPr="006870B6">
        <w:rPr>
          <w:rFonts w:ascii="Arial" w:hAnsi="Arial" w:cs="Arial"/>
          <w:sz w:val="20"/>
          <w:szCs w:val="20"/>
        </w:rPr>
        <w:t>n lý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 theo quy đ</w:t>
      </w:r>
      <w:r w:rsidRPr="006870B6">
        <w:rPr>
          <w:rFonts w:ascii="Arial" w:hAnsi="Arial" w:cs="Arial"/>
          <w:sz w:val="20"/>
          <w:szCs w:val="20"/>
        </w:rPr>
        <w:t>ị</w:t>
      </w:r>
      <w:r w:rsidRPr="006870B6">
        <w:rPr>
          <w:rFonts w:ascii="Arial" w:hAnsi="Arial" w:cs="Arial"/>
          <w:sz w:val="20"/>
          <w:szCs w:val="20"/>
        </w:rPr>
        <w:t>nh.</w:t>
      </w:r>
    </w:p>
    <w:p w14:paraId="45C985E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có trách nhi</w:t>
      </w:r>
      <w:r w:rsidRPr="006870B6">
        <w:rPr>
          <w:rFonts w:ascii="Arial" w:hAnsi="Arial" w:cs="Arial"/>
          <w:sz w:val="20"/>
          <w:szCs w:val="20"/>
        </w:rPr>
        <w:t>ệ</w:t>
      </w:r>
      <w:r w:rsidRPr="006870B6">
        <w:rPr>
          <w:rFonts w:ascii="Arial" w:hAnsi="Arial" w:cs="Arial"/>
          <w:sz w:val="20"/>
          <w:szCs w:val="20"/>
        </w:rPr>
        <w:t>m rà soát, hoàn thi</w:t>
      </w:r>
      <w:r w:rsidRPr="006870B6">
        <w:rPr>
          <w:rFonts w:ascii="Arial" w:hAnsi="Arial" w:cs="Arial"/>
          <w:sz w:val="20"/>
          <w:szCs w:val="20"/>
        </w:rPr>
        <w:t>ệ</w:t>
      </w:r>
      <w:r w:rsidRPr="006870B6">
        <w:rPr>
          <w:rFonts w:ascii="Arial" w:hAnsi="Arial" w:cs="Arial"/>
          <w:sz w:val="20"/>
          <w:szCs w:val="20"/>
        </w:rPr>
        <w:t>n,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các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thu</w:t>
      </w:r>
      <w:r w:rsidRPr="006870B6">
        <w:rPr>
          <w:rFonts w:ascii="Arial" w:hAnsi="Arial" w:cs="Arial"/>
          <w:sz w:val="20"/>
          <w:szCs w:val="20"/>
        </w:rPr>
        <w:t>ộ</w:t>
      </w:r>
      <w:r w:rsidRPr="006870B6">
        <w:rPr>
          <w:rFonts w:ascii="Arial" w:hAnsi="Arial" w:cs="Arial"/>
          <w:sz w:val="20"/>
          <w:szCs w:val="20"/>
        </w:rPr>
        <w:t>c lĩnh v</w:t>
      </w:r>
      <w:r w:rsidRPr="006870B6">
        <w:rPr>
          <w:rFonts w:ascii="Arial" w:hAnsi="Arial" w:cs="Arial"/>
          <w:sz w:val="20"/>
          <w:szCs w:val="20"/>
        </w:rPr>
        <w:t>ự</w:t>
      </w:r>
      <w:r w:rsidRPr="006870B6">
        <w:rPr>
          <w:rFonts w:ascii="Arial" w:hAnsi="Arial" w:cs="Arial"/>
          <w:sz w:val="20"/>
          <w:szCs w:val="20"/>
        </w:rPr>
        <w:t>c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phân công;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ph</w:t>
      </w:r>
      <w:r w:rsidRPr="006870B6">
        <w:rPr>
          <w:rFonts w:ascii="Arial" w:hAnsi="Arial" w:cs="Arial"/>
          <w:sz w:val="20"/>
          <w:szCs w:val="20"/>
        </w:rPr>
        <w:t>ổ</w:t>
      </w:r>
      <w:r w:rsidRPr="006870B6">
        <w:rPr>
          <w:rFonts w:ascii="Arial" w:hAnsi="Arial" w:cs="Arial"/>
          <w:sz w:val="20"/>
          <w:szCs w:val="20"/>
        </w:rPr>
        <w:t xml:space="preserve"> bi</w:t>
      </w:r>
      <w:r w:rsidRPr="006870B6">
        <w:rPr>
          <w:rFonts w:ascii="Arial" w:hAnsi="Arial" w:cs="Arial"/>
          <w:sz w:val="20"/>
          <w:szCs w:val="20"/>
        </w:rPr>
        <w:t>ế</w:t>
      </w:r>
      <w:r w:rsidRPr="006870B6">
        <w:rPr>
          <w:rFonts w:ascii="Arial" w:hAnsi="Arial" w:cs="Arial"/>
          <w:sz w:val="20"/>
          <w:szCs w:val="20"/>
        </w:rPr>
        <w:t>n,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vi</w:t>
      </w:r>
      <w:r w:rsidRPr="006870B6">
        <w:rPr>
          <w:rFonts w:ascii="Arial" w:hAnsi="Arial" w:cs="Arial"/>
          <w:sz w:val="20"/>
          <w:szCs w:val="20"/>
        </w:rPr>
        <w:t>ệ</w:t>
      </w:r>
      <w:r w:rsidRPr="006870B6">
        <w:rPr>
          <w:rFonts w:ascii="Arial" w:hAnsi="Arial" w:cs="Arial"/>
          <w:sz w:val="20"/>
          <w:szCs w:val="20"/>
        </w:rPr>
        <w:t>c áp d</w:t>
      </w:r>
      <w:r w:rsidRPr="006870B6">
        <w:rPr>
          <w:rFonts w:ascii="Arial" w:hAnsi="Arial" w:cs="Arial"/>
          <w:sz w:val="20"/>
          <w:szCs w:val="20"/>
        </w:rPr>
        <w:t>ụ</w:t>
      </w:r>
      <w:r w:rsidRPr="006870B6">
        <w:rPr>
          <w:rFonts w:ascii="Arial" w:hAnsi="Arial" w:cs="Arial"/>
          <w:sz w:val="20"/>
          <w:szCs w:val="20"/>
        </w:rPr>
        <w:t>ng các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theo th</w:t>
      </w:r>
      <w:r w:rsidRPr="006870B6">
        <w:rPr>
          <w:rFonts w:ascii="Arial" w:hAnsi="Arial" w:cs="Arial"/>
          <w:sz w:val="20"/>
          <w:szCs w:val="20"/>
        </w:rPr>
        <w:t>ẩ</w:t>
      </w:r>
      <w:r w:rsidRPr="006870B6">
        <w:rPr>
          <w:rFonts w:ascii="Arial" w:hAnsi="Arial" w:cs="Arial"/>
          <w:sz w:val="20"/>
          <w:szCs w:val="20"/>
        </w:rPr>
        <w:t>m quy</w:t>
      </w:r>
      <w:r w:rsidRPr="006870B6">
        <w:rPr>
          <w:rFonts w:ascii="Arial" w:hAnsi="Arial" w:cs="Arial"/>
          <w:sz w:val="20"/>
          <w:szCs w:val="20"/>
        </w:rPr>
        <w:t>ề</w:t>
      </w:r>
      <w:r w:rsidRPr="006870B6">
        <w:rPr>
          <w:rFonts w:ascii="Arial" w:hAnsi="Arial" w:cs="Arial"/>
          <w:sz w:val="20"/>
          <w:szCs w:val="20"/>
        </w:rPr>
        <w:t>n.</w:t>
      </w:r>
    </w:p>
    <w:p w14:paraId="5F23F91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B</w:t>
      </w:r>
      <w:r w:rsidRPr="006870B6">
        <w:rPr>
          <w:rFonts w:ascii="Arial" w:hAnsi="Arial" w:cs="Arial"/>
          <w:sz w:val="20"/>
          <w:szCs w:val="20"/>
        </w:rPr>
        <w:t>ộ</w:t>
      </w:r>
      <w:r w:rsidRPr="006870B6">
        <w:rPr>
          <w:rFonts w:ascii="Arial" w:hAnsi="Arial" w:cs="Arial"/>
          <w:sz w:val="20"/>
          <w:szCs w:val="20"/>
        </w:rPr>
        <w:t>, cơ quan ngang</w:t>
      </w:r>
      <w:r w:rsidRPr="006870B6">
        <w:rPr>
          <w:rFonts w:ascii="Arial" w:hAnsi="Arial" w:cs="Arial"/>
          <w:sz w:val="20"/>
          <w:szCs w:val="20"/>
        </w:rPr>
        <w:t xml:space="preserve"> b</w:t>
      </w:r>
      <w:r w:rsidRPr="006870B6">
        <w:rPr>
          <w:rFonts w:ascii="Arial" w:hAnsi="Arial" w:cs="Arial"/>
          <w:sz w:val="20"/>
          <w:szCs w:val="20"/>
        </w:rPr>
        <w:t>ộ</w:t>
      </w:r>
      <w:r w:rsidRPr="006870B6">
        <w:rPr>
          <w:rFonts w:ascii="Arial" w:hAnsi="Arial" w:cs="Arial"/>
          <w:sz w:val="20"/>
          <w:szCs w:val="20"/>
        </w:rPr>
        <w:t>, cơ quan thu</w:t>
      </w:r>
      <w:r w:rsidRPr="006870B6">
        <w:rPr>
          <w:rFonts w:ascii="Arial" w:hAnsi="Arial" w:cs="Arial"/>
          <w:sz w:val="20"/>
          <w:szCs w:val="20"/>
        </w:rPr>
        <w:t>ộ</w:t>
      </w:r>
      <w:r w:rsidRPr="006870B6">
        <w:rPr>
          <w:rFonts w:ascii="Arial" w:hAnsi="Arial" w:cs="Arial"/>
          <w:sz w:val="20"/>
          <w:szCs w:val="20"/>
        </w:rPr>
        <w:t>c Chính ph</w:t>
      </w:r>
      <w:r w:rsidRPr="006870B6">
        <w:rPr>
          <w:rFonts w:ascii="Arial" w:hAnsi="Arial" w:cs="Arial"/>
          <w:sz w:val="20"/>
          <w:szCs w:val="20"/>
        </w:rPr>
        <w:t>ủ</w:t>
      </w:r>
      <w:r w:rsidRPr="006870B6">
        <w:rPr>
          <w:rFonts w:ascii="Arial" w:hAnsi="Arial" w:cs="Arial"/>
          <w:sz w:val="20"/>
          <w:szCs w:val="20"/>
        </w:rPr>
        <w:t xml:space="preserve"> ch</w:t>
      </w:r>
      <w:r w:rsidRPr="006870B6">
        <w:rPr>
          <w:rFonts w:ascii="Arial" w:hAnsi="Arial" w:cs="Arial"/>
          <w:sz w:val="20"/>
          <w:szCs w:val="20"/>
        </w:rPr>
        <w:t>ủ</w:t>
      </w:r>
      <w:r w:rsidRPr="006870B6">
        <w:rPr>
          <w:rFonts w:ascii="Arial" w:hAnsi="Arial" w:cs="Arial"/>
          <w:sz w:val="20"/>
          <w:szCs w:val="20"/>
        </w:rPr>
        <w:t xml:space="preserve"> trì,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trình t</w:t>
      </w:r>
      <w:r w:rsidRPr="006870B6">
        <w:rPr>
          <w:rFonts w:ascii="Arial" w:hAnsi="Arial" w:cs="Arial"/>
          <w:sz w:val="20"/>
          <w:szCs w:val="20"/>
        </w:rPr>
        <w:t>ự</w:t>
      </w:r>
      <w:r w:rsidRPr="006870B6">
        <w:rPr>
          <w:rFonts w:ascii="Arial" w:hAnsi="Arial" w:cs="Arial"/>
          <w:sz w:val="20"/>
          <w:szCs w:val="20"/>
        </w:rPr>
        <w:t>,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xây d</w:t>
      </w:r>
      <w:r w:rsidRPr="006870B6">
        <w:rPr>
          <w:rFonts w:ascii="Arial" w:hAnsi="Arial" w:cs="Arial"/>
          <w:sz w:val="20"/>
          <w:szCs w:val="20"/>
        </w:rPr>
        <w:t>ự</w:t>
      </w:r>
      <w:r w:rsidRPr="006870B6">
        <w:rPr>
          <w:rFonts w:ascii="Arial" w:hAnsi="Arial" w:cs="Arial"/>
          <w:sz w:val="20"/>
          <w:szCs w:val="20"/>
        </w:rPr>
        <w:t>ng, th</w:t>
      </w:r>
      <w:r w:rsidRPr="006870B6">
        <w:rPr>
          <w:rFonts w:ascii="Arial" w:hAnsi="Arial" w:cs="Arial"/>
          <w:sz w:val="20"/>
          <w:szCs w:val="20"/>
        </w:rPr>
        <w:t>ẩ</w:t>
      </w:r>
      <w:r w:rsidRPr="006870B6">
        <w:rPr>
          <w:rFonts w:ascii="Arial" w:hAnsi="Arial" w:cs="Arial"/>
          <w:sz w:val="20"/>
          <w:szCs w:val="20"/>
        </w:rPr>
        <w:t>m đ</w:t>
      </w:r>
      <w:r w:rsidRPr="006870B6">
        <w:rPr>
          <w:rFonts w:ascii="Arial" w:hAnsi="Arial" w:cs="Arial"/>
          <w:sz w:val="20"/>
          <w:szCs w:val="20"/>
        </w:rPr>
        <w:t>ị</w:t>
      </w:r>
      <w:r w:rsidRPr="006870B6">
        <w:rPr>
          <w:rFonts w:ascii="Arial" w:hAnsi="Arial" w:cs="Arial"/>
          <w:sz w:val="20"/>
          <w:szCs w:val="20"/>
        </w:rPr>
        <w:t>nh, công b</w:t>
      </w:r>
      <w:r w:rsidRPr="006870B6">
        <w:rPr>
          <w:rFonts w:ascii="Arial" w:hAnsi="Arial" w:cs="Arial"/>
          <w:sz w:val="20"/>
          <w:szCs w:val="20"/>
        </w:rPr>
        <w:t>ố</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ban hành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qu</w:t>
      </w:r>
      <w:r w:rsidRPr="006870B6">
        <w:rPr>
          <w:rFonts w:ascii="Arial" w:hAnsi="Arial" w:cs="Arial"/>
          <w:sz w:val="20"/>
          <w:szCs w:val="20"/>
        </w:rPr>
        <w:t>ố</w:t>
      </w:r>
      <w:r w:rsidRPr="006870B6">
        <w:rPr>
          <w:rFonts w:ascii="Arial" w:hAnsi="Arial" w:cs="Arial"/>
          <w:sz w:val="20"/>
          <w:szCs w:val="20"/>
        </w:rPr>
        <w:t>c gia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các đ</w:t>
      </w:r>
      <w:r w:rsidRPr="006870B6">
        <w:rPr>
          <w:rFonts w:ascii="Arial" w:hAnsi="Arial" w:cs="Arial"/>
          <w:sz w:val="20"/>
          <w:szCs w:val="20"/>
        </w:rPr>
        <w:t>ố</w:t>
      </w:r>
      <w:r w:rsidRPr="006870B6">
        <w:rPr>
          <w:rFonts w:ascii="Arial" w:hAnsi="Arial" w:cs="Arial"/>
          <w:sz w:val="20"/>
          <w:szCs w:val="20"/>
        </w:rPr>
        <w:t>i tư</w:t>
      </w:r>
      <w:r w:rsidRPr="006870B6">
        <w:rPr>
          <w:rFonts w:ascii="Arial" w:hAnsi="Arial" w:cs="Arial"/>
          <w:sz w:val="20"/>
          <w:szCs w:val="20"/>
        </w:rPr>
        <w:t>ợ</w:t>
      </w:r>
      <w:r w:rsidRPr="006870B6">
        <w:rPr>
          <w:rFonts w:ascii="Arial" w:hAnsi="Arial" w:cs="Arial"/>
          <w:sz w:val="20"/>
          <w:szCs w:val="20"/>
        </w:rPr>
        <w:t>ng thu</w:t>
      </w:r>
      <w:r w:rsidRPr="006870B6">
        <w:rPr>
          <w:rFonts w:ascii="Arial" w:hAnsi="Arial" w:cs="Arial"/>
          <w:sz w:val="20"/>
          <w:szCs w:val="20"/>
        </w:rPr>
        <w:t>ộ</w:t>
      </w:r>
      <w:r w:rsidRPr="006870B6">
        <w:rPr>
          <w:rFonts w:ascii="Arial" w:hAnsi="Arial" w:cs="Arial"/>
          <w:sz w:val="20"/>
          <w:szCs w:val="20"/>
        </w:rPr>
        <w:t>c danh m</w:t>
      </w:r>
      <w:r w:rsidRPr="006870B6">
        <w:rPr>
          <w:rFonts w:ascii="Arial" w:hAnsi="Arial" w:cs="Arial"/>
          <w:sz w:val="20"/>
          <w:szCs w:val="20"/>
        </w:rPr>
        <w:t>ụ</w:t>
      </w:r>
      <w:r w:rsidRPr="006870B6">
        <w:rPr>
          <w:rFonts w:ascii="Arial" w:hAnsi="Arial" w:cs="Arial"/>
          <w:sz w:val="20"/>
          <w:szCs w:val="20"/>
        </w:rPr>
        <w:t>c bí m</w:t>
      </w:r>
      <w:r w:rsidRPr="006870B6">
        <w:rPr>
          <w:rFonts w:ascii="Arial" w:hAnsi="Arial" w:cs="Arial"/>
          <w:sz w:val="20"/>
          <w:szCs w:val="20"/>
        </w:rPr>
        <w:t>ậ</w:t>
      </w:r>
      <w:r w:rsidRPr="006870B6">
        <w:rPr>
          <w:rFonts w:ascii="Arial" w:hAnsi="Arial" w:cs="Arial"/>
          <w:sz w:val="20"/>
          <w:szCs w:val="20"/>
        </w:rPr>
        <w:t>t nhà nư</w:t>
      </w:r>
      <w:r w:rsidRPr="006870B6">
        <w:rPr>
          <w:rFonts w:ascii="Arial" w:hAnsi="Arial" w:cs="Arial"/>
          <w:sz w:val="20"/>
          <w:szCs w:val="20"/>
        </w:rPr>
        <w:t>ớ</w:t>
      </w:r>
      <w:r w:rsidRPr="006870B6">
        <w:rPr>
          <w:rFonts w:ascii="Arial" w:hAnsi="Arial" w:cs="Arial"/>
          <w:sz w:val="20"/>
          <w:szCs w:val="20"/>
        </w:rPr>
        <w:t>c.</w:t>
      </w:r>
    </w:p>
    <w:p w14:paraId="0218BED5" w14:textId="7B7CCDD1"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6. B</w:t>
      </w:r>
      <w:r w:rsidRPr="006870B6">
        <w:rPr>
          <w:rFonts w:ascii="Arial" w:hAnsi="Arial" w:cs="Arial"/>
          <w:sz w:val="20"/>
          <w:szCs w:val="20"/>
        </w:rPr>
        <w:t>ộ</w:t>
      </w:r>
      <w:r w:rsidRPr="006870B6">
        <w:rPr>
          <w:rFonts w:ascii="Arial" w:hAnsi="Arial" w:cs="Arial"/>
          <w:sz w:val="20"/>
          <w:szCs w:val="20"/>
        </w:rPr>
        <w:t>, cơ quan ngang b</w:t>
      </w:r>
      <w:r w:rsidRPr="006870B6">
        <w:rPr>
          <w:rFonts w:ascii="Arial" w:hAnsi="Arial" w:cs="Arial"/>
          <w:sz w:val="20"/>
          <w:szCs w:val="20"/>
        </w:rPr>
        <w:t>ộ</w:t>
      </w:r>
      <w:r w:rsidRPr="006870B6">
        <w:rPr>
          <w:rFonts w:ascii="Arial" w:hAnsi="Arial" w:cs="Arial"/>
          <w:sz w:val="20"/>
          <w:szCs w:val="20"/>
        </w:rPr>
        <w:t xml:space="preserve">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 xml:space="preserve">n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w:t>
      </w:r>
      <w:r w:rsidRPr="006870B6">
        <w:rPr>
          <w:rFonts w:ascii="Arial" w:hAnsi="Arial" w:cs="Arial"/>
          <w:sz w:val="20"/>
          <w:szCs w:val="20"/>
        </w:rPr>
        <w:t>ệ</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chuyên ngành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c qu</w:t>
      </w:r>
      <w:r w:rsidRPr="006870B6">
        <w:rPr>
          <w:rFonts w:ascii="Arial" w:hAnsi="Arial" w:cs="Arial"/>
          <w:sz w:val="20"/>
          <w:szCs w:val="20"/>
        </w:rPr>
        <w:t>ả</w:t>
      </w:r>
      <w:r w:rsidRPr="006870B6">
        <w:rPr>
          <w:rFonts w:ascii="Arial" w:hAnsi="Arial" w:cs="Arial"/>
          <w:sz w:val="20"/>
          <w:szCs w:val="20"/>
        </w:rPr>
        <w:t>n lý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ngành, lĩnh v</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ki</w:t>
      </w:r>
      <w:r w:rsidRPr="006870B6">
        <w:rPr>
          <w:rFonts w:ascii="Arial" w:hAnsi="Arial" w:cs="Arial"/>
          <w:sz w:val="20"/>
          <w:szCs w:val="20"/>
        </w:rPr>
        <w:t>ể</w:t>
      </w:r>
      <w:r w:rsidRPr="006870B6">
        <w:rPr>
          <w:rFonts w:ascii="Arial" w:hAnsi="Arial" w:cs="Arial"/>
          <w:sz w:val="20"/>
          <w:szCs w:val="20"/>
        </w:rPr>
        <w:t>m tra vi</w:t>
      </w:r>
      <w:r w:rsidRPr="006870B6">
        <w:rPr>
          <w:rFonts w:ascii="Arial" w:hAnsi="Arial" w:cs="Arial"/>
          <w:sz w:val="20"/>
          <w:szCs w:val="20"/>
        </w:rPr>
        <w:t>ệ</w:t>
      </w:r>
      <w:r w:rsidRPr="006870B6">
        <w:rPr>
          <w:rFonts w:ascii="Arial" w:hAnsi="Arial" w:cs="Arial"/>
          <w:sz w:val="20"/>
          <w:szCs w:val="20"/>
        </w:rPr>
        <w:t>c gi</w:t>
      </w:r>
      <w:r w:rsidRPr="006870B6">
        <w:rPr>
          <w:rFonts w:ascii="Arial" w:hAnsi="Arial" w:cs="Arial"/>
          <w:sz w:val="20"/>
          <w:szCs w:val="20"/>
        </w:rPr>
        <w:t>ả</w:t>
      </w:r>
      <w:r w:rsidRPr="006870B6">
        <w:rPr>
          <w:rFonts w:ascii="Arial" w:hAnsi="Arial" w:cs="Arial"/>
          <w:sz w:val="20"/>
          <w:szCs w:val="20"/>
        </w:rPr>
        <w:t>i quy</w:t>
      </w:r>
      <w:r w:rsidRPr="006870B6">
        <w:rPr>
          <w:rFonts w:ascii="Arial" w:hAnsi="Arial" w:cs="Arial"/>
          <w:sz w:val="20"/>
          <w:szCs w:val="20"/>
        </w:rPr>
        <w:t>ế</w:t>
      </w:r>
      <w:r w:rsidRPr="006870B6">
        <w:rPr>
          <w:rFonts w:ascii="Arial" w:hAnsi="Arial" w:cs="Arial"/>
          <w:sz w:val="20"/>
          <w:szCs w:val="20"/>
        </w:rPr>
        <w:t>t các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hành chính liên q</w:t>
      </w:r>
      <w:r w:rsidRPr="006870B6">
        <w:rPr>
          <w:rFonts w:ascii="Arial" w:hAnsi="Arial" w:cs="Arial"/>
          <w:sz w:val="20"/>
          <w:szCs w:val="20"/>
        </w:rPr>
        <w:t>uan đ</w:t>
      </w:r>
      <w:r w:rsidRPr="006870B6">
        <w:rPr>
          <w:rFonts w:ascii="Arial" w:hAnsi="Arial" w:cs="Arial"/>
          <w:sz w:val="20"/>
          <w:szCs w:val="20"/>
        </w:rPr>
        <w:t>ế</w:t>
      </w:r>
      <w:r w:rsidRPr="006870B6">
        <w:rPr>
          <w:rFonts w:ascii="Arial" w:hAnsi="Arial" w:cs="Arial"/>
          <w:sz w:val="20"/>
          <w:szCs w:val="20"/>
        </w:rPr>
        <w:t>n lĩnh v</w:t>
      </w:r>
      <w:r w:rsidRPr="006870B6">
        <w:rPr>
          <w:rFonts w:ascii="Arial" w:hAnsi="Arial" w:cs="Arial"/>
          <w:sz w:val="20"/>
          <w:szCs w:val="20"/>
        </w:rPr>
        <w:t>ự</w:t>
      </w:r>
      <w:r w:rsidRPr="006870B6">
        <w:rPr>
          <w:rFonts w:ascii="Arial" w:hAnsi="Arial" w:cs="Arial"/>
          <w:sz w:val="20"/>
          <w:szCs w:val="20"/>
        </w:rPr>
        <w:t>c qu</w:t>
      </w:r>
      <w:r w:rsidRPr="006870B6">
        <w:rPr>
          <w:rFonts w:ascii="Arial" w:hAnsi="Arial" w:cs="Arial"/>
          <w:sz w:val="20"/>
          <w:szCs w:val="20"/>
        </w:rPr>
        <w:t>ả</w:t>
      </w:r>
      <w:r w:rsidRPr="006870B6">
        <w:rPr>
          <w:rFonts w:ascii="Arial" w:hAnsi="Arial" w:cs="Arial"/>
          <w:sz w:val="20"/>
          <w:szCs w:val="20"/>
        </w:rPr>
        <w:t>n lý c</w:t>
      </w:r>
      <w:r w:rsidRPr="006870B6">
        <w:rPr>
          <w:rFonts w:ascii="Arial" w:hAnsi="Arial" w:cs="Arial"/>
          <w:sz w:val="20"/>
          <w:szCs w:val="20"/>
        </w:rPr>
        <w:t>ủ</w:t>
      </w:r>
      <w:r w:rsidRPr="006870B6">
        <w:rPr>
          <w:rFonts w:ascii="Arial" w:hAnsi="Arial" w:cs="Arial"/>
          <w:sz w:val="20"/>
          <w:szCs w:val="20"/>
        </w:rPr>
        <w:t xml:space="preserve">a </w:t>
      </w:r>
      <w:r w:rsidRPr="006870B6">
        <w:rPr>
          <w:rFonts w:ascii="Arial" w:hAnsi="Arial" w:cs="Arial"/>
          <w:sz w:val="20"/>
          <w:szCs w:val="20"/>
        </w:rPr>
        <w:lastRenderedPageBreak/>
        <w:t>các b</w:t>
      </w:r>
      <w:r w:rsidRPr="006870B6">
        <w:rPr>
          <w:rFonts w:ascii="Arial" w:hAnsi="Arial" w:cs="Arial"/>
          <w:sz w:val="20"/>
          <w:szCs w:val="20"/>
        </w:rPr>
        <w:t>ộ</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ngành, lĩnh v</w:t>
      </w:r>
      <w:r w:rsidRPr="006870B6">
        <w:rPr>
          <w:rFonts w:ascii="Arial" w:hAnsi="Arial" w:cs="Arial"/>
          <w:sz w:val="20"/>
          <w:szCs w:val="20"/>
        </w:rPr>
        <w:t>ự</w:t>
      </w:r>
      <w:r w:rsidRPr="006870B6">
        <w:rPr>
          <w:rFonts w:ascii="Arial" w:hAnsi="Arial" w:cs="Arial"/>
          <w:sz w:val="20"/>
          <w:szCs w:val="20"/>
        </w:rPr>
        <w:t>c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 xml:space="preserve">nh này do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w:t>
      </w:r>
      <w:r w:rsidRPr="006870B6">
        <w:rPr>
          <w:rFonts w:ascii="Arial" w:hAnsi="Arial" w:cs="Arial"/>
          <w:sz w:val="20"/>
          <w:szCs w:val="20"/>
        </w:rPr>
        <w:t>ệ</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w:t>
      </w:r>
    </w:p>
    <w:p w14:paraId="0A5D9712" w14:textId="1A937864"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67. Trách nhi</w:t>
      </w:r>
      <w:r w:rsidRPr="006870B6">
        <w:rPr>
          <w:rFonts w:ascii="Arial" w:hAnsi="Arial" w:cs="Arial"/>
          <w:b/>
          <w:sz w:val="20"/>
          <w:szCs w:val="20"/>
        </w:rPr>
        <w:t>ệ</w:t>
      </w:r>
      <w:r w:rsidRPr="006870B6">
        <w:rPr>
          <w:rFonts w:ascii="Arial" w:hAnsi="Arial" w:cs="Arial"/>
          <w:b/>
          <w:sz w:val="20"/>
          <w:szCs w:val="20"/>
        </w:rPr>
        <w:t>m c</w:t>
      </w:r>
      <w:r w:rsidRPr="006870B6">
        <w:rPr>
          <w:rFonts w:ascii="Arial" w:hAnsi="Arial" w:cs="Arial"/>
          <w:b/>
          <w:sz w:val="20"/>
          <w:szCs w:val="20"/>
        </w:rPr>
        <w:t>ủ</w:t>
      </w:r>
      <w:r w:rsidRPr="006870B6">
        <w:rPr>
          <w:rFonts w:ascii="Arial" w:hAnsi="Arial" w:cs="Arial"/>
          <w:b/>
          <w:sz w:val="20"/>
          <w:szCs w:val="20"/>
        </w:rPr>
        <w:t xml:space="preserve">a </w:t>
      </w:r>
      <w:r w:rsidR="009D4C96" w:rsidRPr="006870B6">
        <w:rPr>
          <w:rFonts w:ascii="Arial" w:hAnsi="Arial" w:cs="Arial"/>
          <w:b/>
          <w:sz w:val="20"/>
          <w:szCs w:val="20"/>
        </w:rPr>
        <w:t>Ủy ban</w:t>
      </w:r>
      <w:r w:rsidRPr="006870B6">
        <w:rPr>
          <w:rFonts w:ascii="Arial" w:hAnsi="Arial" w:cs="Arial"/>
          <w:b/>
          <w:sz w:val="20"/>
          <w:szCs w:val="20"/>
        </w:rPr>
        <w:t xml:space="preserve"> nhân dân t</w:t>
      </w:r>
      <w:r w:rsidRPr="006870B6">
        <w:rPr>
          <w:rFonts w:ascii="Arial" w:hAnsi="Arial" w:cs="Arial"/>
          <w:b/>
          <w:sz w:val="20"/>
          <w:szCs w:val="20"/>
        </w:rPr>
        <w:t>ỉ</w:t>
      </w:r>
      <w:r w:rsidRPr="006870B6">
        <w:rPr>
          <w:rFonts w:ascii="Arial" w:hAnsi="Arial" w:cs="Arial"/>
          <w:b/>
          <w:sz w:val="20"/>
          <w:szCs w:val="20"/>
        </w:rPr>
        <w:t>nh, thành ph</w:t>
      </w:r>
      <w:r w:rsidRPr="006870B6">
        <w:rPr>
          <w:rFonts w:ascii="Arial" w:hAnsi="Arial" w:cs="Arial"/>
          <w:b/>
          <w:sz w:val="20"/>
          <w:szCs w:val="20"/>
        </w:rPr>
        <w:t>ố</w:t>
      </w:r>
    </w:p>
    <w:p w14:paraId="43794F07" w14:textId="58E8553A"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xml:space="preserve">1.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trong ph</w:t>
      </w:r>
      <w:r w:rsidRPr="006870B6">
        <w:rPr>
          <w:rFonts w:ascii="Arial" w:hAnsi="Arial" w:cs="Arial"/>
          <w:sz w:val="20"/>
          <w:szCs w:val="20"/>
        </w:rPr>
        <w:t>ạ</w:t>
      </w:r>
      <w:r w:rsidRPr="006870B6">
        <w:rPr>
          <w:rFonts w:ascii="Arial" w:hAnsi="Arial" w:cs="Arial"/>
          <w:sz w:val="20"/>
          <w:szCs w:val="20"/>
        </w:rPr>
        <w:t>m vi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quy</w:t>
      </w:r>
      <w:r w:rsidRPr="006870B6">
        <w:rPr>
          <w:rFonts w:ascii="Arial" w:hAnsi="Arial" w:cs="Arial"/>
          <w:sz w:val="20"/>
          <w:szCs w:val="20"/>
        </w:rPr>
        <w:t>ề</w:t>
      </w:r>
      <w:r w:rsidRPr="006870B6">
        <w:rPr>
          <w:rFonts w:ascii="Arial" w:hAnsi="Arial" w:cs="Arial"/>
          <w:sz w:val="20"/>
          <w:szCs w:val="20"/>
        </w:rPr>
        <w:t>n h</w:t>
      </w:r>
      <w:r w:rsidRPr="006870B6">
        <w:rPr>
          <w:rFonts w:ascii="Arial" w:hAnsi="Arial" w:cs="Arial"/>
          <w:sz w:val="20"/>
          <w:szCs w:val="20"/>
        </w:rPr>
        <w:t>ạ</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mình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và lĩnh v</w:t>
      </w:r>
      <w:r w:rsidRPr="006870B6">
        <w:rPr>
          <w:rFonts w:ascii="Arial" w:hAnsi="Arial" w:cs="Arial"/>
          <w:sz w:val="20"/>
          <w:szCs w:val="20"/>
        </w:rPr>
        <w:t>ự</w:t>
      </w:r>
      <w:r w:rsidRPr="006870B6">
        <w:rPr>
          <w:rFonts w:ascii="Arial" w:hAnsi="Arial" w:cs="Arial"/>
          <w:sz w:val="20"/>
          <w:szCs w:val="20"/>
        </w:rPr>
        <w:t>c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w:t>
      </w:r>
      <w:r w:rsidRPr="006870B6">
        <w:rPr>
          <w:rFonts w:ascii="Arial" w:hAnsi="Arial" w:cs="Arial"/>
          <w:sz w:val="20"/>
          <w:szCs w:val="20"/>
        </w:rPr>
        <w:t>ạ</w:t>
      </w:r>
      <w:r w:rsidRPr="006870B6">
        <w:rPr>
          <w:rFonts w:ascii="Arial" w:hAnsi="Arial" w:cs="Arial"/>
          <w:sz w:val="20"/>
          <w:szCs w:val="20"/>
        </w:rPr>
        <w:t>i đ</w:t>
      </w:r>
      <w:r w:rsidRPr="006870B6">
        <w:rPr>
          <w:rFonts w:ascii="Arial" w:hAnsi="Arial" w:cs="Arial"/>
          <w:sz w:val="20"/>
          <w:szCs w:val="20"/>
        </w:rPr>
        <w:t>ị</w:t>
      </w:r>
      <w:r w:rsidRPr="006870B6">
        <w:rPr>
          <w:rFonts w:ascii="Arial" w:hAnsi="Arial" w:cs="Arial"/>
          <w:sz w:val="20"/>
          <w:szCs w:val="20"/>
        </w:rPr>
        <w:t>a phương; qu</w:t>
      </w:r>
      <w:r w:rsidRPr="006870B6">
        <w:rPr>
          <w:rFonts w:ascii="Arial" w:hAnsi="Arial" w:cs="Arial"/>
          <w:sz w:val="20"/>
          <w:szCs w:val="20"/>
        </w:rPr>
        <w:t>ả</w:t>
      </w:r>
      <w:r w:rsidRPr="006870B6">
        <w:rPr>
          <w:rFonts w:ascii="Arial" w:hAnsi="Arial" w:cs="Arial"/>
          <w:sz w:val="20"/>
          <w:szCs w:val="20"/>
        </w:rPr>
        <w:t>n lý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b</w:t>
      </w:r>
      <w:r w:rsidRPr="006870B6">
        <w:rPr>
          <w:rFonts w:ascii="Arial" w:hAnsi="Arial" w:cs="Arial"/>
          <w:sz w:val="20"/>
          <w:szCs w:val="20"/>
        </w:rPr>
        <w:t>ố</w:t>
      </w:r>
      <w:r w:rsidRPr="006870B6">
        <w:rPr>
          <w:rFonts w:ascii="Arial" w:hAnsi="Arial" w:cs="Arial"/>
          <w:sz w:val="20"/>
          <w:szCs w:val="20"/>
        </w:rPr>
        <w:t xml:space="preserve"> h</w:t>
      </w:r>
      <w:r w:rsidRPr="006870B6">
        <w:rPr>
          <w:rFonts w:ascii="Arial" w:hAnsi="Arial" w:cs="Arial"/>
          <w:sz w:val="20"/>
          <w:szCs w:val="20"/>
        </w:rPr>
        <w:t>ợ</w:t>
      </w:r>
      <w:r w:rsidRPr="006870B6">
        <w:rPr>
          <w:rFonts w:ascii="Arial" w:hAnsi="Arial" w:cs="Arial"/>
          <w:sz w:val="20"/>
          <w:szCs w:val="20"/>
        </w:rPr>
        <w:t>p quy theo quy đ</w:t>
      </w:r>
      <w:r w:rsidRPr="006870B6">
        <w:rPr>
          <w:rFonts w:ascii="Arial" w:hAnsi="Arial" w:cs="Arial"/>
          <w:sz w:val="20"/>
          <w:szCs w:val="20"/>
        </w:rPr>
        <w:t>ị</w:t>
      </w:r>
      <w:r w:rsidRPr="006870B6">
        <w:rPr>
          <w:rFonts w:ascii="Arial" w:hAnsi="Arial" w:cs="Arial"/>
          <w:sz w:val="20"/>
          <w:szCs w:val="20"/>
        </w:rPr>
        <w:t>nh.</w:t>
      </w:r>
    </w:p>
    <w:p w14:paraId="1FD9A6F0" w14:textId="65C44EA4"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S</w:t>
      </w:r>
      <w:r w:rsidRPr="006870B6">
        <w:rPr>
          <w:rFonts w:ascii="Arial" w:hAnsi="Arial" w:cs="Arial"/>
          <w:sz w:val="20"/>
          <w:szCs w:val="20"/>
        </w:rPr>
        <w:t>ở</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w:t>
      </w:r>
      <w:r w:rsidRPr="006870B6">
        <w:rPr>
          <w:rFonts w:ascii="Arial" w:hAnsi="Arial" w:cs="Arial"/>
          <w:sz w:val="20"/>
          <w:szCs w:val="20"/>
        </w:rPr>
        <w:t>h</w:t>
      </w:r>
      <w:r w:rsidRPr="006870B6">
        <w:rPr>
          <w:rFonts w:ascii="Arial" w:hAnsi="Arial" w:cs="Arial"/>
          <w:sz w:val="20"/>
          <w:szCs w:val="20"/>
        </w:rPr>
        <w:t>ệ</w:t>
      </w:r>
      <w:r w:rsidRPr="006870B6">
        <w:rPr>
          <w:rFonts w:ascii="Arial" w:hAnsi="Arial" w:cs="Arial"/>
          <w:sz w:val="20"/>
          <w:szCs w:val="20"/>
        </w:rPr>
        <w:t xml:space="preserve"> ch</w:t>
      </w:r>
      <w:r w:rsidRPr="006870B6">
        <w:rPr>
          <w:rFonts w:ascii="Arial" w:hAnsi="Arial" w:cs="Arial"/>
          <w:sz w:val="20"/>
          <w:szCs w:val="20"/>
        </w:rPr>
        <w:t>ủ</w:t>
      </w:r>
      <w:r w:rsidRPr="006870B6">
        <w:rPr>
          <w:rFonts w:ascii="Arial" w:hAnsi="Arial" w:cs="Arial"/>
          <w:sz w:val="20"/>
          <w:szCs w:val="20"/>
        </w:rPr>
        <w:t xml:space="preserve"> trì,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s</w:t>
      </w:r>
      <w:r w:rsidRPr="006870B6">
        <w:rPr>
          <w:rFonts w:ascii="Arial" w:hAnsi="Arial" w:cs="Arial"/>
          <w:sz w:val="20"/>
          <w:szCs w:val="20"/>
        </w:rPr>
        <w:t>ở</w:t>
      </w:r>
      <w:r w:rsidRPr="006870B6">
        <w:rPr>
          <w:rFonts w:ascii="Arial" w:hAnsi="Arial" w:cs="Arial"/>
          <w:sz w:val="20"/>
          <w:szCs w:val="20"/>
        </w:rPr>
        <w:t xml:space="preserve">, ban, ngành liên quan giúp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ch</w:t>
      </w:r>
      <w:r w:rsidRPr="006870B6">
        <w:rPr>
          <w:rFonts w:ascii="Arial" w:hAnsi="Arial" w:cs="Arial"/>
          <w:sz w:val="20"/>
          <w:szCs w:val="20"/>
        </w:rPr>
        <w:t>ứ</w:t>
      </w:r>
      <w:r w:rsidRPr="006870B6">
        <w:rPr>
          <w:rFonts w:ascii="Arial" w:hAnsi="Arial" w:cs="Arial"/>
          <w:sz w:val="20"/>
          <w:szCs w:val="20"/>
        </w:rPr>
        <w:t>c năng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trong lĩnh v</w:t>
      </w:r>
      <w:r w:rsidRPr="006870B6">
        <w:rPr>
          <w:rFonts w:ascii="Arial" w:hAnsi="Arial" w:cs="Arial"/>
          <w:sz w:val="20"/>
          <w:szCs w:val="20"/>
        </w:rPr>
        <w:t>ự</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và lĩnh v</w:t>
      </w:r>
      <w:r w:rsidRPr="006870B6">
        <w:rPr>
          <w:rFonts w:ascii="Arial" w:hAnsi="Arial" w:cs="Arial"/>
          <w:sz w:val="20"/>
          <w:szCs w:val="20"/>
        </w:rPr>
        <w:t>ự</w:t>
      </w:r>
      <w:r w:rsidRPr="006870B6">
        <w:rPr>
          <w:rFonts w:ascii="Arial" w:hAnsi="Arial" w:cs="Arial"/>
          <w:sz w:val="20"/>
          <w:szCs w:val="20"/>
        </w:rPr>
        <w:t>c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t</w:t>
      </w:r>
      <w:r w:rsidRPr="006870B6">
        <w:rPr>
          <w:rFonts w:ascii="Arial" w:hAnsi="Arial" w:cs="Arial"/>
          <w:sz w:val="20"/>
          <w:szCs w:val="20"/>
        </w:rPr>
        <w:t>ạ</w:t>
      </w:r>
      <w:r w:rsidRPr="006870B6">
        <w:rPr>
          <w:rFonts w:ascii="Arial" w:hAnsi="Arial" w:cs="Arial"/>
          <w:sz w:val="20"/>
          <w:szCs w:val="20"/>
        </w:rPr>
        <w:t>i đ</w:t>
      </w:r>
      <w:r w:rsidRPr="006870B6">
        <w:rPr>
          <w:rFonts w:ascii="Arial" w:hAnsi="Arial" w:cs="Arial"/>
          <w:sz w:val="20"/>
          <w:szCs w:val="20"/>
        </w:rPr>
        <w:t>ị</w:t>
      </w:r>
      <w:r w:rsidRPr="006870B6">
        <w:rPr>
          <w:rFonts w:ascii="Arial" w:hAnsi="Arial" w:cs="Arial"/>
          <w:sz w:val="20"/>
          <w:szCs w:val="20"/>
        </w:rPr>
        <w:t>a phương.</w:t>
      </w:r>
    </w:p>
    <w:p w14:paraId="7BE602DA" w14:textId="0F411306"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xml:space="preserve">3.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giao ch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ị</w:t>
      </w:r>
      <w:r w:rsidRPr="006870B6">
        <w:rPr>
          <w:rFonts w:ascii="Arial" w:hAnsi="Arial" w:cs="Arial"/>
          <w:sz w:val="20"/>
          <w:szCs w:val="20"/>
        </w:rPr>
        <w:t>ch, cơ quan chuyên môn tr</w:t>
      </w:r>
      <w:r w:rsidRPr="006870B6">
        <w:rPr>
          <w:rFonts w:ascii="Arial" w:hAnsi="Arial" w:cs="Arial"/>
          <w:sz w:val="20"/>
          <w:szCs w:val="20"/>
        </w:rPr>
        <w:t>ự</w:t>
      </w:r>
      <w:r w:rsidRPr="006870B6">
        <w:rPr>
          <w:rFonts w:ascii="Arial" w:hAnsi="Arial" w:cs="Arial"/>
          <w:sz w:val="20"/>
          <w:szCs w:val="20"/>
        </w:rPr>
        <w:t>c thu</w:t>
      </w:r>
      <w:r w:rsidRPr="006870B6">
        <w:rPr>
          <w:rFonts w:ascii="Arial" w:hAnsi="Arial" w:cs="Arial"/>
          <w:sz w:val="20"/>
          <w:szCs w:val="20"/>
        </w:rPr>
        <w:t>ộ</w:t>
      </w:r>
      <w:r w:rsidRPr="006870B6">
        <w:rPr>
          <w:rFonts w:ascii="Arial" w:hAnsi="Arial" w:cs="Arial"/>
          <w:sz w:val="20"/>
          <w:szCs w:val="20"/>
        </w:rPr>
        <w:t>c, trung tâm ph</w:t>
      </w:r>
      <w:r w:rsidRPr="006870B6">
        <w:rPr>
          <w:rFonts w:ascii="Arial" w:hAnsi="Arial" w:cs="Arial"/>
          <w:sz w:val="20"/>
          <w:szCs w:val="20"/>
        </w:rPr>
        <w:t>ụ</w:t>
      </w:r>
      <w:r w:rsidRPr="006870B6">
        <w:rPr>
          <w:rFonts w:ascii="Arial" w:hAnsi="Arial" w:cs="Arial"/>
          <w:sz w:val="20"/>
          <w:szCs w:val="20"/>
        </w:rPr>
        <w:t>c v</w:t>
      </w:r>
      <w:r w:rsidRPr="006870B6">
        <w:rPr>
          <w:rFonts w:ascii="Arial" w:hAnsi="Arial" w:cs="Arial"/>
          <w:sz w:val="20"/>
          <w:szCs w:val="20"/>
        </w:rPr>
        <w:t>ụ</w:t>
      </w:r>
      <w:r w:rsidRPr="006870B6">
        <w:rPr>
          <w:rFonts w:ascii="Arial" w:hAnsi="Arial" w:cs="Arial"/>
          <w:sz w:val="20"/>
          <w:szCs w:val="20"/>
        </w:rPr>
        <w:t xml:space="preserve"> hành chính công c</w:t>
      </w:r>
      <w:r w:rsidRPr="006870B6">
        <w:rPr>
          <w:rFonts w:ascii="Arial" w:hAnsi="Arial" w:cs="Arial"/>
          <w:sz w:val="20"/>
          <w:szCs w:val="20"/>
        </w:rPr>
        <w:t>ấ</w:t>
      </w:r>
      <w:r w:rsidRPr="006870B6">
        <w:rPr>
          <w:rFonts w:ascii="Arial" w:hAnsi="Arial" w:cs="Arial"/>
          <w:sz w:val="20"/>
          <w:szCs w:val="20"/>
        </w:rPr>
        <w:t>p t</w:t>
      </w:r>
      <w:r w:rsidRPr="006870B6">
        <w:rPr>
          <w:rFonts w:ascii="Arial" w:hAnsi="Arial" w:cs="Arial"/>
          <w:sz w:val="20"/>
          <w:szCs w:val="20"/>
        </w:rPr>
        <w:t>ỉ</w:t>
      </w:r>
      <w:r w:rsidRPr="006870B6">
        <w:rPr>
          <w:rFonts w:ascii="Arial" w:hAnsi="Arial" w:cs="Arial"/>
          <w:sz w:val="20"/>
          <w:szCs w:val="20"/>
        </w:rPr>
        <w:t>nh theo ch</w:t>
      </w:r>
      <w:r w:rsidRPr="006870B6">
        <w:rPr>
          <w:rFonts w:ascii="Arial" w:hAnsi="Arial" w:cs="Arial"/>
          <w:sz w:val="20"/>
          <w:szCs w:val="20"/>
        </w:rPr>
        <w:t>ứ</w:t>
      </w:r>
      <w:r w:rsidRPr="006870B6">
        <w:rPr>
          <w:rFonts w:ascii="Arial" w:hAnsi="Arial" w:cs="Arial"/>
          <w:sz w:val="20"/>
          <w:szCs w:val="20"/>
        </w:rPr>
        <w:t>c năng,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và quy</w:t>
      </w:r>
      <w:r w:rsidRPr="006870B6">
        <w:rPr>
          <w:rFonts w:ascii="Arial" w:hAnsi="Arial" w:cs="Arial"/>
          <w:sz w:val="20"/>
          <w:szCs w:val="20"/>
        </w:rPr>
        <w:t>ề</w:t>
      </w:r>
      <w:r w:rsidRPr="006870B6">
        <w:rPr>
          <w:rFonts w:ascii="Arial" w:hAnsi="Arial" w:cs="Arial"/>
          <w:sz w:val="20"/>
          <w:szCs w:val="20"/>
        </w:rPr>
        <w:t>n h</w:t>
      </w:r>
      <w:r w:rsidRPr="006870B6">
        <w:rPr>
          <w:rFonts w:ascii="Arial" w:hAnsi="Arial" w:cs="Arial"/>
          <w:sz w:val="20"/>
          <w:szCs w:val="20"/>
        </w:rPr>
        <w:t>ạ</w:t>
      </w:r>
      <w:r w:rsidRPr="006870B6">
        <w:rPr>
          <w:rFonts w:ascii="Arial" w:hAnsi="Arial" w:cs="Arial"/>
          <w:sz w:val="20"/>
          <w:szCs w:val="20"/>
        </w:rPr>
        <w:t>n đ</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vi</w:t>
      </w:r>
      <w:r w:rsidRPr="006870B6">
        <w:rPr>
          <w:rFonts w:ascii="Arial" w:hAnsi="Arial" w:cs="Arial"/>
          <w:sz w:val="20"/>
          <w:szCs w:val="20"/>
        </w:rPr>
        <w:t>ệ</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ụ</w:t>
      </w:r>
      <w:r w:rsidRPr="006870B6">
        <w:rPr>
          <w:rFonts w:ascii="Arial" w:hAnsi="Arial" w:cs="Arial"/>
          <w:sz w:val="20"/>
          <w:szCs w:val="20"/>
        </w:rPr>
        <w:t xml:space="preserve"> sau:</w:t>
      </w:r>
    </w:p>
    <w:p w14:paraId="420851D7" w14:textId="2994948B"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x</w:t>
      </w:r>
      <w:r w:rsidRPr="006870B6">
        <w:rPr>
          <w:rFonts w:ascii="Arial" w:hAnsi="Arial" w:cs="Arial"/>
          <w:sz w:val="20"/>
          <w:szCs w:val="20"/>
        </w:rPr>
        <w:t>ử</w:t>
      </w:r>
      <w:r w:rsidRPr="006870B6">
        <w:rPr>
          <w:rFonts w:ascii="Arial" w:hAnsi="Arial" w:cs="Arial"/>
          <w:sz w:val="20"/>
          <w:szCs w:val="20"/>
        </w:rPr>
        <w:t xml:space="preserve"> lý h</w:t>
      </w:r>
      <w:r w:rsidRPr="006870B6">
        <w:rPr>
          <w:rFonts w:ascii="Arial" w:hAnsi="Arial" w:cs="Arial"/>
          <w:sz w:val="20"/>
          <w:szCs w:val="20"/>
        </w:rPr>
        <w:t>ồ</w:t>
      </w:r>
      <w:r w:rsidRPr="006870B6">
        <w:rPr>
          <w:rFonts w:ascii="Arial" w:hAnsi="Arial" w:cs="Arial"/>
          <w:sz w:val="20"/>
          <w:szCs w:val="20"/>
        </w:rPr>
        <w:t xml:space="preserve"> sơ và trình Ch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ị</w:t>
      </w:r>
      <w:r w:rsidRPr="006870B6">
        <w:rPr>
          <w:rFonts w:ascii="Arial" w:hAnsi="Arial" w:cs="Arial"/>
          <w:sz w:val="20"/>
          <w:szCs w:val="20"/>
        </w:rPr>
        <w:t xml:space="preserve">ch </w:t>
      </w:r>
      <w:r w:rsidR="009D4C96" w:rsidRPr="006870B6">
        <w:rPr>
          <w:rFonts w:ascii="Arial" w:hAnsi="Arial" w:cs="Arial"/>
          <w:sz w:val="20"/>
          <w:szCs w:val="20"/>
        </w:rPr>
        <w:t>Ủy ban</w:t>
      </w:r>
      <w:r w:rsidRPr="006870B6">
        <w:rPr>
          <w:rFonts w:ascii="Arial" w:hAnsi="Arial" w:cs="Arial"/>
          <w:sz w:val="20"/>
          <w:szCs w:val="20"/>
        </w:rPr>
        <w:t xml:space="preserve"> nhân dân t</w:t>
      </w:r>
      <w:r w:rsidRPr="006870B6">
        <w:rPr>
          <w:rFonts w:ascii="Arial" w:hAnsi="Arial" w:cs="Arial"/>
          <w:sz w:val="20"/>
          <w:szCs w:val="20"/>
        </w:rPr>
        <w:t>ỉ</w:t>
      </w:r>
      <w:r w:rsidRPr="006870B6">
        <w:rPr>
          <w:rFonts w:ascii="Arial" w:hAnsi="Arial" w:cs="Arial"/>
          <w:sz w:val="20"/>
          <w:szCs w:val="20"/>
        </w:rPr>
        <w:t>nh, thành ph</w:t>
      </w:r>
      <w:r w:rsidRPr="006870B6">
        <w:rPr>
          <w:rFonts w:ascii="Arial" w:hAnsi="Arial" w:cs="Arial"/>
          <w:sz w:val="20"/>
          <w:szCs w:val="20"/>
        </w:rPr>
        <w:t>ố</w:t>
      </w:r>
      <w:r w:rsidRPr="006870B6">
        <w:rPr>
          <w:rFonts w:ascii="Arial" w:hAnsi="Arial" w:cs="Arial"/>
          <w:sz w:val="20"/>
          <w:szCs w:val="20"/>
        </w:rPr>
        <w:t xml:space="preserve"> xem xét ký c</w:t>
      </w:r>
      <w:r w:rsidRPr="006870B6">
        <w:rPr>
          <w:rFonts w:ascii="Arial" w:hAnsi="Arial" w:cs="Arial"/>
          <w:sz w:val="20"/>
          <w:szCs w:val="20"/>
        </w:rPr>
        <w:t>ấ</w:t>
      </w:r>
      <w:r w:rsidRPr="006870B6">
        <w:rPr>
          <w:rFonts w:ascii="Arial" w:hAnsi="Arial" w:cs="Arial"/>
          <w:sz w:val="20"/>
          <w:szCs w:val="20"/>
        </w:rPr>
        <w:t>p m</w:t>
      </w:r>
      <w:r w:rsidRPr="006870B6">
        <w:rPr>
          <w:rFonts w:ascii="Arial" w:hAnsi="Arial" w:cs="Arial"/>
          <w:sz w:val="20"/>
          <w:szCs w:val="20"/>
        </w:rPr>
        <w:t>ớ</w:t>
      </w:r>
      <w:r w:rsidRPr="006870B6">
        <w:rPr>
          <w:rFonts w:ascii="Arial" w:hAnsi="Arial" w:cs="Arial"/>
          <w:sz w:val="20"/>
          <w:szCs w:val="20"/>
        </w:rPr>
        <w:t>i,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giám đ</w:t>
      </w:r>
      <w:r w:rsidRPr="006870B6">
        <w:rPr>
          <w:rFonts w:ascii="Arial" w:hAnsi="Arial" w:cs="Arial"/>
          <w:sz w:val="20"/>
          <w:szCs w:val="20"/>
        </w:rPr>
        <w:t>ị</w:t>
      </w:r>
      <w:r w:rsidRPr="006870B6">
        <w:rPr>
          <w:rFonts w:ascii="Arial" w:hAnsi="Arial" w:cs="Arial"/>
          <w:sz w:val="20"/>
          <w:szCs w:val="20"/>
        </w:rPr>
        <w:t>nh,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cho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giám đ</w:t>
      </w:r>
      <w:r w:rsidRPr="006870B6">
        <w:rPr>
          <w:rFonts w:ascii="Arial" w:hAnsi="Arial" w:cs="Arial"/>
          <w:sz w:val="20"/>
          <w:szCs w:val="20"/>
        </w:rPr>
        <w:t>ị</w:t>
      </w:r>
      <w:r w:rsidRPr="006870B6">
        <w:rPr>
          <w:rFonts w:ascii="Arial" w:hAnsi="Arial" w:cs="Arial"/>
          <w:sz w:val="20"/>
          <w:szCs w:val="20"/>
        </w:rPr>
        <w:t>nh,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trên đ</w:t>
      </w:r>
      <w:r w:rsidRPr="006870B6">
        <w:rPr>
          <w:rFonts w:ascii="Arial" w:hAnsi="Arial" w:cs="Arial"/>
          <w:sz w:val="20"/>
          <w:szCs w:val="20"/>
        </w:rPr>
        <w:t>ị</w:t>
      </w:r>
      <w:r w:rsidRPr="006870B6">
        <w:rPr>
          <w:rFonts w:ascii="Arial" w:hAnsi="Arial" w:cs="Arial"/>
          <w:sz w:val="20"/>
          <w:szCs w:val="20"/>
        </w:rPr>
        <w:t>a bàn thông qua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w:t>
      </w:r>
    </w:p>
    <w:p w14:paraId="54388DA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Ch</w:t>
      </w:r>
      <w:r w:rsidRPr="006870B6">
        <w:rPr>
          <w:rFonts w:ascii="Arial" w:hAnsi="Arial" w:cs="Arial"/>
          <w:sz w:val="20"/>
          <w:szCs w:val="20"/>
        </w:rPr>
        <w:t>ủ</w:t>
      </w:r>
      <w:r w:rsidRPr="006870B6">
        <w:rPr>
          <w:rFonts w:ascii="Arial" w:hAnsi="Arial" w:cs="Arial"/>
          <w:sz w:val="20"/>
          <w:szCs w:val="20"/>
        </w:rPr>
        <w:t xml:space="preserve"> trì,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vi</w:t>
      </w:r>
      <w:r w:rsidRPr="006870B6">
        <w:rPr>
          <w:rFonts w:ascii="Arial" w:hAnsi="Arial" w:cs="Arial"/>
          <w:sz w:val="20"/>
          <w:szCs w:val="20"/>
        </w:rPr>
        <w:t>ệ</w:t>
      </w:r>
      <w:r w:rsidRPr="006870B6">
        <w:rPr>
          <w:rFonts w:ascii="Arial" w:hAnsi="Arial" w:cs="Arial"/>
          <w:sz w:val="20"/>
          <w:szCs w:val="20"/>
        </w:rPr>
        <w:t>c ki</w:t>
      </w:r>
      <w:r w:rsidRPr="006870B6">
        <w:rPr>
          <w:rFonts w:ascii="Arial" w:hAnsi="Arial" w:cs="Arial"/>
          <w:sz w:val="20"/>
          <w:szCs w:val="20"/>
        </w:rPr>
        <w:t>ể</w:t>
      </w:r>
      <w:r w:rsidRPr="006870B6">
        <w:rPr>
          <w:rFonts w:ascii="Arial" w:hAnsi="Arial" w:cs="Arial"/>
          <w:sz w:val="20"/>
          <w:szCs w:val="20"/>
        </w:rPr>
        <w:t>m tra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w:t>
      </w:r>
      <w:r w:rsidRPr="006870B6">
        <w:rPr>
          <w:rFonts w:ascii="Arial" w:hAnsi="Arial" w:cs="Arial"/>
          <w:sz w:val="20"/>
          <w:szCs w:val="20"/>
        </w:rPr>
        <w:t>nghi</w:t>
      </w:r>
      <w:r w:rsidRPr="006870B6">
        <w:rPr>
          <w:rFonts w:ascii="Arial" w:hAnsi="Arial" w:cs="Arial"/>
          <w:sz w:val="20"/>
          <w:szCs w:val="20"/>
        </w:rPr>
        <w:t>ệ</w:t>
      </w:r>
      <w:r w:rsidRPr="006870B6">
        <w:rPr>
          <w:rFonts w:ascii="Arial" w:hAnsi="Arial" w:cs="Arial"/>
          <w:sz w:val="20"/>
          <w:szCs w:val="20"/>
        </w:rPr>
        <w:t>m, giám đ</w:t>
      </w:r>
      <w:r w:rsidRPr="006870B6">
        <w:rPr>
          <w:rFonts w:ascii="Arial" w:hAnsi="Arial" w:cs="Arial"/>
          <w:sz w:val="20"/>
          <w:szCs w:val="20"/>
        </w:rPr>
        <w:t>ị</w:t>
      </w:r>
      <w:r w:rsidRPr="006870B6">
        <w:rPr>
          <w:rFonts w:ascii="Arial" w:hAnsi="Arial" w:cs="Arial"/>
          <w:sz w:val="20"/>
          <w:szCs w:val="20"/>
        </w:rPr>
        <w:t>nh,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đã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w:t>
      </w:r>
    </w:p>
    <w:p w14:paraId="189E423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Tham mưu và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vi</w:t>
      </w:r>
      <w:r w:rsidRPr="006870B6">
        <w:rPr>
          <w:rFonts w:ascii="Arial" w:hAnsi="Arial" w:cs="Arial"/>
          <w:sz w:val="20"/>
          <w:szCs w:val="20"/>
        </w:rPr>
        <w:t>ệ</w:t>
      </w:r>
      <w:r w:rsidRPr="006870B6">
        <w:rPr>
          <w:rFonts w:ascii="Arial" w:hAnsi="Arial" w:cs="Arial"/>
          <w:sz w:val="20"/>
          <w:szCs w:val="20"/>
        </w:rPr>
        <w:t>c thu h</w:t>
      </w:r>
      <w:r w:rsidRPr="006870B6">
        <w:rPr>
          <w:rFonts w:ascii="Arial" w:hAnsi="Arial" w:cs="Arial"/>
          <w:sz w:val="20"/>
          <w:szCs w:val="20"/>
        </w:rPr>
        <w:t>ồ</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đã c</w:t>
      </w:r>
      <w:r w:rsidRPr="006870B6">
        <w:rPr>
          <w:rFonts w:ascii="Arial" w:hAnsi="Arial" w:cs="Arial"/>
          <w:sz w:val="20"/>
          <w:szCs w:val="20"/>
        </w:rPr>
        <w:t>ấ</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giám đ</w:t>
      </w:r>
      <w:r w:rsidRPr="006870B6">
        <w:rPr>
          <w:rFonts w:ascii="Arial" w:hAnsi="Arial" w:cs="Arial"/>
          <w:sz w:val="20"/>
          <w:szCs w:val="20"/>
        </w:rPr>
        <w:t>ị</w:t>
      </w:r>
      <w:r w:rsidRPr="006870B6">
        <w:rPr>
          <w:rFonts w:ascii="Arial" w:hAnsi="Arial" w:cs="Arial"/>
          <w:sz w:val="20"/>
          <w:szCs w:val="20"/>
        </w:rPr>
        <w:t>nh,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trong các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kho</w:t>
      </w:r>
      <w:r w:rsidRPr="006870B6">
        <w:rPr>
          <w:rFonts w:ascii="Arial" w:hAnsi="Arial" w:cs="Arial"/>
          <w:sz w:val="20"/>
          <w:szCs w:val="20"/>
        </w:rPr>
        <w:t>ả</w:t>
      </w:r>
      <w:r w:rsidRPr="006870B6">
        <w:rPr>
          <w:rFonts w:ascii="Arial" w:hAnsi="Arial" w:cs="Arial"/>
          <w:sz w:val="20"/>
          <w:szCs w:val="20"/>
        </w:rPr>
        <w:t>n 1 Đi</w:t>
      </w:r>
      <w:r w:rsidRPr="006870B6">
        <w:rPr>
          <w:rFonts w:ascii="Arial" w:hAnsi="Arial" w:cs="Arial"/>
          <w:sz w:val="20"/>
          <w:szCs w:val="20"/>
        </w:rPr>
        <w:t>ề</w:t>
      </w:r>
      <w:r w:rsidRPr="006870B6">
        <w:rPr>
          <w:rFonts w:ascii="Arial" w:hAnsi="Arial" w:cs="Arial"/>
          <w:sz w:val="20"/>
          <w:szCs w:val="20"/>
        </w:rPr>
        <w:t>u 63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0A5FF57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Côn</w:t>
      </w:r>
      <w:r w:rsidRPr="006870B6">
        <w:rPr>
          <w:rFonts w:ascii="Arial" w:hAnsi="Arial" w:cs="Arial"/>
          <w:sz w:val="20"/>
          <w:szCs w:val="20"/>
        </w:rPr>
        <w:t>g b</w:t>
      </w:r>
      <w:r w:rsidRPr="006870B6">
        <w:rPr>
          <w:rFonts w:ascii="Arial" w:hAnsi="Arial" w:cs="Arial"/>
          <w:sz w:val="20"/>
          <w:szCs w:val="20"/>
        </w:rPr>
        <w:t>ố</w:t>
      </w:r>
      <w:r w:rsidRPr="006870B6">
        <w:rPr>
          <w:rFonts w:ascii="Arial" w:hAnsi="Arial" w:cs="Arial"/>
          <w:sz w:val="20"/>
          <w:szCs w:val="20"/>
        </w:rPr>
        <w:t xml:space="preserve"> công khai,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thông tin v</w:t>
      </w:r>
      <w:r w:rsidRPr="006870B6">
        <w:rPr>
          <w:rFonts w:ascii="Arial" w:hAnsi="Arial" w:cs="Arial"/>
          <w:sz w:val="20"/>
          <w:szCs w:val="20"/>
        </w:rPr>
        <w:t>ề</w:t>
      </w:r>
      <w:r w:rsidRPr="006870B6">
        <w:rPr>
          <w:rFonts w:ascii="Arial" w:hAnsi="Arial" w:cs="Arial"/>
          <w:sz w:val="20"/>
          <w:szCs w:val="20"/>
        </w:rPr>
        <w:t xml:space="preserve">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giám đ</w:t>
      </w:r>
      <w:r w:rsidRPr="006870B6">
        <w:rPr>
          <w:rFonts w:ascii="Arial" w:hAnsi="Arial" w:cs="Arial"/>
          <w:sz w:val="20"/>
          <w:szCs w:val="20"/>
        </w:rPr>
        <w:t>ị</w:t>
      </w:r>
      <w:r w:rsidRPr="006870B6">
        <w:rPr>
          <w:rFonts w:ascii="Arial" w:hAnsi="Arial" w:cs="Arial"/>
          <w:sz w:val="20"/>
          <w:szCs w:val="20"/>
        </w:rPr>
        <w:t>nh,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đã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m</w:t>
      </w:r>
      <w:r w:rsidRPr="006870B6">
        <w:rPr>
          <w:rFonts w:ascii="Arial" w:hAnsi="Arial" w:cs="Arial"/>
          <w:sz w:val="20"/>
          <w:szCs w:val="20"/>
        </w:rPr>
        <w:t>ớ</w:t>
      </w:r>
      <w:r w:rsidRPr="006870B6">
        <w:rPr>
          <w:rFonts w:ascii="Arial" w:hAnsi="Arial" w:cs="Arial"/>
          <w:sz w:val="20"/>
          <w:szCs w:val="20"/>
        </w:rPr>
        <w:t>i, c</w:t>
      </w:r>
      <w:r w:rsidRPr="006870B6">
        <w:rPr>
          <w:rFonts w:ascii="Arial" w:hAnsi="Arial" w:cs="Arial"/>
          <w:sz w:val="20"/>
          <w:szCs w:val="20"/>
        </w:rPr>
        <w:t>ấ</w:t>
      </w:r>
      <w:r w:rsidRPr="006870B6">
        <w:rPr>
          <w:rFonts w:ascii="Arial" w:hAnsi="Arial" w:cs="Arial"/>
          <w:sz w:val="20"/>
          <w:szCs w:val="20"/>
        </w:rPr>
        <w:t>p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và thu h</w:t>
      </w:r>
      <w:r w:rsidRPr="006870B6">
        <w:rPr>
          <w:rFonts w:ascii="Arial" w:hAnsi="Arial" w:cs="Arial"/>
          <w:sz w:val="20"/>
          <w:szCs w:val="20"/>
        </w:rPr>
        <w:t>ồ</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trên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và thông báo cho các đ</w:t>
      </w:r>
      <w:r w:rsidRPr="006870B6">
        <w:rPr>
          <w:rFonts w:ascii="Arial" w:hAnsi="Arial" w:cs="Arial"/>
          <w:sz w:val="20"/>
          <w:szCs w:val="20"/>
        </w:rPr>
        <w:t>ị</w:t>
      </w:r>
      <w:r w:rsidRPr="006870B6">
        <w:rPr>
          <w:rFonts w:ascii="Arial" w:hAnsi="Arial" w:cs="Arial"/>
          <w:sz w:val="20"/>
          <w:szCs w:val="20"/>
        </w:rPr>
        <w:t>a phương kh</w:t>
      </w:r>
      <w:r w:rsidRPr="006870B6">
        <w:rPr>
          <w:rFonts w:ascii="Arial" w:hAnsi="Arial" w:cs="Arial"/>
          <w:sz w:val="20"/>
          <w:szCs w:val="20"/>
        </w:rPr>
        <w:t>ác bi</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ể</w:t>
      </w:r>
      <w:r w:rsidRPr="006870B6">
        <w:rPr>
          <w:rFonts w:ascii="Arial" w:hAnsi="Arial" w:cs="Arial"/>
          <w:sz w:val="20"/>
          <w:szCs w:val="20"/>
        </w:rPr>
        <w:t xml:space="preserve"> ph</w:t>
      </w:r>
      <w:r w:rsidRPr="006870B6">
        <w:rPr>
          <w:rFonts w:ascii="Arial" w:hAnsi="Arial" w:cs="Arial"/>
          <w:sz w:val="20"/>
          <w:szCs w:val="20"/>
        </w:rPr>
        <w:t>ụ</w:t>
      </w:r>
      <w:r w:rsidRPr="006870B6">
        <w:rPr>
          <w:rFonts w:ascii="Arial" w:hAnsi="Arial" w:cs="Arial"/>
          <w:sz w:val="20"/>
          <w:szCs w:val="20"/>
        </w:rPr>
        <w:t>c v</w:t>
      </w:r>
      <w:r w:rsidRPr="006870B6">
        <w:rPr>
          <w:rFonts w:ascii="Arial" w:hAnsi="Arial" w:cs="Arial"/>
          <w:sz w:val="20"/>
          <w:szCs w:val="20"/>
        </w:rPr>
        <w:t>ụ</w:t>
      </w:r>
      <w:r w:rsidRPr="006870B6">
        <w:rPr>
          <w:rFonts w:ascii="Arial" w:hAnsi="Arial" w:cs="Arial"/>
          <w:sz w:val="20"/>
          <w:szCs w:val="20"/>
        </w:rPr>
        <w:t xml:space="preserve"> công tác qu</w:t>
      </w:r>
      <w:r w:rsidRPr="006870B6">
        <w:rPr>
          <w:rFonts w:ascii="Arial" w:hAnsi="Arial" w:cs="Arial"/>
          <w:sz w:val="20"/>
          <w:szCs w:val="20"/>
        </w:rPr>
        <w:t>ả</w:t>
      </w:r>
      <w:r w:rsidRPr="006870B6">
        <w:rPr>
          <w:rFonts w:ascii="Arial" w:hAnsi="Arial" w:cs="Arial"/>
          <w:sz w:val="20"/>
          <w:szCs w:val="20"/>
        </w:rPr>
        <w:t>n lý, ph</w:t>
      </w:r>
      <w:r w:rsidRPr="006870B6">
        <w:rPr>
          <w:rFonts w:ascii="Arial" w:hAnsi="Arial" w:cs="Arial"/>
          <w:sz w:val="20"/>
          <w:szCs w:val="20"/>
        </w:rPr>
        <w:t>ố</w:t>
      </w:r>
      <w:r w:rsidRPr="006870B6">
        <w:rPr>
          <w:rFonts w:ascii="Arial" w:hAnsi="Arial" w:cs="Arial"/>
          <w:sz w:val="20"/>
          <w:szCs w:val="20"/>
        </w:rPr>
        <w:t>i h</w:t>
      </w:r>
      <w:r w:rsidRPr="006870B6">
        <w:rPr>
          <w:rFonts w:ascii="Arial" w:hAnsi="Arial" w:cs="Arial"/>
          <w:sz w:val="20"/>
          <w:szCs w:val="20"/>
        </w:rPr>
        <w:t>ợ</w:t>
      </w:r>
      <w:r w:rsidRPr="006870B6">
        <w:rPr>
          <w:rFonts w:ascii="Arial" w:hAnsi="Arial" w:cs="Arial"/>
          <w:sz w:val="20"/>
          <w:szCs w:val="20"/>
        </w:rPr>
        <w:t>p ki</w:t>
      </w:r>
      <w:r w:rsidRPr="006870B6">
        <w:rPr>
          <w:rFonts w:ascii="Arial" w:hAnsi="Arial" w:cs="Arial"/>
          <w:sz w:val="20"/>
          <w:szCs w:val="20"/>
        </w:rPr>
        <w:t>ể</w:t>
      </w:r>
      <w:r w:rsidRPr="006870B6">
        <w:rPr>
          <w:rFonts w:ascii="Arial" w:hAnsi="Arial" w:cs="Arial"/>
          <w:sz w:val="20"/>
          <w:szCs w:val="20"/>
        </w:rPr>
        <w:t>m tra trong trư</w:t>
      </w:r>
      <w:r w:rsidRPr="006870B6">
        <w:rPr>
          <w:rFonts w:ascii="Arial" w:hAnsi="Arial" w:cs="Arial"/>
          <w:sz w:val="20"/>
          <w:szCs w:val="20"/>
        </w:rPr>
        <w:t>ờ</w:t>
      </w:r>
      <w:r w:rsidRPr="006870B6">
        <w:rPr>
          <w:rFonts w:ascii="Arial" w:hAnsi="Arial" w:cs="Arial"/>
          <w:sz w:val="20"/>
          <w:szCs w:val="20"/>
        </w:rPr>
        <w:t>ng h</w:t>
      </w:r>
      <w:r w:rsidRPr="006870B6">
        <w:rPr>
          <w:rFonts w:ascii="Arial" w:hAnsi="Arial" w:cs="Arial"/>
          <w:sz w:val="20"/>
          <w:szCs w:val="20"/>
        </w:rPr>
        <w:t>ợ</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có phòng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có chi nhánh t</w:t>
      </w:r>
      <w:r w:rsidRPr="006870B6">
        <w:rPr>
          <w:rFonts w:ascii="Arial" w:hAnsi="Arial" w:cs="Arial"/>
          <w:sz w:val="20"/>
          <w:szCs w:val="20"/>
        </w:rPr>
        <w:t>ạ</w:t>
      </w:r>
      <w:r w:rsidRPr="006870B6">
        <w:rPr>
          <w:rFonts w:ascii="Arial" w:hAnsi="Arial" w:cs="Arial"/>
          <w:sz w:val="20"/>
          <w:szCs w:val="20"/>
        </w:rPr>
        <w:t>i các đ</w:t>
      </w:r>
      <w:r w:rsidRPr="006870B6">
        <w:rPr>
          <w:rFonts w:ascii="Arial" w:hAnsi="Arial" w:cs="Arial"/>
          <w:sz w:val="20"/>
          <w:szCs w:val="20"/>
        </w:rPr>
        <w:t>ị</w:t>
      </w:r>
      <w:r w:rsidRPr="006870B6">
        <w:rPr>
          <w:rFonts w:ascii="Arial" w:hAnsi="Arial" w:cs="Arial"/>
          <w:sz w:val="20"/>
          <w:szCs w:val="20"/>
        </w:rPr>
        <w:t>a phương khác.</w:t>
      </w:r>
    </w:p>
    <w:p w14:paraId="1E582E1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Ch</w:t>
      </w:r>
      <w:r w:rsidRPr="006870B6">
        <w:rPr>
          <w:rFonts w:ascii="Arial" w:hAnsi="Arial" w:cs="Arial"/>
          <w:sz w:val="20"/>
          <w:szCs w:val="20"/>
        </w:rPr>
        <w:t>ủ</w:t>
      </w:r>
      <w:r w:rsidRPr="006870B6">
        <w:rPr>
          <w:rFonts w:ascii="Arial" w:hAnsi="Arial" w:cs="Arial"/>
          <w:sz w:val="20"/>
          <w:szCs w:val="20"/>
        </w:rPr>
        <w:t xml:space="preserve"> trì qu</w:t>
      </w:r>
      <w:r w:rsidRPr="006870B6">
        <w:rPr>
          <w:rFonts w:ascii="Arial" w:hAnsi="Arial" w:cs="Arial"/>
          <w:sz w:val="20"/>
          <w:szCs w:val="20"/>
        </w:rPr>
        <w:t>ả</w:t>
      </w:r>
      <w:r w:rsidRPr="006870B6">
        <w:rPr>
          <w:rFonts w:ascii="Arial" w:hAnsi="Arial" w:cs="Arial"/>
          <w:sz w:val="20"/>
          <w:szCs w:val="20"/>
        </w:rPr>
        <w:t>n lý, v</w:t>
      </w:r>
      <w:r w:rsidRPr="006870B6">
        <w:rPr>
          <w:rFonts w:ascii="Arial" w:hAnsi="Arial" w:cs="Arial"/>
          <w:sz w:val="20"/>
          <w:szCs w:val="20"/>
        </w:rPr>
        <w:t>ậ</w:t>
      </w:r>
      <w:r w:rsidRPr="006870B6">
        <w:rPr>
          <w:rFonts w:ascii="Arial" w:hAnsi="Arial" w:cs="Arial"/>
          <w:sz w:val="20"/>
          <w:szCs w:val="20"/>
        </w:rPr>
        <w:t>n hành và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vi</w:t>
      </w:r>
      <w:r w:rsidRPr="006870B6">
        <w:rPr>
          <w:rFonts w:ascii="Arial" w:hAnsi="Arial" w:cs="Arial"/>
          <w:sz w:val="20"/>
          <w:szCs w:val="20"/>
        </w:rPr>
        <w:t>ệ</w:t>
      </w:r>
      <w:r w:rsidRPr="006870B6">
        <w:rPr>
          <w:rFonts w:ascii="Arial" w:hAnsi="Arial" w:cs="Arial"/>
          <w:sz w:val="20"/>
          <w:szCs w:val="20"/>
        </w:rPr>
        <w:t>c k</w:t>
      </w:r>
      <w:r w:rsidRPr="006870B6">
        <w:rPr>
          <w:rFonts w:ascii="Arial" w:hAnsi="Arial" w:cs="Arial"/>
          <w:sz w:val="20"/>
          <w:szCs w:val="20"/>
        </w:rPr>
        <w:t>ế</w:t>
      </w:r>
      <w:r w:rsidRPr="006870B6">
        <w:rPr>
          <w:rFonts w:ascii="Arial" w:hAnsi="Arial" w:cs="Arial"/>
          <w:sz w:val="20"/>
          <w:szCs w:val="20"/>
        </w:rPr>
        <w:t>t n</w:t>
      </w:r>
      <w:r w:rsidRPr="006870B6">
        <w:rPr>
          <w:rFonts w:ascii="Arial" w:hAnsi="Arial" w:cs="Arial"/>
          <w:sz w:val="20"/>
          <w:szCs w:val="20"/>
        </w:rPr>
        <w:t>ố</w:t>
      </w:r>
      <w:r w:rsidRPr="006870B6">
        <w:rPr>
          <w:rFonts w:ascii="Arial" w:hAnsi="Arial" w:cs="Arial"/>
          <w:sz w:val="20"/>
          <w:szCs w:val="20"/>
        </w:rPr>
        <w:t>i, chia s</w:t>
      </w:r>
      <w:r w:rsidRPr="006870B6">
        <w:rPr>
          <w:rFonts w:ascii="Arial" w:hAnsi="Arial" w:cs="Arial"/>
          <w:sz w:val="20"/>
          <w:szCs w:val="20"/>
        </w:rPr>
        <w:t>ẻ</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 xml:space="preserve">u thông </w:t>
      </w:r>
      <w:r w:rsidRPr="006870B6">
        <w:rPr>
          <w:rFonts w:ascii="Arial" w:hAnsi="Arial" w:cs="Arial"/>
          <w:sz w:val="20"/>
          <w:szCs w:val="20"/>
        </w:rPr>
        <w:t>su</w:t>
      </w:r>
      <w:r w:rsidRPr="006870B6">
        <w:rPr>
          <w:rFonts w:ascii="Arial" w:hAnsi="Arial" w:cs="Arial"/>
          <w:sz w:val="20"/>
          <w:szCs w:val="20"/>
        </w:rPr>
        <w:t>ố</w:t>
      </w:r>
      <w:r w:rsidRPr="006870B6">
        <w:rPr>
          <w:rFonts w:ascii="Arial" w:hAnsi="Arial" w:cs="Arial"/>
          <w:sz w:val="20"/>
          <w:szCs w:val="20"/>
        </w:rPr>
        <w:t>t gi</w:t>
      </w:r>
      <w:r w:rsidRPr="006870B6">
        <w:rPr>
          <w:rFonts w:ascii="Arial" w:hAnsi="Arial" w:cs="Arial"/>
          <w:sz w:val="20"/>
          <w:szCs w:val="20"/>
        </w:rPr>
        <w:t>ữ</w:t>
      </w:r>
      <w:r w:rsidRPr="006870B6">
        <w:rPr>
          <w:rFonts w:ascii="Arial" w:hAnsi="Arial" w:cs="Arial"/>
          <w:sz w:val="20"/>
          <w:szCs w:val="20"/>
        </w:rPr>
        <w:t>a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ớ</w:t>
      </w:r>
      <w:r w:rsidRPr="006870B6">
        <w:rPr>
          <w:rFonts w:ascii="Arial" w:hAnsi="Arial" w:cs="Arial"/>
          <w:sz w:val="20"/>
          <w:szCs w:val="20"/>
        </w:rPr>
        <w:t>i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đ</w:t>
      </w:r>
      <w:r w:rsidRPr="006870B6">
        <w:rPr>
          <w:rFonts w:ascii="Arial" w:hAnsi="Arial" w:cs="Arial"/>
          <w:sz w:val="20"/>
          <w:szCs w:val="20"/>
        </w:rPr>
        <w:t>ể</w:t>
      </w:r>
      <w:r w:rsidRPr="006870B6">
        <w:rPr>
          <w:rFonts w:ascii="Arial" w:hAnsi="Arial" w:cs="Arial"/>
          <w:sz w:val="20"/>
          <w:szCs w:val="20"/>
        </w:rPr>
        <w:t xml:space="preserve"> ph</w:t>
      </w:r>
      <w:r w:rsidRPr="006870B6">
        <w:rPr>
          <w:rFonts w:ascii="Arial" w:hAnsi="Arial" w:cs="Arial"/>
          <w:sz w:val="20"/>
          <w:szCs w:val="20"/>
        </w:rPr>
        <w:t>ụ</w:t>
      </w:r>
      <w:r w:rsidRPr="006870B6">
        <w:rPr>
          <w:rFonts w:ascii="Arial" w:hAnsi="Arial" w:cs="Arial"/>
          <w:sz w:val="20"/>
          <w:szCs w:val="20"/>
        </w:rPr>
        <w:t>c v</w:t>
      </w:r>
      <w:r w:rsidRPr="006870B6">
        <w:rPr>
          <w:rFonts w:ascii="Arial" w:hAnsi="Arial" w:cs="Arial"/>
          <w:sz w:val="20"/>
          <w:szCs w:val="20"/>
        </w:rPr>
        <w:t>ụ</w:t>
      </w:r>
      <w:r w:rsidRPr="006870B6">
        <w:rPr>
          <w:rFonts w:ascii="Arial" w:hAnsi="Arial" w:cs="Arial"/>
          <w:sz w:val="20"/>
          <w:szCs w:val="20"/>
        </w:rPr>
        <w:t xml:space="preserve"> công tác c</w:t>
      </w:r>
      <w:r w:rsidRPr="006870B6">
        <w:rPr>
          <w:rFonts w:ascii="Arial" w:hAnsi="Arial" w:cs="Arial"/>
          <w:sz w:val="20"/>
          <w:szCs w:val="20"/>
        </w:rPr>
        <w:t>ấ</w:t>
      </w:r>
      <w:r w:rsidRPr="006870B6">
        <w:rPr>
          <w:rFonts w:ascii="Arial" w:hAnsi="Arial" w:cs="Arial"/>
          <w:sz w:val="20"/>
          <w:szCs w:val="20"/>
        </w:rPr>
        <w:t>p phép, qu</w:t>
      </w:r>
      <w:r w:rsidRPr="006870B6">
        <w:rPr>
          <w:rFonts w:ascii="Arial" w:hAnsi="Arial" w:cs="Arial"/>
          <w:sz w:val="20"/>
          <w:szCs w:val="20"/>
        </w:rPr>
        <w:t>ả</w:t>
      </w:r>
      <w:r w:rsidRPr="006870B6">
        <w:rPr>
          <w:rFonts w:ascii="Arial" w:hAnsi="Arial" w:cs="Arial"/>
          <w:sz w:val="20"/>
          <w:szCs w:val="20"/>
        </w:rPr>
        <w:t>n lý và h</w:t>
      </w:r>
      <w:r w:rsidRPr="006870B6">
        <w:rPr>
          <w:rFonts w:ascii="Arial" w:hAnsi="Arial" w:cs="Arial"/>
          <w:sz w:val="20"/>
          <w:szCs w:val="20"/>
        </w:rPr>
        <w:t>ậ</w:t>
      </w:r>
      <w:r w:rsidRPr="006870B6">
        <w:rPr>
          <w:rFonts w:ascii="Arial" w:hAnsi="Arial" w:cs="Arial"/>
          <w:sz w:val="20"/>
          <w:szCs w:val="20"/>
        </w:rPr>
        <w:t>u ki</w:t>
      </w:r>
      <w:r w:rsidRPr="006870B6">
        <w:rPr>
          <w:rFonts w:ascii="Arial" w:hAnsi="Arial" w:cs="Arial"/>
          <w:sz w:val="20"/>
          <w:szCs w:val="20"/>
        </w:rPr>
        <w:t>ể</w:t>
      </w:r>
      <w:r w:rsidRPr="006870B6">
        <w:rPr>
          <w:rFonts w:ascii="Arial" w:hAnsi="Arial" w:cs="Arial"/>
          <w:sz w:val="20"/>
          <w:szCs w:val="20"/>
        </w:rPr>
        <w:t>m.</w:t>
      </w:r>
    </w:p>
    <w:p w14:paraId="37EC349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68. Trách nhi</w:t>
      </w:r>
      <w:r w:rsidRPr="006870B6">
        <w:rPr>
          <w:rFonts w:ascii="Arial" w:hAnsi="Arial" w:cs="Arial"/>
          <w:b/>
          <w:sz w:val="20"/>
          <w:szCs w:val="20"/>
        </w:rPr>
        <w:t>ệ</w:t>
      </w:r>
      <w:r w:rsidRPr="006870B6">
        <w:rPr>
          <w:rFonts w:ascii="Arial" w:hAnsi="Arial" w:cs="Arial"/>
          <w:b/>
          <w:sz w:val="20"/>
          <w:szCs w:val="20"/>
        </w:rPr>
        <w:t>m c</w:t>
      </w:r>
      <w:r w:rsidRPr="006870B6">
        <w:rPr>
          <w:rFonts w:ascii="Arial" w:hAnsi="Arial" w:cs="Arial"/>
          <w:b/>
          <w:sz w:val="20"/>
          <w:szCs w:val="20"/>
        </w:rPr>
        <w:t>ủ</w:t>
      </w:r>
      <w:r w:rsidRPr="006870B6">
        <w:rPr>
          <w:rFonts w:ascii="Arial" w:hAnsi="Arial" w:cs="Arial"/>
          <w:b/>
          <w:sz w:val="20"/>
          <w:szCs w:val="20"/>
        </w:rPr>
        <w:t>a t</w:t>
      </w:r>
      <w:r w:rsidRPr="006870B6">
        <w:rPr>
          <w:rFonts w:ascii="Arial" w:hAnsi="Arial" w:cs="Arial"/>
          <w:b/>
          <w:sz w:val="20"/>
          <w:szCs w:val="20"/>
        </w:rPr>
        <w:t>ổ</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c đánh giá s</w:t>
      </w:r>
      <w:r w:rsidRPr="006870B6">
        <w:rPr>
          <w:rFonts w:ascii="Arial" w:hAnsi="Arial" w:cs="Arial"/>
          <w:b/>
          <w:sz w:val="20"/>
          <w:szCs w:val="20"/>
        </w:rPr>
        <w:t>ự</w:t>
      </w:r>
      <w:r w:rsidRPr="006870B6">
        <w:rPr>
          <w:rFonts w:ascii="Arial" w:hAnsi="Arial" w:cs="Arial"/>
          <w:b/>
          <w:sz w:val="20"/>
          <w:szCs w:val="20"/>
        </w:rPr>
        <w:t xml:space="preserve"> phù h</w:t>
      </w:r>
      <w:r w:rsidRPr="006870B6">
        <w:rPr>
          <w:rFonts w:ascii="Arial" w:hAnsi="Arial" w:cs="Arial"/>
          <w:b/>
          <w:sz w:val="20"/>
          <w:szCs w:val="20"/>
        </w:rPr>
        <w:t>ợ</w:t>
      </w:r>
      <w:r w:rsidRPr="006870B6">
        <w:rPr>
          <w:rFonts w:ascii="Arial" w:hAnsi="Arial" w:cs="Arial"/>
          <w:b/>
          <w:sz w:val="20"/>
          <w:szCs w:val="20"/>
        </w:rPr>
        <w:t>p, t</w:t>
      </w:r>
      <w:r w:rsidRPr="006870B6">
        <w:rPr>
          <w:rFonts w:ascii="Arial" w:hAnsi="Arial" w:cs="Arial"/>
          <w:b/>
          <w:sz w:val="20"/>
          <w:szCs w:val="20"/>
        </w:rPr>
        <w:t>ổ</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c công nh</w:t>
      </w:r>
      <w:r w:rsidRPr="006870B6">
        <w:rPr>
          <w:rFonts w:ascii="Arial" w:hAnsi="Arial" w:cs="Arial"/>
          <w:b/>
          <w:sz w:val="20"/>
          <w:szCs w:val="20"/>
        </w:rPr>
        <w:t>ậ</w:t>
      </w:r>
      <w:r w:rsidRPr="006870B6">
        <w:rPr>
          <w:rFonts w:ascii="Arial" w:hAnsi="Arial" w:cs="Arial"/>
          <w:b/>
          <w:sz w:val="20"/>
          <w:szCs w:val="20"/>
        </w:rPr>
        <w:t>n</w:t>
      </w:r>
    </w:p>
    <w:p w14:paraId="7BAA6CB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w:t>
      </w:r>
    </w:p>
    <w:p w14:paraId="54192C2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w:t>
      </w:r>
      <w:r w:rsidRPr="006870B6">
        <w:rPr>
          <w:rFonts w:ascii="Arial" w:hAnsi="Arial" w:cs="Arial"/>
          <w:sz w:val="20"/>
          <w:szCs w:val="20"/>
        </w:rPr>
        <w:t>) Đ</w:t>
      </w:r>
      <w:r w:rsidRPr="006870B6">
        <w:rPr>
          <w:rFonts w:ascii="Arial" w:hAnsi="Arial" w:cs="Arial"/>
          <w:sz w:val="20"/>
          <w:szCs w:val="20"/>
        </w:rPr>
        <w:t>ị</w:t>
      </w:r>
      <w:r w:rsidRPr="006870B6">
        <w:rPr>
          <w:rFonts w:ascii="Arial" w:hAnsi="Arial" w:cs="Arial"/>
          <w:sz w:val="20"/>
          <w:szCs w:val="20"/>
        </w:rPr>
        <w:t>nh k</w:t>
      </w:r>
      <w:r w:rsidRPr="006870B6">
        <w:rPr>
          <w:rFonts w:ascii="Arial" w:hAnsi="Arial" w:cs="Arial"/>
          <w:sz w:val="20"/>
          <w:szCs w:val="20"/>
        </w:rPr>
        <w:t>ỳ</w:t>
      </w:r>
      <w:r w:rsidRPr="006870B6">
        <w:rPr>
          <w:rFonts w:ascii="Arial" w:hAnsi="Arial" w:cs="Arial"/>
          <w:sz w:val="20"/>
          <w:szCs w:val="20"/>
        </w:rPr>
        <w:t xml:space="preserve"> hàng tu</w:t>
      </w:r>
      <w:r w:rsidRPr="006870B6">
        <w:rPr>
          <w:rFonts w:ascii="Arial" w:hAnsi="Arial" w:cs="Arial"/>
          <w:sz w:val="20"/>
          <w:szCs w:val="20"/>
        </w:rPr>
        <w:t>ầ</w:t>
      </w:r>
      <w:r w:rsidRPr="006870B6">
        <w:rPr>
          <w:rFonts w:ascii="Arial" w:hAnsi="Arial" w:cs="Arial"/>
          <w:sz w:val="20"/>
          <w:szCs w:val="20"/>
        </w:rPr>
        <w:t>n (trư</w:t>
      </w:r>
      <w:r w:rsidRPr="006870B6">
        <w:rPr>
          <w:rFonts w:ascii="Arial" w:hAnsi="Arial" w:cs="Arial"/>
          <w:sz w:val="20"/>
          <w:szCs w:val="20"/>
        </w:rPr>
        <w:t>ớ</w:t>
      </w:r>
      <w:r w:rsidRPr="006870B6">
        <w:rPr>
          <w:rFonts w:ascii="Arial" w:hAnsi="Arial" w:cs="Arial"/>
          <w:sz w:val="20"/>
          <w:szCs w:val="20"/>
        </w:rPr>
        <w:t>c ngày đ</w:t>
      </w:r>
      <w:r w:rsidRPr="006870B6">
        <w:rPr>
          <w:rFonts w:ascii="Arial" w:hAnsi="Arial" w:cs="Arial"/>
          <w:sz w:val="20"/>
          <w:szCs w:val="20"/>
        </w:rPr>
        <w:t>ầ</w:t>
      </w:r>
      <w:r w:rsidRPr="006870B6">
        <w:rPr>
          <w:rFonts w:ascii="Arial" w:hAnsi="Arial" w:cs="Arial"/>
          <w:sz w:val="20"/>
          <w:szCs w:val="20"/>
        </w:rPr>
        <w:t>u tu</w:t>
      </w:r>
      <w:r w:rsidRPr="006870B6">
        <w:rPr>
          <w:rFonts w:ascii="Arial" w:hAnsi="Arial" w:cs="Arial"/>
          <w:sz w:val="20"/>
          <w:szCs w:val="20"/>
        </w:rPr>
        <w:t>ầ</w:t>
      </w:r>
      <w:r w:rsidRPr="006870B6">
        <w:rPr>
          <w:rFonts w:ascii="Arial" w:hAnsi="Arial" w:cs="Arial"/>
          <w:sz w:val="20"/>
          <w:szCs w:val="20"/>
        </w:rPr>
        <w:t>n k</w:t>
      </w:r>
      <w:r w:rsidRPr="006870B6">
        <w:rPr>
          <w:rFonts w:ascii="Arial" w:hAnsi="Arial" w:cs="Arial"/>
          <w:sz w:val="20"/>
          <w:szCs w:val="20"/>
        </w:rPr>
        <w:t>ế</w:t>
      </w:r>
      <w:r w:rsidRPr="006870B6">
        <w:rPr>
          <w:rFonts w:ascii="Arial" w:hAnsi="Arial" w:cs="Arial"/>
          <w:sz w:val="20"/>
          <w:szCs w:val="20"/>
        </w:rPr>
        <w:t xml:space="preserve"> ti</w:t>
      </w:r>
      <w:r w:rsidRPr="006870B6">
        <w:rPr>
          <w:rFonts w:ascii="Arial" w:hAnsi="Arial" w:cs="Arial"/>
          <w:sz w:val="20"/>
          <w:szCs w:val="20"/>
        </w:rPr>
        <w:t>ế</w:t>
      </w:r>
      <w:r w:rsidRPr="006870B6">
        <w:rPr>
          <w:rFonts w:ascii="Arial" w:hAnsi="Arial" w:cs="Arial"/>
          <w:sz w:val="20"/>
          <w:szCs w:val="20"/>
        </w:rPr>
        <w:t>p),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kê khai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c đã đăng ký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ừ</w:t>
      </w:r>
      <w:r w:rsidRPr="006870B6">
        <w:rPr>
          <w:rFonts w:ascii="Arial" w:hAnsi="Arial" w:cs="Arial"/>
          <w:sz w:val="20"/>
          <w:szCs w:val="20"/>
        </w:rPr>
        <w:t>ng lo</w:t>
      </w:r>
      <w:r w:rsidRPr="006870B6">
        <w:rPr>
          <w:rFonts w:ascii="Arial" w:hAnsi="Arial" w:cs="Arial"/>
          <w:sz w:val="20"/>
          <w:szCs w:val="20"/>
        </w:rPr>
        <w:t>ạ</w:t>
      </w:r>
      <w:r w:rsidRPr="006870B6">
        <w:rPr>
          <w:rFonts w:ascii="Arial" w:hAnsi="Arial" w:cs="Arial"/>
          <w:sz w:val="20"/>
          <w:szCs w:val="20"/>
        </w:rPr>
        <w:t>i hình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07,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08,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09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 xml:space="preserve">c ban hành kèm </w:t>
      </w:r>
      <w:r w:rsidRPr="006870B6">
        <w:rPr>
          <w:rFonts w:ascii="Arial" w:hAnsi="Arial" w:cs="Arial"/>
          <w:sz w:val="20"/>
          <w:szCs w:val="20"/>
        </w:rPr>
        <w:t>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trên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ho</w:t>
      </w:r>
      <w:r w:rsidRPr="006870B6">
        <w:rPr>
          <w:rFonts w:ascii="Arial" w:hAnsi="Arial" w:cs="Arial"/>
          <w:sz w:val="20"/>
          <w:szCs w:val="20"/>
        </w:rPr>
        <w:t>ặ</w:t>
      </w:r>
      <w:r w:rsidRPr="006870B6">
        <w:rPr>
          <w:rFonts w:ascii="Arial" w:hAnsi="Arial" w:cs="Arial"/>
          <w:sz w:val="20"/>
          <w:szCs w:val="20"/>
        </w:rPr>
        <w:t>c đ</w:t>
      </w:r>
      <w:r w:rsidRPr="006870B6">
        <w:rPr>
          <w:rFonts w:ascii="Arial" w:hAnsi="Arial" w:cs="Arial"/>
          <w:sz w:val="20"/>
          <w:szCs w:val="20"/>
        </w:rPr>
        <w:t>ộ</w:t>
      </w:r>
      <w:r w:rsidRPr="006870B6">
        <w:rPr>
          <w:rFonts w:ascii="Arial" w:hAnsi="Arial" w:cs="Arial"/>
          <w:sz w:val="20"/>
          <w:szCs w:val="20"/>
        </w:rPr>
        <w:t>t xu</w:t>
      </w:r>
      <w:r w:rsidRPr="006870B6">
        <w:rPr>
          <w:rFonts w:ascii="Arial" w:hAnsi="Arial" w:cs="Arial"/>
          <w:sz w:val="20"/>
          <w:szCs w:val="20"/>
        </w:rPr>
        <w:t>ấ</w:t>
      </w:r>
      <w:r w:rsidRPr="006870B6">
        <w:rPr>
          <w:rFonts w:ascii="Arial" w:hAnsi="Arial" w:cs="Arial"/>
          <w:sz w:val="20"/>
          <w:szCs w:val="20"/>
        </w:rPr>
        <w:t>t khi có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cơ quan nhà nư</w:t>
      </w:r>
      <w:r w:rsidRPr="006870B6">
        <w:rPr>
          <w:rFonts w:ascii="Arial" w:hAnsi="Arial" w:cs="Arial"/>
          <w:sz w:val="20"/>
          <w:szCs w:val="20"/>
        </w:rPr>
        <w:t>ớ</w:t>
      </w:r>
      <w:r w:rsidRPr="006870B6">
        <w:rPr>
          <w:rFonts w:ascii="Arial" w:hAnsi="Arial" w:cs="Arial"/>
          <w:sz w:val="20"/>
          <w:szCs w:val="20"/>
        </w:rPr>
        <w:t>c có th</w:t>
      </w:r>
      <w:r w:rsidRPr="006870B6">
        <w:rPr>
          <w:rFonts w:ascii="Arial" w:hAnsi="Arial" w:cs="Arial"/>
          <w:sz w:val="20"/>
          <w:szCs w:val="20"/>
        </w:rPr>
        <w:t>ẩ</w:t>
      </w:r>
      <w:r w:rsidRPr="006870B6">
        <w:rPr>
          <w:rFonts w:ascii="Arial" w:hAnsi="Arial" w:cs="Arial"/>
          <w:sz w:val="20"/>
          <w:szCs w:val="20"/>
        </w:rPr>
        <w:t>m quy</w:t>
      </w:r>
      <w:r w:rsidRPr="006870B6">
        <w:rPr>
          <w:rFonts w:ascii="Arial" w:hAnsi="Arial" w:cs="Arial"/>
          <w:sz w:val="20"/>
          <w:szCs w:val="20"/>
        </w:rPr>
        <w:t>ề</w:t>
      </w:r>
      <w:r w:rsidRPr="006870B6">
        <w:rPr>
          <w:rFonts w:ascii="Arial" w:hAnsi="Arial" w:cs="Arial"/>
          <w:sz w:val="20"/>
          <w:szCs w:val="20"/>
        </w:rPr>
        <w:t>n;</w:t>
      </w:r>
    </w:p>
    <w:p w14:paraId="64BFAA4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thông tin v</w:t>
      </w:r>
      <w:r w:rsidRPr="006870B6">
        <w:rPr>
          <w:rFonts w:ascii="Arial" w:hAnsi="Arial" w:cs="Arial"/>
          <w:sz w:val="20"/>
          <w:szCs w:val="20"/>
        </w:rPr>
        <w:t>ề</w:t>
      </w:r>
      <w:r w:rsidRPr="006870B6">
        <w:rPr>
          <w:rFonts w:ascii="Arial" w:hAnsi="Arial" w:cs="Arial"/>
          <w:sz w:val="20"/>
          <w:szCs w:val="20"/>
        </w:rPr>
        <w:t xml:space="preserve"> m</w:t>
      </w:r>
      <w:r w:rsidRPr="006870B6">
        <w:rPr>
          <w:rFonts w:ascii="Arial" w:hAnsi="Arial" w:cs="Arial"/>
          <w:sz w:val="20"/>
          <w:szCs w:val="20"/>
        </w:rPr>
        <w:t>ọ</w:t>
      </w:r>
      <w:r w:rsidRPr="006870B6">
        <w:rPr>
          <w:rFonts w:ascii="Arial" w:hAnsi="Arial" w:cs="Arial"/>
          <w:sz w:val="20"/>
          <w:szCs w:val="20"/>
        </w:rPr>
        <w:t>i thay đ</w:t>
      </w:r>
      <w:r w:rsidRPr="006870B6">
        <w:rPr>
          <w:rFonts w:ascii="Arial" w:hAnsi="Arial" w:cs="Arial"/>
          <w:sz w:val="20"/>
          <w:szCs w:val="20"/>
        </w:rPr>
        <w:t>ổ</w:t>
      </w:r>
      <w:r w:rsidRPr="006870B6">
        <w:rPr>
          <w:rFonts w:ascii="Arial" w:hAnsi="Arial" w:cs="Arial"/>
          <w:sz w:val="20"/>
          <w:szCs w:val="20"/>
        </w:rPr>
        <w:t xml:space="preserve">i có </w:t>
      </w:r>
      <w:r w:rsidRPr="006870B6">
        <w:rPr>
          <w:rFonts w:ascii="Arial" w:hAnsi="Arial" w:cs="Arial"/>
          <w:sz w:val="20"/>
          <w:szCs w:val="20"/>
        </w:rPr>
        <w:t>ả</w:t>
      </w:r>
      <w:r w:rsidRPr="006870B6">
        <w:rPr>
          <w:rFonts w:ascii="Arial" w:hAnsi="Arial" w:cs="Arial"/>
          <w:sz w:val="20"/>
          <w:szCs w:val="20"/>
        </w:rPr>
        <w:t>nh hư</w:t>
      </w:r>
      <w:r w:rsidRPr="006870B6">
        <w:rPr>
          <w:rFonts w:ascii="Arial" w:hAnsi="Arial" w:cs="Arial"/>
          <w:sz w:val="20"/>
          <w:szCs w:val="20"/>
        </w:rPr>
        <w:t>ở</w:t>
      </w:r>
      <w:r w:rsidRPr="006870B6">
        <w:rPr>
          <w:rFonts w:ascii="Arial" w:hAnsi="Arial" w:cs="Arial"/>
          <w:sz w:val="20"/>
          <w:szCs w:val="20"/>
        </w:rPr>
        <w:t>ng t</w:t>
      </w:r>
      <w:r w:rsidRPr="006870B6">
        <w:rPr>
          <w:rFonts w:ascii="Arial" w:hAnsi="Arial" w:cs="Arial"/>
          <w:sz w:val="20"/>
          <w:szCs w:val="20"/>
        </w:rPr>
        <w:t>ớ</w:t>
      </w:r>
      <w:r w:rsidRPr="006870B6">
        <w:rPr>
          <w:rFonts w:ascii="Arial" w:hAnsi="Arial" w:cs="Arial"/>
          <w:sz w:val="20"/>
          <w:szCs w:val="20"/>
        </w:rPr>
        <w:t>i năng l</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đã đăng ký trên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w:t>
      </w:r>
      <w:r w:rsidRPr="006870B6">
        <w:rPr>
          <w:rFonts w:ascii="Arial" w:hAnsi="Arial" w:cs="Arial"/>
          <w:sz w:val="20"/>
          <w:szCs w:val="20"/>
        </w:rPr>
        <w:t xml:space="preserve">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15 ngày,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có s</w:t>
      </w:r>
      <w:r w:rsidRPr="006870B6">
        <w:rPr>
          <w:rFonts w:ascii="Arial" w:hAnsi="Arial" w:cs="Arial"/>
          <w:sz w:val="20"/>
          <w:szCs w:val="20"/>
        </w:rPr>
        <w:t>ự</w:t>
      </w:r>
      <w:r w:rsidRPr="006870B6">
        <w:rPr>
          <w:rFonts w:ascii="Arial" w:hAnsi="Arial" w:cs="Arial"/>
          <w:sz w:val="20"/>
          <w:szCs w:val="20"/>
        </w:rPr>
        <w:t xml:space="preserve"> thay đ</w:t>
      </w:r>
      <w:r w:rsidRPr="006870B6">
        <w:rPr>
          <w:rFonts w:ascii="Arial" w:hAnsi="Arial" w:cs="Arial"/>
          <w:sz w:val="20"/>
          <w:szCs w:val="20"/>
        </w:rPr>
        <w:t>ổ</w:t>
      </w:r>
      <w:r w:rsidRPr="006870B6">
        <w:rPr>
          <w:rFonts w:ascii="Arial" w:hAnsi="Arial" w:cs="Arial"/>
          <w:sz w:val="20"/>
          <w:szCs w:val="20"/>
        </w:rPr>
        <w:t>i;</w:t>
      </w:r>
    </w:p>
    <w:p w14:paraId="27F39AD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báo cáo,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thông tin và các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hành chính khác có liên quan theo quy đ</w:t>
      </w:r>
      <w:r w:rsidRPr="006870B6">
        <w:rPr>
          <w:rFonts w:ascii="Arial" w:hAnsi="Arial" w:cs="Arial"/>
          <w:sz w:val="20"/>
          <w:szCs w:val="20"/>
        </w:rPr>
        <w:t>ị</w:t>
      </w:r>
      <w:r w:rsidRPr="006870B6">
        <w:rPr>
          <w:rFonts w:ascii="Arial" w:hAnsi="Arial" w:cs="Arial"/>
          <w:sz w:val="20"/>
          <w:szCs w:val="20"/>
        </w:rPr>
        <w:t>nh v</w:t>
      </w:r>
      <w:r w:rsidRPr="006870B6">
        <w:rPr>
          <w:rFonts w:ascii="Arial" w:hAnsi="Arial" w:cs="Arial"/>
          <w:sz w:val="20"/>
          <w:szCs w:val="20"/>
        </w:rPr>
        <w:t>ề</w:t>
      </w:r>
      <w:r w:rsidRPr="006870B6">
        <w:rPr>
          <w:rFonts w:ascii="Arial" w:hAnsi="Arial" w:cs="Arial"/>
          <w:sz w:val="20"/>
          <w:szCs w:val="20"/>
        </w:rPr>
        <w:t xml:space="preserve">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hành chính trên môi trư</w:t>
      </w:r>
      <w:r w:rsidRPr="006870B6">
        <w:rPr>
          <w:rFonts w:ascii="Arial" w:hAnsi="Arial" w:cs="Arial"/>
          <w:sz w:val="20"/>
          <w:szCs w:val="20"/>
        </w:rPr>
        <w:t>ờ</w:t>
      </w:r>
      <w:r w:rsidRPr="006870B6">
        <w:rPr>
          <w:rFonts w:ascii="Arial" w:hAnsi="Arial" w:cs="Arial"/>
          <w:sz w:val="20"/>
          <w:szCs w:val="20"/>
        </w:rPr>
        <w:t>ng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thông qua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ề</w:t>
      </w:r>
      <w:r w:rsidRPr="006870B6">
        <w:rPr>
          <w:rFonts w:ascii="Arial" w:hAnsi="Arial" w:cs="Arial"/>
          <w:sz w:val="20"/>
          <w:szCs w:val="20"/>
        </w:rPr>
        <w:t xml:space="preserve"> tính chính xác, trung th</w:t>
      </w:r>
      <w:r w:rsidRPr="006870B6">
        <w:rPr>
          <w:rFonts w:ascii="Arial" w:hAnsi="Arial" w:cs="Arial"/>
          <w:sz w:val="20"/>
          <w:szCs w:val="20"/>
        </w:rPr>
        <w:t>ự</w:t>
      </w:r>
      <w:r w:rsidRPr="006870B6">
        <w:rPr>
          <w:rFonts w:ascii="Arial" w:hAnsi="Arial" w:cs="Arial"/>
          <w:sz w:val="20"/>
          <w:szCs w:val="20"/>
        </w:rPr>
        <w:t>c, pháp lý c</w:t>
      </w:r>
      <w:r w:rsidRPr="006870B6">
        <w:rPr>
          <w:rFonts w:ascii="Arial" w:hAnsi="Arial" w:cs="Arial"/>
          <w:sz w:val="20"/>
          <w:szCs w:val="20"/>
        </w:rPr>
        <w:t>ủ</w:t>
      </w:r>
      <w:r w:rsidRPr="006870B6">
        <w:rPr>
          <w:rFonts w:ascii="Arial" w:hAnsi="Arial" w:cs="Arial"/>
          <w:sz w:val="20"/>
          <w:szCs w:val="20"/>
        </w:rPr>
        <w:t>a h</w:t>
      </w:r>
      <w:r w:rsidRPr="006870B6">
        <w:rPr>
          <w:rFonts w:ascii="Arial" w:hAnsi="Arial" w:cs="Arial"/>
          <w:sz w:val="20"/>
          <w:szCs w:val="20"/>
        </w:rPr>
        <w:t>ồ</w:t>
      </w:r>
      <w:r w:rsidRPr="006870B6">
        <w:rPr>
          <w:rFonts w:ascii="Arial" w:hAnsi="Arial" w:cs="Arial"/>
          <w:sz w:val="20"/>
          <w:szCs w:val="20"/>
        </w:rPr>
        <w:t xml:space="preserve"> sơ, thông tin,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và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các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v</w:t>
      </w:r>
      <w:r w:rsidRPr="006870B6">
        <w:rPr>
          <w:rFonts w:ascii="Arial" w:hAnsi="Arial" w:cs="Arial"/>
          <w:sz w:val="20"/>
          <w:szCs w:val="20"/>
        </w:rPr>
        <w:t>ề</w:t>
      </w:r>
      <w:r w:rsidRPr="006870B6">
        <w:rPr>
          <w:rFonts w:ascii="Arial" w:hAnsi="Arial" w:cs="Arial"/>
          <w:sz w:val="20"/>
          <w:szCs w:val="20"/>
        </w:rPr>
        <w:t xml:space="preserve">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an to</w:t>
      </w:r>
      <w:r w:rsidRPr="006870B6">
        <w:rPr>
          <w:rFonts w:ascii="Arial" w:hAnsi="Arial" w:cs="Arial"/>
          <w:sz w:val="20"/>
          <w:szCs w:val="20"/>
        </w:rPr>
        <w:t>àn thông tin, ch</w:t>
      </w:r>
      <w:r w:rsidRPr="006870B6">
        <w:rPr>
          <w:rFonts w:ascii="Arial" w:hAnsi="Arial" w:cs="Arial"/>
          <w:sz w:val="20"/>
          <w:szCs w:val="20"/>
        </w:rPr>
        <w:t>ữ</w:t>
      </w:r>
      <w:r w:rsidRPr="006870B6">
        <w:rPr>
          <w:rFonts w:ascii="Arial" w:hAnsi="Arial" w:cs="Arial"/>
          <w:sz w:val="20"/>
          <w:szCs w:val="20"/>
        </w:rPr>
        <w:t xml:space="preserve"> ký s</w:t>
      </w:r>
      <w:r w:rsidRPr="006870B6">
        <w:rPr>
          <w:rFonts w:ascii="Arial" w:hAnsi="Arial" w:cs="Arial"/>
          <w:sz w:val="20"/>
          <w:szCs w:val="20"/>
        </w:rPr>
        <w:t>ố</w:t>
      </w:r>
      <w:r w:rsidRPr="006870B6">
        <w:rPr>
          <w:rFonts w:ascii="Arial" w:hAnsi="Arial" w:cs="Arial"/>
          <w:sz w:val="20"/>
          <w:szCs w:val="20"/>
        </w:rPr>
        <w:t xml:space="preserve">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khi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này;</w:t>
      </w:r>
    </w:p>
    <w:p w14:paraId="4788F7E9"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trư</w:t>
      </w:r>
      <w:r w:rsidRPr="006870B6">
        <w:rPr>
          <w:rFonts w:ascii="Arial" w:hAnsi="Arial" w:cs="Arial"/>
          <w:sz w:val="20"/>
          <w:szCs w:val="20"/>
        </w:rPr>
        <w:t>ớ</w:t>
      </w:r>
      <w:r w:rsidRPr="006870B6">
        <w:rPr>
          <w:rFonts w:ascii="Arial" w:hAnsi="Arial" w:cs="Arial"/>
          <w:sz w:val="20"/>
          <w:szCs w:val="20"/>
        </w:rPr>
        <w:t>c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tính chính xác, khách quan, trung th</w:t>
      </w:r>
      <w:r w:rsidRPr="006870B6">
        <w:rPr>
          <w:rFonts w:ascii="Arial" w:hAnsi="Arial" w:cs="Arial"/>
          <w:sz w:val="20"/>
          <w:szCs w:val="20"/>
        </w:rPr>
        <w:t>ự</w:t>
      </w:r>
      <w:r w:rsidRPr="006870B6">
        <w:rPr>
          <w:rFonts w:ascii="Arial" w:hAnsi="Arial" w:cs="Arial"/>
          <w:sz w:val="20"/>
          <w:szCs w:val="20"/>
        </w:rPr>
        <w:t>c và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w:t>
      </w:r>
    </w:p>
    <w:p w14:paraId="6C9B878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w:t>
      </w:r>
    </w:p>
    <w:p w14:paraId="25AA1BE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Theo dõi, đánh giá vi</w:t>
      </w:r>
      <w:r w:rsidRPr="006870B6">
        <w:rPr>
          <w:rFonts w:ascii="Arial" w:hAnsi="Arial" w:cs="Arial"/>
          <w:sz w:val="20"/>
          <w:szCs w:val="20"/>
        </w:rPr>
        <w:t>ệ</w:t>
      </w:r>
      <w:r w:rsidRPr="006870B6">
        <w:rPr>
          <w:rFonts w:ascii="Arial" w:hAnsi="Arial" w:cs="Arial"/>
          <w:sz w:val="20"/>
          <w:szCs w:val="20"/>
        </w:rPr>
        <w:t>c</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chương trình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thành th</w:t>
      </w:r>
      <w:r w:rsidRPr="006870B6">
        <w:rPr>
          <w:rFonts w:ascii="Arial" w:hAnsi="Arial" w:cs="Arial"/>
          <w:sz w:val="20"/>
          <w:szCs w:val="20"/>
        </w:rPr>
        <w:t>ạ</w:t>
      </w:r>
      <w:r w:rsidRPr="006870B6">
        <w:rPr>
          <w:rFonts w:ascii="Arial" w:hAnsi="Arial" w:cs="Arial"/>
          <w:sz w:val="20"/>
          <w:szCs w:val="20"/>
        </w:rPr>
        <w:t>o, so sánh liên phòng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phù h</w:t>
      </w:r>
      <w:r w:rsidRPr="006870B6">
        <w:rPr>
          <w:rFonts w:ascii="Arial" w:hAnsi="Arial" w:cs="Arial"/>
          <w:sz w:val="20"/>
          <w:szCs w:val="20"/>
        </w:rPr>
        <w:t>ợ</w:t>
      </w:r>
      <w:r w:rsidRPr="006870B6">
        <w:rPr>
          <w:rFonts w:ascii="Arial" w:hAnsi="Arial" w:cs="Arial"/>
          <w:sz w:val="20"/>
          <w:szCs w:val="20"/>
        </w:rPr>
        <w:t>p theo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gia TCVN ISO/IEC 17043 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Pr="006870B6">
        <w:rPr>
          <w:rFonts w:ascii="Arial" w:hAnsi="Arial" w:cs="Arial"/>
          <w:sz w:val="20"/>
          <w:szCs w:val="20"/>
        </w:rPr>
        <w:t xml:space="preserve"> ISO/IEC 17043;</w:t>
      </w:r>
    </w:p>
    <w:p w14:paraId="09FC739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Đ</w:t>
      </w:r>
      <w:r w:rsidRPr="006870B6">
        <w:rPr>
          <w:rFonts w:ascii="Arial" w:hAnsi="Arial" w:cs="Arial"/>
          <w:sz w:val="20"/>
          <w:szCs w:val="20"/>
        </w:rPr>
        <w:t>ị</w:t>
      </w:r>
      <w:r w:rsidRPr="006870B6">
        <w:rPr>
          <w:rFonts w:ascii="Arial" w:hAnsi="Arial" w:cs="Arial"/>
          <w:sz w:val="20"/>
          <w:szCs w:val="20"/>
        </w:rPr>
        <w:t>nh k</w:t>
      </w:r>
      <w:r w:rsidRPr="006870B6">
        <w:rPr>
          <w:rFonts w:ascii="Arial" w:hAnsi="Arial" w:cs="Arial"/>
          <w:sz w:val="20"/>
          <w:szCs w:val="20"/>
        </w:rPr>
        <w:t>ỳ</w:t>
      </w:r>
      <w:r w:rsidRPr="006870B6">
        <w:rPr>
          <w:rFonts w:ascii="Arial" w:hAnsi="Arial" w:cs="Arial"/>
          <w:sz w:val="20"/>
          <w:szCs w:val="20"/>
        </w:rPr>
        <w:t xml:space="preserve"> trư</w:t>
      </w:r>
      <w:r w:rsidRPr="006870B6">
        <w:rPr>
          <w:rFonts w:ascii="Arial" w:hAnsi="Arial" w:cs="Arial"/>
          <w:sz w:val="20"/>
          <w:szCs w:val="20"/>
        </w:rPr>
        <w:t>ớ</w:t>
      </w:r>
      <w:r w:rsidRPr="006870B6">
        <w:rPr>
          <w:rFonts w:ascii="Arial" w:hAnsi="Arial" w:cs="Arial"/>
          <w:sz w:val="20"/>
          <w:szCs w:val="20"/>
        </w:rPr>
        <w:t>c ngày 20 hàng tháng,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có trách nhi</w:t>
      </w:r>
      <w:r w:rsidRPr="006870B6">
        <w:rPr>
          <w:rFonts w:ascii="Arial" w:hAnsi="Arial" w:cs="Arial"/>
          <w:sz w:val="20"/>
          <w:szCs w:val="20"/>
        </w:rPr>
        <w:t>ệ</w:t>
      </w:r>
      <w:r w:rsidRPr="006870B6">
        <w:rPr>
          <w:rFonts w:ascii="Arial" w:hAnsi="Arial" w:cs="Arial"/>
          <w:sz w:val="20"/>
          <w:szCs w:val="20"/>
        </w:rPr>
        <w:t>m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kê khai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ừ</w:t>
      </w:r>
      <w:r w:rsidRPr="006870B6">
        <w:rPr>
          <w:rFonts w:ascii="Arial" w:hAnsi="Arial" w:cs="Arial"/>
          <w:sz w:val="20"/>
          <w:szCs w:val="20"/>
        </w:rPr>
        <w:t>ng lo</w:t>
      </w:r>
      <w:r w:rsidRPr="006870B6">
        <w:rPr>
          <w:rFonts w:ascii="Arial" w:hAnsi="Arial" w:cs="Arial"/>
          <w:sz w:val="20"/>
          <w:szCs w:val="20"/>
        </w:rPr>
        <w:t>ạ</w:t>
      </w:r>
      <w:r w:rsidRPr="006870B6">
        <w:rPr>
          <w:rFonts w:ascii="Arial" w:hAnsi="Arial" w:cs="Arial"/>
          <w:sz w:val="20"/>
          <w:szCs w:val="20"/>
        </w:rPr>
        <w:t>i hình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w:t>
      </w:r>
      <w:r w:rsidRPr="006870B6">
        <w:rPr>
          <w:rFonts w:ascii="Arial" w:hAnsi="Arial" w:cs="Arial"/>
          <w:sz w:val="20"/>
          <w:szCs w:val="20"/>
        </w:rPr>
        <w:t>ừ</w:t>
      </w:r>
      <w:r w:rsidRPr="006870B6">
        <w:rPr>
          <w:rFonts w:ascii="Arial" w:hAnsi="Arial" w:cs="Arial"/>
          <w:sz w:val="20"/>
          <w:szCs w:val="20"/>
        </w:rPr>
        <w:t xml:space="preserve"> ngày 16 tháng trư</w:t>
      </w:r>
      <w:r w:rsidRPr="006870B6">
        <w:rPr>
          <w:rFonts w:ascii="Arial" w:hAnsi="Arial" w:cs="Arial"/>
          <w:sz w:val="20"/>
          <w:szCs w:val="20"/>
        </w:rPr>
        <w:t>ớ</w:t>
      </w:r>
      <w:r w:rsidRPr="006870B6">
        <w:rPr>
          <w:rFonts w:ascii="Arial" w:hAnsi="Arial" w:cs="Arial"/>
          <w:sz w:val="20"/>
          <w:szCs w:val="20"/>
        </w:rPr>
        <w:t>c đ</w:t>
      </w:r>
      <w:r w:rsidRPr="006870B6">
        <w:rPr>
          <w:rFonts w:ascii="Arial" w:hAnsi="Arial" w:cs="Arial"/>
          <w:sz w:val="20"/>
          <w:szCs w:val="20"/>
        </w:rPr>
        <w:t>ế</w:t>
      </w:r>
      <w:r w:rsidRPr="006870B6">
        <w:rPr>
          <w:rFonts w:ascii="Arial" w:hAnsi="Arial" w:cs="Arial"/>
          <w:sz w:val="20"/>
          <w:szCs w:val="20"/>
        </w:rPr>
        <w:t>n h</w:t>
      </w:r>
      <w:r w:rsidRPr="006870B6">
        <w:rPr>
          <w:rFonts w:ascii="Arial" w:hAnsi="Arial" w:cs="Arial"/>
          <w:sz w:val="20"/>
          <w:szCs w:val="20"/>
        </w:rPr>
        <w:t>ế</w:t>
      </w:r>
      <w:r w:rsidRPr="006870B6">
        <w:rPr>
          <w:rFonts w:ascii="Arial" w:hAnsi="Arial" w:cs="Arial"/>
          <w:sz w:val="20"/>
          <w:szCs w:val="20"/>
        </w:rPr>
        <w:t>t ngày 15 c</w:t>
      </w:r>
      <w:r w:rsidRPr="006870B6">
        <w:rPr>
          <w:rFonts w:ascii="Arial" w:hAnsi="Arial" w:cs="Arial"/>
          <w:sz w:val="20"/>
          <w:szCs w:val="20"/>
        </w:rPr>
        <w:t>ủ</w:t>
      </w:r>
      <w:r w:rsidRPr="006870B6">
        <w:rPr>
          <w:rFonts w:ascii="Arial" w:hAnsi="Arial" w:cs="Arial"/>
          <w:sz w:val="20"/>
          <w:szCs w:val="20"/>
        </w:rPr>
        <w:t xml:space="preserve">a </w:t>
      </w:r>
      <w:r w:rsidRPr="006870B6">
        <w:rPr>
          <w:rFonts w:ascii="Arial" w:hAnsi="Arial" w:cs="Arial"/>
          <w:sz w:val="20"/>
          <w:szCs w:val="20"/>
        </w:rPr>
        <w:lastRenderedPageBreak/>
        <w:t>tháng báo cáo theo 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16 t</w:t>
      </w:r>
      <w:r w:rsidRPr="006870B6">
        <w:rPr>
          <w:rFonts w:ascii="Arial" w:hAnsi="Arial" w:cs="Arial"/>
          <w:sz w:val="20"/>
          <w:szCs w:val="20"/>
        </w:rPr>
        <w:t>ạ</w:t>
      </w:r>
      <w:r w:rsidRPr="006870B6">
        <w:rPr>
          <w:rFonts w:ascii="Arial" w:hAnsi="Arial" w:cs="Arial"/>
          <w:sz w:val="20"/>
          <w:szCs w:val="20"/>
        </w:rPr>
        <w:t>i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c ban hành kèm theo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trên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h</w:t>
      </w:r>
      <w:r w:rsidRPr="006870B6">
        <w:rPr>
          <w:rFonts w:ascii="Arial" w:hAnsi="Arial" w:cs="Arial"/>
          <w:sz w:val="20"/>
          <w:szCs w:val="20"/>
        </w:rPr>
        <w:t>o</w:t>
      </w:r>
      <w:r w:rsidRPr="006870B6">
        <w:rPr>
          <w:rFonts w:ascii="Arial" w:hAnsi="Arial" w:cs="Arial"/>
          <w:sz w:val="20"/>
          <w:szCs w:val="20"/>
        </w:rPr>
        <w:t>ặ</w:t>
      </w:r>
      <w:r w:rsidRPr="006870B6">
        <w:rPr>
          <w:rFonts w:ascii="Arial" w:hAnsi="Arial" w:cs="Arial"/>
          <w:sz w:val="20"/>
          <w:szCs w:val="20"/>
        </w:rPr>
        <w:t>c đ</w:t>
      </w:r>
      <w:r w:rsidRPr="006870B6">
        <w:rPr>
          <w:rFonts w:ascii="Arial" w:hAnsi="Arial" w:cs="Arial"/>
          <w:sz w:val="20"/>
          <w:szCs w:val="20"/>
        </w:rPr>
        <w:t>ộ</w:t>
      </w:r>
      <w:r w:rsidRPr="006870B6">
        <w:rPr>
          <w:rFonts w:ascii="Arial" w:hAnsi="Arial" w:cs="Arial"/>
          <w:sz w:val="20"/>
          <w:szCs w:val="20"/>
        </w:rPr>
        <w:t>t xu</w:t>
      </w:r>
      <w:r w:rsidRPr="006870B6">
        <w:rPr>
          <w:rFonts w:ascii="Arial" w:hAnsi="Arial" w:cs="Arial"/>
          <w:sz w:val="20"/>
          <w:szCs w:val="20"/>
        </w:rPr>
        <w:t>ấ</w:t>
      </w:r>
      <w:r w:rsidRPr="006870B6">
        <w:rPr>
          <w:rFonts w:ascii="Arial" w:hAnsi="Arial" w:cs="Arial"/>
          <w:sz w:val="20"/>
          <w:szCs w:val="20"/>
        </w:rPr>
        <w:t>t khi có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cơ quan nhà nư</w:t>
      </w:r>
      <w:r w:rsidRPr="006870B6">
        <w:rPr>
          <w:rFonts w:ascii="Arial" w:hAnsi="Arial" w:cs="Arial"/>
          <w:sz w:val="20"/>
          <w:szCs w:val="20"/>
        </w:rPr>
        <w:t>ớ</w:t>
      </w:r>
      <w:r w:rsidRPr="006870B6">
        <w:rPr>
          <w:rFonts w:ascii="Arial" w:hAnsi="Arial" w:cs="Arial"/>
          <w:sz w:val="20"/>
          <w:szCs w:val="20"/>
        </w:rPr>
        <w:t>c có th</w:t>
      </w:r>
      <w:r w:rsidRPr="006870B6">
        <w:rPr>
          <w:rFonts w:ascii="Arial" w:hAnsi="Arial" w:cs="Arial"/>
          <w:sz w:val="20"/>
          <w:szCs w:val="20"/>
        </w:rPr>
        <w:t>ẩ</w:t>
      </w:r>
      <w:r w:rsidRPr="006870B6">
        <w:rPr>
          <w:rFonts w:ascii="Arial" w:hAnsi="Arial" w:cs="Arial"/>
          <w:sz w:val="20"/>
          <w:szCs w:val="20"/>
        </w:rPr>
        <w:t>m quy</w:t>
      </w:r>
      <w:r w:rsidRPr="006870B6">
        <w:rPr>
          <w:rFonts w:ascii="Arial" w:hAnsi="Arial" w:cs="Arial"/>
          <w:sz w:val="20"/>
          <w:szCs w:val="20"/>
        </w:rPr>
        <w:t>ề</w:t>
      </w:r>
      <w:r w:rsidRPr="006870B6">
        <w:rPr>
          <w:rFonts w:ascii="Arial" w:hAnsi="Arial" w:cs="Arial"/>
          <w:sz w:val="20"/>
          <w:szCs w:val="20"/>
        </w:rPr>
        <w:t>n;</w:t>
      </w:r>
    </w:p>
    <w:p w14:paraId="34EBFE9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thông tin v</w:t>
      </w:r>
      <w:r w:rsidRPr="006870B6">
        <w:rPr>
          <w:rFonts w:ascii="Arial" w:hAnsi="Arial" w:cs="Arial"/>
          <w:sz w:val="20"/>
          <w:szCs w:val="20"/>
        </w:rPr>
        <w:t>ề</w:t>
      </w:r>
      <w:r w:rsidRPr="006870B6">
        <w:rPr>
          <w:rFonts w:ascii="Arial" w:hAnsi="Arial" w:cs="Arial"/>
          <w:sz w:val="20"/>
          <w:szCs w:val="20"/>
        </w:rPr>
        <w:t xml:space="preserve"> m</w:t>
      </w:r>
      <w:r w:rsidRPr="006870B6">
        <w:rPr>
          <w:rFonts w:ascii="Arial" w:hAnsi="Arial" w:cs="Arial"/>
          <w:sz w:val="20"/>
          <w:szCs w:val="20"/>
        </w:rPr>
        <w:t>ọ</w:t>
      </w:r>
      <w:r w:rsidRPr="006870B6">
        <w:rPr>
          <w:rFonts w:ascii="Arial" w:hAnsi="Arial" w:cs="Arial"/>
          <w:sz w:val="20"/>
          <w:szCs w:val="20"/>
        </w:rPr>
        <w:t>i thay đ</w:t>
      </w:r>
      <w:r w:rsidRPr="006870B6">
        <w:rPr>
          <w:rFonts w:ascii="Arial" w:hAnsi="Arial" w:cs="Arial"/>
          <w:sz w:val="20"/>
          <w:szCs w:val="20"/>
        </w:rPr>
        <w:t>ổ</w:t>
      </w:r>
      <w:r w:rsidRPr="006870B6">
        <w:rPr>
          <w:rFonts w:ascii="Arial" w:hAnsi="Arial" w:cs="Arial"/>
          <w:sz w:val="20"/>
          <w:szCs w:val="20"/>
        </w:rPr>
        <w:t xml:space="preserve">i có </w:t>
      </w:r>
      <w:r w:rsidRPr="006870B6">
        <w:rPr>
          <w:rFonts w:ascii="Arial" w:hAnsi="Arial" w:cs="Arial"/>
          <w:sz w:val="20"/>
          <w:szCs w:val="20"/>
        </w:rPr>
        <w:t>ả</w:t>
      </w:r>
      <w:r w:rsidRPr="006870B6">
        <w:rPr>
          <w:rFonts w:ascii="Arial" w:hAnsi="Arial" w:cs="Arial"/>
          <w:sz w:val="20"/>
          <w:szCs w:val="20"/>
        </w:rPr>
        <w:t>nh hư</w:t>
      </w:r>
      <w:r w:rsidRPr="006870B6">
        <w:rPr>
          <w:rFonts w:ascii="Arial" w:hAnsi="Arial" w:cs="Arial"/>
          <w:sz w:val="20"/>
          <w:szCs w:val="20"/>
        </w:rPr>
        <w:t>ở</w:t>
      </w:r>
      <w:r w:rsidRPr="006870B6">
        <w:rPr>
          <w:rFonts w:ascii="Arial" w:hAnsi="Arial" w:cs="Arial"/>
          <w:sz w:val="20"/>
          <w:szCs w:val="20"/>
        </w:rPr>
        <w:t>ng t</w:t>
      </w:r>
      <w:r w:rsidRPr="006870B6">
        <w:rPr>
          <w:rFonts w:ascii="Arial" w:hAnsi="Arial" w:cs="Arial"/>
          <w:sz w:val="20"/>
          <w:szCs w:val="20"/>
        </w:rPr>
        <w:t>ớ</w:t>
      </w:r>
      <w:r w:rsidRPr="006870B6">
        <w:rPr>
          <w:rFonts w:ascii="Arial" w:hAnsi="Arial" w:cs="Arial"/>
          <w:sz w:val="20"/>
          <w:szCs w:val="20"/>
        </w:rPr>
        <w:t>i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đã đăng ký trên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trong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15 ngày,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có s</w:t>
      </w:r>
      <w:r w:rsidRPr="006870B6">
        <w:rPr>
          <w:rFonts w:ascii="Arial" w:hAnsi="Arial" w:cs="Arial"/>
          <w:sz w:val="20"/>
          <w:szCs w:val="20"/>
        </w:rPr>
        <w:t>ự</w:t>
      </w:r>
      <w:r w:rsidRPr="006870B6">
        <w:rPr>
          <w:rFonts w:ascii="Arial" w:hAnsi="Arial" w:cs="Arial"/>
          <w:sz w:val="20"/>
          <w:szCs w:val="20"/>
        </w:rPr>
        <w:t xml:space="preserve"> t</w:t>
      </w:r>
      <w:r w:rsidRPr="006870B6">
        <w:rPr>
          <w:rFonts w:ascii="Arial" w:hAnsi="Arial" w:cs="Arial"/>
          <w:sz w:val="20"/>
          <w:szCs w:val="20"/>
        </w:rPr>
        <w:t>hay đ</w:t>
      </w:r>
      <w:r w:rsidRPr="006870B6">
        <w:rPr>
          <w:rFonts w:ascii="Arial" w:hAnsi="Arial" w:cs="Arial"/>
          <w:sz w:val="20"/>
          <w:szCs w:val="20"/>
        </w:rPr>
        <w:t>ổ</w:t>
      </w:r>
      <w:r w:rsidRPr="006870B6">
        <w:rPr>
          <w:rFonts w:ascii="Arial" w:hAnsi="Arial" w:cs="Arial"/>
          <w:sz w:val="20"/>
          <w:szCs w:val="20"/>
        </w:rPr>
        <w:t>i;</w:t>
      </w:r>
    </w:p>
    <w:p w14:paraId="5C92B54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báo cáo, c</w:t>
      </w:r>
      <w:r w:rsidRPr="006870B6">
        <w:rPr>
          <w:rFonts w:ascii="Arial" w:hAnsi="Arial" w:cs="Arial"/>
          <w:sz w:val="20"/>
          <w:szCs w:val="20"/>
        </w:rPr>
        <w:t>ậ</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t thông tin và các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hành chính khác có liên quan theo quy đ</w:t>
      </w:r>
      <w:r w:rsidRPr="006870B6">
        <w:rPr>
          <w:rFonts w:ascii="Arial" w:hAnsi="Arial" w:cs="Arial"/>
          <w:sz w:val="20"/>
          <w:szCs w:val="20"/>
        </w:rPr>
        <w:t>ị</w:t>
      </w:r>
      <w:r w:rsidRPr="006870B6">
        <w:rPr>
          <w:rFonts w:ascii="Arial" w:hAnsi="Arial" w:cs="Arial"/>
          <w:sz w:val="20"/>
          <w:szCs w:val="20"/>
        </w:rPr>
        <w:t>nh v</w:t>
      </w:r>
      <w:r w:rsidRPr="006870B6">
        <w:rPr>
          <w:rFonts w:ascii="Arial" w:hAnsi="Arial" w:cs="Arial"/>
          <w:sz w:val="20"/>
          <w:szCs w:val="20"/>
        </w:rPr>
        <w:t>ề</w:t>
      </w:r>
      <w:r w:rsidRPr="006870B6">
        <w:rPr>
          <w:rFonts w:ascii="Arial" w:hAnsi="Arial" w:cs="Arial"/>
          <w:sz w:val="20"/>
          <w:szCs w:val="20"/>
        </w:rPr>
        <w:t xml:space="preserve">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hành chính trên môi trư</w:t>
      </w:r>
      <w:r w:rsidRPr="006870B6">
        <w:rPr>
          <w:rFonts w:ascii="Arial" w:hAnsi="Arial" w:cs="Arial"/>
          <w:sz w:val="20"/>
          <w:szCs w:val="20"/>
        </w:rPr>
        <w:t>ờ</w:t>
      </w:r>
      <w:r w:rsidRPr="006870B6">
        <w:rPr>
          <w:rFonts w:ascii="Arial" w:hAnsi="Arial" w:cs="Arial"/>
          <w:sz w:val="20"/>
          <w:szCs w:val="20"/>
        </w:rPr>
        <w:t>ng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thông qua c</w:t>
      </w:r>
      <w:r w:rsidRPr="006870B6">
        <w:rPr>
          <w:rFonts w:ascii="Arial" w:hAnsi="Arial" w:cs="Arial"/>
          <w:sz w:val="20"/>
          <w:szCs w:val="20"/>
        </w:rPr>
        <w:t>ổ</w:t>
      </w:r>
      <w:r w:rsidRPr="006870B6">
        <w:rPr>
          <w:rFonts w:ascii="Arial" w:hAnsi="Arial" w:cs="Arial"/>
          <w:sz w:val="20"/>
          <w:szCs w:val="20"/>
        </w:rPr>
        <w:t>ng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qu</w:t>
      </w:r>
      <w:r w:rsidRPr="006870B6">
        <w:rPr>
          <w:rFonts w:ascii="Arial" w:hAnsi="Arial" w:cs="Arial"/>
          <w:sz w:val="20"/>
          <w:szCs w:val="20"/>
        </w:rPr>
        <w:t>ố</w:t>
      </w:r>
      <w:r w:rsidRPr="006870B6">
        <w:rPr>
          <w:rFonts w:ascii="Arial" w:hAnsi="Arial" w:cs="Arial"/>
          <w:sz w:val="20"/>
          <w:szCs w:val="20"/>
        </w:rPr>
        <w:t>c gia, Cơ s</w:t>
      </w:r>
      <w:r w:rsidRPr="006870B6">
        <w:rPr>
          <w:rFonts w:ascii="Arial" w:hAnsi="Arial" w:cs="Arial"/>
          <w:sz w:val="20"/>
          <w:szCs w:val="20"/>
        </w:rPr>
        <w:t>ở</w:t>
      </w:r>
      <w:r w:rsidRPr="006870B6">
        <w:rPr>
          <w:rFonts w:ascii="Arial" w:hAnsi="Arial" w:cs="Arial"/>
          <w:sz w:val="20"/>
          <w:szCs w:val="20"/>
        </w:rPr>
        <w:t xml:space="preserve">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qu</w:t>
      </w:r>
      <w:r w:rsidRPr="006870B6">
        <w:rPr>
          <w:rFonts w:ascii="Arial" w:hAnsi="Arial" w:cs="Arial"/>
          <w:sz w:val="20"/>
          <w:szCs w:val="20"/>
        </w:rPr>
        <w:t>ố</w:t>
      </w:r>
      <w:r w:rsidRPr="006870B6">
        <w:rPr>
          <w:rFonts w:ascii="Arial" w:hAnsi="Arial" w:cs="Arial"/>
          <w:sz w:val="20"/>
          <w:szCs w:val="20"/>
        </w:rPr>
        <w:t>c gia v</w:t>
      </w:r>
      <w:r w:rsidRPr="006870B6">
        <w:rPr>
          <w:rFonts w:ascii="Arial" w:hAnsi="Arial" w:cs="Arial"/>
          <w:sz w:val="20"/>
          <w:szCs w:val="20"/>
        </w:rPr>
        <w:t>ề</w:t>
      </w:r>
      <w:r w:rsidRPr="006870B6">
        <w:rPr>
          <w:rFonts w:ascii="Arial" w:hAnsi="Arial" w:cs="Arial"/>
          <w:sz w:val="20"/>
          <w:szCs w:val="20"/>
        </w:rPr>
        <w:t xml:space="preserve"> tiêu c</w:t>
      </w:r>
      <w:r w:rsidRPr="006870B6">
        <w:rPr>
          <w:rFonts w:ascii="Arial" w:hAnsi="Arial" w:cs="Arial"/>
          <w:sz w:val="20"/>
          <w:szCs w:val="20"/>
        </w:rPr>
        <w:t>hu</w:t>
      </w:r>
      <w:r w:rsidRPr="006870B6">
        <w:rPr>
          <w:rFonts w:ascii="Arial" w:hAnsi="Arial" w:cs="Arial"/>
          <w:sz w:val="20"/>
          <w:szCs w:val="20"/>
        </w:rPr>
        <w:t>ẩ</w:t>
      </w:r>
      <w:r w:rsidRPr="006870B6">
        <w:rPr>
          <w:rFonts w:ascii="Arial" w:hAnsi="Arial" w:cs="Arial"/>
          <w:sz w:val="20"/>
          <w:szCs w:val="20"/>
        </w:rPr>
        <w:t>n, đo lư</w:t>
      </w:r>
      <w:r w:rsidRPr="006870B6">
        <w:rPr>
          <w:rFonts w:ascii="Arial" w:hAnsi="Arial" w:cs="Arial"/>
          <w:sz w:val="20"/>
          <w:szCs w:val="20"/>
        </w:rPr>
        <w:t>ờ</w:t>
      </w:r>
      <w:r w:rsidRPr="006870B6">
        <w:rPr>
          <w:rFonts w:ascii="Arial" w:hAnsi="Arial" w:cs="Arial"/>
          <w:sz w:val="20"/>
          <w:szCs w:val="20"/>
        </w:rPr>
        <w:t>ng,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v</w:t>
      </w:r>
      <w:r w:rsidRPr="006870B6">
        <w:rPr>
          <w:rFonts w:ascii="Arial" w:hAnsi="Arial" w:cs="Arial"/>
          <w:sz w:val="20"/>
          <w:szCs w:val="20"/>
        </w:rPr>
        <w:t>ề</w:t>
      </w:r>
      <w:r w:rsidRPr="006870B6">
        <w:rPr>
          <w:rFonts w:ascii="Arial" w:hAnsi="Arial" w:cs="Arial"/>
          <w:sz w:val="20"/>
          <w:szCs w:val="20"/>
        </w:rPr>
        <w:t xml:space="preserve"> tính chính xác, trung th</w:t>
      </w:r>
      <w:r w:rsidRPr="006870B6">
        <w:rPr>
          <w:rFonts w:ascii="Arial" w:hAnsi="Arial" w:cs="Arial"/>
          <w:sz w:val="20"/>
          <w:szCs w:val="20"/>
        </w:rPr>
        <w:t>ự</w:t>
      </w:r>
      <w:r w:rsidRPr="006870B6">
        <w:rPr>
          <w:rFonts w:ascii="Arial" w:hAnsi="Arial" w:cs="Arial"/>
          <w:sz w:val="20"/>
          <w:szCs w:val="20"/>
        </w:rPr>
        <w:t>c, pháp lý c</w:t>
      </w:r>
      <w:r w:rsidRPr="006870B6">
        <w:rPr>
          <w:rFonts w:ascii="Arial" w:hAnsi="Arial" w:cs="Arial"/>
          <w:sz w:val="20"/>
          <w:szCs w:val="20"/>
        </w:rPr>
        <w:t>ủ</w:t>
      </w:r>
      <w:r w:rsidRPr="006870B6">
        <w:rPr>
          <w:rFonts w:ascii="Arial" w:hAnsi="Arial" w:cs="Arial"/>
          <w:sz w:val="20"/>
          <w:szCs w:val="20"/>
        </w:rPr>
        <w:t>a h</w:t>
      </w:r>
      <w:r w:rsidRPr="006870B6">
        <w:rPr>
          <w:rFonts w:ascii="Arial" w:hAnsi="Arial" w:cs="Arial"/>
          <w:sz w:val="20"/>
          <w:szCs w:val="20"/>
        </w:rPr>
        <w:t>ồ</w:t>
      </w:r>
      <w:r w:rsidRPr="006870B6">
        <w:rPr>
          <w:rFonts w:ascii="Arial" w:hAnsi="Arial" w:cs="Arial"/>
          <w:sz w:val="20"/>
          <w:szCs w:val="20"/>
        </w:rPr>
        <w:t xml:space="preserve"> sơ, thông tin, d</w:t>
      </w:r>
      <w:r w:rsidRPr="006870B6">
        <w:rPr>
          <w:rFonts w:ascii="Arial" w:hAnsi="Arial" w:cs="Arial"/>
          <w:sz w:val="20"/>
          <w:szCs w:val="20"/>
        </w:rPr>
        <w:t>ữ</w:t>
      </w:r>
      <w:r w:rsidRPr="006870B6">
        <w:rPr>
          <w:rFonts w:ascii="Arial" w:hAnsi="Arial" w:cs="Arial"/>
          <w:sz w:val="20"/>
          <w:szCs w:val="20"/>
        </w:rPr>
        <w:t xml:space="preserve"> li</w:t>
      </w:r>
      <w:r w:rsidRPr="006870B6">
        <w:rPr>
          <w:rFonts w:ascii="Arial" w:hAnsi="Arial" w:cs="Arial"/>
          <w:sz w:val="20"/>
          <w:szCs w:val="20"/>
        </w:rPr>
        <w:t>ệ</w:t>
      </w:r>
      <w:r w:rsidRPr="006870B6">
        <w:rPr>
          <w:rFonts w:ascii="Arial" w:hAnsi="Arial" w:cs="Arial"/>
          <w:sz w:val="20"/>
          <w:szCs w:val="20"/>
        </w:rPr>
        <w:t>u đi</w:t>
      </w:r>
      <w:r w:rsidRPr="006870B6">
        <w:rPr>
          <w:rFonts w:ascii="Arial" w:hAnsi="Arial" w:cs="Arial"/>
          <w:sz w:val="20"/>
          <w:szCs w:val="20"/>
        </w:rPr>
        <w:t>ệ</w:t>
      </w:r>
      <w:r w:rsidRPr="006870B6">
        <w:rPr>
          <w:rFonts w:ascii="Arial" w:hAnsi="Arial" w:cs="Arial"/>
          <w:sz w:val="20"/>
          <w:szCs w:val="20"/>
        </w:rPr>
        <w:t>n t</w:t>
      </w:r>
      <w:r w:rsidRPr="006870B6">
        <w:rPr>
          <w:rFonts w:ascii="Arial" w:hAnsi="Arial" w:cs="Arial"/>
          <w:sz w:val="20"/>
          <w:szCs w:val="20"/>
        </w:rPr>
        <w:t>ử</w:t>
      </w:r>
      <w:r w:rsidRPr="006870B6">
        <w:rPr>
          <w:rFonts w:ascii="Arial" w:hAnsi="Arial" w:cs="Arial"/>
          <w:sz w:val="20"/>
          <w:szCs w:val="20"/>
        </w:rPr>
        <w:t xml:space="preserve"> và b</w:t>
      </w:r>
      <w:r w:rsidRPr="006870B6">
        <w:rPr>
          <w:rFonts w:ascii="Arial" w:hAnsi="Arial" w:cs="Arial"/>
          <w:sz w:val="20"/>
          <w:szCs w:val="20"/>
        </w:rPr>
        <w:t>ả</w:t>
      </w:r>
      <w:r w:rsidRPr="006870B6">
        <w:rPr>
          <w:rFonts w:ascii="Arial" w:hAnsi="Arial" w:cs="Arial"/>
          <w:sz w:val="20"/>
          <w:szCs w:val="20"/>
        </w:rPr>
        <w:t>o đ</w:t>
      </w:r>
      <w:r w:rsidRPr="006870B6">
        <w:rPr>
          <w:rFonts w:ascii="Arial" w:hAnsi="Arial" w:cs="Arial"/>
          <w:sz w:val="20"/>
          <w:szCs w:val="20"/>
        </w:rPr>
        <w:t>ả</w:t>
      </w:r>
      <w:r w:rsidRPr="006870B6">
        <w:rPr>
          <w:rFonts w:ascii="Arial" w:hAnsi="Arial" w:cs="Arial"/>
          <w:sz w:val="20"/>
          <w:szCs w:val="20"/>
        </w:rPr>
        <w:t>m các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v</w:t>
      </w:r>
      <w:r w:rsidRPr="006870B6">
        <w:rPr>
          <w:rFonts w:ascii="Arial" w:hAnsi="Arial" w:cs="Arial"/>
          <w:sz w:val="20"/>
          <w:szCs w:val="20"/>
        </w:rPr>
        <w:t>ề</w:t>
      </w:r>
      <w:r w:rsidRPr="006870B6">
        <w:rPr>
          <w:rFonts w:ascii="Arial" w:hAnsi="Arial" w:cs="Arial"/>
          <w:sz w:val="20"/>
          <w:szCs w:val="20"/>
        </w:rPr>
        <w:t xml:space="preserve"> h</w:t>
      </w:r>
      <w:r w:rsidRPr="006870B6">
        <w:rPr>
          <w:rFonts w:ascii="Arial" w:hAnsi="Arial" w:cs="Arial"/>
          <w:sz w:val="20"/>
          <w:szCs w:val="20"/>
        </w:rPr>
        <w:t>ạ</w:t>
      </w:r>
      <w:r w:rsidRPr="006870B6">
        <w:rPr>
          <w:rFonts w:ascii="Arial" w:hAnsi="Arial" w:cs="Arial"/>
          <w:sz w:val="20"/>
          <w:szCs w:val="20"/>
        </w:rPr>
        <w:t xml:space="preserve"> t</w:t>
      </w:r>
      <w:r w:rsidRPr="006870B6">
        <w:rPr>
          <w:rFonts w:ascii="Arial" w:hAnsi="Arial" w:cs="Arial"/>
          <w:sz w:val="20"/>
          <w:szCs w:val="20"/>
        </w:rPr>
        <w:t>ầ</w:t>
      </w:r>
      <w:r w:rsidRPr="006870B6">
        <w:rPr>
          <w:rFonts w:ascii="Arial" w:hAnsi="Arial" w:cs="Arial"/>
          <w:sz w:val="20"/>
          <w:szCs w:val="20"/>
        </w:rPr>
        <w:t>ng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an toàn thông tin, ch</w:t>
      </w:r>
      <w:r w:rsidRPr="006870B6">
        <w:rPr>
          <w:rFonts w:ascii="Arial" w:hAnsi="Arial" w:cs="Arial"/>
          <w:sz w:val="20"/>
          <w:szCs w:val="20"/>
        </w:rPr>
        <w:t>ữ</w:t>
      </w:r>
      <w:r w:rsidRPr="006870B6">
        <w:rPr>
          <w:rFonts w:ascii="Arial" w:hAnsi="Arial" w:cs="Arial"/>
          <w:sz w:val="20"/>
          <w:szCs w:val="20"/>
        </w:rPr>
        <w:t xml:space="preserve"> ký s</w:t>
      </w:r>
      <w:r w:rsidRPr="006870B6">
        <w:rPr>
          <w:rFonts w:ascii="Arial" w:hAnsi="Arial" w:cs="Arial"/>
          <w:sz w:val="20"/>
          <w:szCs w:val="20"/>
        </w:rPr>
        <w:t>ố</w:t>
      </w:r>
      <w:r w:rsidRPr="006870B6">
        <w:rPr>
          <w:rFonts w:ascii="Arial" w:hAnsi="Arial" w:cs="Arial"/>
          <w:sz w:val="20"/>
          <w:szCs w:val="20"/>
        </w:rPr>
        <w:t xml:space="preserve"> theo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khi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các th</w:t>
      </w:r>
      <w:r w:rsidRPr="006870B6">
        <w:rPr>
          <w:rFonts w:ascii="Arial" w:hAnsi="Arial" w:cs="Arial"/>
          <w:sz w:val="20"/>
          <w:szCs w:val="20"/>
        </w:rPr>
        <w:t>ủ</w:t>
      </w:r>
      <w:r w:rsidRPr="006870B6">
        <w:rPr>
          <w:rFonts w:ascii="Arial" w:hAnsi="Arial" w:cs="Arial"/>
          <w:sz w:val="20"/>
          <w:szCs w:val="20"/>
        </w:rPr>
        <w:t xml:space="preserve"> t</w:t>
      </w:r>
      <w:r w:rsidRPr="006870B6">
        <w:rPr>
          <w:rFonts w:ascii="Arial" w:hAnsi="Arial" w:cs="Arial"/>
          <w:sz w:val="20"/>
          <w:szCs w:val="20"/>
        </w:rPr>
        <w:t>ụ</w:t>
      </w:r>
      <w:r w:rsidRPr="006870B6">
        <w:rPr>
          <w:rFonts w:ascii="Arial" w:hAnsi="Arial" w:cs="Arial"/>
          <w:sz w:val="20"/>
          <w:szCs w:val="20"/>
        </w:rPr>
        <w:t>c này;</w:t>
      </w:r>
    </w:p>
    <w:p w14:paraId="034251FF"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đ)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trư</w:t>
      </w:r>
      <w:r w:rsidRPr="006870B6">
        <w:rPr>
          <w:rFonts w:ascii="Arial" w:hAnsi="Arial" w:cs="Arial"/>
          <w:sz w:val="20"/>
          <w:szCs w:val="20"/>
        </w:rPr>
        <w:t>ớ</w:t>
      </w:r>
      <w:r w:rsidRPr="006870B6">
        <w:rPr>
          <w:rFonts w:ascii="Arial" w:hAnsi="Arial" w:cs="Arial"/>
          <w:sz w:val="20"/>
          <w:szCs w:val="20"/>
        </w:rPr>
        <w:t>c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tính chính xác, khách quan, trung th</w:t>
      </w:r>
      <w:r w:rsidRPr="006870B6">
        <w:rPr>
          <w:rFonts w:ascii="Arial" w:hAnsi="Arial" w:cs="Arial"/>
          <w:sz w:val="20"/>
          <w:szCs w:val="20"/>
        </w:rPr>
        <w:t>ự</w:t>
      </w:r>
      <w:r w:rsidRPr="006870B6">
        <w:rPr>
          <w:rFonts w:ascii="Arial" w:hAnsi="Arial" w:cs="Arial"/>
          <w:sz w:val="20"/>
          <w:szCs w:val="20"/>
        </w:rPr>
        <w:t>c và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w:t>
      </w:r>
      <w:r w:rsidRPr="006870B6">
        <w:rPr>
          <w:rFonts w:ascii="Arial" w:hAnsi="Arial" w:cs="Arial"/>
          <w:sz w:val="20"/>
          <w:szCs w:val="20"/>
        </w:rPr>
        <w:t>ủ</w:t>
      </w:r>
      <w:r w:rsidRPr="006870B6">
        <w:rPr>
          <w:rFonts w:ascii="Arial" w:hAnsi="Arial" w:cs="Arial"/>
          <w:sz w:val="20"/>
          <w:szCs w:val="20"/>
        </w:rPr>
        <w:t>a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w:t>
      </w:r>
    </w:p>
    <w:p w14:paraId="1F092474"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2ACAE666" w14:textId="44F5A6B4" w:rsidR="009D4C96" w:rsidRPr="006870B6" w:rsidRDefault="00B6357E" w:rsidP="009D4C96">
      <w:pPr>
        <w:adjustRightInd w:val="0"/>
        <w:snapToGrid w:val="0"/>
        <w:spacing w:after="0" w:line="240" w:lineRule="auto"/>
        <w:jc w:val="center"/>
        <w:rPr>
          <w:rFonts w:ascii="Arial" w:hAnsi="Arial" w:cs="Arial"/>
          <w:b/>
          <w:sz w:val="20"/>
          <w:szCs w:val="20"/>
        </w:rPr>
      </w:pPr>
      <w:r w:rsidRPr="006870B6">
        <w:rPr>
          <w:rFonts w:ascii="Arial" w:hAnsi="Arial" w:cs="Arial"/>
          <w:b/>
          <w:sz w:val="20"/>
          <w:szCs w:val="20"/>
        </w:rPr>
        <w:t xml:space="preserve">Chương VII </w:t>
      </w:r>
    </w:p>
    <w:p w14:paraId="22506341" w14:textId="52FC0EA6"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KHO</w:t>
      </w:r>
      <w:r w:rsidRPr="006870B6">
        <w:rPr>
          <w:rFonts w:ascii="Arial" w:hAnsi="Arial" w:cs="Arial"/>
          <w:b/>
          <w:sz w:val="20"/>
          <w:szCs w:val="20"/>
        </w:rPr>
        <w:t>Ả</w:t>
      </w:r>
      <w:r w:rsidRPr="006870B6">
        <w:rPr>
          <w:rFonts w:ascii="Arial" w:hAnsi="Arial" w:cs="Arial"/>
          <w:b/>
          <w:sz w:val="20"/>
          <w:szCs w:val="20"/>
        </w:rPr>
        <w:t>N THI HÀNH</w:t>
      </w:r>
    </w:p>
    <w:p w14:paraId="6960FC7F"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p w14:paraId="00FC7043" w14:textId="3CC8408C"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69. Hi</w:t>
      </w:r>
      <w:r w:rsidRPr="006870B6">
        <w:rPr>
          <w:rFonts w:ascii="Arial" w:hAnsi="Arial" w:cs="Arial"/>
          <w:b/>
          <w:sz w:val="20"/>
          <w:szCs w:val="20"/>
        </w:rPr>
        <w:t>ệ</w:t>
      </w:r>
      <w:r w:rsidRPr="006870B6">
        <w:rPr>
          <w:rFonts w:ascii="Arial" w:hAnsi="Arial" w:cs="Arial"/>
          <w:b/>
          <w:sz w:val="20"/>
          <w:szCs w:val="20"/>
        </w:rPr>
        <w:t>u l</w:t>
      </w:r>
      <w:r w:rsidRPr="006870B6">
        <w:rPr>
          <w:rFonts w:ascii="Arial" w:hAnsi="Arial" w:cs="Arial"/>
          <w:b/>
          <w:sz w:val="20"/>
          <w:szCs w:val="20"/>
        </w:rPr>
        <w:t>ự</w:t>
      </w:r>
      <w:r w:rsidRPr="006870B6">
        <w:rPr>
          <w:rFonts w:ascii="Arial" w:hAnsi="Arial" w:cs="Arial"/>
          <w:b/>
          <w:sz w:val="20"/>
          <w:szCs w:val="20"/>
        </w:rPr>
        <w:t>c thi hành</w:t>
      </w:r>
    </w:p>
    <w:p w14:paraId="6F6B74E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có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thi hành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ký ban hành.</w:t>
      </w:r>
    </w:p>
    <w:p w14:paraId="0871D05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Các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 xml:space="preserve">nh, </w:t>
      </w:r>
      <w:r w:rsidRPr="006870B6">
        <w:rPr>
          <w:rFonts w:ascii="Arial" w:hAnsi="Arial" w:cs="Arial"/>
          <w:sz w:val="20"/>
          <w:szCs w:val="20"/>
        </w:rPr>
        <w:t>quy đ</w:t>
      </w:r>
      <w:r w:rsidRPr="006870B6">
        <w:rPr>
          <w:rFonts w:ascii="Arial" w:hAnsi="Arial" w:cs="Arial"/>
          <w:sz w:val="20"/>
          <w:szCs w:val="20"/>
        </w:rPr>
        <w:t>ị</w:t>
      </w:r>
      <w:r w:rsidRPr="006870B6">
        <w:rPr>
          <w:rFonts w:ascii="Arial" w:hAnsi="Arial" w:cs="Arial"/>
          <w:sz w:val="20"/>
          <w:szCs w:val="20"/>
        </w:rPr>
        <w:t>nh dư</w:t>
      </w:r>
      <w:r w:rsidRPr="006870B6">
        <w:rPr>
          <w:rFonts w:ascii="Arial" w:hAnsi="Arial" w:cs="Arial"/>
          <w:sz w:val="20"/>
          <w:szCs w:val="20"/>
        </w:rPr>
        <w:t>ớ</w:t>
      </w:r>
      <w:r w:rsidRPr="006870B6">
        <w:rPr>
          <w:rFonts w:ascii="Arial" w:hAnsi="Arial" w:cs="Arial"/>
          <w:sz w:val="20"/>
          <w:szCs w:val="20"/>
        </w:rPr>
        <w:t>i đây h</w:t>
      </w:r>
      <w:r w:rsidRPr="006870B6">
        <w:rPr>
          <w:rFonts w:ascii="Arial" w:hAnsi="Arial" w:cs="Arial"/>
          <w:sz w:val="20"/>
          <w:szCs w:val="20"/>
        </w:rPr>
        <w:t>ế</w:t>
      </w:r>
      <w:r w:rsidRPr="006870B6">
        <w:rPr>
          <w:rFonts w:ascii="Arial" w:hAnsi="Arial" w:cs="Arial"/>
          <w:sz w:val="20"/>
          <w:szCs w:val="20"/>
        </w:rPr>
        <w:t>t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có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thi hành:</w:t>
      </w:r>
    </w:p>
    <w:p w14:paraId="11516A3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s</w:t>
      </w:r>
      <w:r w:rsidRPr="006870B6">
        <w:rPr>
          <w:rFonts w:ascii="Arial" w:hAnsi="Arial" w:cs="Arial"/>
          <w:sz w:val="20"/>
          <w:szCs w:val="20"/>
        </w:rPr>
        <w:t>ố</w:t>
      </w:r>
      <w:r w:rsidRPr="006870B6">
        <w:rPr>
          <w:rFonts w:ascii="Arial" w:hAnsi="Arial" w:cs="Arial"/>
          <w:sz w:val="20"/>
          <w:szCs w:val="20"/>
        </w:rPr>
        <w:t xml:space="preserve"> 127/2007/NĐ-CP ngày 01 tháng 8 năm 2007 c</w:t>
      </w:r>
      <w:r w:rsidRPr="006870B6">
        <w:rPr>
          <w:rFonts w:ascii="Arial" w:hAnsi="Arial" w:cs="Arial"/>
          <w:sz w:val="20"/>
          <w:szCs w:val="20"/>
        </w:rPr>
        <w:t>ủ</w:t>
      </w:r>
      <w:r w:rsidRPr="006870B6">
        <w:rPr>
          <w:rFonts w:ascii="Arial" w:hAnsi="Arial" w:cs="Arial"/>
          <w:sz w:val="20"/>
          <w:szCs w:val="20"/>
        </w:rPr>
        <w:t>a Chính ph</w:t>
      </w:r>
      <w:r w:rsidRPr="006870B6">
        <w:rPr>
          <w:rFonts w:ascii="Arial" w:hAnsi="Arial" w:cs="Arial"/>
          <w:sz w:val="20"/>
          <w:szCs w:val="20"/>
        </w:rPr>
        <w:t>ủ</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thi hành m</w:t>
      </w:r>
      <w:r w:rsidRPr="006870B6">
        <w:rPr>
          <w:rFonts w:ascii="Arial" w:hAnsi="Arial" w:cs="Arial"/>
          <w:sz w:val="20"/>
          <w:szCs w:val="20"/>
        </w:rPr>
        <w:t>ộ</w:t>
      </w:r>
      <w:r w:rsidRPr="006870B6">
        <w:rPr>
          <w:rFonts w:ascii="Arial" w:hAnsi="Arial" w:cs="Arial"/>
          <w:sz w:val="20"/>
          <w:szCs w:val="20"/>
        </w:rPr>
        <w:t>t s</w:t>
      </w:r>
      <w:r w:rsidRPr="006870B6">
        <w:rPr>
          <w:rFonts w:ascii="Arial" w:hAnsi="Arial" w:cs="Arial"/>
          <w:sz w:val="20"/>
          <w:szCs w:val="20"/>
        </w:rPr>
        <w:t>ố</w:t>
      </w:r>
      <w:r w:rsidRPr="006870B6">
        <w:rPr>
          <w:rFonts w:ascii="Arial" w:hAnsi="Arial" w:cs="Arial"/>
          <w:sz w:val="20"/>
          <w:szCs w:val="20"/>
        </w:rPr>
        <w:t xml:space="preserve"> đi</w:t>
      </w:r>
      <w:r w:rsidRPr="006870B6">
        <w:rPr>
          <w:rFonts w:ascii="Arial" w:hAnsi="Arial" w:cs="Arial"/>
          <w:sz w:val="20"/>
          <w:szCs w:val="20"/>
        </w:rPr>
        <w:t>ề</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và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7B63F7E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s</w:t>
      </w:r>
      <w:r w:rsidRPr="006870B6">
        <w:rPr>
          <w:rFonts w:ascii="Arial" w:hAnsi="Arial" w:cs="Arial"/>
          <w:sz w:val="20"/>
          <w:szCs w:val="20"/>
        </w:rPr>
        <w:t>ố</w:t>
      </w:r>
      <w:r w:rsidRPr="006870B6">
        <w:rPr>
          <w:rFonts w:ascii="Arial" w:hAnsi="Arial" w:cs="Arial"/>
          <w:sz w:val="20"/>
          <w:szCs w:val="20"/>
        </w:rPr>
        <w:t xml:space="preserve"> </w:t>
      </w:r>
      <w:r w:rsidRPr="006870B6">
        <w:rPr>
          <w:rFonts w:ascii="Arial" w:hAnsi="Arial" w:cs="Arial"/>
          <w:sz w:val="20"/>
          <w:szCs w:val="20"/>
        </w:rPr>
        <w:t>78/2018/NĐ-CP ngày 16 tháng 5 năm 2018 c</w:t>
      </w:r>
      <w:r w:rsidRPr="006870B6">
        <w:rPr>
          <w:rFonts w:ascii="Arial" w:hAnsi="Arial" w:cs="Arial"/>
          <w:sz w:val="20"/>
          <w:szCs w:val="20"/>
        </w:rPr>
        <w:t>ủ</w:t>
      </w:r>
      <w:r w:rsidRPr="006870B6">
        <w:rPr>
          <w:rFonts w:ascii="Arial" w:hAnsi="Arial" w:cs="Arial"/>
          <w:sz w:val="20"/>
          <w:szCs w:val="20"/>
        </w:rPr>
        <w:t>a Chính ph</w:t>
      </w:r>
      <w:r w:rsidRPr="006870B6">
        <w:rPr>
          <w:rFonts w:ascii="Arial" w:hAnsi="Arial" w:cs="Arial"/>
          <w:sz w:val="20"/>
          <w:szCs w:val="20"/>
        </w:rPr>
        <w:t>ủ</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b</w:t>
      </w:r>
      <w:r w:rsidRPr="006870B6">
        <w:rPr>
          <w:rFonts w:ascii="Arial" w:hAnsi="Arial" w:cs="Arial"/>
          <w:sz w:val="20"/>
          <w:szCs w:val="20"/>
        </w:rPr>
        <w:t>ổ</w:t>
      </w:r>
      <w:r w:rsidRPr="006870B6">
        <w:rPr>
          <w:rFonts w:ascii="Arial" w:hAnsi="Arial" w:cs="Arial"/>
          <w:sz w:val="20"/>
          <w:szCs w:val="20"/>
        </w:rPr>
        <w:t xml:space="preserve"> sung m</w:t>
      </w:r>
      <w:r w:rsidRPr="006870B6">
        <w:rPr>
          <w:rFonts w:ascii="Arial" w:hAnsi="Arial" w:cs="Arial"/>
          <w:sz w:val="20"/>
          <w:szCs w:val="20"/>
        </w:rPr>
        <w:t>ộ</w:t>
      </w:r>
      <w:r w:rsidRPr="006870B6">
        <w:rPr>
          <w:rFonts w:ascii="Arial" w:hAnsi="Arial" w:cs="Arial"/>
          <w:sz w:val="20"/>
          <w:szCs w:val="20"/>
        </w:rPr>
        <w:t>t s</w:t>
      </w:r>
      <w:r w:rsidRPr="006870B6">
        <w:rPr>
          <w:rFonts w:ascii="Arial" w:hAnsi="Arial" w:cs="Arial"/>
          <w:sz w:val="20"/>
          <w:szCs w:val="20"/>
        </w:rPr>
        <w:t>ố</w:t>
      </w:r>
      <w:r w:rsidRPr="006870B6">
        <w:rPr>
          <w:rFonts w:ascii="Arial" w:hAnsi="Arial" w:cs="Arial"/>
          <w:sz w:val="20"/>
          <w:szCs w:val="20"/>
        </w:rPr>
        <w:t xml:space="preserve"> đi</w:t>
      </w:r>
      <w:r w:rsidRPr="006870B6">
        <w:rPr>
          <w:rFonts w:ascii="Arial" w:hAnsi="Arial" w:cs="Arial"/>
          <w:sz w:val="20"/>
          <w:szCs w:val="20"/>
        </w:rPr>
        <w:t>ề</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s</w:t>
      </w:r>
      <w:r w:rsidRPr="006870B6">
        <w:rPr>
          <w:rFonts w:ascii="Arial" w:hAnsi="Arial" w:cs="Arial"/>
          <w:sz w:val="20"/>
          <w:szCs w:val="20"/>
        </w:rPr>
        <w:t>ố</w:t>
      </w:r>
      <w:r w:rsidRPr="006870B6">
        <w:rPr>
          <w:rFonts w:ascii="Arial" w:hAnsi="Arial" w:cs="Arial"/>
          <w:sz w:val="20"/>
          <w:szCs w:val="20"/>
        </w:rPr>
        <w:t xml:space="preserve"> 127/2007/NĐ-CP ngày 01 tháng 8 năm 2007 c</w:t>
      </w:r>
      <w:r w:rsidRPr="006870B6">
        <w:rPr>
          <w:rFonts w:ascii="Arial" w:hAnsi="Arial" w:cs="Arial"/>
          <w:sz w:val="20"/>
          <w:szCs w:val="20"/>
        </w:rPr>
        <w:t>ủ</w:t>
      </w:r>
      <w:r w:rsidRPr="006870B6">
        <w:rPr>
          <w:rFonts w:ascii="Arial" w:hAnsi="Arial" w:cs="Arial"/>
          <w:sz w:val="20"/>
          <w:szCs w:val="20"/>
        </w:rPr>
        <w:t>a Chính ph</w:t>
      </w:r>
      <w:r w:rsidRPr="006870B6">
        <w:rPr>
          <w:rFonts w:ascii="Arial" w:hAnsi="Arial" w:cs="Arial"/>
          <w:sz w:val="20"/>
          <w:szCs w:val="20"/>
        </w:rPr>
        <w:t>ủ</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thi hành m</w:t>
      </w:r>
      <w:r w:rsidRPr="006870B6">
        <w:rPr>
          <w:rFonts w:ascii="Arial" w:hAnsi="Arial" w:cs="Arial"/>
          <w:sz w:val="20"/>
          <w:szCs w:val="20"/>
        </w:rPr>
        <w:t>ộ</w:t>
      </w:r>
      <w:r w:rsidRPr="006870B6">
        <w:rPr>
          <w:rFonts w:ascii="Arial" w:hAnsi="Arial" w:cs="Arial"/>
          <w:sz w:val="20"/>
          <w:szCs w:val="20"/>
        </w:rPr>
        <w:t>t s</w:t>
      </w:r>
      <w:r w:rsidRPr="006870B6">
        <w:rPr>
          <w:rFonts w:ascii="Arial" w:hAnsi="Arial" w:cs="Arial"/>
          <w:sz w:val="20"/>
          <w:szCs w:val="20"/>
        </w:rPr>
        <w:t>ố</w:t>
      </w:r>
      <w:r w:rsidRPr="006870B6">
        <w:rPr>
          <w:rFonts w:ascii="Arial" w:hAnsi="Arial" w:cs="Arial"/>
          <w:sz w:val="20"/>
          <w:szCs w:val="20"/>
        </w:rPr>
        <w:t xml:space="preserve"> đi</w:t>
      </w:r>
      <w:r w:rsidRPr="006870B6">
        <w:rPr>
          <w:rFonts w:ascii="Arial" w:hAnsi="Arial" w:cs="Arial"/>
          <w:sz w:val="20"/>
          <w:szCs w:val="20"/>
        </w:rPr>
        <w:t>ề</w:t>
      </w:r>
      <w:r w:rsidRPr="006870B6">
        <w:rPr>
          <w:rFonts w:ascii="Arial" w:hAnsi="Arial" w:cs="Arial"/>
          <w:sz w:val="20"/>
          <w:szCs w:val="20"/>
        </w:rPr>
        <w:t>u Lu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và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p w14:paraId="452A166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s</w:t>
      </w:r>
      <w:r w:rsidRPr="006870B6">
        <w:rPr>
          <w:rFonts w:ascii="Arial" w:hAnsi="Arial" w:cs="Arial"/>
          <w:sz w:val="20"/>
          <w:szCs w:val="20"/>
        </w:rPr>
        <w:t>ố</w:t>
      </w:r>
      <w:r w:rsidRPr="006870B6">
        <w:rPr>
          <w:rFonts w:ascii="Arial" w:hAnsi="Arial" w:cs="Arial"/>
          <w:sz w:val="20"/>
          <w:szCs w:val="20"/>
        </w:rPr>
        <w:t xml:space="preserve"> 107/2016/</w:t>
      </w:r>
      <w:r w:rsidRPr="006870B6">
        <w:rPr>
          <w:rFonts w:ascii="Arial" w:hAnsi="Arial" w:cs="Arial"/>
          <w:sz w:val="20"/>
          <w:szCs w:val="20"/>
        </w:rPr>
        <w:t>NĐ-CP ngày 01 tháng 7 năm 2016 c</w:t>
      </w:r>
      <w:r w:rsidRPr="006870B6">
        <w:rPr>
          <w:rFonts w:ascii="Arial" w:hAnsi="Arial" w:cs="Arial"/>
          <w:sz w:val="20"/>
          <w:szCs w:val="20"/>
        </w:rPr>
        <w:t>ủ</w:t>
      </w:r>
      <w:r w:rsidRPr="006870B6">
        <w:rPr>
          <w:rFonts w:ascii="Arial" w:hAnsi="Arial" w:cs="Arial"/>
          <w:sz w:val="20"/>
          <w:szCs w:val="20"/>
        </w:rPr>
        <w:t>a Chính ph</w:t>
      </w:r>
      <w:r w:rsidRPr="006870B6">
        <w:rPr>
          <w:rFonts w:ascii="Arial" w:hAnsi="Arial" w:cs="Arial"/>
          <w:sz w:val="20"/>
          <w:szCs w:val="20"/>
        </w:rPr>
        <w:t>ủ</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v</w:t>
      </w:r>
      <w:r w:rsidRPr="006870B6">
        <w:rPr>
          <w:rFonts w:ascii="Arial" w:hAnsi="Arial" w:cs="Arial"/>
          <w:sz w:val="20"/>
          <w:szCs w:val="20"/>
        </w:rPr>
        <w:t>ề</w:t>
      </w:r>
      <w:r w:rsidRPr="006870B6">
        <w:rPr>
          <w:rFonts w:ascii="Arial" w:hAnsi="Arial" w:cs="Arial"/>
          <w:sz w:val="20"/>
          <w:szCs w:val="20"/>
        </w:rPr>
        <w:t xml:space="preserve">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kinh doanh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w:t>
      </w:r>
    </w:p>
    <w:p w14:paraId="7AAB7F1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d) Đi</w:t>
      </w:r>
      <w:r w:rsidRPr="006870B6">
        <w:rPr>
          <w:rFonts w:ascii="Arial" w:hAnsi="Arial" w:cs="Arial"/>
          <w:sz w:val="20"/>
          <w:szCs w:val="20"/>
        </w:rPr>
        <w:t>ề</w:t>
      </w:r>
      <w:r w:rsidRPr="006870B6">
        <w:rPr>
          <w:rFonts w:ascii="Arial" w:hAnsi="Arial" w:cs="Arial"/>
          <w:sz w:val="20"/>
          <w:szCs w:val="20"/>
        </w:rPr>
        <w:t>u 3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s</w:t>
      </w:r>
      <w:r w:rsidRPr="006870B6">
        <w:rPr>
          <w:rFonts w:ascii="Arial" w:hAnsi="Arial" w:cs="Arial"/>
          <w:sz w:val="20"/>
          <w:szCs w:val="20"/>
        </w:rPr>
        <w:t>ố</w:t>
      </w:r>
      <w:r w:rsidRPr="006870B6">
        <w:rPr>
          <w:rFonts w:ascii="Arial" w:hAnsi="Arial" w:cs="Arial"/>
          <w:sz w:val="20"/>
          <w:szCs w:val="20"/>
        </w:rPr>
        <w:t xml:space="preserve"> 154/2018/NĐ-CP ngày 09 tháng 11 năm 2018 c</w:t>
      </w:r>
      <w:r w:rsidRPr="006870B6">
        <w:rPr>
          <w:rFonts w:ascii="Arial" w:hAnsi="Arial" w:cs="Arial"/>
          <w:sz w:val="20"/>
          <w:szCs w:val="20"/>
        </w:rPr>
        <w:t>ủ</w:t>
      </w:r>
      <w:r w:rsidRPr="006870B6">
        <w:rPr>
          <w:rFonts w:ascii="Arial" w:hAnsi="Arial" w:cs="Arial"/>
          <w:sz w:val="20"/>
          <w:szCs w:val="20"/>
        </w:rPr>
        <w:t>a Chính ph</w:t>
      </w:r>
      <w:r w:rsidRPr="006870B6">
        <w:rPr>
          <w:rFonts w:ascii="Arial" w:hAnsi="Arial" w:cs="Arial"/>
          <w:sz w:val="20"/>
          <w:szCs w:val="20"/>
        </w:rPr>
        <w:t>ủ</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v</w:t>
      </w:r>
      <w:r w:rsidRPr="006870B6">
        <w:rPr>
          <w:rFonts w:ascii="Arial" w:hAnsi="Arial" w:cs="Arial"/>
          <w:sz w:val="20"/>
          <w:szCs w:val="20"/>
        </w:rPr>
        <w:t>ề</w:t>
      </w:r>
      <w:r w:rsidRPr="006870B6">
        <w:rPr>
          <w:rFonts w:ascii="Arial" w:hAnsi="Arial" w:cs="Arial"/>
          <w:sz w:val="20"/>
          <w:szCs w:val="20"/>
        </w:rPr>
        <w:t xml:space="preserve"> vi</w:t>
      </w:r>
      <w:r w:rsidRPr="006870B6">
        <w:rPr>
          <w:rFonts w:ascii="Arial" w:hAnsi="Arial" w:cs="Arial"/>
          <w:sz w:val="20"/>
          <w:szCs w:val="20"/>
        </w:rPr>
        <w:t>ệ</w:t>
      </w:r>
      <w:r w:rsidRPr="006870B6">
        <w:rPr>
          <w:rFonts w:ascii="Arial" w:hAnsi="Arial" w:cs="Arial"/>
          <w:sz w:val="20"/>
          <w:szCs w:val="20"/>
        </w:rPr>
        <w:t>c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b</w:t>
      </w:r>
      <w:r w:rsidRPr="006870B6">
        <w:rPr>
          <w:rFonts w:ascii="Arial" w:hAnsi="Arial" w:cs="Arial"/>
          <w:sz w:val="20"/>
          <w:szCs w:val="20"/>
        </w:rPr>
        <w:t>ổ</w:t>
      </w:r>
      <w:r w:rsidRPr="006870B6">
        <w:rPr>
          <w:rFonts w:ascii="Arial" w:hAnsi="Arial" w:cs="Arial"/>
          <w:sz w:val="20"/>
          <w:szCs w:val="20"/>
        </w:rPr>
        <w:t xml:space="preserve"> sung, bãi b</w:t>
      </w:r>
      <w:r w:rsidRPr="006870B6">
        <w:rPr>
          <w:rFonts w:ascii="Arial" w:hAnsi="Arial" w:cs="Arial"/>
          <w:sz w:val="20"/>
          <w:szCs w:val="20"/>
        </w:rPr>
        <w:t>ỏ</w:t>
      </w:r>
      <w:r w:rsidRPr="006870B6">
        <w:rPr>
          <w:rFonts w:ascii="Arial" w:hAnsi="Arial" w:cs="Arial"/>
          <w:sz w:val="20"/>
          <w:szCs w:val="20"/>
        </w:rPr>
        <w:t xml:space="preserve"> m</w:t>
      </w:r>
      <w:r w:rsidRPr="006870B6">
        <w:rPr>
          <w:rFonts w:ascii="Arial" w:hAnsi="Arial" w:cs="Arial"/>
          <w:sz w:val="20"/>
          <w:szCs w:val="20"/>
        </w:rPr>
        <w:t>ộ</w:t>
      </w:r>
      <w:r w:rsidRPr="006870B6">
        <w:rPr>
          <w:rFonts w:ascii="Arial" w:hAnsi="Arial" w:cs="Arial"/>
          <w:sz w:val="20"/>
          <w:szCs w:val="20"/>
        </w:rPr>
        <w:t>t s</w:t>
      </w:r>
      <w:r w:rsidRPr="006870B6">
        <w:rPr>
          <w:rFonts w:ascii="Arial" w:hAnsi="Arial" w:cs="Arial"/>
          <w:sz w:val="20"/>
          <w:szCs w:val="20"/>
        </w:rPr>
        <w:t>ố</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v</w:t>
      </w:r>
      <w:r w:rsidRPr="006870B6">
        <w:rPr>
          <w:rFonts w:ascii="Arial" w:hAnsi="Arial" w:cs="Arial"/>
          <w:sz w:val="20"/>
          <w:szCs w:val="20"/>
        </w:rPr>
        <w:t>ề</w:t>
      </w:r>
      <w:r w:rsidRPr="006870B6">
        <w:rPr>
          <w:rFonts w:ascii="Arial" w:hAnsi="Arial" w:cs="Arial"/>
          <w:sz w:val="20"/>
          <w:szCs w:val="20"/>
        </w:rPr>
        <w:t xml:space="preserve">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 xml:space="preserve">n </w:t>
      </w:r>
      <w:r w:rsidRPr="006870B6">
        <w:rPr>
          <w:rFonts w:ascii="Arial" w:hAnsi="Arial" w:cs="Arial"/>
          <w:sz w:val="20"/>
          <w:szCs w:val="20"/>
        </w:rPr>
        <w:t>đ</w:t>
      </w:r>
      <w:r w:rsidRPr="006870B6">
        <w:rPr>
          <w:rFonts w:ascii="Arial" w:hAnsi="Arial" w:cs="Arial"/>
          <w:sz w:val="20"/>
          <w:szCs w:val="20"/>
        </w:rPr>
        <w:t>ầ</w:t>
      </w:r>
      <w:r w:rsidRPr="006870B6">
        <w:rPr>
          <w:rFonts w:ascii="Arial" w:hAnsi="Arial" w:cs="Arial"/>
          <w:sz w:val="20"/>
          <w:szCs w:val="20"/>
        </w:rPr>
        <w:t>u tư, kinh doanh trong lĩnh v</w:t>
      </w:r>
      <w:r w:rsidRPr="006870B6">
        <w:rPr>
          <w:rFonts w:ascii="Arial" w:hAnsi="Arial" w:cs="Arial"/>
          <w:sz w:val="20"/>
          <w:szCs w:val="20"/>
        </w:rPr>
        <w:t>ự</w:t>
      </w:r>
      <w:r w:rsidRPr="006870B6">
        <w:rPr>
          <w:rFonts w:ascii="Arial" w:hAnsi="Arial" w:cs="Arial"/>
          <w:sz w:val="20"/>
          <w:szCs w:val="20"/>
        </w:rPr>
        <w:t>c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và m</w:t>
      </w:r>
      <w:r w:rsidRPr="006870B6">
        <w:rPr>
          <w:rFonts w:ascii="Arial" w:hAnsi="Arial" w:cs="Arial"/>
          <w:sz w:val="20"/>
          <w:szCs w:val="20"/>
        </w:rPr>
        <w:t>ộ</w:t>
      </w:r>
      <w:r w:rsidRPr="006870B6">
        <w:rPr>
          <w:rFonts w:ascii="Arial" w:hAnsi="Arial" w:cs="Arial"/>
          <w:sz w:val="20"/>
          <w:szCs w:val="20"/>
        </w:rPr>
        <w:t>t s</w:t>
      </w:r>
      <w:r w:rsidRPr="006870B6">
        <w:rPr>
          <w:rFonts w:ascii="Arial" w:hAnsi="Arial" w:cs="Arial"/>
          <w:sz w:val="20"/>
          <w:szCs w:val="20"/>
        </w:rPr>
        <w:t>ố</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v</w:t>
      </w:r>
      <w:r w:rsidRPr="006870B6">
        <w:rPr>
          <w:rFonts w:ascii="Arial" w:hAnsi="Arial" w:cs="Arial"/>
          <w:sz w:val="20"/>
          <w:szCs w:val="20"/>
        </w:rPr>
        <w:t>ề</w:t>
      </w:r>
      <w:r w:rsidRPr="006870B6">
        <w:rPr>
          <w:rFonts w:ascii="Arial" w:hAnsi="Arial" w:cs="Arial"/>
          <w:sz w:val="20"/>
          <w:szCs w:val="20"/>
        </w:rPr>
        <w:t xml:space="preserve"> ki</w:t>
      </w:r>
      <w:r w:rsidRPr="006870B6">
        <w:rPr>
          <w:rFonts w:ascii="Arial" w:hAnsi="Arial" w:cs="Arial"/>
          <w:sz w:val="20"/>
          <w:szCs w:val="20"/>
        </w:rPr>
        <w:t>ể</w:t>
      </w:r>
      <w:r w:rsidRPr="006870B6">
        <w:rPr>
          <w:rFonts w:ascii="Arial" w:hAnsi="Arial" w:cs="Arial"/>
          <w:sz w:val="20"/>
          <w:szCs w:val="20"/>
        </w:rPr>
        <w:t>m tra chuyên ngành;</w:t>
      </w:r>
    </w:p>
    <w:p w14:paraId="20382665" w14:textId="3BB1609C"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 Đi</w:t>
      </w:r>
      <w:r w:rsidRPr="006870B6">
        <w:rPr>
          <w:rFonts w:ascii="Arial" w:hAnsi="Arial" w:cs="Arial"/>
          <w:sz w:val="20"/>
          <w:szCs w:val="20"/>
        </w:rPr>
        <w:t>ề</w:t>
      </w:r>
      <w:r w:rsidRPr="006870B6">
        <w:rPr>
          <w:rFonts w:ascii="Arial" w:hAnsi="Arial" w:cs="Arial"/>
          <w:sz w:val="20"/>
          <w:szCs w:val="20"/>
        </w:rPr>
        <w:t>u 51, Đi</w:t>
      </w:r>
      <w:r w:rsidRPr="006870B6">
        <w:rPr>
          <w:rFonts w:ascii="Arial" w:hAnsi="Arial" w:cs="Arial"/>
          <w:sz w:val="20"/>
          <w:szCs w:val="20"/>
        </w:rPr>
        <w:t>ề</w:t>
      </w:r>
      <w:r w:rsidRPr="006870B6">
        <w:rPr>
          <w:rFonts w:ascii="Arial" w:hAnsi="Arial" w:cs="Arial"/>
          <w:sz w:val="20"/>
          <w:szCs w:val="20"/>
        </w:rPr>
        <w:t>u 52, Đi</w:t>
      </w:r>
      <w:r w:rsidRPr="006870B6">
        <w:rPr>
          <w:rFonts w:ascii="Arial" w:hAnsi="Arial" w:cs="Arial"/>
          <w:sz w:val="20"/>
          <w:szCs w:val="20"/>
        </w:rPr>
        <w:t>ề</w:t>
      </w:r>
      <w:r w:rsidRPr="006870B6">
        <w:rPr>
          <w:rFonts w:ascii="Arial" w:hAnsi="Arial" w:cs="Arial"/>
          <w:sz w:val="20"/>
          <w:szCs w:val="20"/>
        </w:rPr>
        <w:t>u 53, Đi</w:t>
      </w:r>
      <w:r w:rsidRPr="006870B6">
        <w:rPr>
          <w:rFonts w:ascii="Arial" w:hAnsi="Arial" w:cs="Arial"/>
          <w:sz w:val="20"/>
          <w:szCs w:val="20"/>
        </w:rPr>
        <w:t>ề</w:t>
      </w:r>
      <w:r w:rsidRPr="006870B6">
        <w:rPr>
          <w:rFonts w:ascii="Arial" w:hAnsi="Arial" w:cs="Arial"/>
          <w:sz w:val="20"/>
          <w:szCs w:val="20"/>
        </w:rPr>
        <w:t>u 54, Đi</w:t>
      </w:r>
      <w:r w:rsidRPr="006870B6">
        <w:rPr>
          <w:rFonts w:ascii="Arial" w:hAnsi="Arial" w:cs="Arial"/>
          <w:sz w:val="20"/>
          <w:szCs w:val="20"/>
        </w:rPr>
        <w:t>ề</w:t>
      </w:r>
      <w:r w:rsidRPr="006870B6">
        <w:rPr>
          <w:rFonts w:ascii="Arial" w:hAnsi="Arial" w:cs="Arial"/>
          <w:sz w:val="20"/>
          <w:szCs w:val="20"/>
        </w:rPr>
        <w:t>u 55, Đi</w:t>
      </w:r>
      <w:r w:rsidRPr="006870B6">
        <w:rPr>
          <w:rFonts w:ascii="Arial" w:hAnsi="Arial" w:cs="Arial"/>
          <w:sz w:val="20"/>
          <w:szCs w:val="20"/>
        </w:rPr>
        <w:t>ề</w:t>
      </w:r>
      <w:r w:rsidRPr="006870B6">
        <w:rPr>
          <w:rFonts w:ascii="Arial" w:hAnsi="Arial" w:cs="Arial"/>
          <w:sz w:val="20"/>
          <w:szCs w:val="20"/>
        </w:rPr>
        <w:t>u 56 và m</w:t>
      </w:r>
      <w:r w:rsidRPr="006870B6">
        <w:rPr>
          <w:rFonts w:ascii="Arial" w:hAnsi="Arial" w:cs="Arial"/>
          <w:sz w:val="20"/>
          <w:szCs w:val="20"/>
        </w:rPr>
        <w:t>ụ</w:t>
      </w:r>
      <w:r w:rsidRPr="006870B6">
        <w:rPr>
          <w:rFonts w:ascii="Arial" w:hAnsi="Arial" w:cs="Arial"/>
          <w:sz w:val="20"/>
          <w:szCs w:val="20"/>
        </w:rPr>
        <w:t>c B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 xml:space="preserve">c </w:t>
      </w:r>
      <w:r w:rsidR="00F64D55" w:rsidRPr="006870B6">
        <w:rPr>
          <w:rFonts w:ascii="Arial" w:hAnsi="Arial" w:cs="Arial"/>
          <w:sz w:val="20"/>
          <w:szCs w:val="20"/>
        </w:rPr>
        <w:t>V</w:t>
      </w:r>
      <w:r w:rsidRPr="006870B6">
        <w:rPr>
          <w:rFonts w:ascii="Arial" w:hAnsi="Arial" w:cs="Arial"/>
          <w:sz w:val="20"/>
          <w:szCs w:val="20"/>
        </w:rPr>
        <w:t>.1, Ph</w:t>
      </w:r>
      <w:r w:rsidRPr="006870B6">
        <w:rPr>
          <w:rFonts w:ascii="Arial" w:hAnsi="Arial" w:cs="Arial"/>
          <w:sz w:val="20"/>
          <w:szCs w:val="20"/>
        </w:rPr>
        <w:t>ụ</w:t>
      </w:r>
      <w:r w:rsidRPr="006870B6">
        <w:rPr>
          <w:rFonts w:ascii="Arial" w:hAnsi="Arial" w:cs="Arial"/>
          <w:sz w:val="20"/>
          <w:szCs w:val="20"/>
        </w:rPr>
        <w:t xml:space="preserve"> l</w:t>
      </w:r>
      <w:r w:rsidRPr="006870B6">
        <w:rPr>
          <w:rFonts w:ascii="Arial" w:hAnsi="Arial" w:cs="Arial"/>
          <w:sz w:val="20"/>
          <w:szCs w:val="20"/>
        </w:rPr>
        <w:t>ụ</w:t>
      </w:r>
      <w:r w:rsidRPr="006870B6">
        <w:rPr>
          <w:rFonts w:ascii="Arial" w:hAnsi="Arial" w:cs="Arial"/>
          <w:sz w:val="20"/>
          <w:szCs w:val="20"/>
        </w:rPr>
        <w:t xml:space="preserve">c </w:t>
      </w:r>
      <w:r w:rsidR="00F64D55" w:rsidRPr="006870B6">
        <w:rPr>
          <w:rFonts w:ascii="Arial" w:hAnsi="Arial" w:cs="Arial"/>
          <w:sz w:val="20"/>
          <w:szCs w:val="20"/>
        </w:rPr>
        <w:t>V</w:t>
      </w:r>
      <w:r w:rsidRPr="006870B6">
        <w:rPr>
          <w:rFonts w:ascii="Arial" w:hAnsi="Arial" w:cs="Arial"/>
          <w:sz w:val="20"/>
          <w:szCs w:val="20"/>
        </w:rPr>
        <w:t>.2 c</w:t>
      </w:r>
      <w:r w:rsidRPr="006870B6">
        <w:rPr>
          <w:rFonts w:ascii="Arial" w:hAnsi="Arial" w:cs="Arial"/>
          <w:sz w:val="20"/>
          <w:szCs w:val="20"/>
        </w:rPr>
        <w:t>ủ</w:t>
      </w:r>
      <w:r w:rsidRPr="006870B6">
        <w:rPr>
          <w:rFonts w:ascii="Arial" w:hAnsi="Arial" w:cs="Arial"/>
          <w:sz w:val="20"/>
          <w:szCs w:val="20"/>
        </w:rPr>
        <w:t>a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s</w:t>
      </w:r>
      <w:r w:rsidRPr="006870B6">
        <w:rPr>
          <w:rFonts w:ascii="Arial" w:hAnsi="Arial" w:cs="Arial"/>
          <w:sz w:val="20"/>
          <w:szCs w:val="20"/>
        </w:rPr>
        <w:t>ố</w:t>
      </w:r>
      <w:r w:rsidRPr="006870B6">
        <w:rPr>
          <w:rFonts w:ascii="Arial" w:hAnsi="Arial" w:cs="Arial"/>
          <w:sz w:val="20"/>
          <w:szCs w:val="20"/>
        </w:rPr>
        <w:t xml:space="preserve"> 133/2025/NĐ-CP ngày 12 t</w:t>
      </w:r>
      <w:r w:rsidRPr="006870B6">
        <w:rPr>
          <w:rFonts w:ascii="Arial" w:hAnsi="Arial" w:cs="Arial"/>
          <w:sz w:val="20"/>
          <w:szCs w:val="20"/>
        </w:rPr>
        <w:t>háng 6 năm 2025 quy đ</w:t>
      </w:r>
      <w:r w:rsidRPr="006870B6">
        <w:rPr>
          <w:rFonts w:ascii="Arial" w:hAnsi="Arial" w:cs="Arial"/>
          <w:sz w:val="20"/>
          <w:szCs w:val="20"/>
        </w:rPr>
        <w:t>ị</w:t>
      </w:r>
      <w:r w:rsidRPr="006870B6">
        <w:rPr>
          <w:rFonts w:ascii="Arial" w:hAnsi="Arial" w:cs="Arial"/>
          <w:sz w:val="20"/>
          <w:szCs w:val="20"/>
        </w:rPr>
        <w:t>nh v</w:t>
      </w:r>
      <w:r w:rsidRPr="006870B6">
        <w:rPr>
          <w:rFonts w:ascii="Arial" w:hAnsi="Arial" w:cs="Arial"/>
          <w:sz w:val="20"/>
          <w:szCs w:val="20"/>
        </w:rPr>
        <w:t>ề</w:t>
      </w:r>
      <w:r w:rsidRPr="006870B6">
        <w:rPr>
          <w:rFonts w:ascii="Arial" w:hAnsi="Arial" w:cs="Arial"/>
          <w:sz w:val="20"/>
          <w:szCs w:val="20"/>
        </w:rPr>
        <w:t xml:space="preserve"> phân quy</w:t>
      </w:r>
      <w:r w:rsidRPr="006870B6">
        <w:rPr>
          <w:rFonts w:ascii="Arial" w:hAnsi="Arial" w:cs="Arial"/>
          <w:sz w:val="20"/>
          <w:szCs w:val="20"/>
        </w:rPr>
        <w:t>ề</w:t>
      </w:r>
      <w:r w:rsidRPr="006870B6">
        <w:rPr>
          <w:rFonts w:ascii="Arial" w:hAnsi="Arial" w:cs="Arial"/>
          <w:sz w:val="20"/>
          <w:szCs w:val="20"/>
        </w:rPr>
        <w:t>n, phân c</w:t>
      </w:r>
      <w:r w:rsidRPr="006870B6">
        <w:rPr>
          <w:rFonts w:ascii="Arial" w:hAnsi="Arial" w:cs="Arial"/>
          <w:sz w:val="20"/>
          <w:szCs w:val="20"/>
        </w:rPr>
        <w:t>ấ</w:t>
      </w:r>
      <w:r w:rsidRPr="006870B6">
        <w:rPr>
          <w:rFonts w:ascii="Arial" w:hAnsi="Arial" w:cs="Arial"/>
          <w:sz w:val="20"/>
          <w:szCs w:val="20"/>
        </w:rPr>
        <w:t>p trong lĩnh v</w:t>
      </w:r>
      <w:r w:rsidRPr="006870B6">
        <w:rPr>
          <w:rFonts w:ascii="Arial" w:hAnsi="Arial" w:cs="Arial"/>
          <w:sz w:val="20"/>
          <w:szCs w:val="20"/>
        </w:rPr>
        <w:t>ự</w:t>
      </w:r>
      <w:r w:rsidRPr="006870B6">
        <w:rPr>
          <w:rFonts w:ascii="Arial" w:hAnsi="Arial" w:cs="Arial"/>
          <w:sz w:val="20"/>
          <w:szCs w:val="20"/>
        </w:rPr>
        <w:t>c qu</w:t>
      </w:r>
      <w:r w:rsidRPr="006870B6">
        <w:rPr>
          <w:rFonts w:ascii="Arial" w:hAnsi="Arial" w:cs="Arial"/>
          <w:sz w:val="20"/>
          <w:szCs w:val="20"/>
        </w:rPr>
        <w:t>ả</w:t>
      </w:r>
      <w:r w:rsidRPr="006870B6">
        <w:rPr>
          <w:rFonts w:ascii="Arial" w:hAnsi="Arial" w:cs="Arial"/>
          <w:sz w:val="20"/>
          <w:szCs w:val="20"/>
        </w:rPr>
        <w:t>n lý nhà nư</w:t>
      </w:r>
      <w:r w:rsidRPr="006870B6">
        <w:rPr>
          <w:rFonts w:ascii="Arial" w:hAnsi="Arial" w:cs="Arial"/>
          <w:sz w:val="20"/>
          <w:szCs w:val="20"/>
        </w:rPr>
        <w:t>ớ</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w:t>
      </w:r>
    </w:p>
    <w:p w14:paraId="2525C6A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e)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s</w:t>
      </w:r>
      <w:r w:rsidRPr="006870B6">
        <w:rPr>
          <w:rFonts w:ascii="Arial" w:hAnsi="Arial" w:cs="Arial"/>
          <w:sz w:val="20"/>
          <w:szCs w:val="20"/>
        </w:rPr>
        <w:t>ố</w:t>
      </w:r>
      <w:r w:rsidRPr="006870B6">
        <w:rPr>
          <w:rFonts w:ascii="Arial" w:hAnsi="Arial" w:cs="Arial"/>
          <w:sz w:val="20"/>
          <w:szCs w:val="20"/>
        </w:rPr>
        <w:t xml:space="preserve"> 67/2009/NĐ-CP ngày 03 tháng 8 năm 2009 c</w:t>
      </w:r>
      <w:r w:rsidRPr="006870B6">
        <w:rPr>
          <w:rFonts w:ascii="Arial" w:hAnsi="Arial" w:cs="Arial"/>
          <w:sz w:val="20"/>
          <w:szCs w:val="20"/>
        </w:rPr>
        <w:t>ủ</w:t>
      </w:r>
      <w:r w:rsidRPr="006870B6">
        <w:rPr>
          <w:rFonts w:ascii="Arial" w:hAnsi="Arial" w:cs="Arial"/>
          <w:sz w:val="20"/>
          <w:szCs w:val="20"/>
        </w:rPr>
        <w:t>a Chính ph</w:t>
      </w:r>
      <w:r w:rsidRPr="006870B6">
        <w:rPr>
          <w:rFonts w:ascii="Arial" w:hAnsi="Arial" w:cs="Arial"/>
          <w:sz w:val="20"/>
          <w:szCs w:val="20"/>
        </w:rPr>
        <w:t>ủ</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m</w:t>
      </w:r>
      <w:r w:rsidRPr="006870B6">
        <w:rPr>
          <w:rFonts w:ascii="Arial" w:hAnsi="Arial" w:cs="Arial"/>
          <w:sz w:val="20"/>
          <w:szCs w:val="20"/>
        </w:rPr>
        <w:t>ộ</w:t>
      </w:r>
      <w:r w:rsidRPr="006870B6">
        <w:rPr>
          <w:rFonts w:ascii="Arial" w:hAnsi="Arial" w:cs="Arial"/>
          <w:sz w:val="20"/>
          <w:szCs w:val="20"/>
        </w:rPr>
        <w:t>t s</w:t>
      </w:r>
      <w:r w:rsidRPr="006870B6">
        <w:rPr>
          <w:rFonts w:ascii="Arial" w:hAnsi="Arial" w:cs="Arial"/>
          <w:sz w:val="20"/>
          <w:szCs w:val="20"/>
        </w:rPr>
        <w:t>ố</w:t>
      </w:r>
      <w:r w:rsidRPr="006870B6">
        <w:rPr>
          <w:rFonts w:ascii="Arial" w:hAnsi="Arial" w:cs="Arial"/>
          <w:sz w:val="20"/>
          <w:szCs w:val="20"/>
        </w:rPr>
        <w:t xml:space="preserve"> đi</w:t>
      </w:r>
      <w:r w:rsidRPr="006870B6">
        <w:rPr>
          <w:rFonts w:ascii="Arial" w:hAnsi="Arial" w:cs="Arial"/>
          <w:sz w:val="20"/>
          <w:szCs w:val="20"/>
        </w:rPr>
        <w:t>ề</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s</w:t>
      </w:r>
      <w:r w:rsidRPr="006870B6">
        <w:rPr>
          <w:rFonts w:ascii="Arial" w:hAnsi="Arial" w:cs="Arial"/>
          <w:sz w:val="20"/>
          <w:szCs w:val="20"/>
        </w:rPr>
        <w:t>ố</w:t>
      </w:r>
      <w:r w:rsidRPr="006870B6">
        <w:rPr>
          <w:rFonts w:ascii="Arial" w:hAnsi="Arial" w:cs="Arial"/>
          <w:sz w:val="20"/>
          <w:szCs w:val="20"/>
        </w:rPr>
        <w:t xml:space="preserve"> 127/2007/NĐ-CP ngày 01 tháng 8 năm 2007</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Chính ph</w:t>
      </w:r>
      <w:r w:rsidRPr="006870B6">
        <w:rPr>
          <w:rFonts w:ascii="Arial" w:hAnsi="Arial" w:cs="Arial"/>
          <w:sz w:val="20"/>
          <w:szCs w:val="20"/>
        </w:rPr>
        <w:t>ủ</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thi hành m</w:t>
      </w:r>
      <w:r w:rsidRPr="006870B6">
        <w:rPr>
          <w:rFonts w:ascii="Arial" w:hAnsi="Arial" w:cs="Arial"/>
          <w:sz w:val="20"/>
          <w:szCs w:val="20"/>
        </w:rPr>
        <w:t>ộ</w:t>
      </w:r>
      <w:r w:rsidRPr="006870B6">
        <w:rPr>
          <w:rFonts w:ascii="Arial" w:hAnsi="Arial" w:cs="Arial"/>
          <w:sz w:val="20"/>
          <w:szCs w:val="20"/>
        </w:rPr>
        <w:t>t s</w:t>
      </w:r>
      <w:r w:rsidRPr="006870B6">
        <w:rPr>
          <w:rFonts w:ascii="Arial" w:hAnsi="Arial" w:cs="Arial"/>
          <w:sz w:val="20"/>
          <w:szCs w:val="20"/>
        </w:rPr>
        <w:t>ố</w:t>
      </w:r>
      <w:r w:rsidRPr="006870B6">
        <w:rPr>
          <w:rFonts w:ascii="Arial" w:hAnsi="Arial" w:cs="Arial"/>
          <w:sz w:val="20"/>
          <w:szCs w:val="20"/>
        </w:rPr>
        <w:t xml:space="preserve"> đi</w:t>
      </w:r>
      <w:r w:rsidRPr="006870B6">
        <w:rPr>
          <w:rFonts w:ascii="Arial" w:hAnsi="Arial" w:cs="Arial"/>
          <w:sz w:val="20"/>
          <w:szCs w:val="20"/>
        </w:rPr>
        <w:t>ề</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và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và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s</w:t>
      </w:r>
      <w:r w:rsidRPr="006870B6">
        <w:rPr>
          <w:rFonts w:ascii="Arial" w:hAnsi="Arial" w:cs="Arial"/>
          <w:sz w:val="20"/>
          <w:szCs w:val="20"/>
        </w:rPr>
        <w:t>ố</w:t>
      </w:r>
      <w:r w:rsidRPr="006870B6">
        <w:rPr>
          <w:rFonts w:ascii="Arial" w:hAnsi="Arial" w:cs="Arial"/>
          <w:sz w:val="20"/>
          <w:szCs w:val="20"/>
        </w:rPr>
        <w:t xml:space="preserve"> 132/2008/NĐ-CP ngày 31 tháng 12 năm 2008 c</w:t>
      </w:r>
      <w:r w:rsidRPr="006870B6">
        <w:rPr>
          <w:rFonts w:ascii="Arial" w:hAnsi="Arial" w:cs="Arial"/>
          <w:sz w:val="20"/>
          <w:szCs w:val="20"/>
        </w:rPr>
        <w:t>ủ</w:t>
      </w:r>
      <w:r w:rsidRPr="006870B6">
        <w:rPr>
          <w:rFonts w:ascii="Arial" w:hAnsi="Arial" w:cs="Arial"/>
          <w:sz w:val="20"/>
          <w:szCs w:val="20"/>
        </w:rPr>
        <w:t>a Chính ph</w:t>
      </w:r>
      <w:r w:rsidRPr="006870B6">
        <w:rPr>
          <w:rFonts w:ascii="Arial" w:hAnsi="Arial" w:cs="Arial"/>
          <w:sz w:val="20"/>
          <w:szCs w:val="20"/>
        </w:rPr>
        <w:t>ủ</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thi hành m</w:t>
      </w:r>
      <w:r w:rsidRPr="006870B6">
        <w:rPr>
          <w:rFonts w:ascii="Arial" w:hAnsi="Arial" w:cs="Arial"/>
          <w:sz w:val="20"/>
          <w:szCs w:val="20"/>
        </w:rPr>
        <w:t>ộ</w:t>
      </w:r>
      <w:r w:rsidRPr="006870B6">
        <w:rPr>
          <w:rFonts w:ascii="Arial" w:hAnsi="Arial" w:cs="Arial"/>
          <w:sz w:val="20"/>
          <w:szCs w:val="20"/>
        </w:rPr>
        <w:t>t s</w:t>
      </w:r>
      <w:r w:rsidRPr="006870B6">
        <w:rPr>
          <w:rFonts w:ascii="Arial" w:hAnsi="Arial" w:cs="Arial"/>
          <w:sz w:val="20"/>
          <w:szCs w:val="20"/>
        </w:rPr>
        <w:t>ố</w:t>
      </w:r>
      <w:r w:rsidRPr="006870B6">
        <w:rPr>
          <w:rFonts w:ascii="Arial" w:hAnsi="Arial" w:cs="Arial"/>
          <w:sz w:val="20"/>
          <w:szCs w:val="20"/>
        </w:rPr>
        <w:t xml:space="preserve"> đi</w:t>
      </w:r>
      <w:r w:rsidRPr="006870B6">
        <w:rPr>
          <w:rFonts w:ascii="Arial" w:hAnsi="Arial" w:cs="Arial"/>
          <w:sz w:val="20"/>
          <w:szCs w:val="20"/>
        </w:rPr>
        <w:t>ề</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Lu</w:t>
      </w:r>
      <w:r w:rsidRPr="006870B6">
        <w:rPr>
          <w:rFonts w:ascii="Arial" w:hAnsi="Arial" w:cs="Arial"/>
          <w:sz w:val="20"/>
          <w:szCs w:val="20"/>
        </w:rPr>
        <w:t>ậ</w:t>
      </w:r>
      <w:r w:rsidRPr="006870B6">
        <w:rPr>
          <w:rFonts w:ascii="Arial" w:hAnsi="Arial" w:cs="Arial"/>
          <w:sz w:val="20"/>
          <w:szCs w:val="20"/>
        </w:rPr>
        <w:t>t Ch</w:t>
      </w:r>
      <w:r w:rsidRPr="006870B6">
        <w:rPr>
          <w:rFonts w:ascii="Arial" w:hAnsi="Arial" w:cs="Arial"/>
          <w:sz w:val="20"/>
          <w:szCs w:val="20"/>
        </w:rPr>
        <w:t>ấ</w:t>
      </w:r>
      <w:r w:rsidRPr="006870B6">
        <w:rPr>
          <w:rFonts w:ascii="Arial" w:hAnsi="Arial" w:cs="Arial"/>
          <w:sz w:val="20"/>
          <w:szCs w:val="20"/>
        </w:rPr>
        <w:t>t lư</w:t>
      </w:r>
      <w:r w:rsidRPr="006870B6">
        <w:rPr>
          <w:rFonts w:ascii="Arial" w:hAnsi="Arial" w:cs="Arial"/>
          <w:sz w:val="20"/>
          <w:szCs w:val="20"/>
        </w:rPr>
        <w:t>ợ</w:t>
      </w:r>
      <w:r w:rsidRPr="006870B6">
        <w:rPr>
          <w:rFonts w:ascii="Arial" w:hAnsi="Arial" w:cs="Arial"/>
          <w:sz w:val="20"/>
          <w:szCs w:val="20"/>
        </w:rPr>
        <w:t>ng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hàng hóa.</w:t>
      </w:r>
    </w:p>
    <w:p w14:paraId="35421BC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70. Q</w:t>
      </w:r>
      <w:r w:rsidRPr="006870B6">
        <w:rPr>
          <w:rFonts w:ascii="Arial" w:hAnsi="Arial" w:cs="Arial"/>
          <w:b/>
          <w:sz w:val="20"/>
          <w:szCs w:val="20"/>
        </w:rPr>
        <w:t>uy đ</w:t>
      </w:r>
      <w:r w:rsidRPr="006870B6">
        <w:rPr>
          <w:rFonts w:ascii="Arial" w:hAnsi="Arial" w:cs="Arial"/>
          <w:b/>
          <w:sz w:val="20"/>
          <w:szCs w:val="20"/>
        </w:rPr>
        <w:t>ị</w:t>
      </w:r>
      <w:r w:rsidRPr="006870B6">
        <w:rPr>
          <w:rFonts w:ascii="Arial" w:hAnsi="Arial" w:cs="Arial"/>
          <w:b/>
          <w:sz w:val="20"/>
          <w:szCs w:val="20"/>
        </w:rPr>
        <w:t>nh chuy</w:t>
      </w:r>
      <w:r w:rsidRPr="006870B6">
        <w:rPr>
          <w:rFonts w:ascii="Arial" w:hAnsi="Arial" w:cs="Arial"/>
          <w:b/>
          <w:sz w:val="20"/>
          <w:szCs w:val="20"/>
        </w:rPr>
        <w:t>ể</w:t>
      </w:r>
      <w:r w:rsidRPr="006870B6">
        <w:rPr>
          <w:rFonts w:ascii="Arial" w:hAnsi="Arial" w:cs="Arial"/>
          <w:b/>
          <w:sz w:val="20"/>
          <w:szCs w:val="20"/>
        </w:rPr>
        <w:t>n ti</w:t>
      </w:r>
      <w:r w:rsidRPr="006870B6">
        <w:rPr>
          <w:rFonts w:ascii="Arial" w:hAnsi="Arial" w:cs="Arial"/>
          <w:b/>
          <w:sz w:val="20"/>
          <w:szCs w:val="20"/>
        </w:rPr>
        <w:t>ế</w:t>
      </w:r>
      <w:r w:rsidRPr="006870B6">
        <w:rPr>
          <w:rFonts w:ascii="Arial" w:hAnsi="Arial" w:cs="Arial"/>
          <w:b/>
          <w:sz w:val="20"/>
          <w:szCs w:val="20"/>
        </w:rPr>
        <w:t>p</w:t>
      </w:r>
    </w:p>
    <w:p w14:paraId="44317757" w14:textId="48C37279"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w:t>
      </w:r>
      <w:r w:rsidR="009D4C96" w:rsidRPr="006870B6">
        <w:rPr>
          <w:rFonts w:ascii="Arial" w:hAnsi="Arial" w:cs="Arial"/>
          <w:sz w:val="20"/>
          <w:szCs w:val="20"/>
        </w:rPr>
        <w:t xml:space="preserve"> </w:t>
      </w:r>
      <w:r w:rsidRPr="006870B6">
        <w:rPr>
          <w:rFonts w:ascii="Arial" w:hAnsi="Arial" w:cs="Arial"/>
          <w:sz w:val="20"/>
          <w:szCs w:val="20"/>
        </w:rPr>
        <w:t>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đã đư</w:t>
      </w:r>
      <w:r w:rsidRPr="006870B6">
        <w:rPr>
          <w:rFonts w:ascii="Arial" w:hAnsi="Arial" w:cs="Arial"/>
          <w:sz w:val="20"/>
          <w:szCs w:val="20"/>
        </w:rPr>
        <w:t>ợ</w:t>
      </w:r>
      <w:r w:rsidRPr="006870B6">
        <w:rPr>
          <w:rFonts w:ascii="Arial" w:hAnsi="Arial" w:cs="Arial"/>
          <w:sz w:val="20"/>
          <w:szCs w:val="20"/>
        </w:rPr>
        <w:t>c các b</w:t>
      </w:r>
      <w:r w:rsidRPr="006870B6">
        <w:rPr>
          <w:rFonts w:ascii="Arial" w:hAnsi="Arial" w:cs="Arial"/>
          <w:sz w:val="20"/>
          <w:szCs w:val="20"/>
        </w:rPr>
        <w:t>ộ</w:t>
      </w:r>
      <w:r w:rsidRPr="006870B6">
        <w:rPr>
          <w:rFonts w:ascii="Arial" w:hAnsi="Arial" w:cs="Arial"/>
          <w:sz w:val="20"/>
          <w:szCs w:val="20"/>
        </w:rPr>
        <w:t xml:space="preserve"> qu</w:t>
      </w:r>
      <w:r w:rsidRPr="006870B6">
        <w:rPr>
          <w:rFonts w:ascii="Arial" w:hAnsi="Arial" w:cs="Arial"/>
          <w:sz w:val="20"/>
          <w:szCs w:val="20"/>
        </w:rPr>
        <w:t>ả</w:t>
      </w:r>
      <w:r w:rsidRPr="006870B6">
        <w:rPr>
          <w:rFonts w:ascii="Arial" w:hAnsi="Arial" w:cs="Arial"/>
          <w:sz w:val="20"/>
          <w:szCs w:val="20"/>
        </w:rPr>
        <w:t>n lý ngành, lĩnh v</w:t>
      </w:r>
      <w:r w:rsidRPr="006870B6">
        <w:rPr>
          <w:rFonts w:ascii="Arial" w:hAnsi="Arial" w:cs="Arial"/>
          <w:sz w:val="20"/>
          <w:szCs w:val="20"/>
        </w:rPr>
        <w:t>ự</w:t>
      </w:r>
      <w:r w:rsidRPr="006870B6">
        <w:rPr>
          <w:rFonts w:ascii="Arial" w:hAnsi="Arial" w:cs="Arial"/>
          <w:sz w:val="20"/>
          <w:szCs w:val="20"/>
        </w:rPr>
        <w:t xml:space="preserve">c, </w:t>
      </w:r>
    </w:p>
    <w:p w14:paraId="38BC25B7" w14:textId="38E820FC" w:rsidR="00AA3D83" w:rsidRPr="006870B6" w:rsidRDefault="009D4C96"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Ủy ban nhân dân tỉnh, thành phố tổ chức thực hiện việc cấp Giấy chứng nhận đăng ký hoạt động đánh giá sự phù hợp trước ngày Nghị định này có hiệu lực thi hành, tiếp tục được thực hiện hoạt động đánh giá sự phù hợp cho đến hết thời hạn hiệu lực của Giấy chứng nhận.</w:t>
      </w:r>
    </w:p>
    <w:p w14:paraId="24FFA08B"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Các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đã đư</w:t>
      </w:r>
      <w:r w:rsidRPr="006870B6">
        <w:rPr>
          <w:rFonts w:ascii="Arial" w:hAnsi="Arial" w:cs="Arial"/>
          <w:sz w:val="20"/>
          <w:szCs w:val="20"/>
        </w:rPr>
        <w:t>ợ</w:t>
      </w:r>
      <w:r w:rsidRPr="006870B6">
        <w:rPr>
          <w:rFonts w:ascii="Arial" w:hAnsi="Arial" w:cs="Arial"/>
          <w:sz w:val="20"/>
          <w:szCs w:val="20"/>
        </w:rPr>
        <w:t>c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lĩnh v</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trư</w:t>
      </w:r>
      <w:r w:rsidRPr="006870B6">
        <w:rPr>
          <w:rFonts w:ascii="Arial" w:hAnsi="Arial" w:cs="Arial"/>
          <w:sz w:val="20"/>
          <w:szCs w:val="20"/>
        </w:rPr>
        <w:t>ớ</w:t>
      </w:r>
      <w:r w:rsidRPr="006870B6">
        <w:rPr>
          <w:rFonts w:ascii="Arial" w:hAnsi="Arial" w:cs="Arial"/>
          <w:sz w:val="20"/>
          <w:szCs w:val="20"/>
        </w:rPr>
        <w:t>c ngày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có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thi hành,</w:t>
      </w:r>
      <w:r w:rsidRPr="006870B6">
        <w:rPr>
          <w:rFonts w:ascii="Arial" w:hAnsi="Arial" w:cs="Arial"/>
          <w:sz w:val="20"/>
          <w:szCs w:val="20"/>
        </w:rPr>
        <w:t xml:space="preserve"> ti</w:t>
      </w:r>
      <w:r w:rsidRPr="006870B6">
        <w:rPr>
          <w:rFonts w:ascii="Arial" w:hAnsi="Arial" w:cs="Arial"/>
          <w:sz w:val="20"/>
          <w:szCs w:val="20"/>
        </w:rPr>
        <w:t>ế</w:t>
      </w:r>
      <w:r w:rsidRPr="006870B6">
        <w:rPr>
          <w:rFonts w:ascii="Arial" w:hAnsi="Arial" w:cs="Arial"/>
          <w:sz w:val="20"/>
          <w:szCs w:val="20"/>
        </w:rPr>
        <w:t>p t</w:t>
      </w:r>
      <w:r w:rsidRPr="006870B6">
        <w:rPr>
          <w:rFonts w:ascii="Arial" w:hAnsi="Arial" w:cs="Arial"/>
          <w:sz w:val="20"/>
          <w:szCs w:val="20"/>
        </w:rPr>
        <w:t>ụ</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cho đ</w:t>
      </w:r>
      <w:r w:rsidRPr="006870B6">
        <w:rPr>
          <w:rFonts w:ascii="Arial" w:hAnsi="Arial" w:cs="Arial"/>
          <w:sz w:val="20"/>
          <w:szCs w:val="20"/>
        </w:rPr>
        <w:t>ế</w:t>
      </w:r>
      <w:r w:rsidRPr="006870B6">
        <w:rPr>
          <w:rFonts w:ascii="Arial" w:hAnsi="Arial" w:cs="Arial"/>
          <w:sz w:val="20"/>
          <w:szCs w:val="20"/>
        </w:rPr>
        <w:t>n h</w:t>
      </w:r>
      <w:r w:rsidRPr="006870B6">
        <w:rPr>
          <w:rFonts w:ascii="Arial" w:hAnsi="Arial" w:cs="Arial"/>
          <w:sz w:val="20"/>
          <w:szCs w:val="20"/>
        </w:rPr>
        <w:t>ế</w:t>
      </w:r>
      <w:r w:rsidRPr="006870B6">
        <w:rPr>
          <w:rFonts w:ascii="Arial" w:hAnsi="Arial" w:cs="Arial"/>
          <w:sz w:val="20"/>
          <w:szCs w:val="20"/>
        </w:rPr>
        <w:t>t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w:t>
      </w:r>
    </w:p>
    <w:p w14:paraId="7DBEBDC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Các cơ s</w:t>
      </w:r>
      <w:r w:rsidRPr="006870B6">
        <w:rPr>
          <w:rFonts w:ascii="Arial" w:hAnsi="Arial" w:cs="Arial"/>
          <w:sz w:val="20"/>
          <w:szCs w:val="20"/>
        </w:rPr>
        <w:t>ở</w:t>
      </w:r>
      <w:r w:rsidRPr="006870B6">
        <w:rPr>
          <w:rFonts w:ascii="Arial" w:hAnsi="Arial" w:cs="Arial"/>
          <w:sz w:val="20"/>
          <w:szCs w:val="20"/>
        </w:rPr>
        <w:t xml:space="preserve"> đào t</w:t>
      </w:r>
      <w:r w:rsidRPr="006870B6">
        <w:rPr>
          <w:rFonts w:ascii="Arial" w:hAnsi="Arial" w:cs="Arial"/>
          <w:sz w:val="20"/>
          <w:szCs w:val="20"/>
        </w:rPr>
        <w:t>ạ</w:t>
      </w:r>
      <w:r w:rsidRPr="006870B6">
        <w:rPr>
          <w:rFonts w:ascii="Arial" w:hAnsi="Arial" w:cs="Arial"/>
          <w:sz w:val="20"/>
          <w:szCs w:val="20"/>
        </w:rPr>
        <w:t>o chuyên gia đánh giá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chuyên gia đánh giá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đã đư</w:t>
      </w:r>
      <w:r w:rsidRPr="006870B6">
        <w:rPr>
          <w:rFonts w:ascii="Arial" w:hAnsi="Arial" w:cs="Arial"/>
          <w:sz w:val="20"/>
          <w:szCs w:val="20"/>
        </w:rPr>
        <w:t>ợ</w:t>
      </w:r>
      <w:r w:rsidRPr="006870B6">
        <w:rPr>
          <w:rFonts w:ascii="Arial" w:hAnsi="Arial" w:cs="Arial"/>
          <w:sz w:val="20"/>
          <w:szCs w:val="20"/>
        </w:rPr>
        <w:t>c cơ quan, ngư</w:t>
      </w:r>
      <w:r w:rsidRPr="006870B6">
        <w:rPr>
          <w:rFonts w:ascii="Arial" w:hAnsi="Arial" w:cs="Arial"/>
          <w:sz w:val="20"/>
          <w:szCs w:val="20"/>
        </w:rPr>
        <w:t>ờ</w:t>
      </w:r>
      <w:r w:rsidRPr="006870B6">
        <w:rPr>
          <w:rFonts w:ascii="Arial" w:hAnsi="Arial" w:cs="Arial"/>
          <w:sz w:val="20"/>
          <w:szCs w:val="20"/>
        </w:rPr>
        <w:t>i có th</w:t>
      </w:r>
      <w:r w:rsidRPr="006870B6">
        <w:rPr>
          <w:rFonts w:ascii="Arial" w:hAnsi="Arial" w:cs="Arial"/>
          <w:sz w:val="20"/>
          <w:szCs w:val="20"/>
        </w:rPr>
        <w:t>ẩ</w:t>
      </w:r>
      <w:r w:rsidRPr="006870B6">
        <w:rPr>
          <w:rFonts w:ascii="Arial" w:hAnsi="Arial" w:cs="Arial"/>
          <w:sz w:val="20"/>
          <w:szCs w:val="20"/>
        </w:rPr>
        <w:t>m quy</w:t>
      </w:r>
      <w:r w:rsidRPr="006870B6">
        <w:rPr>
          <w:rFonts w:ascii="Arial" w:hAnsi="Arial" w:cs="Arial"/>
          <w:sz w:val="20"/>
          <w:szCs w:val="20"/>
        </w:rPr>
        <w:t>ề</w:t>
      </w:r>
      <w:r w:rsidRPr="006870B6">
        <w:rPr>
          <w:rFonts w:ascii="Arial" w:hAnsi="Arial" w:cs="Arial"/>
          <w:sz w:val="20"/>
          <w:szCs w:val="20"/>
        </w:rPr>
        <w:t>n c</w:t>
      </w:r>
      <w:r w:rsidRPr="006870B6">
        <w:rPr>
          <w:rFonts w:ascii="Arial" w:hAnsi="Arial" w:cs="Arial"/>
          <w:sz w:val="20"/>
          <w:szCs w:val="20"/>
        </w:rPr>
        <w:t>ấ</w:t>
      </w:r>
      <w:r w:rsidRPr="006870B6">
        <w:rPr>
          <w:rFonts w:ascii="Arial" w:hAnsi="Arial" w:cs="Arial"/>
          <w:sz w:val="20"/>
          <w:szCs w:val="20"/>
        </w:rPr>
        <w:t>p Thông báo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 xml:space="preserve">n </w:t>
      </w:r>
      <w:r w:rsidRPr="006870B6">
        <w:rPr>
          <w:rFonts w:ascii="Arial" w:hAnsi="Arial" w:cs="Arial"/>
          <w:sz w:val="20"/>
          <w:szCs w:val="20"/>
        </w:rPr>
        <w:t>h</w:t>
      </w:r>
      <w:r w:rsidRPr="006870B6">
        <w:rPr>
          <w:rFonts w:ascii="Arial" w:hAnsi="Arial" w:cs="Arial"/>
          <w:sz w:val="20"/>
          <w:szCs w:val="20"/>
        </w:rPr>
        <w:t>ồ</w:t>
      </w:r>
      <w:r w:rsidRPr="006870B6">
        <w:rPr>
          <w:rFonts w:ascii="Arial" w:hAnsi="Arial" w:cs="Arial"/>
          <w:sz w:val="20"/>
          <w:szCs w:val="20"/>
        </w:rPr>
        <w:t xml:space="preserve"> sơ công b</w:t>
      </w:r>
      <w:r w:rsidRPr="006870B6">
        <w:rPr>
          <w:rFonts w:ascii="Arial" w:hAnsi="Arial" w:cs="Arial"/>
          <w:sz w:val="20"/>
          <w:szCs w:val="20"/>
        </w:rPr>
        <w:t>ố</w:t>
      </w:r>
      <w:r w:rsidRPr="006870B6">
        <w:rPr>
          <w:rFonts w:ascii="Arial" w:hAnsi="Arial" w:cs="Arial"/>
          <w:sz w:val="20"/>
          <w:szCs w:val="20"/>
        </w:rPr>
        <w:t xml:space="preserve"> năng l</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đào t</w:t>
      </w:r>
      <w:r w:rsidRPr="006870B6">
        <w:rPr>
          <w:rFonts w:ascii="Arial" w:hAnsi="Arial" w:cs="Arial"/>
          <w:sz w:val="20"/>
          <w:szCs w:val="20"/>
        </w:rPr>
        <w:t>ạ</w:t>
      </w:r>
      <w:r w:rsidRPr="006870B6">
        <w:rPr>
          <w:rFonts w:ascii="Arial" w:hAnsi="Arial" w:cs="Arial"/>
          <w:sz w:val="20"/>
          <w:szCs w:val="20"/>
        </w:rPr>
        <w:t>o trư</w:t>
      </w:r>
      <w:r w:rsidRPr="006870B6">
        <w:rPr>
          <w:rFonts w:ascii="Arial" w:hAnsi="Arial" w:cs="Arial"/>
          <w:sz w:val="20"/>
          <w:szCs w:val="20"/>
        </w:rPr>
        <w:t>ớ</w:t>
      </w:r>
      <w:r w:rsidRPr="006870B6">
        <w:rPr>
          <w:rFonts w:ascii="Arial" w:hAnsi="Arial" w:cs="Arial"/>
          <w:sz w:val="20"/>
          <w:szCs w:val="20"/>
        </w:rPr>
        <w:t>c ngày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có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thi hành, ti</w:t>
      </w:r>
      <w:r w:rsidRPr="006870B6">
        <w:rPr>
          <w:rFonts w:ascii="Arial" w:hAnsi="Arial" w:cs="Arial"/>
          <w:sz w:val="20"/>
          <w:szCs w:val="20"/>
        </w:rPr>
        <w:t>ế</w:t>
      </w:r>
      <w:r w:rsidRPr="006870B6">
        <w:rPr>
          <w:rFonts w:ascii="Arial" w:hAnsi="Arial" w:cs="Arial"/>
          <w:sz w:val="20"/>
          <w:szCs w:val="20"/>
        </w:rPr>
        <w:t>p t</w:t>
      </w:r>
      <w:r w:rsidRPr="006870B6">
        <w:rPr>
          <w:rFonts w:ascii="Arial" w:hAnsi="Arial" w:cs="Arial"/>
          <w:sz w:val="20"/>
          <w:szCs w:val="20"/>
        </w:rPr>
        <w:t>ụ</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đào t</w:t>
      </w:r>
      <w:r w:rsidRPr="006870B6">
        <w:rPr>
          <w:rFonts w:ascii="Arial" w:hAnsi="Arial" w:cs="Arial"/>
          <w:sz w:val="20"/>
          <w:szCs w:val="20"/>
        </w:rPr>
        <w:t>ạ</w:t>
      </w:r>
      <w:r w:rsidRPr="006870B6">
        <w:rPr>
          <w:rFonts w:ascii="Arial" w:hAnsi="Arial" w:cs="Arial"/>
          <w:sz w:val="20"/>
          <w:szCs w:val="20"/>
        </w:rPr>
        <w:t>o cho đ</w:t>
      </w:r>
      <w:r w:rsidRPr="006870B6">
        <w:rPr>
          <w:rFonts w:ascii="Arial" w:hAnsi="Arial" w:cs="Arial"/>
          <w:sz w:val="20"/>
          <w:szCs w:val="20"/>
        </w:rPr>
        <w:t>ế</w:t>
      </w:r>
      <w:r w:rsidRPr="006870B6">
        <w:rPr>
          <w:rFonts w:ascii="Arial" w:hAnsi="Arial" w:cs="Arial"/>
          <w:sz w:val="20"/>
          <w:szCs w:val="20"/>
        </w:rPr>
        <w:t>n h</w:t>
      </w:r>
      <w:r w:rsidRPr="006870B6">
        <w:rPr>
          <w:rFonts w:ascii="Arial" w:hAnsi="Arial" w:cs="Arial"/>
          <w:sz w:val="20"/>
          <w:szCs w:val="20"/>
        </w:rPr>
        <w:t>ế</w:t>
      </w:r>
      <w:r w:rsidRPr="006870B6">
        <w:rPr>
          <w:rFonts w:ascii="Arial" w:hAnsi="Arial" w:cs="Arial"/>
          <w:sz w:val="20"/>
          <w:szCs w:val="20"/>
        </w:rPr>
        <w:t>t th</w:t>
      </w:r>
      <w:r w:rsidRPr="006870B6">
        <w:rPr>
          <w:rFonts w:ascii="Arial" w:hAnsi="Arial" w:cs="Arial"/>
          <w:sz w:val="20"/>
          <w:szCs w:val="20"/>
        </w:rPr>
        <w:t>ờ</w:t>
      </w:r>
      <w:r w:rsidRPr="006870B6">
        <w:rPr>
          <w:rFonts w:ascii="Arial" w:hAnsi="Arial" w:cs="Arial"/>
          <w:sz w:val="20"/>
          <w:szCs w:val="20"/>
        </w:rPr>
        <w:t>i h</w:t>
      </w:r>
      <w:r w:rsidRPr="006870B6">
        <w:rPr>
          <w:rFonts w:ascii="Arial" w:hAnsi="Arial" w:cs="Arial"/>
          <w:sz w:val="20"/>
          <w:szCs w:val="20"/>
        </w:rPr>
        <w:t>ạ</w:t>
      </w:r>
      <w:r w:rsidRPr="006870B6">
        <w:rPr>
          <w:rFonts w:ascii="Arial" w:hAnsi="Arial" w:cs="Arial"/>
          <w:sz w:val="20"/>
          <w:szCs w:val="20"/>
        </w:rPr>
        <w:t>n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 Thông báo.</w:t>
      </w:r>
    </w:p>
    <w:p w14:paraId="1983477F"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lastRenderedPageBreak/>
        <w:t>4.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đơn, h</w:t>
      </w:r>
      <w:r w:rsidRPr="006870B6">
        <w:rPr>
          <w:rFonts w:ascii="Arial" w:hAnsi="Arial" w:cs="Arial"/>
          <w:sz w:val="20"/>
          <w:szCs w:val="20"/>
        </w:rPr>
        <w:t>ồ</w:t>
      </w:r>
      <w:r w:rsidRPr="006870B6">
        <w:rPr>
          <w:rFonts w:ascii="Arial" w:hAnsi="Arial" w:cs="Arial"/>
          <w:sz w:val="20"/>
          <w:szCs w:val="20"/>
        </w:rPr>
        <w:t xml:space="preserve"> sơ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cơ s</w:t>
      </w:r>
      <w:r w:rsidRPr="006870B6">
        <w:rPr>
          <w:rFonts w:ascii="Arial" w:hAnsi="Arial" w:cs="Arial"/>
          <w:sz w:val="20"/>
          <w:szCs w:val="20"/>
        </w:rPr>
        <w:t>ở</w:t>
      </w:r>
      <w:r w:rsidRPr="006870B6">
        <w:rPr>
          <w:rFonts w:ascii="Arial" w:hAnsi="Arial" w:cs="Arial"/>
          <w:sz w:val="20"/>
          <w:szCs w:val="20"/>
        </w:rPr>
        <w:t xml:space="preserve"> đào </w:t>
      </w:r>
      <w:r w:rsidRPr="006870B6">
        <w:rPr>
          <w:rFonts w:ascii="Arial" w:hAnsi="Arial" w:cs="Arial"/>
          <w:sz w:val="20"/>
          <w:szCs w:val="20"/>
        </w:rPr>
        <w:t>t</w:t>
      </w:r>
      <w:r w:rsidRPr="006870B6">
        <w:rPr>
          <w:rFonts w:ascii="Arial" w:hAnsi="Arial" w:cs="Arial"/>
          <w:sz w:val="20"/>
          <w:szCs w:val="20"/>
        </w:rPr>
        <w:t>ạ</w:t>
      </w:r>
      <w:r w:rsidRPr="006870B6">
        <w:rPr>
          <w:rFonts w:ascii="Arial" w:hAnsi="Arial" w:cs="Arial"/>
          <w:sz w:val="20"/>
          <w:szCs w:val="20"/>
        </w:rPr>
        <w:t>o chuyên gia đánh giá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ả</w:t>
      </w:r>
      <w:r w:rsidRPr="006870B6">
        <w:rPr>
          <w:rFonts w:ascii="Arial" w:hAnsi="Arial" w:cs="Arial"/>
          <w:sz w:val="20"/>
          <w:szCs w:val="20"/>
        </w:rPr>
        <w:t>n ph</w:t>
      </w:r>
      <w:r w:rsidRPr="006870B6">
        <w:rPr>
          <w:rFonts w:ascii="Arial" w:hAnsi="Arial" w:cs="Arial"/>
          <w:sz w:val="20"/>
          <w:szCs w:val="20"/>
        </w:rPr>
        <w:t>ẩ</w:t>
      </w:r>
      <w:r w:rsidRPr="006870B6">
        <w:rPr>
          <w:rFonts w:ascii="Arial" w:hAnsi="Arial" w:cs="Arial"/>
          <w:sz w:val="20"/>
          <w:szCs w:val="20"/>
        </w:rPr>
        <w:t>m, chuyên gia đánh giá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đã đư</w:t>
      </w:r>
      <w:r w:rsidRPr="006870B6">
        <w:rPr>
          <w:rFonts w:ascii="Arial" w:hAnsi="Arial" w:cs="Arial"/>
          <w:sz w:val="20"/>
          <w:szCs w:val="20"/>
        </w:rPr>
        <w:t>ợ</w:t>
      </w:r>
      <w:r w:rsidRPr="006870B6">
        <w:rPr>
          <w:rFonts w:ascii="Arial" w:hAnsi="Arial" w:cs="Arial"/>
          <w:sz w:val="20"/>
          <w:szCs w:val="20"/>
        </w:rPr>
        <w:t>c cơ quan, ngư</w:t>
      </w:r>
      <w:r w:rsidRPr="006870B6">
        <w:rPr>
          <w:rFonts w:ascii="Arial" w:hAnsi="Arial" w:cs="Arial"/>
          <w:sz w:val="20"/>
          <w:szCs w:val="20"/>
        </w:rPr>
        <w:t>ờ</w:t>
      </w:r>
      <w:r w:rsidRPr="006870B6">
        <w:rPr>
          <w:rFonts w:ascii="Arial" w:hAnsi="Arial" w:cs="Arial"/>
          <w:sz w:val="20"/>
          <w:szCs w:val="20"/>
        </w:rPr>
        <w:t>i có th</w:t>
      </w:r>
      <w:r w:rsidRPr="006870B6">
        <w:rPr>
          <w:rFonts w:ascii="Arial" w:hAnsi="Arial" w:cs="Arial"/>
          <w:sz w:val="20"/>
          <w:szCs w:val="20"/>
        </w:rPr>
        <w:t>ẩ</w:t>
      </w:r>
      <w:r w:rsidRPr="006870B6">
        <w:rPr>
          <w:rFonts w:ascii="Arial" w:hAnsi="Arial" w:cs="Arial"/>
          <w:sz w:val="20"/>
          <w:szCs w:val="20"/>
        </w:rPr>
        <w:t>m quy</w:t>
      </w:r>
      <w:r w:rsidRPr="006870B6">
        <w:rPr>
          <w:rFonts w:ascii="Arial" w:hAnsi="Arial" w:cs="Arial"/>
          <w:sz w:val="20"/>
          <w:szCs w:val="20"/>
        </w:rPr>
        <w:t>ề</w:t>
      </w:r>
      <w:r w:rsidRPr="006870B6">
        <w:rPr>
          <w:rFonts w:ascii="Arial" w:hAnsi="Arial" w:cs="Arial"/>
          <w:sz w:val="20"/>
          <w:szCs w:val="20"/>
        </w:rPr>
        <w:t>n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trư</w:t>
      </w:r>
      <w:r w:rsidRPr="006870B6">
        <w:rPr>
          <w:rFonts w:ascii="Arial" w:hAnsi="Arial" w:cs="Arial"/>
          <w:sz w:val="20"/>
          <w:szCs w:val="20"/>
        </w:rPr>
        <w:t>ớ</w:t>
      </w:r>
      <w:r w:rsidRPr="006870B6">
        <w:rPr>
          <w:rFonts w:ascii="Arial" w:hAnsi="Arial" w:cs="Arial"/>
          <w:sz w:val="20"/>
          <w:szCs w:val="20"/>
        </w:rPr>
        <w:t>c th</w:t>
      </w:r>
      <w:r w:rsidRPr="006870B6">
        <w:rPr>
          <w:rFonts w:ascii="Arial" w:hAnsi="Arial" w:cs="Arial"/>
          <w:sz w:val="20"/>
          <w:szCs w:val="20"/>
        </w:rPr>
        <w:t>ờ</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 có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nhưng chưa đư</w:t>
      </w:r>
      <w:r w:rsidRPr="006870B6">
        <w:rPr>
          <w:rFonts w:ascii="Arial" w:hAnsi="Arial" w:cs="Arial"/>
          <w:sz w:val="20"/>
          <w:szCs w:val="20"/>
        </w:rPr>
        <w:t>ợ</w:t>
      </w:r>
      <w:r w:rsidRPr="006870B6">
        <w:rPr>
          <w:rFonts w:ascii="Arial" w:hAnsi="Arial" w:cs="Arial"/>
          <w:sz w:val="20"/>
          <w:szCs w:val="20"/>
        </w:rPr>
        <w:t>c gi</w:t>
      </w:r>
      <w:r w:rsidRPr="006870B6">
        <w:rPr>
          <w:rFonts w:ascii="Arial" w:hAnsi="Arial" w:cs="Arial"/>
          <w:sz w:val="20"/>
          <w:szCs w:val="20"/>
        </w:rPr>
        <w:t>ả</w:t>
      </w:r>
      <w:r w:rsidRPr="006870B6">
        <w:rPr>
          <w:rFonts w:ascii="Arial" w:hAnsi="Arial" w:cs="Arial"/>
          <w:sz w:val="20"/>
          <w:szCs w:val="20"/>
        </w:rPr>
        <w:t>i quy</w:t>
      </w:r>
      <w:r w:rsidRPr="006870B6">
        <w:rPr>
          <w:rFonts w:ascii="Arial" w:hAnsi="Arial" w:cs="Arial"/>
          <w:sz w:val="20"/>
          <w:szCs w:val="20"/>
        </w:rPr>
        <w:t>ế</w:t>
      </w:r>
      <w:r w:rsidRPr="006870B6">
        <w:rPr>
          <w:rFonts w:ascii="Arial" w:hAnsi="Arial" w:cs="Arial"/>
          <w:sz w:val="20"/>
          <w:szCs w:val="20"/>
        </w:rPr>
        <w:t>t xong, thì cơ quan, ngư</w:t>
      </w:r>
      <w:r w:rsidRPr="006870B6">
        <w:rPr>
          <w:rFonts w:ascii="Arial" w:hAnsi="Arial" w:cs="Arial"/>
          <w:sz w:val="20"/>
          <w:szCs w:val="20"/>
        </w:rPr>
        <w:t>ờ</w:t>
      </w:r>
      <w:r w:rsidRPr="006870B6">
        <w:rPr>
          <w:rFonts w:ascii="Arial" w:hAnsi="Arial" w:cs="Arial"/>
          <w:sz w:val="20"/>
          <w:szCs w:val="20"/>
        </w:rPr>
        <w:t>i có th</w:t>
      </w:r>
      <w:r w:rsidRPr="006870B6">
        <w:rPr>
          <w:rFonts w:ascii="Arial" w:hAnsi="Arial" w:cs="Arial"/>
          <w:sz w:val="20"/>
          <w:szCs w:val="20"/>
        </w:rPr>
        <w:t>ẩ</w:t>
      </w:r>
      <w:r w:rsidRPr="006870B6">
        <w:rPr>
          <w:rFonts w:ascii="Arial" w:hAnsi="Arial" w:cs="Arial"/>
          <w:sz w:val="20"/>
          <w:szCs w:val="20"/>
        </w:rPr>
        <w:t>m quy</w:t>
      </w:r>
      <w:r w:rsidRPr="006870B6">
        <w:rPr>
          <w:rFonts w:ascii="Arial" w:hAnsi="Arial" w:cs="Arial"/>
          <w:sz w:val="20"/>
          <w:szCs w:val="20"/>
        </w:rPr>
        <w:t>ề</w:t>
      </w:r>
      <w:r w:rsidRPr="006870B6">
        <w:rPr>
          <w:rFonts w:ascii="Arial" w:hAnsi="Arial" w:cs="Arial"/>
          <w:sz w:val="20"/>
          <w:szCs w:val="20"/>
        </w:rPr>
        <w:t>n ti</w:t>
      </w:r>
      <w:r w:rsidRPr="006870B6">
        <w:rPr>
          <w:rFonts w:ascii="Arial" w:hAnsi="Arial" w:cs="Arial"/>
          <w:sz w:val="20"/>
          <w:szCs w:val="20"/>
        </w:rPr>
        <w:t>ế</w:t>
      </w:r>
      <w:r w:rsidRPr="006870B6">
        <w:rPr>
          <w:rFonts w:ascii="Arial" w:hAnsi="Arial" w:cs="Arial"/>
          <w:sz w:val="20"/>
          <w:szCs w:val="20"/>
        </w:rPr>
        <w:t>p t</w:t>
      </w:r>
      <w:r w:rsidRPr="006870B6">
        <w:rPr>
          <w:rFonts w:ascii="Arial" w:hAnsi="Arial" w:cs="Arial"/>
          <w:sz w:val="20"/>
          <w:szCs w:val="20"/>
        </w:rPr>
        <w:t>ụ</w:t>
      </w:r>
      <w:r w:rsidRPr="006870B6">
        <w:rPr>
          <w:rFonts w:ascii="Arial" w:hAnsi="Arial" w:cs="Arial"/>
          <w:sz w:val="20"/>
          <w:szCs w:val="20"/>
        </w:rPr>
        <w:t>c x</w:t>
      </w:r>
      <w:r w:rsidRPr="006870B6">
        <w:rPr>
          <w:rFonts w:ascii="Arial" w:hAnsi="Arial" w:cs="Arial"/>
          <w:sz w:val="20"/>
          <w:szCs w:val="20"/>
        </w:rPr>
        <w:t>ử</w:t>
      </w:r>
      <w:r w:rsidRPr="006870B6">
        <w:rPr>
          <w:rFonts w:ascii="Arial" w:hAnsi="Arial" w:cs="Arial"/>
          <w:sz w:val="20"/>
          <w:szCs w:val="20"/>
        </w:rPr>
        <w:t xml:space="preserve"> lý theo</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t</w:t>
      </w:r>
      <w:r w:rsidRPr="006870B6">
        <w:rPr>
          <w:rFonts w:ascii="Arial" w:hAnsi="Arial" w:cs="Arial"/>
          <w:sz w:val="20"/>
          <w:szCs w:val="20"/>
        </w:rPr>
        <w:t>ạ</w:t>
      </w:r>
      <w:r w:rsidRPr="006870B6">
        <w:rPr>
          <w:rFonts w:ascii="Arial" w:hAnsi="Arial" w:cs="Arial"/>
          <w:sz w:val="20"/>
          <w:szCs w:val="20"/>
        </w:rPr>
        <w:t>i th</w:t>
      </w:r>
      <w:r w:rsidRPr="006870B6">
        <w:rPr>
          <w:rFonts w:ascii="Arial" w:hAnsi="Arial" w:cs="Arial"/>
          <w:sz w:val="20"/>
          <w:szCs w:val="20"/>
        </w:rPr>
        <w:t>ờ</w:t>
      </w:r>
      <w:r w:rsidRPr="006870B6">
        <w:rPr>
          <w:rFonts w:ascii="Arial" w:hAnsi="Arial" w:cs="Arial"/>
          <w:sz w:val="20"/>
          <w:szCs w:val="20"/>
        </w:rPr>
        <w:t>i đi</w:t>
      </w:r>
      <w:r w:rsidRPr="006870B6">
        <w:rPr>
          <w:rFonts w:ascii="Arial" w:hAnsi="Arial" w:cs="Arial"/>
          <w:sz w:val="20"/>
          <w:szCs w:val="20"/>
        </w:rPr>
        <w:t>ể</w:t>
      </w:r>
      <w:r w:rsidRPr="006870B6">
        <w:rPr>
          <w:rFonts w:ascii="Arial" w:hAnsi="Arial" w:cs="Arial"/>
          <w:sz w:val="20"/>
          <w:szCs w:val="20"/>
        </w:rPr>
        <w:t>m ti</w:t>
      </w:r>
      <w:r w:rsidRPr="006870B6">
        <w:rPr>
          <w:rFonts w:ascii="Arial" w:hAnsi="Arial" w:cs="Arial"/>
          <w:sz w:val="20"/>
          <w:szCs w:val="20"/>
        </w:rPr>
        <w:t>ế</w:t>
      </w:r>
      <w:r w:rsidRPr="006870B6">
        <w:rPr>
          <w:rFonts w:ascii="Arial" w:hAnsi="Arial" w:cs="Arial"/>
          <w:sz w:val="20"/>
          <w:szCs w:val="20"/>
        </w:rPr>
        <w:t>p nh</w:t>
      </w:r>
      <w:r w:rsidRPr="006870B6">
        <w:rPr>
          <w:rFonts w:ascii="Arial" w:hAnsi="Arial" w:cs="Arial"/>
          <w:sz w:val="20"/>
          <w:szCs w:val="20"/>
        </w:rPr>
        <w:t>ậ</w:t>
      </w:r>
      <w:r w:rsidRPr="006870B6">
        <w:rPr>
          <w:rFonts w:ascii="Arial" w:hAnsi="Arial" w:cs="Arial"/>
          <w:sz w:val="20"/>
          <w:szCs w:val="20"/>
        </w:rPr>
        <w:t>n, đơn, h</w:t>
      </w:r>
      <w:r w:rsidRPr="006870B6">
        <w:rPr>
          <w:rFonts w:ascii="Arial" w:hAnsi="Arial" w:cs="Arial"/>
          <w:sz w:val="20"/>
          <w:szCs w:val="20"/>
        </w:rPr>
        <w:t>ồ</w:t>
      </w:r>
      <w:r w:rsidRPr="006870B6">
        <w:rPr>
          <w:rFonts w:ascii="Arial" w:hAnsi="Arial" w:cs="Arial"/>
          <w:sz w:val="20"/>
          <w:szCs w:val="20"/>
        </w:rPr>
        <w:t xml:space="preserve"> sơ.</w:t>
      </w:r>
    </w:p>
    <w:p w14:paraId="5C5AA2A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Đi</w:t>
      </w:r>
      <w:r w:rsidRPr="006870B6">
        <w:rPr>
          <w:rFonts w:ascii="Arial" w:hAnsi="Arial" w:cs="Arial"/>
          <w:b/>
          <w:sz w:val="20"/>
          <w:szCs w:val="20"/>
        </w:rPr>
        <w:t>ề</w:t>
      </w:r>
      <w:r w:rsidRPr="006870B6">
        <w:rPr>
          <w:rFonts w:ascii="Arial" w:hAnsi="Arial" w:cs="Arial"/>
          <w:b/>
          <w:sz w:val="20"/>
          <w:szCs w:val="20"/>
        </w:rPr>
        <w:t>u 71. Trách nhi</w:t>
      </w:r>
      <w:r w:rsidRPr="006870B6">
        <w:rPr>
          <w:rFonts w:ascii="Arial" w:hAnsi="Arial" w:cs="Arial"/>
          <w:b/>
          <w:sz w:val="20"/>
          <w:szCs w:val="20"/>
        </w:rPr>
        <w:t>ệ</w:t>
      </w:r>
      <w:r w:rsidRPr="006870B6">
        <w:rPr>
          <w:rFonts w:ascii="Arial" w:hAnsi="Arial" w:cs="Arial"/>
          <w:b/>
          <w:sz w:val="20"/>
          <w:szCs w:val="20"/>
        </w:rPr>
        <w:t>m thi hành</w:t>
      </w:r>
    </w:p>
    <w:p w14:paraId="1C1E1657"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B</w:t>
      </w:r>
      <w:r w:rsidRPr="006870B6">
        <w:rPr>
          <w:rFonts w:ascii="Arial" w:hAnsi="Arial" w:cs="Arial"/>
          <w:sz w:val="20"/>
          <w:szCs w:val="20"/>
        </w:rPr>
        <w:t>ộ</w:t>
      </w:r>
      <w:r w:rsidRPr="006870B6">
        <w:rPr>
          <w:rFonts w:ascii="Arial" w:hAnsi="Arial" w:cs="Arial"/>
          <w:sz w:val="20"/>
          <w:szCs w:val="20"/>
        </w:rPr>
        <w:t xml:space="preserve"> trư</w:t>
      </w:r>
      <w:r w:rsidRPr="006870B6">
        <w:rPr>
          <w:rFonts w:ascii="Arial" w:hAnsi="Arial" w:cs="Arial"/>
          <w:sz w:val="20"/>
          <w:szCs w:val="20"/>
        </w:rPr>
        <w:t>ở</w:t>
      </w:r>
      <w:r w:rsidRPr="006870B6">
        <w:rPr>
          <w:rFonts w:ascii="Arial" w:hAnsi="Arial" w:cs="Arial"/>
          <w:sz w:val="20"/>
          <w:szCs w:val="20"/>
        </w:rPr>
        <w:t>ng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có trách nhi</w:t>
      </w:r>
      <w:r w:rsidRPr="006870B6">
        <w:rPr>
          <w:rFonts w:ascii="Arial" w:hAnsi="Arial" w:cs="Arial"/>
          <w:sz w:val="20"/>
          <w:szCs w:val="20"/>
        </w:rPr>
        <w:t>ệ</w:t>
      </w:r>
      <w:r w:rsidRPr="006870B6">
        <w:rPr>
          <w:rFonts w:ascii="Arial" w:hAnsi="Arial" w:cs="Arial"/>
          <w:sz w:val="20"/>
          <w:szCs w:val="20"/>
        </w:rPr>
        <w:t>m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này.</w:t>
      </w:r>
    </w:p>
    <w:p w14:paraId="494BDA40" w14:textId="70F00BD5" w:rsidR="00AA3D83" w:rsidRPr="006870B6" w:rsidRDefault="009D4C96"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noProof/>
          <w:sz w:val="20"/>
          <w:szCs w:val="20"/>
        </w:rPr>
        <w:t>2.</w:t>
      </w:r>
      <w:r w:rsidRPr="006870B6">
        <w:rPr>
          <w:rFonts w:ascii="Arial" w:hAnsi="Arial" w:cs="Arial"/>
          <w:sz w:val="20"/>
          <w:szCs w:val="20"/>
        </w:rPr>
        <w:t xml:space="preserve"> Các Bộ trưởng, Thủ trưởng cơ quan ngang bộ, Thủ trưởng cơ quan thuộc Chính phủ, Chủ tịch Ủy ban nhân dân các tỉnh, thành phố và tổ chức, cá nhân có liên quan chịu trách nhiệm thi hành Nghị định này./.</w:t>
      </w:r>
    </w:p>
    <w:p w14:paraId="3F94E060"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9D4C96" w:rsidRPr="006870B6" w14:paraId="1F99AFC9" w14:textId="77777777" w:rsidTr="009D4C96">
        <w:trPr>
          <w:tblCellSpacing w:w="0" w:type="dxa"/>
        </w:trPr>
        <w:tc>
          <w:tcPr>
            <w:tcW w:w="2500" w:type="pct"/>
            <w:shd w:val="clear" w:color="auto" w:fill="FFFFFF"/>
            <w:tcMar>
              <w:top w:w="0" w:type="dxa"/>
              <w:left w:w="108" w:type="dxa"/>
              <w:bottom w:w="0" w:type="dxa"/>
              <w:right w:w="108" w:type="dxa"/>
            </w:tcMar>
            <w:hideMark/>
          </w:tcPr>
          <w:p w14:paraId="35721EF0" w14:textId="77777777" w:rsidR="009D4C96" w:rsidRPr="006870B6" w:rsidRDefault="009D4C96" w:rsidP="009D4C96">
            <w:pPr>
              <w:adjustRightInd w:val="0"/>
              <w:snapToGrid w:val="0"/>
              <w:spacing w:after="0" w:line="240" w:lineRule="auto"/>
              <w:rPr>
                <w:rFonts w:ascii="Arial" w:hAnsi="Arial" w:cs="Arial"/>
                <w:sz w:val="20"/>
                <w:szCs w:val="20"/>
              </w:rPr>
            </w:pPr>
            <w:bookmarkStart w:id="2" w:name="_Hlk197438406"/>
            <w:r w:rsidRPr="006870B6">
              <w:rPr>
                <w:rFonts w:ascii="Arial" w:hAnsi="Arial" w:cs="Arial"/>
                <w:b/>
                <w:bCs/>
                <w:i/>
                <w:iCs/>
                <w:color w:val="000000"/>
                <w:sz w:val="20"/>
                <w:szCs w:val="20"/>
              </w:rPr>
              <w:t>Nơi nhận:</w:t>
            </w:r>
            <w:r w:rsidRPr="006870B6">
              <w:rPr>
                <w:rFonts w:ascii="Arial" w:hAnsi="Arial" w:cs="Arial"/>
                <w:b/>
                <w:bCs/>
                <w:i/>
                <w:iCs/>
                <w:color w:val="000000"/>
                <w:sz w:val="20"/>
                <w:szCs w:val="20"/>
              </w:rPr>
              <w:br/>
            </w:r>
            <w:r w:rsidRPr="006870B6">
              <w:rPr>
                <w:rFonts w:ascii="Arial" w:hAnsi="Arial" w:cs="Arial"/>
                <w:sz w:val="20"/>
                <w:szCs w:val="20"/>
              </w:rPr>
              <w:t>- Ban Bí thư Trung ương Đảng;</w:t>
            </w:r>
          </w:p>
          <w:p w14:paraId="7619A50A" w14:textId="77777777"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 Thủ tướng, các Phó Thủ tướng Chính phủ;</w:t>
            </w:r>
          </w:p>
          <w:p w14:paraId="50DD7841" w14:textId="77777777"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 Các bộ, cơ quan ngang bộ, cơ quan thuộc Chính phủ;</w:t>
            </w:r>
          </w:p>
          <w:p w14:paraId="5B5B26C2" w14:textId="77777777"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 HĐND, UBND các tỉnh, thành phố trực thuộc trung ương;</w:t>
            </w:r>
          </w:p>
          <w:p w14:paraId="52EAD5D0" w14:textId="77777777"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 Văn phòng Trung ương và các Ban của Đảng;</w:t>
            </w:r>
          </w:p>
          <w:p w14:paraId="161977A3" w14:textId="77777777"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 xml:space="preserve">- Văn phòng Tổng Bí thư; </w:t>
            </w:r>
          </w:p>
          <w:p w14:paraId="6A0F7158" w14:textId="77777777"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 Văn phòng Chủ tịch nước;</w:t>
            </w:r>
          </w:p>
          <w:p w14:paraId="6D7C2198" w14:textId="77777777"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 Hội đồng Dân tộc và các Ủy ban của Quốc hội;</w:t>
            </w:r>
          </w:p>
          <w:p w14:paraId="4E21C23F" w14:textId="77777777"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 Văn phòng Quốc hội;</w:t>
            </w:r>
          </w:p>
          <w:p w14:paraId="0025D8D0" w14:textId="77777777"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 Tòa án nhân dân tối cao;</w:t>
            </w:r>
          </w:p>
          <w:p w14:paraId="46FB4295" w14:textId="77777777"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 Viện kiểm sát nhân dân tối cao;</w:t>
            </w:r>
          </w:p>
          <w:p w14:paraId="30362F9D" w14:textId="77777777"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 Kiểm toán nhà nước;</w:t>
            </w:r>
          </w:p>
          <w:p w14:paraId="29CD67F6" w14:textId="77777777"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 Ủy ban Trung ương Mặt trận Tổ quốc Việt Nam;</w:t>
            </w:r>
          </w:p>
          <w:p w14:paraId="481A1E9C" w14:textId="77777777"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 Cơ quan trung ương của các tổ chức chính trị-xã hội;</w:t>
            </w:r>
          </w:p>
          <w:p w14:paraId="2D152323" w14:textId="77777777"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 VPCP: BTCN, các PCN, Trợ lý TTg, TGĐ cổng TTĐT, các Vụ, Cục, đơn vị trực thuộc, Công báo;</w:t>
            </w:r>
          </w:p>
          <w:p w14:paraId="514D6035" w14:textId="115BC956"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 Lưu: VT, KGVX (2b).</w:t>
            </w:r>
          </w:p>
        </w:tc>
        <w:tc>
          <w:tcPr>
            <w:tcW w:w="2500" w:type="pct"/>
            <w:shd w:val="clear" w:color="auto" w:fill="FFFFFF"/>
            <w:tcMar>
              <w:top w:w="0" w:type="dxa"/>
              <w:left w:w="108" w:type="dxa"/>
              <w:bottom w:w="0" w:type="dxa"/>
              <w:right w:w="108" w:type="dxa"/>
            </w:tcMar>
            <w:hideMark/>
          </w:tcPr>
          <w:p w14:paraId="350F7F93" w14:textId="77777777" w:rsidR="009D4C96" w:rsidRPr="006870B6" w:rsidRDefault="009D4C96" w:rsidP="009D4C96">
            <w:pPr>
              <w:adjustRightInd w:val="0"/>
              <w:snapToGrid w:val="0"/>
              <w:spacing w:after="0" w:line="240" w:lineRule="auto"/>
              <w:jc w:val="center"/>
              <w:rPr>
                <w:rFonts w:ascii="Arial" w:hAnsi="Arial" w:cs="Arial"/>
                <w:b/>
                <w:color w:val="000000"/>
                <w:sz w:val="20"/>
                <w:szCs w:val="20"/>
              </w:rPr>
            </w:pPr>
            <w:r w:rsidRPr="006870B6">
              <w:rPr>
                <w:rFonts w:ascii="Arial" w:hAnsi="Arial" w:cs="Arial"/>
                <w:b/>
                <w:color w:val="000000"/>
                <w:sz w:val="20"/>
                <w:szCs w:val="20"/>
              </w:rPr>
              <w:t>TM. CHÍNH PHỦ</w:t>
            </w:r>
          </w:p>
          <w:p w14:paraId="3A0586AD" w14:textId="77777777" w:rsidR="009D4C96" w:rsidRPr="006870B6" w:rsidRDefault="009D4C96" w:rsidP="009D4C96">
            <w:pPr>
              <w:adjustRightInd w:val="0"/>
              <w:snapToGrid w:val="0"/>
              <w:spacing w:after="0" w:line="240" w:lineRule="auto"/>
              <w:jc w:val="center"/>
              <w:rPr>
                <w:rFonts w:ascii="Arial" w:hAnsi="Arial" w:cs="Arial"/>
                <w:b/>
                <w:color w:val="000000"/>
                <w:sz w:val="20"/>
                <w:szCs w:val="20"/>
              </w:rPr>
            </w:pPr>
            <w:r w:rsidRPr="006870B6">
              <w:rPr>
                <w:rFonts w:ascii="Arial" w:hAnsi="Arial" w:cs="Arial"/>
                <w:b/>
                <w:color w:val="000000"/>
                <w:sz w:val="20"/>
                <w:szCs w:val="20"/>
              </w:rPr>
              <w:t>KT. THỦ TƯỚNG</w:t>
            </w:r>
          </w:p>
          <w:p w14:paraId="75ABA487" w14:textId="77777777" w:rsidR="009D4C96" w:rsidRPr="006870B6" w:rsidRDefault="009D4C96" w:rsidP="009D4C96">
            <w:pPr>
              <w:adjustRightInd w:val="0"/>
              <w:snapToGrid w:val="0"/>
              <w:spacing w:after="0" w:line="240" w:lineRule="auto"/>
              <w:jc w:val="center"/>
              <w:rPr>
                <w:rFonts w:ascii="Arial" w:hAnsi="Arial" w:cs="Arial"/>
                <w:b/>
                <w:color w:val="000000"/>
                <w:sz w:val="20"/>
                <w:szCs w:val="20"/>
              </w:rPr>
            </w:pPr>
            <w:r w:rsidRPr="006870B6">
              <w:rPr>
                <w:rFonts w:ascii="Arial" w:hAnsi="Arial" w:cs="Arial"/>
                <w:b/>
                <w:color w:val="000000"/>
                <w:sz w:val="20"/>
                <w:szCs w:val="20"/>
              </w:rPr>
              <w:t>PHÓ THỦ TƯỚNG</w:t>
            </w:r>
          </w:p>
          <w:p w14:paraId="5D0D3245" w14:textId="77777777" w:rsidR="009D4C96" w:rsidRPr="006870B6" w:rsidRDefault="009D4C96" w:rsidP="009D4C96">
            <w:pPr>
              <w:adjustRightInd w:val="0"/>
              <w:snapToGrid w:val="0"/>
              <w:spacing w:after="0" w:line="240" w:lineRule="auto"/>
              <w:jc w:val="center"/>
              <w:rPr>
                <w:rFonts w:ascii="Arial" w:hAnsi="Arial" w:cs="Arial"/>
                <w:b/>
                <w:color w:val="000000"/>
                <w:sz w:val="20"/>
                <w:szCs w:val="20"/>
              </w:rPr>
            </w:pPr>
          </w:p>
          <w:p w14:paraId="012D0EFF" w14:textId="77777777" w:rsidR="009D4C96" w:rsidRPr="006870B6" w:rsidRDefault="009D4C96" w:rsidP="009D4C96">
            <w:pPr>
              <w:adjustRightInd w:val="0"/>
              <w:snapToGrid w:val="0"/>
              <w:spacing w:after="0" w:line="240" w:lineRule="auto"/>
              <w:jc w:val="center"/>
              <w:rPr>
                <w:rFonts w:ascii="Arial" w:hAnsi="Arial" w:cs="Arial"/>
                <w:b/>
                <w:color w:val="000000"/>
                <w:sz w:val="20"/>
                <w:szCs w:val="20"/>
              </w:rPr>
            </w:pPr>
          </w:p>
          <w:p w14:paraId="2E7AB945" w14:textId="77777777" w:rsidR="009D4C96" w:rsidRPr="006870B6" w:rsidRDefault="009D4C96" w:rsidP="009D4C96">
            <w:pPr>
              <w:adjustRightInd w:val="0"/>
              <w:snapToGrid w:val="0"/>
              <w:spacing w:after="0" w:line="240" w:lineRule="auto"/>
              <w:jc w:val="center"/>
              <w:rPr>
                <w:rFonts w:ascii="Arial" w:hAnsi="Arial" w:cs="Arial"/>
                <w:b/>
                <w:color w:val="000000"/>
                <w:sz w:val="20"/>
                <w:szCs w:val="20"/>
              </w:rPr>
            </w:pPr>
          </w:p>
          <w:p w14:paraId="7F28BAF0" w14:textId="77777777" w:rsidR="009D4C96" w:rsidRPr="006870B6" w:rsidRDefault="009D4C96" w:rsidP="009D4C96">
            <w:pPr>
              <w:adjustRightInd w:val="0"/>
              <w:snapToGrid w:val="0"/>
              <w:spacing w:after="0" w:line="240" w:lineRule="auto"/>
              <w:jc w:val="center"/>
              <w:rPr>
                <w:rFonts w:ascii="Arial" w:hAnsi="Arial" w:cs="Arial"/>
                <w:b/>
                <w:color w:val="000000"/>
                <w:sz w:val="20"/>
                <w:szCs w:val="20"/>
              </w:rPr>
            </w:pPr>
          </w:p>
          <w:p w14:paraId="6FD887B1" w14:textId="77777777" w:rsidR="009D4C96" w:rsidRPr="006870B6" w:rsidRDefault="009D4C96" w:rsidP="009D4C96">
            <w:pPr>
              <w:adjustRightInd w:val="0"/>
              <w:snapToGrid w:val="0"/>
              <w:spacing w:after="0" w:line="240" w:lineRule="auto"/>
              <w:jc w:val="center"/>
              <w:rPr>
                <w:rFonts w:ascii="Arial" w:hAnsi="Arial" w:cs="Arial"/>
                <w:b/>
                <w:color w:val="000000"/>
                <w:sz w:val="20"/>
                <w:szCs w:val="20"/>
              </w:rPr>
            </w:pPr>
          </w:p>
          <w:p w14:paraId="2070B9EE" w14:textId="33F1E81E" w:rsidR="009D4C96" w:rsidRPr="006870B6" w:rsidRDefault="009D4C96" w:rsidP="009D4C96">
            <w:pPr>
              <w:adjustRightInd w:val="0"/>
              <w:snapToGrid w:val="0"/>
              <w:spacing w:after="0" w:line="240" w:lineRule="auto"/>
              <w:jc w:val="center"/>
              <w:rPr>
                <w:rFonts w:ascii="Arial" w:hAnsi="Arial" w:cs="Arial"/>
                <w:b/>
                <w:color w:val="000000"/>
                <w:sz w:val="20"/>
                <w:szCs w:val="20"/>
              </w:rPr>
            </w:pPr>
            <w:r w:rsidRPr="006870B6">
              <w:rPr>
                <w:rFonts w:ascii="Arial" w:hAnsi="Arial" w:cs="Arial"/>
                <w:b/>
                <w:color w:val="000000"/>
                <w:sz w:val="20"/>
                <w:szCs w:val="20"/>
              </w:rPr>
              <w:t>Nguyễn Chí Dũng</w:t>
            </w:r>
          </w:p>
        </w:tc>
      </w:tr>
      <w:bookmarkEnd w:id="2"/>
    </w:tbl>
    <w:p w14:paraId="73DFCE29" w14:textId="77777777" w:rsidR="009D4C96" w:rsidRPr="006870B6" w:rsidRDefault="009D4C96" w:rsidP="002D1D7F">
      <w:pPr>
        <w:adjustRightInd w:val="0"/>
        <w:snapToGrid w:val="0"/>
        <w:spacing w:after="120" w:line="240" w:lineRule="auto"/>
        <w:ind w:firstLine="720"/>
        <w:jc w:val="both"/>
        <w:rPr>
          <w:rFonts w:ascii="Arial" w:hAnsi="Arial" w:cs="Arial"/>
          <w:sz w:val="20"/>
          <w:szCs w:val="20"/>
        </w:rPr>
      </w:pPr>
    </w:p>
    <w:p w14:paraId="7D70F8B8"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sectPr w:rsidR="009D4C96" w:rsidRPr="006870B6" w:rsidSect="009D4C96">
          <w:pgSz w:w="11906" w:h="16838" w:code="9"/>
          <w:pgMar w:top="1440" w:right="1440" w:bottom="1440" w:left="1440" w:header="0" w:footer="0" w:gutter="0"/>
          <w:cols w:space="720"/>
          <w:docGrid w:linePitch="326"/>
        </w:sectPr>
      </w:pPr>
    </w:p>
    <w:p w14:paraId="7A0D1913"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lastRenderedPageBreak/>
        <w:t>Ph</w:t>
      </w:r>
      <w:r w:rsidRPr="006870B6">
        <w:rPr>
          <w:rFonts w:ascii="Arial" w:hAnsi="Arial" w:cs="Arial"/>
          <w:b/>
          <w:sz w:val="20"/>
          <w:szCs w:val="20"/>
        </w:rPr>
        <w:t>ụ</w:t>
      </w:r>
      <w:r w:rsidRPr="006870B6">
        <w:rPr>
          <w:rFonts w:ascii="Arial" w:hAnsi="Arial" w:cs="Arial"/>
          <w:b/>
          <w:sz w:val="20"/>
          <w:szCs w:val="20"/>
        </w:rPr>
        <w:t xml:space="preserve"> l</w:t>
      </w:r>
      <w:r w:rsidRPr="006870B6">
        <w:rPr>
          <w:rFonts w:ascii="Arial" w:hAnsi="Arial" w:cs="Arial"/>
          <w:b/>
          <w:sz w:val="20"/>
          <w:szCs w:val="20"/>
        </w:rPr>
        <w:t>ụ</w:t>
      </w:r>
      <w:r w:rsidRPr="006870B6">
        <w:rPr>
          <w:rFonts w:ascii="Arial" w:hAnsi="Arial" w:cs="Arial"/>
          <w:b/>
          <w:sz w:val="20"/>
          <w:szCs w:val="20"/>
        </w:rPr>
        <w:t>c</w:t>
      </w:r>
    </w:p>
    <w:p w14:paraId="6387E08A" w14:textId="1ADE79FD" w:rsidR="00AA3D83"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CÁC BIỂU MẪU</w:t>
      </w:r>
    </w:p>
    <w:p w14:paraId="6EBE0B09" w14:textId="1E0364F3" w:rsidR="00AA3D83"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 xml:space="preserve">(Kèm theo Nghị định số 22/2026/NĐ-CP </w:t>
      </w:r>
      <w:r w:rsidRPr="006870B6">
        <w:rPr>
          <w:rFonts w:ascii="Arial" w:hAnsi="Arial" w:cs="Arial"/>
          <w:i/>
          <w:sz w:val="20"/>
          <w:szCs w:val="20"/>
        </w:rPr>
        <w:br/>
        <w:t>ngày 16 tháng 01 năm 2026 của Chính phủ)</w:t>
      </w:r>
    </w:p>
    <w:p w14:paraId="05B3195D" w14:textId="77777777" w:rsidR="00AA3D83" w:rsidRPr="006870B6" w:rsidRDefault="00AA3D83" w:rsidP="009D4C96">
      <w:pPr>
        <w:adjustRightInd w:val="0"/>
        <w:snapToGrid w:val="0"/>
        <w:spacing w:after="0" w:line="240" w:lineRule="auto"/>
        <w:jc w:val="center"/>
        <w:rPr>
          <w:rFonts w:ascii="Arial" w:hAnsi="Arial" w:cs="Arial"/>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398"/>
        <w:gridCol w:w="7608"/>
      </w:tblGrid>
      <w:tr w:rsidR="00AA3D83" w:rsidRPr="006870B6" w14:paraId="1F4F8325" w14:textId="77777777" w:rsidTr="009D4C96">
        <w:tc>
          <w:tcPr>
            <w:tcW w:w="776" w:type="pct"/>
            <w:tcBorders>
              <w:top w:val="single" w:sz="8" w:space="0" w:color="000000"/>
              <w:left w:val="single" w:sz="8" w:space="0" w:color="000000"/>
              <w:bottom w:val="nil"/>
              <w:right w:val="nil"/>
            </w:tcBorders>
            <w:vAlign w:val="center"/>
          </w:tcPr>
          <w:p w14:paraId="42E0AA19"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01</w:t>
            </w:r>
          </w:p>
        </w:tc>
        <w:tc>
          <w:tcPr>
            <w:tcW w:w="4224" w:type="pct"/>
            <w:tcBorders>
              <w:top w:val="single" w:sz="8" w:space="0" w:color="000000"/>
              <w:left w:val="single" w:sz="8" w:space="0" w:color="000000"/>
              <w:bottom w:val="nil"/>
              <w:right w:val="single" w:sz="8" w:space="0" w:color="000000"/>
            </w:tcBorders>
            <w:vAlign w:val="center"/>
          </w:tcPr>
          <w:p w14:paraId="3FEA6C74"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Đơn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m/giám đ</w:t>
            </w:r>
            <w:r w:rsidRPr="006870B6">
              <w:rPr>
                <w:rFonts w:ascii="Arial" w:hAnsi="Arial" w:cs="Arial"/>
                <w:sz w:val="20"/>
                <w:szCs w:val="20"/>
              </w:rPr>
              <w:t>ị</w:t>
            </w:r>
            <w:r w:rsidRPr="006870B6">
              <w:rPr>
                <w:rFonts w:ascii="Arial" w:hAnsi="Arial" w:cs="Arial"/>
                <w:sz w:val="20"/>
                <w:szCs w:val="20"/>
              </w:rPr>
              <w:t>nh/ch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w:t>
            </w:r>
          </w:p>
        </w:tc>
      </w:tr>
      <w:tr w:rsidR="00AA3D83" w:rsidRPr="006870B6" w14:paraId="1BC259B8" w14:textId="77777777" w:rsidTr="009D4C96">
        <w:tc>
          <w:tcPr>
            <w:tcW w:w="776" w:type="pct"/>
            <w:tcBorders>
              <w:top w:val="single" w:sz="8" w:space="0" w:color="000000"/>
              <w:left w:val="single" w:sz="8" w:space="0" w:color="000000"/>
              <w:bottom w:val="nil"/>
              <w:right w:val="nil"/>
            </w:tcBorders>
            <w:vAlign w:val="center"/>
          </w:tcPr>
          <w:p w14:paraId="4866F696"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02</w:t>
            </w:r>
          </w:p>
        </w:tc>
        <w:tc>
          <w:tcPr>
            <w:tcW w:w="4224" w:type="pct"/>
            <w:tcBorders>
              <w:top w:val="single" w:sz="8" w:space="0" w:color="000000"/>
              <w:left w:val="single" w:sz="8" w:space="0" w:color="000000"/>
              <w:bottom w:val="nil"/>
              <w:right w:val="single" w:sz="8" w:space="0" w:color="000000"/>
            </w:tcBorders>
            <w:vAlign w:val="center"/>
          </w:tcPr>
          <w:p w14:paraId="310EB1A8"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Danh sách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viên/giám đ</w:t>
            </w:r>
            <w:r w:rsidRPr="006870B6">
              <w:rPr>
                <w:rFonts w:ascii="Arial" w:hAnsi="Arial" w:cs="Arial"/>
                <w:sz w:val="20"/>
                <w:szCs w:val="20"/>
              </w:rPr>
              <w:t>ị</w:t>
            </w:r>
            <w:r w:rsidRPr="006870B6">
              <w:rPr>
                <w:rFonts w:ascii="Arial" w:hAnsi="Arial" w:cs="Arial"/>
                <w:sz w:val="20"/>
                <w:szCs w:val="20"/>
              </w:rPr>
              <w:t>nh viên/chuyên gia đánh giá</w:t>
            </w:r>
          </w:p>
        </w:tc>
      </w:tr>
      <w:tr w:rsidR="00AA3D83" w:rsidRPr="006870B6" w14:paraId="488C86C5" w14:textId="77777777" w:rsidTr="009D4C96">
        <w:tc>
          <w:tcPr>
            <w:tcW w:w="776" w:type="pct"/>
            <w:tcBorders>
              <w:top w:val="single" w:sz="8" w:space="0" w:color="000000"/>
              <w:left w:val="single" w:sz="8" w:space="0" w:color="000000"/>
              <w:bottom w:val="nil"/>
              <w:right w:val="nil"/>
            </w:tcBorders>
            <w:vAlign w:val="center"/>
          </w:tcPr>
          <w:p w14:paraId="09F8999A"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03</w:t>
            </w:r>
          </w:p>
        </w:tc>
        <w:tc>
          <w:tcPr>
            <w:tcW w:w="4224" w:type="pct"/>
            <w:tcBorders>
              <w:top w:val="single" w:sz="8" w:space="0" w:color="000000"/>
              <w:left w:val="single" w:sz="8" w:space="0" w:color="000000"/>
              <w:bottom w:val="nil"/>
              <w:right w:val="single" w:sz="8" w:space="0" w:color="000000"/>
            </w:tcBorders>
            <w:vAlign w:val="center"/>
          </w:tcPr>
          <w:p w14:paraId="21294D70"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Tóm t</w:t>
            </w:r>
            <w:r w:rsidRPr="006870B6">
              <w:rPr>
                <w:rFonts w:ascii="Arial" w:hAnsi="Arial" w:cs="Arial"/>
                <w:sz w:val="20"/>
                <w:szCs w:val="20"/>
              </w:rPr>
              <w:t>ắ</w:t>
            </w:r>
            <w:r w:rsidRPr="006870B6">
              <w:rPr>
                <w:rFonts w:ascii="Arial" w:hAnsi="Arial" w:cs="Arial"/>
                <w:sz w:val="20"/>
                <w:szCs w:val="20"/>
              </w:rPr>
              <w:t>t kinh nghi</w:t>
            </w:r>
            <w:r w:rsidRPr="006870B6">
              <w:rPr>
                <w:rFonts w:ascii="Arial" w:hAnsi="Arial" w:cs="Arial"/>
                <w:sz w:val="20"/>
                <w:szCs w:val="20"/>
              </w:rPr>
              <w:t>ệ</w:t>
            </w:r>
            <w:r w:rsidRPr="006870B6">
              <w:rPr>
                <w:rFonts w:ascii="Arial" w:hAnsi="Arial" w:cs="Arial"/>
                <w:sz w:val="20"/>
                <w:szCs w:val="20"/>
              </w:rPr>
              <w:t>m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 xml:space="preserve">nh/đánh </w:t>
            </w:r>
            <w:r w:rsidRPr="006870B6">
              <w:rPr>
                <w:rFonts w:ascii="Arial" w:hAnsi="Arial" w:cs="Arial"/>
                <w:sz w:val="20"/>
                <w:szCs w:val="20"/>
              </w:rPr>
              <w:t>giá/xác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c</w:t>
            </w:r>
            <w:r w:rsidRPr="006870B6">
              <w:rPr>
                <w:rFonts w:ascii="Arial" w:hAnsi="Arial" w:cs="Arial"/>
                <w:sz w:val="20"/>
                <w:szCs w:val="20"/>
              </w:rPr>
              <w:t>ủ</w:t>
            </w:r>
            <w:r w:rsidRPr="006870B6">
              <w:rPr>
                <w:rFonts w:ascii="Arial" w:hAnsi="Arial" w:cs="Arial"/>
                <w:sz w:val="20"/>
                <w:szCs w:val="20"/>
              </w:rPr>
              <w:t>a giám đ</w:t>
            </w:r>
            <w:r w:rsidRPr="006870B6">
              <w:rPr>
                <w:rFonts w:ascii="Arial" w:hAnsi="Arial" w:cs="Arial"/>
                <w:sz w:val="20"/>
                <w:szCs w:val="20"/>
              </w:rPr>
              <w:t>ị</w:t>
            </w:r>
            <w:r w:rsidRPr="006870B6">
              <w:rPr>
                <w:rFonts w:ascii="Arial" w:hAnsi="Arial" w:cs="Arial"/>
                <w:sz w:val="20"/>
                <w:szCs w:val="20"/>
              </w:rPr>
              <w:t>nh viên/chuyên gia</w:t>
            </w:r>
          </w:p>
        </w:tc>
      </w:tr>
      <w:tr w:rsidR="00AA3D83" w:rsidRPr="006870B6" w14:paraId="0D1FF513" w14:textId="77777777" w:rsidTr="009D4C96">
        <w:tc>
          <w:tcPr>
            <w:tcW w:w="776" w:type="pct"/>
            <w:tcBorders>
              <w:top w:val="single" w:sz="8" w:space="0" w:color="000000"/>
              <w:left w:val="single" w:sz="8" w:space="0" w:color="000000"/>
              <w:bottom w:val="nil"/>
              <w:right w:val="nil"/>
            </w:tcBorders>
            <w:vAlign w:val="center"/>
          </w:tcPr>
          <w:p w14:paraId="521B1F8A"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04</w:t>
            </w:r>
          </w:p>
        </w:tc>
        <w:tc>
          <w:tcPr>
            <w:tcW w:w="4224" w:type="pct"/>
            <w:tcBorders>
              <w:top w:val="single" w:sz="8" w:space="0" w:color="000000"/>
              <w:left w:val="single" w:sz="8" w:space="0" w:color="000000"/>
              <w:bottom w:val="nil"/>
              <w:right w:val="single" w:sz="8" w:space="0" w:color="000000"/>
            </w:tcBorders>
            <w:vAlign w:val="center"/>
          </w:tcPr>
          <w:p w14:paraId="7595C127"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Danh m</w:t>
            </w:r>
            <w:r w:rsidRPr="006870B6">
              <w:rPr>
                <w:rFonts w:ascii="Arial" w:hAnsi="Arial" w:cs="Arial"/>
                <w:sz w:val="20"/>
                <w:szCs w:val="20"/>
              </w:rPr>
              <w:t>ụ</w:t>
            </w:r>
            <w:r w:rsidRPr="006870B6">
              <w:rPr>
                <w:rFonts w:ascii="Arial" w:hAnsi="Arial" w:cs="Arial"/>
                <w:sz w:val="20"/>
                <w:szCs w:val="20"/>
              </w:rPr>
              <w:t>c máy móc, thi</w:t>
            </w:r>
            <w:r w:rsidRPr="006870B6">
              <w:rPr>
                <w:rFonts w:ascii="Arial" w:hAnsi="Arial" w:cs="Arial"/>
                <w:sz w:val="20"/>
                <w:szCs w:val="20"/>
              </w:rPr>
              <w:t>ế</w:t>
            </w:r>
            <w:r w:rsidRPr="006870B6">
              <w:rPr>
                <w:rFonts w:ascii="Arial" w:hAnsi="Arial" w:cs="Arial"/>
                <w:sz w:val="20"/>
                <w:szCs w:val="20"/>
              </w:rPr>
              <w:t>t b</w:t>
            </w:r>
            <w:r w:rsidRPr="006870B6">
              <w:rPr>
                <w:rFonts w:ascii="Arial" w:hAnsi="Arial" w:cs="Arial"/>
                <w:sz w:val="20"/>
                <w:szCs w:val="20"/>
              </w:rPr>
              <w:t>ị</w:t>
            </w:r>
            <w:r w:rsidRPr="006870B6">
              <w:rPr>
                <w:rFonts w:ascii="Arial" w:hAnsi="Arial" w:cs="Arial"/>
                <w:sz w:val="20"/>
                <w:szCs w:val="20"/>
              </w:rPr>
              <w:t>, d</w:t>
            </w:r>
            <w:r w:rsidRPr="006870B6">
              <w:rPr>
                <w:rFonts w:ascii="Arial" w:hAnsi="Arial" w:cs="Arial"/>
                <w:sz w:val="20"/>
                <w:szCs w:val="20"/>
              </w:rPr>
              <w:t>ụ</w:t>
            </w:r>
            <w:r w:rsidRPr="006870B6">
              <w:rPr>
                <w:rFonts w:ascii="Arial" w:hAnsi="Arial" w:cs="Arial"/>
                <w:sz w:val="20"/>
                <w:szCs w:val="20"/>
              </w:rPr>
              <w:t>ng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đo lư</w:t>
            </w:r>
            <w:r w:rsidRPr="006870B6">
              <w:rPr>
                <w:rFonts w:ascii="Arial" w:hAnsi="Arial" w:cs="Arial"/>
                <w:sz w:val="20"/>
                <w:szCs w:val="20"/>
              </w:rPr>
              <w:t>ờ</w:t>
            </w:r>
            <w:r w:rsidRPr="006870B6">
              <w:rPr>
                <w:rFonts w:ascii="Arial" w:hAnsi="Arial" w:cs="Arial"/>
                <w:sz w:val="20"/>
                <w:szCs w:val="20"/>
              </w:rPr>
              <w:t>ng ph</w:t>
            </w:r>
            <w:r w:rsidRPr="006870B6">
              <w:rPr>
                <w:rFonts w:ascii="Arial" w:hAnsi="Arial" w:cs="Arial"/>
                <w:sz w:val="20"/>
                <w:szCs w:val="20"/>
              </w:rPr>
              <w:t>ụ</w:t>
            </w:r>
            <w:r w:rsidRPr="006870B6">
              <w:rPr>
                <w:rFonts w:ascii="Arial" w:hAnsi="Arial" w:cs="Arial"/>
                <w:sz w:val="20"/>
                <w:szCs w:val="20"/>
              </w:rPr>
              <w:t>c v</w:t>
            </w:r>
            <w:r w:rsidRPr="006870B6">
              <w:rPr>
                <w:rFonts w:ascii="Arial" w:hAnsi="Arial" w:cs="Arial"/>
                <w:sz w:val="20"/>
                <w:szCs w:val="20"/>
              </w:rPr>
              <w:t>ụ</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w:t>
            </w:r>
          </w:p>
        </w:tc>
      </w:tr>
      <w:tr w:rsidR="00AA3D83" w:rsidRPr="006870B6" w14:paraId="21E1678A" w14:textId="77777777" w:rsidTr="009D4C96">
        <w:tc>
          <w:tcPr>
            <w:tcW w:w="776" w:type="pct"/>
            <w:tcBorders>
              <w:top w:val="single" w:sz="8" w:space="0" w:color="000000"/>
              <w:left w:val="single" w:sz="8" w:space="0" w:color="000000"/>
              <w:bottom w:val="nil"/>
              <w:right w:val="nil"/>
            </w:tcBorders>
            <w:vAlign w:val="center"/>
          </w:tcPr>
          <w:p w14:paraId="1E098FC7"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05</w:t>
            </w:r>
          </w:p>
        </w:tc>
        <w:tc>
          <w:tcPr>
            <w:tcW w:w="4224" w:type="pct"/>
            <w:tcBorders>
              <w:top w:val="single" w:sz="8" w:space="0" w:color="000000"/>
              <w:left w:val="single" w:sz="8" w:space="0" w:color="000000"/>
              <w:bottom w:val="nil"/>
              <w:right w:val="single" w:sz="8" w:space="0" w:color="000000"/>
            </w:tcBorders>
            <w:vAlign w:val="center"/>
          </w:tcPr>
          <w:p w14:paraId="6FDD8FC5"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Đơn đăng ký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m/giám đ</w:t>
            </w:r>
            <w:r w:rsidRPr="006870B6">
              <w:rPr>
                <w:rFonts w:ascii="Arial" w:hAnsi="Arial" w:cs="Arial"/>
                <w:sz w:val="20"/>
                <w:szCs w:val="20"/>
              </w:rPr>
              <w:t>ị</w:t>
            </w:r>
            <w:r w:rsidRPr="006870B6">
              <w:rPr>
                <w:rFonts w:ascii="Arial" w:hAnsi="Arial" w:cs="Arial"/>
                <w:sz w:val="20"/>
                <w:szCs w:val="20"/>
              </w:rPr>
              <w:t>nh/ch</w:t>
            </w:r>
            <w:r w:rsidRPr="006870B6">
              <w:rPr>
                <w:rFonts w:ascii="Arial" w:hAnsi="Arial" w:cs="Arial"/>
                <w:sz w:val="20"/>
                <w:szCs w:val="20"/>
              </w:rPr>
              <w:t>ứ</w:t>
            </w:r>
            <w:r w:rsidRPr="006870B6">
              <w:rPr>
                <w:rFonts w:ascii="Arial" w:hAnsi="Arial" w:cs="Arial"/>
                <w:sz w:val="20"/>
                <w:szCs w:val="20"/>
              </w:rPr>
              <w:t xml:space="preserve">ng </w:t>
            </w:r>
            <w:r w:rsidRPr="006870B6">
              <w:rPr>
                <w:rFonts w:ascii="Arial" w:hAnsi="Arial" w:cs="Arial"/>
                <w:sz w:val="20"/>
                <w:szCs w:val="20"/>
              </w:rPr>
              <w:t>nh</w:t>
            </w:r>
            <w:r w:rsidRPr="006870B6">
              <w:rPr>
                <w:rFonts w:ascii="Arial" w:hAnsi="Arial" w:cs="Arial"/>
                <w:sz w:val="20"/>
                <w:szCs w:val="20"/>
              </w:rPr>
              <w:t>ậ</w:t>
            </w:r>
            <w:r w:rsidRPr="006870B6">
              <w:rPr>
                <w:rFonts w:ascii="Arial" w:hAnsi="Arial" w:cs="Arial"/>
                <w:sz w:val="20"/>
                <w:szCs w:val="20"/>
              </w:rPr>
              <w:t>n/xác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w:t>
            </w:r>
          </w:p>
        </w:tc>
      </w:tr>
      <w:tr w:rsidR="00AA3D83" w:rsidRPr="006870B6" w14:paraId="6403DAB3" w14:textId="77777777" w:rsidTr="009D4C96">
        <w:tc>
          <w:tcPr>
            <w:tcW w:w="776" w:type="pct"/>
            <w:tcBorders>
              <w:top w:val="single" w:sz="8" w:space="0" w:color="000000"/>
              <w:left w:val="single" w:sz="8" w:space="0" w:color="000000"/>
              <w:bottom w:val="nil"/>
              <w:right w:val="nil"/>
            </w:tcBorders>
            <w:vAlign w:val="center"/>
          </w:tcPr>
          <w:p w14:paraId="5F4DCD0E"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06</w:t>
            </w:r>
          </w:p>
        </w:tc>
        <w:tc>
          <w:tcPr>
            <w:tcW w:w="4224" w:type="pct"/>
            <w:tcBorders>
              <w:top w:val="single" w:sz="8" w:space="0" w:color="000000"/>
              <w:left w:val="single" w:sz="8" w:space="0" w:color="000000"/>
              <w:bottom w:val="nil"/>
              <w:right w:val="single" w:sz="8" w:space="0" w:color="000000"/>
            </w:tcBorders>
            <w:vAlign w:val="center"/>
          </w:tcPr>
          <w:p w14:paraId="46C08D91"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Đơn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m/giám đ</w:t>
            </w:r>
            <w:r w:rsidRPr="006870B6">
              <w:rPr>
                <w:rFonts w:ascii="Arial" w:hAnsi="Arial" w:cs="Arial"/>
                <w:sz w:val="20"/>
                <w:szCs w:val="20"/>
              </w:rPr>
              <w:t>ị</w:t>
            </w:r>
            <w:r w:rsidRPr="006870B6">
              <w:rPr>
                <w:rFonts w:ascii="Arial" w:hAnsi="Arial" w:cs="Arial"/>
                <w:sz w:val="20"/>
                <w:szCs w:val="20"/>
              </w:rPr>
              <w:t>nh/ch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w:t>
            </w:r>
          </w:p>
        </w:tc>
      </w:tr>
      <w:tr w:rsidR="00AA3D83" w:rsidRPr="006870B6" w14:paraId="1B1282DF" w14:textId="77777777" w:rsidTr="009D4C96">
        <w:tc>
          <w:tcPr>
            <w:tcW w:w="776" w:type="pct"/>
            <w:tcBorders>
              <w:top w:val="single" w:sz="8" w:space="0" w:color="000000"/>
              <w:left w:val="single" w:sz="8" w:space="0" w:color="000000"/>
              <w:bottom w:val="nil"/>
              <w:right w:val="nil"/>
            </w:tcBorders>
            <w:vAlign w:val="center"/>
          </w:tcPr>
          <w:p w14:paraId="02E9FBDE"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07</w:t>
            </w:r>
          </w:p>
        </w:tc>
        <w:tc>
          <w:tcPr>
            <w:tcW w:w="4224" w:type="pct"/>
            <w:tcBorders>
              <w:top w:val="single" w:sz="8" w:space="0" w:color="000000"/>
              <w:left w:val="single" w:sz="8" w:space="0" w:color="000000"/>
              <w:bottom w:val="nil"/>
              <w:right w:val="single" w:sz="8" w:space="0" w:color="000000"/>
            </w:tcBorders>
            <w:vAlign w:val="center"/>
          </w:tcPr>
          <w:p w14:paraId="65702A45"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Báo cáo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w:t>
            </w:r>
          </w:p>
        </w:tc>
      </w:tr>
      <w:tr w:rsidR="00AA3D83" w:rsidRPr="006870B6" w14:paraId="597671C1" w14:textId="77777777" w:rsidTr="009D4C96">
        <w:tc>
          <w:tcPr>
            <w:tcW w:w="776" w:type="pct"/>
            <w:tcBorders>
              <w:top w:val="single" w:sz="8" w:space="0" w:color="000000"/>
              <w:left w:val="single" w:sz="8" w:space="0" w:color="000000"/>
              <w:bottom w:val="nil"/>
              <w:right w:val="nil"/>
            </w:tcBorders>
            <w:vAlign w:val="center"/>
          </w:tcPr>
          <w:p w14:paraId="30335B69"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08</w:t>
            </w:r>
          </w:p>
        </w:tc>
        <w:tc>
          <w:tcPr>
            <w:tcW w:w="4224" w:type="pct"/>
            <w:tcBorders>
              <w:top w:val="single" w:sz="8" w:space="0" w:color="000000"/>
              <w:left w:val="single" w:sz="8" w:space="0" w:color="000000"/>
              <w:bottom w:val="nil"/>
              <w:right w:val="single" w:sz="8" w:space="0" w:color="000000"/>
            </w:tcBorders>
            <w:vAlign w:val="center"/>
          </w:tcPr>
          <w:p w14:paraId="3D46A00A"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Báo cáo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w:t>
            </w:r>
          </w:p>
        </w:tc>
      </w:tr>
      <w:tr w:rsidR="00AA3D83" w:rsidRPr="006870B6" w14:paraId="1B6ADE15" w14:textId="77777777" w:rsidTr="009D4C96">
        <w:tc>
          <w:tcPr>
            <w:tcW w:w="776" w:type="pct"/>
            <w:tcBorders>
              <w:top w:val="single" w:sz="8" w:space="0" w:color="000000"/>
              <w:left w:val="single" w:sz="8" w:space="0" w:color="000000"/>
              <w:bottom w:val="nil"/>
              <w:right w:val="nil"/>
            </w:tcBorders>
            <w:vAlign w:val="center"/>
          </w:tcPr>
          <w:p w14:paraId="2FF6D5F3"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09</w:t>
            </w:r>
          </w:p>
        </w:tc>
        <w:tc>
          <w:tcPr>
            <w:tcW w:w="4224" w:type="pct"/>
            <w:tcBorders>
              <w:top w:val="single" w:sz="8" w:space="0" w:color="000000"/>
              <w:left w:val="single" w:sz="8" w:space="0" w:color="000000"/>
              <w:bottom w:val="nil"/>
              <w:right w:val="single" w:sz="8" w:space="0" w:color="000000"/>
            </w:tcBorders>
            <w:vAlign w:val="center"/>
          </w:tcPr>
          <w:p w14:paraId="2B7AA724"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Báo cáo tình hình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nh/xác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w:t>
            </w:r>
          </w:p>
        </w:tc>
      </w:tr>
      <w:tr w:rsidR="00AA3D83" w:rsidRPr="006870B6" w14:paraId="2D9AE53B" w14:textId="77777777" w:rsidTr="009D4C96">
        <w:tc>
          <w:tcPr>
            <w:tcW w:w="776" w:type="pct"/>
            <w:tcBorders>
              <w:top w:val="single" w:sz="8" w:space="0" w:color="000000"/>
              <w:left w:val="single" w:sz="8" w:space="0" w:color="000000"/>
              <w:bottom w:val="nil"/>
              <w:right w:val="nil"/>
            </w:tcBorders>
            <w:vAlign w:val="center"/>
          </w:tcPr>
          <w:p w14:paraId="6DD68279"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10</w:t>
            </w:r>
          </w:p>
        </w:tc>
        <w:tc>
          <w:tcPr>
            <w:tcW w:w="4224" w:type="pct"/>
            <w:tcBorders>
              <w:top w:val="single" w:sz="8" w:space="0" w:color="000000"/>
              <w:left w:val="single" w:sz="8" w:space="0" w:color="000000"/>
              <w:bottom w:val="nil"/>
              <w:right w:val="single" w:sz="8" w:space="0" w:color="000000"/>
            </w:tcBorders>
            <w:vAlign w:val="center"/>
          </w:tcPr>
          <w:p w14:paraId="59585AA9"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m/giám đ</w:t>
            </w:r>
            <w:r w:rsidRPr="006870B6">
              <w:rPr>
                <w:rFonts w:ascii="Arial" w:hAnsi="Arial" w:cs="Arial"/>
                <w:sz w:val="20"/>
                <w:szCs w:val="20"/>
              </w:rPr>
              <w:t>ị</w:t>
            </w:r>
            <w:r w:rsidRPr="006870B6">
              <w:rPr>
                <w:rFonts w:ascii="Arial" w:hAnsi="Arial" w:cs="Arial"/>
                <w:sz w:val="20"/>
                <w:szCs w:val="20"/>
              </w:rPr>
              <w:t>nh/ch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w:t>
            </w:r>
          </w:p>
        </w:tc>
      </w:tr>
      <w:tr w:rsidR="00AA3D83" w:rsidRPr="006870B6" w14:paraId="0EE787FF" w14:textId="77777777" w:rsidTr="009D4C96">
        <w:tc>
          <w:tcPr>
            <w:tcW w:w="776" w:type="pct"/>
            <w:tcBorders>
              <w:top w:val="single" w:sz="8" w:space="0" w:color="000000"/>
              <w:left w:val="single" w:sz="8" w:space="0" w:color="000000"/>
              <w:bottom w:val="nil"/>
              <w:right w:val="nil"/>
            </w:tcBorders>
            <w:vAlign w:val="center"/>
          </w:tcPr>
          <w:p w14:paraId="2A58C820"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11</w:t>
            </w:r>
          </w:p>
        </w:tc>
        <w:tc>
          <w:tcPr>
            <w:tcW w:w="4224" w:type="pct"/>
            <w:tcBorders>
              <w:top w:val="single" w:sz="8" w:space="0" w:color="000000"/>
              <w:left w:val="single" w:sz="8" w:space="0" w:color="000000"/>
              <w:bottom w:val="nil"/>
              <w:right w:val="single" w:sz="8" w:space="0" w:color="000000"/>
            </w:tcBorders>
            <w:vAlign w:val="center"/>
          </w:tcPr>
          <w:p w14:paraId="2B02363D"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Đơn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w:t>
            </w:r>
          </w:p>
        </w:tc>
      </w:tr>
      <w:tr w:rsidR="00AA3D83" w:rsidRPr="006870B6" w14:paraId="35FBA176" w14:textId="77777777" w:rsidTr="009D4C96">
        <w:tc>
          <w:tcPr>
            <w:tcW w:w="776" w:type="pct"/>
            <w:tcBorders>
              <w:top w:val="single" w:sz="8" w:space="0" w:color="000000"/>
              <w:left w:val="single" w:sz="8" w:space="0" w:color="000000"/>
              <w:bottom w:val="nil"/>
              <w:right w:val="nil"/>
            </w:tcBorders>
            <w:vAlign w:val="center"/>
          </w:tcPr>
          <w:p w14:paraId="63590033"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12</w:t>
            </w:r>
          </w:p>
        </w:tc>
        <w:tc>
          <w:tcPr>
            <w:tcW w:w="4224" w:type="pct"/>
            <w:tcBorders>
              <w:top w:val="single" w:sz="8" w:space="0" w:color="000000"/>
              <w:left w:val="single" w:sz="8" w:space="0" w:color="000000"/>
              <w:bottom w:val="nil"/>
              <w:right w:val="single" w:sz="8" w:space="0" w:color="000000"/>
            </w:tcBorders>
            <w:vAlign w:val="center"/>
          </w:tcPr>
          <w:p w14:paraId="68699811"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Danh sách chuyên gia đánh giá trư</w:t>
            </w:r>
            <w:r w:rsidRPr="006870B6">
              <w:rPr>
                <w:rFonts w:ascii="Arial" w:hAnsi="Arial" w:cs="Arial"/>
                <w:sz w:val="20"/>
                <w:szCs w:val="20"/>
              </w:rPr>
              <w:t>ở</w:t>
            </w:r>
            <w:r w:rsidRPr="006870B6">
              <w:rPr>
                <w:rFonts w:ascii="Arial" w:hAnsi="Arial" w:cs="Arial"/>
                <w:sz w:val="20"/>
                <w:szCs w:val="20"/>
              </w:rPr>
              <w:t>ng, chuyên gia đánh giá, chuyên gia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chuyên gia đánh giá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w:t>
            </w:r>
            <w:r w:rsidRPr="006870B6">
              <w:rPr>
                <w:rFonts w:ascii="Arial" w:hAnsi="Arial" w:cs="Arial"/>
                <w:sz w:val="20"/>
                <w:szCs w:val="20"/>
              </w:rPr>
              <w:t>ủ</w:t>
            </w:r>
            <w:r w:rsidRPr="006870B6">
              <w:rPr>
                <w:rFonts w:ascii="Arial" w:hAnsi="Arial" w:cs="Arial"/>
                <w:sz w:val="20"/>
                <w:szCs w:val="20"/>
              </w:rPr>
              <w:t>a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w:t>
            </w:r>
          </w:p>
        </w:tc>
      </w:tr>
      <w:tr w:rsidR="00AA3D83" w:rsidRPr="006870B6" w14:paraId="7C8CDB01" w14:textId="77777777" w:rsidTr="009D4C96">
        <w:tc>
          <w:tcPr>
            <w:tcW w:w="776" w:type="pct"/>
            <w:tcBorders>
              <w:top w:val="single" w:sz="8" w:space="0" w:color="000000"/>
              <w:left w:val="single" w:sz="8" w:space="0" w:color="000000"/>
              <w:bottom w:val="nil"/>
              <w:right w:val="nil"/>
            </w:tcBorders>
            <w:vAlign w:val="center"/>
          </w:tcPr>
          <w:p w14:paraId="116E0B2E"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13</w:t>
            </w:r>
          </w:p>
        </w:tc>
        <w:tc>
          <w:tcPr>
            <w:tcW w:w="4224" w:type="pct"/>
            <w:tcBorders>
              <w:top w:val="single" w:sz="8" w:space="0" w:color="000000"/>
              <w:left w:val="single" w:sz="8" w:space="0" w:color="000000"/>
              <w:bottom w:val="nil"/>
              <w:right w:val="single" w:sz="8" w:space="0" w:color="000000"/>
            </w:tcBorders>
            <w:vAlign w:val="center"/>
          </w:tcPr>
          <w:p w14:paraId="45AF98FC"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w:t>
            </w:r>
          </w:p>
        </w:tc>
      </w:tr>
      <w:tr w:rsidR="00AA3D83" w:rsidRPr="006870B6" w14:paraId="479A1D9D" w14:textId="77777777" w:rsidTr="009D4C96">
        <w:tc>
          <w:tcPr>
            <w:tcW w:w="776" w:type="pct"/>
            <w:tcBorders>
              <w:top w:val="single" w:sz="8" w:space="0" w:color="000000"/>
              <w:left w:val="single" w:sz="8" w:space="0" w:color="000000"/>
              <w:bottom w:val="nil"/>
              <w:right w:val="nil"/>
            </w:tcBorders>
            <w:vAlign w:val="center"/>
          </w:tcPr>
          <w:p w14:paraId="42BA9EF0"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14</w:t>
            </w:r>
          </w:p>
        </w:tc>
        <w:tc>
          <w:tcPr>
            <w:tcW w:w="4224" w:type="pct"/>
            <w:tcBorders>
              <w:top w:val="single" w:sz="8" w:space="0" w:color="000000"/>
              <w:left w:val="single" w:sz="8" w:space="0" w:color="000000"/>
              <w:bottom w:val="nil"/>
              <w:right w:val="single" w:sz="8" w:space="0" w:color="000000"/>
            </w:tcBorders>
            <w:vAlign w:val="center"/>
          </w:tcPr>
          <w:p w14:paraId="0C70347C"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Đơn đăng ký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c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 xml:space="preserve">ng </w:t>
            </w:r>
            <w:r w:rsidRPr="006870B6">
              <w:rPr>
                <w:rFonts w:ascii="Arial" w:hAnsi="Arial" w:cs="Arial"/>
                <w:sz w:val="20"/>
                <w:szCs w:val="20"/>
              </w:rPr>
              <w:t>công nh</w:t>
            </w:r>
            <w:r w:rsidRPr="006870B6">
              <w:rPr>
                <w:rFonts w:ascii="Arial" w:hAnsi="Arial" w:cs="Arial"/>
                <w:sz w:val="20"/>
                <w:szCs w:val="20"/>
              </w:rPr>
              <w:t>ậ</w:t>
            </w:r>
            <w:r w:rsidRPr="006870B6">
              <w:rPr>
                <w:rFonts w:ascii="Arial" w:hAnsi="Arial" w:cs="Arial"/>
                <w:sz w:val="20"/>
                <w:szCs w:val="20"/>
              </w:rPr>
              <w:t>n</w:t>
            </w:r>
          </w:p>
        </w:tc>
      </w:tr>
      <w:tr w:rsidR="00AA3D83" w:rsidRPr="006870B6" w14:paraId="19187205" w14:textId="77777777" w:rsidTr="009D4C96">
        <w:tc>
          <w:tcPr>
            <w:tcW w:w="776" w:type="pct"/>
            <w:tcBorders>
              <w:top w:val="single" w:sz="8" w:space="0" w:color="000000"/>
              <w:left w:val="single" w:sz="8" w:space="0" w:color="000000"/>
              <w:bottom w:val="nil"/>
              <w:right w:val="nil"/>
            </w:tcBorders>
            <w:vAlign w:val="center"/>
          </w:tcPr>
          <w:p w14:paraId="7E6EDC15"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15</w:t>
            </w:r>
          </w:p>
        </w:tc>
        <w:tc>
          <w:tcPr>
            <w:tcW w:w="4224" w:type="pct"/>
            <w:tcBorders>
              <w:top w:val="single" w:sz="8" w:space="0" w:color="000000"/>
              <w:left w:val="single" w:sz="8" w:space="0" w:color="000000"/>
              <w:bottom w:val="nil"/>
              <w:right w:val="single" w:sz="8" w:space="0" w:color="000000"/>
            </w:tcBorders>
            <w:vAlign w:val="center"/>
          </w:tcPr>
          <w:p w14:paraId="7DFE1FD7"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Đơn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w:t>
            </w:r>
          </w:p>
        </w:tc>
      </w:tr>
      <w:tr w:rsidR="00AA3D83" w:rsidRPr="006870B6" w14:paraId="1F69ECE5" w14:textId="77777777" w:rsidTr="009D4C96">
        <w:tc>
          <w:tcPr>
            <w:tcW w:w="776" w:type="pct"/>
            <w:tcBorders>
              <w:top w:val="single" w:sz="8" w:space="0" w:color="000000"/>
              <w:left w:val="single" w:sz="8" w:space="0" w:color="000000"/>
              <w:bottom w:val="nil"/>
              <w:right w:val="nil"/>
            </w:tcBorders>
            <w:vAlign w:val="center"/>
          </w:tcPr>
          <w:p w14:paraId="59DAE77B"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16</w:t>
            </w:r>
          </w:p>
        </w:tc>
        <w:tc>
          <w:tcPr>
            <w:tcW w:w="4224" w:type="pct"/>
            <w:tcBorders>
              <w:top w:val="single" w:sz="8" w:space="0" w:color="000000"/>
              <w:left w:val="single" w:sz="8" w:space="0" w:color="000000"/>
              <w:bottom w:val="nil"/>
              <w:right w:val="single" w:sz="8" w:space="0" w:color="000000"/>
            </w:tcBorders>
            <w:vAlign w:val="center"/>
          </w:tcPr>
          <w:p w14:paraId="3DEF4654"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Báo cáo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w:t>
            </w:r>
          </w:p>
        </w:tc>
      </w:tr>
      <w:tr w:rsidR="00AA3D83" w:rsidRPr="006870B6" w14:paraId="31CB72B7" w14:textId="77777777" w:rsidTr="009D4C96">
        <w:tc>
          <w:tcPr>
            <w:tcW w:w="776" w:type="pct"/>
            <w:tcBorders>
              <w:top w:val="single" w:sz="8" w:space="0" w:color="000000"/>
              <w:left w:val="single" w:sz="8" w:space="0" w:color="000000"/>
              <w:bottom w:val="single" w:sz="8" w:space="0" w:color="000000"/>
              <w:right w:val="nil"/>
            </w:tcBorders>
            <w:vAlign w:val="center"/>
          </w:tcPr>
          <w:p w14:paraId="3DB1C1A4"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s</w:t>
            </w:r>
            <w:r w:rsidRPr="006870B6">
              <w:rPr>
                <w:rFonts w:ascii="Arial" w:hAnsi="Arial" w:cs="Arial"/>
                <w:sz w:val="20"/>
                <w:szCs w:val="20"/>
              </w:rPr>
              <w:t>ố</w:t>
            </w:r>
            <w:r w:rsidRPr="006870B6">
              <w:rPr>
                <w:rFonts w:ascii="Arial" w:hAnsi="Arial" w:cs="Arial"/>
                <w:sz w:val="20"/>
                <w:szCs w:val="20"/>
              </w:rPr>
              <w:t xml:space="preserve"> 17</w:t>
            </w:r>
          </w:p>
        </w:tc>
        <w:tc>
          <w:tcPr>
            <w:tcW w:w="4224" w:type="pct"/>
            <w:tcBorders>
              <w:top w:val="single" w:sz="8" w:space="0" w:color="000000"/>
              <w:left w:val="single" w:sz="8" w:space="0" w:color="000000"/>
              <w:bottom w:val="single" w:sz="8" w:space="0" w:color="000000"/>
              <w:right w:val="single" w:sz="8" w:space="0" w:color="000000"/>
            </w:tcBorders>
            <w:vAlign w:val="center"/>
          </w:tcPr>
          <w:p w14:paraId="675E901C"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B</w:t>
            </w:r>
            <w:r w:rsidRPr="006870B6">
              <w:rPr>
                <w:rFonts w:ascii="Arial" w:hAnsi="Arial" w:cs="Arial"/>
                <w:sz w:val="20"/>
                <w:szCs w:val="20"/>
              </w:rPr>
              <w:t>ả</w:t>
            </w:r>
            <w:r w:rsidRPr="006870B6">
              <w:rPr>
                <w:rFonts w:ascii="Arial" w:hAnsi="Arial" w:cs="Arial"/>
                <w:sz w:val="20"/>
                <w:szCs w:val="20"/>
              </w:rPr>
              <w:t>n công b</w:t>
            </w:r>
            <w:r w:rsidRPr="006870B6">
              <w:rPr>
                <w:rFonts w:ascii="Arial" w:hAnsi="Arial" w:cs="Arial"/>
                <w:sz w:val="20"/>
                <w:szCs w:val="20"/>
              </w:rPr>
              <w:t>ố</w:t>
            </w:r>
            <w:r w:rsidRPr="006870B6">
              <w:rPr>
                <w:rFonts w:ascii="Arial" w:hAnsi="Arial" w:cs="Arial"/>
                <w:sz w:val="20"/>
                <w:szCs w:val="20"/>
              </w:rPr>
              <w:t xml:space="preserve"> năng l</w:t>
            </w:r>
            <w:r w:rsidRPr="006870B6">
              <w:rPr>
                <w:rFonts w:ascii="Arial" w:hAnsi="Arial" w:cs="Arial"/>
                <w:sz w:val="20"/>
                <w:szCs w:val="20"/>
              </w:rPr>
              <w:t>ự</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m/giám đ</w:t>
            </w:r>
            <w:r w:rsidRPr="006870B6">
              <w:rPr>
                <w:rFonts w:ascii="Arial" w:hAnsi="Arial" w:cs="Arial"/>
                <w:sz w:val="20"/>
                <w:szCs w:val="20"/>
              </w:rPr>
              <w:t>ị</w:t>
            </w:r>
            <w:r w:rsidRPr="006870B6">
              <w:rPr>
                <w:rFonts w:ascii="Arial" w:hAnsi="Arial" w:cs="Arial"/>
                <w:sz w:val="20"/>
                <w:szCs w:val="20"/>
              </w:rPr>
              <w:t>nh/ch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w:t>
            </w:r>
          </w:p>
        </w:tc>
      </w:tr>
    </w:tbl>
    <w:p w14:paraId="4FAFFA1B"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pPr>
    </w:p>
    <w:p w14:paraId="2D1ACFB3"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sectPr w:rsidR="009D4C96" w:rsidRPr="006870B6" w:rsidSect="009D4C96">
          <w:pgSz w:w="11906" w:h="16838" w:code="9"/>
          <w:pgMar w:top="1440" w:right="1440" w:bottom="1440" w:left="1440" w:header="0" w:footer="0" w:gutter="0"/>
          <w:cols w:space="720"/>
          <w:docGrid w:linePitch="326"/>
        </w:sectPr>
      </w:pPr>
    </w:p>
    <w:p w14:paraId="1F275911" w14:textId="77777777" w:rsidR="009D4C96" w:rsidRPr="006870B6" w:rsidRDefault="00B6357E" w:rsidP="009D4C96">
      <w:pPr>
        <w:adjustRightInd w:val="0"/>
        <w:snapToGrid w:val="0"/>
        <w:spacing w:after="0" w:line="240" w:lineRule="auto"/>
        <w:jc w:val="right"/>
        <w:rPr>
          <w:rFonts w:ascii="Arial" w:hAnsi="Arial" w:cs="Arial"/>
          <w:b/>
          <w:sz w:val="20"/>
          <w:szCs w:val="20"/>
        </w:rPr>
      </w:pPr>
      <w:r w:rsidRPr="006870B6">
        <w:rPr>
          <w:rFonts w:ascii="Arial" w:hAnsi="Arial" w:cs="Arial"/>
          <w:b/>
          <w:sz w:val="20"/>
          <w:szCs w:val="20"/>
        </w:rPr>
        <w:lastRenderedPageBreak/>
        <w:t>M</w:t>
      </w:r>
      <w:r w:rsidRPr="006870B6">
        <w:rPr>
          <w:rFonts w:ascii="Arial" w:hAnsi="Arial" w:cs="Arial"/>
          <w:b/>
          <w:sz w:val="20"/>
          <w:szCs w:val="20"/>
        </w:rPr>
        <w:t>ẫ</w:t>
      </w:r>
      <w:r w:rsidRPr="006870B6">
        <w:rPr>
          <w:rFonts w:ascii="Arial" w:hAnsi="Arial" w:cs="Arial"/>
          <w:b/>
          <w:sz w:val="20"/>
          <w:szCs w:val="20"/>
        </w:rPr>
        <w:t>u s</w:t>
      </w:r>
      <w:r w:rsidRPr="006870B6">
        <w:rPr>
          <w:rFonts w:ascii="Arial" w:hAnsi="Arial" w:cs="Arial"/>
          <w:b/>
          <w:sz w:val="20"/>
          <w:szCs w:val="20"/>
        </w:rPr>
        <w:t>ố</w:t>
      </w:r>
      <w:r w:rsidRPr="006870B6">
        <w:rPr>
          <w:rFonts w:ascii="Arial" w:hAnsi="Arial" w:cs="Arial"/>
          <w:b/>
          <w:sz w:val="20"/>
          <w:szCs w:val="20"/>
        </w:rPr>
        <w:t xml:space="preserve"> 01 </w:t>
      </w:r>
    </w:p>
    <w:p w14:paraId="64FCA993" w14:textId="35372230"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C</w:t>
      </w:r>
      <w:r w:rsidRPr="006870B6">
        <w:rPr>
          <w:rFonts w:ascii="Arial" w:hAnsi="Arial" w:cs="Arial"/>
          <w:b/>
          <w:sz w:val="20"/>
          <w:szCs w:val="20"/>
        </w:rPr>
        <w:t>Ộ</w:t>
      </w:r>
      <w:r w:rsidRPr="006870B6">
        <w:rPr>
          <w:rFonts w:ascii="Arial" w:hAnsi="Arial" w:cs="Arial"/>
          <w:b/>
          <w:sz w:val="20"/>
          <w:szCs w:val="20"/>
        </w:rPr>
        <w:t>NG HÒA XÃ H</w:t>
      </w:r>
      <w:r w:rsidRPr="006870B6">
        <w:rPr>
          <w:rFonts w:ascii="Arial" w:hAnsi="Arial" w:cs="Arial"/>
          <w:b/>
          <w:sz w:val="20"/>
          <w:szCs w:val="20"/>
        </w:rPr>
        <w:t>Ộ</w:t>
      </w:r>
      <w:r w:rsidRPr="006870B6">
        <w:rPr>
          <w:rFonts w:ascii="Arial" w:hAnsi="Arial" w:cs="Arial"/>
          <w:b/>
          <w:sz w:val="20"/>
          <w:szCs w:val="20"/>
        </w:rPr>
        <w:t>I CH</w:t>
      </w:r>
      <w:r w:rsidRPr="006870B6">
        <w:rPr>
          <w:rFonts w:ascii="Arial" w:hAnsi="Arial" w:cs="Arial"/>
          <w:b/>
          <w:sz w:val="20"/>
          <w:szCs w:val="20"/>
        </w:rPr>
        <w:t>Ủ</w:t>
      </w:r>
      <w:r w:rsidRPr="006870B6">
        <w:rPr>
          <w:rFonts w:ascii="Arial" w:hAnsi="Arial" w:cs="Arial"/>
          <w:b/>
          <w:sz w:val="20"/>
          <w:szCs w:val="20"/>
        </w:rPr>
        <w:t xml:space="preserve"> NGHĨA VI</w:t>
      </w:r>
      <w:r w:rsidRPr="006870B6">
        <w:rPr>
          <w:rFonts w:ascii="Arial" w:hAnsi="Arial" w:cs="Arial"/>
          <w:b/>
          <w:sz w:val="20"/>
          <w:szCs w:val="20"/>
        </w:rPr>
        <w:t>Ệ</w:t>
      </w:r>
      <w:r w:rsidRPr="006870B6">
        <w:rPr>
          <w:rFonts w:ascii="Arial" w:hAnsi="Arial" w:cs="Arial"/>
          <w:b/>
          <w:sz w:val="20"/>
          <w:szCs w:val="20"/>
        </w:rPr>
        <w:t>T</w:t>
      </w:r>
      <w:r w:rsidRPr="006870B6">
        <w:rPr>
          <w:rFonts w:ascii="Arial" w:hAnsi="Arial" w:cs="Arial"/>
          <w:b/>
          <w:sz w:val="20"/>
          <w:szCs w:val="20"/>
        </w:rPr>
        <w:t xml:space="preserve"> NAM</w:t>
      </w:r>
    </w:p>
    <w:p w14:paraId="4C02571A" w14:textId="77777777" w:rsidR="00AA3D83" w:rsidRPr="006870B6" w:rsidRDefault="00B6357E" w:rsidP="009D4C96">
      <w:pPr>
        <w:adjustRightInd w:val="0"/>
        <w:snapToGrid w:val="0"/>
        <w:spacing w:after="0" w:line="240" w:lineRule="auto"/>
        <w:jc w:val="center"/>
        <w:rPr>
          <w:rFonts w:ascii="Arial" w:hAnsi="Arial" w:cs="Arial"/>
          <w:b/>
          <w:sz w:val="20"/>
          <w:szCs w:val="20"/>
        </w:rPr>
      </w:pPr>
      <w:r w:rsidRPr="006870B6">
        <w:rPr>
          <w:rFonts w:ascii="Arial" w:hAnsi="Arial" w:cs="Arial"/>
          <w:b/>
          <w:sz w:val="20"/>
          <w:szCs w:val="20"/>
        </w:rPr>
        <w:t>Đ</w:t>
      </w:r>
      <w:r w:rsidRPr="006870B6">
        <w:rPr>
          <w:rFonts w:ascii="Arial" w:hAnsi="Arial" w:cs="Arial"/>
          <w:b/>
          <w:sz w:val="20"/>
          <w:szCs w:val="20"/>
        </w:rPr>
        <w:t>ộ</w:t>
      </w:r>
      <w:r w:rsidRPr="006870B6">
        <w:rPr>
          <w:rFonts w:ascii="Arial" w:hAnsi="Arial" w:cs="Arial"/>
          <w:b/>
          <w:sz w:val="20"/>
          <w:szCs w:val="20"/>
        </w:rPr>
        <w:t>c l</w:t>
      </w:r>
      <w:r w:rsidRPr="006870B6">
        <w:rPr>
          <w:rFonts w:ascii="Arial" w:hAnsi="Arial" w:cs="Arial"/>
          <w:b/>
          <w:sz w:val="20"/>
          <w:szCs w:val="20"/>
        </w:rPr>
        <w:t>ậ</w:t>
      </w:r>
      <w:r w:rsidRPr="006870B6">
        <w:rPr>
          <w:rFonts w:ascii="Arial" w:hAnsi="Arial" w:cs="Arial"/>
          <w:b/>
          <w:sz w:val="20"/>
          <w:szCs w:val="20"/>
        </w:rPr>
        <w:t>p - T</w:t>
      </w:r>
      <w:r w:rsidRPr="006870B6">
        <w:rPr>
          <w:rFonts w:ascii="Arial" w:hAnsi="Arial" w:cs="Arial"/>
          <w:b/>
          <w:sz w:val="20"/>
          <w:szCs w:val="20"/>
        </w:rPr>
        <w:t>ự</w:t>
      </w:r>
      <w:r w:rsidRPr="006870B6">
        <w:rPr>
          <w:rFonts w:ascii="Arial" w:hAnsi="Arial" w:cs="Arial"/>
          <w:b/>
          <w:sz w:val="20"/>
          <w:szCs w:val="20"/>
        </w:rPr>
        <w:t xml:space="preserve"> do - H</w:t>
      </w:r>
      <w:r w:rsidRPr="006870B6">
        <w:rPr>
          <w:rFonts w:ascii="Arial" w:hAnsi="Arial" w:cs="Arial"/>
          <w:b/>
          <w:sz w:val="20"/>
          <w:szCs w:val="20"/>
        </w:rPr>
        <w:t>ạ</w:t>
      </w:r>
      <w:r w:rsidRPr="006870B6">
        <w:rPr>
          <w:rFonts w:ascii="Arial" w:hAnsi="Arial" w:cs="Arial"/>
          <w:b/>
          <w:sz w:val="20"/>
          <w:szCs w:val="20"/>
        </w:rPr>
        <w:t>nh phúc</w:t>
      </w:r>
    </w:p>
    <w:p w14:paraId="1DAC1072" w14:textId="35C0E0F6" w:rsidR="009D4C96" w:rsidRPr="006870B6" w:rsidRDefault="009D4C96" w:rsidP="009D4C96">
      <w:pPr>
        <w:adjustRightInd w:val="0"/>
        <w:snapToGrid w:val="0"/>
        <w:spacing w:after="0" w:line="240" w:lineRule="auto"/>
        <w:jc w:val="center"/>
        <w:rPr>
          <w:rFonts w:ascii="Arial" w:hAnsi="Arial" w:cs="Arial"/>
          <w:bCs/>
          <w:sz w:val="20"/>
          <w:szCs w:val="20"/>
          <w:vertAlign w:val="superscript"/>
        </w:rPr>
      </w:pPr>
      <w:r w:rsidRPr="006870B6">
        <w:rPr>
          <w:rFonts w:ascii="Arial" w:hAnsi="Arial" w:cs="Arial"/>
          <w:bCs/>
          <w:sz w:val="20"/>
          <w:szCs w:val="20"/>
          <w:vertAlign w:val="superscript"/>
        </w:rPr>
        <w:t>________________________</w:t>
      </w:r>
    </w:p>
    <w:p w14:paraId="10D44D1A" w14:textId="114C3FC5" w:rsidR="00AA3D83" w:rsidRPr="006870B6" w:rsidRDefault="009D4C96" w:rsidP="009D4C96">
      <w:pPr>
        <w:adjustRightInd w:val="0"/>
        <w:snapToGrid w:val="0"/>
        <w:spacing w:after="0" w:line="240" w:lineRule="auto"/>
        <w:jc w:val="center"/>
        <w:rPr>
          <w:rFonts w:ascii="Arial" w:hAnsi="Arial" w:cs="Arial"/>
          <w:i/>
          <w:sz w:val="20"/>
          <w:szCs w:val="20"/>
        </w:rPr>
      </w:pPr>
      <w:r w:rsidRPr="006870B6">
        <w:rPr>
          <w:rFonts w:ascii="Arial" w:hAnsi="Arial" w:cs="Arial"/>
          <w:i/>
          <w:sz w:val="20"/>
          <w:szCs w:val="20"/>
        </w:rPr>
        <w:t>….., ngày …… tháng........năm.......</w:t>
      </w:r>
    </w:p>
    <w:p w14:paraId="1726BD8A"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3B9E8AF4"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ĐƠN 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w:t>
      </w:r>
    </w:p>
    <w:p w14:paraId="4C45886F" w14:textId="068DF68E" w:rsidR="00AA3D83" w:rsidRPr="006870B6" w:rsidRDefault="00B6357E" w:rsidP="009D4C96">
      <w:pPr>
        <w:adjustRightInd w:val="0"/>
        <w:snapToGrid w:val="0"/>
        <w:spacing w:after="0" w:line="240" w:lineRule="auto"/>
        <w:jc w:val="center"/>
        <w:rPr>
          <w:rFonts w:ascii="Arial" w:hAnsi="Arial" w:cs="Arial"/>
          <w:sz w:val="20"/>
          <w:szCs w:val="20"/>
          <w:vertAlign w:val="superscript"/>
        </w:rPr>
      </w:pPr>
      <w:r w:rsidRPr="006870B6">
        <w:rPr>
          <w:rFonts w:ascii="Arial" w:hAnsi="Arial" w:cs="Arial"/>
          <w:b/>
          <w:sz w:val="20"/>
          <w:szCs w:val="20"/>
        </w:rPr>
        <w:t>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M/GIÁM Đ</w:t>
      </w:r>
      <w:r w:rsidRPr="006870B6">
        <w:rPr>
          <w:rFonts w:ascii="Arial" w:hAnsi="Arial" w:cs="Arial"/>
          <w:b/>
          <w:sz w:val="20"/>
          <w:szCs w:val="20"/>
        </w:rPr>
        <w:t>Ị</w:t>
      </w:r>
      <w:r w:rsidRPr="006870B6">
        <w:rPr>
          <w:rFonts w:ascii="Arial" w:hAnsi="Arial" w:cs="Arial"/>
          <w:b/>
          <w:sz w:val="20"/>
          <w:szCs w:val="20"/>
        </w:rPr>
        <w:t>NH/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N/XÁC NH</w:t>
      </w:r>
      <w:r w:rsidRPr="006870B6">
        <w:rPr>
          <w:rFonts w:ascii="Arial" w:hAnsi="Arial" w:cs="Arial"/>
          <w:b/>
          <w:sz w:val="20"/>
          <w:szCs w:val="20"/>
        </w:rPr>
        <w:t>Ậ</w:t>
      </w:r>
      <w:r w:rsidRPr="006870B6">
        <w:rPr>
          <w:rFonts w:ascii="Arial" w:hAnsi="Arial" w:cs="Arial"/>
          <w:b/>
          <w:sz w:val="20"/>
          <w:szCs w:val="20"/>
        </w:rPr>
        <w:t xml:space="preserve">N </w:t>
      </w:r>
      <w:r w:rsidRPr="006870B6">
        <w:rPr>
          <w:rFonts w:ascii="Arial" w:hAnsi="Arial" w:cs="Arial"/>
          <w:sz w:val="20"/>
          <w:szCs w:val="20"/>
        </w:rPr>
        <w:br/>
      </w:r>
      <w:r w:rsidRPr="006870B6">
        <w:rPr>
          <w:rFonts w:ascii="Arial" w:hAnsi="Arial" w:cs="Arial"/>
          <w:b/>
          <w:sz w:val="20"/>
          <w:szCs w:val="20"/>
        </w:rPr>
        <w:t>GIÁ TR</w:t>
      </w:r>
      <w:r w:rsidRPr="006870B6">
        <w:rPr>
          <w:rFonts w:ascii="Arial" w:hAnsi="Arial" w:cs="Arial"/>
          <w:b/>
          <w:sz w:val="20"/>
          <w:szCs w:val="20"/>
        </w:rPr>
        <w:t>Ị</w:t>
      </w:r>
      <w:r w:rsidRPr="006870B6">
        <w:rPr>
          <w:rFonts w:ascii="Arial" w:hAnsi="Arial" w:cs="Arial"/>
          <w:b/>
          <w:sz w:val="20"/>
          <w:szCs w:val="20"/>
        </w:rPr>
        <w:t xml:space="preserve"> S</w:t>
      </w:r>
      <w:r w:rsidRPr="006870B6">
        <w:rPr>
          <w:rFonts w:ascii="Arial" w:hAnsi="Arial" w:cs="Arial"/>
          <w:b/>
          <w:sz w:val="20"/>
          <w:szCs w:val="20"/>
        </w:rPr>
        <w:t>Ử</w:t>
      </w:r>
      <w:r w:rsidRPr="006870B6">
        <w:rPr>
          <w:rFonts w:ascii="Arial" w:hAnsi="Arial" w:cs="Arial"/>
          <w:b/>
          <w:sz w:val="20"/>
          <w:szCs w:val="20"/>
        </w:rPr>
        <w:t xml:space="preserve"> D</w:t>
      </w:r>
      <w:r w:rsidRPr="006870B6">
        <w:rPr>
          <w:rFonts w:ascii="Arial" w:hAnsi="Arial" w:cs="Arial"/>
          <w:b/>
          <w:sz w:val="20"/>
          <w:szCs w:val="20"/>
        </w:rPr>
        <w:t>Ụ</w:t>
      </w:r>
      <w:r w:rsidRPr="006870B6">
        <w:rPr>
          <w:rFonts w:ascii="Arial" w:hAnsi="Arial" w:cs="Arial"/>
          <w:b/>
          <w:sz w:val="20"/>
          <w:szCs w:val="20"/>
        </w:rPr>
        <w:t>NG/KI</w:t>
      </w:r>
      <w:r w:rsidRPr="006870B6">
        <w:rPr>
          <w:rFonts w:ascii="Arial" w:hAnsi="Arial" w:cs="Arial"/>
          <w:b/>
          <w:sz w:val="20"/>
          <w:szCs w:val="20"/>
        </w:rPr>
        <w:t>Ể</w:t>
      </w:r>
      <w:r w:rsidRPr="006870B6">
        <w:rPr>
          <w:rFonts w:ascii="Arial" w:hAnsi="Arial" w:cs="Arial"/>
          <w:b/>
          <w:sz w:val="20"/>
          <w:szCs w:val="20"/>
        </w:rPr>
        <w:t>M TRA XÁC NH</w:t>
      </w:r>
      <w:r w:rsidRPr="006870B6">
        <w:rPr>
          <w:rFonts w:ascii="Arial" w:hAnsi="Arial" w:cs="Arial"/>
          <w:b/>
          <w:sz w:val="20"/>
          <w:szCs w:val="20"/>
        </w:rPr>
        <w:t>Ậ</w:t>
      </w:r>
      <w:r w:rsidRPr="006870B6">
        <w:rPr>
          <w:rFonts w:ascii="Arial" w:hAnsi="Arial" w:cs="Arial"/>
          <w:b/>
          <w:sz w:val="20"/>
          <w:szCs w:val="20"/>
        </w:rPr>
        <w:t>N</w:t>
      </w:r>
      <w:r w:rsidR="009D4C96" w:rsidRPr="006870B6">
        <w:rPr>
          <w:rFonts w:ascii="Arial" w:hAnsi="Arial" w:cs="Arial"/>
          <w:b/>
          <w:sz w:val="20"/>
          <w:szCs w:val="20"/>
          <w:vertAlign w:val="superscript"/>
        </w:rPr>
        <w:t>1</w:t>
      </w:r>
    </w:p>
    <w:p w14:paraId="7FB223FE"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228FE357" w14:textId="0F3858C5"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Kính g</w:t>
      </w:r>
      <w:r w:rsidRPr="006870B6">
        <w:rPr>
          <w:rFonts w:ascii="Arial" w:hAnsi="Arial" w:cs="Arial"/>
          <w:sz w:val="20"/>
          <w:szCs w:val="20"/>
        </w:rPr>
        <w:t>ử</w:t>
      </w:r>
      <w:r w:rsidRPr="006870B6">
        <w:rPr>
          <w:rFonts w:ascii="Arial" w:hAnsi="Arial" w:cs="Arial"/>
          <w:sz w:val="20"/>
          <w:szCs w:val="20"/>
        </w:rPr>
        <w:t xml:space="preserve">i: </w:t>
      </w:r>
      <w:r w:rsidR="009D4C96" w:rsidRPr="006870B6">
        <w:rPr>
          <w:rFonts w:ascii="Arial" w:hAnsi="Arial" w:cs="Arial"/>
          <w:sz w:val="20"/>
          <w:szCs w:val="20"/>
        </w:rPr>
        <w:t>……………………………</w:t>
      </w:r>
    </w:p>
    <w:p w14:paraId="03C60D05"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0511525B" w14:textId="54B5CBFE"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w:t>
      </w:r>
      <w:r w:rsidR="009D4C96" w:rsidRPr="006870B6">
        <w:rPr>
          <w:rFonts w:ascii="Arial" w:hAnsi="Arial" w:cs="Arial"/>
          <w:sz w:val="20"/>
          <w:szCs w:val="20"/>
        </w:rPr>
        <w:t xml:space="preserve"> ………………………………………………..………………………………</w:t>
      </w:r>
    </w:p>
    <w:p w14:paraId="0491270F" w14:textId="115CDA4B"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 xml:space="preserve"> liên l</w:t>
      </w:r>
      <w:r w:rsidRPr="006870B6">
        <w:rPr>
          <w:rFonts w:ascii="Arial" w:hAnsi="Arial" w:cs="Arial"/>
          <w:sz w:val="20"/>
          <w:szCs w:val="20"/>
        </w:rPr>
        <w:t>ạ</w:t>
      </w:r>
      <w:r w:rsidRPr="006870B6">
        <w:rPr>
          <w:rFonts w:ascii="Arial" w:hAnsi="Arial" w:cs="Arial"/>
          <w:sz w:val="20"/>
          <w:szCs w:val="20"/>
        </w:rPr>
        <w:t xml:space="preserve">c: </w:t>
      </w:r>
      <w:r w:rsidR="009D4C96" w:rsidRPr="006870B6">
        <w:rPr>
          <w:rFonts w:ascii="Arial" w:hAnsi="Arial" w:cs="Arial"/>
          <w:sz w:val="20"/>
          <w:szCs w:val="20"/>
        </w:rPr>
        <w:t>……………………………………………………………………………..</w:t>
      </w:r>
    </w:p>
    <w:p w14:paraId="4F940E30" w14:textId="7DF6EB20"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Đi</w:t>
      </w:r>
      <w:r w:rsidRPr="006870B6">
        <w:rPr>
          <w:rFonts w:ascii="Arial" w:hAnsi="Arial" w:cs="Arial"/>
          <w:sz w:val="20"/>
          <w:szCs w:val="20"/>
        </w:rPr>
        <w:t>ệ</w:t>
      </w:r>
      <w:r w:rsidRPr="006870B6">
        <w:rPr>
          <w:rFonts w:ascii="Arial" w:hAnsi="Arial" w:cs="Arial"/>
          <w:sz w:val="20"/>
          <w:szCs w:val="20"/>
        </w:rPr>
        <w:t>n tho</w:t>
      </w:r>
      <w:r w:rsidRPr="006870B6">
        <w:rPr>
          <w:rFonts w:ascii="Arial" w:hAnsi="Arial" w:cs="Arial"/>
          <w:sz w:val="20"/>
          <w:szCs w:val="20"/>
        </w:rPr>
        <w:t>ạ</w:t>
      </w:r>
      <w:r w:rsidRPr="006870B6">
        <w:rPr>
          <w:rFonts w:ascii="Arial" w:hAnsi="Arial" w:cs="Arial"/>
          <w:sz w:val="20"/>
          <w:szCs w:val="20"/>
        </w:rPr>
        <w:t>i:</w:t>
      </w:r>
      <w:r w:rsidR="009D4C96" w:rsidRPr="006870B6">
        <w:rPr>
          <w:rFonts w:ascii="Arial" w:hAnsi="Arial" w:cs="Arial"/>
          <w:sz w:val="20"/>
          <w:szCs w:val="20"/>
        </w:rPr>
        <w:t xml:space="preserve"> ………………… </w:t>
      </w:r>
      <w:r w:rsidRPr="006870B6">
        <w:rPr>
          <w:rFonts w:ascii="Arial" w:hAnsi="Arial" w:cs="Arial"/>
          <w:sz w:val="20"/>
          <w:szCs w:val="20"/>
        </w:rPr>
        <w:t xml:space="preserve">Fax: </w:t>
      </w:r>
      <w:r w:rsidR="009D4C96" w:rsidRPr="006870B6">
        <w:rPr>
          <w:rFonts w:ascii="Arial" w:hAnsi="Arial" w:cs="Arial"/>
          <w:sz w:val="20"/>
          <w:szCs w:val="20"/>
        </w:rPr>
        <w:t xml:space="preserve">…………………… </w:t>
      </w:r>
      <w:r w:rsidRPr="006870B6">
        <w:rPr>
          <w:rFonts w:ascii="Arial" w:hAnsi="Arial" w:cs="Arial"/>
          <w:sz w:val="20"/>
          <w:szCs w:val="20"/>
        </w:rPr>
        <w:t>E-mail:</w:t>
      </w:r>
      <w:r w:rsidR="009D4C96" w:rsidRPr="006870B6">
        <w:rPr>
          <w:rFonts w:ascii="Arial" w:hAnsi="Arial" w:cs="Arial"/>
          <w:sz w:val="20"/>
          <w:szCs w:val="20"/>
        </w:rPr>
        <w:t xml:space="preserve"> …………………………….</w:t>
      </w:r>
    </w:p>
    <w:p w14:paraId="2A4827EB" w14:textId="59F9CD08"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thành l</w:t>
      </w:r>
      <w:r w:rsidRPr="006870B6">
        <w:rPr>
          <w:rFonts w:ascii="Arial" w:hAnsi="Arial" w:cs="Arial"/>
          <w:sz w:val="20"/>
          <w:szCs w:val="20"/>
        </w:rPr>
        <w:t>ậ</w:t>
      </w:r>
      <w:r w:rsidRPr="006870B6">
        <w:rPr>
          <w:rFonts w:ascii="Arial" w:hAnsi="Arial" w:cs="Arial"/>
          <w:sz w:val="20"/>
          <w:szCs w:val="20"/>
        </w:rPr>
        <w:t>p/Gi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doanh nghi</w:t>
      </w:r>
      <w:r w:rsidRPr="006870B6">
        <w:rPr>
          <w:rFonts w:ascii="Arial" w:hAnsi="Arial" w:cs="Arial"/>
          <w:sz w:val="20"/>
          <w:szCs w:val="20"/>
        </w:rPr>
        <w:t>ệ</w:t>
      </w:r>
      <w:r w:rsidRPr="006870B6">
        <w:rPr>
          <w:rFonts w:ascii="Arial" w:hAnsi="Arial" w:cs="Arial"/>
          <w:sz w:val="20"/>
          <w:szCs w:val="20"/>
        </w:rPr>
        <w:t>p/Gi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w:t>
      </w:r>
      <w:r w:rsidR="009D4C96" w:rsidRPr="006870B6">
        <w:rPr>
          <w:rFonts w:ascii="Arial" w:hAnsi="Arial" w:cs="Arial"/>
          <w:sz w:val="20"/>
          <w:szCs w:val="20"/>
        </w:rPr>
        <w:t xml:space="preserve"> </w:t>
      </w:r>
      <w:r w:rsidRPr="006870B6">
        <w:rPr>
          <w:rFonts w:ascii="Arial" w:hAnsi="Arial" w:cs="Arial"/>
          <w:sz w:val="20"/>
          <w:szCs w:val="20"/>
        </w:rPr>
        <w:t>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ầ</w:t>
      </w:r>
      <w:r w:rsidRPr="006870B6">
        <w:rPr>
          <w:rFonts w:ascii="Arial" w:hAnsi="Arial" w:cs="Arial"/>
          <w:sz w:val="20"/>
          <w:szCs w:val="20"/>
        </w:rPr>
        <w:t>u tư s</w:t>
      </w:r>
      <w:r w:rsidRPr="006870B6">
        <w:rPr>
          <w:rFonts w:ascii="Arial" w:hAnsi="Arial" w:cs="Arial"/>
          <w:sz w:val="20"/>
          <w:szCs w:val="20"/>
        </w:rPr>
        <w:t>ố</w:t>
      </w:r>
      <w:r w:rsidR="009D4C96" w:rsidRPr="006870B6">
        <w:rPr>
          <w:rFonts w:ascii="Arial" w:hAnsi="Arial" w:cs="Arial"/>
          <w:sz w:val="20"/>
          <w:szCs w:val="20"/>
        </w:rPr>
        <w:t xml:space="preserve"> ………….. </w:t>
      </w:r>
      <w:r w:rsidRPr="006870B6">
        <w:rPr>
          <w:rFonts w:ascii="Arial" w:hAnsi="Arial" w:cs="Arial"/>
          <w:sz w:val="20"/>
          <w:szCs w:val="20"/>
        </w:rPr>
        <w:t>Cơ quan c</w:t>
      </w:r>
      <w:r w:rsidRPr="006870B6">
        <w:rPr>
          <w:rFonts w:ascii="Arial" w:hAnsi="Arial" w:cs="Arial"/>
          <w:sz w:val="20"/>
          <w:szCs w:val="20"/>
        </w:rPr>
        <w:t>ấ</w:t>
      </w:r>
      <w:r w:rsidRPr="006870B6">
        <w:rPr>
          <w:rFonts w:ascii="Arial" w:hAnsi="Arial" w:cs="Arial"/>
          <w:sz w:val="20"/>
          <w:szCs w:val="20"/>
        </w:rPr>
        <w:t>p:........</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ngày</w:t>
      </w:r>
      <w:r w:rsidR="009D4C96" w:rsidRPr="006870B6">
        <w:rPr>
          <w:rFonts w:ascii="Arial" w:hAnsi="Arial" w:cs="Arial"/>
          <w:sz w:val="20"/>
          <w:szCs w:val="20"/>
        </w:rPr>
        <w:t xml:space="preserve"> ……………..</w:t>
      </w:r>
      <w:r w:rsidRPr="006870B6">
        <w:rPr>
          <w:rFonts w:ascii="Arial" w:hAnsi="Arial" w:cs="Arial"/>
          <w:sz w:val="20"/>
          <w:szCs w:val="20"/>
        </w:rPr>
        <w:t xml:space="preserve"> t</w:t>
      </w:r>
      <w:r w:rsidRPr="006870B6">
        <w:rPr>
          <w:rFonts w:ascii="Arial" w:hAnsi="Arial" w:cs="Arial"/>
          <w:sz w:val="20"/>
          <w:szCs w:val="20"/>
        </w:rPr>
        <w:t>ạ</w:t>
      </w:r>
      <w:r w:rsidRPr="006870B6">
        <w:rPr>
          <w:rFonts w:ascii="Arial" w:hAnsi="Arial" w:cs="Arial"/>
          <w:sz w:val="20"/>
          <w:szCs w:val="20"/>
        </w:rPr>
        <w:t>i</w:t>
      </w:r>
      <w:r w:rsidR="009D4C96" w:rsidRPr="006870B6">
        <w:rPr>
          <w:rFonts w:ascii="Arial" w:hAnsi="Arial" w:cs="Arial"/>
          <w:sz w:val="20"/>
          <w:szCs w:val="20"/>
        </w:rPr>
        <w:t xml:space="preserve"> ………………..</w:t>
      </w:r>
    </w:p>
    <w:p w14:paraId="2C7D4C92" w14:textId="181E0D88"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Sau khi nghiên c</w:t>
      </w:r>
      <w:r w:rsidRPr="006870B6">
        <w:rPr>
          <w:rFonts w:ascii="Arial" w:hAnsi="Arial" w:cs="Arial"/>
          <w:sz w:val="20"/>
          <w:szCs w:val="20"/>
        </w:rPr>
        <w:t>ứ</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s</w:t>
      </w:r>
      <w:r w:rsidRPr="006870B6">
        <w:rPr>
          <w:rFonts w:ascii="Arial" w:hAnsi="Arial" w:cs="Arial"/>
          <w:sz w:val="20"/>
          <w:szCs w:val="20"/>
        </w:rPr>
        <w:t>ố</w:t>
      </w:r>
      <w:r w:rsidRPr="006870B6">
        <w:rPr>
          <w:rFonts w:ascii="Arial" w:hAnsi="Arial" w:cs="Arial"/>
          <w:sz w:val="20"/>
          <w:szCs w:val="20"/>
        </w:rPr>
        <w:t xml:space="preserve"> </w:t>
      </w:r>
      <w:r w:rsidR="009D4C96" w:rsidRPr="006870B6">
        <w:rPr>
          <w:rFonts w:ascii="Arial" w:hAnsi="Arial" w:cs="Arial"/>
          <w:sz w:val="20"/>
          <w:szCs w:val="20"/>
        </w:rPr>
        <w:t>…/…</w:t>
      </w:r>
      <w:r w:rsidRPr="006870B6">
        <w:rPr>
          <w:rFonts w:ascii="Arial" w:hAnsi="Arial" w:cs="Arial"/>
          <w:sz w:val="20"/>
          <w:szCs w:val="20"/>
        </w:rPr>
        <w:t>/NĐ-CP ngày... tháng...</w:t>
      </w:r>
      <w:r w:rsidR="009D4C96" w:rsidRPr="006870B6">
        <w:rPr>
          <w:rFonts w:ascii="Arial" w:hAnsi="Arial" w:cs="Arial"/>
          <w:sz w:val="20"/>
          <w:szCs w:val="20"/>
        </w:rPr>
        <w:t xml:space="preserve"> </w:t>
      </w:r>
      <w:r w:rsidRPr="006870B6">
        <w:rPr>
          <w:rFonts w:ascii="Arial" w:hAnsi="Arial" w:cs="Arial"/>
          <w:sz w:val="20"/>
          <w:szCs w:val="20"/>
        </w:rPr>
        <w:t>năm... c</w:t>
      </w:r>
      <w:r w:rsidRPr="006870B6">
        <w:rPr>
          <w:rFonts w:ascii="Arial" w:hAnsi="Arial" w:cs="Arial"/>
          <w:sz w:val="20"/>
          <w:szCs w:val="20"/>
        </w:rPr>
        <w:t>ủ</w:t>
      </w:r>
      <w:r w:rsidRPr="006870B6">
        <w:rPr>
          <w:rFonts w:ascii="Arial" w:hAnsi="Arial" w:cs="Arial"/>
          <w:sz w:val="20"/>
          <w:szCs w:val="20"/>
        </w:rPr>
        <w:t>a Chính ph</w:t>
      </w:r>
      <w:r w:rsidRPr="006870B6">
        <w:rPr>
          <w:rFonts w:ascii="Arial" w:hAnsi="Arial" w:cs="Arial"/>
          <w:sz w:val="20"/>
          <w:szCs w:val="20"/>
        </w:rPr>
        <w:t>ủ</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m</w:t>
      </w:r>
      <w:r w:rsidRPr="006870B6">
        <w:rPr>
          <w:rFonts w:ascii="Arial" w:hAnsi="Arial" w:cs="Arial"/>
          <w:sz w:val="20"/>
          <w:szCs w:val="20"/>
        </w:rPr>
        <w:t>ộ</w:t>
      </w:r>
      <w:r w:rsidRPr="006870B6">
        <w:rPr>
          <w:rFonts w:ascii="Arial" w:hAnsi="Arial" w:cs="Arial"/>
          <w:sz w:val="20"/>
          <w:szCs w:val="20"/>
        </w:rPr>
        <w:t>t s</w:t>
      </w:r>
      <w:r w:rsidRPr="006870B6">
        <w:rPr>
          <w:rFonts w:ascii="Arial" w:hAnsi="Arial" w:cs="Arial"/>
          <w:sz w:val="20"/>
          <w:szCs w:val="20"/>
        </w:rPr>
        <w:t>ố</w:t>
      </w:r>
      <w:r w:rsidRPr="006870B6">
        <w:rPr>
          <w:rFonts w:ascii="Arial" w:hAnsi="Arial" w:cs="Arial"/>
          <w:sz w:val="20"/>
          <w:szCs w:val="20"/>
        </w:rPr>
        <w:t xml:space="preserve"> đi</w:t>
      </w:r>
      <w:r w:rsidRPr="006870B6">
        <w:rPr>
          <w:rFonts w:ascii="Arial" w:hAnsi="Arial" w:cs="Arial"/>
          <w:sz w:val="20"/>
          <w:szCs w:val="20"/>
        </w:rPr>
        <w:t>ề</w:t>
      </w:r>
      <w:r w:rsidRPr="006870B6">
        <w:rPr>
          <w:rFonts w:ascii="Arial" w:hAnsi="Arial" w:cs="Arial"/>
          <w:sz w:val="20"/>
          <w:szCs w:val="20"/>
        </w:rPr>
        <w:t>u và bi</w:t>
      </w:r>
      <w:r w:rsidRPr="006870B6">
        <w:rPr>
          <w:rFonts w:ascii="Arial" w:hAnsi="Arial" w:cs="Arial"/>
          <w:sz w:val="20"/>
          <w:szCs w:val="20"/>
        </w:rPr>
        <w:t>ệ</w:t>
      </w:r>
      <w:r w:rsidRPr="006870B6">
        <w:rPr>
          <w:rFonts w:ascii="Arial" w:hAnsi="Arial" w:cs="Arial"/>
          <w:sz w:val="20"/>
          <w:szCs w:val="20"/>
        </w:rPr>
        <w:t>n pháp đ</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thi hành Lu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và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chúng tôi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h</w:t>
      </w:r>
      <w:r w:rsidRPr="006870B6">
        <w:rPr>
          <w:rFonts w:ascii="Arial" w:hAnsi="Arial" w:cs="Arial"/>
          <w:sz w:val="20"/>
          <w:szCs w:val="20"/>
        </w:rPr>
        <w:t>ấ</w:t>
      </w:r>
      <w:r w:rsidRPr="006870B6">
        <w:rPr>
          <w:rFonts w:ascii="Arial" w:hAnsi="Arial" w:cs="Arial"/>
          <w:sz w:val="20"/>
          <w:szCs w:val="20"/>
        </w:rPr>
        <w:t>y có đ</w:t>
      </w:r>
      <w:r w:rsidRPr="006870B6">
        <w:rPr>
          <w:rFonts w:ascii="Arial" w:hAnsi="Arial" w:cs="Arial"/>
          <w:sz w:val="20"/>
          <w:szCs w:val="20"/>
        </w:rPr>
        <w:t>ủ</w:t>
      </w:r>
      <w:r w:rsidRPr="006870B6">
        <w:rPr>
          <w:rFonts w:ascii="Arial" w:hAnsi="Arial" w:cs="Arial"/>
          <w:sz w:val="20"/>
          <w:szCs w:val="20"/>
        </w:rPr>
        <w:t xml:space="preserve"> các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m/giám đ</w:t>
      </w:r>
      <w:r w:rsidRPr="006870B6">
        <w:rPr>
          <w:rFonts w:ascii="Arial" w:hAnsi="Arial" w:cs="Arial"/>
          <w:sz w:val="20"/>
          <w:szCs w:val="20"/>
        </w:rPr>
        <w:t>ị</w:t>
      </w:r>
      <w:r w:rsidRPr="006870B6">
        <w:rPr>
          <w:rFonts w:ascii="Arial" w:hAnsi="Arial" w:cs="Arial"/>
          <w:sz w:val="20"/>
          <w:szCs w:val="20"/>
        </w:rPr>
        <w:t>nh/ch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lĩnh v</w:t>
      </w:r>
      <w:r w:rsidRPr="006870B6">
        <w:rPr>
          <w:rFonts w:ascii="Arial" w:hAnsi="Arial" w:cs="Arial"/>
          <w:sz w:val="20"/>
          <w:szCs w:val="20"/>
        </w:rPr>
        <w:t>ự</w:t>
      </w:r>
      <w:r w:rsidRPr="006870B6">
        <w:rPr>
          <w:rFonts w:ascii="Arial" w:hAnsi="Arial" w:cs="Arial"/>
          <w:sz w:val="20"/>
          <w:szCs w:val="20"/>
        </w:rPr>
        <w:t>c</w:t>
      </w:r>
      <w:r w:rsidR="009D4C96" w:rsidRPr="006870B6">
        <w:rPr>
          <w:rFonts w:ascii="Arial" w:hAnsi="Arial" w:cs="Arial"/>
          <w:sz w:val="20"/>
          <w:szCs w:val="20"/>
        </w:rPr>
        <w:t xml:space="preserve"> ……… </w:t>
      </w:r>
      <w:r w:rsidRPr="006870B6">
        <w:rPr>
          <w:rFonts w:ascii="Arial" w:hAnsi="Arial" w:cs="Arial"/>
          <w:sz w:val="20"/>
          <w:szCs w:val="20"/>
        </w:rPr>
        <w:t>(tên lĩnh v</w:t>
      </w:r>
      <w:r w:rsidRPr="006870B6">
        <w:rPr>
          <w:rFonts w:ascii="Arial" w:hAnsi="Arial" w:cs="Arial"/>
          <w:sz w:val="20"/>
          <w:szCs w:val="20"/>
        </w:rPr>
        <w:t>ự</w:t>
      </w:r>
      <w:r w:rsidRPr="006870B6">
        <w:rPr>
          <w:rFonts w:ascii="Arial" w:hAnsi="Arial" w:cs="Arial"/>
          <w:sz w:val="20"/>
          <w:szCs w:val="20"/>
        </w:rPr>
        <w:t>c chuyên ngành)</w:t>
      </w:r>
      <w:r w:rsidR="009D4C96" w:rsidRPr="006870B6">
        <w:rPr>
          <w:rFonts w:ascii="Arial" w:hAnsi="Arial" w:cs="Arial"/>
          <w:sz w:val="20"/>
          <w:szCs w:val="20"/>
          <w:vertAlign w:val="superscript"/>
        </w:rPr>
        <w:t>2</w:t>
      </w:r>
      <w:r w:rsidRPr="006870B6">
        <w:rPr>
          <w:rFonts w:ascii="Arial" w:hAnsi="Arial" w:cs="Arial"/>
          <w:sz w:val="20"/>
          <w:szCs w:val="20"/>
        </w:rPr>
        <w:t>.</w:t>
      </w:r>
    </w:p>
    <w:p w14:paraId="5DEF3CF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M</w:t>
      </w:r>
      <w:r w:rsidRPr="006870B6">
        <w:rPr>
          <w:rFonts w:ascii="Arial" w:hAnsi="Arial" w:cs="Arial"/>
          <w:sz w:val="20"/>
          <w:szCs w:val="20"/>
        </w:rPr>
        <w:t>ẫ</w:t>
      </w:r>
      <w:r w:rsidRPr="006870B6">
        <w:rPr>
          <w:rFonts w:ascii="Arial" w:hAnsi="Arial" w:cs="Arial"/>
          <w:sz w:val="20"/>
          <w:szCs w:val="20"/>
        </w:rPr>
        <w:t>u Phi</w:t>
      </w:r>
      <w:r w:rsidRPr="006870B6">
        <w:rPr>
          <w:rFonts w:ascii="Arial" w:hAnsi="Arial" w:cs="Arial"/>
          <w:sz w:val="20"/>
          <w:szCs w:val="20"/>
        </w:rPr>
        <w:t>ế</w:t>
      </w:r>
      <w:r w:rsidRPr="006870B6">
        <w:rPr>
          <w:rFonts w:ascii="Arial" w:hAnsi="Arial" w:cs="Arial"/>
          <w:sz w:val="20"/>
          <w:szCs w:val="20"/>
        </w:rPr>
        <w:t>u k</w:t>
      </w:r>
      <w:r w:rsidRPr="006870B6">
        <w:rPr>
          <w:rFonts w:ascii="Arial" w:hAnsi="Arial" w:cs="Arial"/>
          <w:sz w:val="20"/>
          <w:szCs w:val="20"/>
        </w:rPr>
        <w:t>ế</w:t>
      </w:r>
      <w:r w:rsidRPr="006870B6">
        <w:rPr>
          <w:rFonts w:ascii="Arial" w:hAnsi="Arial" w:cs="Arial"/>
          <w:sz w:val="20"/>
          <w:szCs w:val="20"/>
        </w:rPr>
        <w:t>t qu</w:t>
      </w:r>
      <w:r w:rsidRPr="006870B6">
        <w:rPr>
          <w:rFonts w:ascii="Arial" w:hAnsi="Arial" w:cs="Arial"/>
          <w:sz w:val="20"/>
          <w:szCs w:val="20"/>
        </w:rPr>
        <w:t>ả</w:t>
      </w:r>
      <w:r w:rsidRPr="006870B6">
        <w:rPr>
          <w:rFonts w:ascii="Arial" w:hAnsi="Arial" w:cs="Arial"/>
          <w:sz w:val="20"/>
          <w:szCs w:val="20"/>
        </w:rPr>
        <w:t xml:space="preserve">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m/Ch</w:t>
      </w:r>
      <w:r w:rsidRPr="006870B6">
        <w:rPr>
          <w:rFonts w:ascii="Arial" w:hAnsi="Arial" w:cs="Arial"/>
          <w:sz w:val="20"/>
          <w:szCs w:val="20"/>
        </w:rPr>
        <w:t>ứ</w:t>
      </w:r>
      <w:r w:rsidRPr="006870B6">
        <w:rPr>
          <w:rFonts w:ascii="Arial" w:hAnsi="Arial" w:cs="Arial"/>
          <w:sz w:val="20"/>
          <w:szCs w:val="20"/>
        </w:rPr>
        <w:t>ng thư giám đ</w:t>
      </w:r>
      <w:r w:rsidRPr="006870B6">
        <w:rPr>
          <w:rFonts w:ascii="Arial" w:hAnsi="Arial" w:cs="Arial"/>
          <w:sz w:val="20"/>
          <w:szCs w:val="20"/>
        </w:rPr>
        <w:t>ị</w:t>
      </w:r>
      <w:r w:rsidRPr="006870B6">
        <w:rPr>
          <w:rFonts w:ascii="Arial" w:hAnsi="Arial" w:cs="Arial"/>
          <w:sz w:val="20"/>
          <w:szCs w:val="20"/>
        </w:rPr>
        <w:t>nh/Gi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n/Tuyên b</w:t>
      </w:r>
      <w:r w:rsidRPr="006870B6">
        <w:rPr>
          <w:rFonts w:ascii="Arial" w:hAnsi="Arial" w:cs="Arial"/>
          <w:sz w:val="20"/>
          <w:szCs w:val="20"/>
        </w:rPr>
        <w:t>ố</w:t>
      </w:r>
      <w:r w:rsidRPr="006870B6">
        <w:rPr>
          <w:rFonts w:ascii="Arial" w:hAnsi="Arial" w:cs="Arial"/>
          <w:sz w:val="20"/>
          <w:szCs w:val="20"/>
        </w:rPr>
        <w:t xml:space="preserve"> xác n</w:t>
      </w:r>
      <w:r w:rsidRPr="006870B6">
        <w:rPr>
          <w:rFonts w:ascii="Arial" w:hAnsi="Arial" w:cs="Arial"/>
          <w:sz w:val="20"/>
          <w:szCs w:val="20"/>
        </w:rPr>
        <w:t>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ng/Tuyên b</w:t>
      </w:r>
      <w:r w:rsidRPr="006870B6">
        <w:rPr>
          <w:rFonts w:ascii="Arial" w:hAnsi="Arial" w:cs="Arial"/>
          <w:sz w:val="20"/>
          <w:szCs w:val="20"/>
        </w:rPr>
        <w:t>ố</w:t>
      </w:r>
      <w:r w:rsidRPr="006870B6">
        <w:rPr>
          <w:rFonts w:ascii="Arial" w:hAnsi="Arial" w:cs="Arial"/>
          <w:sz w:val="20"/>
          <w:szCs w:val="20"/>
        </w:rPr>
        <w:t xml:space="preserve">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w:t>
      </w:r>
    </w:p>
    <w:p w14:paraId="3E023428"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6. M</w:t>
      </w:r>
      <w:r w:rsidRPr="006870B6">
        <w:rPr>
          <w:rFonts w:ascii="Arial" w:hAnsi="Arial" w:cs="Arial"/>
          <w:sz w:val="20"/>
          <w:szCs w:val="20"/>
        </w:rPr>
        <w:t>ẫ</w:t>
      </w:r>
      <w:r w:rsidRPr="006870B6">
        <w:rPr>
          <w:rFonts w:ascii="Arial" w:hAnsi="Arial" w:cs="Arial"/>
          <w:sz w:val="20"/>
          <w:szCs w:val="20"/>
        </w:rPr>
        <w:t>u d</w:t>
      </w:r>
      <w:r w:rsidRPr="006870B6">
        <w:rPr>
          <w:rFonts w:ascii="Arial" w:hAnsi="Arial" w:cs="Arial"/>
          <w:sz w:val="20"/>
          <w:szCs w:val="20"/>
        </w:rPr>
        <w:t>ấ</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w:t>
      </w:r>
    </w:p>
    <w:p w14:paraId="7597C25D" w14:textId="0F439D2D"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(tên cơ quan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xem xét và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w:t>
      </w:r>
      <w:r w:rsidR="009D4C96" w:rsidRPr="006870B6">
        <w:rPr>
          <w:rFonts w:ascii="Arial" w:hAnsi="Arial" w:cs="Arial"/>
          <w:sz w:val="20"/>
          <w:szCs w:val="20"/>
        </w:rPr>
        <w:t xml:space="preserve"> …………. </w:t>
      </w:r>
      <w:r w:rsidRPr="006870B6">
        <w:rPr>
          <w:rFonts w:ascii="Arial" w:hAnsi="Arial" w:cs="Arial"/>
          <w:sz w:val="20"/>
          <w:szCs w:val="20"/>
        </w:rPr>
        <w:t>(th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m/giám đ</w:t>
      </w:r>
      <w:r w:rsidRPr="006870B6">
        <w:rPr>
          <w:rFonts w:ascii="Arial" w:hAnsi="Arial" w:cs="Arial"/>
          <w:sz w:val="20"/>
          <w:szCs w:val="20"/>
        </w:rPr>
        <w:t>ị</w:t>
      </w:r>
      <w:r w:rsidRPr="006870B6">
        <w:rPr>
          <w:rFonts w:ascii="Arial" w:hAnsi="Arial" w:cs="Arial"/>
          <w:sz w:val="20"/>
          <w:szCs w:val="20"/>
        </w:rPr>
        <w:t>nh/ch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nêu trên.</w:t>
      </w:r>
    </w:p>
    <w:p w14:paraId="0BEBADDF"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Chúng tôi cam k</w:t>
      </w:r>
      <w:r w:rsidRPr="006870B6">
        <w:rPr>
          <w:rFonts w:ascii="Arial" w:hAnsi="Arial" w:cs="Arial"/>
          <w:sz w:val="20"/>
          <w:szCs w:val="20"/>
        </w:rPr>
        <w:t>ế</w:t>
      </w:r>
      <w:r w:rsidRPr="006870B6">
        <w:rPr>
          <w:rFonts w:ascii="Arial" w:hAnsi="Arial" w:cs="Arial"/>
          <w:sz w:val="20"/>
          <w:szCs w:val="20"/>
        </w:rPr>
        <w:t>t s</w:t>
      </w:r>
      <w:r w:rsidRPr="006870B6">
        <w:rPr>
          <w:rFonts w:ascii="Arial" w:hAnsi="Arial" w:cs="Arial"/>
          <w:sz w:val="20"/>
          <w:szCs w:val="20"/>
        </w:rPr>
        <w:t>ẽ</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các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trong lĩnh v</w:t>
      </w:r>
      <w:r w:rsidRPr="006870B6">
        <w:rPr>
          <w:rFonts w:ascii="Arial" w:hAnsi="Arial" w:cs="Arial"/>
          <w:sz w:val="20"/>
          <w:szCs w:val="20"/>
        </w:rPr>
        <w:t>ự</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các quy đ</w:t>
      </w:r>
      <w:r w:rsidRPr="006870B6">
        <w:rPr>
          <w:rFonts w:ascii="Arial" w:hAnsi="Arial" w:cs="Arial"/>
          <w:sz w:val="20"/>
          <w:szCs w:val="20"/>
        </w:rPr>
        <w:t>ị</w:t>
      </w:r>
      <w:r w:rsidRPr="006870B6">
        <w:rPr>
          <w:rFonts w:ascii="Arial" w:hAnsi="Arial" w:cs="Arial"/>
          <w:sz w:val="20"/>
          <w:szCs w:val="20"/>
        </w:rPr>
        <w:t>nh có liên quan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và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trư</w:t>
      </w:r>
      <w:r w:rsidRPr="006870B6">
        <w:rPr>
          <w:rFonts w:ascii="Arial" w:hAnsi="Arial" w:cs="Arial"/>
          <w:sz w:val="20"/>
          <w:szCs w:val="20"/>
        </w:rPr>
        <w:t>ớ</w:t>
      </w:r>
      <w:r w:rsidRPr="006870B6">
        <w:rPr>
          <w:rFonts w:ascii="Arial" w:hAnsi="Arial" w:cs="Arial"/>
          <w:sz w:val="20"/>
          <w:szCs w:val="20"/>
        </w:rPr>
        <w:t>c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các khai báo nói trên.</w:t>
      </w:r>
    </w:p>
    <w:p w14:paraId="328D9309"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748F285F" w14:textId="77777777" w:rsidTr="009D4C96">
        <w:trPr>
          <w:tblCellSpacing w:w="0" w:type="dxa"/>
        </w:trPr>
        <w:tc>
          <w:tcPr>
            <w:tcW w:w="2361" w:type="pct"/>
            <w:shd w:val="clear" w:color="auto" w:fill="FFFFFF"/>
            <w:tcMar>
              <w:top w:w="0" w:type="dxa"/>
              <w:left w:w="108" w:type="dxa"/>
              <w:bottom w:w="0" w:type="dxa"/>
              <w:right w:w="108" w:type="dxa"/>
            </w:tcMar>
            <w:hideMark/>
          </w:tcPr>
          <w:p w14:paraId="04F068BA" w14:textId="77777777" w:rsidR="009D4C96" w:rsidRPr="006870B6" w:rsidRDefault="009D4C96" w:rsidP="009D4C96">
            <w:pPr>
              <w:adjustRightInd w:val="0"/>
              <w:snapToGrid w:val="0"/>
              <w:spacing w:after="0" w:line="240" w:lineRule="auto"/>
              <w:jc w:val="center"/>
              <w:rPr>
                <w:rFonts w:ascii="Arial" w:hAnsi="Arial" w:cs="Arial"/>
                <w:b/>
                <w:sz w:val="20"/>
                <w:szCs w:val="20"/>
              </w:rPr>
            </w:pPr>
            <w:bookmarkStart w:id="3" w:name="_Hlk200985401"/>
          </w:p>
        </w:tc>
        <w:tc>
          <w:tcPr>
            <w:tcW w:w="2639" w:type="pct"/>
            <w:shd w:val="clear" w:color="auto" w:fill="FFFFFF"/>
            <w:tcMar>
              <w:top w:w="0" w:type="dxa"/>
              <w:left w:w="108" w:type="dxa"/>
              <w:bottom w:w="0" w:type="dxa"/>
              <w:right w:w="108" w:type="dxa"/>
            </w:tcMar>
            <w:hideMark/>
          </w:tcPr>
          <w:p w14:paraId="4E116ACE" w14:textId="77777777"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LÃNH ĐẠO TỔ CHỨC</w:t>
            </w:r>
          </w:p>
          <w:p w14:paraId="0D3B37E8" w14:textId="77777777"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(Ký tên, đóng dấu)</w:t>
            </w:r>
          </w:p>
          <w:p w14:paraId="15EE5DBF" w14:textId="2666BA9A" w:rsidR="009D4C96" w:rsidRPr="006870B6" w:rsidRDefault="009D4C96" w:rsidP="009D4C96">
            <w:pPr>
              <w:adjustRightInd w:val="0"/>
              <w:snapToGrid w:val="0"/>
              <w:spacing w:after="0" w:line="240" w:lineRule="auto"/>
              <w:jc w:val="center"/>
              <w:rPr>
                <w:rFonts w:ascii="Arial" w:hAnsi="Arial" w:cs="Arial"/>
                <w:sz w:val="20"/>
                <w:szCs w:val="20"/>
              </w:rPr>
            </w:pPr>
          </w:p>
        </w:tc>
      </w:tr>
      <w:bookmarkEnd w:id="3"/>
    </w:tbl>
    <w:p w14:paraId="6A986297" w14:textId="77777777" w:rsidR="009D4C96" w:rsidRPr="006870B6" w:rsidRDefault="009D4C96" w:rsidP="009D4C96">
      <w:pPr>
        <w:adjustRightInd w:val="0"/>
        <w:snapToGrid w:val="0"/>
        <w:spacing w:after="120" w:line="240" w:lineRule="auto"/>
        <w:jc w:val="both"/>
        <w:rPr>
          <w:rFonts w:ascii="Arial" w:hAnsi="Arial" w:cs="Arial"/>
          <w:sz w:val="20"/>
          <w:szCs w:val="20"/>
        </w:rPr>
      </w:pPr>
    </w:p>
    <w:p w14:paraId="24298D6D" w14:textId="77777777" w:rsidR="009D4C96" w:rsidRPr="006870B6" w:rsidRDefault="009D4C96" w:rsidP="009D4C96">
      <w:pPr>
        <w:adjustRightInd w:val="0"/>
        <w:snapToGrid w:val="0"/>
        <w:spacing w:after="120" w:line="240" w:lineRule="auto"/>
        <w:jc w:val="both"/>
        <w:rPr>
          <w:rFonts w:ascii="Arial" w:hAnsi="Arial" w:cs="Arial"/>
          <w:sz w:val="20"/>
          <w:szCs w:val="20"/>
        </w:rPr>
      </w:pPr>
    </w:p>
    <w:p w14:paraId="0D846CB5" w14:textId="6133EC33" w:rsidR="009D4C96" w:rsidRPr="006870B6" w:rsidRDefault="009D4C96" w:rsidP="009D4C96">
      <w:pPr>
        <w:adjustRightInd w:val="0"/>
        <w:snapToGrid w:val="0"/>
        <w:spacing w:after="120" w:line="240" w:lineRule="auto"/>
        <w:jc w:val="both"/>
        <w:rPr>
          <w:rFonts w:ascii="Arial" w:hAnsi="Arial" w:cs="Arial"/>
          <w:sz w:val="20"/>
          <w:szCs w:val="20"/>
        </w:rPr>
      </w:pPr>
      <w:r w:rsidRPr="006870B6">
        <w:rPr>
          <w:rFonts w:ascii="Arial" w:hAnsi="Arial" w:cs="Arial"/>
          <w:sz w:val="20"/>
          <w:szCs w:val="20"/>
        </w:rPr>
        <w:t>_________________________</w:t>
      </w:r>
    </w:p>
    <w:p w14:paraId="18A88926" w14:textId="5E5DF9F9" w:rsidR="009D4C96" w:rsidRPr="006870B6" w:rsidRDefault="009D4C96"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vertAlign w:val="superscript"/>
        </w:rPr>
        <w:t xml:space="preserve">1 </w:t>
      </w:r>
      <w:r w:rsidRPr="006870B6">
        <w:rPr>
          <w:rFonts w:ascii="Arial" w:hAnsi="Arial" w:cs="Arial"/>
          <w:bCs/>
          <w:sz w:val="20"/>
          <w:szCs w:val="20"/>
        </w:rPr>
        <w:t xml:space="preserve">Đề nghị đăng ký hoạt động nào thì ghi tên hoạt động đó (ví dụ, đăng ký hoạt động thử nghiệm thì ghi “Đơn đăng ký hoạt động thử nghiệm”). </w:t>
      </w:r>
    </w:p>
    <w:p w14:paraId="309AC7AF" w14:textId="77777777" w:rsidR="009D4C96" w:rsidRPr="006870B6" w:rsidRDefault="009D4C96"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vertAlign w:val="superscript"/>
        </w:rPr>
        <w:t>2</w:t>
      </w:r>
      <w:r w:rsidRPr="006870B6">
        <w:rPr>
          <w:rFonts w:ascii="Arial" w:hAnsi="Arial" w:cs="Arial"/>
          <w:bCs/>
          <w:sz w:val="20"/>
          <w:szCs w:val="20"/>
        </w:rPr>
        <w:t xml:space="preserve"> Cách ghi như sau: </w:t>
      </w:r>
    </w:p>
    <w:p w14:paraId="2983FD5C" w14:textId="77777777" w:rsidR="009D4C96" w:rsidRPr="006870B6" w:rsidRDefault="009D4C96"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 xml:space="preserve">- Lĩnh vực thử nghiệm (ghi tên lĩnh vực thử nghiệm: Hóa học/Sinh học/Cơ lý/Dược phẩm/Điện-điện tử/Vật liệu xây dựng/Không phá hủy/An toàn sinh học ... , kèm theo tên sản phẩm hoặc nhóm sản phẩm, tên phép thử). Trường hợp số liệu nhiều thì lập thành Phụ lục kèm theo. </w:t>
      </w:r>
    </w:p>
    <w:p w14:paraId="30D1AC85" w14:textId="77777777" w:rsidR="009D4C96" w:rsidRPr="006870B6" w:rsidRDefault="009D4C96"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 xml:space="preserve">- 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 </w:t>
      </w:r>
    </w:p>
    <w:p w14:paraId="45FD1E96" w14:textId="77777777" w:rsidR="009D4C96" w:rsidRPr="006870B6" w:rsidRDefault="009D4C96"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 ). Trường hợp số liệu nhiều thì lập thành Phụ lục kèm theo. </w:t>
      </w:r>
    </w:p>
    <w:p w14:paraId="0C0BB7FE" w14:textId="76D434DE" w:rsidR="009D4C96" w:rsidRPr="006870B6" w:rsidRDefault="009D4C96"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lastRenderedPageBreak/>
        <w:t>- 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374C794E"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pPr>
    </w:p>
    <w:p w14:paraId="389E4E09"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sectPr w:rsidR="009D4C96" w:rsidRPr="006870B6" w:rsidSect="009D4C96">
          <w:pgSz w:w="11906" w:h="16838" w:code="9"/>
          <w:pgMar w:top="1440" w:right="1440" w:bottom="1440" w:left="1440" w:header="0" w:footer="0" w:gutter="0"/>
          <w:cols w:space="720"/>
          <w:docGrid w:linePitch="326"/>
        </w:sectPr>
      </w:pPr>
    </w:p>
    <w:p w14:paraId="774AA5F2" w14:textId="730B1AB0" w:rsidR="00AA3D83" w:rsidRPr="006870B6" w:rsidRDefault="00B6357E" w:rsidP="009D4C96">
      <w:pPr>
        <w:adjustRightInd w:val="0"/>
        <w:snapToGrid w:val="0"/>
        <w:spacing w:after="0" w:line="240" w:lineRule="auto"/>
        <w:jc w:val="right"/>
        <w:rPr>
          <w:rFonts w:ascii="Arial" w:hAnsi="Arial" w:cs="Arial"/>
          <w:b/>
          <w:sz w:val="20"/>
          <w:szCs w:val="20"/>
        </w:rPr>
      </w:pPr>
      <w:r w:rsidRPr="006870B6">
        <w:rPr>
          <w:rFonts w:ascii="Arial" w:hAnsi="Arial" w:cs="Arial"/>
          <w:b/>
          <w:sz w:val="20"/>
          <w:szCs w:val="20"/>
        </w:rPr>
        <w:lastRenderedPageBreak/>
        <w:t>M</w:t>
      </w:r>
      <w:r w:rsidRPr="006870B6">
        <w:rPr>
          <w:rFonts w:ascii="Arial" w:hAnsi="Arial" w:cs="Arial"/>
          <w:b/>
          <w:sz w:val="20"/>
          <w:szCs w:val="20"/>
        </w:rPr>
        <w:t>ẫ</w:t>
      </w:r>
      <w:r w:rsidRPr="006870B6">
        <w:rPr>
          <w:rFonts w:ascii="Arial" w:hAnsi="Arial" w:cs="Arial"/>
          <w:b/>
          <w:sz w:val="20"/>
          <w:szCs w:val="20"/>
        </w:rPr>
        <w:t>u s</w:t>
      </w:r>
      <w:r w:rsidRPr="006870B6">
        <w:rPr>
          <w:rFonts w:ascii="Arial" w:hAnsi="Arial" w:cs="Arial"/>
          <w:b/>
          <w:sz w:val="20"/>
          <w:szCs w:val="20"/>
        </w:rPr>
        <w:t>ố</w:t>
      </w:r>
      <w:r w:rsidRPr="006870B6">
        <w:rPr>
          <w:rFonts w:ascii="Arial" w:hAnsi="Arial" w:cs="Arial"/>
          <w:b/>
          <w:sz w:val="20"/>
          <w:szCs w:val="20"/>
        </w:rPr>
        <w:t xml:space="preserve"> 02</w:t>
      </w: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24FC4157" w14:textId="77777777" w:rsidTr="009D4C96">
        <w:trPr>
          <w:tblCellSpacing w:w="0" w:type="dxa"/>
        </w:trPr>
        <w:tc>
          <w:tcPr>
            <w:tcW w:w="2361" w:type="pct"/>
            <w:shd w:val="clear" w:color="auto" w:fill="FFFFFF"/>
            <w:tcMar>
              <w:top w:w="0" w:type="dxa"/>
              <w:left w:w="108" w:type="dxa"/>
              <w:bottom w:w="0" w:type="dxa"/>
              <w:right w:w="108" w:type="dxa"/>
            </w:tcMar>
            <w:hideMark/>
          </w:tcPr>
          <w:p w14:paraId="0343EED8" w14:textId="25444557"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TỔ CHỨC: ………….</w:t>
            </w:r>
          </w:p>
          <w:p w14:paraId="63D50955" w14:textId="3BDE8CC9" w:rsidR="009D4C96" w:rsidRPr="006870B6" w:rsidRDefault="009D4C96" w:rsidP="009D4C96">
            <w:pPr>
              <w:adjustRightInd w:val="0"/>
              <w:snapToGrid w:val="0"/>
              <w:spacing w:after="0" w:line="240" w:lineRule="auto"/>
              <w:jc w:val="center"/>
              <w:rPr>
                <w:rFonts w:ascii="Arial" w:hAnsi="Arial" w:cs="Arial"/>
                <w:sz w:val="20"/>
                <w:szCs w:val="20"/>
                <w:vertAlign w:val="superscript"/>
              </w:rPr>
            </w:pPr>
            <w:r w:rsidRPr="006870B6">
              <w:rPr>
                <w:rFonts w:ascii="Arial" w:hAnsi="Arial" w:cs="Arial"/>
                <w:sz w:val="20"/>
                <w:szCs w:val="20"/>
                <w:vertAlign w:val="superscript"/>
              </w:rPr>
              <w:t>_________</w:t>
            </w:r>
          </w:p>
        </w:tc>
        <w:tc>
          <w:tcPr>
            <w:tcW w:w="2639" w:type="pct"/>
            <w:shd w:val="clear" w:color="auto" w:fill="FFFFFF"/>
            <w:tcMar>
              <w:top w:w="0" w:type="dxa"/>
              <w:left w:w="108" w:type="dxa"/>
              <w:bottom w:w="0" w:type="dxa"/>
              <w:right w:w="108" w:type="dxa"/>
            </w:tcMar>
            <w:hideMark/>
          </w:tcPr>
          <w:p w14:paraId="7ED3F8C9" w14:textId="18FBA5A4" w:rsidR="009D4C96" w:rsidRPr="006870B6" w:rsidRDefault="009D4C96" w:rsidP="009D4C96">
            <w:pPr>
              <w:adjustRightInd w:val="0"/>
              <w:snapToGrid w:val="0"/>
              <w:spacing w:after="0" w:line="240" w:lineRule="auto"/>
              <w:jc w:val="center"/>
              <w:rPr>
                <w:rFonts w:ascii="Arial" w:hAnsi="Arial" w:cs="Arial"/>
                <w:sz w:val="20"/>
                <w:szCs w:val="20"/>
              </w:rPr>
            </w:pPr>
          </w:p>
        </w:tc>
      </w:tr>
    </w:tbl>
    <w:p w14:paraId="69BFA6C2"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2CFCEBC1" w14:textId="63CBD5FB" w:rsidR="00AA3D83" w:rsidRPr="006870B6" w:rsidRDefault="00B6357E" w:rsidP="009D4C96">
      <w:pPr>
        <w:adjustRightInd w:val="0"/>
        <w:snapToGrid w:val="0"/>
        <w:spacing w:after="0" w:line="240" w:lineRule="auto"/>
        <w:jc w:val="center"/>
        <w:rPr>
          <w:rFonts w:ascii="Arial" w:hAnsi="Arial" w:cs="Arial"/>
          <w:sz w:val="20"/>
          <w:szCs w:val="20"/>
          <w:vertAlign w:val="superscript"/>
        </w:rPr>
      </w:pPr>
      <w:r w:rsidRPr="006870B6">
        <w:rPr>
          <w:rFonts w:ascii="Arial" w:hAnsi="Arial" w:cs="Arial"/>
          <w:b/>
          <w:sz w:val="20"/>
          <w:szCs w:val="20"/>
        </w:rPr>
        <w:t>DANH SÁCH 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M VIÊN/GIÁM Đ</w:t>
      </w:r>
      <w:r w:rsidRPr="006870B6">
        <w:rPr>
          <w:rFonts w:ascii="Arial" w:hAnsi="Arial" w:cs="Arial"/>
          <w:b/>
          <w:sz w:val="20"/>
          <w:szCs w:val="20"/>
        </w:rPr>
        <w:t>Ị</w:t>
      </w:r>
      <w:r w:rsidRPr="006870B6">
        <w:rPr>
          <w:rFonts w:ascii="Arial" w:hAnsi="Arial" w:cs="Arial"/>
          <w:b/>
          <w:sz w:val="20"/>
          <w:szCs w:val="20"/>
        </w:rPr>
        <w:t xml:space="preserve">NH VIÊN/CHUYÊN GIA </w:t>
      </w:r>
      <w:r w:rsidRPr="006870B6">
        <w:rPr>
          <w:rFonts w:ascii="Arial" w:hAnsi="Arial" w:cs="Arial"/>
          <w:sz w:val="20"/>
          <w:szCs w:val="20"/>
        </w:rPr>
        <w:br/>
      </w:r>
      <w:r w:rsidRPr="006870B6">
        <w:rPr>
          <w:rFonts w:ascii="Arial" w:hAnsi="Arial" w:cs="Arial"/>
          <w:b/>
          <w:sz w:val="20"/>
          <w:szCs w:val="20"/>
        </w:rPr>
        <w:t>ĐÁNH GIÁ C</w:t>
      </w:r>
      <w:r w:rsidRPr="006870B6">
        <w:rPr>
          <w:rFonts w:ascii="Arial" w:hAnsi="Arial" w:cs="Arial"/>
          <w:b/>
          <w:sz w:val="20"/>
          <w:szCs w:val="20"/>
        </w:rPr>
        <w:t>Ủ</w:t>
      </w:r>
      <w:r w:rsidRPr="006870B6">
        <w:rPr>
          <w:rFonts w:ascii="Arial" w:hAnsi="Arial" w:cs="Arial"/>
          <w:b/>
          <w:sz w:val="20"/>
          <w:szCs w:val="20"/>
        </w:rPr>
        <w:t>A T</w:t>
      </w:r>
      <w:r w:rsidRPr="006870B6">
        <w:rPr>
          <w:rFonts w:ascii="Arial" w:hAnsi="Arial" w:cs="Arial"/>
          <w:b/>
          <w:sz w:val="20"/>
          <w:szCs w:val="20"/>
        </w:rPr>
        <w:t>Ổ</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C ĐÁNH GIÁ S</w:t>
      </w:r>
      <w:r w:rsidRPr="006870B6">
        <w:rPr>
          <w:rFonts w:ascii="Arial" w:hAnsi="Arial" w:cs="Arial"/>
          <w:b/>
          <w:sz w:val="20"/>
          <w:szCs w:val="20"/>
        </w:rPr>
        <w:t>Ự</w:t>
      </w:r>
      <w:r w:rsidRPr="006870B6">
        <w:rPr>
          <w:rFonts w:ascii="Arial" w:hAnsi="Arial" w:cs="Arial"/>
          <w:b/>
          <w:sz w:val="20"/>
          <w:szCs w:val="20"/>
        </w:rPr>
        <w:t xml:space="preserve"> PHÙ H</w:t>
      </w:r>
      <w:r w:rsidRPr="006870B6">
        <w:rPr>
          <w:rFonts w:ascii="Arial" w:hAnsi="Arial" w:cs="Arial"/>
          <w:b/>
          <w:sz w:val="20"/>
          <w:szCs w:val="20"/>
        </w:rPr>
        <w:t>Ợ</w:t>
      </w:r>
      <w:r w:rsidRPr="006870B6">
        <w:rPr>
          <w:rFonts w:ascii="Arial" w:hAnsi="Arial" w:cs="Arial"/>
          <w:b/>
          <w:sz w:val="20"/>
          <w:szCs w:val="20"/>
        </w:rPr>
        <w:t xml:space="preserve">P ĐĂNG KÝ </w:t>
      </w:r>
      <w:r w:rsidRPr="006870B6">
        <w:rPr>
          <w:rFonts w:ascii="Arial" w:hAnsi="Arial" w:cs="Arial"/>
          <w:sz w:val="20"/>
          <w:szCs w:val="20"/>
        </w:rPr>
        <w:br/>
      </w:r>
      <w:r w:rsidRPr="006870B6">
        <w:rPr>
          <w:rFonts w:ascii="Arial" w:hAnsi="Arial" w:cs="Arial"/>
          <w:b/>
          <w:sz w:val="20"/>
          <w:szCs w:val="20"/>
        </w:rPr>
        <w:t>LĨNH V</w:t>
      </w:r>
      <w:r w:rsidRPr="006870B6">
        <w:rPr>
          <w:rFonts w:ascii="Arial" w:hAnsi="Arial" w:cs="Arial"/>
          <w:b/>
          <w:sz w:val="20"/>
          <w:szCs w:val="20"/>
        </w:rPr>
        <w:t>Ự</w:t>
      </w:r>
      <w:r w:rsidRPr="006870B6">
        <w:rPr>
          <w:rFonts w:ascii="Arial" w:hAnsi="Arial" w:cs="Arial"/>
          <w:b/>
          <w:sz w:val="20"/>
          <w:szCs w:val="20"/>
        </w:rPr>
        <w:t>C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 xml:space="preserve">NG </w:t>
      </w:r>
      <w:r w:rsidR="009D4C96" w:rsidRPr="006870B6">
        <w:rPr>
          <w:rFonts w:ascii="Arial" w:hAnsi="Arial" w:cs="Arial"/>
          <w:b/>
          <w:sz w:val="20"/>
          <w:szCs w:val="20"/>
          <w:vertAlign w:val="superscript"/>
        </w:rPr>
        <w:t>1</w:t>
      </w:r>
    </w:p>
    <w:p w14:paraId="3F494DF8"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7DED0481" w14:textId="1DDCEBA8"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Danh sách giám đ</w:t>
      </w:r>
      <w:r w:rsidRPr="006870B6">
        <w:rPr>
          <w:rFonts w:ascii="Arial" w:hAnsi="Arial" w:cs="Arial"/>
          <w:b/>
          <w:sz w:val="20"/>
          <w:szCs w:val="20"/>
        </w:rPr>
        <w:t>ị</w:t>
      </w:r>
      <w:r w:rsidRPr="006870B6">
        <w:rPr>
          <w:rFonts w:ascii="Arial" w:hAnsi="Arial" w:cs="Arial"/>
          <w:b/>
          <w:sz w:val="20"/>
          <w:szCs w:val="20"/>
        </w:rPr>
        <w:t xml:space="preserve">nh viên/chuyên gia đánh giá </w:t>
      </w:r>
      <w:r w:rsidRPr="006870B6">
        <w:rPr>
          <w:rFonts w:ascii="Arial" w:hAnsi="Arial" w:cs="Arial"/>
          <w:sz w:val="20"/>
          <w:szCs w:val="20"/>
        </w:rPr>
        <w:t>(đ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58"/>
        <w:gridCol w:w="710"/>
        <w:gridCol w:w="1136"/>
        <w:gridCol w:w="1334"/>
        <w:gridCol w:w="1214"/>
        <w:gridCol w:w="2218"/>
        <w:gridCol w:w="1336"/>
        <w:gridCol w:w="510"/>
      </w:tblGrid>
      <w:tr w:rsidR="009D4C96" w:rsidRPr="006870B6" w14:paraId="306A21F0" w14:textId="77777777" w:rsidTr="00092E19">
        <w:tc>
          <w:tcPr>
            <w:tcW w:w="309" w:type="pct"/>
            <w:vAlign w:val="center"/>
          </w:tcPr>
          <w:p w14:paraId="1A4199DF"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STT</w:t>
            </w:r>
          </w:p>
        </w:tc>
        <w:tc>
          <w:tcPr>
            <w:tcW w:w="394" w:type="pct"/>
            <w:vAlign w:val="center"/>
          </w:tcPr>
          <w:p w14:paraId="0987C905" w14:textId="243693CA"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H</w:t>
            </w:r>
            <w:r w:rsidRPr="006870B6">
              <w:rPr>
                <w:rFonts w:ascii="Arial" w:hAnsi="Arial" w:cs="Arial"/>
                <w:b/>
                <w:sz w:val="20"/>
                <w:szCs w:val="20"/>
              </w:rPr>
              <w:t>ọ</w:t>
            </w:r>
            <w:r w:rsidRPr="006870B6">
              <w:rPr>
                <w:rFonts w:ascii="Arial" w:hAnsi="Arial" w:cs="Arial"/>
                <w:b/>
                <w:sz w:val="20"/>
                <w:szCs w:val="20"/>
              </w:rPr>
              <w:t xml:space="preserve"> và tên</w:t>
            </w:r>
          </w:p>
        </w:tc>
        <w:tc>
          <w:tcPr>
            <w:tcW w:w="630" w:type="pct"/>
            <w:vAlign w:val="center"/>
          </w:tcPr>
          <w:p w14:paraId="214DB891" w14:textId="294E38D8"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Chuyên môn đư</w:t>
            </w:r>
            <w:r w:rsidRPr="006870B6">
              <w:rPr>
                <w:rFonts w:ascii="Arial" w:hAnsi="Arial" w:cs="Arial"/>
                <w:b/>
                <w:sz w:val="20"/>
                <w:szCs w:val="20"/>
              </w:rPr>
              <w:t>ợ</w:t>
            </w:r>
            <w:r w:rsidRPr="006870B6">
              <w:rPr>
                <w:rFonts w:ascii="Arial" w:hAnsi="Arial" w:cs="Arial"/>
                <w:b/>
                <w:sz w:val="20"/>
                <w:szCs w:val="20"/>
              </w:rPr>
              <w:t>c đào t</w:t>
            </w:r>
            <w:r w:rsidRPr="006870B6">
              <w:rPr>
                <w:rFonts w:ascii="Arial" w:hAnsi="Arial" w:cs="Arial"/>
                <w:b/>
                <w:sz w:val="20"/>
                <w:szCs w:val="20"/>
              </w:rPr>
              <w:t>ạ</w:t>
            </w:r>
            <w:r w:rsidRPr="006870B6">
              <w:rPr>
                <w:rFonts w:ascii="Arial" w:hAnsi="Arial" w:cs="Arial"/>
                <w:b/>
                <w:sz w:val="20"/>
                <w:szCs w:val="20"/>
              </w:rPr>
              <w:t>o</w:t>
            </w:r>
          </w:p>
        </w:tc>
        <w:tc>
          <w:tcPr>
            <w:tcW w:w="740" w:type="pct"/>
            <w:vAlign w:val="center"/>
          </w:tcPr>
          <w:p w14:paraId="6224F392" w14:textId="455B5A28"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H</w:t>
            </w:r>
            <w:r w:rsidRPr="006870B6">
              <w:rPr>
                <w:rFonts w:ascii="Arial" w:hAnsi="Arial" w:cs="Arial"/>
                <w:b/>
                <w:sz w:val="20"/>
                <w:szCs w:val="20"/>
              </w:rPr>
              <w:t>ệ</w:t>
            </w:r>
            <w:r w:rsidRPr="006870B6">
              <w:rPr>
                <w:rFonts w:ascii="Arial" w:hAnsi="Arial" w:cs="Arial"/>
                <w:b/>
                <w:sz w:val="20"/>
                <w:szCs w:val="20"/>
              </w:rPr>
              <w:t xml:space="preserve"> th</w:t>
            </w:r>
            <w:r w:rsidRPr="006870B6">
              <w:rPr>
                <w:rFonts w:ascii="Arial" w:hAnsi="Arial" w:cs="Arial"/>
                <w:b/>
                <w:sz w:val="20"/>
                <w:szCs w:val="20"/>
              </w:rPr>
              <w:t>ố</w:t>
            </w:r>
            <w:r w:rsidRPr="006870B6">
              <w:rPr>
                <w:rFonts w:ascii="Arial" w:hAnsi="Arial" w:cs="Arial"/>
                <w:b/>
                <w:sz w:val="20"/>
                <w:szCs w:val="20"/>
              </w:rPr>
              <w:t>ng qu</w:t>
            </w:r>
            <w:r w:rsidRPr="006870B6">
              <w:rPr>
                <w:rFonts w:ascii="Arial" w:hAnsi="Arial" w:cs="Arial"/>
                <w:b/>
                <w:sz w:val="20"/>
                <w:szCs w:val="20"/>
              </w:rPr>
              <w:t>ả</w:t>
            </w:r>
            <w:r w:rsidRPr="006870B6">
              <w:rPr>
                <w:rFonts w:ascii="Arial" w:hAnsi="Arial" w:cs="Arial"/>
                <w:b/>
                <w:sz w:val="20"/>
                <w:szCs w:val="20"/>
              </w:rPr>
              <w:t>n lý đư</w:t>
            </w:r>
            <w:r w:rsidRPr="006870B6">
              <w:rPr>
                <w:rFonts w:ascii="Arial" w:hAnsi="Arial" w:cs="Arial"/>
                <w:b/>
                <w:sz w:val="20"/>
                <w:szCs w:val="20"/>
              </w:rPr>
              <w:t>ợ</w:t>
            </w:r>
            <w:r w:rsidRPr="006870B6">
              <w:rPr>
                <w:rFonts w:ascii="Arial" w:hAnsi="Arial" w:cs="Arial"/>
                <w:b/>
                <w:sz w:val="20"/>
                <w:szCs w:val="20"/>
              </w:rPr>
              <w:t>c đào t</w:t>
            </w:r>
            <w:r w:rsidRPr="006870B6">
              <w:rPr>
                <w:rFonts w:ascii="Arial" w:hAnsi="Arial" w:cs="Arial"/>
                <w:b/>
                <w:sz w:val="20"/>
                <w:szCs w:val="20"/>
              </w:rPr>
              <w:t>ạ</w:t>
            </w:r>
            <w:r w:rsidRPr="006870B6">
              <w:rPr>
                <w:rFonts w:ascii="Arial" w:hAnsi="Arial" w:cs="Arial"/>
                <w:b/>
                <w:sz w:val="20"/>
                <w:szCs w:val="20"/>
              </w:rPr>
              <w:t>o</w:t>
            </w:r>
          </w:p>
        </w:tc>
        <w:tc>
          <w:tcPr>
            <w:tcW w:w="673" w:type="pct"/>
            <w:vAlign w:val="center"/>
          </w:tcPr>
          <w:p w14:paraId="3EA112E3"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Kinh nghi</w:t>
            </w:r>
            <w:r w:rsidRPr="006870B6">
              <w:rPr>
                <w:rFonts w:ascii="Arial" w:hAnsi="Arial" w:cs="Arial"/>
                <w:b/>
                <w:sz w:val="20"/>
                <w:szCs w:val="20"/>
              </w:rPr>
              <w:t>ệ</w:t>
            </w:r>
            <w:r w:rsidRPr="006870B6">
              <w:rPr>
                <w:rFonts w:ascii="Arial" w:hAnsi="Arial" w:cs="Arial"/>
                <w:b/>
                <w:sz w:val="20"/>
                <w:szCs w:val="20"/>
              </w:rPr>
              <w:t>m công tác</w:t>
            </w:r>
          </w:p>
          <w:p w14:paraId="445E690E"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(ghi s</w:t>
            </w:r>
            <w:r w:rsidRPr="006870B6">
              <w:rPr>
                <w:rFonts w:ascii="Arial" w:hAnsi="Arial" w:cs="Arial"/>
                <w:sz w:val="20"/>
                <w:szCs w:val="20"/>
              </w:rPr>
              <w:t>ố</w:t>
            </w:r>
            <w:r w:rsidRPr="006870B6">
              <w:rPr>
                <w:rFonts w:ascii="Arial" w:hAnsi="Arial" w:cs="Arial"/>
                <w:sz w:val="20"/>
                <w:szCs w:val="20"/>
              </w:rPr>
              <w:t xml:space="preserve"> năm)</w:t>
            </w:r>
          </w:p>
        </w:tc>
        <w:tc>
          <w:tcPr>
            <w:tcW w:w="1230" w:type="pct"/>
            <w:vAlign w:val="bottom"/>
          </w:tcPr>
          <w:p w14:paraId="74F108B6"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Kinh nghi</w:t>
            </w:r>
            <w:r w:rsidRPr="006870B6">
              <w:rPr>
                <w:rFonts w:ascii="Arial" w:hAnsi="Arial" w:cs="Arial"/>
                <w:b/>
                <w:sz w:val="20"/>
                <w:szCs w:val="20"/>
              </w:rPr>
              <w:t>ệ</w:t>
            </w:r>
            <w:r w:rsidRPr="006870B6">
              <w:rPr>
                <w:rFonts w:ascii="Arial" w:hAnsi="Arial" w:cs="Arial"/>
                <w:b/>
                <w:sz w:val="20"/>
                <w:szCs w:val="20"/>
              </w:rPr>
              <w:t>m đánh giá s</w:t>
            </w:r>
            <w:r w:rsidRPr="006870B6">
              <w:rPr>
                <w:rFonts w:ascii="Arial" w:hAnsi="Arial" w:cs="Arial"/>
                <w:b/>
                <w:sz w:val="20"/>
                <w:szCs w:val="20"/>
              </w:rPr>
              <w:t>ự</w:t>
            </w:r>
            <w:r w:rsidRPr="006870B6">
              <w:rPr>
                <w:rFonts w:ascii="Arial" w:hAnsi="Arial" w:cs="Arial"/>
                <w:b/>
                <w:sz w:val="20"/>
                <w:szCs w:val="20"/>
              </w:rPr>
              <w:t xml:space="preserve"> phù h</w:t>
            </w:r>
            <w:r w:rsidRPr="006870B6">
              <w:rPr>
                <w:rFonts w:ascii="Arial" w:hAnsi="Arial" w:cs="Arial"/>
                <w:b/>
                <w:sz w:val="20"/>
                <w:szCs w:val="20"/>
              </w:rPr>
              <w:t>ợ</w:t>
            </w:r>
            <w:r w:rsidRPr="006870B6">
              <w:rPr>
                <w:rFonts w:ascii="Arial" w:hAnsi="Arial" w:cs="Arial"/>
                <w:b/>
                <w:sz w:val="20"/>
                <w:szCs w:val="20"/>
              </w:rPr>
              <w:t xml:space="preserve">p </w:t>
            </w:r>
            <w:r w:rsidRPr="006870B6">
              <w:rPr>
                <w:rFonts w:ascii="Arial" w:hAnsi="Arial" w:cs="Arial"/>
                <w:sz w:val="20"/>
                <w:szCs w:val="20"/>
              </w:rPr>
              <w:t>(ghi s</w:t>
            </w:r>
            <w:r w:rsidRPr="006870B6">
              <w:rPr>
                <w:rFonts w:ascii="Arial" w:hAnsi="Arial" w:cs="Arial"/>
                <w:sz w:val="20"/>
                <w:szCs w:val="20"/>
              </w:rPr>
              <w:t>ố</w:t>
            </w:r>
            <w:r w:rsidRPr="006870B6">
              <w:rPr>
                <w:rFonts w:ascii="Arial" w:hAnsi="Arial" w:cs="Arial"/>
                <w:sz w:val="20"/>
                <w:szCs w:val="20"/>
              </w:rPr>
              <w:t xml:space="preserve"> ngày công)</w:t>
            </w:r>
          </w:p>
        </w:tc>
        <w:tc>
          <w:tcPr>
            <w:tcW w:w="741" w:type="pct"/>
            <w:vAlign w:val="center"/>
          </w:tcPr>
          <w:p w14:paraId="5DE82B05"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Lo</w:t>
            </w:r>
            <w:r w:rsidRPr="006870B6">
              <w:rPr>
                <w:rFonts w:ascii="Arial" w:hAnsi="Arial" w:cs="Arial"/>
                <w:b/>
                <w:sz w:val="20"/>
                <w:szCs w:val="20"/>
              </w:rPr>
              <w:t>ạ</w:t>
            </w:r>
            <w:r w:rsidRPr="006870B6">
              <w:rPr>
                <w:rFonts w:ascii="Arial" w:hAnsi="Arial" w:cs="Arial"/>
                <w:b/>
                <w:sz w:val="20"/>
                <w:szCs w:val="20"/>
              </w:rPr>
              <w:t>i h</w:t>
            </w:r>
            <w:r w:rsidRPr="006870B6">
              <w:rPr>
                <w:rFonts w:ascii="Arial" w:hAnsi="Arial" w:cs="Arial"/>
                <w:b/>
                <w:sz w:val="20"/>
                <w:szCs w:val="20"/>
              </w:rPr>
              <w:t>ợ</w:t>
            </w:r>
            <w:r w:rsidRPr="006870B6">
              <w:rPr>
                <w:rFonts w:ascii="Arial" w:hAnsi="Arial" w:cs="Arial"/>
                <w:b/>
                <w:sz w:val="20"/>
                <w:szCs w:val="20"/>
              </w:rPr>
              <w:t>p đ</w:t>
            </w:r>
            <w:r w:rsidRPr="006870B6">
              <w:rPr>
                <w:rFonts w:ascii="Arial" w:hAnsi="Arial" w:cs="Arial"/>
                <w:b/>
                <w:sz w:val="20"/>
                <w:szCs w:val="20"/>
              </w:rPr>
              <w:t>ồ</w:t>
            </w:r>
            <w:r w:rsidRPr="006870B6">
              <w:rPr>
                <w:rFonts w:ascii="Arial" w:hAnsi="Arial" w:cs="Arial"/>
                <w:b/>
                <w:sz w:val="20"/>
                <w:szCs w:val="20"/>
              </w:rPr>
              <w:t xml:space="preserve">ng </w:t>
            </w:r>
            <w:r w:rsidRPr="006870B6">
              <w:rPr>
                <w:rFonts w:ascii="Arial" w:hAnsi="Arial" w:cs="Arial"/>
                <w:b/>
                <w:sz w:val="20"/>
                <w:szCs w:val="20"/>
              </w:rPr>
              <w:t>lao đ</w:t>
            </w:r>
            <w:r w:rsidRPr="006870B6">
              <w:rPr>
                <w:rFonts w:ascii="Arial" w:hAnsi="Arial" w:cs="Arial"/>
                <w:b/>
                <w:sz w:val="20"/>
                <w:szCs w:val="20"/>
              </w:rPr>
              <w:t>ộ</w:t>
            </w:r>
            <w:r w:rsidRPr="006870B6">
              <w:rPr>
                <w:rFonts w:ascii="Arial" w:hAnsi="Arial" w:cs="Arial"/>
                <w:b/>
                <w:sz w:val="20"/>
                <w:szCs w:val="20"/>
              </w:rPr>
              <w:t>ng đã ký</w:t>
            </w:r>
          </w:p>
        </w:tc>
        <w:tc>
          <w:tcPr>
            <w:tcW w:w="283" w:type="pct"/>
            <w:vAlign w:val="center"/>
          </w:tcPr>
          <w:p w14:paraId="2EC7573A"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Ghi chú</w:t>
            </w:r>
          </w:p>
        </w:tc>
      </w:tr>
      <w:tr w:rsidR="009D4C96" w:rsidRPr="006870B6" w14:paraId="5CB6DA3F" w14:textId="77777777" w:rsidTr="00092E19">
        <w:tc>
          <w:tcPr>
            <w:tcW w:w="309" w:type="pct"/>
            <w:vAlign w:val="center"/>
          </w:tcPr>
          <w:p w14:paraId="72A4D42B"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1</w:t>
            </w:r>
          </w:p>
        </w:tc>
        <w:tc>
          <w:tcPr>
            <w:tcW w:w="394" w:type="pct"/>
          </w:tcPr>
          <w:p w14:paraId="386C699C"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0" w:type="pct"/>
          </w:tcPr>
          <w:p w14:paraId="321C6668"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40" w:type="pct"/>
          </w:tcPr>
          <w:p w14:paraId="06916A5E"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73" w:type="pct"/>
          </w:tcPr>
          <w:p w14:paraId="13AA4FAC"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230" w:type="pct"/>
          </w:tcPr>
          <w:p w14:paraId="07BF43D1"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41" w:type="pct"/>
          </w:tcPr>
          <w:p w14:paraId="4F996398"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283" w:type="pct"/>
          </w:tcPr>
          <w:p w14:paraId="4A8EA0AD"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9D4C96" w:rsidRPr="006870B6" w14:paraId="6483A1D9" w14:textId="77777777" w:rsidTr="00092E19">
        <w:tc>
          <w:tcPr>
            <w:tcW w:w="309" w:type="pct"/>
          </w:tcPr>
          <w:p w14:paraId="6DDF9513"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2</w:t>
            </w:r>
          </w:p>
        </w:tc>
        <w:tc>
          <w:tcPr>
            <w:tcW w:w="394" w:type="pct"/>
          </w:tcPr>
          <w:p w14:paraId="3566F336"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0" w:type="pct"/>
          </w:tcPr>
          <w:p w14:paraId="498D3B74"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40" w:type="pct"/>
          </w:tcPr>
          <w:p w14:paraId="4A2EAD01"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73" w:type="pct"/>
          </w:tcPr>
          <w:p w14:paraId="7BAFCD5C"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230" w:type="pct"/>
          </w:tcPr>
          <w:p w14:paraId="22664600"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41" w:type="pct"/>
          </w:tcPr>
          <w:p w14:paraId="48981FFA"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283" w:type="pct"/>
          </w:tcPr>
          <w:p w14:paraId="0F0F9995"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9D4C96" w:rsidRPr="006870B6" w14:paraId="782D4373" w14:textId="77777777" w:rsidTr="00092E19">
        <w:tc>
          <w:tcPr>
            <w:tcW w:w="309" w:type="pct"/>
            <w:vAlign w:val="bottom"/>
          </w:tcPr>
          <w:p w14:paraId="28E4EEEE"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w:t>
            </w:r>
          </w:p>
        </w:tc>
        <w:tc>
          <w:tcPr>
            <w:tcW w:w="394" w:type="pct"/>
          </w:tcPr>
          <w:p w14:paraId="71AEE5EB"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0" w:type="pct"/>
          </w:tcPr>
          <w:p w14:paraId="5DB750D2"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40" w:type="pct"/>
          </w:tcPr>
          <w:p w14:paraId="5CA46A38"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73" w:type="pct"/>
          </w:tcPr>
          <w:p w14:paraId="2A8BCFB2"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230" w:type="pct"/>
          </w:tcPr>
          <w:p w14:paraId="50ABA1FA"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41" w:type="pct"/>
          </w:tcPr>
          <w:p w14:paraId="6371C424"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283" w:type="pct"/>
          </w:tcPr>
          <w:p w14:paraId="1E7E8E7E"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bl>
    <w:p w14:paraId="3CE96E53"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pPr>
    </w:p>
    <w:p w14:paraId="7B817E25" w14:textId="29B91864"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Danh sách 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 xml:space="preserve">m viên </w:t>
      </w:r>
      <w:r w:rsidRPr="006870B6">
        <w:rPr>
          <w:rFonts w:ascii="Arial" w:hAnsi="Arial" w:cs="Arial"/>
          <w:sz w:val="20"/>
          <w:szCs w:val="20"/>
        </w:rPr>
        <w:t>(đ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19"/>
        <w:gridCol w:w="1208"/>
        <w:gridCol w:w="1809"/>
        <w:gridCol w:w="1749"/>
        <w:gridCol w:w="1926"/>
        <w:gridCol w:w="1205"/>
      </w:tblGrid>
      <w:tr w:rsidR="00AA3D83" w:rsidRPr="006870B6" w14:paraId="3A710DCC" w14:textId="77777777" w:rsidTr="00092E19">
        <w:tc>
          <w:tcPr>
            <w:tcW w:w="621" w:type="pct"/>
            <w:vAlign w:val="center"/>
          </w:tcPr>
          <w:p w14:paraId="47E5254A"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STT</w:t>
            </w:r>
          </w:p>
        </w:tc>
        <w:tc>
          <w:tcPr>
            <w:tcW w:w="670" w:type="pct"/>
            <w:vAlign w:val="center"/>
          </w:tcPr>
          <w:p w14:paraId="3B092421" w14:textId="033BCCC3"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H</w:t>
            </w:r>
            <w:r w:rsidRPr="006870B6">
              <w:rPr>
                <w:rFonts w:ascii="Arial" w:hAnsi="Arial" w:cs="Arial"/>
                <w:b/>
                <w:sz w:val="20"/>
                <w:szCs w:val="20"/>
              </w:rPr>
              <w:t>ọ</w:t>
            </w:r>
            <w:r w:rsidRPr="006870B6">
              <w:rPr>
                <w:rFonts w:ascii="Arial" w:hAnsi="Arial" w:cs="Arial"/>
                <w:b/>
                <w:sz w:val="20"/>
                <w:szCs w:val="20"/>
              </w:rPr>
              <w:t xml:space="preserve"> và tên</w:t>
            </w:r>
          </w:p>
        </w:tc>
        <w:tc>
          <w:tcPr>
            <w:tcW w:w="1003" w:type="pct"/>
            <w:vAlign w:val="center"/>
          </w:tcPr>
          <w:p w14:paraId="68E1EB6F" w14:textId="350F210E"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Chuyên môn đư</w:t>
            </w:r>
            <w:r w:rsidRPr="006870B6">
              <w:rPr>
                <w:rFonts w:ascii="Arial" w:hAnsi="Arial" w:cs="Arial"/>
                <w:b/>
                <w:sz w:val="20"/>
                <w:szCs w:val="20"/>
              </w:rPr>
              <w:t>ợ</w:t>
            </w:r>
            <w:r w:rsidRPr="006870B6">
              <w:rPr>
                <w:rFonts w:ascii="Arial" w:hAnsi="Arial" w:cs="Arial"/>
                <w:b/>
                <w:sz w:val="20"/>
                <w:szCs w:val="20"/>
              </w:rPr>
              <w:t>c</w:t>
            </w:r>
            <w:r w:rsidR="009D4C96" w:rsidRPr="006870B6">
              <w:rPr>
                <w:rFonts w:ascii="Arial" w:hAnsi="Arial" w:cs="Arial"/>
                <w:b/>
                <w:sz w:val="20"/>
                <w:szCs w:val="20"/>
              </w:rPr>
              <w:t xml:space="preserve"> </w:t>
            </w:r>
            <w:r w:rsidRPr="006870B6">
              <w:rPr>
                <w:rFonts w:ascii="Arial" w:hAnsi="Arial" w:cs="Arial"/>
                <w:b/>
                <w:sz w:val="20"/>
                <w:szCs w:val="20"/>
              </w:rPr>
              <w:t>đào t</w:t>
            </w:r>
            <w:r w:rsidRPr="006870B6">
              <w:rPr>
                <w:rFonts w:ascii="Arial" w:hAnsi="Arial" w:cs="Arial"/>
                <w:b/>
                <w:sz w:val="20"/>
                <w:szCs w:val="20"/>
              </w:rPr>
              <w:t>ạ</w:t>
            </w:r>
            <w:r w:rsidRPr="006870B6">
              <w:rPr>
                <w:rFonts w:ascii="Arial" w:hAnsi="Arial" w:cs="Arial"/>
                <w:b/>
                <w:sz w:val="20"/>
                <w:szCs w:val="20"/>
              </w:rPr>
              <w:t>o</w:t>
            </w:r>
          </w:p>
        </w:tc>
        <w:tc>
          <w:tcPr>
            <w:tcW w:w="970" w:type="pct"/>
            <w:vAlign w:val="center"/>
          </w:tcPr>
          <w:p w14:paraId="4E6DA7CA" w14:textId="1B4F42B2"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Ch</w:t>
            </w:r>
            <w:r w:rsidRPr="006870B6">
              <w:rPr>
                <w:rFonts w:ascii="Arial" w:hAnsi="Arial" w:cs="Arial"/>
                <w:b/>
                <w:sz w:val="20"/>
                <w:szCs w:val="20"/>
              </w:rPr>
              <w:t>ứ</w:t>
            </w:r>
            <w:r w:rsidRPr="006870B6">
              <w:rPr>
                <w:rFonts w:ascii="Arial" w:hAnsi="Arial" w:cs="Arial"/>
                <w:b/>
                <w:sz w:val="20"/>
                <w:szCs w:val="20"/>
              </w:rPr>
              <w:t>ng ch</w:t>
            </w:r>
            <w:r w:rsidRPr="006870B6">
              <w:rPr>
                <w:rFonts w:ascii="Arial" w:hAnsi="Arial" w:cs="Arial"/>
                <w:b/>
                <w:sz w:val="20"/>
                <w:szCs w:val="20"/>
              </w:rPr>
              <w:t>ỉ</w:t>
            </w:r>
            <w:r w:rsidRPr="006870B6">
              <w:rPr>
                <w:rFonts w:ascii="Arial" w:hAnsi="Arial" w:cs="Arial"/>
                <w:b/>
                <w:sz w:val="20"/>
                <w:szCs w:val="20"/>
              </w:rPr>
              <w:t xml:space="preserve"> đào t</w:t>
            </w:r>
            <w:r w:rsidRPr="006870B6">
              <w:rPr>
                <w:rFonts w:ascii="Arial" w:hAnsi="Arial" w:cs="Arial"/>
                <w:b/>
                <w:sz w:val="20"/>
                <w:szCs w:val="20"/>
              </w:rPr>
              <w:t>ạ</w:t>
            </w:r>
            <w:r w:rsidRPr="006870B6">
              <w:rPr>
                <w:rFonts w:ascii="Arial" w:hAnsi="Arial" w:cs="Arial"/>
                <w:b/>
                <w:sz w:val="20"/>
                <w:szCs w:val="20"/>
              </w:rPr>
              <w:t>o</w:t>
            </w:r>
          </w:p>
        </w:tc>
        <w:tc>
          <w:tcPr>
            <w:tcW w:w="1068" w:type="pct"/>
            <w:vAlign w:val="center"/>
          </w:tcPr>
          <w:p w14:paraId="5FCADF5A"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Lo</w:t>
            </w:r>
            <w:r w:rsidRPr="006870B6">
              <w:rPr>
                <w:rFonts w:ascii="Arial" w:hAnsi="Arial" w:cs="Arial"/>
                <w:b/>
                <w:sz w:val="20"/>
                <w:szCs w:val="20"/>
              </w:rPr>
              <w:t>ạ</w:t>
            </w:r>
            <w:r w:rsidRPr="006870B6">
              <w:rPr>
                <w:rFonts w:ascii="Arial" w:hAnsi="Arial" w:cs="Arial"/>
                <w:b/>
                <w:sz w:val="20"/>
                <w:szCs w:val="20"/>
              </w:rPr>
              <w:t>i h</w:t>
            </w:r>
            <w:r w:rsidRPr="006870B6">
              <w:rPr>
                <w:rFonts w:ascii="Arial" w:hAnsi="Arial" w:cs="Arial"/>
                <w:b/>
                <w:sz w:val="20"/>
                <w:szCs w:val="20"/>
              </w:rPr>
              <w:t>ợ</w:t>
            </w:r>
            <w:r w:rsidRPr="006870B6">
              <w:rPr>
                <w:rFonts w:ascii="Arial" w:hAnsi="Arial" w:cs="Arial"/>
                <w:b/>
                <w:sz w:val="20"/>
                <w:szCs w:val="20"/>
              </w:rPr>
              <w:t>p đ</w:t>
            </w:r>
            <w:r w:rsidRPr="006870B6">
              <w:rPr>
                <w:rFonts w:ascii="Arial" w:hAnsi="Arial" w:cs="Arial"/>
                <w:b/>
                <w:sz w:val="20"/>
                <w:szCs w:val="20"/>
              </w:rPr>
              <w:t>ồ</w:t>
            </w:r>
            <w:r w:rsidRPr="006870B6">
              <w:rPr>
                <w:rFonts w:ascii="Arial" w:hAnsi="Arial" w:cs="Arial"/>
                <w:b/>
                <w:sz w:val="20"/>
                <w:szCs w:val="20"/>
              </w:rPr>
              <w:t>ng lao đ</w:t>
            </w:r>
            <w:r w:rsidRPr="006870B6">
              <w:rPr>
                <w:rFonts w:ascii="Arial" w:hAnsi="Arial" w:cs="Arial"/>
                <w:b/>
                <w:sz w:val="20"/>
                <w:szCs w:val="20"/>
              </w:rPr>
              <w:t>ộ</w:t>
            </w:r>
            <w:r w:rsidRPr="006870B6">
              <w:rPr>
                <w:rFonts w:ascii="Arial" w:hAnsi="Arial" w:cs="Arial"/>
                <w:b/>
                <w:sz w:val="20"/>
                <w:szCs w:val="20"/>
              </w:rPr>
              <w:t>ng đã ký</w:t>
            </w:r>
          </w:p>
        </w:tc>
        <w:tc>
          <w:tcPr>
            <w:tcW w:w="668" w:type="pct"/>
            <w:vAlign w:val="center"/>
          </w:tcPr>
          <w:p w14:paraId="04E759EA"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Ghi chú</w:t>
            </w:r>
          </w:p>
        </w:tc>
      </w:tr>
      <w:tr w:rsidR="00AA3D83" w:rsidRPr="006870B6" w14:paraId="68872892" w14:textId="77777777" w:rsidTr="00092E19">
        <w:tc>
          <w:tcPr>
            <w:tcW w:w="621" w:type="pct"/>
            <w:vAlign w:val="center"/>
          </w:tcPr>
          <w:p w14:paraId="1E2B0FE5"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1</w:t>
            </w:r>
          </w:p>
        </w:tc>
        <w:tc>
          <w:tcPr>
            <w:tcW w:w="670" w:type="pct"/>
            <w:vAlign w:val="center"/>
          </w:tcPr>
          <w:p w14:paraId="750D9449"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003" w:type="pct"/>
            <w:vAlign w:val="center"/>
          </w:tcPr>
          <w:p w14:paraId="24FEBB64"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970" w:type="pct"/>
            <w:vAlign w:val="center"/>
          </w:tcPr>
          <w:p w14:paraId="5B67C35E"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068" w:type="pct"/>
            <w:vAlign w:val="center"/>
          </w:tcPr>
          <w:p w14:paraId="36BED766"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68" w:type="pct"/>
            <w:vAlign w:val="center"/>
          </w:tcPr>
          <w:p w14:paraId="525A2D42"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7C12A279" w14:textId="77777777" w:rsidTr="00092E19">
        <w:tc>
          <w:tcPr>
            <w:tcW w:w="621" w:type="pct"/>
            <w:vAlign w:val="center"/>
          </w:tcPr>
          <w:p w14:paraId="242C62F3"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2</w:t>
            </w:r>
          </w:p>
        </w:tc>
        <w:tc>
          <w:tcPr>
            <w:tcW w:w="670" w:type="pct"/>
            <w:vAlign w:val="center"/>
          </w:tcPr>
          <w:p w14:paraId="55DCCC0F"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003" w:type="pct"/>
            <w:vAlign w:val="center"/>
          </w:tcPr>
          <w:p w14:paraId="128D35BE"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970" w:type="pct"/>
            <w:vAlign w:val="center"/>
          </w:tcPr>
          <w:p w14:paraId="4E5368C7"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068" w:type="pct"/>
            <w:vAlign w:val="center"/>
          </w:tcPr>
          <w:p w14:paraId="70E78151"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68" w:type="pct"/>
            <w:vAlign w:val="center"/>
          </w:tcPr>
          <w:p w14:paraId="7C58F742"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6C640139" w14:textId="77777777" w:rsidTr="00092E19">
        <w:tc>
          <w:tcPr>
            <w:tcW w:w="621" w:type="pct"/>
            <w:vAlign w:val="center"/>
          </w:tcPr>
          <w:p w14:paraId="71EFF3C4"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w:t>
            </w:r>
          </w:p>
        </w:tc>
        <w:tc>
          <w:tcPr>
            <w:tcW w:w="670" w:type="pct"/>
            <w:vAlign w:val="center"/>
          </w:tcPr>
          <w:p w14:paraId="1D679121"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003" w:type="pct"/>
            <w:vAlign w:val="center"/>
          </w:tcPr>
          <w:p w14:paraId="29375A42"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970" w:type="pct"/>
            <w:vAlign w:val="center"/>
          </w:tcPr>
          <w:p w14:paraId="4B8E6374"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068" w:type="pct"/>
            <w:vAlign w:val="center"/>
          </w:tcPr>
          <w:p w14:paraId="308A2BF0"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68" w:type="pct"/>
            <w:vAlign w:val="center"/>
          </w:tcPr>
          <w:p w14:paraId="3FC46503"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bl>
    <w:p w14:paraId="16D0A9EA" w14:textId="12A553D3"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w:t>
      </w:r>
      <w:r w:rsidRPr="006870B6">
        <w:rPr>
          <w:rFonts w:ascii="Arial" w:hAnsi="Arial" w:cs="Arial"/>
          <w:sz w:val="20"/>
          <w:szCs w:val="20"/>
        </w:rPr>
        <w:t>ử</w:t>
      </w:r>
      <w:r w:rsidRPr="006870B6">
        <w:rPr>
          <w:rFonts w:ascii="Arial" w:hAnsi="Arial" w:cs="Arial"/>
          <w:sz w:val="20"/>
          <w:szCs w:val="20"/>
        </w:rPr>
        <w:t xml:space="preserve">i kèm </w:t>
      </w:r>
      <w:r w:rsidRPr="006870B6">
        <w:rPr>
          <w:rFonts w:ascii="Arial" w:hAnsi="Arial" w:cs="Arial"/>
          <w:sz w:val="20"/>
          <w:szCs w:val="20"/>
        </w:rPr>
        <w:t>theo các tài li</w:t>
      </w:r>
      <w:r w:rsidRPr="006870B6">
        <w:rPr>
          <w:rFonts w:ascii="Arial" w:hAnsi="Arial" w:cs="Arial"/>
          <w:sz w:val="20"/>
          <w:szCs w:val="20"/>
        </w:rPr>
        <w:t>ệ</w:t>
      </w:r>
      <w:r w:rsidRPr="006870B6">
        <w:rPr>
          <w:rFonts w:ascii="Arial" w:hAnsi="Arial" w:cs="Arial"/>
          <w:sz w:val="20"/>
          <w:szCs w:val="20"/>
        </w:rPr>
        <w:t>u ch</w:t>
      </w:r>
      <w:r w:rsidRPr="006870B6">
        <w:rPr>
          <w:rFonts w:ascii="Arial" w:hAnsi="Arial" w:cs="Arial"/>
          <w:sz w:val="20"/>
          <w:szCs w:val="20"/>
        </w:rPr>
        <w:t>ứ</w:t>
      </w:r>
      <w:r w:rsidRPr="006870B6">
        <w:rPr>
          <w:rFonts w:ascii="Arial" w:hAnsi="Arial" w:cs="Arial"/>
          <w:sz w:val="20"/>
          <w:szCs w:val="20"/>
        </w:rPr>
        <w:t>ng minh năng l</w:t>
      </w:r>
      <w:r w:rsidRPr="006870B6">
        <w:rPr>
          <w:rFonts w:ascii="Arial" w:hAnsi="Arial" w:cs="Arial"/>
          <w:sz w:val="20"/>
          <w:szCs w:val="20"/>
        </w:rPr>
        <w:t>ự</w:t>
      </w:r>
      <w:r w:rsidRPr="006870B6">
        <w:rPr>
          <w:rFonts w:ascii="Arial" w:hAnsi="Arial" w:cs="Arial"/>
          <w:sz w:val="20"/>
          <w:szCs w:val="20"/>
        </w:rPr>
        <w:t>c c</w:t>
      </w:r>
      <w:r w:rsidRPr="006870B6">
        <w:rPr>
          <w:rFonts w:ascii="Arial" w:hAnsi="Arial" w:cs="Arial"/>
          <w:sz w:val="20"/>
          <w:szCs w:val="20"/>
        </w:rPr>
        <w:t>ủ</w:t>
      </w:r>
      <w:r w:rsidRPr="006870B6">
        <w:rPr>
          <w:rFonts w:ascii="Arial" w:hAnsi="Arial" w:cs="Arial"/>
          <w:sz w:val="20"/>
          <w:szCs w:val="20"/>
        </w:rPr>
        <w:t>a</w:t>
      </w:r>
      <w:r w:rsidR="009D4C96" w:rsidRPr="006870B6">
        <w:rPr>
          <w:rFonts w:ascii="Arial" w:hAnsi="Arial" w:cs="Arial"/>
          <w:sz w:val="20"/>
          <w:szCs w:val="20"/>
        </w:rPr>
        <w:t xml:space="preserve"> ……… </w:t>
      </w:r>
      <w:r w:rsidRPr="006870B6">
        <w:rPr>
          <w:rFonts w:ascii="Arial" w:hAnsi="Arial" w:cs="Arial"/>
          <w:sz w:val="20"/>
          <w:szCs w:val="20"/>
        </w:rPr>
        <w:t>(th</w:t>
      </w:r>
      <w:r w:rsidRPr="006870B6">
        <w:rPr>
          <w:rFonts w:ascii="Arial" w:hAnsi="Arial" w:cs="Arial"/>
          <w:sz w:val="20"/>
          <w:szCs w:val="20"/>
        </w:rPr>
        <w:t>ử</w:t>
      </w:r>
      <w:r w:rsidR="009D4C96" w:rsidRPr="006870B6">
        <w:rPr>
          <w:rFonts w:ascii="Arial" w:hAnsi="Arial" w:cs="Arial"/>
          <w:sz w:val="20"/>
          <w:szCs w:val="20"/>
        </w:rPr>
        <w:t xml:space="preserve"> </w:t>
      </w:r>
      <w:r w:rsidRPr="006870B6">
        <w:rPr>
          <w:rFonts w:ascii="Arial" w:hAnsi="Arial" w:cs="Arial"/>
          <w:sz w:val="20"/>
          <w:szCs w:val="20"/>
        </w:rPr>
        <w:t>nghi</w:t>
      </w:r>
      <w:r w:rsidRPr="006870B6">
        <w:rPr>
          <w:rFonts w:ascii="Arial" w:hAnsi="Arial" w:cs="Arial"/>
          <w:sz w:val="20"/>
          <w:szCs w:val="20"/>
        </w:rPr>
        <w:t>ệ</w:t>
      </w:r>
      <w:r w:rsidRPr="006870B6">
        <w:rPr>
          <w:rFonts w:ascii="Arial" w:hAnsi="Arial" w:cs="Arial"/>
          <w:sz w:val="20"/>
          <w:szCs w:val="20"/>
        </w:rPr>
        <w:t>m viên/giám đ</w:t>
      </w:r>
      <w:r w:rsidRPr="006870B6">
        <w:rPr>
          <w:rFonts w:ascii="Arial" w:hAnsi="Arial" w:cs="Arial"/>
          <w:sz w:val="20"/>
          <w:szCs w:val="20"/>
        </w:rPr>
        <w:t>ị</w:t>
      </w:r>
      <w:r w:rsidRPr="006870B6">
        <w:rPr>
          <w:rFonts w:ascii="Arial" w:hAnsi="Arial" w:cs="Arial"/>
          <w:sz w:val="20"/>
          <w:szCs w:val="20"/>
        </w:rPr>
        <w:t xml:space="preserve">nh viên/chuyên gia đánh giá) đáp </w:t>
      </w:r>
      <w:r w:rsidRPr="006870B6">
        <w:rPr>
          <w:rFonts w:ascii="Arial" w:hAnsi="Arial" w:cs="Arial"/>
          <w:sz w:val="20"/>
          <w:szCs w:val="20"/>
        </w:rPr>
        <w:t>ứ</w:t>
      </w:r>
      <w:r w:rsidRPr="006870B6">
        <w:rPr>
          <w:rFonts w:ascii="Arial" w:hAnsi="Arial" w:cs="Arial"/>
          <w:sz w:val="20"/>
          <w:szCs w:val="20"/>
        </w:rPr>
        <w:t>ng yêu c</w:t>
      </w:r>
      <w:r w:rsidRPr="006870B6">
        <w:rPr>
          <w:rFonts w:ascii="Arial" w:hAnsi="Arial" w:cs="Arial"/>
          <w:sz w:val="20"/>
          <w:szCs w:val="20"/>
        </w:rPr>
        <w:t>ầ</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s</w:t>
      </w:r>
      <w:r w:rsidRPr="006870B6">
        <w:rPr>
          <w:rFonts w:ascii="Arial" w:hAnsi="Arial" w:cs="Arial"/>
          <w:sz w:val="20"/>
          <w:szCs w:val="20"/>
        </w:rPr>
        <w:t>ố</w:t>
      </w:r>
      <w:r w:rsidR="009D4C96" w:rsidRPr="006870B6">
        <w:rPr>
          <w:rFonts w:ascii="Arial" w:hAnsi="Arial" w:cs="Arial"/>
          <w:sz w:val="20"/>
          <w:szCs w:val="20"/>
        </w:rPr>
        <w:t xml:space="preserve"> …</w:t>
      </w:r>
      <w:r w:rsidRPr="006870B6">
        <w:rPr>
          <w:rFonts w:ascii="Arial" w:hAnsi="Arial" w:cs="Arial"/>
          <w:sz w:val="20"/>
          <w:szCs w:val="20"/>
        </w:rPr>
        <w:t>/</w:t>
      </w:r>
      <w:r w:rsidR="009D4C96" w:rsidRPr="006870B6">
        <w:rPr>
          <w:rFonts w:ascii="Arial" w:hAnsi="Arial" w:cs="Arial"/>
          <w:sz w:val="20"/>
          <w:szCs w:val="20"/>
        </w:rPr>
        <w:t>…</w:t>
      </w:r>
      <w:r w:rsidRPr="006870B6">
        <w:rPr>
          <w:rFonts w:ascii="Arial" w:hAnsi="Arial" w:cs="Arial"/>
          <w:sz w:val="20"/>
          <w:szCs w:val="20"/>
        </w:rPr>
        <w:t xml:space="preserve">/NĐ-CP ngày .... tháng </w:t>
      </w:r>
      <w:r w:rsidR="009D4C96" w:rsidRPr="006870B6">
        <w:rPr>
          <w:rFonts w:ascii="Arial" w:hAnsi="Arial" w:cs="Arial"/>
          <w:sz w:val="20"/>
          <w:szCs w:val="20"/>
        </w:rPr>
        <w:t xml:space="preserve">… </w:t>
      </w:r>
      <w:r w:rsidRPr="006870B6">
        <w:rPr>
          <w:rFonts w:ascii="Arial" w:hAnsi="Arial" w:cs="Arial"/>
          <w:sz w:val="20"/>
          <w:szCs w:val="20"/>
        </w:rPr>
        <w:t>năm</w:t>
      </w:r>
      <w:r w:rsidR="009D4C96" w:rsidRPr="006870B6">
        <w:rPr>
          <w:rFonts w:ascii="Arial" w:hAnsi="Arial" w:cs="Arial"/>
          <w:sz w:val="20"/>
          <w:szCs w:val="20"/>
        </w:rPr>
        <w:t>…..</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Chính ph</w:t>
      </w:r>
      <w:r w:rsidRPr="006870B6">
        <w:rPr>
          <w:rFonts w:ascii="Arial" w:hAnsi="Arial" w:cs="Arial"/>
          <w:sz w:val="20"/>
          <w:szCs w:val="20"/>
        </w:rPr>
        <w:t>ủ</w:t>
      </w:r>
      <w:r w:rsidRPr="006870B6">
        <w:rPr>
          <w:rFonts w:ascii="Arial" w:hAnsi="Arial" w:cs="Arial"/>
          <w:sz w:val="20"/>
          <w:szCs w:val="20"/>
        </w:rPr>
        <w:t xml:space="preserve"> và cam</w:t>
      </w:r>
      <w:r w:rsidR="009D4C96" w:rsidRPr="006870B6">
        <w:rPr>
          <w:rFonts w:ascii="Arial" w:hAnsi="Arial" w:cs="Arial"/>
          <w:sz w:val="20"/>
          <w:szCs w:val="20"/>
        </w:rPr>
        <w:t xml:space="preserve"> </w:t>
      </w:r>
      <w:r w:rsidRPr="006870B6">
        <w:rPr>
          <w:rFonts w:ascii="Arial" w:hAnsi="Arial" w:cs="Arial"/>
          <w:sz w:val="20"/>
          <w:szCs w:val="20"/>
        </w:rPr>
        <w:t>đoan các n</w:t>
      </w:r>
      <w:r w:rsidRPr="006870B6">
        <w:rPr>
          <w:rFonts w:ascii="Arial" w:hAnsi="Arial" w:cs="Arial"/>
          <w:sz w:val="20"/>
          <w:szCs w:val="20"/>
        </w:rPr>
        <w:t>ộ</w:t>
      </w:r>
      <w:r w:rsidRPr="006870B6">
        <w:rPr>
          <w:rFonts w:ascii="Arial" w:hAnsi="Arial" w:cs="Arial"/>
          <w:sz w:val="20"/>
          <w:szCs w:val="20"/>
        </w:rPr>
        <w:t>i dung khai trên là đúng và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trư</w:t>
      </w:r>
      <w:r w:rsidRPr="006870B6">
        <w:rPr>
          <w:rFonts w:ascii="Arial" w:hAnsi="Arial" w:cs="Arial"/>
          <w:sz w:val="20"/>
          <w:szCs w:val="20"/>
        </w:rPr>
        <w:t>ớ</w:t>
      </w:r>
      <w:r w:rsidRPr="006870B6">
        <w:rPr>
          <w:rFonts w:ascii="Arial" w:hAnsi="Arial" w:cs="Arial"/>
          <w:sz w:val="20"/>
          <w:szCs w:val="20"/>
        </w:rPr>
        <w:t>c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các n</w:t>
      </w:r>
      <w:r w:rsidRPr="006870B6">
        <w:rPr>
          <w:rFonts w:ascii="Arial" w:hAnsi="Arial" w:cs="Arial"/>
          <w:sz w:val="20"/>
          <w:szCs w:val="20"/>
        </w:rPr>
        <w:t>ộ</w:t>
      </w:r>
      <w:r w:rsidRPr="006870B6">
        <w:rPr>
          <w:rFonts w:ascii="Arial" w:hAnsi="Arial" w:cs="Arial"/>
          <w:sz w:val="20"/>
          <w:szCs w:val="20"/>
        </w:rPr>
        <w:t>i dung đã khai.</w:t>
      </w:r>
    </w:p>
    <w:p w14:paraId="2F86407A"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775EC014" w14:textId="77777777" w:rsidTr="009D4C96">
        <w:trPr>
          <w:tblCellSpacing w:w="0" w:type="dxa"/>
        </w:trPr>
        <w:tc>
          <w:tcPr>
            <w:tcW w:w="2361" w:type="pct"/>
            <w:shd w:val="clear" w:color="auto" w:fill="FFFFFF"/>
            <w:tcMar>
              <w:top w:w="0" w:type="dxa"/>
              <w:left w:w="108" w:type="dxa"/>
              <w:bottom w:w="0" w:type="dxa"/>
              <w:right w:w="108" w:type="dxa"/>
            </w:tcMar>
            <w:hideMark/>
          </w:tcPr>
          <w:p w14:paraId="11A93543" w14:textId="77777777" w:rsidR="009D4C96" w:rsidRPr="006870B6" w:rsidRDefault="009D4C96" w:rsidP="009D4C96">
            <w:pPr>
              <w:adjustRightInd w:val="0"/>
              <w:snapToGrid w:val="0"/>
              <w:spacing w:after="0" w:line="240" w:lineRule="auto"/>
              <w:jc w:val="center"/>
              <w:rPr>
                <w:rFonts w:ascii="Arial" w:hAnsi="Arial" w:cs="Arial"/>
                <w:b/>
                <w:sz w:val="20"/>
                <w:szCs w:val="20"/>
              </w:rPr>
            </w:pPr>
            <w:bookmarkStart w:id="4" w:name="_Hlk197443538"/>
          </w:p>
        </w:tc>
        <w:tc>
          <w:tcPr>
            <w:tcW w:w="2639" w:type="pct"/>
            <w:shd w:val="clear" w:color="auto" w:fill="FFFFFF"/>
            <w:tcMar>
              <w:top w:w="0" w:type="dxa"/>
              <w:left w:w="108" w:type="dxa"/>
              <w:bottom w:w="0" w:type="dxa"/>
              <w:right w:w="108" w:type="dxa"/>
            </w:tcMar>
            <w:hideMark/>
          </w:tcPr>
          <w:p w14:paraId="236D081C" w14:textId="77777777" w:rsidR="009D4C96" w:rsidRPr="006870B6" w:rsidRDefault="009D4C96" w:rsidP="009D4C96">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6870B6">
              <w:rPr>
                <w:rFonts w:ascii="Arial" w:hAnsi="Arial" w:cs="Arial"/>
                <w:i/>
                <w:sz w:val="20"/>
                <w:szCs w:val="20"/>
              </w:rPr>
              <w:t>........, ngày........tháng........năm......</w:t>
            </w:r>
          </w:p>
          <w:p w14:paraId="70CFDAB1" w14:textId="77777777"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LÃNH ĐẠO TỔ CHỨC</w:t>
            </w:r>
          </w:p>
          <w:p w14:paraId="7105AA1D" w14:textId="77777777"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(Ký tên, đóng dấu)</w:t>
            </w:r>
          </w:p>
          <w:p w14:paraId="199B56D4" w14:textId="77777777" w:rsidR="009D4C96" w:rsidRPr="006870B6" w:rsidRDefault="009D4C96" w:rsidP="009D4C96">
            <w:pPr>
              <w:adjustRightInd w:val="0"/>
              <w:snapToGrid w:val="0"/>
              <w:spacing w:after="0" w:line="240" w:lineRule="auto"/>
              <w:jc w:val="center"/>
              <w:rPr>
                <w:rFonts w:ascii="Arial" w:hAnsi="Arial" w:cs="Arial"/>
                <w:sz w:val="20"/>
                <w:szCs w:val="20"/>
              </w:rPr>
            </w:pPr>
          </w:p>
        </w:tc>
      </w:tr>
      <w:bookmarkEnd w:id="4"/>
    </w:tbl>
    <w:p w14:paraId="4186D708" w14:textId="77777777" w:rsidR="009D4C96" w:rsidRPr="006870B6" w:rsidRDefault="009D4C96" w:rsidP="009D4C96">
      <w:pPr>
        <w:adjustRightInd w:val="0"/>
        <w:snapToGrid w:val="0"/>
        <w:spacing w:after="120" w:line="240" w:lineRule="auto"/>
        <w:jc w:val="both"/>
        <w:rPr>
          <w:rFonts w:ascii="Arial" w:hAnsi="Arial" w:cs="Arial"/>
          <w:sz w:val="20"/>
          <w:szCs w:val="20"/>
        </w:rPr>
      </w:pPr>
    </w:p>
    <w:p w14:paraId="750E4842" w14:textId="2DA0001D" w:rsidR="009D4C96" w:rsidRPr="006870B6" w:rsidRDefault="009D4C96" w:rsidP="009D4C96">
      <w:pPr>
        <w:adjustRightInd w:val="0"/>
        <w:snapToGrid w:val="0"/>
        <w:spacing w:after="120" w:line="240" w:lineRule="auto"/>
        <w:jc w:val="both"/>
        <w:rPr>
          <w:rFonts w:ascii="Arial" w:hAnsi="Arial" w:cs="Arial"/>
          <w:sz w:val="20"/>
          <w:szCs w:val="20"/>
        </w:rPr>
      </w:pPr>
      <w:r w:rsidRPr="006870B6">
        <w:rPr>
          <w:rFonts w:ascii="Arial" w:hAnsi="Arial" w:cs="Arial"/>
          <w:sz w:val="20"/>
          <w:szCs w:val="20"/>
        </w:rPr>
        <w:t>_____________________</w:t>
      </w:r>
    </w:p>
    <w:p w14:paraId="0E7237CC" w14:textId="786C0B30"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vertAlign w:val="superscript"/>
        </w:rPr>
        <w:t>1</w:t>
      </w:r>
      <w:r w:rsidRPr="006870B6">
        <w:rPr>
          <w:rFonts w:ascii="Arial" w:hAnsi="Arial" w:cs="Arial"/>
          <w:sz w:val="20"/>
          <w:szCs w:val="20"/>
        </w:rPr>
        <w:t xml:space="preserve"> Tổ chức đánh giá sự phù hợp cung cấp Danh sách khi có yêu cầu. Đăng ký hoạt động nào thì ghi danh sách của hoạt động đó (ví dụ: Danh sách thử nghiệm viên của tổ chức thử nghiệm).</w:t>
      </w:r>
    </w:p>
    <w:p w14:paraId="69DC22BB" w14:textId="77777777" w:rsidR="009D4C96" w:rsidRPr="006870B6" w:rsidRDefault="009D4C96" w:rsidP="002D1D7F">
      <w:pPr>
        <w:adjustRightInd w:val="0"/>
        <w:snapToGrid w:val="0"/>
        <w:spacing w:after="120" w:line="240" w:lineRule="auto"/>
        <w:ind w:firstLine="720"/>
        <w:jc w:val="both"/>
        <w:rPr>
          <w:rFonts w:ascii="Arial" w:hAnsi="Arial" w:cs="Arial"/>
          <w:i/>
          <w:sz w:val="20"/>
          <w:szCs w:val="20"/>
        </w:rPr>
      </w:pPr>
    </w:p>
    <w:p w14:paraId="3D2D5FD6"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sectPr w:rsidR="009D4C96" w:rsidRPr="006870B6" w:rsidSect="009D4C96">
          <w:pgSz w:w="11906" w:h="16838" w:code="9"/>
          <w:pgMar w:top="1440" w:right="1440" w:bottom="1440" w:left="1440" w:header="0" w:footer="0" w:gutter="0"/>
          <w:cols w:space="720"/>
          <w:docGrid w:linePitch="326"/>
        </w:sectPr>
      </w:pPr>
    </w:p>
    <w:p w14:paraId="70CDD9E3" w14:textId="60454508" w:rsidR="009D4C96" w:rsidRPr="006870B6" w:rsidRDefault="009D4C96" w:rsidP="009D4C96">
      <w:pPr>
        <w:adjustRightInd w:val="0"/>
        <w:snapToGrid w:val="0"/>
        <w:spacing w:after="0" w:line="240" w:lineRule="auto"/>
        <w:jc w:val="right"/>
        <w:rPr>
          <w:rFonts w:ascii="Arial" w:hAnsi="Arial" w:cs="Arial"/>
          <w:b/>
          <w:sz w:val="20"/>
          <w:szCs w:val="20"/>
        </w:rPr>
      </w:pPr>
      <w:r w:rsidRPr="006870B6">
        <w:rPr>
          <w:rFonts w:ascii="Arial" w:hAnsi="Arial" w:cs="Arial"/>
          <w:b/>
          <w:sz w:val="20"/>
          <w:szCs w:val="20"/>
        </w:rPr>
        <w:lastRenderedPageBreak/>
        <w:t>Mẫu số 03</w:t>
      </w:r>
    </w:p>
    <w:p w14:paraId="25FEB25C" w14:textId="6E313512"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C</w:t>
      </w:r>
      <w:r w:rsidRPr="006870B6">
        <w:rPr>
          <w:rFonts w:ascii="Arial" w:hAnsi="Arial" w:cs="Arial"/>
          <w:b/>
          <w:sz w:val="20"/>
          <w:szCs w:val="20"/>
        </w:rPr>
        <w:t>Ộ</w:t>
      </w:r>
      <w:r w:rsidRPr="006870B6">
        <w:rPr>
          <w:rFonts w:ascii="Arial" w:hAnsi="Arial" w:cs="Arial"/>
          <w:b/>
          <w:sz w:val="20"/>
          <w:szCs w:val="20"/>
        </w:rPr>
        <w:t>NG HÒA XÃ H</w:t>
      </w:r>
      <w:r w:rsidRPr="006870B6">
        <w:rPr>
          <w:rFonts w:ascii="Arial" w:hAnsi="Arial" w:cs="Arial"/>
          <w:b/>
          <w:sz w:val="20"/>
          <w:szCs w:val="20"/>
        </w:rPr>
        <w:t>Ộ</w:t>
      </w:r>
      <w:r w:rsidRPr="006870B6">
        <w:rPr>
          <w:rFonts w:ascii="Arial" w:hAnsi="Arial" w:cs="Arial"/>
          <w:b/>
          <w:sz w:val="20"/>
          <w:szCs w:val="20"/>
        </w:rPr>
        <w:t>I CH</w:t>
      </w:r>
      <w:r w:rsidRPr="006870B6">
        <w:rPr>
          <w:rFonts w:ascii="Arial" w:hAnsi="Arial" w:cs="Arial"/>
          <w:b/>
          <w:sz w:val="20"/>
          <w:szCs w:val="20"/>
        </w:rPr>
        <w:t>Ủ</w:t>
      </w:r>
      <w:r w:rsidRPr="006870B6">
        <w:rPr>
          <w:rFonts w:ascii="Arial" w:hAnsi="Arial" w:cs="Arial"/>
          <w:b/>
          <w:sz w:val="20"/>
          <w:szCs w:val="20"/>
        </w:rPr>
        <w:t xml:space="preserve"> NGHĨA VI</w:t>
      </w:r>
      <w:r w:rsidRPr="006870B6">
        <w:rPr>
          <w:rFonts w:ascii="Arial" w:hAnsi="Arial" w:cs="Arial"/>
          <w:b/>
          <w:sz w:val="20"/>
          <w:szCs w:val="20"/>
        </w:rPr>
        <w:t>Ệ</w:t>
      </w:r>
      <w:r w:rsidRPr="006870B6">
        <w:rPr>
          <w:rFonts w:ascii="Arial" w:hAnsi="Arial" w:cs="Arial"/>
          <w:b/>
          <w:sz w:val="20"/>
          <w:szCs w:val="20"/>
        </w:rPr>
        <w:t>T NAM</w:t>
      </w:r>
    </w:p>
    <w:p w14:paraId="370D4685" w14:textId="77777777" w:rsidR="00AA3D83" w:rsidRPr="006870B6" w:rsidRDefault="00B6357E" w:rsidP="009D4C96">
      <w:pPr>
        <w:adjustRightInd w:val="0"/>
        <w:snapToGrid w:val="0"/>
        <w:spacing w:after="0" w:line="240" w:lineRule="auto"/>
        <w:jc w:val="center"/>
        <w:rPr>
          <w:rFonts w:ascii="Arial" w:hAnsi="Arial" w:cs="Arial"/>
          <w:b/>
          <w:sz w:val="20"/>
          <w:szCs w:val="20"/>
        </w:rPr>
      </w:pPr>
      <w:r w:rsidRPr="006870B6">
        <w:rPr>
          <w:rFonts w:ascii="Arial" w:hAnsi="Arial" w:cs="Arial"/>
          <w:b/>
          <w:sz w:val="20"/>
          <w:szCs w:val="20"/>
        </w:rPr>
        <w:t>Đ</w:t>
      </w:r>
      <w:r w:rsidRPr="006870B6">
        <w:rPr>
          <w:rFonts w:ascii="Arial" w:hAnsi="Arial" w:cs="Arial"/>
          <w:b/>
          <w:sz w:val="20"/>
          <w:szCs w:val="20"/>
        </w:rPr>
        <w:t>ộ</w:t>
      </w:r>
      <w:r w:rsidRPr="006870B6">
        <w:rPr>
          <w:rFonts w:ascii="Arial" w:hAnsi="Arial" w:cs="Arial"/>
          <w:b/>
          <w:sz w:val="20"/>
          <w:szCs w:val="20"/>
        </w:rPr>
        <w:t>c l</w:t>
      </w:r>
      <w:r w:rsidRPr="006870B6">
        <w:rPr>
          <w:rFonts w:ascii="Arial" w:hAnsi="Arial" w:cs="Arial"/>
          <w:b/>
          <w:sz w:val="20"/>
          <w:szCs w:val="20"/>
        </w:rPr>
        <w:t>ậ</w:t>
      </w:r>
      <w:r w:rsidRPr="006870B6">
        <w:rPr>
          <w:rFonts w:ascii="Arial" w:hAnsi="Arial" w:cs="Arial"/>
          <w:b/>
          <w:sz w:val="20"/>
          <w:szCs w:val="20"/>
        </w:rPr>
        <w:t>p - T</w:t>
      </w:r>
      <w:r w:rsidRPr="006870B6">
        <w:rPr>
          <w:rFonts w:ascii="Arial" w:hAnsi="Arial" w:cs="Arial"/>
          <w:b/>
          <w:sz w:val="20"/>
          <w:szCs w:val="20"/>
        </w:rPr>
        <w:t>ự</w:t>
      </w:r>
      <w:r w:rsidRPr="006870B6">
        <w:rPr>
          <w:rFonts w:ascii="Arial" w:hAnsi="Arial" w:cs="Arial"/>
          <w:b/>
          <w:sz w:val="20"/>
          <w:szCs w:val="20"/>
        </w:rPr>
        <w:t xml:space="preserve"> </w:t>
      </w:r>
      <w:r w:rsidRPr="006870B6">
        <w:rPr>
          <w:rFonts w:ascii="Arial" w:hAnsi="Arial" w:cs="Arial"/>
          <w:b/>
          <w:sz w:val="20"/>
          <w:szCs w:val="20"/>
        </w:rPr>
        <w:t>do - H</w:t>
      </w:r>
      <w:r w:rsidRPr="006870B6">
        <w:rPr>
          <w:rFonts w:ascii="Arial" w:hAnsi="Arial" w:cs="Arial"/>
          <w:b/>
          <w:sz w:val="20"/>
          <w:szCs w:val="20"/>
        </w:rPr>
        <w:t>ạ</w:t>
      </w:r>
      <w:r w:rsidRPr="006870B6">
        <w:rPr>
          <w:rFonts w:ascii="Arial" w:hAnsi="Arial" w:cs="Arial"/>
          <w:b/>
          <w:sz w:val="20"/>
          <w:szCs w:val="20"/>
        </w:rPr>
        <w:t>nh phúc</w:t>
      </w:r>
    </w:p>
    <w:p w14:paraId="5C62714A" w14:textId="7BC9AE4C" w:rsidR="009D4C96" w:rsidRPr="006870B6" w:rsidRDefault="009D4C96" w:rsidP="009D4C96">
      <w:pPr>
        <w:adjustRightInd w:val="0"/>
        <w:snapToGrid w:val="0"/>
        <w:spacing w:after="0" w:line="240" w:lineRule="auto"/>
        <w:jc w:val="center"/>
        <w:rPr>
          <w:rFonts w:ascii="Arial" w:hAnsi="Arial" w:cs="Arial"/>
          <w:bCs/>
          <w:sz w:val="20"/>
          <w:szCs w:val="20"/>
          <w:vertAlign w:val="superscript"/>
        </w:rPr>
      </w:pPr>
      <w:r w:rsidRPr="006870B6">
        <w:rPr>
          <w:rFonts w:ascii="Arial" w:hAnsi="Arial" w:cs="Arial"/>
          <w:bCs/>
          <w:sz w:val="20"/>
          <w:szCs w:val="20"/>
          <w:vertAlign w:val="superscript"/>
        </w:rPr>
        <w:t>______________________</w:t>
      </w:r>
    </w:p>
    <w:p w14:paraId="067D3085"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135720A7"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TÓM T</w:t>
      </w:r>
      <w:r w:rsidRPr="006870B6">
        <w:rPr>
          <w:rFonts w:ascii="Arial" w:hAnsi="Arial" w:cs="Arial"/>
          <w:b/>
          <w:sz w:val="20"/>
          <w:szCs w:val="20"/>
        </w:rPr>
        <w:t>Ắ</w:t>
      </w:r>
      <w:r w:rsidRPr="006870B6">
        <w:rPr>
          <w:rFonts w:ascii="Arial" w:hAnsi="Arial" w:cs="Arial"/>
          <w:b/>
          <w:sz w:val="20"/>
          <w:szCs w:val="20"/>
        </w:rPr>
        <w:t>T KINH NGHI</w:t>
      </w:r>
      <w:r w:rsidRPr="006870B6">
        <w:rPr>
          <w:rFonts w:ascii="Arial" w:hAnsi="Arial" w:cs="Arial"/>
          <w:b/>
          <w:sz w:val="20"/>
          <w:szCs w:val="20"/>
        </w:rPr>
        <w:t>Ệ</w:t>
      </w:r>
      <w:r w:rsidRPr="006870B6">
        <w:rPr>
          <w:rFonts w:ascii="Arial" w:hAnsi="Arial" w:cs="Arial"/>
          <w:b/>
          <w:sz w:val="20"/>
          <w:szCs w:val="20"/>
        </w:rPr>
        <w:t>M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GIÁM Đ</w:t>
      </w:r>
      <w:r w:rsidRPr="006870B6">
        <w:rPr>
          <w:rFonts w:ascii="Arial" w:hAnsi="Arial" w:cs="Arial"/>
          <w:b/>
          <w:sz w:val="20"/>
          <w:szCs w:val="20"/>
        </w:rPr>
        <w:t>Ị</w:t>
      </w:r>
      <w:r w:rsidRPr="006870B6">
        <w:rPr>
          <w:rFonts w:ascii="Arial" w:hAnsi="Arial" w:cs="Arial"/>
          <w:b/>
          <w:sz w:val="20"/>
          <w:szCs w:val="20"/>
        </w:rPr>
        <w:t xml:space="preserve">NH/ĐÁNH GIÁ/ </w:t>
      </w:r>
      <w:r w:rsidRPr="006870B6">
        <w:rPr>
          <w:rFonts w:ascii="Arial" w:hAnsi="Arial" w:cs="Arial"/>
          <w:sz w:val="20"/>
          <w:szCs w:val="20"/>
        </w:rPr>
        <w:br/>
      </w:r>
      <w:r w:rsidRPr="006870B6">
        <w:rPr>
          <w:rFonts w:ascii="Arial" w:hAnsi="Arial" w:cs="Arial"/>
          <w:b/>
          <w:sz w:val="20"/>
          <w:szCs w:val="20"/>
        </w:rPr>
        <w:t>XÁC NH</w:t>
      </w:r>
      <w:r w:rsidRPr="006870B6">
        <w:rPr>
          <w:rFonts w:ascii="Arial" w:hAnsi="Arial" w:cs="Arial"/>
          <w:b/>
          <w:sz w:val="20"/>
          <w:szCs w:val="20"/>
        </w:rPr>
        <w:t>Ậ</w:t>
      </w:r>
      <w:r w:rsidRPr="006870B6">
        <w:rPr>
          <w:rFonts w:ascii="Arial" w:hAnsi="Arial" w:cs="Arial"/>
          <w:b/>
          <w:sz w:val="20"/>
          <w:szCs w:val="20"/>
        </w:rPr>
        <w:t>N GIÁ TR</w:t>
      </w:r>
      <w:r w:rsidRPr="006870B6">
        <w:rPr>
          <w:rFonts w:ascii="Arial" w:hAnsi="Arial" w:cs="Arial"/>
          <w:b/>
          <w:sz w:val="20"/>
          <w:szCs w:val="20"/>
        </w:rPr>
        <w:t>Ị</w:t>
      </w:r>
      <w:r w:rsidRPr="006870B6">
        <w:rPr>
          <w:rFonts w:ascii="Arial" w:hAnsi="Arial" w:cs="Arial"/>
          <w:b/>
          <w:sz w:val="20"/>
          <w:szCs w:val="20"/>
        </w:rPr>
        <w:t xml:space="preserve"> S</w:t>
      </w:r>
      <w:r w:rsidRPr="006870B6">
        <w:rPr>
          <w:rFonts w:ascii="Arial" w:hAnsi="Arial" w:cs="Arial"/>
          <w:b/>
          <w:sz w:val="20"/>
          <w:szCs w:val="20"/>
        </w:rPr>
        <w:t>Ử</w:t>
      </w:r>
      <w:r w:rsidRPr="006870B6">
        <w:rPr>
          <w:rFonts w:ascii="Arial" w:hAnsi="Arial" w:cs="Arial"/>
          <w:b/>
          <w:sz w:val="20"/>
          <w:szCs w:val="20"/>
        </w:rPr>
        <w:t xml:space="preserve"> D</w:t>
      </w:r>
      <w:r w:rsidRPr="006870B6">
        <w:rPr>
          <w:rFonts w:ascii="Arial" w:hAnsi="Arial" w:cs="Arial"/>
          <w:b/>
          <w:sz w:val="20"/>
          <w:szCs w:val="20"/>
        </w:rPr>
        <w:t>Ụ</w:t>
      </w:r>
      <w:r w:rsidRPr="006870B6">
        <w:rPr>
          <w:rFonts w:ascii="Arial" w:hAnsi="Arial" w:cs="Arial"/>
          <w:b/>
          <w:sz w:val="20"/>
          <w:szCs w:val="20"/>
        </w:rPr>
        <w:t>NG/KI</w:t>
      </w:r>
      <w:r w:rsidRPr="006870B6">
        <w:rPr>
          <w:rFonts w:ascii="Arial" w:hAnsi="Arial" w:cs="Arial"/>
          <w:b/>
          <w:sz w:val="20"/>
          <w:szCs w:val="20"/>
        </w:rPr>
        <w:t>Ể</w:t>
      </w:r>
      <w:r w:rsidRPr="006870B6">
        <w:rPr>
          <w:rFonts w:ascii="Arial" w:hAnsi="Arial" w:cs="Arial"/>
          <w:b/>
          <w:sz w:val="20"/>
          <w:szCs w:val="20"/>
        </w:rPr>
        <w:t>M TRA XÁC NH</w:t>
      </w:r>
      <w:r w:rsidRPr="006870B6">
        <w:rPr>
          <w:rFonts w:ascii="Arial" w:hAnsi="Arial" w:cs="Arial"/>
          <w:b/>
          <w:sz w:val="20"/>
          <w:szCs w:val="20"/>
        </w:rPr>
        <w:t>Ậ</w:t>
      </w:r>
      <w:r w:rsidRPr="006870B6">
        <w:rPr>
          <w:rFonts w:ascii="Arial" w:hAnsi="Arial" w:cs="Arial"/>
          <w:b/>
          <w:sz w:val="20"/>
          <w:szCs w:val="20"/>
        </w:rPr>
        <w:t xml:space="preserve">N </w:t>
      </w:r>
      <w:r w:rsidRPr="006870B6">
        <w:rPr>
          <w:rFonts w:ascii="Arial" w:hAnsi="Arial" w:cs="Arial"/>
          <w:sz w:val="20"/>
          <w:szCs w:val="20"/>
        </w:rPr>
        <w:br/>
      </w:r>
      <w:r w:rsidRPr="006870B6">
        <w:rPr>
          <w:rFonts w:ascii="Arial" w:hAnsi="Arial" w:cs="Arial"/>
          <w:b/>
          <w:sz w:val="20"/>
          <w:szCs w:val="20"/>
        </w:rPr>
        <w:t>C</w:t>
      </w:r>
      <w:r w:rsidRPr="006870B6">
        <w:rPr>
          <w:rFonts w:ascii="Arial" w:hAnsi="Arial" w:cs="Arial"/>
          <w:b/>
          <w:sz w:val="20"/>
          <w:szCs w:val="20"/>
        </w:rPr>
        <w:t>Ủ</w:t>
      </w:r>
      <w:r w:rsidRPr="006870B6">
        <w:rPr>
          <w:rFonts w:ascii="Arial" w:hAnsi="Arial" w:cs="Arial"/>
          <w:b/>
          <w:sz w:val="20"/>
          <w:szCs w:val="20"/>
        </w:rPr>
        <w:t>A GIÁM Đ</w:t>
      </w:r>
      <w:r w:rsidRPr="006870B6">
        <w:rPr>
          <w:rFonts w:ascii="Arial" w:hAnsi="Arial" w:cs="Arial"/>
          <w:b/>
          <w:sz w:val="20"/>
          <w:szCs w:val="20"/>
        </w:rPr>
        <w:t>Ị</w:t>
      </w:r>
      <w:r w:rsidRPr="006870B6">
        <w:rPr>
          <w:rFonts w:ascii="Arial" w:hAnsi="Arial" w:cs="Arial"/>
          <w:b/>
          <w:sz w:val="20"/>
          <w:szCs w:val="20"/>
        </w:rPr>
        <w:t>NH VIÊN/CHUYÊN GIA</w:t>
      </w:r>
    </w:p>
    <w:p w14:paraId="781F8E09"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108C7353" w14:textId="1FCFB5AB" w:rsidR="00AA3D83" w:rsidRPr="006870B6" w:rsidRDefault="00B6357E"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
          <w:bCs/>
          <w:sz w:val="20"/>
          <w:szCs w:val="20"/>
        </w:rPr>
        <w:t>1.</w:t>
      </w:r>
      <w:r w:rsidRPr="006870B6">
        <w:rPr>
          <w:rFonts w:ascii="Arial" w:hAnsi="Arial" w:cs="Arial"/>
          <w:sz w:val="20"/>
          <w:szCs w:val="20"/>
        </w:rPr>
        <w:t xml:space="preserve"> </w:t>
      </w:r>
      <w:r w:rsidRPr="006870B6">
        <w:rPr>
          <w:rFonts w:ascii="Arial" w:hAnsi="Arial" w:cs="Arial"/>
          <w:b/>
          <w:sz w:val="20"/>
          <w:szCs w:val="20"/>
        </w:rPr>
        <w:t>H</w:t>
      </w:r>
      <w:r w:rsidRPr="006870B6">
        <w:rPr>
          <w:rFonts w:ascii="Arial" w:hAnsi="Arial" w:cs="Arial"/>
          <w:b/>
          <w:sz w:val="20"/>
          <w:szCs w:val="20"/>
        </w:rPr>
        <w:t>ọ</w:t>
      </w:r>
      <w:r w:rsidRPr="006870B6">
        <w:rPr>
          <w:rFonts w:ascii="Arial" w:hAnsi="Arial" w:cs="Arial"/>
          <w:b/>
          <w:sz w:val="20"/>
          <w:szCs w:val="20"/>
        </w:rPr>
        <w:t xml:space="preserve"> và tên:</w:t>
      </w:r>
      <w:r w:rsidR="009D4C96" w:rsidRPr="006870B6">
        <w:rPr>
          <w:rFonts w:ascii="Arial" w:hAnsi="Arial" w:cs="Arial"/>
          <w:b/>
          <w:sz w:val="20"/>
          <w:szCs w:val="20"/>
        </w:rPr>
        <w:t xml:space="preserve"> </w:t>
      </w:r>
      <w:r w:rsidR="009D4C96" w:rsidRPr="006870B6">
        <w:rPr>
          <w:rFonts w:ascii="Arial" w:hAnsi="Arial" w:cs="Arial"/>
          <w:bCs/>
          <w:sz w:val="20"/>
          <w:szCs w:val="20"/>
        </w:rPr>
        <w:t>…………………………………………………………………………………</w:t>
      </w:r>
    </w:p>
    <w:p w14:paraId="299AA030" w14:textId="511F606B"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 xml:space="preserve"> liên h</w:t>
      </w:r>
      <w:r w:rsidRPr="006870B6">
        <w:rPr>
          <w:rFonts w:ascii="Arial" w:hAnsi="Arial" w:cs="Arial"/>
          <w:sz w:val="20"/>
          <w:szCs w:val="20"/>
        </w:rPr>
        <w:t>ệ</w:t>
      </w:r>
      <w:r w:rsidRPr="006870B6">
        <w:rPr>
          <w:rFonts w:ascii="Arial" w:hAnsi="Arial" w:cs="Arial"/>
          <w:sz w:val="20"/>
          <w:szCs w:val="20"/>
        </w:rPr>
        <w:t xml:space="preserve">: </w:t>
      </w:r>
      <w:r w:rsidR="009D4C96" w:rsidRPr="006870B6">
        <w:rPr>
          <w:rFonts w:ascii="Arial" w:hAnsi="Arial" w:cs="Arial"/>
          <w:sz w:val="20"/>
          <w:szCs w:val="20"/>
        </w:rPr>
        <w:t>………………………………………………………………………………..</w:t>
      </w:r>
    </w:p>
    <w:p w14:paraId="2C002A87" w14:textId="233E2A6C"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Đi</w:t>
      </w:r>
      <w:r w:rsidRPr="006870B6">
        <w:rPr>
          <w:rFonts w:ascii="Arial" w:hAnsi="Arial" w:cs="Arial"/>
          <w:sz w:val="20"/>
          <w:szCs w:val="20"/>
        </w:rPr>
        <w:t>ệ</w:t>
      </w:r>
      <w:r w:rsidRPr="006870B6">
        <w:rPr>
          <w:rFonts w:ascii="Arial" w:hAnsi="Arial" w:cs="Arial"/>
          <w:sz w:val="20"/>
          <w:szCs w:val="20"/>
        </w:rPr>
        <w:t>n tho</w:t>
      </w:r>
      <w:r w:rsidRPr="006870B6">
        <w:rPr>
          <w:rFonts w:ascii="Arial" w:hAnsi="Arial" w:cs="Arial"/>
          <w:sz w:val="20"/>
          <w:szCs w:val="20"/>
        </w:rPr>
        <w:t>ạ</w:t>
      </w:r>
      <w:r w:rsidRPr="006870B6">
        <w:rPr>
          <w:rFonts w:ascii="Arial" w:hAnsi="Arial" w:cs="Arial"/>
          <w:sz w:val="20"/>
          <w:szCs w:val="20"/>
        </w:rPr>
        <w:t>i:</w:t>
      </w:r>
      <w:r w:rsidR="009D4C96" w:rsidRPr="006870B6">
        <w:rPr>
          <w:rFonts w:ascii="Arial" w:hAnsi="Arial" w:cs="Arial"/>
          <w:sz w:val="20"/>
          <w:szCs w:val="20"/>
        </w:rPr>
        <w:t xml:space="preserve"> …………………. </w:t>
      </w:r>
      <w:r w:rsidRPr="006870B6">
        <w:rPr>
          <w:rFonts w:ascii="Arial" w:hAnsi="Arial" w:cs="Arial"/>
          <w:sz w:val="20"/>
          <w:szCs w:val="20"/>
        </w:rPr>
        <w:t xml:space="preserve">Fax: </w:t>
      </w:r>
      <w:r w:rsidR="009D4C96" w:rsidRPr="006870B6">
        <w:rPr>
          <w:rFonts w:ascii="Arial" w:hAnsi="Arial" w:cs="Arial"/>
          <w:sz w:val="20"/>
          <w:szCs w:val="20"/>
        </w:rPr>
        <w:t xml:space="preserve">……………………. </w:t>
      </w:r>
      <w:r w:rsidRPr="006870B6">
        <w:rPr>
          <w:rFonts w:ascii="Arial" w:hAnsi="Arial" w:cs="Arial"/>
          <w:sz w:val="20"/>
          <w:szCs w:val="20"/>
        </w:rPr>
        <w:t>E-mail:</w:t>
      </w:r>
      <w:r w:rsidR="009D4C96" w:rsidRPr="006870B6">
        <w:rPr>
          <w:rFonts w:ascii="Arial" w:hAnsi="Arial" w:cs="Arial"/>
          <w:sz w:val="20"/>
          <w:szCs w:val="20"/>
        </w:rPr>
        <w:t xml:space="preserve"> ……………………………</w:t>
      </w:r>
    </w:p>
    <w:p w14:paraId="1D6C55C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bCs/>
          <w:sz w:val="20"/>
          <w:szCs w:val="20"/>
        </w:rPr>
        <w:t>2.</w:t>
      </w:r>
      <w:r w:rsidRPr="006870B6">
        <w:rPr>
          <w:rFonts w:ascii="Arial" w:hAnsi="Arial" w:cs="Arial"/>
          <w:sz w:val="20"/>
          <w:szCs w:val="20"/>
        </w:rPr>
        <w:t xml:space="preserve"> </w:t>
      </w:r>
      <w:r w:rsidRPr="006870B6">
        <w:rPr>
          <w:rFonts w:ascii="Arial" w:hAnsi="Arial" w:cs="Arial"/>
          <w:b/>
          <w:sz w:val="20"/>
          <w:szCs w:val="20"/>
        </w:rPr>
        <w:t>Kinh nghi</w:t>
      </w:r>
      <w:r w:rsidRPr="006870B6">
        <w:rPr>
          <w:rFonts w:ascii="Arial" w:hAnsi="Arial" w:cs="Arial"/>
          <w:b/>
          <w:sz w:val="20"/>
          <w:szCs w:val="20"/>
        </w:rPr>
        <w:t>ệ</w:t>
      </w:r>
      <w:r w:rsidRPr="006870B6">
        <w:rPr>
          <w:rFonts w:ascii="Arial" w:hAnsi="Arial" w:cs="Arial"/>
          <w:b/>
          <w:sz w:val="20"/>
          <w:szCs w:val="20"/>
        </w:rPr>
        <w:t>m trong lĩnh v</w:t>
      </w:r>
      <w:r w:rsidRPr="006870B6">
        <w:rPr>
          <w:rFonts w:ascii="Arial" w:hAnsi="Arial" w:cs="Arial"/>
          <w:b/>
          <w:sz w:val="20"/>
          <w:szCs w:val="20"/>
        </w:rPr>
        <w:t>ự</w:t>
      </w:r>
      <w:r w:rsidRPr="006870B6">
        <w:rPr>
          <w:rFonts w:ascii="Arial" w:hAnsi="Arial" w:cs="Arial"/>
          <w:b/>
          <w:sz w:val="20"/>
          <w:szCs w:val="20"/>
        </w:rPr>
        <w:t>c giám đ</w:t>
      </w:r>
      <w:r w:rsidRPr="006870B6">
        <w:rPr>
          <w:rFonts w:ascii="Arial" w:hAnsi="Arial" w:cs="Arial"/>
          <w:b/>
          <w:sz w:val="20"/>
          <w:szCs w:val="20"/>
        </w:rPr>
        <w:t>ị</w:t>
      </w:r>
      <w:r w:rsidRPr="006870B6">
        <w:rPr>
          <w:rFonts w:ascii="Arial" w:hAnsi="Arial" w:cs="Arial"/>
          <w:b/>
          <w:sz w:val="20"/>
          <w:szCs w:val="20"/>
        </w:rPr>
        <w:t>nh/đánh giá/xác nh</w:t>
      </w:r>
      <w:r w:rsidRPr="006870B6">
        <w:rPr>
          <w:rFonts w:ascii="Arial" w:hAnsi="Arial" w:cs="Arial"/>
          <w:b/>
          <w:sz w:val="20"/>
          <w:szCs w:val="20"/>
        </w:rPr>
        <w:t>ậ</w:t>
      </w:r>
      <w:r w:rsidRPr="006870B6">
        <w:rPr>
          <w:rFonts w:ascii="Arial" w:hAnsi="Arial" w:cs="Arial"/>
          <w:b/>
          <w:sz w:val="20"/>
          <w:szCs w:val="20"/>
        </w:rPr>
        <w:t>n giá tr</w:t>
      </w:r>
      <w:r w:rsidRPr="006870B6">
        <w:rPr>
          <w:rFonts w:ascii="Arial" w:hAnsi="Arial" w:cs="Arial"/>
          <w:b/>
          <w:sz w:val="20"/>
          <w:szCs w:val="20"/>
        </w:rPr>
        <w:t>ị</w:t>
      </w:r>
      <w:r w:rsidRPr="006870B6">
        <w:rPr>
          <w:rFonts w:ascii="Arial" w:hAnsi="Arial" w:cs="Arial"/>
          <w:b/>
          <w:sz w:val="20"/>
          <w:szCs w:val="20"/>
        </w:rPr>
        <w:t xml:space="preserve"> s</w:t>
      </w:r>
      <w:r w:rsidRPr="006870B6">
        <w:rPr>
          <w:rFonts w:ascii="Arial" w:hAnsi="Arial" w:cs="Arial"/>
          <w:b/>
          <w:sz w:val="20"/>
          <w:szCs w:val="20"/>
        </w:rPr>
        <w:t>ử</w:t>
      </w:r>
      <w:r w:rsidRPr="006870B6">
        <w:rPr>
          <w:rFonts w:ascii="Arial" w:hAnsi="Arial" w:cs="Arial"/>
          <w:b/>
          <w:sz w:val="20"/>
          <w:szCs w:val="20"/>
        </w:rPr>
        <w:t xml:space="preserve"> d</w:t>
      </w:r>
      <w:r w:rsidRPr="006870B6">
        <w:rPr>
          <w:rFonts w:ascii="Arial" w:hAnsi="Arial" w:cs="Arial"/>
          <w:b/>
          <w:sz w:val="20"/>
          <w:szCs w:val="20"/>
        </w:rPr>
        <w:t>ụ</w:t>
      </w:r>
      <w:r w:rsidRPr="006870B6">
        <w:rPr>
          <w:rFonts w:ascii="Arial" w:hAnsi="Arial" w:cs="Arial"/>
          <w:b/>
          <w:sz w:val="20"/>
          <w:szCs w:val="20"/>
        </w:rPr>
        <w:t>ng/ki</w:t>
      </w:r>
      <w:r w:rsidRPr="006870B6">
        <w:rPr>
          <w:rFonts w:ascii="Arial" w:hAnsi="Arial" w:cs="Arial"/>
          <w:b/>
          <w:sz w:val="20"/>
          <w:szCs w:val="20"/>
        </w:rPr>
        <w:t>ể</w:t>
      </w:r>
      <w:r w:rsidRPr="006870B6">
        <w:rPr>
          <w:rFonts w:ascii="Arial" w:hAnsi="Arial" w:cs="Arial"/>
          <w:b/>
          <w:sz w:val="20"/>
          <w:szCs w:val="20"/>
        </w:rPr>
        <w:t>m tra xác nh</w:t>
      </w:r>
      <w:r w:rsidRPr="006870B6">
        <w:rPr>
          <w:rFonts w:ascii="Arial" w:hAnsi="Arial" w:cs="Arial"/>
          <w:b/>
          <w:sz w:val="20"/>
          <w:szCs w:val="20"/>
        </w:rPr>
        <w:t>ậ</w:t>
      </w:r>
      <w:r w:rsidRPr="006870B6">
        <w:rPr>
          <w:rFonts w:ascii="Arial" w:hAnsi="Arial" w:cs="Arial"/>
          <w:b/>
          <w:sz w:val="20"/>
          <w:szCs w:val="20"/>
        </w:rPr>
        <w:t>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84"/>
        <w:gridCol w:w="1225"/>
        <w:gridCol w:w="1877"/>
        <w:gridCol w:w="1515"/>
        <w:gridCol w:w="1753"/>
        <w:gridCol w:w="1652"/>
      </w:tblGrid>
      <w:tr w:rsidR="00AA3D83" w:rsidRPr="006870B6" w14:paraId="7CEFF5E5" w14:textId="77777777" w:rsidTr="009D4C96">
        <w:tc>
          <w:tcPr>
            <w:tcW w:w="546" w:type="pct"/>
            <w:tcBorders>
              <w:top w:val="single" w:sz="8" w:space="0" w:color="000000"/>
              <w:left w:val="single" w:sz="8" w:space="0" w:color="000000"/>
              <w:bottom w:val="nil"/>
              <w:right w:val="nil"/>
            </w:tcBorders>
            <w:vAlign w:val="center"/>
          </w:tcPr>
          <w:p w14:paraId="328769F6"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TT</w:t>
            </w:r>
          </w:p>
        </w:tc>
        <w:tc>
          <w:tcPr>
            <w:tcW w:w="680" w:type="pct"/>
            <w:tcBorders>
              <w:top w:val="single" w:sz="8" w:space="0" w:color="000000"/>
              <w:left w:val="single" w:sz="8" w:space="0" w:color="000000"/>
              <w:bottom w:val="nil"/>
              <w:right w:val="nil"/>
            </w:tcBorders>
            <w:vAlign w:val="center"/>
          </w:tcPr>
          <w:p w14:paraId="0FF8CAFA"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Th</w:t>
            </w:r>
            <w:r w:rsidRPr="006870B6">
              <w:rPr>
                <w:rFonts w:ascii="Arial" w:hAnsi="Arial" w:cs="Arial"/>
                <w:b/>
                <w:sz w:val="20"/>
                <w:szCs w:val="20"/>
              </w:rPr>
              <w:t>ờ</w:t>
            </w:r>
            <w:r w:rsidRPr="006870B6">
              <w:rPr>
                <w:rFonts w:ascii="Arial" w:hAnsi="Arial" w:cs="Arial"/>
                <w:b/>
                <w:sz w:val="20"/>
                <w:szCs w:val="20"/>
              </w:rPr>
              <w:t>i gian</w:t>
            </w:r>
          </w:p>
        </w:tc>
        <w:tc>
          <w:tcPr>
            <w:tcW w:w="1042" w:type="pct"/>
            <w:tcBorders>
              <w:top w:val="single" w:sz="8" w:space="0" w:color="000000"/>
              <w:left w:val="single" w:sz="8" w:space="0" w:color="000000"/>
              <w:bottom w:val="nil"/>
              <w:right w:val="nil"/>
            </w:tcBorders>
            <w:vAlign w:val="center"/>
          </w:tcPr>
          <w:p w14:paraId="568F8CAB"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t</w:t>
            </w:r>
            <w:r w:rsidRPr="006870B6">
              <w:rPr>
                <w:rFonts w:ascii="Arial" w:hAnsi="Arial" w:cs="Arial"/>
                <w:b/>
                <w:sz w:val="20"/>
                <w:szCs w:val="20"/>
              </w:rPr>
              <w:t>ổ</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c, doanh nghi</w:t>
            </w:r>
            <w:r w:rsidRPr="006870B6">
              <w:rPr>
                <w:rFonts w:ascii="Arial" w:hAnsi="Arial" w:cs="Arial"/>
                <w:b/>
                <w:sz w:val="20"/>
                <w:szCs w:val="20"/>
              </w:rPr>
              <w:t>ệ</w:t>
            </w:r>
            <w:r w:rsidRPr="006870B6">
              <w:rPr>
                <w:rFonts w:ascii="Arial" w:hAnsi="Arial" w:cs="Arial"/>
                <w:b/>
                <w:sz w:val="20"/>
                <w:szCs w:val="20"/>
              </w:rPr>
              <w:t>p đã giám đ</w:t>
            </w:r>
            <w:r w:rsidRPr="006870B6">
              <w:rPr>
                <w:rFonts w:ascii="Arial" w:hAnsi="Arial" w:cs="Arial"/>
                <w:b/>
                <w:sz w:val="20"/>
                <w:szCs w:val="20"/>
              </w:rPr>
              <w:t>ị</w:t>
            </w:r>
            <w:r w:rsidRPr="006870B6">
              <w:rPr>
                <w:rFonts w:ascii="Arial" w:hAnsi="Arial" w:cs="Arial"/>
                <w:b/>
                <w:sz w:val="20"/>
                <w:szCs w:val="20"/>
              </w:rPr>
              <w:t>nh/đánh giá/xác nh</w:t>
            </w:r>
            <w:r w:rsidRPr="006870B6">
              <w:rPr>
                <w:rFonts w:ascii="Arial" w:hAnsi="Arial" w:cs="Arial"/>
                <w:b/>
                <w:sz w:val="20"/>
                <w:szCs w:val="20"/>
              </w:rPr>
              <w:t>ậ</w:t>
            </w:r>
            <w:r w:rsidRPr="006870B6">
              <w:rPr>
                <w:rFonts w:ascii="Arial" w:hAnsi="Arial" w:cs="Arial"/>
                <w:b/>
                <w:sz w:val="20"/>
                <w:szCs w:val="20"/>
              </w:rPr>
              <w:t xml:space="preserve">n giá </w:t>
            </w:r>
            <w:r w:rsidRPr="006870B6">
              <w:rPr>
                <w:rFonts w:ascii="Arial" w:hAnsi="Arial" w:cs="Arial"/>
                <w:b/>
                <w:sz w:val="20"/>
                <w:szCs w:val="20"/>
              </w:rPr>
              <w:t>tr</w:t>
            </w:r>
            <w:r w:rsidRPr="006870B6">
              <w:rPr>
                <w:rFonts w:ascii="Arial" w:hAnsi="Arial" w:cs="Arial"/>
                <w:b/>
                <w:sz w:val="20"/>
                <w:szCs w:val="20"/>
              </w:rPr>
              <w:t>ị</w:t>
            </w:r>
            <w:r w:rsidRPr="006870B6">
              <w:rPr>
                <w:rFonts w:ascii="Arial" w:hAnsi="Arial" w:cs="Arial"/>
                <w:b/>
                <w:sz w:val="20"/>
                <w:szCs w:val="20"/>
              </w:rPr>
              <w:t xml:space="preserve"> s</w:t>
            </w:r>
            <w:r w:rsidRPr="006870B6">
              <w:rPr>
                <w:rFonts w:ascii="Arial" w:hAnsi="Arial" w:cs="Arial"/>
                <w:b/>
                <w:sz w:val="20"/>
                <w:szCs w:val="20"/>
              </w:rPr>
              <w:t>ử</w:t>
            </w:r>
            <w:r w:rsidRPr="006870B6">
              <w:rPr>
                <w:rFonts w:ascii="Arial" w:hAnsi="Arial" w:cs="Arial"/>
                <w:b/>
                <w:sz w:val="20"/>
                <w:szCs w:val="20"/>
              </w:rPr>
              <w:t xml:space="preserve"> d</w:t>
            </w:r>
            <w:r w:rsidRPr="006870B6">
              <w:rPr>
                <w:rFonts w:ascii="Arial" w:hAnsi="Arial" w:cs="Arial"/>
                <w:b/>
                <w:sz w:val="20"/>
                <w:szCs w:val="20"/>
              </w:rPr>
              <w:t>ụ</w:t>
            </w:r>
            <w:r w:rsidRPr="006870B6">
              <w:rPr>
                <w:rFonts w:ascii="Arial" w:hAnsi="Arial" w:cs="Arial"/>
                <w:b/>
                <w:sz w:val="20"/>
                <w:szCs w:val="20"/>
              </w:rPr>
              <w:t>ng/ki</w:t>
            </w:r>
            <w:r w:rsidRPr="006870B6">
              <w:rPr>
                <w:rFonts w:ascii="Arial" w:hAnsi="Arial" w:cs="Arial"/>
                <w:b/>
                <w:sz w:val="20"/>
                <w:szCs w:val="20"/>
              </w:rPr>
              <w:t>ể</w:t>
            </w:r>
            <w:r w:rsidRPr="006870B6">
              <w:rPr>
                <w:rFonts w:ascii="Arial" w:hAnsi="Arial" w:cs="Arial"/>
                <w:b/>
                <w:sz w:val="20"/>
                <w:szCs w:val="20"/>
              </w:rPr>
              <w:t>m tra xác nh</w:t>
            </w:r>
            <w:r w:rsidRPr="006870B6">
              <w:rPr>
                <w:rFonts w:ascii="Arial" w:hAnsi="Arial" w:cs="Arial"/>
                <w:b/>
                <w:sz w:val="20"/>
                <w:szCs w:val="20"/>
              </w:rPr>
              <w:t>ậ</w:t>
            </w:r>
            <w:r w:rsidRPr="006870B6">
              <w:rPr>
                <w:rFonts w:ascii="Arial" w:hAnsi="Arial" w:cs="Arial"/>
                <w:b/>
                <w:sz w:val="20"/>
                <w:szCs w:val="20"/>
              </w:rPr>
              <w:t>n</w:t>
            </w:r>
          </w:p>
        </w:tc>
        <w:tc>
          <w:tcPr>
            <w:tcW w:w="841" w:type="pct"/>
            <w:tcBorders>
              <w:top w:val="single" w:sz="8" w:space="0" w:color="000000"/>
              <w:left w:val="single" w:sz="8" w:space="0" w:color="000000"/>
              <w:bottom w:val="nil"/>
              <w:right w:val="nil"/>
            </w:tcBorders>
            <w:vAlign w:val="center"/>
          </w:tcPr>
          <w:p w14:paraId="5C1470A2"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w:t>
            </w:r>
            <w:r w:rsidRPr="006870B6">
              <w:rPr>
                <w:rFonts w:ascii="Arial" w:hAnsi="Arial" w:cs="Arial"/>
                <w:b/>
                <w:sz w:val="20"/>
                <w:szCs w:val="20"/>
              </w:rPr>
              <w:t>ị</w:t>
            </w:r>
            <w:r w:rsidRPr="006870B6">
              <w:rPr>
                <w:rFonts w:ascii="Arial" w:hAnsi="Arial" w:cs="Arial"/>
                <w:b/>
                <w:sz w:val="20"/>
                <w:szCs w:val="20"/>
              </w:rPr>
              <w:t>a ch</w:t>
            </w:r>
            <w:r w:rsidRPr="006870B6">
              <w:rPr>
                <w:rFonts w:ascii="Arial" w:hAnsi="Arial" w:cs="Arial"/>
                <w:b/>
                <w:sz w:val="20"/>
                <w:szCs w:val="20"/>
              </w:rPr>
              <w:t>ỉ</w:t>
            </w:r>
            <w:r w:rsidRPr="006870B6">
              <w:rPr>
                <w:rFonts w:ascii="Arial" w:hAnsi="Arial" w:cs="Arial"/>
                <w:b/>
                <w:sz w:val="20"/>
                <w:szCs w:val="20"/>
              </w:rPr>
              <w:t xml:space="preserve"> liên h</w:t>
            </w:r>
            <w:r w:rsidRPr="006870B6">
              <w:rPr>
                <w:rFonts w:ascii="Arial" w:hAnsi="Arial" w:cs="Arial"/>
                <w:b/>
                <w:sz w:val="20"/>
                <w:szCs w:val="20"/>
              </w:rPr>
              <w:t>ệ</w:t>
            </w:r>
            <w:r w:rsidRPr="006870B6">
              <w:rPr>
                <w:rFonts w:ascii="Arial" w:hAnsi="Arial" w:cs="Arial"/>
                <w:b/>
                <w:sz w:val="20"/>
                <w:szCs w:val="20"/>
              </w:rPr>
              <w:t>, đi</w:t>
            </w:r>
            <w:r w:rsidRPr="006870B6">
              <w:rPr>
                <w:rFonts w:ascii="Arial" w:hAnsi="Arial" w:cs="Arial"/>
                <w:b/>
                <w:sz w:val="20"/>
                <w:szCs w:val="20"/>
              </w:rPr>
              <w:t>ệ</w:t>
            </w:r>
            <w:r w:rsidRPr="006870B6">
              <w:rPr>
                <w:rFonts w:ascii="Arial" w:hAnsi="Arial" w:cs="Arial"/>
                <w:b/>
                <w:sz w:val="20"/>
                <w:szCs w:val="20"/>
              </w:rPr>
              <w:t>n tho</w:t>
            </w:r>
            <w:r w:rsidRPr="006870B6">
              <w:rPr>
                <w:rFonts w:ascii="Arial" w:hAnsi="Arial" w:cs="Arial"/>
                <w:b/>
                <w:sz w:val="20"/>
                <w:szCs w:val="20"/>
              </w:rPr>
              <w:t>ạ</w:t>
            </w:r>
            <w:r w:rsidRPr="006870B6">
              <w:rPr>
                <w:rFonts w:ascii="Arial" w:hAnsi="Arial" w:cs="Arial"/>
                <w:b/>
                <w:sz w:val="20"/>
                <w:szCs w:val="20"/>
              </w:rPr>
              <w:t>i,</w:t>
            </w:r>
          </w:p>
          <w:p w14:paraId="1731E200"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Fax, ngư</w:t>
            </w:r>
            <w:r w:rsidRPr="006870B6">
              <w:rPr>
                <w:rFonts w:ascii="Arial" w:hAnsi="Arial" w:cs="Arial"/>
                <w:b/>
                <w:sz w:val="20"/>
                <w:szCs w:val="20"/>
              </w:rPr>
              <w:t>ờ</w:t>
            </w:r>
            <w:r w:rsidRPr="006870B6">
              <w:rPr>
                <w:rFonts w:ascii="Arial" w:hAnsi="Arial" w:cs="Arial"/>
                <w:b/>
                <w:sz w:val="20"/>
                <w:szCs w:val="20"/>
              </w:rPr>
              <w:t>i đ</w:t>
            </w:r>
            <w:r w:rsidRPr="006870B6">
              <w:rPr>
                <w:rFonts w:ascii="Arial" w:hAnsi="Arial" w:cs="Arial"/>
                <w:b/>
                <w:sz w:val="20"/>
                <w:szCs w:val="20"/>
              </w:rPr>
              <w:t>ạ</w:t>
            </w:r>
            <w:r w:rsidRPr="006870B6">
              <w:rPr>
                <w:rFonts w:ascii="Arial" w:hAnsi="Arial" w:cs="Arial"/>
                <w:b/>
                <w:sz w:val="20"/>
                <w:szCs w:val="20"/>
              </w:rPr>
              <w:t>i di</w:t>
            </w:r>
            <w:r w:rsidRPr="006870B6">
              <w:rPr>
                <w:rFonts w:ascii="Arial" w:hAnsi="Arial" w:cs="Arial"/>
                <w:b/>
                <w:sz w:val="20"/>
                <w:szCs w:val="20"/>
              </w:rPr>
              <w:t>ệ</w:t>
            </w:r>
            <w:r w:rsidRPr="006870B6">
              <w:rPr>
                <w:rFonts w:ascii="Arial" w:hAnsi="Arial" w:cs="Arial"/>
                <w:b/>
                <w:sz w:val="20"/>
                <w:szCs w:val="20"/>
              </w:rPr>
              <w:t>n c</w:t>
            </w:r>
            <w:r w:rsidRPr="006870B6">
              <w:rPr>
                <w:rFonts w:ascii="Arial" w:hAnsi="Arial" w:cs="Arial"/>
                <w:b/>
                <w:sz w:val="20"/>
                <w:szCs w:val="20"/>
              </w:rPr>
              <w:t>ủ</w:t>
            </w:r>
            <w:r w:rsidRPr="006870B6">
              <w:rPr>
                <w:rFonts w:ascii="Arial" w:hAnsi="Arial" w:cs="Arial"/>
                <w:b/>
                <w:sz w:val="20"/>
                <w:szCs w:val="20"/>
              </w:rPr>
              <w:t>a t</w:t>
            </w:r>
            <w:r w:rsidRPr="006870B6">
              <w:rPr>
                <w:rFonts w:ascii="Arial" w:hAnsi="Arial" w:cs="Arial"/>
                <w:b/>
                <w:sz w:val="20"/>
                <w:szCs w:val="20"/>
              </w:rPr>
              <w:t>ổ</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c, doanh nghi</w:t>
            </w:r>
            <w:r w:rsidRPr="006870B6">
              <w:rPr>
                <w:rFonts w:ascii="Arial" w:hAnsi="Arial" w:cs="Arial"/>
                <w:b/>
                <w:sz w:val="20"/>
                <w:szCs w:val="20"/>
              </w:rPr>
              <w:t>ệ</w:t>
            </w:r>
            <w:r w:rsidRPr="006870B6">
              <w:rPr>
                <w:rFonts w:ascii="Arial" w:hAnsi="Arial" w:cs="Arial"/>
                <w:b/>
                <w:sz w:val="20"/>
                <w:szCs w:val="20"/>
              </w:rPr>
              <w:t>p</w:t>
            </w:r>
          </w:p>
        </w:tc>
        <w:tc>
          <w:tcPr>
            <w:tcW w:w="973" w:type="pct"/>
            <w:tcBorders>
              <w:top w:val="single" w:sz="8" w:space="0" w:color="000000"/>
              <w:left w:val="single" w:sz="8" w:space="0" w:color="000000"/>
              <w:bottom w:val="nil"/>
              <w:right w:val="nil"/>
            </w:tcBorders>
            <w:vAlign w:val="center"/>
          </w:tcPr>
          <w:p w14:paraId="6FB7EA19" w14:textId="19691ACC" w:rsidR="00AA3D83" w:rsidRPr="006870B6" w:rsidRDefault="00B6357E" w:rsidP="009D4C96">
            <w:pPr>
              <w:adjustRightInd w:val="0"/>
              <w:snapToGrid w:val="0"/>
              <w:spacing w:after="0" w:line="240" w:lineRule="auto"/>
              <w:jc w:val="center"/>
              <w:rPr>
                <w:rFonts w:ascii="Arial" w:hAnsi="Arial" w:cs="Arial"/>
                <w:sz w:val="20"/>
                <w:szCs w:val="20"/>
                <w:vertAlign w:val="superscript"/>
              </w:rPr>
            </w:pPr>
            <w:r w:rsidRPr="006870B6">
              <w:rPr>
                <w:rFonts w:ascii="Arial" w:hAnsi="Arial" w:cs="Arial"/>
                <w:b/>
                <w:sz w:val="20"/>
                <w:szCs w:val="20"/>
              </w:rPr>
              <w:t>Lĩnh v</w:t>
            </w:r>
            <w:r w:rsidRPr="006870B6">
              <w:rPr>
                <w:rFonts w:ascii="Arial" w:hAnsi="Arial" w:cs="Arial"/>
                <w:b/>
                <w:sz w:val="20"/>
                <w:szCs w:val="20"/>
              </w:rPr>
              <w:t>ự</w:t>
            </w:r>
            <w:r w:rsidRPr="006870B6">
              <w:rPr>
                <w:rFonts w:ascii="Arial" w:hAnsi="Arial" w:cs="Arial"/>
                <w:b/>
                <w:sz w:val="20"/>
                <w:szCs w:val="20"/>
              </w:rPr>
              <w:t>c giám đ</w:t>
            </w:r>
            <w:r w:rsidRPr="006870B6">
              <w:rPr>
                <w:rFonts w:ascii="Arial" w:hAnsi="Arial" w:cs="Arial"/>
                <w:b/>
                <w:sz w:val="20"/>
                <w:szCs w:val="20"/>
              </w:rPr>
              <w:t>ị</w:t>
            </w:r>
            <w:r w:rsidRPr="006870B6">
              <w:rPr>
                <w:rFonts w:ascii="Arial" w:hAnsi="Arial" w:cs="Arial"/>
                <w:b/>
                <w:sz w:val="20"/>
                <w:szCs w:val="20"/>
              </w:rPr>
              <w:t>nh/đánh giá/xác nh</w:t>
            </w:r>
            <w:r w:rsidRPr="006870B6">
              <w:rPr>
                <w:rFonts w:ascii="Arial" w:hAnsi="Arial" w:cs="Arial"/>
                <w:b/>
                <w:sz w:val="20"/>
                <w:szCs w:val="20"/>
              </w:rPr>
              <w:t>ậ</w:t>
            </w:r>
            <w:r w:rsidRPr="006870B6">
              <w:rPr>
                <w:rFonts w:ascii="Arial" w:hAnsi="Arial" w:cs="Arial"/>
                <w:b/>
                <w:sz w:val="20"/>
                <w:szCs w:val="20"/>
              </w:rPr>
              <w:t>n giá tr</w:t>
            </w:r>
            <w:r w:rsidRPr="006870B6">
              <w:rPr>
                <w:rFonts w:ascii="Arial" w:hAnsi="Arial" w:cs="Arial"/>
                <w:b/>
                <w:sz w:val="20"/>
                <w:szCs w:val="20"/>
              </w:rPr>
              <w:t>ị</w:t>
            </w:r>
            <w:r w:rsidRPr="006870B6">
              <w:rPr>
                <w:rFonts w:ascii="Arial" w:hAnsi="Arial" w:cs="Arial"/>
                <w:b/>
                <w:sz w:val="20"/>
                <w:szCs w:val="20"/>
              </w:rPr>
              <w:t xml:space="preserve"> s</w:t>
            </w:r>
            <w:r w:rsidRPr="006870B6">
              <w:rPr>
                <w:rFonts w:ascii="Arial" w:hAnsi="Arial" w:cs="Arial"/>
                <w:b/>
                <w:sz w:val="20"/>
                <w:szCs w:val="20"/>
              </w:rPr>
              <w:t>ử</w:t>
            </w:r>
            <w:r w:rsidRPr="006870B6">
              <w:rPr>
                <w:rFonts w:ascii="Arial" w:hAnsi="Arial" w:cs="Arial"/>
                <w:b/>
                <w:sz w:val="20"/>
                <w:szCs w:val="20"/>
              </w:rPr>
              <w:t xml:space="preserve"> d</w:t>
            </w:r>
            <w:r w:rsidRPr="006870B6">
              <w:rPr>
                <w:rFonts w:ascii="Arial" w:hAnsi="Arial" w:cs="Arial"/>
                <w:b/>
                <w:sz w:val="20"/>
                <w:szCs w:val="20"/>
              </w:rPr>
              <w:t>ụ</w:t>
            </w:r>
            <w:r w:rsidRPr="006870B6">
              <w:rPr>
                <w:rFonts w:ascii="Arial" w:hAnsi="Arial" w:cs="Arial"/>
                <w:b/>
                <w:sz w:val="20"/>
                <w:szCs w:val="20"/>
              </w:rPr>
              <w:t>ng/ki</w:t>
            </w:r>
            <w:r w:rsidRPr="006870B6">
              <w:rPr>
                <w:rFonts w:ascii="Arial" w:hAnsi="Arial" w:cs="Arial"/>
                <w:b/>
                <w:sz w:val="20"/>
                <w:szCs w:val="20"/>
              </w:rPr>
              <w:t>ể</w:t>
            </w:r>
            <w:r w:rsidRPr="006870B6">
              <w:rPr>
                <w:rFonts w:ascii="Arial" w:hAnsi="Arial" w:cs="Arial"/>
                <w:b/>
                <w:sz w:val="20"/>
                <w:szCs w:val="20"/>
              </w:rPr>
              <w:t>m tra xác nh</w:t>
            </w:r>
            <w:r w:rsidRPr="006870B6">
              <w:rPr>
                <w:rFonts w:ascii="Arial" w:hAnsi="Arial" w:cs="Arial"/>
                <w:b/>
                <w:sz w:val="20"/>
                <w:szCs w:val="20"/>
              </w:rPr>
              <w:t>ậ</w:t>
            </w:r>
            <w:r w:rsidRPr="006870B6">
              <w:rPr>
                <w:rFonts w:ascii="Arial" w:hAnsi="Arial" w:cs="Arial"/>
                <w:b/>
                <w:sz w:val="20"/>
                <w:szCs w:val="20"/>
              </w:rPr>
              <w:t>n</w:t>
            </w:r>
            <w:r w:rsidR="009D4C96" w:rsidRPr="006870B6">
              <w:rPr>
                <w:rFonts w:ascii="Arial" w:hAnsi="Arial" w:cs="Arial"/>
                <w:b/>
                <w:sz w:val="20"/>
                <w:szCs w:val="20"/>
                <w:vertAlign w:val="superscript"/>
              </w:rPr>
              <w:t>1</w:t>
            </w:r>
          </w:p>
        </w:tc>
        <w:tc>
          <w:tcPr>
            <w:tcW w:w="917" w:type="pct"/>
            <w:tcBorders>
              <w:top w:val="single" w:sz="8" w:space="0" w:color="000000"/>
              <w:left w:val="single" w:sz="8" w:space="0" w:color="000000"/>
              <w:bottom w:val="nil"/>
              <w:right w:val="single" w:sz="8" w:space="0" w:color="000000"/>
            </w:tcBorders>
            <w:vAlign w:val="center"/>
          </w:tcPr>
          <w:p w14:paraId="7D9CA196"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K</w:t>
            </w:r>
            <w:r w:rsidRPr="006870B6">
              <w:rPr>
                <w:rFonts w:ascii="Arial" w:hAnsi="Arial" w:cs="Arial"/>
                <w:b/>
                <w:sz w:val="20"/>
                <w:szCs w:val="20"/>
              </w:rPr>
              <w:t>ế</w:t>
            </w:r>
            <w:r w:rsidRPr="006870B6">
              <w:rPr>
                <w:rFonts w:ascii="Arial" w:hAnsi="Arial" w:cs="Arial"/>
                <w:b/>
                <w:sz w:val="20"/>
                <w:szCs w:val="20"/>
              </w:rPr>
              <w:t>t qu</w:t>
            </w:r>
            <w:r w:rsidRPr="006870B6">
              <w:rPr>
                <w:rFonts w:ascii="Arial" w:hAnsi="Arial" w:cs="Arial"/>
                <w:b/>
                <w:sz w:val="20"/>
                <w:szCs w:val="20"/>
              </w:rPr>
              <w:t>ả</w:t>
            </w:r>
            <w:r w:rsidRPr="006870B6">
              <w:rPr>
                <w:rFonts w:ascii="Arial" w:hAnsi="Arial" w:cs="Arial"/>
                <w:b/>
                <w:sz w:val="20"/>
                <w:szCs w:val="20"/>
              </w:rPr>
              <w:t xml:space="preserve"> giám đ</w:t>
            </w:r>
            <w:r w:rsidRPr="006870B6">
              <w:rPr>
                <w:rFonts w:ascii="Arial" w:hAnsi="Arial" w:cs="Arial"/>
                <w:b/>
                <w:sz w:val="20"/>
                <w:szCs w:val="20"/>
              </w:rPr>
              <w:t>ị</w:t>
            </w:r>
            <w:r w:rsidRPr="006870B6">
              <w:rPr>
                <w:rFonts w:ascii="Arial" w:hAnsi="Arial" w:cs="Arial"/>
                <w:b/>
                <w:sz w:val="20"/>
                <w:szCs w:val="20"/>
              </w:rPr>
              <w:t>nh/đánh giá/xác nh</w:t>
            </w:r>
            <w:r w:rsidRPr="006870B6">
              <w:rPr>
                <w:rFonts w:ascii="Arial" w:hAnsi="Arial" w:cs="Arial"/>
                <w:b/>
                <w:sz w:val="20"/>
                <w:szCs w:val="20"/>
              </w:rPr>
              <w:t>ậ</w:t>
            </w:r>
            <w:r w:rsidRPr="006870B6">
              <w:rPr>
                <w:rFonts w:ascii="Arial" w:hAnsi="Arial" w:cs="Arial"/>
                <w:b/>
                <w:sz w:val="20"/>
                <w:szCs w:val="20"/>
              </w:rPr>
              <w:t>n giá tr</w:t>
            </w:r>
            <w:r w:rsidRPr="006870B6">
              <w:rPr>
                <w:rFonts w:ascii="Arial" w:hAnsi="Arial" w:cs="Arial"/>
                <w:b/>
                <w:sz w:val="20"/>
                <w:szCs w:val="20"/>
              </w:rPr>
              <w:t>ị</w:t>
            </w:r>
            <w:r w:rsidRPr="006870B6">
              <w:rPr>
                <w:rFonts w:ascii="Arial" w:hAnsi="Arial" w:cs="Arial"/>
                <w:b/>
                <w:sz w:val="20"/>
                <w:szCs w:val="20"/>
              </w:rPr>
              <w:t xml:space="preserve"> s</w:t>
            </w:r>
            <w:r w:rsidRPr="006870B6">
              <w:rPr>
                <w:rFonts w:ascii="Arial" w:hAnsi="Arial" w:cs="Arial"/>
                <w:b/>
                <w:sz w:val="20"/>
                <w:szCs w:val="20"/>
              </w:rPr>
              <w:t>ử</w:t>
            </w:r>
            <w:r w:rsidRPr="006870B6">
              <w:rPr>
                <w:rFonts w:ascii="Arial" w:hAnsi="Arial" w:cs="Arial"/>
                <w:b/>
                <w:sz w:val="20"/>
                <w:szCs w:val="20"/>
              </w:rPr>
              <w:t xml:space="preserve"> d</w:t>
            </w:r>
            <w:r w:rsidRPr="006870B6">
              <w:rPr>
                <w:rFonts w:ascii="Arial" w:hAnsi="Arial" w:cs="Arial"/>
                <w:b/>
                <w:sz w:val="20"/>
                <w:szCs w:val="20"/>
              </w:rPr>
              <w:t>ụ</w:t>
            </w:r>
            <w:r w:rsidRPr="006870B6">
              <w:rPr>
                <w:rFonts w:ascii="Arial" w:hAnsi="Arial" w:cs="Arial"/>
                <w:b/>
                <w:sz w:val="20"/>
                <w:szCs w:val="20"/>
              </w:rPr>
              <w:t>ng/ki</w:t>
            </w:r>
            <w:r w:rsidRPr="006870B6">
              <w:rPr>
                <w:rFonts w:ascii="Arial" w:hAnsi="Arial" w:cs="Arial"/>
                <w:b/>
                <w:sz w:val="20"/>
                <w:szCs w:val="20"/>
              </w:rPr>
              <w:t>ể</w:t>
            </w:r>
            <w:r w:rsidRPr="006870B6">
              <w:rPr>
                <w:rFonts w:ascii="Arial" w:hAnsi="Arial" w:cs="Arial"/>
                <w:b/>
                <w:sz w:val="20"/>
                <w:szCs w:val="20"/>
              </w:rPr>
              <w:t>m tra xác nh</w:t>
            </w:r>
            <w:r w:rsidRPr="006870B6">
              <w:rPr>
                <w:rFonts w:ascii="Arial" w:hAnsi="Arial" w:cs="Arial"/>
                <w:b/>
                <w:sz w:val="20"/>
                <w:szCs w:val="20"/>
              </w:rPr>
              <w:t>ậ</w:t>
            </w:r>
            <w:r w:rsidRPr="006870B6">
              <w:rPr>
                <w:rFonts w:ascii="Arial" w:hAnsi="Arial" w:cs="Arial"/>
                <w:b/>
                <w:sz w:val="20"/>
                <w:szCs w:val="20"/>
              </w:rPr>
              <w:t>n</w:t>
            </w:r>
          </w:p>
        </w:tc>
      </w:tr>
      <w:tr w:rsidR="00AA3D83" w:rsidRPr="006870B6" w14:paraId="3C1239EA" w14:textId="77777777" w:rsidTr="009D4C96">
        <w:tc>
          <w:tcPr>
            <w:tcW w:w="546" w:type="pct"/>
            <w:tcBorders>
              <w:top w:val="single" w:sz="8" w:space="0" w:color="000000"/>
              <w:left w:val="single" w:sz="8" w:space="0" w:color="000000"/>
              <w:bottom w:val="nil"/>
              <w:right w:val="nil"/>
            </w:tcBorders>
            <w:vAlign w:val="center"/>
          </w:tcPr>
          <w:p w14:paraId="1CB93C84"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nil"/>
              <w:right w:val="nil"/>
            </w:tcBorders>
            <w:vAlign w:val="center"/>
          </w:tcPr>
          <w:p w14:paraId="09536434"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042" w:type="pct"/>
            <w:tcBorders>
              <w:top w:val="single" w:sz="8" w:space="0" w:color="000000"/>
              <w:left w:val="single" w:sz="8" w:space="0" w:color="000000"/>
              <w:bottom w:val="nil"/>
              <w:right w:val="nil"/>
            </w:tcBorders>
            <w:vAlign w:val="center"/>
          </w:tcPr>
          <w:p w14:paraId="5F37E6F8"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nil"/>
              <w:right w:val="nil"/>
            </w:tcBorders>
            <w:vAlign w:val="center"/>
          </w:tcPr>
          <w:p w14:paraId="7EA4AE41"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973" w:type="pct"/>
            <w:tcBorders>
              <w:top w:val="single" w:sz="8" w:space="0" w:color="000000"/>
              <w:left w:val="single" w:sz="8" w:space="0" w:color="000000"/>
              <w:bottom w:val="nil"/>
              <w:right w:val="nil"/>
            </w:tcBorders>
            <w:vAlign w:val="center"/>
          </w:tcPr>
          <w:p w14:paraId="0EBDDE9D"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917" w:type="pct"/>
            <w:tcBorders>
              <w:top w:val="single" w:sz="8" w:space="0" w:color="000000"/>
              <w:left w:val="single" w:sz="8" w:space="0" w:color="000000"/>
              <w:bottom w:val="nil"/>
              <w:right w:val="single" w:sz="8" w:space="0" w:color="000000"/>
            </w:tcBorders>
            <w:vAlign w:val="center"/>
          </w:tcPr>
          <w:p w14:paraId="2511EF33"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65626F2F" w14:textId="77777777" w:rsidTr="009D4C96">
        <w:tc>
          <w:tcPr>
            <w:tcW w:w="546" w:type="pct"/>
            <w:tcBorders>
              <w:top w:val="single" w:sz="8" w:space="0" w:color="000000"/>
              <w:left w:val="single" w:sz="8" w:space="0" w:color="000000"/>
              <w:bottom w:val="single" w:sz="8" w:space="0" w:color="000000"/>
              <w:right w:val="nil"/>
            </w:tcBorders>
            <w:vAlign w:val="center"/>
          </w:tcPr>
          <w:p w14:paraId="22449D4D"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single" w:sz="8" w:space="0" w:color="000000"/>
              <w:right w:val="nil"/>
            </w:tcBorders>
            <w:vAlign w:val="center"/>
          </w:tcPr>
          <w:p w14:paraId="3D535DE7"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042" w:type="pct"/>
            <w:tcBorders>
              <w:top w:val="single" w:sz="8" w:space="0" w:color="000000"/>
              <w:left w:val="single" w:sz="8" w:space="0" w:color="000000"/>
              <w:bottom w:val="single" w:sz="8" w:space="0" w:color="000000"/>
              <w:right w:val="nil"/>
            </w:tcBorders>
            <w:vAlign w:val="center"/>
          </w:tcPr>
          <w:p w14:paraId="424632F8"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841" w:type="pct"/>
            <w:tcBorders>
              <w:top w:val="single" w:sz="8" w:space="0" w:color="000000"/>
              <w:left w:val="single" w:sz="8" w:space="0" w:color="000000"/>
              <w:bottom w:val="single" w:sz="8" w:space="0" w:color="000000"/>
              <w:right w:val="nil"/>
            </w:tcBorders>
            <w:vAlign w:val="center"/>
          </w:tcPr>
          <w:p w14:paraId="1A1E3BF2"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973" w:type="pct"/>
            <w:tcBorders>
              <w:top w:val="single" w:sz="8" w:space="0" w:color="000000"/>
              <w:left w:val="single" w:sz="8" w:space="0" w:color="000000"/>
              <w:bottom w:val="single" w:sz="8" w:space="0" w:color="000000"/>
              <w:right w:val="nil"/>
            </w:tcBorders>
            <w:vAlign w:val="center"/>
          </w:tcPr>
          <w:p w14:paraId="14EE8351"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917" w:type="pct"/>
            <w:tcBorders>
              <w:top w:val="single" w:sz="8" w:space="0" w:color="000000"/>
              <w:left w:val="single" w:sz="8" w:space="0" w:color="000000"/>
              <w:bottom w:val="single" w:sz="8" w:space="0" w:color="000000"/>
              <w:right w:val="single" w:sz="8" w:space="0" w:color="000000"/>
            </w:tcBorders>
            <w:vAlign w:val="center"/>
          </w:tcPr>
          <w:p w14:paraId="1D306A15"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bl>
    <w:p w14:paraId="0C5049D3" w14:textId="20D533C5"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Thông tin khác:</w:t>
      </w:r>
      <w:r w:rsidR="009D4C96" w:rsidRPr="006870B6">
        <w:rPr>
          <w:rFonts w:ascii="Arial" w:hAnsi="Arial" w:cs="Arial"/>
          <w:sz w:val="20"/>
          <w:szCs w:val="20"/>
        </w:rPr>
        <w:t xml:space="preserve"> ………………………………………………………………………………..</w:t>
      </w:r>
    </w:p>
    <w:p w14:paraId="7F2CDEC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Tôi cam đoan các thông tin trên là đúng và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trư</w:t>
      </w:r>
      <w:r w:rsidRPr="006870B6">
        <w:rPr>
          <w:rFonts w:ascii="Arial" w:hAnsi="Arial" w:cs="Arial"/>
          <w:sz w:val="20"/>
          <w:szCs w:val="20"/>
        </w:rPr>
        <w:t>ớ</w:t>
      </w:r>
      <w:r w:rsidRPr="006870B6">
        <w:rPr>
          <w:rFonts w:ascii="Arial" w:hAnsi="Arial" w:cs="Arial"/>
          <w:sz w:val="20"/>
          <w:szCs w:val="20"/>
        </w:rPr>
        <w:t>c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các khai báo nói trên.</w:t>
      </w:r>
    </w:p>
    <w:p w14:paraId="7E36DA7E" w14:textId="77777777" w:rsidR="009D4C96" w:rsidRPr="006870B6" w:rsidRDefault="009D4C96" w:rsidP="002D1D7F">
      <w:pPr>
        <w:adjustRightInd w:val="0"/>
        <w:snapToGrid w:val="0"/>
        <w:spacing w:after="12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6A333B6F" w14:textId="77777777" w:rsidTr="009D4C96">
        <w:trPr>
          <w:tblCellSpacing w:w="0" w:type="dxa"/>
        </w:trPr>
        <w:tc>
          <w:tcPr>
            <w:tcW w:w="2361" w:type="pct"/>
            <w:shd w:val="clear" w:color="auto" w:fill="FFFFFF"/>
            <w:tcMar>
              <w:top w:w="0" w:type="dxa"/>
              <w:left w:w="108" w:type="dxa"/>
              <w:bottom w:w="0" w:type="dxa"/>
              <w:right w:w="108" w:type="dxa"/>
            </w:tcMar>
            <w:hideMark/>
          </w:tcPr>
          <w:p w14:paraId="502E2BD7" w14:textId="77777777" w:rsidR="009D4C96" w:rsidRPr="006870B6" w:rsidRDefault="009D4C96" w:rsidP="00907FC5">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1654C002" w14:textId="77777777" w:rsidR="009D4C96" w:rsidRPr="006870B6" w:rsidRDefault="009D4C96" w:rsidP="00907FC5">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6870B6">
              <w:rPr>
                <w:rFonts w:ascii="Arial" w:hAnsi="Arial" w:cs="Arial"/>
                <w:i/>
                <w:sz w:val="20"/>
                <w:szCs w:val="20"/>
              </w:rPr>
              <w:t>........, ngày........tháng........năm......</w:t>
            </w:r>
          </w:p>
          <w:p w14:paraId="3801F666" w14:textId="77777777"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NGƯỜI KHAI</w:t>
            </w:r>
          </w:p>
          <w:p w14:paraId="38CD48E8" w14:textId="3E567654"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(Ký, ghi rõ họ tên)</w:t>
            </w:r>
          </w:p>
          <w:p w14:paraId="3672B915" w14:textId="77777777" w:rsidR="009D4C96" w:rsidRPr="006870B6" w:rsidRDefault="009D4C96" w:rsidP="00907FC5">
            <w:pPr>
              <w:adjustRightInd w:val="0"/>
              <w:snapToGrid w:val="0"/>
              <w:spacing w:after="0" w:line="240" w:lineRule="auto"/>
              <w:jc w:val="center"/>
              <w:rPr>
                <w:rFonts w:ascii="Arial" w:hAnsi="Arial" w:cs="Arial"/>
                <w:sz w:val="20"/>
                <w:szCs w:val="20"/>
              </w:rPr>
            </w:pPr>
          </w:p>
        </w:tc>
      </w:tr>
    </w:tbl>
    <w:p w14:paraId="70AD2D08" w14:textId="77777777" w:rsidR="009D4C96" w:rsidRPr="006870B6" w:rsidRDefault="009D4C96" w:rsidP="009D4C96">
      <w:pPr>
        <w:adjustRightInd w:val="0"/>
        <w:snapToGrid w:val="0"/>
        <w:spacing w:after="120" w:line="240" w:lineRule="auto"/>
        <w:jc w:val="both"/>
        <w:rPr>
          <w:rFonts w:ascii="Arial" w:hAnsi="Arial" w:cs="Arial"/>
          <w:b/>
          <w:sz w:val="20"/>
          <w:szCs w:val="20"/>
        </w:rPr>
      </w:pPr>
    </w:p>
    <w:p w14:paraId="4C1E7E14" w14:textId="77777777" w:rsidR="009D4C96" w:rsidRPr="006870B6" w:rsidRDefault="009D4C96" w:rsidP="009D4C96">
      <w:pPr>
        <w:adjustRightInd w:val="0"/>
        <w:snapToGrid w:val="0"/>
        <w:spacing w:after="120" w:line="240" w:lineRule="auto"/>
        <w:jc w:val="both"/>
        <w:rPr>
          <w:rFonts w:ascii="Arial" w:hAnsi="Arial" w:cs="Arial"/>
          <w:b/>
          <w:sz w:val="20"/>
          <w:szCs w:val="20"/>
        </w:rPr>
      </w:pPr>
    </w:p>
    <w:p w14:paraId="00C487E0" w14:textId="0B5DD5C2" w:rsidR="009D4C96" w:rsidRPr="006870B6" w:rsidRDefault="009D4C96" w:rsidP="009D4C96">
      <w:pPr>
        <w:adjustRightInd w:val="0"/>
        <w:snapToGrid w:val="0"/>
        <w:spacing w:after="120" w:line="240" w:lineRule="auto"/>
        <w:jc w:val="both"/>
        <w:rPr>
          <w:rFonts w:ascii="Arial" w:hAnsi="Arial" w:cs="Arial"/>
          <w:bCs/>
          <w:sz w:val="20"/>
          <w:szCs w:val="20"/>
        </w:rPr>
      </w:pPr>
      <w:r w:rsidRPr="006870B6">
        <w:rPr>
          <w:rFonts w:ascii="Arial" w:hAnsi="Arial" w:cs="Arial"/>
          <w:bCs/>
          <w:sz w:val="20"/>
          <w:szCs w:val="20"/>
        </w:rPr>
        <w:t>__________________</w:t>
      </w:r>
    </w:p>
    <w:p w14:paraId="127E0833" w14:textId="77777777" w:rsidR="009D4C96" w:rsidRPr="006870B6" w:rsidRDefault="009D4C96"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vertAlign w:val="superscript"/>
        </w:rPr>
        <w:t>1</w:t>
      </w:r>
      <w:r w:rsidRPr="006870B6">
        <w:rPr>
          <w:rFonts w:ascii="Arial" w:hAnsi="Arial" w:cs="Arial"/>
          <w:bCs/>
          <w:sz w:val="20"/>
          <w:szCs w:val="20"/>
        </w:rPr>
        <w:t xml:space="preserve"> Cách ghi như sau: </w:t>
      </w:r>
    </w:p>
    <w:p w14:paraId="1216CAF5" w14:textId="77777777" w:rsidR="009D4C96" w:rsidRPr="006870B6" w:rsidRDefault="009D4C96"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 xml:space="preserve">- Đối với hoạt động giám định đối tượng hoạt động trong lĩnh vực tiêu chuẩn và hoạt động trong lĩnh vực quy chuẩn kỹ thuật, ghi tên sản phẩm và tiêu chuẩn, quy chuẩn kỹ thuật giám định. </w:t>
      </w:r>
    </w:p>
    <w:p w14:paraId="3621782A" w14:textId="77777777" w:rsidR="009D4C96" w:rsidRPr="006870B6" w:rsidRDefault="009D4C96"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 xml:space="preserve">- Đối với hoạt động chứng nhận sản phẩm, ghi tên sản phẩm và tiêu chuẩn, quy chuẩn kỹ thuật chứng nhận; đối với hoạt động chứng nhận hệ thống quản lý, ghi tên tiêu chuẩn hệ thống quản lý. </w:t>
      </w:r>
    </w:p>
    <w:p w14:paraId="6D6A9D9B" w14:textId="29FBA624" w:rsidR="009D4C96" w:rsidRPr="006870B6" w:rsidRDefault="009D4C96"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 Đối với xác nhận giá trị sử dụng/kiểm tra xác nhận, ghi tên lĩnh vực và tiêu chuẩn, quy chuẩn kỹ thuật thực hiện xác nhận giá trị sử dụng/kiểm tra xác nhận.</w:t>
      </w:r>
    </w:p>
    <w:p w14:paraId="5B019B14" w14:textId="77777777" w:rsidR="009D4C96" w:rsidRPr="006870B6" w:rsidRDefault="009D4C96" w:rsidP="002D1D7F">
      <w:pPr>
        <w:adjustRightInd w:val="0"/>
        <w:snapToGrid w:val="0"/>
        <w:spacing w:after="120" w:line="240" w:lineRule="auto"/>
        <w:ind w:firstLine="720"/>
        <w:jc w:val="both"/>
        <w:rPr>
          <w:rFonts w:ascii="Arial" w:hAnsi="Arial" w:cs="Arial"/>
          <w:bCs/>
          <w:sz w:val="20"/>
          <w:szCs w:val="20"/>
        </w:rPr>
      </w:pPr>
    </w:p>
    <w:p w14:paraId="31040CDF"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sectPr w:rsidR="009D4C96" w:rsidRPr="006870B6" w:rsidSect="009D4C96">
          <w:pgSz w:w="11906" w:h="16838" w:code="9"/>
          <w:pgMar w:top="1440" w:right="1440" w:bottom="1440" w:left="1440" w:header="0" w:footer="0" w:gutter="0"/>
          <w:cols w:space="720"/>
          <w:docGrid w:linePitch="326"/>
        </w:sectPr>
      </w:pPr>
    </w:p>
    <w:p w14:paraId="4CB06BBC" w14:textId="5040328D" w:rsidR="009D4C96" w:rsidRPr="006870B6" w:rsidRDefault="009D4C96" w:rsidP="009D4C96">
      <w:pPr>
        <w:adjustRightInd w:val="0"/>
        <w:snapToGrid w:val="0"/>
        <w:spacing w:after="0" w:line="240" w:lineRule="auto"/>
        <w:jc w:val="right"/>
        <w:rPr>
          <w:rFonts w:ascii="Arial" w:hAnsi="Arial" w:cs="Arial"/>
          <w:b/>
          <w:sz w:val="20"/>
          <w:szCs w:val="20"/>
        </w:rPr>
      </w:pPr>
      <w:r w:rsidRPr="006870B6">
        <w:rPr>
          <w:rFonts w:ascii="Arial" w:hAnsi="Arial" w:cs="Arial"/>
          <w:b/>
          <w:sz w:val="20"/>
          <w:szCs w:val="20"/>
        </w:rPr>
        <w:lastRenderedPageBreak/>
        <w:t>Mẫu số 04</w:t>
      </w: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157E7DDC" w14:textId="77777777" w:rsidTr="009D4C96">
        <w:trPr>
          <w:tblCellSpacing w:w="0" w:type="dxa"/>
        </w:trPr>
        <w:tc>
          <w:tcPr>
            <w:tcW w:w="2361" w:type="pct"/>
            <w:shd w:val="clear" w:color="auto" w:fill="FFFFFF"/>
            <w:tcMar>
              <w:top w:w="0" w:type="dxa"/>
              <w:left w:w="108" w:type="dxa"/>
              <w:bottom w:w="0" w:type="dxa"/>
              <w:right w:w="108" w:type="dxa"/>
            </w:tcMar>
            <w:hideMark/>
          </w:tcPr>
          <w:p w14:paraId="2721D986"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TỔ CHỨC: ………….</w:t>
            </w:r>
          </w:p>
          <w:p w14:paraId="58A2B56E" w14:textId="77777777" w:rsidR="009D4C96" w:rsidRPr="006870B6" w:rsidRDefault="009D4C96" w:rsidP="00907FC5">
            <w:pPr>
              <w:adjustRightInd w:val="0"/>
              <w:snapToGrid w:val="0"/>
              <w:spacing w:after="0" w:line="240" w:lineRule="auto"/>
              <w:jc w:val="center"/>
              <w:rPr>
                <w:rFonts w:ascii="Arial" w:hAnsi="Arial" w:cs="Arial"/>
                <w:sz w:val="20"/>
                <w:szCs w:val="20"/>
                <w:vertAlign w:val="superscript"/>
              </w:rPr>
            </w:pPr>
            <w:r w:rsidRPr="006870B6">
              <w:rPr>
                <w:rFonts w:ascii="Arial" w:hAnsi="Arial" w:cs="Arial"/>
                <w:sz w:val="20"/>
                <w:szCs w:val="20"/>
                <w:vertAlign w:val="superscript"/>
              </w:rPr>
              <w:t>_________</w:t>
            </w:r>
          </w:p>
        </w:tc>
        <w:tc>
          <w:tcPr>
            <w:tcW w:w="2639" w:type="pct"/>
            <w:shd w:val="clear" w:color="auto" w:fill="FFFFFF"/>
            <w:tcMar>
              <w:top w:w="0" w:type="dxa"/>
              <w:left w:w="108" w:type="dxa"/>
              <w:bottom w:w="0" w:type="dxa"/>
              <w:right w:w="108" w:type="dxa"/>
            </w:tcMar>
            <w:hideMark/>
          </w:tcPr>
          <w:p w14:paraId="75172F4C" w14:textId="77777777" w:rsidR="009D4C96" w:rsidRPr="006870B6" w:rsidRDefault="009D4C96" w:rsidP="00907FC5">
            <w:pPr>
              <w:adjustRightInd w:val="0"/>
              <w:snapToGrid w:val="0"/>
              <w:spacing w:after="0" w:line="240" w:lineRule="auto"/>
              <w:jc w:val="center"/>
              <w:rPr>
                <w:rFonts w:ascii="Arial" w:hAnsi="Arial" w:cs="Arial"/>
                <w:sz w:val="20"/>
                <w:szCs w:val="20"/>
              </w:rPr>
            </w:pPr>
          </w:p>
        </w:tc>
      </w:tr>
    </w:tbl>
    <w:p w14:paraId="5E390638"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46E527C7"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684E6CE7"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DANH M</w:t>
      </w:r>
      <w:r w:rsidRPr="006870B6">
        <w:rPr>
          <w:rFonts w:ascii="Arial" w:hAnsi="Arial" w:cs="Arial"/>
          <w:b/>
          <w:sz w:val="20"/>
          <w:szCs w:val="20"/>
        </w:rPr>
        <w:t>Ụ</w:t>
      </w:r>
      <w:r w:rsidRPr="006870B6">
        <w:rPr>
          <w:rFonts w:ascii="Arial" w:hAnsi="Arial" w:cs="Arial"/>
          <w:b/>
          <w:sz w:val="20"/>
          <w:szCs w:val="20"/>
        </w:rPr>
        <w:t>C MÁY MÓC, THI</w:t>
      </w:r>
      <w:r w:rsidRPr="006870B6">
        <w:rPr>
          <w:rFonts w:ascii="Arial" w:hAnsi="Arial" w:cs="Arial"/>
          <w:b/>
          <w:sz w:val="20"/>
          <w:szCs w:val="20"/>
        </w:rPr>
        <w:t>Ế</w:t>
      </w:r>
      <w:r w:rsidRPr="006870B6">
        <w:rPr>
          <w:rFonts w:ascii="Arial" w:hAnsi="Arial" w:cs="Arial"/>
          <w:b/>
          <w:sz w:val="20"/>
          <w:szCs w:val="20"/>
        </w:rPr>
        <w:t>T B</w:t>
      </w:r>
      <w:r w:rsidRPr="006870B6">
        <w:rPr>
          <w:rFonts w:ascii="Arial" w:hAnsi="Arial" w:cs="Arial"/>
          <w:b/>
          <w:sz w:val="20"/>
          <w:szCs w:val="20"/>
        </w:rPr>
        <w:t>Ị</w:t>
      </w:r>
      <w:r w:rsidRPr="006870B6">
        <w:rPr>
          <w:rFonts w:ascii="Arial" w:hAnsi="Arial" w:cs="Arial"/>
          <w:b/>
          <w:sz w:val="20"/>
          <w:szCs w:val="20"/>
        </w:rPr>
        <w:t>, D</w:t>
      </w:r>
      <w:r w:rsidRPr="006870B6">
        <w:rPr>
          <w:rFonts w:ascii="Arial" w:hAnsi="Arial" w:cs="Arial"/>
          <w:b/>
          <w:sz w:val="20"/>
          <w:szCs w:val="20"/>
        </w:rPr>
        <w:t>Ụ</w:t>
      </w:r>
      <w:r w:rsidRPr="006870B6">
        <w:rPr>
          <w:rFonts w:ascii="Arial" w:hAnsi="Arial" w:cs="Arial"/>
          <w:b/>
          <w:sz w:val="20"/>
          <w:szCs w:val="20"/>
        </w:rPr>
        <w:t>NG C</w:t>
      </w:r>
      <w:r w:rsidRPr="006870B6">
        <w:rPr>
          <w:rFonts w:ascii="Arial" w:hAnsi="Arial" w:cs="Arial"/>
          <w:b/>
          <w:sz w:val="20"/>
          <w:szCs w:val="20"/>
        </w:rPr>
        <w:t>Ụ</w:t>
      </w:r>
      <w:r w:rsidRPr="006870B6">
        <w:rPr>
          <w:rFonts w:ascii="Arial" w:hAnsi="Arial" w:cs="Arial"/>
          <w:b/>
          <w:sz w:val="20"/>
          <w:szCs w:val="20"/>
        </w:rPr>
        <w:t xml:space="preserve"> 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 xml:space="preserve">M, </w:t>
      </w:r>
      <w:r w:rsidRPr="006870B6">
        <w:rPr>
          <w:rFonts w:ascii="Arial" w:hAnsi="Arial" w:cs="Arial"/>
          <w:sz w:val="20"/>
          <w:szCs w:val="20"/>
        </w:rPr>
        <w:br/>
      </w:r>
      <w:r w:rsidRPr="006870B6">
        <w:rPr>
          <w:rFonts w:ascii="Arial" w:hAnsi="Arial" w:cs="Arial"/>
          <w:b/>
          <w:sz w:val="20"/>
          <w:szCs w:val="20"/>
        </w:rPr>
        <w:t>ĐO LƯ</w:t>
      </w:r>
      <w:r w:rsidRPr="006870B6">
        <w:rPr>
          <w:rFonts w:ascii="Arial" w:hAnsi="Arial" w:cs="Arial"/>
          <w:b/>
          <w:sz w:val="20"/>
          <w:szCs w:val="20"/>
        </w:rPr>
        <w:t>Ờ</w:t>
      </w:r>
      <w:r w:rsidRPr="006870B6">
        <w:rPr>
          <w:rFonts w:ascii="Arial" w:hAnsi="Arial" w:cs="Arial"/>
          <w:b/>
          <w:sz w:val="20"/>
          <w:szCs w:val="20"/>
        </w:rPr>
        <w:t>NG PH</w:t>
      </w:r>
      <w:r w:rsidRPr="006870B6">
        <w:rPr>
          <w:rFonts w:ascii="Arial" w:hAnsi="Arial" w:cs="Arial"/>
          <w:b/>
          <w:sz w:val="20"/>
          <w:szCs w:val="20"/>
        </w:rPr>
        <w:t>Ụ</w:t>
      </w:r>
      <w:r w:rsidRPr="006870B6">
        <w:rPr>
          <w:rFonts w:ascii="Arial" w:hAnsi="Arial" w:cs="Arial"/>
          <w:b/>
          <w:sz w:val="20"/>
          <w:szCs w:val="20"/>
        </w:rPr>
        <w:t>C V</w:t>
      </w:r>
      <w:r w:rsidRPr="006870B6">
        <w:rPr>
          <w:rFonts w:ascii="Arial" w:hAnsi="Arial" w:cs="Arial"/>
          <w:b/>
          <w:sz w:val="20"/>
          <w:szCs w:val="20"/>
        </w:rPr>
        <w:t>Ụ</w:t>
      </w:r>
      <w:r w:rsidRPr="006870B6">
        <w:rPr>
          <w:rFonts w:ascii="Arial" w:hAnsi="Arial" w:cs="Arial"/>
          <w:b/>
          <w:sz w:val="20"/>
          <w:szCs w:val="20"/>
        </w:rPr>
        <w:t xml:space="preserve">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M</w:t>
      </w:r>
    </w:p>
    <w:p w14:paraId="42BC6366"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23B4BA6D" w14:textId="6033EA9D"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1.</w:t>
      </w:r>
      <w:r w:rsidRPr="006870B6">
        <w:rPr>
          <w:rFonts w:ascii="Arial" w:hAnsi="Arial" w:cs="Arial"/>
          <w:sz w:val="20"/>
          <w:szCs w:val="20"/>
        </w:rPr>
        <w:t xml:space="preserve"> </w:t>
      </w:r>
      <w:r w:rsidRPr="006870B6">
        <w:rPr>
          <w:rFonts w:ascii="Arial" w:hAnsi="Arial" w:cs="Arial"/>
          <w:b/>
          <w:sz w:val="20"/>
          <w:szCs w:val="20"/>
        </w:rPr>
        <w:t>Trang thi</w:t>
      </w:r>
      <w:r w:rsidRPr="006870B6">
        <w:rPr>
          <w:rFonts w:ascii="Arial" w:hAnsi="Arial" w:cs="Arial"/>
          <w:b/>
          <w:sz w:val="20"/>
          <w:szCs w:val="20"/>
        </w:rPr>
        <w:t>ế</w:t>
      </w:r>
      <w:r w:rsidRPr="006870B6">
        <w:rPr>
          <w:rFonts w:ascii="Arial" w:hAnsi="Arial" w:cs="Arial"/>
          <w:b/>
          <w:sz w:val="20"/>
          <w:szCs w:val="20"/>
        </w:rPr>
        <w:t xml:space="preserve">t </w:t>
      </w:r>
      <w:r w:rsidRPr="006870B6">
        <w:rPr>
          <w:rFonts w:ascii="Arial" w:hAnsi="Arial" w:cs="Arial"/>
          <w:b/>
          <w:sz w:val="20"/>
          <w:szCs w:val="20"/>
        </w:rPr>
        <w:t>b</w:t>
      </w:r>
      <w:r w:rsidRPr="006870B6">
        <w:rPr>
          <w:rFonts w:ascii="Arial" w:hAnsi="Arial" w:cs="Arial"/>
          <w:b/>
          <w:sz w:val="20"/>
          <w:szCs w:val="20"/>
        </w:rPr>
        <w:t>ị</w:t>
      </w:r>
      <w:r w:rsidRPr="006870B6">
        <w:rPr>
          <w:rFonts w:ascii="Arial" w:hAnsi="Arial" w:cs="Arial"/>
          <w:b/>
          <w:sz w:val="20"/>
          <w:szCs w:val="20"/>
        </w:rPr>
        <w:t xml:space="preserve"> c</w:t>
      </w:r>
      <w:r w:rsidRPr="006870B6">
        <w:rPr>
          <w:rFonts w:ascii="Arial" w:hAnsi="Arial" w:cs="Arial"/>
          <w:b/>
          <w:sz w:val="20"/>
          <w:szCs w:val="20"/>
        </w:rPr>
        <w:t>ầ</w:t>
      </w:r>
      <w:r w:rsidRPr="006870B6">
        <w:rPr>
          <w:rFonts w:ascii="Arial" w:hAnsi="Arial" w:cs="Arial"/>
          <w:b/>
          <w:sz w:val="20"/>
          <w:szCs w:val="20"/>
        </w:rPr>
        <w:t>n ki</w:t>
      </w:r>
      <w:r w:rsidRPr="006870B6">
        <w:rPr>
          <w:rFonts w:ascii="Arial" w:hAnsi="Arial" w:cs="Arial"/>
          <w:b/>
          <w:sz w:val="20"/>
          <w:szCs w:val="20"/>
        </w:rPr>
        <w:t>ể</w:t>
      </w:r>
      <w:r w:rsidRPr="006870B6">
        <w:rPr>
          <w:rFonts w:ascii="Arial" w:hAnsi="Arial" w:cs="Arial"/>
          <w:b/>
          <w:sz w:val="20"/>
          <w:szCs w:val="20"/>
        </w:rPr>
        <w:t>m đ</w:t>
      </w:r>
      <w:r w:rsidRPr="006870B6">
        <w:rPr>
          <w:rFonts w:ascii="Arial" w:hAnsi="Arial" w:cs="Arial"/>
          <w:b/>
          <w:sz w:val="20"/>
          <w:szCs w:val="20"/>
        </w:rPr>
        <w:t>ị</w:t>
      </w:r>
      <w:r w:rsidRPr="006870B6">
        <w:rPr>
          <w:rFonts w:ascii="Arial" w:hAnsi="Arial" w:cs="Arial"/>
          <w:b/>
          <w:sz w:val="20"/>
          <w:szCs w:val="20"/>
        </w:rPr>
        <w:t>nh/hi</w:t>
      </w:r>
      <w:r w:rsidRPr="006870B6">
        <w:rPr>
          <w:rFonts w:ascii="Arial" w:hAnsi="Arial" w:cs="Arial"/>
          <w:b/>
          <w:sz w:val="20"/>
          <w:szCs w:val="20"/>
        </w:rPr>
        <w:t>ệ</w:t>
      </w:r>
      <w:r w:rsidRPr="006870B6">
        <w:rPr>
          <w:rFonts w:ascii="Arial" w:hAnsi="Arial" w:cs="Arial"/>
          <w:b/>
          <w:sz w:val="20"/>
          <w:szCs w:val="20"/>
        </w:rPr>
        <w:t>u chu</w:t>
      </w:r>
      <w:r w:rsidRPr="006870B6">
        <w:rPr>
          <w:rFonts w:ascii="Arial" w:hAnsi="Arial" w:cs="Arial"/>
          <w:b/>
          <w:sz w:val="20"/>
          <w:szCs w:val="20"/>
        </w:rPr>
        <w:t>ẩ</w:t>
      </w:r>
      <w:r w:rsidRPr="006870B6">
        <w:rPr>
          <w:rFonts w:ascii="Arial" w:hAnsi="Arial" w:cs="Arial"/>
          <w:b/>
          <w:sz w:val="20"/>
          <w:szCs w:val="20"/>
        </w:rPr>
        <w:t>n</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25"/>
        <w:gridCol w:w="1454"/>
        <w:gridCol w:w="1099"/>
        <w:gridCol w:w="1318"/>
        <w:gridCol w:w="1297"/>
        <w:gridCol w:w="1616"/>
        <w:gridCol w:w="1097"/>
      </w:tblGrid>
      <w:tr w:rsidR="00AA3D83" w:rsidRPr="006870B6" w14:paraId="126C1CF5" w14:textId="77777777" w:rsidTr="009D4C96">
        <w:tc>
          <w:tcPr>
            <w:tcW w:w="625" w:type="pct"/>
            <w:tcBorders>
              <w:top w:val="single" w:sz="8" w:space="0" w:color="000000"/>
              <w:left w:val="single" w:sz="8" w:space="0" w:color="000000"/>
              <w:bottom w:val="nil"/>
              <w:right w:val="nil"/>
            </w:tcBorders>
            <w:vAlign w:val="center"/>
          </w:tcPr>
          <w:p w14:paraId="05A4BA78"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STT</w:t>
            </w:r>
          </w:p>
        </w:tc>
        <w:tc>
          <w:tcPr>
            <w:tcW w:w="807" w:type="pct"/>
            <w:tcBorders>
              <w:top w:val="single" w:sz="8" w:space="0" w:color="000000"/>
              <w:left w:val="single" w:sz="8" w:space="0" w:color="000000"/>
              <w:bottom w:val="nil"/>
              <w:right w:val="nil"/>
            </w:tcBorders>
            <w:vAlign w:val="center"/>
          </w:tcPr>
          <w:p w14:paraId="1B923070"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máy móc, thi</w:t>
            </w:r>
            <w:r w:rsidRPr="006870B6">
              <w:rPr>
                <w:rFonts w:ascii="Arial" w:hAnsi="Arial" w:cs="Arial"/>
                <w:b/>
                <w:sz w:val="20"/>
                <w:szCs w:val="20"/>
              </w:rPr>
              <w:t>ế</w:t>
            </w:r>
            <w:r w:rsidRPr="006870B6">
              <w:rPr>
                <w:rFonts w:ascii="Arial" w:hAnsi="Arial" w:cs="Arial"/>
                <w:b/>
                <w:sz w:val="20"/>
                <w:szCs w:val="20"/>
              </w:rPr>
              <w:t>t b</w:t>
            </w:r>
            <w:r w:rsidRPr="006870B6">
              <w:rPr>
                <w:rFonts w:ascii="Arial" w:hAnsi="Arial" w:cs="Arial"/>
                <w:b/>
                <w:sz w:val="20"/>
                <w:szCs w:val="20"/>
              </w:rPr>
              <w:t>ị</w:t>
            </w:r>
            <w:r w:rsidRPr="006870B6">
              <w:rPr>
                <w:rFonts w:ascii="Arial" w:hAnsi="Arial" w:cs="Arial"/>
                <w:b/>
                <w:sz w:val="20"/>
                <w:szCs w:val="20"/>
              </w:rPr>
              <w:t>, d</w:t>
            </w:r>
            <w:r w:rsidRPr="006870B6">
              <w:rPr>
                <w:rFonts w:ascii="Arial" w:hAnsi="Arial" w:cs="Arial"/>
                <w:b/>
                <w:sz w:val="20"/>
                <w:szCs w:val="20"/>
              </w:rPr>
              <w:t>ụ</w:t>
            </w:r>
            <w:r w:rsidRPr="006870B6">
              <w:rPr>
                <w:rFonts w:ascii="Arial" w:hAnsi="Arial" w:cs="Arial"/>
                <w:b/>
                <w:sz w:val="20"/>
                <w:szCs w:val="20"/>
              </w:rPr>
              <w:t>ng c</w:t>
            </w:r>
            <w:r w:rsidRPr="006870B6">
              <w:rPr>
                <w:rFonts w:ascii="Arial" w:hAnsi="Arial" w:cs="Arial"/>
                <w:b/>
                <w:sz w:val="20"/>
                <w:szCs w:val="20"/>
              </w:rPr>
              <w:t>ụ</w:t>
            </w:r>
            <w:r w:rsidRPr="006870B6">
              <w:rPr>
                <w:rFonts w:ascii="Arial" w:hAnsi="Arial" w:cs="Arial"/>
                <w:b/>
                <w:sz w:val="20"/>
                <w:szCs w:val="20"/>
              </w:rPr>
              <w:t>, ki</w:t>
            </w:r>
            <w:r w:rsidRPr="006870B6">
              <w:rPr>
                <w:rFonts w:ascii="Arial" w:hAnsi="Arial" w:cs="Arial"/>
                <w:b/>
                <w:sz w:val="20"/>
                <w:szCs w:val="20"/>
              </w:rPr>
              <w:t>ể</w:t>
            </w:r>
            <w:r w:rsidRPr="006870B6">
              <w:rPr>
                <w:rFonts w:ascii="Arial" w:hAnsi="Arial" w:cs="Arial"/>
                <w:b/>
                <w:sz w:val="20"/>
                <w:szCs w:val="20"/>
              </w:rPr>
              <w:t>u lo</w:t>
            </w:r>
            <w:r w:rsidRPr="006870B6">
              <w:rPr>
                <w:rFonts w:ascii="Arial" w:hAnsi="Arial" w:cs="Arial"/>
                <w:b/>
                <w:sz w:val="20"/>
                <w:szCs w:val="20"/>
              </w:rPr>
              <w:t>ạ</w:t>
            </w:r>
            <w:r w:rsidRPr="006870B6">
              <w:rPr>
                <w:rFonts w:ascii="Arial" w:hAnsi="Arial" w:cs="Arial"/>
                <w:b/>
                <w:sz w:val="20"/>
                <w:szCs w:val="20"/>
              </w:rPr>
              <w:t>i, thông s</w:t>
            </w:r>
            <w:r w:rsidRPr="006870B6">
              <w:rPr>
                <w:rFonts w:ascii="Arial" w:hAnsi="Arial" w:cs="Arial"/>
                <w:b/>
                <w:sz w:val="20"/>
                <w:szCs w:val="20"/>
              </w:rPr>
              <w:t>ố</w:t>
            </w:r>
            <w:r w:rsidRPr="006870B6">
              <w:rPr>
                <w:rFonts w:ascii="Arial" w:hAnsi="Arial" w:cs="Arial"/>
                <w:b/>
                <w:sz w:val="20"/>
                <w:szCs w:val="20"/>
              </w:rPr>
              <w:t xml:space="preserve">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 chính</w:t>
            </w:r>
          </w:p>
        </w:tc>
        <w:tc>
          <w:tcPr>
            <w:tcW w:w="610" w:type="pct"/>
            <w:tcBorders>
              <w:top w:val="single" w:sz="8" w:space="0" w:color="000000"/>
              <w:left w:val="single" w:sz="8" w:space="0" w:color="000000"/>
              <w:bottom w:val="nil"/>
              <w:right w:val="nil"/>
            </w:tcBorders>
            <w:vAlign w:val="center"/>
          </w:tcPr>
          <w:p w14:paraId="5258FDEC" w14:textId="37F79D1B"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S</w:t>
            </w:r>
            <w:r w:rsidR="009D4C96" w:rsidRPr="006870B6">
              <w:rPr>
                <w:rFonts w:ascii="Arial" w:hAnsi="Arial" w:cs="Arial"/>
                <w:b/>
                <w:sz w:val="20"/>
                <w:szCs w:val="20"/>
              </w:rPr>
              <w:t>ố</w:t>
            </w:r>
            <w:r w:rsidRPr="006870B6">
              <w:rPr>
                <w:rFonts w:ascii="Arial" w:hAnsi="Arial" w:cs="Arial"/>
                <w:b/>
                <w:sz w:val="20"/>
                <w:szCs w:val="20"/>
              </w:rPr>
              <w:t xml:space="preserve"> seri thi</w:t>
            </w:r>
            <w:r w:rsidRPr="006870B6">
              <w:rPr>
                <w:rFonts w:ascii="Arial" w:hAnsi="Arial" w:cs="Arial"/>
                <w:b/>
                <w:sz w:val="20"/>
                <w:szCs w:val="20"/>
              </w:rPr>
              <w:t>ế</w:t>
            </w:r>
            <w:r w:rsidRPr="006870B6">
              <w:rPr>
                <w:rFonts w:ascii="Arial" w:hAnsi="Arial" w:cs="Arial"/>
                <w:b/>
                <w:sz w:val="20"/>
                <w:szCs w:val="20"/>
              </w:rPr>
              <w:t>t b</w:t>
            </w:r>
            <w:r w:rsidRPr="006870B6">
              <w:rPr>
                <w:rFonts w:ascii="Arial" w:hAnsi="Arial" w:cs="Arial"/>
                <w:b/>
                <w:sz w:val="20"/>
                <w:szCs w:val="20"/>
              </w:rPr>
              <w:t>ị</w:t>
            </w:r>
          </w:p>
        </w:tc>
        <w:tc>
          <w:tcPr>
            <w:tcW w:w="732" w:type="pct"/>
            <w:tcBorders>
              <w:top w:val="single" w:sz="8" w:space="0" w:color="000000"/>
              <w:left w:val="single" w:sz="8" w:space="0" w:color="000000"/>
              <w:bottom w:val="nil"/>
              <w:right w:val="nil"/>
            </w:tcBorders>
            <w:vAlign w:val="center"/>
          </w:tcPr>
          <w:p w14:paraId="3B121A48"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Năm s</w:t>
            </w:r>
            <w:r w:rsidRPr="006870B6">
              <w:rPr>
                <w:rFonts w:ascii="Arial" w:hAnsi="Arial" w:cs="Arial"/>
                <w:b/>
                <w:sz w:val="20"/>
                <w:szCs w:val="20"/>
              </w:rPr>
              <w:t>ả</w:t>
            </w:r>
            <w:r w:rsidRPr="006870B6">
              <w:rPr>
                <w:rFonts w:ascii="Arial" w:hAnsi="Arial" w:cs="Arial"/>
                <w:b/>
                <w:sz w:val="20"/>
                <w:szCs w:val="20"/>
              </w:rPr>
              <w:t>n xu</w:t>
            </w:r>
            <w:r w:rsidRPr="006870B6">
              <w:rPr>
                <w:rFonts w:ascii="Arial" w:hAnsi="Arial" w:cs="Arial"/>
                <w:b/>
                <w:sz w:val="20"/>
                <w:szCs w:val="20"/>
              </w:rPr>
              <w:t>ấ</w:t>
            </w:r>
            <w:r w:rsidRPr="006870B6">
              <w:rPr>
                <w:rFonts w:ascii="Arial" w:hAnsi="Arial" w:cs="Arial"/>
                <w:b/>
                <w:sz w:val="20"/>
                <w:szCs w:val="20"/>
              </w:rPr>
              <w:t>t, nư</w:t>
            </w:r>
            <w:r w:rsidRPr="006870B6">
              <w:rPr>
                <w:rFonts w:ascii="Arial" w:hAnsi="Arial" w:cs="Arial"/>
                <w:b/>
                <w:sz w:val="20"/>
                <w:szCs w:val="20"/>
              </w:rPr>
              <w:t>ớ</w:t>
            </w:r>
            <w:r w:rsidRPr="006870B6">
              <w:rPr>
                <w:rFonts w:ascii="Arial" w:hAnsi="Arial" w:cs="Arial"/>
                <w:b/>
                <w:sz w:val="20"/>
                <w:szCs w:val="20"/>
              </w:rPr>
              <w:t>c s</w:t>
            </w:r>
            <w:r w:rsidRPr="006870B6">
              <w:rPr>
                <w:rFonts w:ascii="Arial" w:hAnsi="Arial" w:cs="Arial"/>
                <w:b/>
                <w:sz w:val="20"/>
                <w:szCs w:val="20"/>
              </w:rPr>
              <w:t>ả</w:t>
            </w:r>
            <w:r w:rsidRPr="006870B6">
              <w:rPr>
                <w:rFonts w:ascii="Arial" w:hAnsi="Arial" w:cs="Arial"/>
                <w:b/>
                <w:sz w:val="20"/>
                <w:szCs w:val="20"/>
              </w:rPr>
              <w:t>n xu</w:t>
            </w:r>
            <w:r w:rsidRPr="006870B6">
              <w:rPr>
                <w:rFonts w:ascii="Arial" w:hAnsi="Arial" w:cs="Arial"/>
                <w:b/>
                <w:sz w:val="20"/>
                <w:szCs w:val="20"/>
              </w:rPr>
              <w:t>ấ</w:t>
            </w:r>
            <w:r w:rsidRPr="006870B6">
              <w:rPr>
                <w:rFonts w:ascii="Arial" w:hAnsi="Arial" w:cs="Arial"/>
                <w:b/>
                <w:sz w:val="20"/>
                <w:szCs w:val="20"/>
              </w:rPr>
              <w:t>t</w:t>
            </w:r>
          </w:p>
        </w:tc>
        <w:tc>
          <w:tcPr>
            <w:tcW w:w="720" w:type="pct"/>
            <w:tcBorders>
              <w:top w:val="single" w:sz="8" w:space="0" w:color="000000"/>
              <w:left w:val="single" w:sz="8" w:space="0" w:color="000000"/>
              <w:bottom w:val="nil"/>
              <w:right w:val="nil"/>
            </w:tcBorders>
            <w:vAlign w:val="center"/>
          </w:tcPr>
          <w:p w14:paraId="16AEE87B" w14:textId="52EE06C1"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Năm đưa vào s</w:t>
            </w:r>
            <w:r w:rsidRPr="006870B6">
              <w:rPr>
                <w:rFonts w:ascii="Arial" w:hAnsi="Arial" w:cs="Arial"/>
                <w:b/>
                <w:sz w:val="20"/>
                <w:szCs w:val="20"/>
              </w:rPr>
              <w:t>ử</w:t>
            </w:r>
            <w:r w:rsidR="009D4C96" w:rsidRPr="006870B6">
              <w:rPr>
                <w:rFonts w:ascii="Arial" w:hAnsi="Arial" w:cs="Arial"/>
                <w:b/>
                <w:sz w:val="20"/>
                <w:szCs w:val="20"/>
              </w:rPr>
              <w:t xml:space="preserve"> </w:t>
            </w:r>
            <w:r w:rsidRPr="006870B6">
              <w:rPr>
                <w:rFonts w:ascii="Arial" w:hAnsi="Arial" w:cs="Arial"/>
                <w:b/>
                <w:sz w:val="20"/>
                <w:szCs w:val="20"/>
              </w:rPr>
              <w:t>d</w:t>
            </w:r>
            <w:r w:rsidRPr="006870B6">
              <w:rPr>
                <w:rFonts w:ascii="Arial" w:hAnsi="Arial" w:cs="Arial"/>
                <w:b/>
                <w:sz w:val="20"/>
                <w:szCs w:val="20"/>
              </w:rPr>
              <w:t>ụ</w:t>
            </w:r>
            <w:r w:rsidRPr="006870B6">
              <w:rPr>
                <w:rFonts w:ascii="Arial" w:hAnsi="Arial" w:cs="Arial"/>
                <w:b/>
                <w:sz w:val="20"/>
                <w:szCs w:val="20"/>
              </w:rPr>
              <w:t>ng</w:t>
            </w:r>
          </w:p>
        </w:tc>
        <w:tc>
          <w:tcPr>
            <w:tcW w:w="897" w:type="pct"/>
            <w:tcBorders>
              <w:top w:val="single" w:sz="8" w:space="0" w:color="000000"/>
              <w:left w:val="single" w:sz="8" w:space="0" w:color="000000"/>
              <w:bottom w:val="nil"/>
              <w:right w:val="nil"/>
            </w:tcBorders>
            <w:vAlign w:val="center"/>
          </w:tcPr>
          <w:p w14:paraId="4F196570" w14:textId="7A2698F3"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Tình tr</w:t>
            </w:r>
            <w:r w:rsidRPr="006870B6">
              <w:rPr>
                <w:rFonts w:ascii="Arial" w:hAnsi="Arial" w:cs="Arial"/>
                <w:b/>
                <w:sz w:val="20"/>
                <w:szCs w:val="20"/>
              </w:rPr>
              <w:t>ạ</w:t>
            </w:r>
            <w:r w:rsidRPr="006870B6">
              <w:rPr>
                <w:rFonts w:ascii="Arial" w:hAnsi="Arial" w:cs="Arial"/>
                <w:b/>
                <w:sz w:val="20"/>
                <w:szCs w:val="20"/>
              </w:rPr>
              <w:t>ng thi</w:t>
            </w:r>
            <w:r w:rsidRPr="006870B6">
              <w:rPr>
                <w:rFonts w:ascii="Arial" w:hAnsi="Arial" w:cs="Arial"/>
                <w:b/>
                <w:sz w:val="20"/>
                <w:szCs w:val="20"/>
              </w:rPr>
              <w:t>ế</w:t>
            </w:r>
            <w:r w:rsidRPr="006870B6">
              <w:rPr>
                <w:rFonts w:ascii="Arial" w:hAnsi="Arial" w:cs="Arial"/>
                <w:b/>
                <w:sz w:val="20"/>
                <w:szCs w:val="20"/>
              </w:rPr>
              <w:t>t b</w:t>
            </w:r>
            <w:r w:rsidRPr="006870B6">
              <w:rPr>
                <w:rFonts w:ascii="Arial" w:hAnsi="Arial" w:cs="Arial"/>
                <w:b/>
                <w:sz w:val="20"/>
                <w:szCs w:val="20"/>
              </w:rPr>
              <w:t>ị</w:t>
            </w:r>
            <w:r w:rsidRPr="006870B6">
              <w:rPr>
                <w:rFonts w:ascii="Arial" w:hAnsi="Arial" w:cs="Arial"/>
                <w:b/>
                <w:sz w:val="20"/>
                <w:szCs w:val="20"/>
              </w:rPr>
              <w:t xml:space="preserve"> </w:t>
            </w:r>
            <w:r w:rsidR="009D4C96" w:rsidRPr="006870B6">
              <w:rPr>
                <w:rFonts w:ascii="Arial" w:hAnsi="Arial" w:cs="Arial"/>
                <w:bCs/>
                <w:i/>
                <w:iCs/>
                <w:sz w:val="20"/>
                <w:szCs w:val="20"/>
              </w:rPr>
              <w:t>(</w:t>
            </w:r>
            <w:r w:rsidRPr="006870B6">
              <w:rPr>
                <w:rFonts w:ascii="Arial" w:hAnsi="Arial" w:cs="Arial"/>
                <w:i/>
                <w:sz w:val="20"/>
                <w:szCs w:val="20"/>
              </w:rPr>
              <w:t>ghi s</w:t>
            </w:r>
            <w:r w:rsidRPr="006870B6">
              <w:rPr>
                <w:rFonts w:ascii="Arial" w:hAnsi="Arial" w:cs="Arial"/>
                <w:i/>
                <w:sz w:val="20"/>
                <w:szCs w:val="20"/>
              </w:rPr>
              <w:t>ố</w:t>
            </w:r>
            <w:r w:rsidRPr="006870B6">
              <w:rPr>
                <w:rFonts w:ascii="Arial" w:hAnsi="Arial" w:cs="Arial"/>
                <w:i/>
                <w:sz w:val="20"/>
                <w:szCs w:val="20"/>
              </w:rPr>
              <w:t xml:space="preserve"> GCN ki</w:t>
            </w:r>
            <w:r w:rsidRPr="006870B6">
              <w:rPr>
                <w:rFonts w:ascii="Arial" w:hAnsi="Arial" w:cs="Arial"/>
                <w:i/>
                <w:sz w:val="20"/>
                <w:szCs w:val="20"/>
              </w:rPr>
              <w:t>ể</w:t>
            </w:r>
            <w:r w:rsidRPr="006870B6">
              <w:rPr>
                <w:rFonts w:ascii="Arial" w:hAnsi="Arial" w:cs="Arial"/>
                <w:i/>
                <w:sz w:val="20"/>
                <w:szCs w:val="20"/>
              </w:rPr>
              <w:t>m đ</w:t>
            </w:r>
            <w:r w:rsidRPr="006870B6">
              <w:rPr>
                <w:rFonts w:ascii="Arial" w:hAnsi="Arial" w:cs="Arial"/>
                <w:i/>
                <w:sz w:val="20"/>
                <w:szCs w:val="20"/>
              </w:rPr>
              <w:t>ị</w:t>
            </w:r>
            <w:r w:rsidRPr="006870B6">
              <w:rPr>
                <w:rFonts w:ascii="Arial" w:hAnsi="Arial" w:cs="Arial"/>
                <w:i/>
                <w:sz w:val="20"/>
                <w:szCs w:val="20"/>
              </w:rPr>
              <w:t>nh/hi</w:t>
            </w:r>
            <w:r w:rsidRPr="006870B6">
              <w:rPr>
                <w:rFonts w:ascii="Arial" w:hAnsi="Arial" w:cs="Arial"/>
                <w:i/>
                <w:sz w:val="20"/>
                <w:szCs w:val="20"/>
              </w:rPr>
              <w:t>ệ</w:t>
            </w:r>
            <w:r w:rsidRPr="006870B6">
              <w:rPr>
                <w:rFonts w:ascii="Arial" w:hAnsi="Arial" w:cs="Arial"/>
                <w:i/>
                <w:sz w:val="20"/>
                <w:szCs w:val="20"/>
              </w:rPr>
              <w:t>u chu</w:t>
            </w:r>
            <w:r w:rsidRPr="006870B6">
              <w:rPr>
                <w:rFonts w:ascii="Arial" w:hAnsi="Arial" w:cs="Arial"/>
                <w:i/>
                <w:sz w:val="20"/>
                <w:szCs w:val="20"/>
              </w:rPr>
              <w:t>ẩ</w:t>
            </w:r>
            <w:r w:rsidRPr="006870B6">
              <w:rPr>
                <w:rFonts w:ascii="Arial" w:hAnsi="Arial" w:cs="Arial"/>
                <w:i/>
                <w:sz w:val="20"/>
                <w:szCs w:val="20"/>
              </w:rPr>
              <w:t>n và th</w:t>
            </w:r>
            <w:r w:rsidRPr="006870B6">
              <w:rPr>
                <w:rFonts w:ascii="Arial" w:hAnsi="Arial" w:cs="Arial"/>
                <w:i/>
                <w:sz w:val="20"/>
                <w:szCs w:val="20"/>
              </w:rPr>
              <w:t>ờ</w:t>
            </w:r>
            <w:r w:rsidRPr="006870B6">
              <w:rPr>
                <w:rFonts w:ascii="Arial" w:hAnsi="Arial" w:cs="Arial"/>
                <w:i/>
                <w:sz w:val="20"/>
                <w:szCs w:val="20"/>
              </w:rPr>
              <w:t>i h</w:t>
            </w:r>
            <w:r w:rsidRPr="006870B6">
              <w:rPr>
                <w:rFonts w:ascii="Arial" w:hAnsi="Arial" w:cs="Arial"/>
                <w:i/>
                <w:sz w:val="20"/>
                <w:szCs w:val="20"/>
              </w:rPr>
              <w:t>ạ</w:t>
            </w:r>
            <w:r w:rsidRPr="006870B6">
              <w:rPr>
                <w:rFonts w:ascii="Arial" w:hAnsi="Arial" w:cs="Arial"/>
                <w:i/>
                <w:sz w:val="20"/>
                <w:szCs w:val="20"/>
              </w:rPr>
              <w:t>n ki</w:t>
            </w:r>
            <w:r w:rsidRPr="006870B6">
              <w:rPr>
                <w:rFonts w:ascii="Arial" w:hAnsi="Arial" w:cs="Arial"/>
                <w:i/>
                <w:sz w:val="20"/>
                <w:szCs w:val="20"/>
              </w:rPr>
              <w:t>ể</w:t>
            </w:r>
            <w:r w:rsidRPr="006870B6">
              <w:rPr>
                <w:rFonts w:ascii="Arial" w:hAnsi="Arial" w:cs="Arial"/>
                <w:i/>
                <w:sz w:val="20"/>
                <w:szCs w:val="20"/>
              </w:rPr>
              <w:t>m đ</w:t>
            </w:r>
            <w:r w:rsidRPr="006870B6">
              <w:rPr>
                <w:rFonts w:ascii="Arial" w:hAnsi="Arial" w:cs="Arial"/>
                <w:i/>
                <w:sz w:val="20"/>
                <w:szCs w:val="20"/>
              </w:rPr>
              <w:t>ị</w:t>
            </w:r>
            <w:r w:rsidRPr="006870B6">
              <w:rPr>
                <w:rFonts w:ascii="Arial" w:hAnsi="Arial" w:cs="Arial"/>
                <w:i/>
                <w:sz w:val="20"/>
                <w:szCs w:val="20"/>
              </w:rPr>
              <w:t>nh/hi</w:t>
            </w:r>
            <w:r w:rsidRPr="006870B6">
              <w:rPr>
                <w:rFonts w:ascii="Arial" w:hAnsi="Arial" w:cs="Arial"/>
                <w:i/>
                <w:sz w:val="20"/>
                <w:szCs w:val="20"/>
              </w:rPr>
              <w:t>ệ</w:t>
            </w:r>
            <w:r w:rsidRPr="006870B6">
              <w:rPr>
                <w:rFonts w:ascii="Arial" w:hAnsi="Arial" w:cs="Arial"/>
                <w:i/>
                <w:sz w:val="20"/>
                <w:szCs w:val="20"/>
              </w:rPr>
              <w:t>u chu</w:t>
            </w:r>
            <w:r w:rsidRPr="006870B6">
              <w:rPr>
                <w:rFonts w:ascii="Arial" w:hAnsi="Arial" w:cs="Arial"/>
                <w:i/>
                <w:sz w:val="20"/>
                <w:szCs w:val="20"/>
              </w:rPr>
              <w:t>ẩ</w:t>
            </w:r>
            <w:r w:rsidRPr="006870B6">
              <w:rPr>
                <w:rFonts w:ascii="Arial" w:hAnsi="Arial" w:cs="Arial"/>
                <w:i/>
                <w:sz w:val="20"/>
                <w:szCs w:val="20"/>
              </w:rPr>
              <w:t>n)</w:t>
            </w:r>
          </w:p>
        </w:tc>
        <w:tc>
          <w:tcPr>
            <w:tcW w:w="609" w:type="pct"/>
            <w:tcBorders>
              <w:top w:val="single" w:sz="8" w:space="0" w:color="000000"/>
              <w:left w:val="single" w:sz="8" w:space="0" w:color="000000"/>
              <w:bottom w:val="nil"/>
              <w:right w:val="single" w:sz="8" w:space="0" w:color="000000"/>
            </w:tcBorders>
            <w:vAlign w:val="center"/>
          </w:tcPr>
          <w:p w14:paraId="1C5560B7"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 xml:space="preserve">Ghi </w:t>
            </w:r>
            <w:r w:rsidRPr="006870B6">
              <w:rPr>
                <w:rFonts w:ascii="Arial" w:hAnsi="Arial" w:cs="Arial"/>
                <w:b/>
                <w:sz w:val="20"/>
                <w:szCs w:val="20"/>
              </w:rPr>
              <w:t>chú</w:t>
            </w:r>
          </w:p>
        </w:tc>
      </w:tr>
      <w:tr w:rsidR="00AA3D83" w:rsidRPr="006870B6" w14:paraId="45649ECA" w14:textId="77777777" w:rsidTr="009D4C96">
        <w:tc>
          <w:tcPr>
            <w:tcW w:w="625" w:type="pct"/>
            <w:tcBorders>
              <w:top w:val="single" w:sz="8" w:space="0" w:color="000000"/>
              <w:left w:val="single" w:sz="8" w:space="0" w:color="000000"/>
              <w:bottom w:val="nil"/>
              <w:right w:val="nil"/>
            </w:tcBorders>
            <w:vAlign w:val="center"/>
          </w:tcPr>
          <w:p w14:paraId="589F99A0"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1</w:t>
            </w:r>
          </w:p>
        </w:tc>
        <w:tc>
          <w:tcPr>
            <w:tcW w:w="807" w:type="pct"/>
            <w:tcBorders>
              <w:top w:val="single" w:sz="8" w:space="0" w:color="000000"/>
              <w:left w:val="single" w:sz="8" w:space="0" w:color="000000"/>
              <w:bottom w:val="nil"/>
              <w:right w:val="nil"/>
            </w:tcBorders>
            <w:vAlign w:val="center"/>
          </w:tcPr>
          <w:p w14:paraId="7DD578EC"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nil"/>
              <w:right w:val="nil"/>
            </w:tcBorders>
            <w:vAlign w:val="center"/>
          </w:tcPr>
          <w:p w14:paraId="018CE1DC"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nil"/>
              <w:right w:val="nil"/>
            </w:tcBorders>
            <w:vAlign w:val="center"/>
          </w:tcPr>
          <w:p w14:paraId="14C16C99"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20" w:type="pct"/>
            <w:tcBorders>
              <w:top w:val="single" w:sz="8" w:space="0" w:color="000000"/>
              <w:left w:val="single" w:sz="8" w:space="0" w:color="000000"/>
              <w:bottom w:val="nil"/>
              <w:right w:val="nil"/>
            </w:tcBorders>
            <w:vAlign w:val="center"/>
          </w:tcPr>
          <w:p w14:paraId="5B6FDB7C"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897" w:type="pct"/>
            <w:tcBorders>
              <w:top w:val="single" w:sz="8" w:space="0" w:color="000000"/>
              <w:left w:val="single" w:sz="8" w:space="0" w:color="000000"/>
              <w:bottom w:val="nil"/>
              <w:right w:val="nil"/>
            </w:tcBorders>
            <w:vAlign w:val="center"/>
          </w:tcPr>
          <w:p w14:paraId="6D440856"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nil"/>
              <w:right w:val="single" w:sz="8" w:space="0" w:color="000000"/>
            </w:tcBorders>
            <w:vAlign w:val="center"/>
          </w:tcPr>
          <w:p w14:paraId="6600BD22"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69B8AC7B" w14:textId="77777777" w:rsidTr="009D4C96">
        <w:tc>
          <w:tcPr>
            <w:tcW w:w="625" w:type="pct"/>
            <w:tcBorders>
              <w:top w:val="single" w:sz="8" w:space="0" w:color="000000"/>
              <w:left w:val="single" w:sz="8" w:space="0" w:color="000000"/>
              <w:bottom w:val="single" w:sz="8" w:space="0" w:color="000000"/>
              <w:right w:val="nil"/>
            </w:tcBorders>
            <w:vAlign w:val="center"/>
          </w:tcPr>
          <w:p w14:paraId="402C7244" w14:textId="2F46D957" w:rsidR="00AA3D83"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w:t>
            </w:r>
          </w:p>
        </w:tc>
        <w:tc>
          <w:tcPr>
            <w:tcW w:w="807" w:type="pct"/>
            <w:tcBorders>
              <w:top w:val="single" w:sz="8" w:space="0" w:color="000000"/>
              <w:left w:val="single" w:sz="8" w:space="0" w:color="000000"/>
              <w:bottom w:val="single" w:sz="8" w:space="0" w:color="000000"/>
              <w:right w:val="nil"/>
            </w:tcBorders>
            <w:vAlign w:val="center"/>
          </w:tcPr>
          <w:p w14:paraId="04286E1A"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10" w:type="pct"/>
            <w:tcBorders>
              <w:top w:val="single" w:sz="8" w:space="0" w:color="000000"/>
              <w:left w:val="single" w:sz="8" w:space="0" w:color="000000"/>
              <w:bottom w:val="single" w:sz="8" w:space="0" w:color="000000"/>
              <w:right w:val="nil"/>
            </w:tcBorders>
            <w:vAlign w:val="center"/>
          </w:tcPr>
          <w:p w14:paraId="1E14954B"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32" w:type="pct"/>
            <w:tcBorders>
              <w:top w:val="single" w:sz="8" w:space="0" w:color="000000"/>
              <w:left w:val="single" w:sz="8" w:space="0" w:color="000000"/>
              <w:bottom w:val="single" w:sz="8" w:space="0" w:color="000000"/>
              <w:right w:val="nil"/>
            </w:tcBorders>
            <w:vAlign w:val="center"/>
          </w:tcPr>
          <w:p w14:paraId="16B01A6B"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20" w:type="pct"/>
            <w:tcBorders>
              <w:top w:val="single" w:sz="8" w:space="0" w:color="000000"/>
              <w:left w:val="single" w:sz="8" w:space="0" w:color="000000"/>
              <w:bottom w:val="single" w:sz="8" w:space="0" w:color="000000"/>
              <w:right w:val="nil"/>
            </w:tcBorders>
            <w:vAlign w:val="center"/>
          </w:tcPr>
          <w:p w14:paraId="7CF228E0"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897" w:type="pct"/>
            <w:tcBorders>
              <w:top w:val="single" w:sz="8" w:space="0" w:color="000000"/>
              <w:left w:val="single" w:sz="8" w:space="0" w:color="000000"/>
              <w:bottom w:val="single" w:sz="8" w:space="0" w:color="000000"/>
              <w:right w:val="nil"/>
            </w:tcBorders>
            <w:vAlign w:val="center"/>
          </w:tcPr>
          <w:p w14:paraId="71170771"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09" w:type="pct"/>
            <w:tcBorders>
              <w:top w:val="single" w:sz="8" w:space="0" w:color="000000"/>
              <w:left w:val="single" w:sz="8" w:space="0" w:color="000000"/>
              <w:bottom w:val="single" w:sz="8" w:space="0" w:color="000000"/>
              <w:right w:val="single" w:sz="8" w:space="0" w:color="000000"/>
            </w:tcBorders>
            <w:vAlign w:val="center"/>
          </w:tcPr>
          <w:p w14:paraId="1B8573D0"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bl>
    <w:p w14:paraId="6CBDD42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2. Trang thi</w:t>
      </w:r>
      <w:r w:rsidRPr="006870B6">
        <w:rPr>
          <w:rFonts w:ascii="Arial" w:hAnsi="Arial" w:cs="Arial"/>
          <w:b/>
          <w:sz w:val="20"/>
          <w:szCs w:val="20"/>
        </w:rPr>
        <w:t>ế</w:t>
      </w:r>
      <w:r w:rsidRPr="006870B6">
        <w:rPr>
          <w:rFonts w:ascii="Arial" w:hAnsi="Arial" w:cs="Arial"/>
          <w:b/>
          <w:sz w:val="20"/>
          <w:szCs w:val="20"/>
        </w:rPr>
        <w:t>t b</w:t>
      </w:r>
      <w:r w:rsidRPr="006870B6">
        <w:rPr>
          <w:rFonts w:ascii="Arial" w:hAnsi="Arial" w:cs="Arial"/>
          <w:b/>
          <w:sz w:val="20"/>
          <w:szCs w:val="20"/>
        </w:rPr>
        <w:t>ị</w:t>
      </w:r>
      <w:r w:rsidRPr="006870B6">
        <w:rPr>
          <w:rFonts w:ascii="Arial" w:hAnsi="Arial" w:cs="Arial"/>
          <w:b/>
          <w:sz w:val="20"/>
          <w:szCs w:val="20"/>
        </w:rPr>
        <w:t xml:space="preserve"> khác</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121"/>
        <w:gridCol w:w="1412"/>
        <w:gridCol w:w="1497"/>
        <w:gridCol w:w="1736"/>
        <w:gridCol w:w="1983"/>
        <w:gridCol w:w="1257"/>
      </w:tblGrid>
      <w:tr w:rsidR="00AA3D83" w:rsidRPr="006870B6" w14:paraId="313A7664" w14:textId="77777777" w:rsidTr="009D4C96">
        <w:tc>
          <w:tcPr>
            <w:tcW w:w="622" w:type="pct"/>
            <w:tcBorders>
              <w:top w:val="single" w:sz="8" w:space="0" w:color="000000"/>
              <w:left w:val="single" w:sz="8" w:space="0" w:color="000000"/>
              <w:bottom w:val="nil"/>
              <w:right w:val="nil"/>
            </w:tcBorders>
            <w:vAlign w:val="center"/>
          </w:tcPr>
          <w:p w14:paraId="16613B50"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STT</w:t>
            </w:r>
          </w:p>
        </w:tc>
        <w:tc>
          <w:tcPr>
            <w:tcW w:w="784" w:type="pct"/>
            <w:tcBorders>
              <w:top w:val="single" w:sz="8" w:space="0" w:color="000000"/>
              <w:left w:val="single" w:sz="8" w:space="0" w:color="000000"/>
              <w:bottom w:val="nil"/>
              <w:right w:val="nil"/>
            </w:tcBorders>
            <w:vAlign w:val="center"/>
          </w:tcPr>
          <w:p w14:paraId="7CA9E81B" w14:textId="282474C8"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thi</w:t>
            </w:r>
            <w:r w:rsidRPr="006870B6">
              <w:rPr>
                <w:rFonts w:ascii="Arial" w:hAnsi="Arial" w:cs="Arial"/>
                <w:b/>
                <w:sz w:val="20"/>
                <w:szCs w:val="20"/>
              </w:rPr>
              <w:t>ế</w:t>
            </w:r>
            <w:r w:rsidRPr="006870B6">
              <w:rPr>
                <w:rFonts w:ascii="Arial" w:hAnsi="Arial" w:cs="Arial"/>
                <w:b/>
                <w:sz w:val="20"/>
                <w:szCs w:val="20"/>
              </w:rPr>
              <w:t>t b</w:t>
            </w:r>
            <w:r w:rsidRPr="006870B6">
              <w:rPr>
                <w:rFonts w:ascii="Arial" w:hAnsi="Arial" w:cs="Arial"/>
                <w:b/>
                <w:sz w:val="20"/>
                <w:szCs w:val="20"/>
              </w:rPr>
              <w:t>ị</w:t>
            </w:r>
          </w:p>
        </w:tc>
        <w:tc>
          <w:tcPr>
            <w:tcW w:w="831" w:type="pct"/>
            <w:tcBorders>
              <w:top w:val="single" w:sz="8" w:space="0" w:color="000000"/>
              <w:left w:val="single" w:sz="8" w:space="0" w:color="000000"/>
              <w:bottom w:val="nil"/>
              <w:right w:val="nil"/>
            </w:tcBorders>
            <w:vAlign w:val="center"/>
          </w:tcPr>
          <w:p w14:paraId="1D3A3CB6"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S</w:t>
            </w:r>
            <w:r w:rsidRPr="006870B6">
              <w:rPr>
                <w:rFonts w:ascii="Arial" w:hAnsi="Arial" w:cs="Arial"/>
                <w:b/>
                <w:sz w:val="20"/>
                <w:szCs w:val="20"/>
              </w:rPr>
              <w:t>ố</w:t>
            </w:r>
            <w:r w:rsidRPr="006870B6">
              <w:rPr>
                <w:rFonts w:ascii="Arial" w:hAnsi="Arial" w:cs="Arial"/>
                <w:b/>
                <w:sz w:val="20"/>
                <w:szCs w:val="20"/>
              </w:rPr>
              <w:t xml:space="preserve"> seri thi</w:t>
            </w:r>
            <w:r w:rsidRPr="006870B6">
              <w:rPr>
                <w:rFonts w:ascii="Arial" w:hAnsi="Arial" w:cs="Arial"/>
                <w:b/>
                <w:sz w:val="20"/>
                <w:szCs w:val="20"/>
              </w:rPr>
              <w:t>ế</w:t>
            </w:r>
            <w:r w:rsidRPr="006870B6">
              <w:rPr>
                <w:rFonts w:ascii="Arial" w:hAnsi="Arial" w:cs="Arial"/>
                <w:b/>
                <w:sz w:val="20"/>
                <w:szCs w:val="20"/>
              </w:rPr>
              <w:t>t b</w:t>
            </w:r>
            <w:r w:rsidRPr="006870B6">
              <w:rPr>
                <w:rFonts w:ascii="Arial" w:hAnsi="Arial" w:cs="Arial"/>
                <w:b/>
                <w:sz w:val="20"/>
                <w:szCs w:val="20"/>
              </w:rPr>
              <w:t>ị</w:t>
            </w:r>
          </w:p>
        </w:tc>
        <w:tc>
          <w:tcPr>
            <w:tcW w:w="964" w:type="pct"/>
            <w:tcBorders>
              <w:top w:val="single" w:sz="8" w:space="0" w:color="000000"/>
              <w:left w:val="single" w:sz="8" w:space="0" w:color="000000"/>
              <w:bottom w:val="nil"/>
              <w:right w:val="nil"/>
            </w:tcBorders>
            <w:vAlign w:val="center"/>
          </w:tcPr>
          <w:p w14:paraId="5E37D0FB"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w:t>
            </w:r>
            <w:r w:rsidRPr="006870B6">
              <w:rPr>
                <w:rFonts w:ascii="Arial" w:hAnsi="Arial" w:cs="Arial"/>
                <w:b/>
                <w:sz w:val="20"/>
                <w:szCs w:val="20"/>
              </w:rPr>
              <w:t>ặ</w:t>
            </w:r>
            <w:r w:rsidRPr="006870B6">
              <w:rPr>
                <w:rFonts w:ascii="Arial" w:hAnsi="Arial" w:cs="Arial"/>
                <w:b/>
                <w:sz w:val="20"/>
                <w:szCs w:val="20"/>
              </w:rPr>
              <w:t>c trưng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w:t>
            </w:r>
          </w:p>
        </w:tc>
        <w:tc>
          <w:tcPr>
            <w:tcW w:w="1101" w:type="pct"/>
            <w:tcBorders>
              <w:top w:val="single" w:sz="8" w:space="0" w:color="000000"/>
              <w:left w:val="single" w:sz="8" w:space="0" w:color="000000"/>
              <w:bottom w:val="nil"/>
              <w:right w:val="nil"/>
            </w:tcBorders>
            <w:vAlign w:val="center"/>
          </w:tcPr>
          <w:p w14:paraId="1E59163C"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Ngày đưa vào s</w:t>
            </w:r>
            <w:r w:rsidRPr="006870B6">
              <w:rPr>
                <w:rFonts w:ascii="Arial" w:hAnsi="Arial" w:cs="Arial"/>
                <w:b/>
                <w:sz w:val="20"/>
                <w:szCs w:val="20"/>
              </w:rPr>
              <w:t>ử</w:t>
            </w:r>
            <w:r w:rsidRPr="006870B6">
              <w:rPr>
                <w:rFonts w:ascii="Arial" w:hAnsi="Arial" w:cs="Arial"/>
                <w:b/>
                <w:sz w:val="20"/>
                <w:szCs w:val="20"/>
              </w:rPr>
              <w:t xml:space="preserve"> d</w:t>
            </w:r>
            <w:r w:rsidRPr="006870B6">
              <w:rPr>
                <w:rFonts w:ascii="Arial" w:hAnsi="Arial" w:cs="Arial"/>
                <w:b/>
                <w:sz w:val="20"/>
                <w:szCs w:val="20"/>
              </w:rPr>
              <w:t>ụ</w:t>
            </w:r>
            <w:r w:rsidRPr="006870B6">
              <w:rPr>
                <w:rFonts w:ascii="Arial" w:hAnsi="Arial" w:cs="Arial"/>
                <w:b/>
                <w:sz w:val="20"/>
                <w:szCs w:val="20"/>
              </w:rPr>
              <w:t>ng</w:t>
            </w:r>
          </w:p>
        </w:tc>
        <w:tc>
          <w:tcPr>
            <w:tcW w:w="698" w:type="pct"/>
            <w:tcBorders>
              <w:top w:val="single" w:sz="8" w:space="0" w:color="000000"/>
              <w:left w:val="single" w:sz="8" w:space="0" w:color="000000"/>
              <w:bottom w:val="nil"/>
              <w:right w:val="single" w:sz="8" w:space="0" w:color="000000"/>
            </w:tcBorders>
            <w:vAlign w:val="center"/>
          </w:tcPr>
          <w:p w14:paraId="5AB6C899"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Ghi chú</w:t>
            </w:r>
          </w:p>
        </w:tc>
      </w:tr>
      <w:tr w:rsidR="00AA3D83" w:rsidRPr="006870B6" w14:paraId="361BC751" w14:textId="77777777" w:rsidTr="009D4C96">
        <w:tc>
          <w:tcPr>
            <w:tcW w:w="622" w:type="pct"/>
            <w:tcBorders>
              <w:top w:val="single" w:sz="8" w:space="0" w:color="000000"/>
              <w:left w:val="single" w:sz="8" w:space="0" w:color="000000"/>
              <w:bottom w:val="nil"/>
              <w:right w:val="nil"/>
            </w:tcBorders>
            <w:vAlign w:val="center"/>
          </w:tcPr>
          <w:p w14:paraId="2ADCA7E1"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1</w:t>
            </w:r>
          </w:p>
        </w:tc>
        <w:tc>
          <w:tcPr>
            <w:tcW w:w="784" w:type="pct"/>
            <w:tcBorders>
              <w:top w:val="single" w:sz="8" w:space="0" w:color="000000"/>
              <w:left w:val="single" w:sz="8" w:space="0" w:color="000000"/>
              <w:bottom w:val="nil"/>
              <w:right w:val="nil"/>
            </w:tcBorders>
            <w:vAlign w:val="center"/>
          </w:tcPr>
          <w:p w14:paraId="6E213C80"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831" w:type="pct"/>
            <w:tcBorders>
              <w:top w:val="single" w:sz="8" w:space="0" w:color="000000"/>
              <w:left w:val="single" w:sz="8" w:space="0" w:color="000000"/>
              <w:bottom w:val="nil"/>
              <w:right w:val="nil"/>
            </w:tcBorders>
            <w:vAlign w:val="center"/>
          </w:tcPr>
          <w:p w14:paraId="0C1AEB92"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nil"/>
              <w:right w:val="nil"/>
            </w:tcBorders>
            <w:vAlign w:val="center"/>
          </w:tcPr>
          <w:p w14:paraId="7FCBF742"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101" w:type="pct"/>
            <w:tcBorders>
              <w:top w:val="single" w:sz="8" w:space="0" w:color="000000"/>
              <w:left w:val="single" w:sz="8" w:space="0" w:color="000000"/>
              <w:bottom w:val="nil"/>
              <w:right w:val="nil"/>
            </w:tcBorders>
            <w:vAlign w:val="center"/>
          </w:tcPr>
          <w:p w14:paraId="4ED99A28"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nil"/>
              <w:right w:val="single" w:sz="8" w:space="0" w:color="000000"/>
            </w:tcBorders>
            <w:vAlign w:val="center"/>
          </w:tcPr>
          <w:p w14:paraId="0CFBE20D"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79D7DA48" w14:textId="77777777" w:rsidTr="009D4C96">
        <w:tc>
          <w:tcPr>
            <w:tcW w:w="622" w:type="pct"/>
            <w:tcBorders>
              <w:top w:val="single" w:sz="8" w:space="0" w:color="000000"/>
              <w:left w:val="single" w:sz="8" w:space="0" w:color="000000"/>
              <w:bottom w:val="single" w:sz="8" w:space="0" w:color="000000"/>
              <w:right w:val="nil"/>
            </w:tcBorders>
            <w:vAlign w:val="center"/>
          </w:tcPr>
          <w:p w14:paraId="62BA49E9"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84" w:type="pct"/>
            <w:tcBorders>
              <w:top w:val="single" w:sz="8" w:space="0" w:color="000000"/>
              <w:left w:val="single" w:sz="8" w:space="0" w:color="000000"/>
              <w:bottom w:val="single" w:sz="8" w:space="0" w:color="000000"/>
              <w:right w:val="nil"/>
            </w:tcBorders>
            <w:vAlign w:val="center"/>
          </w:tcPr>
          <w:p w14:paraId="1FB26788"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831" w:type="pct"/>
            <w:tcBorders>
              <w:top w:val="single" w:sz="8" w:space="0" w:color="000000"/>
              <w:left w:val="single" w:sz="8" w:space="0" w:color="000000"/>
              <w:bottom w:val="single" w:sz="8" w:space="0" w:color="000000"/>
              <w:right w:val="nil"/>
            </w:tcBorders>
            <w:vAlign w:val="center"/>
          </w:tcPr>
          <w:p w14:paraId="1A3A97DD"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964" w:type="pct"/>
            <w:tcBorders>
              <w:top w:val="single" w:sz="8" w:space="0" w:color="000000"/>
              <w:left w:val="single" w:sz="8" w:space="0" w:color="000000"/>
              <w:bottom w:val="single" w:sz="8" w:space="0" w:color="000000"/>
              <w:right w:val="nil"/>
            </w:tcBorders>
            <w:vAlign w:val="center"/>
          </w:tcPr>
          <w:p w14:paraId="54E0A963"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101" w:type="pct"/>
            <w:tcBorders>
              <w:top w:val="single" w:sz="8" w:space="0" w:color="000000"/>
              <w:left w:val="single" w:sz="8" w:space="0" w:color="000000"/>
              <w:bottom w:val="single" w:sz="8" w:space="0" w:color="000000"/>
              <w:right w:val="nil"/>
            </w:tcBorders>
            <w:vAlign w:val="center"/>
          </w:tcPr>
          <w:p w14:paraId="49CF2C55"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98" w:type="pct"/>
            <w:tcBorders>
              <w:top w:val="single" w:sz="8" w:space="0" w:color="000000"/>
              <w:left w:val="single" w:sz="8" w:space="0" w:color="000000"/>
              <w:bottom w:val="single" w:sz="8" w:space="0" w:color="000000"/>
              <w:right w:val="single" w:sz="8" w:space="0" w:color="000000"/>
            </w:tcBorders>
            <w:vAlign w:val="center"/>
          </w:tcPr>
          <w:p w14:paraId="2BE48BE7"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bl>
    <w:p w14:paraId="68DDF34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bCs/>
          <w:sz w:val="20"/>
          <w:szCs w:val="20"/>
        </w:rPr>
        <w:t>3.</w:t>
      </w:r>
      <w:r w:rsidRPr="006870B6">
        <w:rPr>
          <w:rFonts w:ascii="Arial" w:hAnsi="Arial" w:cs="Arial"/>
          <w:sz w:val="20"/>
          <w:szCs w:val="20"/>
        </w:rPr>
        <w:t xml:space="preserve"> </w:t>
      </w:r>
      <w:r w:rsidRPr="006870B6">
        <w:rPr>
          <w:rFonts w:ascii="Arial" w:hAnsi="Arial" w:cs="Arial"/>
          <w:b/>
          <w:sz w:val="20"/>
          <w:szCs w:val="20"/>
        </w:rPr>
        <w:t>Lĩnh v</w:t>
      </w:r>
      <w:r w:rsidRPr="006870B6">
        <w:rPr>
          <w:rFonts w:ascii="Arial" w:hAnsi="Arial" w:cs="Arial"/>
          <w:b/>
          <w:sz w:val="20"/>
          <w:szCs w:val="20"/>
        </w:rPr>
        <w:t>ự</w:t>
      </w:r>
      <w:r w:rsidRPr="006870B6">
        <w:rPr>
          <w:rFonts w:ascii="Arial" w:hAnsi="Arial" w:cs="Arial"/>
          <w:b/>
          <w:sz w:val="20"/>
          <w:szCs w:val="20"/>
        </w:rPr>
        <w:t>c th</w:t>
      </w:r>
      <w:r w:rsidRPr="006870B6">
        <w:rPr>
          <w:rFonts w:ascii="Arial" w:hAnsi="Arial" w:cs="Arial"/>
          <w:b/>
          <w:sz w:val="20"/>
          <w:szCs w:val="20"/>
        </w:rPr>
        <w:t>ử</w:t>
      </w:r>
      <w:r w:rsidRPr="006870B6">
        <w:rPr>
          <w:rFonts w:ascii="Arial" w:hAnsi="Arial" w:cs="Arial"/>
          <w:b/>
          <w:sz w:val="20"/>
          <w:szCs w:val="20"/>
        </w:rPr>
        <w:t>, phép th</w:t>
      </w:r>
      <w:r w:rsidRPr="006870B6">
        <w:rPr>
          <w:rFonts w:ascii="Arial" w:hAnsi="Arial" w:cs="Arial"/>
          <w:b/>
          <w:sz w:val="20"/>
          <w:szCs w:val="20"/>
        </w:rPr>
        <w:t>ử</w:t>
      </w:r>
      <w:r w:rsidRPr="006870B6">
        <w:rPr>
          <w:rFonts w:ascii="Arial" w:hAnsi="Arial" w:cs="Arial"/>
          <w:b/>
          <w:sz w:val="20"/>
          <w:szCs w:val="20"/>
        </w:rPr>
        <w:t>, ch</w:t>
      </w:r>
      <w:r w:rsidRPr="006870B6">
        <w:rPr>
          <w:rFonts w:ascii="Arial" w:hAnsi="Arial" w:cs="Arial"/>
          <w:b/>
          <w:sz w:val="20"/>
          <w:szCs w:val="20"/>
        </w:rPr>
        <w:t>ỉ</w:t>
      </w:r>
      <w:r w:rsidRPr="006870B6">
        <w:rPr>
          <w:rFonts w:ascii="Arial" w:hAnsi="Arial" w:cs="Arial"/>
          <w:b/>
          <w:sz w:val="20"/>
          <w:szCs w:val="20"/>
        </w:rPr>
        <w:t xml:space="preserve"> tiêu 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m 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 xml:space="preserve">ng tương </w:t>
      </w:r>
      <w:r w:rsidRPr="006870B6">
        <w:rPr>
          <w:rFonts w:ascii="Arial" w:hAnsi="Arial" w:cs="Arial"/>
          <w:b/>
          <w:sz w:val="20"/>
          <w:szCs w:val="20"/>
        </w:rPr>
        <w:t>ứ</w:t>
      </w:r>
      <w:r w:rsidRPr="006870B6">
        <w:rPr>
          <w:rFonts w:ascii="Arial" w:hAnsi="Arial" w:cs="Arial"/>
          <w:b/>
          <w:sz w:val="20"/>
          <w:szCs w:val="20"/>
        </w:rPr>
        <w:t>ng v</w:t>
      </w:r>
      <w:r w:rsidRPr="006870B6">
        <w:rPr>
          <w:rFonts w:ascii="Arial" w:hAnsi="Arial" w:cs="Arial"/>
          <w:b/>
          <w:sz w:val="20"/>
          <w:szCs w:val="20"/>
        </w:rPr>
        <w:t>ớ</w:t>
      </w:r>
      <w:r w:rsidRPr="006870B6">
        <w:rPr>
          <w:rFonts w:ascii="Arial" w:hAnsi="Arial" w:cs="Arial"/>
          <w:b/>
          <w:sz w:val="20"/>
          <w:szCs w:val="20"/>
        </w:rPr>
        <w:t>i máy móc, thi</w:t>
      </w:r>
      <w:r w:rsidRPr="006870B6">
        <w:rPr>
          <w:rFonts w:ascii="Arial" w:hAnsi="Arial" w:cs="Arial"/>
          <w:b/>
          <w:sz w:val="20"/>
          <w:szCs w:val="20"/>
        </w:rPr>
        <w:t>ế</w:t>
      </w:r>
      <w:r w:rsidRPr="006870B6">
        <w:rPr>
          <w:rFonts w:ascii="Arial" w:hAnsi="Arial" w:cs="Arial"/>
          <w:b/>
          <w:sz w:val="20"/>
          <w:szCs w:val="20"/>
        </w:rPr>
        <w:t>t b</w:t>
      </w:r>
      <w:r w:rsidRPr="006870B6">
        <w:rPr>
          <w:rFonts w:ascii="Arial" w:hAnsi="Arial" w:cs="Arial"/>
          <w:b/>
          <w:sz w:val="20"/>
          <w:szCs w:val="20"/>
        </w:rPr>
        <w:t>ị</w:t>
      </w:r>
      <w:r w:rsidRPr="006870B6">
        <w:rPr>
          <w:rFonts w:ascii="Arial" w:hAnsi="Arial" w:cs="Arial"/>
          <w:b/>
          <w:sz w:val="20"/>
          <w:szCs w:val="20"/>
        </w:rPr>
        <w:t>, d</w:t>
      </w:r>
      <w:r w:rsidRPr="006870B6">
        <w:rPr>
          <w:rFonts w:ascii="Arial" w:hAnsi="Arial" w:cs="Arial"/>
          <w:b/>
          <w:sz w:val="20"/>
          <w:szCs w:val="20"/>
        </w:rPr>
        <w:t>ụ</w:t>
      </w:r>
      <w:r w:rsidRPr="006870B6">
        <w:rPr>
          <w:rFonts w:ascii="Arial" w:hAnsi="Arial" w:cs="Arial"/>
          <w:b/>
          <w:sz w:val="20"/>
          <w:szCs w:val="20"/>
        </w:rPr>
        <w:t>ng c</w:t>
      </w:r>
      <w:r w:rsidRPr="006870B6">
        <w:rPr>
          <w:rFonts w:ascii="Arial" w:hAnsi="Arial" w:cs="Arial"/>
          <w:b/>
          <w:sz w:val="20"/>
          <w:szCs w:val="20"/>
        </w:rPr>
        <w:t>ụ</w:t>
      </w:r>
      <w:r w:rsidRPr="006870B6">
        <w:rPr>
          <w:rFonts w:ascii="Arial" w:hAnsi="Arial" w:cs="Arial"/>
          <w:b/>
          <w:sz w:val="20"/>
          <w:szCs w:val="20"/>
        </w:rPr>
        <w:t xml:space="preserve"> th</w:t>
      </w:r>
      <w:r w:rsidRPr="006870B6">
        <w:rPr>
          <w:rFonts w:ascii="Arial" w:hAnsi="Arial" w:cs="Arial"/>
          <w:b/>
          <w:sz w:val="20"/>
          <w:szCs w:val="20"/>
        </w:rPr>
        <w:t>ử</w:t>
      </w:r>
      <w:r w:rsidRPr="006870B6">
        <w:rPr>
          <w:rFonts w:ascii="Arial" w:hAnsi="Arial" w:cs="Arial"/>
          <w:b/>
          <w:sz w:val="20"/>
          <w:szCs w:val="20"/>
        </w:rPr>
        <w:t xml:space="preserve"> </w:t>
      </w:r>
      <w:r w:rsidRPr="006870B6">
        <w:rPr>
          <w:rFonts w:ascii="Arial" w:hAnsi="Arial" w:cs="Arial"/>
          <w:b/>
          <w:sz w:val="20"/>
          <w:szCs w:val="20"/>
        </w:rPr>
        <w:t>nghi</w:t>
      </w:r>
      <w:r w:rsidRPr="006870B6">
        <w:rPr>
          <w:rFonts w:ascii="Arial" w:hAnsi="Arial" w:cs="Arial"/>
          <w:b/>
          <w:sz w:val="20"/>
          <w:szCs w:val="20"/>
        </w:rPr>
        <w:t>ệ</w:t>
      </w:r>
      <w:r w:rsidRPr="006870B6">
        <w:rPr>
          <w:rFonts w:ascii="Arial" w:hAnsi="Arial" w:cs="Arial"/>
          <w:b/>
          <w:sz w:val="20"/>
          <w:szCs w:val="20"/>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19"/>
        <w:gridCol w:w="3266"/>
        <w:gridCol w:w="3318"/>
        <w:gridCol w:w="1313"/>
      </w:tblGrid>
      <w:tr w:rsidR="00AA3D83" w:rsidRPr="006870B6" w14:paraId="1655205B" w14:textId="77777777" w:rsidTr="009D4C96">
        <w:tc>
          <w:tcPr>
            <w:tcW w:w="621" w:type="pct"/>
            <w:vAlign w:val="center"/>
          </w:tcPr>
          <w:p w14:paraId="04D15015"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STT</w:t>
            </w:r>
          </w:p>
        </w:tc>
        <w:tc>
          <w:tcPr>
            <w:tcW w:w="1811" w:type="pct"/>
            <w:vAlign w:val="bottom"/>
          </w:tcPr>
          <w:p w14:paraId="6CF9F4A4"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máy móc, thi</w:t>
            </w:r>
            <w:r w:rsidRPr="006870B6">
              <w:rPr>
                <w:rFonts w:ascii="Arial" w:hAnsi="Arial" w:cs="Arial"/>
                <w:b/>
                <w:sz w:val="20"/>
                <w:szCs w:val="20"/>
              </w:rPr>
              <w:t>ế</w:t>
            </w:r>
            <w:r w:rsidRPr="006870B6">
              <w:rPr>
                <w:rFonts w:ascii="Arial" w:hAnsi="Arial" w:cs="Arial"/>
                <w:b/>
                <w:sz w:val="20"/>
                <w:szCs w:val="20"/>
              </w:rPr>
              <w:t>t b</w:t>
            </w:r>
            <w:r w:rsidRPr="006870B6">
              <w:rPr>
                <w:rFonts w:ascii="Arial" w:hAnsi="Arial" w:cs="Arial"/>
                <w:b/>
                <w:sz w:val="20"/>
                <w:szCs w:val="20"/>
              </w:rPr>
              <w:t>ị</w:t>
            </w:r>
            <w:r w:rsidRPr="006870B6">
              <w:rPr>
                <w:rFonts w:ascii="Arial" w:hAnsi="Arial" w:cs="Arial"/>
                <w:b/>
                <w:sz w:val="20"/>
                <w:szCs w:val="20"/>
              </w:rPr>
              <w:t>, d</w:t>
            </w:r>
            <w:r w:rsidRPr="006870B6">
              <w:rPr>
                <w:rFonts w:ascii="Arial" w:hAnsi="Arial" w:cs="Arial"/>
                <w:b/>
                <w:sz w:val="20"/>
                <w:szCs w:val="20"/>
              </w:rPr>
              <w:t>ụ</w:t>
            </w:r>
            <w:r w:rsidRPr="006870B6">
              <w:rPr>
                <w:rFonts w:ascii="Arial" w:hAnsi="Arial" w:cs="Arial"/>
                <w:b/>
                <w:sz w:val="20"/>
                <w:szCs w:val="20"/>
              </w:rPr>
              <w:t>ng c</w:t>
            </w:r>
            <w:r w:rsidRPr="006870B6">
              <w:rPr>
                <w:rFonts w:ascii="Arial" w:hAnsi="Arial" w:cs="Arial"/>
                <w:b/>
                <w:sz w:val="20"/>
                <w:szCs w:val="20"/>
              </w:rPr>
              <w:t>ụ</w:t>
            </w:r>
            <w:r w:rsidRPr="006870B6">
              <w:rPr>
                <w:rFonts w:ascii="Arial" w:hAnsi="Arial" w:cs="Arial"/>
                <w:b/>
                <w:sz w:val="20"/>
                <w:szCs w:val="20"/>
              </w:rPr>
              <w:t xml:space="preserve"> 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m</w:t>
            </w:r>
          </w:p>
        </w:tc>
        <w:tc>
          <w:tcPr>
            <w:tcW w:w="1840" w:type="pct"/>
            <w:vAlign w:val="bottom"/>
          </w:tcPr>
          <w:p w14:paraId="4C2B2E90" w14:textId="22D093B5" w:rsidR="00AA3D83" w:rsidRPr="006870B6" w:rsidRDefault="00B6357E" w:rsidP="009D4C96">
            <w:pPr>
              <w:adjustRightInd w:val="0"/>
              <w:snapToGrid w:val="0"/>
              <w:spacing w:after="0" w:line="240" w:lineRule="auto"/>
              <w:jc w:val="center"/>
              <w:rPr>
                <w:rFonts w:ascii="Arial" w:hAnsi="Arial" w:cs="Arial"/>
                <w:sz w:val="20"/>
                <w:szCs w:val="20"/>
                <w:vertAlign w:val="superscript"/>
              </w:rPr>
            </w:pPr>
            <w:r w:rsidRPr="006870B6">
              <w:rPr>
                <w:rFonts w:ascii="Arial" w:hAnsi="Arial" w:cs="Arial"/>
                <w:b/>
                <w:sz w:val="20"/>
                <w:szCs w:val="20"/>
              </w:rPr>
              <w:t>Tên lĩnh v</w:t>
            </w:r>
            <w:r w:rsidRPr="006870B6">
              <w:rPr>
                <w:rFonts w:ascii="Arial" w:hAnsi="Arial" w:cs="Arial"/>
                <w:b/>
                <w:sz w:val="20"/>
                <w:szCs w:val="20"/>
              </w:rPr>
              <w:t>ự</w:t>
            </w:r>
            <w:r w:rsidRPr="006870B6">
              <w:rPr>
                <w:rFonts w:ascii="Arial" w:hAnsi="Arial" w:cs="Arial"/>
                <w:b/>
                <w:sz w:val="20"/>
                <w:szCs w:val="20"/>
              </w:rPr>
              <w:t>c 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m 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w:t>
            </w:r>
            <w:r w:rsidR="008C0A9F" w:rsidRPr="006870B6">
              <w:rPr>
                <w:rFonts w:ascii="Arial" w:hAnsi="Arial" w:cs="Arial"/>
                <w:b/>
                <w:sz w:val="20"/>
                <w:szCs w:val="20"/>
                <w:vertAlign w:val="superscript"/>
              </w:rPr>
              <w:t>1</w:t>
            </w:r>
          </w:p>
        </w:tc>
        <w:tc>
          <w:tcPr>
            <w:tcW w:w="728" w:type="pct"/>
            <w:vAlign w:val="center"/>
          </w:tcPr>
          <w:p w14:paraId="2FA6353D"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Ghi chú</w:t>
            </w:r>
          </w:p>
        </w:tc>
      </w:tr>
      <w:tr w:rsidR="00AA3D83" w:rsidRPr="006870B6" w14:paraId="4B2A6345" w14:textId="77777777" w:rsidTr="009D4C96">
        <w:tc>
          <w:tcPr>
            <w:tcW w:w="621" w:type="pct"/>
            <w:vAlign w:val="center"/>
          </w:tcPr>
          <w:p w14:paraId="5AC70991"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1</w:t>
            </w:r>
          </w:p>
        </w:tc>
        <w:tc>
          <w:tcPr>
            <w:tcW w:w="1811" w:type="pct"/>
          </w:tcPr>
          <w:p w14:paraId="20C6D698"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840" w:type="pct"/>
          </w:tcPr>
          <w:p w14:paraId="072353AC"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28" w:type="pct"/>
          </w:tcPr>
          <w:p w14:paraId="714DA7C7"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3DFEC5B2" w14:textId="77777777" w:rsidTr="009D4C96">
        <w:tc>
          <w:tcPr>
            <w:tcW w:w="621" w:type="pct"/>
            <w:vAlign w:val="center"/>
          </w:tcPr>
          <w:p w14:paraId="342F3026"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w:t>
            </w:r>
          </w:p>
        </w:tc>
        <w:tc>
          <w:tcPr>
            <w:tcW w:w="1811" w:type="pct"/>
          </w:tcPr>
          <w:p w14:paraId="1156F2BB"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840" w:type="pct"/>
          </w:tcPr>
          <w:p w14:paraId="4FAAAA01"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28" w:type="pct"/>
          </w:tcPr>
          <w:p w14:paraId="6148B96F"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bl>
    <w:p w14:paraId="71F3067E"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cam k</w:t>
      </w:r>
      <w:r w:rsidRPr="006870B6">
        <w:rPr>
          <w:rFonts w:ascii="Arial" w:hAnsi="Arial" w:cs="Arial"/>
          <w:sz w:val="20"/>
          <w:szCs w:val="20"/>
        </w:rPr>
        <w:t>ế</w:t>
      </w:r>
      <w:r w:rsidRPr="006870B6">
        <w:rPr>
          <w:rFonts w:ascii="Arial" w:hAnsi="Arial" w:cs="Arial"/>
          <w:sz w:val="20"/>
          <w:szCs w:val="20"/>
        </w:rPr>
        <w:t>t các n</w:t>
      </w:r>
      <w:r w:rsidRPr="006870B6">
        <w:rPr>
          <w:rFonts w:ascii="Arial" w:hAnsi="Arial" w:cs="Arial"/>
          <w:sz w:val="20"/>
          <w:szCs w:val="20"/>
        </w:rPr>
        <w:t>ộ</w:t>
      </w:r>
      <w:r w:rsidRPr="006870B6">
        <w:rPr>
          <w:rFonts w:ascii="Arial" w:hAnsi="Arial" w:cs="Arial"/>
          <w:sz w:val="20"/>
          <w:szCs w:val="20"/>
        </w:rPr>
        <w:t>i dung khai trên là đúng và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trư</w:t>
      </w:r>
      <w:r w:rsidRPr="006870B6">
        <w:rPr>
          <w:rFonts w:ascii="Arial" w:hAnsi="Arial" w:cs="Arial"/>
          <w:sz w:val="20"/>
          <w:szCs w:val="20"/>
        </w:rPr>
        <w:t>ớ</w:t>
      </w:r>
      <w:r w:rsidRPr="006870B6">
        <w:rPr>
          <w:rFonts w:ascii="Arial" w:hAnsi="Arial" w:cs="Arial"/>
          <w:sz w:val="20"/>
          <w:szCs w:val="20"/>
        </w:rPr>
        <w:t>c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các n</w:t>
      </w:r>
      <w:r w:rsidRPr="006870B6">
        <w:rPr>
          <w:rFonts w:ascii="Arial" w:hAnsi="Arial" w:cs="Arial"/>
          <w:sz w:val="20"/>
          <w:szCs w:val="20"/>
        </w:rPr>
        <w:t>ộ</w:t>
      </w:r>
      <w:r w:rsidRPr="006870B6">
        <w:rPr>
          <w:rFonts w:ascii="Arial" w:hAnsi="Arial" w:cs="Arial"/>
          <w:sz w:val="20"/>
          <w:szCs w:val="20"/>
        </w:rPr>
        <w:t>i dung đã khai.</w:t>
      </w:r>
    </w:p>
    <w:p w14:paraId="4700D5FA"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33C19822" w14:textId="77777777" w:rsidTr="009D4C96">
        <w:trPr>
          <w:tblCellSpacing w:w="0" w:type="dxa"/>
        </w:trPr>
        <w:tc>
          <w:tcPr>
            <w:tcW w:w="2361" w:type="pct"/>
            <w:shd w:val="clear" w:color="auto" w:fill="FFFFFF"/>
            <w:tcMar>
              <w:top w:w="0" w:type="dxa"/>
              <w:left w:w="108" w:type="dxa"/>
              <w:bottom w:w="0" w:type="dxa"/>
              <w:right w:w="108" w:type="dxa"/>
            </w:tcMar>
            <w:hideMark/>
          </w:tcPr>
          <w:p w14:paraId="3C7D80CE" w14:textId="77777777" w:rsidR="009D4C96" w:rsidRPr="006870B6" w:rsidRDefault="009D4C96" w:rsidP="00907FC5">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5C32FFC" w14:textId="77777777" w:rsidR="009D4C96" w:rsidRPr="006870B6" w:rsidRDefault="009D4C96" w:rsidP="00907FC5">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6870B6">
              <w:rPr>
                <w:rFonts w:ascii="Arial" w:hAnsi="Arial" w:cs="Arial"/>
                <w:i/>
                <w:sz w:val="20"/>
                <w:szCs w:val="20"/>
              </w:rPr>
              <w:t>........, ngày........tháng........năm......</w:t>
            </w:r>
          </w:p>
          <w:p w14:paraId="1C14A586"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LÃNH ĐẠO TỔ CHỨC</w:t>
            </w:r>
          </w:p>
          <w:p w14:paraId="5F1ECA63"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(Ký tên, đóng dấu)</w:t>
            </w:r>
          </w:p>
          <w:p w14:paraId="3B472775" w14:textId="77777777" w:rsidR="009D4C96" w:rsidRPr="006870B6" w:rsidRDefault="009D4C96" w:rsidP="00907FC5">
            <w:pPr>
              <w:adjustRightInd w:val="0"/>
              <w:snapToGrid w:val="0"/>
              <w:spacing w:after="0" w:line="240" w:lineRule="auto"/>
              <w:jc w:val="center"/>
              <w:rPr>
                <w:rFonts w:ascii="Arial" w:hAnsi="Arial" w:cs="Arial"/>
                <w:sz w:val="20"/>
                <w:szCs w:val="20"/>
              </w:rPr>
            </w:pPr>
          </w:p>
        </w:tc>
      </w:tr>
    </w:tbl>
    <w:p w14:paraId="3DED3E48" w14:textId="77777777" w:rsidR="009D4C96" w:rsidRPr="006870B6" w:rsidRDefault="009D4C96" w:rsidP="009D4C96">
      <w:pPr>
        <w:adjustRightInd w:val="0"/>
        <w:snapToGrid w:val="0"/>
        <w:spacing w:after="120" w:line="240" w:lineRule="auto"/>
        <w:jc w:val="both"/>
        <w:rPr>
          <w:rFonts w:ascii="Arial" w:hAnsi="Arial" w:cs="Arial"/>
          <w:sz w:val="20"/>
          <w:szCs w:val="20"/>
        </w:rPr>
      </w:pPr>
    </w:p>
    <w:p w14:paraId="1BD02685" w14:textId="1413D3FF" w:rsidR="009D4C96" w:rsidRPr="006870B6" w:rsidRDefault="009D4C96" w:rsidP="009D4C96">
      <w:pPr>
        <w:adjustRightInd w:val="0"/>
        <w:snapToGrid w:val="0"/>
        <w:spacing w:after="120" w:line="240" w:lineRule="auto"/>
        <w:jc w:val="both"/>
        <w:rPr>
          <w:rFonts w:ascii="Arial" w:hAnsi="Arial" w:cs="Arial"/>
          <w:sz w:val="20"/>
          <w:szCs w:val="20"/>
        </w:rPr>
      </w:pPr>
      <w:r w:rsidRPr="006870B6">
        <w:rPr>
          <w:rFonts w:ascii="Arial" w:hAnsi="Arial" w:cs="Arial"/>
          <w:sz w:val="20"/>
          <w:szCs w:val="20"/>
        </w:rPr>
        <w:t>__________________</w:t>
      </w:r>
    </w:p>
    <w:p w14:paraId="1F88038A" w14:textId="0000F4B4" w:rsidR="009D4C96" w:rsidRPr="006870B6" w:rsidRDefault="009D4C96"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vertAlign w:val="superscript"/>
        </w:rPr>
        <w:t>1</w:t>
      </w:r>
      <w:r w:rsidRPr="006870B6">
        <w:rPr>
          <w:rFonts w:ascii="Arial" w:hAnsi="Arial" w:cs="Arial"/>
          <w:bCs/>
          <w:sz w:val="20"/>
          <w:szCs w:val="20"/>
        </w:rPr>
        <w:t xml:space="preserve"> Lĩnh vực thử nghiệm: Ghi phạm vi lĩnh vực thử nghiệm tương ứng của thiết bị sử dụng thử nghiệm.</w:t>
      </w:r>
    </w:p>
    <w:p w14:paraId="5735419B" w14:textId="77777777" w:rsidR="009D4C96" w:rsidRPr="006870B6" w:rsidRDefault="009D4C96" w:rsidP="002D1D7F">
      <w:pPr>
        <w:adjustRightInd w:val="0"/>
        <w:snapToGrid w:val="0"/>
        <w:spacing w:after="120" w:line="240" w:lineRule="auto"/>
        <w:ind w:firstLine="720"/>
        <w:jc w:val="both"/>
        <w:rPr>
          <w:rFonts w:ascii="Arial" w:hAnsi="Arial" w:cs="Arial"/>
          <w:bCs/>
          <w:sz w:val="20"/>
          <w:szCs w:val="20"/>
        </w:rPr>
      </w:pPr>
    </w:p>
    <w:p w14:paraId="0EAE1201"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sectPr w:rsidR="009D4C96" w:rsidRPr="006870B6" w:rsidSect="009D4C96">
          <w:pgSz w:w="11906" w:h="16838" w:code="9"/>
          <w:pgMar w:top="1440" w:right="1440" w:bottom="1440" w:left="1440" w:header="0" w:footer="0" w:gutter="0"/>
          <w:cols w:space="720"/>
          <w:docGrid w:linePitch="326"/>
        </w:sectPr>
      </w:pPr>
    </w:p>
    <w:p w14:paraId="4C86D724" w14:textId="77777777" w:rsidR="00AA3D83" w:rsidRPr="006870B6" w:rsidRDefault="00B6357E" w:rsidP="009D4C96">
      <w:pPr>
        <w:adjustRightInd w:val="0"/>
        <w:snapToGrid w:val="0"/>
        <w:spacing w:after="0" w:line="240" w:lineRule="auto"/>
        <w:jc w:val="right"/>
        <w:rPr>
          <w:rFonts w:ascii="Arial" w:hAnsi="Arial" w:cs="Arial"/>
          <w:sz w:val="20"/>
          <w:szCs w:val="20"/>
        </w:rPr>
      </w:pPr>
      <w:r w:rsidRPr="006870B6">
        <w:rPr>
          <w:rFonts w:ascii="Arial" w:hAnsi="Arial" w:cs="Arial"/>
          <w:b/>
          <w:sz w:val="20"/>
          <w:szCs w:val="20"/>
        </w:rPr>
        <w:lastRenderedPageBreak/>
        <w:t>M</w:t>
      </w:r>
      <w:r w:rsidRPr="006870B6">
        <w:rPr>
          <w:rFonts w:ascii="Arial" w:hAnsi="Arial" w:cs="Arial"/>
          <w:b/>
          <w:sz w:val="20"/>
          <w:szCs w:val="20"/>
        </w:rPr>
        <w:t>ẫ</w:t>
      </w:r>
      <w:r w:rsidRPr="006870B6">
        <w:rPr>
          <w:rFonts w:ascii="Arial" w:hAnsi="Arial" w:cs="Arial"/>
          <w:b/>
          <w:sz w:val="20"/>
          <w:szCs w:val="20"/>
        </w:rPr>
        <w:t>u s</w:t>
      </w:r>
      <w:r w:rsidRPr="006870B6">
        <w:rPr>
          <w:rFonts w:ascii="Arial" w:hAnsi="Arial" w:cs="Arial"/>
          <w:b/>
          <w:sz w:val="20"/>
          <w:szCs w:val="20"/>
        </w:rPr>
        <w:t>ố</w:t>
      </w:r>
      <w:r w:rsidRPr="006870B6">
        <w:rPr>
          <w:rFonts w:ascii="Arial" w:hAnsi="Arial" w:cs="Arial"/>
          <w:b/>
          <w:sz w:val="20"/>
          <w:szCs w:val="20"/>
        </w:rPr>
        <w:t xml:space="preserve"> 05</w:t>
      </w:r>
    </w:p>
    <w:p w14:paraId="6CE22F15" w14:textId="77777777" w:rsidR="009D4C96" w:rsidRPr="006870B6" w:rsidRDefault="009D4C96" w:rsidP="009D4C96">
      <w:pPr>
        <w:adjustRightInd w:val="0"/>
        <w:snapToGrid w:val="0"/>
        <w:spacing w:after="0" w:line="240" w:lineRule="auto"/>
        <w:jc w:val="center"/>
        <w:rPr>
          <w:rFonts w:ascii="Arial" w:hAnsi="Arial" w:cs="Arial"/>
          <w:color w:val="000000"/>
          <w:sz w:val="20"/>
          <w:szCs w:val="20"/>
          <w:vertAlign w:val="superscript"/>
        </w:rPr>
      </w:pPr>
      <w:r w:rsidRPr="006870B6">
        <w:rPr>
          <w:rFonts w:ascii="Arial" w:hAnsi="Arial" w:cs="Arial"/>
          <w:b/>
          <w:bCs/>
          <w:color w:val="000000"/>
          <w:sz w:val="20"/>
          <w:szCs w:val="20"/>
        </w:rPr>
        <w:t>CỘNG HÒA XÃ HỘI CHỦ NGHĨA VIỆT NAM</w:t>
      </w:r>
      <w:r w:rsidRPr="006870B6">
        <w:rPr>
          <w:rFonts w:ascii="Arial" w:hAnsi="Arial" w:cs="Arial"/>
          <w:b/>
          <w:bCs/>
          <w:color w:val="000000"/>
          <w:sz w:val="20"/>
          <w:szCs w:val="20"/>
        </w:rPr>
        <w:br/>
        <w:t xml:space="preserve">Độc lập - Tự do - Hạnh phúc </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______________________</w:t>
      </w:r>
    </w:p>
    <w:p w14:paraId="67C0DCC4" w14:textId="3C351757" w:rsidR="009D4C96" w:rsidRPr="006870B6" w:rsidRDefault="009D4C96" w:rsidP="009D4C96">
      <w:pPr>
        <w:adjustRightInd w:val="0"/>
        <w:snapToGrid w:val="0"/>
        <w:spacing w:after="0" w:line="240" w:lineRule="auto"/>
        <w:jc w:val="center"/>
        <w:rPr>
          <w:rFonts w:ascii="Arial" w:hAnsi="Arial" w:cs="Arial"/>
          <w:i/>
          <w:sz w:val="20"/>
          <w:szCs w:val="20"/>
        </w:rPr>
      </w:pPr>
      <w:r w:rsidRPr="006870B6">
        <w:rPr>
          <w:rFonts w:ascii="Arial" w:hAnsi="Arial" w:cs="Arial"/>
          <w:i/>
          <w:sz w:val="20"/>
          <w:szCs w:val="20"/>
        </w:rPr>
        <w:t>……., ngày … tháng … năm ……</w:t>
      </w:r>
    </w:p>
    <w:p w14:paraId="24A02002"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629BB0CD" w14:textId="4C17647E" w:rsidR="00AA3D83" w:rsidRPr="006870B6" w:rsidRDefault="00B6357E" w:rsidP="009D4C96">
      <w:pPr>
        <w:adjustRightInd w:val="0"/>
        <w:snapToGrid w:val="0"/>
        <w:spacing w:after="0" w:line="240" w:lineRule="auto"/>
        <w:jc w:val="center"/>
        <w:rPr>
          <w:rFonts w:ascii="Arial" w:hAnsi="Arial" w:cs="Arial"/>
          <w:sz w:val="20"/>
          <w:szCs w:val="20"/>
          <w:vertAlign w:val="superscript"/>
        </w:rPr>
      </w:pPr>
      <w:r w:rsidRPr="006870B6">
        <w:rPr>
          <w:rFonts w:ascii="Arial" w:hAnsi="Arial" w:cs="Arial"/>
          <w:b/>
          <w:sz w:val="20"/>
          <w:szCs w:val="20"/>
        </w:rPr>
        <w:t>ĐƠN ĐĂNG KÝ B</w:t>
      </w:r>
      <w:r w:rsidRPr="006870B6">
        <w:rPr>
          <w:rFonts w:ascii="Arial" w:hAnsi="Arial" w:cs="Arial"/>
          <w:b/>
          <w:sz w:val="20"/>
          <w:szCs w:val="20"/>
        </w:rPr>
        <w:t>Ổ</w:t>
      </w:r>
      <w:r w:rsidRPr="006870B6">
        <w:rPr>
          <w:rFonts w:ascii="Arial" w:hAnsi="Arial" w:cs="Arial"/>
          <w:b/>
          <w:sz w:val="20"/>
          <w:szCs w:val="20"/>
        </w:rPr>
        <w:t xml:space="preserve"> SUNG, S</w:t>
      </w:r>
      <w:r w:rsidRPr="006870B6">
        <w:rPr>
          <w:rFonts w:ascii="Arial" w:hAnsi="Arial" w:cs="Arial"/>
          <w:b/>
          <w:sz w:val="20"/>
          <w:szCs w:val="20"/>
        </w:rPr>
        <w:t>Ử</w:t>
      </w:r>
      <w:r w:rsidRPr="006870B6">
        <w:rPr>
          <w:rFonts w:ascii="Arial" w:hAnsi="Arial" w:cs="Arial"/>
          <w:b/>
          <w:sz w:val="20"/>
          <w:szCs w:val="20"/>
        </w:rPr>
        <w:t>A Đ</w:t>
      </w:r>
      <w:r w:rsidRPr="006870B6">
        <w:rPr>
          <w:rFonts w:ascii="Arial" w:hAnsi="Arial" w:cs="Arial"/>
          <w:b/>
          <w:sz w:val="20"/>
          <w:szCs w:val="20"/>
        </w:rPr>
        <w:t>Ổ</w:t>
      </w:r>
      <w:r w:rsidRPr="006870B6">
        <w:rPr>
          <w:rFonts w:ascii="Arial" w:hAnsi="Arial" w:cs="Arial"/>
          <w:b/>
          <w:sz w:val="20"/>
          <w:szCs w:val="20"/>
        </w:rPr>
        <w:t>I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 xml:space="preserve">NG </w:t>
      </w:r>
      <w:r w:rsidRPr="006870B6">
        <w:rPr>
          <w:rFonts w:ascii="Arial" w:hAnsi="Arial" w:cs="Arial"/>
          <w:sz w:val="20"/>
          <w:szCs w:val="20"/>
        </w:rPr>
        <w:br/>
      </w:r>
      <w:r w:rsidRPr="006870B6">
        <w:rPr>
          <w:rFonts w:ascii="Arial" w:hAnsi="Arial" w:cs="Arial"/>
          <w:b/>
          <w:sz w:val="20"/>
          <w:szCs w:val="20"/>
        </w:rPr>
        <w:t>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M/GIÁM Đ</w:t>
      </w:r>
      <w:r w:rsidRPr="006870B6">
        <w:rPr>
          <w:rFonts w:ascii="Arial" w:hAnsi="Arial" w:cs="Arial"/>
          <w:b/>
          <w:sz w:val="20"/>
          <w:szCs w:val="20"/>
        </w:rPr>
        <w:t>Ị</w:t>
      </w:r>
      <w:r w:rsidRPr="006870B6">
        <w:rPr>
          <w:rFonts w:ascii="Arial" w:hAnsi="Arial" w:cs="Arial"/>
          <w:b/>
          <w:sz w:val="20"/>
          <w:szCs w:val="20"/>
        </w:rPr>
        <w:t>NH/CH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N/XÁC NH</w:t>
      </w:r>
      <w:r w:rsidRPr="006870B6">
        <w:rPr>
          <w:rFonts w:ascii="Arial" w:hAnsi="Arial" w:cs="Arial"/>
          <w:b/>
          <w:sz w:val="20"/>
          <w:szCs w:val="20"/>
        </w:rPr>
        <w:t>Ậ</w:t>
      </w:r>
      <w:r w:rsidRPr="006870B6">
        <w:rPr>
          <w:rFonts w:ascii="Arial" w:hAnsi="Arial" w:cs="Arial"/>
          <w:b/>
          <w:sz w:val="20"/>
          <w:szCs w:val="20"/>
        </w:rPr>
        <w:t xml:space="preserve">N </w:t>
      </w:r>
      <w:r w:rsidRPr="006870B6">
        <w:rPr>
          <w:rFonts w:ascii="Arial" w:hAnsi="Arial" w:cs="Arial"/>
          <w:sz w:val="20"/>
          <w:szCs w:val="20"/>
        </w:rPr>
        <w:br/>
      </w:r>
      <w:r w:rsidRPr="006870B6">
        <w:rPr>
          <w:rFonts w:ascii="Arial" w:hAnsi="Arial" w:cs="Arial"/>
          <w:b/>
          <w:sz w:val="20"/>
          <w:szCs w:val="20"/>
        </w:rPr>
        <w:t>GIÁ TR</w:t>
      </w:r>
      <w:r w:rsidRPr="006870B6">
        <w:rPr>
          <w:rFonts w:ascii="Arial" w:hAnsi="Arial" w:cs="Arial"/>
          <w:b/>
          <w:sz w:val="20"/>
          <w:szCs w:val="20"/>
        </w:rPr>
        <w:t>Ị</w:t>
      </w:r>
      <w:r w:rsidRPr="006870B6">
        <w:rPr>
          <w:rFonts w:ascii="Arial" w:hAnsi="Arial" w:cs="Arial"/>
          <w:b/>
          <w:sz w:val="20"/>
          <w:szCs w:val="20"/>
        </w:rPr>
        <w:t xml:space="preserve"> S</w:t>
      </w:r>
      <w:r w:rsidRPr="006870B6">
        <w:rPr>
          <w:rFonts w:ascii="Arial" w:hAnsi="Arial" w:cs="Arial"/>
          <w:b/>
          <w:sz w:val="20"/>
          <w:szCs w:val="20"/>
        </w:rPr>
        <w:t>Ử</w:t>
      </w:r>
      <w:r w:rsidRPr="006870B6">
        <w:rPr>
          <w:rFonts w:ascii="Arial" w:hAnsi="Arial" w:cs="Arial"/>
          <w:b/>
          <w:sz w:val="20"/>
          <w:szCs w:val="20"/>
        </w:rPr>
        <w:t xml:space="preserve"> D</w:t>
      </w:r>
      <w:r w:rsidRPr="006870B6">
        <w:rPr>
          <w:rFonts w:ascii="Arial" w:hAnsi="Arial" w:cs="Arial"/>
          <w:b/>
          <w:sz w:val="20"/>
          <w:szCs w:val="20"/>
        </w:rPr>
        <w:t>Ụ</w:t>
      </w:r>
      <w:r w:rsidRPr="006870B6">
        <w:rPr>
          <w:rFonts w:ascii="Arial" w:hAnsi="Arial" w:cs="Arial"/>
          <w:b/>
          <w:sz w:val="20"/>
          <w:szCs w:val="20"/>
        </w:rPr>
        <w:t>NG/KI</w:t>
      </w:r>
      <w:r w:rsidRPr="006870B6">
        <w:rPr>
          <w:rFonts w:ascii="Arial" w:hAnsi="Arial" w:cs="Arial"/>
          <w:b/>
          <w:sz w:val="20"/>
          <w:szCs w:val="20"/>
        </w:rPr>
        <w:t>Ể</w:t>
      </w:r>
      <w:r w:rsidRPr="006870B6">
        <w:rPr>
          <w:rFonts w:ascii="Arial" w:hAnsi="Arial" w:cs="Arial"/>
          <w:b/>
          <w:sz w:val="20"/>
          <w:szCs w:val="20"/>
        </w:rPr>
        <w:t>M TRA XÁC NH</w:t>
      </w:r>
      <w:r w:rsidRPr="006870B6">
        <w:rPr>
          <w:rFonts w:ascii="Arial" w:hAnsi="Arial" w:cs="Arial"/>
          <w:b/>
          <w:sz w:val="20"/>
          <w:szCs w:val="20"/>
        </w:rPr>
        <w:t>Ậ</w:t>
      </w:r>
      <w:r w:rsidRPr="006870B6">
        <w:rPr>
          <w:rFonts w:ascii="Arial" w:hAnsi="Arial" w:cs="Arial"/>
          <w:b/>
          <w:sz w:val="20"/>
          <w:szCs w:val="20"/>
        </w:rPr>
        <w:t xml:space="preserve">N </w:t>
      </w:r>
      <w:r w:rsidR="009D4C96" w:rsidRPr="006870B6">
        <w:rPr>
          <w:rFonts w:ascii="Arial" w:hAnsi="Arial" w:cs="Arial"/>
          <w:b/>
          <w:sz w:val="20"/>
          <w:szCs w:val="20"/>
          <w:vertAlign w:val="superscript"/>
        </w:rPr>
        <w:t>1</w:t>
      </w:r>
    </w:p>
    <w:p w14:paraId="1B9B1563"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227A9E0F" w14:textId="24E26074"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Kính g</w:t>
      </w:r>
      <w:r w:rsidRPr="006870B6">
        <w:rPr>
          <w:rFonts w:ascii="Arial" w:hAnsi="Arial" w:cs="Arial"/>
          <w:sz w:val="20"/>
          <w:szCs w:val="20"/>
        </w:rPr>
        <w:t>ử</w:t>
      </w:r>
      <w:r w:rsidRPr="006870B6">
        <w:rPr>
          <w:rFonts w:ascii="Arial" w:hAnsi="Arial" w:cs="Arial"/>
          <w:sz w:val="20"/>
          <w:szCs w:val="20"/>
        </w:rPr>
        <w:t>i:</w:t>
      </w:r>
      <w:r w:rsidR="009D4C96" w:rsidRPr="006870B6">
        <w:rPr>
          <w:rFonts w:ascii="Arial" w:hAnsi="Arial" w:cs="Arial"/>
          <w:sz w:val="20"/>
          <w:szCs w:val="20"/>
        </w:rPr>
        <w:t xml:space="preserve"> ……………..</w:t>
      </w:r>
    </w:p>
    <w:p w14:paraId="3654BA7F"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30F4309C" w14:textId="77777777"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Tên tổ chức: ………………………………………………..………………………………</w:t>
      </w:r>
    </w:p>
    <w:p w14:paraId="22F9A62B" w14:textId="77777777"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Địa chỉ liên lạc: ……………………………………………………………………………..</w:t>
      </w:r>
    </w:p>
    <w:p w14:paraId="5E687CC3" w14:textId="77777777"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Điện thoại: ………………… Fax: …………………… E-mail: …………………………….</w:t>
      </w:r>
    </w:p>
    <w:p w14:paraId="51487697" w14:textId="43D3254F"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Đã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 xml:space="preserve">ng </w:t>
      </w:r>
      <w:r w:rsidR="009D4C96" w:rsidRPr="006870B6">
        <w:rPr>
          <w:rFonts w:ascii="Arial" w:hAnsi="Arial" w:cs="Arial"/>
          <w:sz w:val="20"/>
          <w:szCs w:val="20"/>
        </w:rPr>
        <w:t xml:space="preserve">…….. </w:t>
      </w:r>
      <w:r w:rsidRPr="006870B6">
        <w:rPr>
          <w:rFonts w:ascii="Arial" w:hAnsi="Arial" w:cs="Arial"/>
          <w:sz w:val="20"/>
          <w:szCs w:val="20"/>
        </w:rPr>
        <w:t>(th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m/giám</w:t>
      </w:r>
      <w:r w:rsidR="009D4C96" w:rsidRPr="006870B6">
        <w:rPr>
          <w:rFonts w:ascii="Arial" w:hAnsi="Arial" w:cs="Arial"/>
          <w:sz w:val="20"/>
          <w:szCs w:val="20"/>
        </w:rPr>
        <w:t xml:space="preserve"> </w:t>
      </w:r>
      <w:r w:rsidRPr="006870B6">
        <w:rPr>
          <w:rFonts w:ascii="Arial" w:hAnsi="Arial" w:cs="Arial"/>
          <w:sz w:val="20"/>
          <w:szCs w:val="20"/>
        </w:rPr>
        <w:t>đ</w:t>
      </w:r>
      <w:r w:rsidRPr="006870B6">
        <w:rPr>
          <w:rFonts w:ascii="Arial" w:hAnsi="Arial" w:cs="Arial"/>
          <w:sz w:val="20"/>
          <w:szCs w:val="20"/>
        </w:rPr>
        <w:t>ị</w:t>
      </w:r>
      <w:r w:rsidRPr="006870B6">
        <w:rPr>
          <w:rFonts w:ascii="Arial" w:hAnsi="Arial" w:cs="Arial"/>
          <w:sz w:val="20"/>
          <w:szCs w:val="20"/>
        </w:rPr>
        <w:t>nh/ch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ố</w:t>
      </w:r>
      <w:r w:rsidRPr="006870B6">
        <w:rPr>
          <w:rFonts w:ascii="Arial" w:hAnsi="Arial" w:cs="Arial"/>
          <w:sz w:val="20"/>
          <w:szCs w:val="20"/>
        </w:rPr>
        <w:t>:</w:t>
      </w:r>
      <w:r w:rsidR="009D4C96" w:rsidRPr="006870B6">
        <w:rPr>
          <w:rFonts w:ascii="Arial" w:hAnsi="Arial" w:cs="Arial"/>
          <w:sz w:val="20"/>
          <w:szCs w:val="20"/>
        </w:rPr>
        <w:t xml:space="preserve"> …….. </w:t>
      </w:r>
      <w:r w:rsidRPr="006870B6">
        <w:rPr>
          <w:rFonts w:ascii="Arial" w:hAnsi="Arial" w:cs="Arial"/>
          <w:sz w:val="20"/>
          <w:szCs w:val="20"/>
        </w:rPr>
        <w:t xml:space="preserve">ngày </w:t>
      </w:r>
      <w:r w:rsidR="009D4C96" w:rsidRPr="006870B6">
        <w:rPr>
          <w:rFonts w:ascii="Arial" w:hAnsi="Arial" w:cs="Arial"/>
          <w:sz w:val="20"/>
          <w:szCs w:val="20"/>
        </w:rPr>
        <w:t>…..</w:t>
      </w:r>
      <w:r w:rsidRPr="006870B6">
        <w:rPr>
          <w:rFonts w:ascii="Arial" w:hAnsi="Arial" w:cs="Arial"/>
          <w:sz w:val="20"/>
          <w:szCs w:val="20"/>
        </w:rPr>
        <w:t>/</w:t>
      </w:r>
      <w:r w:rsidR="009D4C96" w:rsidRPr="006870B6">
        <w:rPr>
          <w:rFonts w:ascii="Arial" w:hAnsi="Arial" w:cs="Arial"/>
          <w:sz w:val="20"/>
          <w:szCs w:val="20"/>
        </w:rPr>
        <w:t>….</w:t>
      </w:r>
      <w:r w:rsidRPr="006870B6">
        <w:rPr>
          <w:rFonts w:ascii="Arial" w:hAnsi="Arial" w:cs="Arial"/>
          <w:sz w:val="20"/>
          <w:szCs w:val="20"/>
        </w:rPr>
        <w:t>/</w:t>
      </w:r>
      <w:r w:rsidR="009D4C96" w:rsidRPr="006870B6">
        <w:rPr>
          <w:rFonts w:ascii="Arial" w:hAnsi="Arial" w:cs="Arial"/>
          <w:sz w:val="20"/>
          <w:szCs w:val="20"/>
        </w:rPr>
        <w:t>….</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(tên cơ quan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w:t>
      </w:r>
    </w:p>
    <w:p w14:paraId="63FA720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m/giám đ</w:t>
      </w:r>
      <w:r w:rsidRPr="006870B6">
        <w:rPr>
          <w:rFonts w:ascii="Arial" w:hAnsi="Arial" w:cs="Arial"/>
          <w:sz w:val="20"/>
          <w:szCs w:val="20"/>
        </w:rPr>
        <w:t>ị</w:t>
      </w:r>
      <w:r w:rsidRPr="006870B6">
        <w:rPr>
          <w:rFonts w:ascii="Arial" w:hAnsi="Arial" w:cs="Arial"/>
          <w:sz w:val="20"/>
          <w:szCs w:val="20"/>
        </w:rPr>
        <w:t>nh/ch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(nêu c</w:t>
      </w:r>
      <w:r w:rsidRPr="006870B6">
        <w:rPr>
          <w:rFonts w:ascii="Arial" w:hAnsi="Arial" w:cs="Arial"/>
          <w:sz w:val="20"/>
          <w:szCs w:val="20"/>
        </w:rPr>
        <w:t>ụ</w:t>
      </w:r>
      <w:r w:rsidRPr="006870B6">
        <w:rPr>
          <w:rFonts w:ascii="Arial" w:hAnsi="Arial" w:cs="Arial"/>
          <w:sz w:val="20"/>
          <w:szCs w:val="20"/>
        </w:rPr>
        <w:t xml:space="preserve"> th</w:t>
      </w:r>
      <w:r w:rsidRPr="006870B6">
        <w:rPr>
          <w:rFonts w:ascii="Arial" w:hAnsi="Arial" w:cs="Arial"/>
          <w:sz w:val="20"/>
          <w:szCs w:val="20"/>
        </w:rPr>
        <w:t>ể</w:t>
      </w:r>
      <w:r w:rsidRPr="006870B6">
        <w:rPr>
          <w:rFonts w:ascii="Arial" w:hAnsi="Arial" w:cs="Arial"/>
          <w:sz w:val="20"/>
          <w:szCs w:val="20"/>
        </w:rPr>
        <w:t xml:space="preserve"> lĩnh v</w:t>
      </w:r>
      <w:r w:rsidRPr="006870B6">
        <w:rPr>
          <w:rFonts w:ascii="Arial" w:hAnsi="Arial" w:cs="Arial"/>
          <w:sz w:val="20"/>
          <w:szCs w:val="20"/>
        </w:rPr>
        <w:t>ự</w:t>
      </w:r>
      <w:r w:rsidRPr="006870B6">
        <w:rPr>
          <w:rFonts w:ascii="Arial" w:hAnsi="Arial" w:cs="Arial"/>
          <w:sz w:val="20"/>
          <w:szCs w:val="20"/>
        </w:rPr>
        <w:t>c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w:t>
      </w:r>
      <w:r w:rsidRPr="006870B6">
        <w:rPr>
          <w:rFonts w:ascii="Arial" w:hAnsi="Arial" w:cs="Arial"/>
          <w:sz w:val="20"/>
          <w:szCs w:val="20"/>
        </w:rPr>
        <w:t>ổ</w:t>
      </w:r>
      <w:r w:rsidRPr="006870B6">
        <w:rPr>
          <w:rFonts w:ascii="Arial" w:hAnsi="Arial" w:cs="Arial"/>
          <w:sz w:val="20"/>
          <w:szCs w:val="20"/>
        </w:rPr>
        <w:t xml:space="preserve"> sung).</w:t>
      </w:r>
    </w:p>
    <w:p w14:paraId="19F50AA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H</w:t>
      </w:r>
      <w:r w:rsidRPr="006870B6">
        <w:rPr>
          <w:rFonts w:ascii="Arial" w:hAnsi="Arial" w:cs="Arial"/>
          <w:sz w:val="20"/>
          <w:szCs w:val="20"/>
        </w:rPr>
        <w:t>ồ</w:t>
      </w:r>
      <w:r w:rsidRPr="006870B6">
        <w:rPr>
          <w:rFonts w:ascii="Arial" w:hAnsi="Arial" w:cs="Arial"/>
          <w:sz w:val="20"/>
          <w:szCs w:val="20"/>
        </w:rPr>
        <w:t xml:space="preserve"> sơ kèm theo:</w:t>
      </w:r>
    </w:p>
    <w:p w14:paraId="5B7ABAFE" w14:textId="0F46DD99" w:rsidR="009D4C96" w:rsidRPr="006870B6" w:rsidRDefault="009D4C96"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w:t>
      </w:r>
    </w:p>
    <w:p w14:paraId="68A569A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(tên cơ quan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xem xét đ</w:t>
      </w:r>
      <w:r w:rsidRPr="006870B6">
        <w:rPr>
          <w:rFonts w:ascii="Arial" w:hAnsi="Arial" w:cs="Arial"/>
          <w:sz w:val="20"/>
          <w:szCs w:val="20"/>
        </w:rPr>
        <w:t>ể</w:t>
      </w:r>
      <w:r w:rsidRPr="006870B6">
        <w:rPr>
          <w:rFonts w:ascii="Arial" w:hAnsi="Arial" w:cs="Arial"/>
          <w:sz w:val="20"/>
          <w:szCs w:val="20"/>
        </w:rPr>
        <w:t xml:space="preserve"> (tên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đư</w:t>
      </w:r>
      <w:r w:rsidRPr="006870B6">
        <w:rPr>
          <w:rFonts w:ascii="Arial" w:hAnsi="Arial" w:cs="Arial"/>
          <w:sz w:val="20"/>
          <w:szCs w:val="20"/>
        </w:rPr>
        <w:t>ợ</w:t>
      </w:r>
      <w:r w:rsidRPr="006870B6">
        <w:rPr>
          <w:rFonts w:ascii="Arial" w:hAnsi="Arial" w:cs="Arial"/>
          <w:sz w:val="20"/>
          <w:szCs w:val="20"/>
        </w:rPr>
        <w:t>c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m/giám đ</w:t>
      </w:r>
      <w:r w:rsidRPr="006870B6">
        <w:rPr>
          <w:rFonts w:ascii="Arial" w:hAnsi="Arial" w:cs="Arial"/>
          <w:sz w:val="20"/>
          <w:szCs w:val="20"/>
        </w:rPr>
        <w:t>ị</w:t>
      </w:r>
      <w:r w:rsidRPr="006870B6">
        <w:rPr>
          <w:rFonts w:ascii="Arial" w:hAnsi="Arial" w:cs="Arial"/>
          <w:sz w:val="20"/>
          <w:szCs w:val="20"/>
        </w:rPr>
        <w:t>nh/ch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các lĩnh v</w:t>
      </w:r>
      <w:r w:rsidRPr="006870B6">
        <w:rPr>
          <w:rFonts w:ascii="Arial" w:hAnsi="Arial" w:cs="Arial"/>
          <w:sz w:val="20"/>
          <w:szCs w:val="20"/>
        </w:rPr>
        <w:t>ự</w:t>
      </w:r>
      <w:r w:rsidRPr="006870B6">
        <w:rPr>
          <w:rFonts w:ascii="Arial" w:hAnsi="Arial" w:cs="Arial"/>
          <w:sz w:val="20"/>
          <w:szCs w:val="20"/>
        </w:rPr>
        <w:t xml:space="preserve">c tương </w:t>
      </w:r>
      <w:r w:rsidRPr="006870B6">
        <w:rPr>
          <w:rFonts w:ascii="Arial" w:hAnsi="Arial" w:cs="Arial"/>
          <w:sz w:val="20"/>
          <w:szCs w:val="20"/>
        </w:rPr>
        <w:t>ứ</w:t>
      </w:r>
      <w:r w:rsidRPr="006870B6">
        <w:rPr>
          <w:rFonts w:ascii="Arial" w:hAnsi="Arial" w:cs="Arial"/>
          <w:sz w:val="20"/>
          <w:szCs w:val="20"/>
        </w:rPr>
        <w:t>ng.</w:t>
      </w:r>
    </w:p>
    <w:p w14:paraId="2CD3EB9D"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Chúng tôi cam k</w:t>
      </w:r>
      <w:r w:rsidRPr="006870B6">
        <w:rPr>
          <w:rFonts w:ascii="Arial" w:hAnsi="Arial" w:cs="Arial"/>
          <w:sz w:val="20"/>
          <w:szCs w:val="20"/>
        </w:rPr>
        <w:t>ế</w:t>
      </w:r>
      <w:r w:rsidRPr="006870B6">
        <w:rPr>
          <w:rFonts w:ascii="Arial" w:hAnsi="Arial" w:cs="Arial"/>
          <w:sz w:val="20"/>
          <w:szCs w:val="20"/>
        </w:rPr>
        <w:t>t s</w:t>
      </w:r>
      <w:r w:rsidRPr="006870B6">
        <w:rPr>
          <w:rFonts w:ascii="Arial" w:hAnsi="Arial" w:cs="Arial"/>
          <w:sz w:val="20"/>
          <w:szCs w:val="20"/>
        </w:rPr>
        <w:t>ẽ</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các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trong lĩnh v</w:t>
      </w:r>
      <w:r w:rsidRPr="006870B6">
        <w:rPr>
          <w:rFonts w:ascii="Arial" w:hAnsi="Arial" w:cs="Arial"/>
          <w:sz w:val="20"/>
          <w:szCs w:val="20"/>
        </w:rPr>
        <w:t>ự</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các quy đ</w:t>
      </w:r>
      <w:r w:rsidRPr="006870B6">
        <w:rPr>
          <w:rFonts w:ascii="Arial" w:hAnsi="Arial" w:cs="Arial"/>
          <w:sz w:val="20"/>
          <w:szCs w:val="20"/>
        </w:rPr>
        <w:t>ị</w:t>
      </w:r>
      <w:r w:rsidRPr="006870B6">
        <w:rPr>
          <w:rFonts w:ascii="Arial" w:hAnsi="Arial" w:cs="Arial"/>
          <w:sz w:val="20"/>
          <w:szCs w:val="20"/>
        </w:rPr>
        <w:t>nh có liên quan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và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trư</w:t>
      </w:r>
      <w:r w:rsidRPr="006870B6">
        <w:rPr>
          <w:rFonts w:ascii="Arial" w:hAnsi="Arial" w:cs="Arial"/>
          <w:sz w:val="20"/>
          <w:szCs w:val="20"/>
        </w:rPr>
        <w:t>ớ</w:t>
      </w:r>
      <w:r w:rsidRPr="006870B6">
        <w:rPr>
          <w:rFonts w:ascii="Arial" w:hAnsi="Arial" w:cs="Arial"/>
          <w:sz w:val="20"/>
          <w:szCs w:val="20"/>
        </w:rPr>
        <w:t>c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các khai báo nói trên.</w:t>
      </w:r>
    </w:p>
    <w:p w14:paraId="7494FF33"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49B863D3" w14:textId="77777777" w:rsidTr="009D4C96">
        <w:trPr>
          <w:tblCellSpacing w:w="0" w:type="dxa"/>
        </w:trPr>
        <w:tc>
          <w:tcPr>
            <w:tcW w:w="2361" w:type="pct"/>
            <w:shd w:val="clear" w:color="auto" w:fill="FFFFFF"/>
            <w:tcMar>
              <w:top w:w="0" w:type="dxa"/>
              <w:left w:w="108" w:type="dxa"/>
              <w:bottom w:w="0" w:type="dxa"/>
              <w:right w:w="108" w:type="dxa"/>
            </w:tcMar>
            <w:hideMark/>
          </w:tcPr>
          <w:p w14:paraId="7DE6D2C8" w14:textId="77777777" w:rsidR="009D4C96" w:rsidRPr="006870B6" w:rsidRDefault="009D4C96" w:rsidP="00907FC5">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4AAB316E"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LÃNH ĐẠO TỔ CHỨC</w:t>
            </w:r>
          </w:p>
          <w:p w14:paraId="2494354F"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(Ký tên, đóng dấu)</w:t>
            </w:r>
          </w:p>
          <w:p w14:paraId="64CDE433" w14:textId="77777777" w:rsidR="009D4C96" w:rsidRPr="006870B6" w:rsidRDefault="009D4C96" w:rsidP="00907FC5">
            <w:pPr>
              <w:adjustRightInd w:val="0"/>
              <w:snapToGrid w:val="0"/>
              <w:spacing w:after="0" w:line="240" w:lineRule="auto"/>
              <w:jc w:val="center"/>
              <w:rPr>
                <w:rFonts w:ascii="Arial" w:hAnsi="Arial" w:cs="Arial"/>
                <w:sz w:val="20"/>
                <w:szCs w:val="20"/>
              </w:rPr>
            </w:pPr>
          </w:p>
        </w:tc>
      </w:tr>
    </w:tbl>
    <w:p w14:paraId="73B5F2FD" w14:textId="77777777" w:rsidR="009D4C96" w:rsidRPr="006870B6" w:rsidRDefault="009D4C96" w:rsidP="009D4C96">
      <w:pPr>
        <w:adjustRightInd w:val="0"/>
        <w:snapToGrid w:val="0"/>
        <w:spacing w:after="120" w:line="240" w:lineRule="auto"/>
        <w:jc w:val="both"/>
        <w:rPr>
          <w:rFonts w:ascii="Arial" w:hAnsi="Arial" w:cs="Arial"/>
          <w:sz w:val="20"/>
          <w:szCs w:val="20"/>
        </w:rPr>
      </w:pPr>
    </w:p>
    <w:p w14:paraId="244C2F46" w14:textId="77777777" w:rsidR="009D4C96" w:rsidRPr="006870B6" w:rsidRDefault="009D4C96" w:rsidP="009D4C96">
      <w:pPr>
        <w:adjustRightInd w:val="0"/>
        <w:snapToGrid w:val="0"/>
        <w:spacing w:after="120" w:line="240" w:lineRule="auto"/>
        <w:jc w:val="both"/>
        <w:rPr>
          <w:rFonts w:ascii="Arial" w:hAnsi="Arial" w:cs="Arial"/>
          <w:sz w:val="20"/>
          <w:szCs w:val="20"/>
        </w:rPr>
      </w:pPr>
    </w:p>
    <w:p w14:paraId="520D0FFA" w14:textId="169DAED7" w:rsidR="009D4C96" w:rsidRPr="006870B6" w:rsidRDefault="009D4C96" w:rsidP="009D4C96">
      <w:pPr>
        <w:adjustRightInd w:val="0"/>
        <w:snapToGrid w:val="0"/>
        <w:spacing w:after="120" w:line="240" w:lineRule="auto"/>
        <w:jc w:val="both"/>
        <w:rPr>
          <w:rFonts w:ascii="Arial" w:hAnsi="Arial" w:cs="Arial"/>
          <w:sz w:val="20"/>
          <w:szCs w:val="20"/>
        </w:rPr>
      </w:pPr>
      <w:r w:rsidRPr="006870B6">
        <w:rPr>
          <w:rFonts w:ascii="Arial" w:hAnsi="Arial" w:cs="Arial"/>
          <w:sz w:val="20"/>
          <w:szCs w:val="20"/>
        </w:rPr>
        <w:t>________________________</w:t>
      </w:r>
    </w:p>
    <w:p w14:paraId="7ECE5E81" w14:textId="77777777" w:rsidR="009D4C96" w:rsidRPr="006870B6" w:rsidRDefault="009D4C96"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vertAlign w:val="superscript"/>
        </w:rPr>
        <w:t>1</w:t>
      </w:r>
      <w:r w:rsidRPr="006870B6">
        <w:rPr>
          <w:rFonts w:ascii="Arial" w:hAnsi="Arial" w:cs="Arial"/>
          <w:bCs/>
          <w:sz w:val="20"/>
          <w:szCs w:val="20"/>
        </w:rPr>
        <w:t xml:space="preserve"> Đề nghị bổ sung, sửa đổi hoạt động nào thì ghi tên lĩnh vực hoạt động đó (ví dụ: Đơn đề nghị bổ sung hoạt động thử nghiệm). </w:t>
      </w:r>
    </w:p>
    <w:p w14:paraId="51163EB2" w14:textId="77777777" w:rsidR="009D4C96" w:rsidRPr="006870B6" w:rsidRDefault="009D4C96"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 xml:space="preserve">Cách ghi như sau: </w:t>
      </w:r>
    </w:p>
    <w:p w14:paraId="30A4CB21" w14:textId="77777777" w:rsidR="009D4C96" w:rsidRPr="006870B6" w:rsidRDefault="009D4C96"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 xml:space="preserve">- Lĩnh vực thử nghiệm (ghi tên lĩnh vực thử nghiệm: Hóa học/Sinh học/Cơ lý/Dược phẩm/Điện-điện tử/Vật liệu xây dựng/Không phá hủy/An toàn sinh học ... , kèm theo tên sản phẩm hoặc nhóm sản phẩm, tên phép thứ). Trường hợp số liệu nhiều thì lập thành Phụ lục kèm theo. </w:t>
      </w:r>
    </w:p>
    <w:p w14:paraId="18419280" w14:textId="77777777" w:rsidR="009D4C96" w:rsidRPr="006870B6" w:rsidRDefault="009D4C96"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 xml:space="preserve">- 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lập thành Phụ lục kèm theo. </w:t>
      </w:r>
    </w:p>
    <w:p w14:paraId="6269F6D2" w14:textId="162EB0CE" w:rsidR="009D4C96" w:rsidRPr="006870B6" w:rsidRDefault="009D4C96"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 ). Trường hợp số liệu nhiều thì lập thành Phụ lục kèm theo. </w:t>
      </w:r>
    </w:p>
    <w:p w14:paraId="0851DFCF" w14:textId="52F399B6" w:rsidR="009D4C96" w:rsidRPr="006870B6" w:rsidRDefault="009D4C96" w:rsidP="002D1D7F">
      <w:pPr>
        <w:adjustRightInd w:val="0"/>
        <w:snapToGrid w:val="0"/>
        <w:spacing w:after="120" w:line="240" w:lineRule="auto"/>
        <w:ind w:firstLine="720"/>
        <w:jc w:val="both"/>
        <w:rPr>
          <w:rFonts w:ascii="Arial" w:hAnsi="Arial" w:cs="Arial"/>
          <w:b/>
          <w:sz w:val="20"/>
          <w:szCs w:val="20"/>
        </w:rPr>
      </w:pPr>
      <w:r w:rsidRPr="006870B6">
        <w:rPr>
          <w:rFonts w:ascii="Arial" w:hAnsi="Arial" w:cs="Arial"/>
          <w:bCs/>
          <w:sz w:val="20"/>
          <w:szCs w:val="20"/>
        </w:rPr>
        <w:t>- Lĩnh vực xác nhận giá trị sử dụng/kiểm tra xác nhận (ghi tên lĩnh vực và tiêu chuẩn, quy chuẩn kỹ thuật thực hiện xác nhận giá trị sử dụng/kiểm tra xác nhận). Trường hợp số liệu nhiều thì lập thành Phụ lục kèm theo.</w:t>
      </w:r>
    </w:p>
    <w:p w14:paraId="130F46AF"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sectPr w:rsidR="009D4C96" w:rsidRPr="006870B6" w:rsidSect="009D4C96">
          <w:pgSz w:w="11906" w:h="16838" w:code="9"/>
          <w:pgMar w:top="1440" w:right="1440" w:bottom="1440" w:left="1440" w:header="0" w:footer="0" w:gutter="0"/>
          <w:cols w:space="720"/>
          <w:docGrid w:linePitch="326"/>
        </w:sectPr>
      </w:pPr>
    </w:p>
    <w:p w14:paraId="0F5389D1" w14:textId="12D2FCA6" w:rsidR="009D4C96" w:rsidRPr="006870B6" w:rsidRDefault="009D4C96" w:rsidP="009D4C96">
      <w:pPr>
        <w:adjustRightInd w:val="0"/>
        <w:snapToGrid w:val="0"/>
        <w:spacing w:after="0" w:line="240" w:lineRule="auto"/>
        <w:jc w:val="right"/>
        <w:rPr>
          <w:rFonts w:ascii="Arial" w:hAnsi="Arial" w:cs="Arial"/>
          <w:sz w:val="20"/>
          <w:szCs w:val="20"/>
        </w:rPr>
      </w:pPr>
      <w:r w:rsidRPr="006870B6">
        <w:rPr>
          <w:rFonts w:ascii="Arial" w:hAnsi="Arial" w:cs="Arial"/>
          <w:b/>
          <w:sz w:val="20"/>
          <w:szCs w:val="20"/>
        </w:rPr>
        <w:lastRenderedPageBreak/>
        <w:t>Mẫu số 06</w:t>
      </w:r>
    </w:p>
    <w:p w14:paraId="12DAC070" w14:textId="77777777" w:rsidR="009D4C96" w:rsidRPr="006870B6" w:rsidRDefault="009D4C96" w:rsidP="009D4C96">
      <w:pPr>
        <w:adjustRightInd w:val="0"/>
        <w:snapToGrid w:val="0"/>
        <w:spacing w:after="0" w:line="240" w:lineRule="auto"/>
        <w:jc w:val="center"/>
        <w:rPr>
          <w:rFonts w:ascii="Arial" w:hAnsi="Arial" w:cs="Arial"/>
          <w:color w:val="000000"/>
          <w:sz w:val="20"/>
          <w:szCs w:val="20"/>
          <w:vertAlign w:val="superscript"/>
        </w:rPr>
      </w:pPr>
      <w:r w:rsidRPr="006870B6">
        <w:rPr>
          <w:rFonts w:ascii="Arial" w:hAnsi="Arial" w:cs="Arial"/>
          <w:b/>
          <w:bCs/>
          <w:color w:val="000000"/>
          <w:sz w:val="20"/>
          <w:szCs w:val="20"/>
        </w:rPr>
        <w:t>CỘNG HÒA XÃ HỘI CHỦ NGHĨA VIỆT NAM</w:t>
      </w:r>
      <w:r w:rsidRPr="006870B6">
        <w:rPr>
          <w:rFonts w:ascii="Arial" w:hAnsi="Arial" w:cs="Arial"/>
          <w:b/>
          <w:bCs/>
          <w:color w:val="000000"/>
          <w:sz w:val="20"/>
          <w:szCs w:val="20"/>
        </w:rPr>
        <w:br/>
        <w:t xml:space="preserve">Độc lập - Tự do - Hạnh phúc </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______________________</w:t>
      </w:r>
    </w:p>
    <w:p w14:paraId="6D15544A" w14:textId="77777777" w:rsidR="009D4C96" w:rsidRPr="006870B6" w:rsidRDefault="009D4C96" w:rsidP="009D4C96">
      <w:pPr>
        <w:adjustRightInd w:val="0"/>
        <w:snapToGrid w:val="0"/>
        <w:spacing w:after="0" w:line="240" w:lineRule="auto"/>
        <w:jc w:val="center"/>
        <w:rPr>
          <w:rFonts w:ascii="Arial" w:hAnsi="Arial" w:cs="Arial"/>
          <w:i/>
          <w:sz w:val="20"/>
          <w:szCs w:val="20"/>
        </w:rPr>
      </w:pPr>
      <w:r w:rsidRPr="006870B6">
        <w:rPr>
          <w:rFonts w:ascii="Arial" w:hAnsi="Arial" w:cs="Arial"/>
          <w:i/>
          <w:sz w:val="20"/>
          <w:szCs w:val="20"/>
        </w:rPr>
        <w:t>……., ngày … tháng … năm ……</w:t>
      </w:r>
    </w:p>
    <w:p w14:paraId="696D09E1"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17DC240A"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ĐƠN Đ</w:t>
      </w:r>
      <w:r w:rsidRPr="006870B6">
        <w:rPr>
          <w:rFonts w:ascii="Arial" w:hAnsi="Arial" w:cs="Arial"/>
          <w:b/>
          <w:sz w:val="20"/>
          <w:szCs w:val="20"/>
        </w:rPr>
        <w:t>Ề</w:t>
      </w:r>
      <w:r w:rsidRPr="006870B6">
        <w:rPr>
          <w:rFonts w:ascii="Arial" w:hAnsi="Arial" w:cs="Arial"/>
          <w:b/>
          <w:sz w:val="20"/>
          <w:szCs w:val="20"/>
        </w:rPr>
        <w:t xml:space="preserve"> NGH</w:t>
      </w:r>
      <w:r w:rsidRPr="006870B6">
        <w:rPr>
          <w:rFonts w:ascii="Arial" w:hAnsi="Arial" w:cs="Arial"/>
          <w:b/>
          <w:sz w:val="20"/>
          <w:szCs w:val="20"/>
        </w:rPr>
        <w:t>Ị</w:t>
      </w:r>
      <w:r w:rsidRPr="006870B6">
        <w:rPr>
          <w:rFonts w:ascii="Arial" w:hAnsi="Arial" w:cs="Arial"/>
          <w:b/>
          <w:sz w:val="20"/>
          <w:szCs w:val="20"/>
        </w:rPr>
        <w:t xml:space="preserve"> C</w:t>
      </w:r>
      <w:r w:rsidRPr="006870B6">
        <w:rPr>
          <w:rFonts w:ascii="Arial" w:hAnsi="Arial" w:cs="Arial"/>
          <w:b/>
          <w:sz w:val="20"/>
          <w:szCs w:val="20"/>
        </w:rPr>
        <w:t>Ấ</w:t>
      </w:r>
      <w:r w:rsidRPr="006870B6">
        <w:rPr>
          <w:rFonts w:ascii="Arial" w:hAnsi="Arial" w:cs="Arial"/>
          <w:b/>
          <w:sz w:val="20"/>
          <w:szCs w:val="20"/>
        </w:rPr>
        <w:t>P L</w:t>
      </w:r>
      <w:r w:rsidRPr="006870B6">
        <w:rPr>
          <w:rFonts w:ascii="Arial" w:hAnsi="Arial" w:cs="Arial"/>
          <w:b/>
          <w:sz w:val="20"/>
          <w:szCs w:val="20"/>
        </w:rPr>
        <w:t>Ạ</w:t>
      </w:r>
      <w:r w:rsidRPr="006870B6">
        <w:rPr>
          <w:rFonts w:ascii="Arial" w:hAnsi="Arial" w:cs="Arial"/>
          <w:b/>
          <w:sz w:val="20"/>
          <w:szCs w:val="20"/>
        </w:rPr>
        <w:t>I GI</w:t>
      </w:r>
      <w:r w:rsidRPr="006870B6">
        <w:rPr>
          <w:rFonts w:ascii="Arial" w:hAnsi="Arial" w:cs="Arial"/>
          <w:b/>
          <w:sz w:val="20"/>
          <w:szCs w:val="20"/>
        </w:rPr>
        <w:t>Ấ</w:t>
      </w:r>
      <w:r w:rsidRPr="006870B6">
        <w:rPr>
          <w:rFonts w:ascii="Arial" w:hAnsi="Arial" w:cs="Arial"/>
          <w:b/>
          <w:sz w:val="20"/>
          <w:szCs w:val="20"/>
        </w:rPr>
        <w:t>Y 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 xml:space="preserve">NG </w:t>
      </w:r>
      <w:r w:rsidRPr="006870B6">
        <w:rPr>
          <w:rFonts w:ascii="Arial" w:hAnsi="Arial" w:cs="Arial"/>
          <w:sz w:val="20"/>
          <w:szCs w:val="20"/>
        </w:rPr>
        <w:br/>
      </w:r>
      <w:r w:rsidRPr="006870B6">
        <w:rPr>
          <w:rFonts w:ascii="Arial" w:hAnsi="Arial" w:cs="Arial"/>
          <w:b/>
          <w:sz w:val="20"/>
          <w:szCs w:val="20"/>
        </w:rPr>
        <w:t>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M/GIÁM Đ</w:t>
      </w:r>
      <w:r w:rsidRPr="006870B6">
        <w:rPr>
          <w:rFonts w:ascii="Arial" w:hAnsi="Arial" w:cs="Arial"/>
          <w:b/>
          <w:sz w:val="20"/>
          <w:szCs w:val="20"/>
        </w:rPr>
        <w:t>Ị</w:t>
      </w:r>
      <w:r w:rsidRPr="006870B6">
        <w:rPr>
          <w:rFonts w:ascii="Arial" w:hAnsi="Arial" w:cs="Arial"/>
          <w:b/>
          <w:sz w:val="20"/>
          <w:szCs w:val="20"/>
        </w:rPr>
        <w:t>NH/CH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N/XÁC NH</w:t>
      </w:r>
      <w:r w:rsidRPr="006870B6">
        <w:rPr>
          <w:rFonts w:ascii="Arial" w:hAnsi="Arial" w:cs="Arial"/>
          <w:b/>
          <w:sz w:val="20"/>
          <w:szCs w:val="20"/>
        </w:rPr>
        <w:t>Ậ</w:t>
      </w:r>
      <w:r w:rsidRPr="006870B6">
        <w:rPr>
          <w:rFonts w:ascii="Arial" w:hAnsi="Arial" w:cs="Arial"/>
          <w:b/>
          <w:sz w:val="20"/>
          <w:szCs w:val="20"/>
        </w:rPr>
        <w:t xml:space="preserve">N </w:t>
      </w:r>
      <w:r w:rsidRPr="006870B6">
        <w:rPr>
          <w:rFonts w:ascii="Arial" w:hAnsi="Arial" w:cs="Arial"/>
          <w:sz w:val="20"/>
          <w:szCs w:val="20"/>
        </w:rPr>
        <w:br/>
      </w:r>
      <w:r w:rsidRPr="006870B6">
        <w:rPr>
          <w:rFonts w:ascii="Arial" w:hAnsi="Arial" w:cs="Arial"/>
          <w:b/>
          <w:sz w:val="20"/>
          <w:szCs w:val="20"/>
        </w:rPr>
        <w:t>GIÁ TR</w:t>
      </w:r>
      <w:r w:rsidRPr="006870B6">
        <w:rPr>
          <w:rFonts w:ascii="Arial" w:hAnsi="Arial" w:cs="Arial"/>
          <w:b/>
          <w:sz w:val="20"/>
          <w:szCs w:val="20"/>
        </w:rPr>
        <w:t>Ị</w:t>
      </w:r>
      <w:r w:rsidRPr="006870B6">
        <w:rPr>
          <w:rFonts w:ascii="Arial" w:hAnsi="Arial" w:cs="Arial"/>
          <w:b/>
          <w:sz w:val="20"/>
          <w:szCs w:val="20"/>
        </w:rPr>
        <w:t xml:space="preserve"> S</w:t>
      </w:r>
      <w:r w:rsidRPr="006870B6">
        <w:rPr>
          <w:rFonts w:ascii="Arial" w:hAnsi="Arial" w:cs="Arial"/>
          <w:b/>
          <w:sz w:val="20"/>
          <w:szCs w:val="20"/>
        </w:rPr>
        <w:t>Ử</w:t>
      </w:r>
      <w:r w:rsidRPr="006870B6">
        <w:rPr>
          <w:rFonts w:ascii="Arial" w:hAnsi="Arial" w:cs="Arial"/>
          <w:b/>
          <w:sz w:val="20"/>
          <w:szCs w:val="20"/>
        </w:rPr>
        <w:t xml:space="preserve"> D</w:t>
      </w:r>
      <w:r w:rsidRPr="006870B6">
        <w:rPr>
          <w:rFonts w:ascii="Arial" w:hAnsi="Arial" w:cs="Arial"/>
          <w:b/>
          <w:sz w:val="20"/>
          <w:szCs w:val="20"/>
        </w:rPr>
        <w:t>Ụ</w:t>
      </w:r>
      <w:r w:rsidRPr="006870B6">
        <w:rPr>
          <w:rFonts w:ascii="Arial" w:hAnsi="Arial" w:cs="Arial"/>
          <w:b/>
          <w:sz w:val="20"/>
          <w:szCs w:val="20"/>
        </w:rPr>
        <w:t>NG/KI</w:t>
      </w:r>
      <w:r w:rsidRPr="006870B6">
        <w:rPr>
          <w:rFonts w:ascii="Arial" w:hAnsi="Arial" w:cs="Arial"/>
          <w:b/>
          <w:sz w:val="20"/>
          <w:szCs w:val="20"/>
        </w:rPr>
        <w:t>Ể</w:t>
      </w:r>
      <w:r w:rsidRPr="006870B6">
        <w:rPr>
          <w:rFonts w:ascii="Arial" w:hAnsi="Arial" w:cs="Arial"/>
          <w:b/>
          <w:sz w:val="20"/>
          <w:szCs w:val="20"/>
        </w:rPr>
        <w:t>M TRA XÁC NH</w:t>
      </w:r>
      <w:r w:rsidRPr="006870B6">
        <w:rPr>
          <w:rFonts w:ascii="Arial" w:hAnsi="Arial" w:cs="Arial"/>
          <w:b/>
          <w:sz w:val="20"/>
          <w:szCs w:val="20"/>
        </w:rPr>
        <w:t>Ậ</w:t>
      </w:r>
      <w:r w:rsidRPr="006870B6">
        <w:rPr>
          <w:rFonts w:ascii="Arial" w:hAnsi="Arial" w:cs="Arial"/>
          <w:b/>
          <w:sz w:val="20"/>
          <w:szCs w:val="20"/>
        </w:rPr>
        <w:t xml:space="preserve">N </w:t>
      </w:r>
    </w:p>
    <w:p w14:paraId="1DB3BA16"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735F4C47" w14:textId="0B1D20DD"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Kính g</w:t>
      </w:r>
      <w:r w:rsidRPr="006870B6">
        <w:rPr>
          <w:rFonts w:ascii="Arial" w:hAnsi="Arial" w:cs="Arial"/>
          <w:sz w:val="20"/>
          <w:szCs w:val="20"/>
        </w:rPr>
        <w:t>ử</w:t>
      </w:r>
      <w:r w:rsidRPr="006870B6">
        <w:rPr>
          <w:rFonts w:ascii="Arial" w:hAnsi="Arial" w:cs="Arial"/>
          <w:sz w:val="20"/>
          <w:szCs w:val="20"/>
        </w:rPr>
        <w:t>i:</w:t>
      </w:r>
      <w:r w:rsidR="009D4C96" w:rsidRPr="006870B6">
        <w:rPr>
          <w:rFonts w:ascii="Arial" w:hAnsi="Arial" w:cs="Arial"/>
          <w:sz w:val="20"/>
          <w:szCs w:val="20"/>
        </w:rPr>
        <w:t xml:space="preserve"> …………………</w:t>
      </w:r>
    </w:p>
    <w:p w14:paraId="1A6E37CE"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234936CF" w14:textId="77777777"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Tên tổ chức: ………………………………………………..………………………………</w:t>
      </w:r>
    </w:p>
    <w:p w14:paraId="4AC856D3" w14:textId="77777777"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Địa chỉ liên lạc: ……………………………………………………………………………..</w:t>
      </w:r>
    </w:p>
    <w:p w14:paraId="02B7BC44" w14:textId="77777777"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Điện thoại: ………………… Fax: …………………… E-mail: …………………………….</w:t>
      </w:r>
    </w:p>
    <w:p w14:paraId="4EAC5C02" w14:textId="5A792E34"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Đã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 xml:space="preserve">ng </w:t>
      </w:r>
      <w:r w:rsidR="009D4C96" w:rsidRPr="006870B6">
        <w:rPr>
          <w:rFonts w:ascii="Arial" w:hAnsi="Arial" w:cs="Arial"/>
          <w:sz w:val="20"/>
          <w:szCs w:val="20"/>
        </w:rPr>
        <w:t xml:space="preserve">……. </w:t>
      </w:r>
      <w:r w:rsidRPr="006870B6">
        <w:rPr>
          <w:rFonts w:ascii="Arial" w:hAnsi="Arial" w:cs="Arial"/>
          <w:sz w:val="20"/>
          <w:szCs w:val="20"/>
        </w:rPr>
        <w:t>(th</w:t>
      </w:r>
      <w:r w:rsidRPr="006870B6">
        <w:rPr>
          <w:rFonts w:ascii="Arial" w:hAnsi="Arial" w:cs="Arial"/>
          <w:sz w:val="20"/>
          <w:szCs w:val="20"/>
        </w:rPr>
        <w:t>ử</w:t>
      </w:r>
      <w:r w:rsidR="009D4C96" w:rsidRPr="006870B6">
        <w:rPr>
          <w:rFonts w:ascii="Arial" w:hAnsi="Arial" w:cs="Arial"/>
          <w:sz w:val="20"/>
          <w:szCs w:val="20"/>
        </w:rPr>
        <w:t xml:space="preserve"> </w:t>
      </w:r>
      <w:r w:rsidR="008C0A9F" w:rsidRPr="006870B6">
        <w:rPr>
          <w:rFonts w:ascii="Arial" w:hAnsi="Arial" w:cs="Arial"/>
          <w:sz w:val="20"/>
          <w:szCs w:val="20"/>
        </w:rPr>
        <w:t xml:space="preserve">nghiệm/giám </w:t>
      </w:r>
      <w:r w:rsidRPr="006870B6">
        <w:rPr>
          <w:rFonts w:ascii="Arial" w:hAnsi="Arial" w:cs="Arial"/>
          <w:sz w:val="20"/>
          <w:szCs w:val="20"/>
        </w:rPr>
        <w:t>đ</w:t>
      </w:r>
      <w:r w:rsidRPr="006870B6">
        <w:rPr>
          <w:rFonts w:ascii="Arial" w:hAnsi="Arial" w:cs="Arial"/>
          <w:sz w:val="20"/>
          <w:szCs w:val="20"/>
        </w:rPr>
        <w:t>ị</w:t>
      </w:r>
      <w:r w:rsidRPr="006870B6">
        <w:rPr>
          <w:rFonts w:ascii="Arial" w:hAnsi="Arial" w:cs="Arial"/>
          <w:sz w:val="20"/>
          <w:szCs w:val="20"/>
        </w:rPr>
        <w:t>nh/ch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ố</w:t>
      </w:r>
      <w:r w:rsidRPr="006870B6">
        <w:rPr>
          <w:rFonts w:ascii="Arial" w:hAnsi="Arial" w:cs="Arial"/>
          <w:sz w:val="20"/>
          <w:szCs w:val="20"/>
        </w:rPr>
        <w:t>:</w:t>
      </w:r>
      <w:r w:rsidR="009D4C96" w:rsidRPr="006870B6">
        <w:rPr>
          <w:rFonts w:ascii="Arial" w:hAnsi="Arial" w:cs="Arial"/>
          <w:sz w:val="20"/>
          <w:szCs w:val="20"/>
        </w:rPr>
        <w:t xml:space="preserve"> …………… </w:t>
      </w:r>
      <w:r w:rsidRPr="006870B6">
        <w:rPr>
          <w:rFonts w:ascii="Arial" w:hAnsi="Arial" w:cs="Arial"/>
          <w:sz w:val="20"/>
          <w:szCs w:val="20"/>
        </w:rPr>
        <w:t>ngày</w:t>
      </w:r>
      <w:r w:rsidR="009D4C96" w:rsidRPr="006870B6">
        <w:rPr>
          <w:rFonts w:ascii="Arial" w:hAnsi="Arial" w:cs="Arial"/>
          <w:sz w:val="20"/>
          <w:szCs w:val="20"/>
        </w:rPr>
        <w:t xml:space="preserve"> </w:t>
      </w:r>
      <w:r w:rsidRPr="006870B6">
        <w:rPr>
          <w:rFonts w:ascii="Arial" w:hAnsi="Arial" w:cs="Arial"/>
          <w:sz w:val="20"/>
          <w:szCs w:val="20"/>
        </w:rPr>
        <w:t>..../..../20</w:t>
      </w:r>
      <w:r w:rsidR="009D4C96" w:rsidRPr="006870B6">
        <w:rPr>
          <w:rFonts w:ascii="Arial" w:hAnsi="Arial" w:cs="Arial"/>
          <w:sz w:val="20"/>
          <w:szCs w:val="20"/>
        </w:rPr>
        <w:t>…..</w:t>
      </w:r>
      <w:r w:rsidRPr="006870B6">
        <w:rPr>
          <w:rFonts w:ascii="Arial" w:hAnsi="Arial" w:cs="Arial"/>
          <w:sz w:val="20"/>
          <w:szCs w:val="20"/>
        </w:rPr>
        <w:t xml:space="preserve"> c</w:t>
      </w:r>
      <w:r w:rsidRPr="006870B6">
        <w:rPr>
          <w:rFonts w:ascii="Arial" w:hAnsi="Arial" w:cs="Arial"/>
          <w:sz w:val="20"/>
          <w:szCs w:val="20"/>
        </w:rPr>
        <w:t>ủ</w:t>
      </w:r>
      <w:r w:rsidRPr="006870B6">
        <w:rPr>
          <w:rFonts w:ascii="Arial" w:hAnsi="Arial" w:cs="Arial"/>
          <w:sz w:val="20"/>
          <w:szCs w:val="20"/>
        </w:rPr>
        <w:t>a (tên cơ quan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w:t>
      </w:r>
    </w:p>
    <w:p w14:paraId="09D0CD3E" w14:textId="2567C922"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Lý do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w:t>
      </w:r>
      <w:r w:rsidR="009D4C96" w:rsidRPr="006870B6">
        <w:rPr>
          <w:rFonts w:ascii="Arial" w:hAnsi="Arial" w:cs="Arial"/>
          <w:sz w:val="20"/>
          <w:szCs w:val="20"/>
        </w:rPr>
        <w:t xml:space="preserve"> ……..</w:t>
      </w:r>
      <w:r w:rsidRPr="006870B6">
        <w:rPr>
          <w:rFonts w:ascii="Arial" w:hAnsi="Arial" w:cs="Arial"/>
          <w:sz w:val="20"/>
          <w:szCs w:val="20"/>
        </w:rPr>
        <w:t xml:space="preserve"> (th</w:t>
      </w:r>
      <w:r w:rsidRPr="006870B6">
        <w:rPr>
          <w:rFonts w:ascii="Arial" w:hAnsi="Arial" w:cs="Arial"/>
          <w:sz w:val="20"/>
          <w:szCs w:val="20"/>
        </w:rPr>
        <w:t>ử</w:t>
      </w:r>
      <w:r w:rsidR="009D4C96" w:rsidRPr="006870B6">
        <w:rPr>
          <w:rFonts w:ascii="Arial" w:hAnsi="Arial" w:cs="Arial"/>
          <w:sz w:val="20"/>
          <w:szCs w:val="20"/>
        </w:rPr>
        <w:t xml:space="preserve"> </w:t>
      </w:r>
      <w:r w:rsidRPr="006870B6">
        <w:rPr>
          <w:rFonts w:ascii="Arial" w:hAnsi="Arial" w:cs="Arial"/>
          <w:sz w:val="20"/>
          <w:szCs w:val="20"/>
        </w:rPr>
        <w:t>nghi</w:t>
      </w:r>
      <w:r w:rsidRPr="006870B6">
        <w:rPr>
          <w:rFonts w:ascii="Arial" w:hAnsi="Arial" w:cs="Arial"/>
          <w:sz w:val="20"/>
          <w:szCs w:val="20"/>
        </w:rPr>
        <w:t>ệ</w:t>
      </w:r>
      <w:r w:rsidRPr="006870B6">
        <w:rPr>
          <w:rFonts w:ascii="Arial" w:hAnsi="Arial" w:cs="Arial"/>
          <w:sz w:val="20"/>
          <w:szCs w:val="20"/>
        </w:rPr>
        <w:t>m/giám đ</w:t>
      </w:r>
      <w:r w:rsidRPr="006870B6">
        <w:rPr>
          <w:rFonts w:ascii="Arial" w:hAnsi="Arial" w:cs="Arial"/>
          <w:sz w:val="20"/>
          <w:szCs w:val="20"/>
        </w:rPr>
        <w:t>ị</w:t>
      </w:r>
      <w:r w:rsidRPr="006870B6">
        <w:rPr>
          <w:rFonts w:ascii="Arial" w:hAnsi="Arial" w:cs="Arial"/>
          <w:sz w:val="20"/>
          <w:szCs w:val="20"/>
        </w:rPr>
        <w:t>nh/ch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w:t>
      </w:r>
    </w:p>
    <w:p w14:paraId="0C112AE3" w14:textId="4C8198D4"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w:t>
      </w:r>
    </w:p>
    <w:p w14:paraId="2A5E7713"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H</w:t>
      </w:r>
      <w:r w:rsidRPr="006870B6">
        <w:rPr>
          <w:rFonts w:ascii="Arial" w:hAnsi="Arial" w:cs="Arial"/>
          <w:sz w:val="20"/>
          <w:szCs w:val="20"/>
        </w:rPr>
        <w:t>ồ</w:t>
      </w:r>
      <w:r w:rsidRPr="006870B6">
        <w:rPr>
          <w:rFonts w:ascii="Arial" w:hAnsi="Arial" w:cs="Arial"/>
          <w:sz w:val="20"/>
          <w:szCs w:val="20"/>
        </w:rPr>
        <w:t xml:space="preserve"> sơ kèm theo:</w:t>
      </w:r>
    </w:p>
    <w:p w14:paraId="43984128" w14:textId="7903852E" w:rsidR="009D4C96" w:rsidRPr="006870B6" w:rsidRDefault="009D4C96"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w:t>
      </w:r>
    </w:p>
    <w:p w14:paraId="3DA07EE5" w14:textId="3783630B" w:rsidR="009D4C96" w:rsidRPr="006870B6" w:rsidRDefault="009D4C96"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w:t>
      </w:r>
    </w:p>
    <w:p w14:paraId="0F2165C5" w14:textId="330042D2"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w:t>
      </w:r>
      <w:r w:rsidRPr="006870B6">
        <w:rPr>
          <w:rFonts w:ascii="Arial" w:hAnsi="Arial" w:cs="Arial"/>
          <w:sz w:val="20"/>
          <w:szCs w:val="20"/>
        </w:rPr>
        <w:t>ề</w:t>
      </w:r>
      <w:r w:rsidRPr="006870B6">
        <w:rPr>
          <w:rFonts w:ascii="Arial" w:hAnsi="Arial" w:cs="Arial"/>
          <w:sz w:val="20"/>
          <w:szCs w:val="20"/>
        </w:rPr>
        <w:t xml:space="preserve"> </w:t>
      </w:r>
      <w:r w:rsidRPr="006870B6">
        <w:rPr>
          <w:rFonts w:ascii="Arial" w:hAnsi="Arial" w:cs="Arial"/>
          <w:sz w:val="20"/>
          <w:szCs w:val="20"/>
        </w:rPr>
        <w:t>ngh</w:t>
      </w:r>
      <w:r w:rsidRPr="006870B6">
        <w:rPr>
          <w:rFonts w:ascii="Arial" w:hAnsi="Arial" w:cs="Arial"/>
          <w:sz w:val="20"/>
          <w:szCs w:val="20"/>
        </w:rPr>
        <w:t>ị</w:t>
      </w:r>
      <w:r w:rsidRPr="006870B6">
        <w:rPr>
          <w:rFonts w:ascii="Arial" w:hAnsi="Arial" w:cs="Arial"/>
          <w:sz w:val="20"/>
          <w:szCs w:val="20"/>
        </w:rPr>
        <w:t xml:space="preserve"> (tên cơ quan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xem xét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w:t>
      </w:r>
      <w:r w:rsidR="009D4C96" w:rsidRPr="006870B6">
        <w:rPr>
          <w:rFonts w:ascii="Arial" w:hAnsi="Arial" w:cs="Arial"/>
          <w:sz w:val="20"/>
          <w:szCs w:val="20"/>
        </w:rPr>
        <w:t xml:space="preserve"> ……..</w:t>
      </w:r>
      <w:r w:rsidRPr="006870B6">
        <w:rPr>
          <w:rFonts w:ascii="Arial" w:hAnsi="Arial" w:cs="Arial"/>
          <w:sz w:val="20"/>
          <w:szCs w:val="20"/>
        </w:rPr>
        <w:t xml:space="preserve">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m/giám đ</w:t>
      </w:r>
      <w:r w:rsidRPr="006870B6">
        <w:rPr>
          <w:rFonts w:ascii="Arial" w:hAnsi="Arial" w:cs="Arial"/>
          <w:sz w:val="20"/>
          <w:szCs w:val="20"/>
        </w:rPr>
        <w:t>ị</w:t>
      </w:r>
      <w:r w:rsidRPr="006870B6">
        <w:rPr>
          <w:rFonts w:ascii="Arial" w:hAnsi="Arial" w:cs="Arial"/>
          <w:sz w:val="20"/>
          <w:szCs w:val="20"/>
        </w:rPr>
        <w:t>nh/ch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009D4C96" w:rsidRPr="006870B6">
        <w:rPr>
          <w:rFonts w:ascii="Arial" w:hAnsi="Arial" w:cs="Arial"/>
          <w:sz w:val="20"/>
          <w:szCs w:val="20"/>
        </w:rPr>
        <w:t xml:space="preserve"> </w:t>
      </w:r>
      <w:r w:rsidRPr="006870B6">
        <w:rPr>
          <w:rFonts w:ascii="Arial" w:hAnsi="Arial" w:cs="Arial"/>
          <w:sz w:val="20"/>
          <w:szCs w:val="20"/>
        </w:rPr>
        <w:t>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cho.... (tên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w:t>
      </w:r>
    </w:p>
    <w:p w14:paraId="0F49DECE"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Chúng tôi cam k</w:t>
      </w:r>
      <w:r w:rsidRPr="006870B6">
        <w:rPr>
          <w:rFonts w:ascii="Arial" w:hAnsi="Arial" w:cs="Arial"/>
          <w:sz w:val="20"/>
          <w:szCs w:val="20"/>
        </w:rPr>
        <w:t>ế</w:t>
      </w:r>
      <w:r w:rsidRPr="006870B6">
        <w:rPr>
          <w:rFonts w:ascii="Arial" w:hAnsi="Arial" w:cs="Arial"/>
          <w:sz w:val="20"/>
          <w:szCs w:val="20"/>
        </w:rPr>
        <w:t>t s</w:t>
      </w:r>
      <w:r w:rsidRPr="006870B6">
        <w:rPr>
          <w:rFonts w:ascii="Arial" w:hAnsi="Arial" w:cs="Arial"/>
          <w:sz w:val="20"/>
          <w:szCs w:val="20"/>
        </w:rPr>
        <w:t>ẽ</w:t>
      </w:r>
      <w:r w:rsidRPr="006870B6">
        <w:rPr>
          <w:rFonts w:ascii="Arial" w:hAnsi="Arial" w:cs="Arial"/>
          <w:sz w:val="20"/>
          <w:szCs w:val="20"/>
        </w:rPr>
        <w:t xml:space="preserve">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w:t>
      </w:r>
      <w:r w:rsidRPr="006870B6">
        <w:rPr>
          <w:rFonts w:ascii="Arial" w:hAnsi="Arial" w:cs="Arial"/>
          <w:sz w:val="20"/>
          <w:szCs w:val="20"/>
        </w:rPr>
        <w:t>ầ</w:t>
      </w:r>
      <w:r w:rsidRPr="006870B6">
        <w:rPr>
          <w:rFonts w:ascii="Arial" w:hAnsi="Arial" w:cs="Arial"/>
          <w:sz w:val="20"/>
          <w:szCs w:val="20"/>
        </w:rPr>
        <w:t>y đ</w:t>
      </w:r>
      <w:r w:rsidRPr="006870B6">
        <w:rPr>
          <w:rFonts w:ascii="Arial" w:hAnsi="Arial" w:cs="Arial"/>
          <w:sz w:val="20"/>
          <w:szCs w:val="20"/>
        </w:rPr>
        <w:t>ủ</w:t>
      </w:r>
      <w:r w:rsidRPr="006870B6">
        <w:rPr>
          <w:rFonts w:ascii="Arial" w:hAnsi="Arial" w:cs="Arial"/>
          <w:sz w:val="20"/>
          <w:szCs w:val="20"/>
        </w:rPr>
        <w:t xml:space="preserve"> các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 xml:space="preserve">a pháp </w:t>
      </w:r>
      <w:r w:rsidRPr="006870B6">
        <w:rPr>
          <w:rFonts w:ascii="Arial" w:hAnsi="Arial" w:cs="Arial"/>
          <w:sz w:val="20"/>
          <w:szCs w:val="20"/>
        </w:rPr>
        <w:t>lu</w:t>
      </w:r>
      <w:r w:rsidRPr="006870B6">
        <w:rPr>
          <w:rFonts w:ascii="Arial" w:hAnsi="Arial" w:cs="Arial"/>
          <w:sz w:val="20"/>
          <w:szCs w:val="20"/>
        </w:rPr>
        <w:t>ậ</w:t>
      </w:r>
      <w:r w:rsidRPr="006870B6">
        <w:rPr>
          <w:rFonts w:ascii="Arial" w:hAnsi="Arial" w:cs="Arial"/>
          <w:sz w:val="20"/>
          <w:szCs w:val="20"/>
        </w:rPr>
        <w:t>t trong lĩnh v</w:t>
      </w:r>
      <w:r w:rsidRPr="006870B6">
        <w:rPr>
          <w:rFonts w:ascii="Arial" w:hAnsi="Arial" w:cs="Arial"/>
          <w:sz w:val="20"/>
          <w:szCs w:val="20"/>
        </w:rPr>
        <w:t>ự</w:t>
      </w:r>
      <w:r w:rsidRPr="006870B6">
        <w:rPr>
          <w:rFonts w:ascii="Arial" w:hAnsi="Arial" w:cs="Arial"/>
          <w:sz w:val="20"/>
          <w:szCs w:val="20"/>
        </w:rPr>
        <w:t>c đánh giá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các quy đ</w:t>
      </w:r>
      <w:r w:rsidRPr="006870B6">
        <w:rPr>
          <w:rFonts w:ascii="Arial" w:hAnsi="Arial" w:cs="Arial"/>
          <w:sz w:val="20"/>
          <w:szCs w:val="20"/>
        </w:rPr>
        <w:t>ị</w:t>
      </w:r>
      <w:r w:rsidRPr="006870B6">
        <w:rPr>
          <w:rFonts w:ascii="Arial" w:hAnsi="Arial" w:cs="Arial"/>
          <w:sz w:val="20"/>
          <w:szCs w:val="20"/>
        </w:rPr>
        <w:t>nh có liên quan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và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trư</w:t>
      </w:r>
      <w:r w:rsidRPr="006870B6">
        <w:rPr>
          <w:rFonts w:ascii="Arial" w:hAnsi="Arial" w:cs="Arial"/>
          <w:sz w:val="20"/>
          <w:szCs w:val="20"/>
        </w:rPr>
        <w:t>ớ</w:t>
      </w:r>
      <w:r w:rsidRPr="006870B6">
        <w:rPr>
          <w:rFonts w:ascii="Arial" w:hAnsi="Arial" w:cs="Arial"/>
          <w:sz w:val="20"/>
          <w:szCs w:val="20"/>
        </w:rPr>
        <w:t>c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các khai báo nói trên.</w:t>
      </w:r>
    </w:p>
    <w:p w14:paraId="1CAB5001"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2085C186" w14:textId="77777777" w:rsidTr="009D4C96">
        <w:trPr>
          <w:tblCellSpacing w:w="0" w:type="dxa"/>
        </w:trPr>
        <w:tc>
          <w:tcPr>
            <w:tcW w:w="2361" w:type="pct"/>
            <w:shd w:val="clear" w:color="auto" w:fill="FFFFFF"/>
            <w:tcMar>
              <w:top w:w="0" w:type="dxa"/>
              <w:left w:w="108" w:type="dxa"/>
              <w:bottom w:w="0" w:type="dxa"/>
              <w:right w:w="108" w:type="dxa"/>
            </w:tcMar>
            <w:hideMark/>
          </w:tcPr>
          <w:p w14:paraId="7DB88AAF" w14:textId="77777777" w:rsidR="009D4C96" w:rsidRPr="006870B6" w:rsidRDefault="009D4C96" w:rsidP="00907FC5">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BAD6512"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LÃNH ĐẠO TỔ CHỨC</w:t>
            </w:r>
          </w:p>
          <w:p w14:paraId="360B2301"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(Ký tên, đóng dấu)</w:t>
            </w:r>
          </w:p>
          <w:p w14:paraId="644AB16E" w14:textId="77777777" w:rsidR="009D4C96" w:rsidRPr="006870B6" w:rsidRDefault="009D4C96" w:rsidP="00907FC5">
            <w:pPr>
              <w:adjustRightInd w:val="0"/>
              <w:snapToGrid w:val="0"/>
              <w:spacing w:after="0" w:line="240" w:lineRule="auto"/>
              <w:jc w:val="center"/>
              <w:rPr>
                <w:rFonts w:ascii="Arial" w:hAnsi="Arial" w:cs="Arial"/>
                <w:sz w:val="20"/>
                <w:szCs w:val="20"/>
              </w:rPr>
            </w:pPr>
          </w:p>
        </w:tc>
      </w:tr>
    </w:tbl>
    <w:p w14:paraId="05A1DE0E" w14:textId="77777777" w:rsidR="009D4C96" w:rsidRPr="006870B6" w:rsidRDefault="009D4C96" w:rsidP="009D4C96">
      <w:pPr>
        <w:adjustRightInd w:val="0"/>
        <w:snapToGrid w:val="0"/>
        <w:spacing w:after="120" w:line="240" w:lineRule="auto"/>
        <w:jc w:val="both"/>
        <w:rPr>
          <w:rFonts w:ascii="Arial" w:hAnsi="Arial" w:cs="Arial"/>
          <w:sz w:val="20"/>
          <w:szCs w:val="20"/>
        </w:rPr>
      </w:pPr>
    </w:p>
    <w:p w14:paraId="23052796" w14:textId="77777777" w:rsidR="009D4C96" w:rsidRPr="006870B6" w:rsidRDefault="009D4C96" w:rsidP="009D4C96">
      <w:pPr>
        <w:adjustRightInd w:val="0"/>
        <w:snapToGrid w:val="0"/>
        <w:spacing w:after="120" w:line="240" w:lineRule="auto"/>
        <w:jc w:val="both"/>
        <w:rPr>
          <w:rFonts w:ascii="Arial" w:hAnsi="Arial" w:cs="Arial"/>
          <w:sz w:val="20"/>
          <w:szCs w:val="20"/>
        </w:rPr>
      </w:pPr>
    </w:p>
    <w:p w14:paraId="1A40BCEF" w14:textId="6A3D954F" w:rsidR="009D4C96" w:rsidRPr="006870B6" w:rsidRDefault="009D4C96" w:rsidP="009D4C96">
      <w:pPr>
        <w:adjustRightInd w:val="0"/>
        <w:snapToGrid w:val="0"/>
        <w:spacing w:after="120" w:line="240" w:lineRule="auto"/>
        <w:jc w:val="both"/>
        <w:rPr>
          <w:rFonts w:ascii="Arial" w:hAnsi="Arial" w:cs="Arial"/>
          <w:sz w:val="20"/>
          <w:szCs w:val="20"/>
        </w:rPr>
      </w:pPr>
      <w:r w:rsidRPr="006870B6">
        <w:rPr>
          <w:rFonts w:ascii="Arial" w:hAnsi="Arial" w:cs="Arial"/>
          <w:sz w:val="20"/>
          <w:szCs w:val="20"/>
        </w:rPr>
        <w:t>______________________</w:t>
      </w:r>
    </w:p>
    <w:p w14:paraId="07A7A05A" w14:textId="33969FC8" w:rsidR="009D4C96" w:rsidRPr="006870B6" w:rsidRDefault="009D4C96" w:rsidP="002D1D7F">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vertAlign w:val="superscript"/>
        </w:rPr>
        <w:t>1</w:t>
      </w:r>
      <w:r w:rsidRPr="006870B6">
        <w:rPr>
          <w:rFonts w:ascii="Arial" w:hAnsi="Arial" w:cs="Arial"/>
          <w:bCs/>
          <w:sz w:val="20"/>
          <w:szCs w:val="20"/>
        </w:rPr>
        <w:t xml:space="preserve"> Đề nghị cấp lại Giấy chứng nhận đăng ký hoạt động nào thì ghi tên hoạt động đó (ví dụ: Đơn đề nghị cấp lại Giấy chứng nhận đăng ký hoạt động thử nghiệm).</w:t>
      </w:r>
    </w:p>
    <w:p w14:paraId="2C744BB3" w14:textId="77777777" w:rsidR="009D4C96" w:rsidRPr="006870B6" w:rsidRDefault="009D4C96" w:rsidP="002D1D7F">
      <w:pPr>
        <w:adjustRightInd w:val="0"/>
        <w:snapToGrid w:val="0"/>
        <w:spacing w:after="120" w:line="240" w:lineRule="auto"/>
        <w:ind w:firstLine="720"/>
        <w:jc w:val="both"/>
        <w:rPr>
          <w:rFonts w:ascii="Arial" w:hAnsi="Arial" w:cs="Arial"/>
          <w:sz w:val="20"/>
          <w:szCs w:val="20"/>
        </w:rPr>
      </w:pPr>
    </w:p>
    <w:p w14:paraId="44BF6081" w14:textId="77777777" w:rsidR="009D4C96" w:rsidRPr="006870B6" w:rsidRDefault="009D4C96" w:rsidP="002D1D7F">
      <w:pPr>
        <w:adjustRightInd w:val="0"/>
        <w:snapToGrid w:val="0"/>
        <w:spacing w:after="120" w:line="240" w:lineRule="auto"/>
        <w:ind w:firstLine="720"/>
        <w:jc w:val="both"/>
        <w:rPr>
          <w:rFonts w:ascii="Arial" w:hAnsi="Arial" w:cs="Arial"/>
          <w:sz w:val="20"/>
          <w:szCs w:val="20"/>
        </w:rPr>
        <w:sectPr w:rsidR="009D4C96" w:rsidRPr="006870B6" w:rsidSect="009D4C96">
          <w:pgSz w:w="11906" w:h="16838" w:code="9"/>
          <w:pgMar w:top="1440" w:right="1440" w:bottom="1440" w:left="1440" w:header="0" w:footer="0" w:gutter="0"/>
          <w:cols w:space="720"/>
          <w:docGrid w:linePitch="326"/>
        </w:sectPr>
      </w:pPr>
    </w:p>
    <w:p w14:paraId="089A7BA9" w14:textId="28F76C50" w:rsidR="009D4C96" w:rsidRPr="006870B6" w:rsidRDefault="009D4C96" w:rsidP="009D4C96">
      <w:pPr>
        <w:adjustRightInd w:val="0"/>
        <w:snapToGrid w:val="0"/>
        <w:spacing w:after="0" w:line="240" w:lineRule="auto"/>
        <w:jc w:val="right"/>
        <w:rPr>
          <w:rFonts w:ascii="Arial" w:hAnsi="Arial" w:cs="Arial"/>
          <w:b/>
          <w:sz w:val="20"/>
          <w:szCs w:val="20"/>
        </w:rPr>
      </w:pPr>
      <w:r w:rsidRPr="006870B6">
        <w:rPr>
          <w:rFonts w:ascii="Arial" w:hAnsi="Arial" w:cs="Arial"/>
          <w:b/>
          <w:sz w:val="20"/>
          <w:szCs w:val="20"/>
        </w:rPr>
        <w:lastRenderedPageBreak/>
        <w:t>Mẫu số 07</w:t>
      </w:r>
    </w:p>
    <w:tbl>
      <w:tblPr>
        <w:tblW w:w="5000" w:type="pct"/>
        <w:tblCellMar>
          <w:left w:w="0" w:type="dxa"/>
          <w:right w:w="0" w:type="dxa"/>
        </w:tblCellMar>
        <w:tblLook w:val="04A0" w:firstRow="1" w:lastRow="0" w:firstColumn="1" w:lastColumn="0" w:noHBand="0" w:noVBand="1"/>
      </w:tblPr>
      <w:tblGrid>
        <w:gridCol w:w="4110"/>
        <w:gridCol w:w="4916"/>
      </w:tblGrid>
      <w:tr w:rsidR="009D4C96" w:rsidRPr="006870B6" w14:paraId="32EC68A0" w14:textId="77777777" w:rsidTr="009D4C96">
        <w:trPr>
          <w:trHeight w:val="920"/>
        </w:trPr>
        <w:tc>
          <w:tcPr>
            <w:tcW w:w="2277" w:type="pct"/>
            <w:tcMar>
              <w:top w:w="0" w:type="dxa"/>
              <w:left w:w="108" w:type="dxa"/>
              <w:bottom w:w="0" w:type="dxa"/>
              <w:right w:w="108" w:type="dxa"/>
            </w:tcMar>
          </w:tcPr>
          <w:p w14:paraId="2986ACE1" w14:textId="77777777" w:rsidR="009D4C96" w:rsidRPr="006870B6" w:rsidRDefault="009D4C96" w:rsidP="00907FC5">
            <w:pPr>
              <w:adjustRightInd w:val="0"/>
              <w:snapToGrid w:val="0"/>
              <w:spacing w:after="0" w:line="240" w:lineRule="auto"/>
              <w:jc w:val="center"/>
              <w:rPr>
                <w:rFonts w:ascii="Arial" w:hAnsi="Arial" w:cs="Arial"/>
                <w:color w:val="000000"/>
                <w:sz w:val="20"/>
                <w:szCs w:val="20"/>
              </w:rPr>
            </w:pPr>
            <w:r w:rsidRPr="006870B6">
              <w:rPr>
                <w:rFonts w:ascii="Arial" w:hAnsi="Arial" w:cs="Arial"/>
                <w:color w:val="000000"/>
                <w:sz w:val="20"/>
                <w:szCs w:val="20"/>
              </w:rPr>
              <w:t>TÊN CƠ QUAN CHỦ QUẢN</w:t>
            </w:r>
            <w:r w:rsidRPr="006870B6">
              <w:rPr>
                <w:rFonts w:ascii="Arial" w:hAnsi="Arial" w:cs="Arial"/>
                <w:b/>
                <w:bCs/>
                <w:color w:val="000000"/>
                <w:sz w:val="20"/>
                <w:szCs w:val="20"/>
              </w:rPr>
              <w:br/>
              <w:t>TÊN TỔ CHỨC ĐÁNH GIÁ SỰ PHÙ HỢP</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w:t>
            </w:r>
          </w:p>
        </w:tc>
        <w:tc>
          <w:tcPr>
            <w:tcW w:w="2723" w:type="pct"/>
            <w:tcMar>
              <w:top w:w="0" w:type="dxa"/>
              <w:left w:w="108" w:type="dxa"/>
              <w:bottom w:w="0" w:type="dxa"/>
              <w:right w:w="108" w:type="dxa"/>
            </w:tcMar>
          </w:tcPr>
          <w:p w14:paraId="2EA30D34" w14:textId="77777777" w:rsidR="009D4C96" w:rsidRPr="006870B6" w:rsidRDefault="009D4C96" w:rsidP="00907FC5">
            <w:pPr>
              <w:adjustRightInd w:val="0"/>
              <w:snapToGrid w:val="0"/>
              <w:spacing w:after="0" w:line="240" w:lineRule="auto"/>
              <w:jc w:val="center"/>
              <w:rPr>
                <w:rFonts w:ascii="Arial" w:hAnsi="Arial" w:cs="Arial"/>
                <w:color w:val="000000"/>
                <w:sz w:val="20"/>
                <w:szCs w:val="20"/>
                <w:vertAlign w:val="superscript"/>
              </w:rPr>
            </w:pPr>
            <w:r w:rsidRPr="006870B6">
              <w:rPr>
                <w:rFonts w:ascii="Arial" w:hAnsi="Arial" w:cs="Arial"/>
                <w:b/>
                <w:bCs/>
                <w:color w:val="000000"/>
                <w:sz w:val="20"/>
                <w:szCs w:val="20"/>
              </w:rPr>
              <w:t>CỘNG HÒA XÃ HỘI CHỦ NGHĨA VIỆT NAM</w:t>
            </w:r>
            <w:r w:rsidRPr="006870B6">
              <w:rPr>
                <w:rFonts w:ascii="Arial" w:hAnsi="Arial" w:cs="Arial"/>
                <w:b/>
                <w:bCs/>
                <w:color w:val="000000"/>
                <w:sz w:val="20"/>
                <w:szCs w:val="20"/>
              </w:rPr>
              <w:br/>
              <w:t xml:space="preserve">Độc lập - Tự do - Hạnh phúc </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______________________</w:t>
            </w:r>
          </w:p>
          <w:p w14:paraId="403E5916" w14:textId="77777777" w:rsidR="009D4C96" w:rsidRPr="006870B6" w:rsidRDefault="009D4C96" w:rsidP="00907FC5">
            <w:pPr>
              <w:adjustRightInd w:val="0"/>
              <w:snapToGrid w:val="0"/>
              <w:spacing w:after="0" w:line="240" w:lineRule="auto"/>
              <w:jc w:val="center"/>
              <w:rPr>
                <w:rFonts w:ascii="Arial" w:hAnsi="Arial" w:cs="Arial"/>
                <w:i/>
                <w:color w:val="000000"/>
                <w:sz w:val="20"/>
                <w:szCs w:val="20"/>
              </w:rPr>
            </w:pPr>
            <w:r w:rsidRPr="006870B6">
              <w:rPr>
                <w:rFonts w:ascii="Arial" w:hAnsi="Arial" w:cs="Arial"/>
                <w:i/>
                <w:sz w:val="20"/>
                <w:szCs w:val="20"/>
              </w:rPr>
              <w:t>……., ngày … tháng … năm ……</w:t>
            </w:r>
          </w:p>
        </w:tc>
      </w:tr>
    </w:tbl>
    <w:p w14:paraId="32768E7A"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0944BBAF"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2CE0E87D" w14:textId="139CF24F"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 xml:space="preserve">BÁO CÁO </w:t>
      </w:r>
      <w:r w:rsidRPr="006870B6">
        <w:rPr>
          <w:rFonts w:ascii="Arial" w:hAnsi="Arial" w:cs="Arial"/>
          <w:b/>
          <w:sz w:val="20"/>
          <w:szCs w:val="20"/>
        </w:rPr>
        <w:br/>
        <w:t xml:space="preserve">TÌNH HÌNH HOẠT ĐỘNG CHỨNG NHẬN </w:t>
      </w:r>
      <w:r w:rsidRPr="006870B6">
        <w:rPr>
          <w:rFonts w:ascii="Arial" w:hAnsi="Arial" w:cs="Arial"/>
          <w:sz w:val="20"/>
          <w:szCs w:val="20"/>
        </w:rPr>
        <w:br/>
        <w:t>(Từ ngày.... /..../... đến ngày..../…/…)</w:t>
      </w:r>
    </w:p>
    <w:p w14:paraId="4B43DAED"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053295EF" w14:textId="77777777"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Kính gửi: ………………..</w:t>
      </w:r>
    </w:p>
    <w:p w14:paraId="4555BF59"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473BB21A" w14:textId="1D527F65"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Tên tổ chức chứng nhận: …………………………………………………………………</w:t>
      </w:r>
    </w:p>
    <w:p w14:paraId="582C65E9" w14:textId="79DA118D"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Địa chỉ : …………………….……………………………………………………………….</w:t>
      </w:r>
    </w:p>
    <w:p w14:paraId="3A4E8D03" w14:textId="62818184"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Điện thoại: …………………………… Fax: …………… E-mail: ……………………….</w:t>
      </w:r>
    </w:p>
    <w:p w14:paraId="4FE60ADD" w14:textId="67850BF9"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bCs/>
          <w:sz w:val="20"/>
          <w:szCs w:val="20"/>
        </w:rPr>
        <w:t>4. Tình hình hoạt động từ</w:t>
      </w:r>
      <w:r w:rsidRPr="006870B6">
        <w:rPr>
          <w:rFonts w:ascii="Arial" w:hAnsi="Arial" w:cs="Arial"/>
          <w:b/>
          <w:sz w:val="20"/>
          <w:szCs w:val="20"/>
        </w:rPr>
        <w:t xml:space="preserve"> </w:t>
      </w:r>
      <w:r w:rsidRPr="006870B6">
        <w:rPr>
          <w:rFonts w:ascii="Arial" w:hAnsi="Arial" w:cs="Arial"/>
          <w:sz w:val="20"/>
          <w:szCs w:val="20"/>
        </w:rPr>
        <w:t>ngày.... /..../... đến ngày..../…/…</w:t>
      </w:r>
    </w:p>
    <w:p w14:paraId="15320A78" w14:textId="37E4462F"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Hoạt động chứng nhận trong kỳ báo cáo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563"/>
        <w:gridCol w:w="851"/>
        <w:gridCol w:w="1134"/>
        <w:gridCol w:w="1280"/>
        <w:gridCol w:w="1051"/>
        <w:gridCol w:w="902"/>
        <w:gridCol w:w="1019"/>
        <w:gridCol w:w="1248"/>
        <w:gridCol w:w="968"/>
      </w:tblGrid>
      <w:tr w:rsidR="009D4C96" w:rsidRPr="006870B6" w14:paraId="631D5D05" w14:textId="77777777" w:rsidTr="009D4C96">
        <w:tc>
          <w:tcPr>
            <w:tcW w:w="312" w:type="pct"/>
            <w:vAlign w:val="center"/>
          </w:tcPr>
          <w:p w14:paraId="37BD6EF9"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TT</w:t>
            </w:r>
          </w:p>
        </w:tc>
        <w:tc>
          <w:tcPr>
            <w:tcW w:w="472" w:type="pct"/>
            <w:vAlign w:val="center"/>
          </w:tcPr>
          <w:p w14:paraId="79570DC9"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đơn vị</w:t>
            </w:r>
          </w:p>
        </w:tc>
        <w:tc>
          <w:tcPr>
            <w:tcW w:w="629" w:type="pct"/>
            <w:vAlign w:val="center"/>
          </w:tcPr>
          <w:p w14:paraId="1BB8D53A"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Địa chỉ (ghi địa danh tỉnh/ thành phố)</w:t>
            </w:r>
          </w:p>
        </w:tc>
        <w:tc>
          <w:tcPr>
            <w:tcW w:w="710" w:type="pct"/>
            <w:vAlign w:val="center"/>
          </w:tcPr>
          <w:p w14:paraId="1CD8D9A1" w14:textId="6496CE43"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 xml:space="preserve">Tên sản phẩm, hàng hóa </w:t>
            </w:r>
          </w:p>
        </w:tc>
        <w:tc>
          <w:tcPr>
            <w:tcW w:w="583" w:type="pct"/>
            <w:vAlign w:val="center"/>
          </w:tcPr>
          <w:p w14:paraId="4621BADF"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Lĩnh vực/ đối tượng</w:t>
            </w:r>
            <w:r w:rsidRPr="006870B6">
              <w:rPr>
                <w:rFonts w:ascii="Arial" w:hAnsi="Arial" w:cs="Arial"/>
                <w:b/>
                <w:sz w:val="20"/>
                <w:szCs w:val="20"/>
                <w:vertAlign w:val="superscript"/>
              </w:rPr>
              <w:t>1</w:t>
            </w:r>
          </w:p>
        </w:tc>
        <w:tc>
          <w:tcPr>
            <w:tcW w:w="500" w:type="pct"/>
            <w:vAlign w:val="center"/>
          </w:tcPr>
          <w:p w14:paraId="170ADE7F"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Số hiệu quy chuẩn kỹ thuật/ tiêu chuẩn</w:t>
            </w:r>
          </w:p>
        </w:tc>
        <w:tc>
          <w:tcPr>
            <w:tcW w:w="565" w:type="pct"/>
            <w:vAlign w:val="center"/>
          </w:tcPr>
          <w:p w14:paraId="17066DAE"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Số</w:t>
            </w:r>
          </w:p>
          <w:p w14:paraId="6CAA60E2" w14:textId="1256CD3D"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Giấy chứng nhận</w:t>
            </w:r>
          </w:p>
        </w:tc>
        <w:tc>
          <w:tcPr>
            <w:tcW w:w="692" w:type="pct"/>
            <w:vAlign w:val="center"/>
          </w:tcPr>
          <w:p w14:paraId="5F53B28A" w14:textId="200FFF0F"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Hiệu lực của Giấy chứng nhận</w:t>
            </w:r>
          </w:p>
        </w:tc>
        <w:tc>
          <w:tcPr>
            <w:tcW w:w="537" w:type="pct"/>
            <w:vAlign w:val="center"/>
          </w:tcPr>
          <w:p w14:paraId="28F53C77"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Ghi chú</w:t>
            </w:r>
          </w:p>
        </w:tc>
      </w:tr>
      <w:tr w:rsidR="009D4C96" w:rsidRPr="006870B6" w14:paraId="199AF5A6" w14:textId="77777777" w:rsidTr="009D4C96">
        <w:tc>
          <w:tcPr>
            <w:tcW w:w="312" w:type="pct"/>
            <w:vAlign w:val="center"/>
          </w:tcPr>
          <w:p w14:paraId="78868711" w14:textId="77777777" w:rsidR="009D4C96" w:rsidRPr="006870B6" w:rsidRDefault="009D4C96" w:rsidP="00907FC5">
            <w:pPr>
              <w:adjustRightInd w:val="0"/>
              <w:snapToGrid w:val="0"/>
              <w:spacing w:after="0" w:line="240" w:lineRule="auto"/>
              <w:jc w:val="center"/>
              <w:rPr>
                <w:rFonts w:ascii="Arial" w:hAnsi="Arial" w:cs="Arial"/>
                <w:sz w:val="20"/>
                <w:szCs w:val="20"/>
              </w:rPr>
            </w:pPr>
          </w:p>
        </w:tc>
        <w:tc>
          <w:tcPr>
            <w:tcW w:w="472" w:type="pct"/>
            <w:vAlign w:val="center"/>
          </w:tcPr>
          <w:p w14:paraId="5BF899D9" w14:textId="77777777" w:rsidR="009D4C96" w:rsidRPr="006870B6" w:rsidRDefault="009D4C96" w:rsidP="00907FC5">
            <w:pPr>
              <w:adjustRightInd w:val="0"/>
              <w:snapToGrid w:val="0"/>
              <w:spacing w:after="0" w:line="240" w:lineRule="auto"/>
              <w:jc w:val="center"/>
              <w:rPr>
                <w:rFonts w:ascii="Arial" w:hAnsi="Arial" w:cs="Arial"/>
                <w:sz w:val="20"/>
                <w:szCs w:val="20"/>
              </w:rPr>
            </w:pPr>
          </w:p>
        </w:tc>
        <w:tc>
          <w:tcPr>
            <w:tcW w:w="629" w:type="pct"/>
            <w:vAlign w:val="center"/>
          </w:tcPr>
          <w:p w14:paraId="6B3311A4" w14:textId="77777777" w:rsidR="009D4C96" w:rsidRPr="006870B6" w:rsidRDefault="009D4C96" w:rsidP="00907FC5">
            <w:pPr>
              <w:adjustRightInd w:val="0"/>
              <w:snapToGrid w:val="0"/>
              <w:spacing w:after="0" w:line="240" w:lineRule="auto"/>
              <w:jc w:val="center"/>
              <w:rPr>
                <w:rFonts w:ascii="Arial" w:hAnsi="Arial" w:cs="Arial"/>
                <w:sz w:val="20"/>
                <w:szCs w:val="20"/>
              </w:rPr>
            </w:pPr>
          </w:p>
        </w:tc>
        <w:tc>
          <w:tcPr>
            <w:tcW w:w="710" w:type="pct"/>
            <w:vAlign w:val="center"/>
          </w:tcPr>
          <w:p w14:paraId="2138AB6E" w14:textId="77777777" w:rsidR="009D4C96" w:rsidRPr="006870B6" w:rsidRDefault="009D4C96" w:rsidP="00907FC5">
            <w:pPr>
              <w:adjustRightInd w:val="0"/>
              <w:snapToGrid w:val="0"/>
              <w:spacing w:after="0" w:line="240" w:lineRule="auto"/>
              <w:jc w:val="center"/>
              <w:rPr>
                <w:rFonts w:ascii="Arial" w:hAnsi="Arial" w:cs="Arial"/>
                <w:sz w:val="20"/>
                <w:szCs w:val="20"/>
              </w:rPr>
            </w:pPr>
          </w:p>
        </w:tc>
        <w:tc>
          <w:tcPr>
            <w:tcW w:w="583" w:type="pct"/>
            <w:vAlign w:val="center"/>
          </w:tcPr>
          <w:p w14:paraId="16154F57" w14:textId="77777777" w:rsidR="009D4C96" w:rsidRPr="006870B6" w:rsidRDefault="009D4C96" w:rsidP="00907FC5">
            <w:pPr>
              <w:adjustRightInd w:val="0"/>
              <w:snapToGrid w:val="0"/>
              <w:spacing w:after="0" w:line="240" w:lineRule="auto"/>
              <w:jc w:val="center"/>
              <w:rPr>
                <w:rFonts w:ascii="Arial" w:hAnsi="Arial" w:cs="Arial"/>
                <w:sz w:val="20"/>
                <w:szCs w:val="20"/>
              </w:rPr>
            </w:pPr>
          </w:p>
        </w:tc>
        <w:tc>
          <w:tcPr>
            <w:tcW w:w="500" w:type="pct"/>
            <w:vAlign w:val="center"/>
          </w:tcPr>
          <w:p w14:paraId="4A916ECF" w14:textId="77777777" w:rsidR="009D4C96" w:rsidRPr="006870B6" w:rsidRDefault="009D4C96" w:rsidP="00907FC5">
            <w:pPr>
              <w:adjustRightInd w:val="0"/>
              <w:snapToGrid w:val="0"/>
              <w:spacing w:after="0" w:line="240" w:lineRule="auto"/>
              <w:jc w:val="center"/>
              <w:rPr>
                <w:rFonts w:ascii="Arial" w:hAnsi="Arial" w:cs="Arial"/>
                <w:sz w:val="20"/>
                <w:szCs w:val="20"/>
              </w:rPr>
            </w:pPr>
          </w:p>
        </w:tc>
        <w:tc>
          <w:tcPr>
            <w:tcW w:w="565" w:type="pct"/>
            <w:vAlign w:val="center"/>
          </w:tcPr>
          <w:p w14:paraId="4854C980" w14:textId="77777777" w:rsidR="009D4C96" w:rsidRPr="006870B6" w:rsidRDefault="009D4C96" w:rsidP="00907FC5">
            <w:pPr>
              <w:adjustRightInd w:val="0"/>
              <w:snapToGrid w:val="0"/>
              <w:spacing w:after="0" w:line="240" w:lineRule="auto"/>
              <w:jc w:val="center"/>
              <w:rPr>
                <w:rFonts w:ascii="Arial" w:hAnsi="Arial" w:cs="Arial"/>
                <w:sz w:val="20"/>
                <w:szCs w:val="20"/>
              </w:rPr>
            </w:pPr>
          </w:p>
        </w:tc>
        <w:tc>
          <w:tcPr>
            <w:tcW w:w="692" w:type="pct"/>
            <w:vAlign w:val="center"/>
          </w:tcPr>
          <w:p w14:paraId="77C30638" w14:textId="77777777" w:rsidR="009D4C96" w:rsidRPr="006870B6" w:rsidRDefault="009D4C96" w:rsidP="00907FC5">
            <w:pPr>
              <w:adjustRightInd w:val="0"/>
              <w:snapToGrid w:val="0"/>
              <w:spacing w:after="0" w:line="240" w:lineRule="auto"/>
              <w:jc w:val="center"/>
              <w:rPr>
                <w:rFonts w:ascii="Arial" w:hAnsi="Arial" w:cs="Arial"/>
                <w:sz w:val="20"/>
                <w:szCs w:val="20"/>
              </w:rPr>
            </w:pPr>
          </w:p>
        </w:tc>
        <w:tc>
          <w:tcPr>
            <w:tcW w:w="537" w:type="pct"/>
            <w:vAlign w:val="center"/>
          </w:tcPr>
          <w:p w14:paraId="0FD28091" w14:textId="77777777" w:rsidR="009D4C96" w:rsidRPr="006870B6" w:rsidRDefault="009D4C96" w:rsidP="00907FC5">
            <w:pPr>
              <w:adjustRightInd w:val="0"/>
              <w:snapToGrid w:val="0"/>
              <w:spacing w:after="0" w:line="240" w:lineRule="auto"/>
              <w:jc w:val="center"/>
              <w:rPr>
                <w:rFonts w:ascii="Arial" w:hAnsi="Arial" w:cs="Arial"/>
                <w:sz w:val="20"/>
                <w:szCs w:val="20"/>
              </w:rPr>
            </w:pPr>
          </w:p>
        </w:tc>
      </w:tr>
    </w:tbl>
    <w:p w14:paraId="0A0332B8" w14:textId="196E6B6E" w:rsidR="009D4C96" w:rsidRPr="006870B6" w:rsidRDefault="009D4C96" w:rsidP="009D4C96">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b) Đơn vị có giấy chứng nhận đã bị thu hồi trong kỳ báo cáo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741"/>
        <w:gridCol w:w="1123"/>
        <w:gridCol w:w="1497"/>
        <w:gridCol w:w="1387"/>
        <w:gridCol w:w="1345"/>
        <w:gridCol w:w="1648"/>
        <w:gridCol w:w="1275"/>
      </w:tblGrid>
      <w:tr w:rsidR="009D4C96" w:rsidRPr="006870B6" w14:paraId="1C73D6B1" w14:textId="77777777" w:rsidTr="009D4C96">
        <w:tc>
          <w:tcPr>
            <w:tcW w:w="411" w:type="pct"/>
            <w:vAlign w:val="center"/>
          </w:tcPr>
          <w:p w14:paraId="6460AE25"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TT</w:t>
            </w:r>
          </w:p>
        </w:tc>
        <w:tc>
          <w:tcPr>
            <w:tcW w:w="623" w:type="pct"/>
            <w:vAlign w:val="center"/>
          </w:tcPr>
          <w:p w14:paraId="6C05AF49"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đơn vị</w:t>
            </w:r>
          </w:p>
        </w:tc>
        <w:tc>
          <w:tcPr>
            <w:tcW w:w="830" w:type="pct"/>
            <w:vAlign w:val="center"/>
          </w:tcPr>
          <w:p w14:paraId="3122684D"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Địa chỉ (ghi địa danh tỉnh/ thành phố)</w:t>
            </w:r>
          </w:p>
        </w:tc>
        <w:tc>
          <w:tcPr>
            <w:tcW w:w="769" w:type="pct"/>
            <w:vAlign w:val="center"/>
          </w:tcPr>
          <w:p w14:paraId="208C0A05" w14:textId="498D3650"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Lĩnh vực/ đối tượng</w:t>
            </w:r>
            <w:r w:rsidRPr="006870B6">
              <w:rPr>
                <w:rFonts w:ascii="Arial" w:hAnsi="Arial" w:cs="Arial"/>
                <w:b/>
                <w:sz w:val="20"/>
                <w:szCs w:val="20"/>
                <w:vertAlign w:val="superscript"/>
              </w:rPr>
              <w:t>2</w:t>
            </w:r>
          </w:p>
        </w:tc>
        <w:tc>
          <w:tcPr>
            <w:tcW w:w="746" w:type="pct"/>
            <w:vAlign w:val="center"/>
          </w:tcPr>
          <w:p w14:paraId="5579AEE2"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Số</w:t>
            </w:r>
          </w:p>
          <w:p w14:paraId="3836F2E3"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Giấy chứng nhận</w:t>
            </w:r>
          </w:p>
        </w:tc>
        <w:tc>
          <w:tcPr>
            <w:tcW w:w="914" w:type="pct"/>
            <w:vAlign w:val="center"/>
          </w:tcPr>
          <w:p w14:paraId="2F10BFB0" w14:textId="2CEC5361"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Lý do thu hồi</w:t>
            </w:r>
          </w:p>
        </w:tc>
        <w:tc>
          <w:tcPr>
            <w:tcW w:w="707" w:type="pct"/>
            <w:vAlign w:val="center"/>
          </w:tcPr>
          <w:p w14:paraId="309698E2"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Ghi chú</w:t>
            </w:r>
          </w:p>
        </w:tc>
      </w:tr>
      <w:tr w:rsidR="009D4C96" w:rsidRPr="006870B6" w14:paraId="38724C9E" w14:textId="77777777" w:rsidTr="009D4C96">
        <w:tc>
          <w:tcPr>
            <w:tcW w:w="411" w:type="pct"/>
            <w:vAlign w:val="center"/>
          </w:tcPr>
          <w:p w14:paraId="23000DCF" w14:textId="77777777" w:rsidR="009D4C96" w:rsidRPr="006870B6" w:rsidRDefault="009D4C96" w:rsidP="00907FC5">
            <w:pPr>
              <w:adjustRightInd w:val="0"/>
              <w:snapToGrid w:val="0"/>
              <w:spacing w:after="0" w:line="240" w:lineRule="auto"/>
              <w:jc w:val="center"/>
              <w:rPr>
                <w:rFonts w:ascii="Arial" w:hAnsi="Arial" w:cs="Arial"/>
                <w:sz w:val="20"/>
                <w:szCs w:val="20"/>
              </w:rPr>
            </w:pPr>
          </w:p>
        </w:tc>
        <w:tc>
          <w:tcPr>
            <w:tcW w:w="623" w:type="pct"/>
            <w:vAlign w:val="center"/>
          </w:tcPr>
          <w:p w14:paraId="541E78F1" w14:textId="77777777" w:rsidR="009D4C96" w:rsidRPr="006870B6" w:rsidRDefault="009D4C96" w:rsidP="00907FC5">
            <w:pPr>
              <w:adjustRightInd w:val="0"/>
              <w:snapToGrid w:val="0"/>
              <w:spacing w:after="0" w:line="240" w:lineRule="auto"/>
              <w:jc w:val="center"/>
              <w:rPr>
                <w:rFonts w:ascii="Arial" w:hAnsi="Arial" w:cs="Arial"/>
                <w:sz w:val="20"/>
                <w:szCs w:val="20"/>
              </w:rPr>
            </w:pPr>
          </w:p>
        </w:tc>
        <w:tc>
          <w:tcPr>
            <w:tcW w:w="830" w:type="pct"/>
            <w:vAlign w:val="center"/>
          </w:tcPr>
          <w:p w14:paraId="30129EFA" w14:textId="77777777" w:rsidR="009D4C96" w:rsidRPr="006870B6" w:rsidRDefault="009D4C96" w:rsidP="00907FC5">
            <w:pPr>
              <w:adjustRightInd w:val="0"/>
              <w:snapToGrid w:val="0"/>
              <w:spacing w:after="0" w:line="240" w:lineRule="auto"/>
              <w:jc w:val="center"/>
              <w:rPr>
                <w:rFonts w:ascii="Arial" w:hAnsi="Arial" w:cs="Arial"/>
                <w:sz w:val="20"/>
                <w:szCs w:val="20"/>
              </w:rPr>
            </w:pPr>
          </w:p>
        </w:tc>
        <w:tc>
          <w:tcPr>
            <w:tcW w:w="769" w:type="pct"/>
            <w:vAlign w:val="center"/>
          </w:tcPr>
          <w:p w14:paraId="5115FFA6" w14:textId="77777777" w:rsidR="009D4C96" w:rsidRPr="006870B6" w:rsidRDefault="009D4C96" w:rsidP="00907FC5">
            <w:pPr>
              <w:adjustRightInd w:val="0"/>
              <w:snapToGrid w:val="0"/>
              <w:spacing w:after="0" w:line="240" w:lineRule="auto"/>
              <w:jc w:val="center"/>
              <w:rPr>
                <w:rFonts w:ascii="Arial" w:hAnsi="Arial" w:cs="Arial"/>
                <w:sz w:val="20"/>
                <w:szCs w:val="20"/>
              </w:rPr>
            </w:pPr>
          </w:p>
        </w:tc>
        <w:tc>
          <w:tcPr>
            <w:tcW w:w="746" w:type="pct"/>
            <w:vAlign w:val="center"/>
          </w:tcPr>
          <w:p w14:paraId="385B9817" w14:textId="77777777" w:rsidR="009D4C96" w:rsidRPr="006870B6" w:rsidRDefault="009D4C96" w:rsidP="00907FC5">
            <w:pPr>
              <w:adjustRightInd w:val="0"/>
              <w:snapToGrid w:val="0"/>
              <w:spacing w:after="0" w:line="240" w:lineRule="auto"/>
              <w:jc w:val="center"/>
              <w:rPr>
                <w:rFonts w:ascii="Arial" w:hAnsi="Arial" w:cs="Arial"/>
                <w:sz w:val="20"/>
                <w:szCs w:val="20"/>
              </w:rPr>
            </w:pPr>
          </w:p>
        </w:tc>
        <w:tc>
          <w:tcPr>
            <w:tcW w:w="914" w:type="pct"/>
            <w:vAlign w:val="center"/>
          </w:tcPr>
          <w:p w14:paraId="2CE68120" w14:textId="77777777" w:rsidR="009D4C96" w:rsidRPr="006870B6" w:rsidRDefault="009D4C96" w:rsidP="00907FC5">
            <w:pPr>
              <w:adjustRightInd w:val="0"/>
              <w:snapToGrid w:val="0"/>
              <w:spacing w:after="0" w:line="240" w:lineRule="auto"/>
              <w:jc w:val="center"/>
              <w:rPr>
                <w:rFonts w:ascii="Arial" w:hAnsi="Arial" w:cs="Arial"/>
                <w:sz w:val="20"/>
                <w:szCs w:val="20"/>
              </w:rPr>
            </w:pPr>
          </w:p>
        </w:tc>
        <w:tc>
          <w:tcPr>
            <w:tcW w:w="707" w:type="pct"/>
            <w:vAlign w:val="center"/>
          </w:tcPr>
          <w:p w14:paraId="21F46924" w14:textId="77777777" w:rsidR="009D4C96" w:rsidRPr="006870B6" w:rsidRDefault="009D4C96" w:rsidP="00907FC5">
            <w:pPr>
              <w:adjustRightInd w:val="0"/>
              <w:snapToGrid w:val="0"/>
              <w:spacing w:after="0" w:line="240" w:lineRule="auto"/>
              <w:jc w:val="center"/>
              <w:rPr>
                <w:rFonts w:ascii="Arial" w:hAnsi="Arial" w:cs="Arial"/>
                <w:sz w:val="20"/>
                <w:szCs w:val="20"/>
              </w:rPr>
            </w:pPr>
          </w:p>
        </w:tc>
      </w:tr>
    </w:tbl>
    <w:p w14:paraId="50071A54" w14:textId="77777777" w:rsidR="009D4C96" w:rsidRPr="006870B6" w:rsidRDefault="009D4C96" w:rsidP="009D4C96">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 xml:space="preserve">5. Các kiến nghị, đề xuất (nếu có) </w:t>
      </w:r>
    </w:p>
    <w:p w14:paraId="351C3EF4" w14:textId="77777777" w:rsidR="009D4C96" w:rsidRPr="006870B6" w:rsidRDefault="009D4C96" w:rsidP="009D4C96">
      <w:pPr>
        <w:adjustRightInd w:val="0"/>
        <w:snapToGrid w:val="0"/>
        <w:spacing w:after="0" w:line="240" w:lineRule="auto"/>
        <w:ind w:firstLine="720"/>
        <w:jc w:val="both"/>
        <w:rPr>
          <w:rFonts w:ascii="Arial" w:hAnsi="Arial" w:cs="Arial"/>
          <w:bCs/>
          <w:sz w:val="20"/>
          <w:szCs w:val="20"/>
        </w:rPr>
      </w:pPr>
      <w:r w:rsidRPr="006870B6">
        <w:rPr>
          <w:rFonts w:ascii="Arial" w:hAnsi="Arial" w:cs="Arial"/>
          <w:bCs/>
          <w:sz w:val="20"/>
          <w:szCs w:val="20"/>
        </w:rPr>
        <w:t xml:space="preserve">(tên tổ chức chứng nhận) báo cáo để (cơ quan cấp Giấy chứng nhận) biết.  </w:t>
      </w:r>
    </w:p>
    <w:p w14:paraId="25651FD7" w14:textId="77777777" w:rsidR="009D4C96" w:rsidRPr="006870B6" w:rsidRDefault="009D4C96" w:rsidP="009D4C96">
      <w:pPr>
        <w:adjustRightInd w:val="0"/>
        <w:snapToGrid w:val="0"/>
        <w:spacing w:after="0" w:line="240" w:lineRule="auto"/>
        <w:ind w:firstLine="720"/>
        <w:jc w:val="both"/>
        <w:rPr>
          <w:rFonts w:ascii="Arial" w:hAnsi="Arial" w:cs="Arial"/>
          <w:bCs/>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66B1C8C2" w14:textId="77777777" w:rsidTr="00907FC5">
        <w:trPr>
          <w:tblCellSpacing w:w="0" w:type="dxa"/>
        </w:trPr>
        <w:tc>
          <w:tcPr>
            <w:tcW w:w="2361" w:type="pct"/>
            <w:shd w:val="clear" w:color="auto" w:fill="FFFFFF"/>
            <w:tcMar>
              <w:top w:w="0" w:type="dxa"/>
              <w:left w:w="108" w:type="dxa"/>
              <w:bottom w:w="0" w:type="dxa"/>
              <w:right w:w="108" w:type="dxa"/>
            </w:tcMar>
          </w:tcPr>
          <w:p w14:paraId="52630A6A" w14:textId="77777777" w:rsidR="009D4C96" w:rsidRPr="006870B6" w:rsidRDefault="009D4C96" w:rsidP="00907FC5">
            <w:pPr>
              <w:adjustRightInd w:val="0"/>
              <w:snapToGrid w:val="0"/>
              <w:spacing w:after="0" w:line="240" w:lineRule="auto"/>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C935774"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LÃNH ĐẠO TỔ CHỨC</w:t>
            </w:r>
          </w:p>
          <w:p w14:paraId="7B8ED9E6"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(Ký tên, đóng dấu)</w:t>
            </w:r>
          </w:p>
          <w:p w14:paraId="324A47D0" w14:textId="77777777" w:rsidR="009D4C96" w:rsidRPr="006870B6" w:rsidRDefault="009D4C96" w:rsidP="00907FC5">
            <w:pPr>
              <w:adjustRightInd w:val="0"/>
              <w:snapToGrid w:val="0"/>
              <w:spacing w:after="0" w:line="240" w:lineRule="auto"/>
              <w:jc w:val="center"/>
              <w:rPr>
                <w:rFonts w:ascii="Arial" w:hAnsi="Arial" w:cs="Arial"/>
                <w:sz w:val="20"/>
                <w:szCs w:val="20"/>
              </w:rPr>
            </w:pPr>
          </w:p>
        </w:tc>
      </w:tr>
    </w:tbl>
    <w:p w14:paraId="4B8A9132" w14:textId="77777777" w:rsidR="009D4C96" w:rsidRPr="006870B6" w:rsidRDefault="009D4C96" w:rsidP="009D4C96">
      <w:pPr>
        <w:adjustRightInd w:val="0"/>
        <w:snapToGrid w:val="0"/>
        <w:spacing w:after="120" w:line="240" w:lineRule="auto"/>
        <w:ind w:firstLine="720"/>
        <w:jc w:val="both"/>
        <w:rPr>
          <w:rFonts w:ascii="Arial" w:hAnsi="Arial" w:cs="Arial"/>
          <w:bCs/>
          <w:sz w:val="20"/>
          <w:szCs w:val="20"/>
        </w:rPr>
      </w:pPr>
    </w:p>
    <w:p w14:paraId="4E1807E6" w14:textId="77777777" w:rsidR="009D4C96" w:rsidRPr="006870B6" w:rsidRDefault="009D4C96" w:rsidP="009D4C96">
      <w:pPr>
        <w:adjustRightInd w:val="0"/>
        <w:snapToGrid w:val="0"/>
        <w:spacing w:after="120" w:line="240" w:lineRule="auto"/>
        <w:ind w:firstLine="720"/>
        <w:jc w:val="both"/>
        <w:rPr>
          <w:rFonts w:ascii="Arial" w:hAnsi="Arial" w:cs="Arial"/>
          <w:bCs/>
          <w:sz w:val="20"/>
          <w:szCs w:val="20"/>
        </w:rPr>
      </w:pPr>
    </w:p>
    <w:p w14:paraId="76C0551B" w14:textId="1DF634BC" w:rsidR="009D4C96" w:rsidRPr="006870B6" w:rsidRDefault="009D4C96" w:rsidP="009D4C96">
      <w:pPr>
        <w:adjustRightInd w:val="0"/>
        <w:snapToGrid w:val="0"/>
        <w:spacing w:after="120" w:line="240" w:lineRule="auto"/>
        <w:jc w:val="both"/>
        <w:rPr>
          <w:rFonts w:ascii="Arial" w:hAnsi="Arial" w:cs="Arial"/>
          <w:bCs/>
          <w:sz w:val="20"/>
          <w:szCs w:val="20"/>
        </w:rPr>
      </w:pPr>
      <w:r w:rsidRPr="006870B6">
        <w:rPr>
          <w:rFonts w:ascii="Arial" w:hAnsi="Arial" w:cs="Arial"/>
          <w:bCs/>
          <w:sz w:val="20"/>
          <w:szCs w:val="20"/>
        </w:rPr>
        <w:t>__________________</w:t>
      </w:r>
    </w:p>
    <w:p w14:paraId="33D339D6" w14:textId="09A76AFE" w:rsidR="009D4C96" w:rsidRPr="006870B6" w:rsidRDefault="009D4C96" w:rsidP="009D4C96">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vertAlign w:val="superscript"/>
        </w:rPr>
        <w:t>1</w:t>
      </w:r>
      <w:r w:rsidRPr="006870B6">
        <w:rPr>
          <w:rFonts w:ascii="Arial" w:hAnsi="Arial" w:cs="Arial"/>
          <w:bCs/>
          <w:sz w:val="20"/>
          <w:szCs w:val="20"/>
        </w:rPr>
        <w:t xml:space="preserve"> Ghi tên sản phẩm/hệ thống quản lý được chứng nhận. </w:t>
      </w:r>
    </w:p>
    <w:p w14:paraId="65EEE4A9" w14:textId="5F7F5B02" w:rsidR="009D4C96" w:rsidRPr="006870B6" w:rsidRDefault="009D4C96" w:rsidP="009D4C96">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vertAlign w:val="superscript"/>
        </w:rPr>
        <w:t>2</w:t>
      </w:r>
      <w:r w:rsidRPr="006870B6">
        <w:rPr>
          <w:rFonts w:ascii="Arial" w:hAnsi="Arial" w:cs="Arial"/>
          <w:bCs/>
          <w:sz w:val="20"/>
          <w:szCs w:val="20"/>
        </w:rPr>
        <w:t xml:space="preserve"> Ghi tên sản phẩm/hệ thống quản lý được chứng nhận.</w:t>
      </w:r>
    </w:p>
    <w:p w14:paraId="1620EFC1" w14:textId="77777777" w:rsidR="009D4C96" w:rsidRPr="006870B6" w:rsidRDefault="009D4C96" w:rsidP="009D4C96">
      <w:pPr>
        <w:adjustRightInd w:val="0"/>
        <w:snapToGrid w:val="0"/>
        <w:spacing w:after="120" w:line="240" w:lineRule="auto"/>
        <w:ind w:firstLine="720"/>
        <w:jc w:val="both"/>
        <w:rPr>
          <w:rFonts w:ascii="Arial" w:hAnsi="Arial" w:cs="Arial"/>
          <w:b/>
          <w:sz w:val="20"/>
          <w:szCs w:val="20"/>
        </w:rPr>
      </w:pPr>
    </w:p>
    <w:p w14:paraId="76F1CFAC" w14:textId="77777777" w:rsidR="009D4C96" w:rsidRPr="006870B6" w:rsidRDefault="009D4C96" w:rsidP="009D4C96">
      <w:pPr>
        <w:adjustRightInd w:val="0"/>
        <w:snapToGrid w:val="0"/>
        <w:spacing w:after="120" w:line="240" w:lineRule="auto"/>
        <w:ind w:firstLine="720"/>
        <w:jc w:val="both"/>
        <w:rPr>
          <w:rFonts w:ascii="Arial" w:hAnsi="Arial" w:cs="Arial"/>
          <w:b/>
          <w:sz w:val="20"/>
          <w:szCs w:val="20"/>
        </w:rPr>
        <w:sectPr w:rsidR="009D4C96" w:rsidRPr="006870B6" w:rsidSect="009D4C96">
          <w:pgSz w:w="11906" w:h="16838" w:code="9"/>
          <w:pgMar w:top="1440" w:right="1440" w:bottom="1440" w:left="1440" w:header="0" w:footer="0" w:gutter="0"/>
          <w:cols w:space="720"/>
          <w:docGrid w:linePitch="326"/>
        </w:sectPr>
      </w:pPr>
    </w:p>
    <w:p w14:paraId="36694648" w14:textId="519D18E1" w:rsidR="009D4C96" w:rsidRPr="006870B6" w:rsidRDefault="009D4C96" w:rsidP="009D4C96">
      <w:pPr>
        <w:adjustRightInd w:val="0"/>
        <w:snapToGrid w:val="0"/>
        <w:spacing w:after="0" w:line="240" w:lineRule="auto"/>
        <w:jc w:val="right"/>
        <w:rPr>
          <w:rFonts w:ascii="Arial" w:hAnsi="Arial" w:cs="Arial"/>
          <w:b/>
          <w:sz w:val="20"/>
          <w:szCs w:val="20"/>
        </w:rPr>
      </w:pPr>
      <w:r w:rsidRPr="006870B6">
        <w:rPr>
          <w:rFonts w:ascii="Arial" w:hAnsi="Arial" w:cs="Arial"/>
          <w:b/>
          <w:sz w:val="20"/>
          <w:szCs w:val="20"/>
        </w:rPr>
        <w:lastRenderedPageBreak/>
        <w:t>Mẫu số 08</w:t>
      </w:r>
    </w:p>
    <w:tbl>
      <w:tblPr>
        <w:tblW w:w="5000" w:type="pct"/>
        <w:tblCellMar>
          <w:left w:w="0" w:type="dxa"/>
          <w:right w:w="0" w:type="dxa"/>
        </w:tblCellMar>
        <w:tblLook w:val="04A0" w:firstRow="1" w:lastRow="0" w:firstColumn="1" w:lastColumn="0" w:noHBand="0" w:noVBand="1"/>
      </w:tblPr>
      <w:tblGrid>
        <w:gridCol w:w="4110"/>
        <w:gridCol w:w="4916"/>
      </w:tblGrid>
      <w:tr w:rsidR="009D4C96" w:rsidRPr="006870B6" w14:paraId="2F1E41A3" w14:textId="77777777" w:rsidTr="009D4C96">
        <w:trPr>
          <w:trHeight w:val="920"/>
        </w:trPr>
        <w:tc>
          <w:tcPr>
            <w:tcW w:w="2277" w:type="pct"/>
            <w:tcMar>
              <w:top w:w="0" w:type="dxa"/>
              <w:left w:w="108" w:type="dxa"/>
              <w:bottom w:w="0" w:type="dxa"/>
              <w:right w:w="108" w:type="dxa"/>
            </w:tcMar>
          </w:tcPr>
          <w:p w14:paraId="7FB9FBE3" w14:textId="77777777" w:rsidR="009D4C96" w:rsidRPr="006870B6" w:rsidRDefault="009D4C96" w:rsidP="00907FC5">
            <w:pPr>
              <w:adjustRightInd w:val="0"/>
              <w:snapToGrid w:val="0"/>
              <w:spacing w:after="0" w:line="240" w:lineRule="auto"/>
              <w:jc w:val="center"/>
              <w:rPr>
                <w:rFonts w:ascii="Arial" w:hAnsi="Arial" w:cs="Arial"/>
                <w:color w:val="000000"/>
                <w:sz w:val="20"/>
                <w:szCs w:val="20"/>
              </w:rPr>
            </w:pPr>
            <w:r w:rsidRPr="006870B6">
              <w:rPr>
                <w:rFonts w:ascii="Arial" w:hAnsi="Arial" w:cs="Arial"/>
                <w:color w:val="000000"/>
                <w:sz w:val="20"/>
                <w:szCs w:val="20"/>
              </w:rPr>
              <w:t>TÊN CƠ QUAN CHỦ QUẢN</w:t>
            </w:r>
            <w:r w:rsidRPr="006870B6">
              <w:rPr>
                <w:rFonts w:ascii="Arial" w:hAnsi="Arial" w:cs="Arial"/>
                <w:b/>
                <w:bCs/>
                <w:color w:val="000000"/>
                <w:sz w:val="20"/>
                <w:szCs w:val="20"/>
              </w:rPr>
              <w:br/>
              <w:t>TÊN TỔ CHỨC ĐÁNH GIÁ SỰ PHÙ HỢP</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w:t>
            </w:r>
          </w:p>
        </w:tc>
        <w:tc>
          <w:tcPr>
            <w:tcW w:w="2723" w:type="pct"/>
            <w:tcMar>
              <w:top w:w="0" w:type="dxa"/>
              <w:left w:w="108" w:type="dxa"/>
              <w:bottom w:w="0" w:type="dxa"/>
              <w:right w:w="108" w:type="dxa"/>
            </w:tcMar>
          </w:tcPr>
          <w:p w14:paraId="1D013B76" w14:textId="77777777" w:rsidR="009D4C96" w:rsidRPr="006870B6" w:rsidRDefault="009D4C96" w:rsidP="00907FC5">
            <w:pPr>
              <w:adjustRightInd w:val="0"/>
              <w:snapToGrid w:val="0"/>
              <w:spacing w:after="0" w:line="240" w:lineRule="auto"/>
              <w:jc w:val="center"/>
              <w:rPr>
                <w:rFonts w:ascii="Arial" w:hAnsi="Arial" w:cs="Arial"/>
                <w:color w:val="000000"/>
                <w:sz w:val="20"/>
                <w:szCs w:val="20"/>
                <w:vertAlign w:val="superscript"/>
              </w:rPr>
            </w:pPr>
            <w:r w:rsidRPr="006870B6">
              <w:rPr>
                <w:rFonts w:ascii="Arial" w:hAnsi="Arial" w:cs="Arial"/>
                <w:b/>
                <w:bCs/>
                <w:color w:val="000000"/>
                <w:sz w:val="20"/>
                <w:szCs w:val="20"/>
              </w:rPr>
              <w:t>CỘNG HÒA XÃ HỘI CHỦ NGHĨA VIỆT NAM</w:t>
            </w:r>
            <w:r w:rsidRPr="006870B6">
              <w:rPr>
                <w:rFonts w:ascii="Arial" w:hAnsi="Arial" w:cs="Arial"/>
                <w:b/>
                <w:bCs/>
                <w:color w:val="000000"/>
                <w:sz w:val="20"/>
                <w:szCs w:val="20"/>
              </w:rPr>
              <w:br/>
              <w:t xml:space="preserve">Độc lập - Tự do - Hạnh phúc </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______________________</w:t>
            </w:r>
          </w:p>
          <w:p w14:paraId="5352EB6B" w14:textId="77777777" w:rsidR="009D4C96" w:rsidRPr="006870B6" w:rsidRDefault="009D4C96" w:rsidP="00907FC5">
            <w:pPr>
              <w:adjustRightInd w:val="0"/>
              <w:snapToGrid w:val="0"/>
              <w:spacing w:after="0" w:line="240" w:lineRule="auto"/>
              <w:jc w:val="center"/>
              <w:rPr>
                <w:rFonts w:ascii="Arial" w:hAnsi="Arial" w:cs="Arial"/>
                <w:i/>
                <w:color w:val="000000"/>
                <w:sz w:val="20"/>
                <w:szCs w:val="20"/>
              </w:rPr>
            </w:pPr>
            <w:r w:rsidRPr="006870B6">
              <w:rPr>
                <w:rFonts w:ascii="Arial" w:hAnsi="Arial" w:cs="Arial"/>
                <w:i/>
                <w:sz w:val="20"/>
                <w:szCs w:val="20"/>
              </w:rPr>
              <w:t>……., ngày … tháng … năm ……</w:t>
            </w:r>
          </w:p>
        </w:tc>
      </w:tr>
    </w:tbl>
    <w:p w14:paraId="23E806B5"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5EE94783"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75C23C26" w14:textId="6560DA98"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BÁO CÁO TÌNH HÌNH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 xml:space="preserve">M </w:t>
      </w:r>
      <w:r w:rsidRPr="006870B6">
        <w:rPr>
          <w:rFonts w:ascii="Arial" w:hAnsi="Arial" w:cs="Arial"/>
          <w:sz w:val="20"/>
          <w:szCs w:val="20"/>
        </w:rPr>
        <w:br/>
        <w:t>(T</w:t>
      </w:r>
      <w:r w:rsidRPr="006870B6">
        <w:rPr>
          <w:rFonts w:ascii="Arial" w:hAnsi="Arial" w:cs="Arial"/>
          <w:sz w:val="20"/>
          <w:szCs w:val="20"/>
        </w:rPr>
        <w:t>ừ</w:t>
      </w:r>
      <w:r w:rsidRPr="006870B6">
        <w:rPr>
          <w:rFonts w:ascii="Arial" w:hAnsi="Arial" w:cs="Arial"/>
          <w:sz w:val="20"/>
          <w:szCs w:val="20"/>
        </w:rPr>
        <w:t xml:space="preserve"> ngày.... /..../... đ</w:t>
      </w:r>
      <w:r w:rsidRPr="006870B6">
        <w:rPr>
          <w:rFonts w:ascii="Arial" w:hAnsi="Arial" w:cs="Arial"/>
          <w:sz w:val="20"/>
          <w:szCs w:val="20"/>
        </w:rPr>
        <w:t>ế</w:t>
      </w:r>
      <w:r w:rsidRPr="006870B6">
        <w:rPr>
          <w:rFonts w:ascii="Arial" w:hAnsi="Arial" w:cs="Arial"/>
          <w:sz w:val="20"/>
          <w:szCs w:val="20"/>
        </w:rPr>
        <w:t>n ngày....</w:t>
      </w:r>
      <w:r w:rsidR="009D4C96" w:rsidRPr="006870B6">
        <w:rPr>
          <w:rFonts w:ascii="Arial" w:hAnsi="Arial" w:cs="Arial"/>
          <w:sz w:val="20"/>
          <w:szCs w:val="20"/>
        </w:rPr>
        <w:t>/…/…)</w:t>
      </w:r>
    </w:p>
    <w:p w14:paraId="061C5BFD"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378A72D8" w14:textId="69671D8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Kính g</w:t>
      </w:r>
      <w:r w:rsidRPr="006870B6">
        <w:rPr>
          <w:rFonts w:ascii="Arial" w:hAnsi="Arial" w:cs="Arial"/>
          <w:sz w:val="20"/>
          <w:szCs w:val="20"/>
        </w:rPr>
        <w:t>ử</w:t>
      </w:r>
      <w:r w:rsidRPr="006870B6">
        <w:rPr>
          <w:rFonts w:ascii="Arial" w:hAnsi="Arial" w:cs="Arial"/>
          <w:sz w:val="20"/>
          <w:szCs w:val="20"/>
        </w:rPr>
        <w:t>i:</w:t>
      </w:r>
      <w:r w:rsidR="009D4C96" w:rsidRPr="006870B6">
        <w:rPr>
          <w:rFonts w:ascii="Arial" w:hAnsi="Arial" w:cs="Arial"/>
          <w:sz w:val="20"/>
          <w:szCs w:val="20"/>
        </w:rPr>
        <w:t xml:space="preserve"> ………………..</w:t>
      </w:r>
    </w:p>
    <w:p w14:paraId="2075C12F"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556497D1" w14:textId="2A782030"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 xml:space="preserve">m: </w:t>
      </w:r>
      <w:r w:rsidR="009D4C96" w:rsidRPr="006870B6">
        <w:rPr>
          <w:rFonts w:ascii="Arial" w:hAnsi="Arial" w:cs="Arial"/>
          <w:sz w:val="20"/>
          <w:szCs w:val="20"/>
        </w:rPr>
        <w:t>………………………………………..………………………..</w:t>
      </w:r>
    </w:p>
    <w:p w14:paraId="0F21147B" w14:textId="5B308F6E"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 xml:space="preserve"> tr</w:t>
      </w:r>
      <w:r w:rsidRPr="006870B6">
        <w:rPr>
          <w:rFonts w:ascii="Arial" w:hAnsi="Arial" w:cs="Arial"/>
          <w:sz w:val="20"/>
          <w:szCs w:val="20"/>
        </w:rPr>
        <w:t>ụ</w:t>
      </w:r>
      <w:r w:rsidRPr="006870B6">
        <w:rPr>
          <w:rFonts w:ascii="Arial" w:hAnsi="Arial" w:cs="Arial"/>
          <w:sz w:val="20"/>
          <w:szCs w:val="20"/>
        </w:rPr>
        <w:t xml:space="preserve"> </w:t>
      </w:r>
      <w:r w:rsidRPr="006870B6">
        <w:rPr>
          <w:rFonts w:ascii="Arial" w:hAnsi="Arial" w:cs="Arial"/>
          <w:sz w:val="20"/>
          <w:szCs w:val="20"/>
        </w:rPr>
        <w:t>s</w:t>
      </w:r>
      <w:r w:rsidRPr="006870B6">
        <w:rPr>
          <w:rFonts w:ascii="Arial" w:hAnsi="Arial" w:cs="Arial"/>
          <w:sz w:val="20"/>
          <w:szCs w:val="20"/>
        </w:rPr>
        <w:t>ở</w:t>
      </w:r>
      <w:r w:rsidRPr="006870B6">
        <w:rPr>
          <w:rFonts w:ascii="Arial" w:hAnsi="Arial" w:cs="Arial"/>
          <w:sz w:val="20"/>
          <w:szCs w:val="20"/>
        </w:rPr>
        <w:t xml:space="preserve"> chính:</w:t>
      </w:r>
      <w:r w:rsidR="009D4C96" w:rsidRPr="006870B6">
        <w:rPr>
          <w:rFonts w:ascii="Arial" w:hAnsi="Arial" w:cs="Arial"/>
          <w:sz w:val="20"/>
          <w:szCs w:val="20"/>
        </w:rPr>
        <w:t xml:space="preserve"> ……………………………………………………………………….</w:t>
      </w:r>
    </w:p>
    <w:p w14:paraId="031B6736" w14:textId="6600B8C5"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 xml:space="preserve"> phòng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w:t>
      </w:r>
      <w:r w:rsidR="009D4C96" w:rsidRPr="006870B6">
        <w:rPr>
          <w:rFonts w:ascii="Arial" w:hAnsi="Arial" w:cs="Arial"/>
          <w:sz w:val="20"/>
          <w:szCs w:val="20"/>
        </w:rPr>
        <w:t xml:space="preserve"> ……………………………………………………………….</w:t>
      </w:r>
    </w:p>
    <w:p w14:paraId="4D5342C1" w14:textId="51995303"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Đi</w:t>
      </w:r>
      <w:r w:rsidRPr="006870B6">
        <w:rPr>
          <w:rFonts w:ascii="Arial" w:hAnsi="Arial" w:cs="Arial"/>
          <w:sz w:val="20"/>
          <w:szCs w:val="20"/>
        </w:rPr>
        <w:t>ệ</w:t>
      </w:r>
      <w:r w:rsidRPr="006870B6">
        <w:rPr>
          <w:rFonts w:ascii="Arial" w:hAnsi="Arial" w:cs="Arial"/>
          <w:sz w:val="20"/>
          <w:szCs w:val="20"/>
        </w:rPr>
        <w:t>n tho</w:t>
      </w:r>
      <w:r w:rsidRPr="006870B6">
        <w:rPr>
          <w:rFonts w:ascii="Arial" w:hAnsi="Arial" w:cs="Arial"/>
          <w:sz w:val="20"/>
          <w:szCs w:val="20"/>
        </w:rPr>
        <w:t>ạ</w:t>
      </w:r>
      <w:r w:rsidRPr="006870B6">
        <w:rPr>
          <w:rFonts w:ascii="Arial" w:hAnsi="Arial" w:cs="Arial"/>
          <w:sz w:val="20"/>
          <w:szCs w:val="20"/>
        </w:rPr>
        <w:t xml:space="preserve">i: </w:t>
      </w:r>
      <w:r w:rsidR="009D4C96" w:rsidRPr="006870B6">
        <w:rPr>
          <w:rFonts w:ascii="Arial" w:hAnsi="Arial" w:cs="Arial"/>
          <w:sz w:val="20"/>
          <w:szCs w:val="20"/>
        </w:rPr>
        <w:t xml:space="preserve">……………….. </w:t>
      </w:r>
      <w:r w:rsidRPr="006870B6">
        <w:rPr>
          <w:rFonts w:ascii="Arial" w:hAnsi="Arial" w:cs="Arial"/>
          <w:sz w:val="20"/>
          <w:szCs w:val="20"/>
        </w:rPr>
        <w:t xml:space="preserve">Fax: </w:t>
      </w:r>
      <w:r w:rsidR="009D4C96" w:rsidRPr="006870B6">
        <w:rPr>
          <w:rFonts w:ascii="Arial" w:hAnsi="Arial" w:cs="Arial"/>
          <w:sz w:val="20"/>
          <w:szCs w:val="20"/>
        </w:rPr>
        <w:t xml:space="preserve">……………… </w:t>
      </w:r>
      <w:r w:rsidRPr="006870B6">
        <w:rPr>
          <w:rFonts w:ascii="Arial" w:hAnsi="Arial" w:cs="Arial"/>
          <w:sz w:val="20"/>
          <w:szCs w:val="20"/>
        </w:rPr>
        <w:t>E-mail:</w:t>
      </w:r>
      <w:r w:rsidR="009D4C96" w:rsidRPr="006870B6">
        <w:rPr>
          <w:rFonts w:ascii="Arial" w:hAnsi="Arial" w:cs="Arial"/>
          <w:sz w:val="20"/>
          <w:szCs w:val="20"/>
        </w:rPr>
        <w:t xml:space="preserve"> ………………………………..</w:t>
      </w:r>
    </w:p>
    <w:p w14:paraId="0E34D28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Tình hình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w:t>
      </w:r>
    </w:p>
    <w:p w14:paraId="41AB74A2" w14:textId="42F48B78"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báo cáo tình hình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t</w:t>
      </w:r>
      <w:r w:rsidRPr="006870B6">
        <w:rPr>
          <w:rFonts w:ascii="Arial" w:hAnsi="Arial" w:cs="Arial"/>
          <w:sz w:val="20"/>
          <w:szCs w:val="20"/>
        </w:rPr>
        <w:t>ừ</w:t>
      </w:r>
      <w:r w:rsidRPr="006870B6">
        <w:rPr>
          <w:rFonts w:ascii="Arial" w:hAnsi="Arial" w:cs="Arial"/>
          <w:sz w:val="20"/>
          <w:szCs w:val="20"/>
        </w:rPr>
        <w:t xml:space="preserve"> ngày.../..../</w:t>
      </w:r>
      <w:r w:rsidR="009D4C96" w:rsidRPr="006870B6">
        <w:rPr>
          <w:rFonts w:ascii="Arial" w:hAnsi="Arial" w:cs="Arial"/>
          <w:sz w:val="20"/>
          <w:szCs w:val="20"/>
        </w:rPr>
        <w:t xml:space="preserve">… </w:t>
      </w:r>
      <w:r w:rsidRPr="006870B6">
        <w:rPr>
          <w:rFonts w:ascii="Arial" w:hAnsi="Arial" w:cs="Arial"/>
          <w:sz w:val="20"/>
          <w:szCs w:val="20"/>
        </w:rPr>
        <w:t>đ</w:t>
      </w:r>
      <w:r w:rsidRPr="006870B6">
        <w:rPr>
          <w:rFonts w:ascii="Arial" w:hAnsi="Arial" w:cs="Arial"/>
          <w:sz w:val="20"/>
          <w:szCs w:val="20"/>
        </w:rPr>
        <w:t>ế</w:t>
      </w:r>
      <w:r w:rsidRPr="006870B6">
        <w:rPr>
          <w:rFonts w:ascii="Arial" w:hAnsi="Arial" w:cs="Arial"/>
          <w:sz w:val="20"/>
          <w:szCs w:val="20"/>
        </w:rPr>
        <w:t>n ngày</w:t>
      </w:r>
      <w:r w:rsidR="009D4C96" w:rsidRPr="006870B6">
        <w:rPr>
          <w:rFonts w:ascii="Arial" w:hAnsi="Arial" w:cs="Arial"/>
          <w:sz w:val="20"/>
          <w:szCs w:val="20"/>
        </w:rPr>
        <w:t xml:space="preserve"> /…./</w:t>
      </w:r>
      <w:r w:rsidRPr="006870B6">
        <w:rPr>
          <w:rFonts w:ascii="Arial" w:hAnsi="Arial" w:cs="Arial"/>
          <w:sz w:val="20"/>
          <w:szCs w:val="20"/>
        </w:rPr>
        <w:t>....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892"/>
        <w:gridCol w:w="992"/>
        <w:gridCol w:w="952"/>
        <w:gridCol w:w="992"/>
        <w:gridCol w:w="1051"/>
        <w:gridCol w:w="902"/>
        <w:gridCol w:w="1152"/>
        <w:gridCol w:w="1113"/>
        <w:gridCol w:w="970"/>
      </w:tblGrid>
      <w:tr w:rsidR="009D4C96" w:rsidRPr="006870B6" w14:paraId="1EB3B2DA" w14:textId="77777777" w:rsidTr="009D4C96">
        <w:tc>
          <w:tcPr>
            <w:tcW w:w="495" w:type="pct"/>
            <w:vAlign w:val="center"/>
          </w:tcPr>
          <w:p w14:paraId="2B7502AA"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TT</w:t>
            </w:r>
          </w:p>
        </w:tc>
        <w:tc>
          <w:tcPr>
            <w:tcW w:w="550" w:type="pct"/>
            <w:vAlign w:val="center"/>
          </w:tcPr>
          <w:p w14:paraId="42F3F0F9"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đơn v</w:t>
            </w:r>
            <w:r w:rsidRPr="006870B6">
              <w:rPr>
                <w:rFonts w:ascii="Arial" w:hAnsi="Arial" w:cs="Arial"/>
                <w:b/>
                <w:sz w:val="20"/>
                <w:szCs w:val="20"/>
              </w:rPr>
              <w:t>ị</w:t>
            </w:r>
          </w:p>
        </w:tc>
        <w:tc>
          <w:tcPr>
            <w:tcW w:w="528" w:type="pct"/>
            <w:vAlign w:val="center"/>
          </w:tcPr>
          <w:p w14:paraId="237069A9"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w:t>
            </w:r>
            <w:r w:rsidRPr="006870B6">
              <w:rPr>
                <w:rFonts w:ascii="Arial" w:hAnsi="Arial" w:cs="Arial"/>
                <w:b/>
                <w:sz w:val="20"/>
                <w:szCs w:val="20"/>
              </w:rPr>
              <w:t>ị</w:t>
            </w:r>
            <w:r w:rsidRPr="006870B6">
              <w:rPr>
                <w:rFonts w:ascii="Arial" w:hAnsi="Arial" w:cs="Arial"/>
                <w:b/>
                <w:sz w:val="20"/>
                <w:szCs w:val="20"/>
              </w:rPr>
              <w:t>a ch</w:t>
            </w:r>
            <w:r w:rsidRPr="006870B6">
              <w:rPr>
                <w:rFonts w:ascii="Arial" w:hAnsi="Arial" w:cs="Arial"/>
                <w:b/>
                <w:sz w:val="20"/>
                <w:szCs w:val="20"/>
              </w:rPr>
              <w:t>ỉ</w:t>
            </w:r>
            <w:r w:rsidRPr="006870B6">
              <w:rPr>
                <w:rFonts w:ascii="Arial" w:hAnsi="Arial" w:cs="Arial"/>
                <w:b/>
                <w:sz w:val="20"/>
                <w:szCs w:val="20"/>
              </w:rPr>
              <w:t xml:space="preserve"> (ghi đ</w:t>
            </w:r>
            <w:r w:rsidRPr="006870B6">
              <w:rPr>
                <w:rFonts w:ascii="Arial" w:hAnsi="Arial" w:cs="Arial"/>
                <w:b/>
                <w:sz w:val="20"/>
                <w:szCs w:val="20"/>
              </w:rPr>
              <w:t>ị</w:t>
            </w:r>
            <w:r w:rsidRPr="006870B6">
              <w:rPr>
                <w:rFonts w:ascii="Arial" w:hAnsi="Arial" w:cs="Arial"/>
                <w:b/>
                <w:sz w:val="20"/>
                <w:szCs w:val="20"/>
              </w:rPr>
              <w:t>a danh t</w:t>
            </w:r>
            <w:r w:rsidRPr="006870B6">
              <w:rPr>
                <w:rFonts w:ascii="Arial" w:hAnsi="Arial" w:cs="Arial"/>
                <w:b/>
                <w:sz w:val="20"/>
                <w:szCs w:val="20"/>
              </w:rPr>
              <w:t>ỉ</w:t>
            </w:r>
            <w:r w:rsidRPr="006870B6">
              <w:rPr>
                <w:rFonts w:ascii="Arial" w:hAnsi="Arial" w:cs="Arial"/>
                <w:b/>
                <w:sz w:val="20"/>
                <w:szCs w:val="20"/>
              </w:rPr>
              <w:t>nh/ thành ph</w:t>
            </w:r>
            <w:r w:rsidRPr="006870B6">
              <w:rPr>
                <w:rFonts w:ascii="Arial" w:hAnsi="Arial" w:cs="Arial"/>
                <w:b/>
                <w:sz w:val="20"/>
                <w:szCs w:val="20"/>
              </w:rPr>
              <w:t>ố</w:t>
            </w:r>
            <w:r w:rsidRPr="006870B6">
              <w:rPr>
                <w:rFonts w:ascii="Arial" w:hAnsi="Arial" w:cs="Arial"/>
                <w:b/>
                <w:sz w:val="20"/>
                <w:szCs w:val="20"/>
              </w:rPr>
              <w:t>)</w:t>
            </w:r>
          </w:p>
        </w:tc>
        <w:tc>
          <w:tcPr>
            <w:tcW w:w="550" w:type="pct"/>
            <w:vAlign w:val="center"/>
          </w:tcPr>
          <w:p w14:paraId="2A922CC5"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s</w:t>
            </w:r>
            <w:r w:rsidRPr="006870B6">
              <w:rPr>
                <w:rFonts w:ascii="Arial" w:hAnsi="Arial" w:cs="Arial"/>
                <w:b/>
                <w:sz w:val="20"/>
                <w:szCs w:val="20"/>
              </w:rPr>
              <w:t>ả</w:t>
            </w:r>
            <w:r w:rsidRPr="006870B6">
              <w:rPr>
                <w:rFonts w:ascii="Arial" w:hAnsi="Arial" w:cs="Arial"/>
                <w:b/>
                <w:sz w:val="20"/>
                <w:szCs w:val="20"/>
              </w:rPr>
              <w:t>n ph</w:t>
            </w:r>
            <w:r w:rsidRPr="006870B6">
              <w:rPr>
                <w:rFonts w:ascii="Arial" w:hAnsi="Arial" w:cs="Arial"/>
                <w:b/>
                <w:sz w:val="20"/>
                <w:szCs w:val="20"/>
              </w:rPr>
              <w:t>ẩ</w:t>
            </w:r>
            <w:r w:rsidRPr="006870B6">
              <w:rPr>
                <w:rFonts w:ascii="Arial" w:hAnsi="Arial" w:cs="Arial"/>
                <w:b/>
                <w:sz w:val="20"/>
                <w:szCs w:val="20"/>
              </w:rPr>
              <w:t>m, hàng hóa 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m</w:t>
            </w:r>
          </w:p>
        </w:tc>
        <w:tc>
          <w:tcPr>
            <w:tcW w:w="583" w:type="pct"/>
            <w:vAlign w:val="center"/>
          </w:tcPr>
          <w:p w14:paraId="44CC5A22" w14:textId="6F15C9C3"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Lĩnh v</w:t>
            </w:r>
            <w:r w:rsidRPr="006870B6">
              <w:rPr>
                <w:rFonts w:ascii="Arial" w:hAnsi="Arial" w:cs="Arial"/>
                <w:b/>
                <w:sz w:val="20"/>
                <w:szCs w:val="20"/>
              </w:rPr>
              <w:t>ự</w:t>
            </w:r>
            <w:r w:rsidRPr="006870B6">
              <w:rPr>
                <w:rFonts w:ascii="Arial" w:hAnsi="Arial" w:cs="Arial"/>
                <w:b/>
                <w:sz w:val="20"/>
                <w:szCs w:val="20"/>
              </w:rPr>
              <w:t>c/ đ</w:t>
            </w:r>
            <w:r w:rsidRPr="006870B6">
              <w:rPr>
                <w:rFonts w:ascii="Arial" w:hAnsi="Arial" w:cs="Arial"/>
                <w:b/>
                <w:sz w:val="20"/>
                <w:szCs w:val="20"/>
              </w:rPr>
              <w:t>ố</w:t>
            </w:r>
            <w:r w:rsidRPr="006870B6">
              <w:rPr>
                <w:rFonts w:ascii="Arial" w:hAnsi="Arial" w:cs="Arial"/>
                <w:b/>
                <w:sz w:val="20"/>
                <w:szCs w:val="20"/>
              </w:rPr>
              <w:t>i tư</w:t>
            </w:r>
            <w:r w:rsidRPr="006870B6">
              <w:rPr>
                <w:rFonts w:ascii="Arial" w:hAnsi="Arial" w:cs="Arial"/>
                <w:b/>
                <w:sz w:val="20"/>
                <w:szCs w:val="20"/>
              </w:rPr>
              <w:t>ợ</w:t>
            </w:r>
            <w:r w:rsidRPr="006870B6">
              <w:rPr>
                <w:rFonts w:ascii="Arial" w:hAnsi="Arial" w:cs="Arial"/>
                <w:b/>
                <w:sz w:val="20"/>
                <w:szCs w:val="20"/>
              </w:rPr>
              <w:t>ng</w:t>
            </w:r>
            <w:r w:rsidRPr="006870B6">
              <w:rPr>
                <w:rFonts w:ascii="Arial" w:hAnsi="Arial" w:cs="Arial"/>
                <w:b/>
                <w:sz w:val="20"/>
                <w:szCs w:val="20"/>
                <w:vertAlign w:val="superscript"/>
              </w:rPr>
              <w:t>1</w:t>
            </w:r>
          </w:p>
        </w:tc>
        <w:tc>
          <w:tcPr>
            <w:tcW w:w="500" w:type="pct"/>
            <w:vAlign w:val="center"/>
          </w:tcPr>
          <w:p w14:paraId="6EAA98A6"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S</w:t>
            </w:r>
            <w:r w:rsidRPr="006870B6">
              <w:rPr>
                <w:rFonts w:ascii="Arial" w:hAnsi="Arial" w:cs="Arial"/>
                <w:b/>
                <w:sz w:val="20"/>
                <w:szCs w:val="20"/>
              </w:rPr>
              <w:t>ố</w:t>
            </w:r>
            <w:r w:rsidRPr="006870B6">
              <w:rPr>
                <w:rFonts w:ascii="Arial" w:hAnsi="Arial" w:cs="Arial"/>
                <w:b/>
                <w:sz w:val="20"/>
                <w:szCs w:val="20"/>
              </w:rPr>
              <w:t xml:space="preserve"> hi</w:t>
            </w:r>
            <w:r w:rsidRPr="006870B6">
              <w:rPr>
                <w:rFonts w:ascii="Arial" w:hAnsi="Arial" w:cs="Arial"/>
                <w:b/>
                <w:sz w:val="20"/>
                <w:szCs w:val="20"/>
              </w:rPr>
              <w:t>ệ</w:t>
            </w:r>
            <w:r w:rsidRPr="006870B6">
              <w:rPr>
                <w:rFonts w:ascii="Arial" w:hAnsi="Arial" w:cs="Arial"/>
                <w:b/>
                <w:sz w:val="20"/>
                <w:szCs w:val="20"/>
              </w:rPr>
              <w:t>u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 tiêu chu</w:t>
            </w:r>
            <w:r w:rsidRPr="006870B6">
              <w:rPr>
                <w:rFonts w:ascii="Arial" w:hAnsi="Arial" w:cs="Arial"/>
                <w:b/>
                <w:sz w:val="20"/>
                <w:szCs w:val="20"/>
              </w:rPr>
              <w:t>ẩ</w:t>
            </w:r>
            <w:r w:rsidRPr="006870B6">
              <w:rPr>
                <w:rFonts w:ascii="Arial" w:hAnsi="Arial" w:cs="Arial"/>
                <w:b/>
                <w:sz w:val="20"/>
                <w:szCs w:val="20"/>
              </w:rPr>
              <w:t>n</w:t>
            </w:r>
          </w:p>
        </w:tc>
        <w:tc>
          <w:tcPr>
            <w:tcW w:w="639" w:type="pct"/>
            <w:vAlign w:val="center"/>
          </w:tcPr>
          <w:p w14:paraId="21AF1164" w14:textId="141952C6"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S</w:t>
            </w:r>
            <w:r w:rsidR="009D4C96" w:rsidRPr="006870B6">
              <w:rPr>
                <w:rFonts w:ascii="Arial" w:hAnsi="Arial" w:cs="Arial"/>
                <w:b/>
                <w:sz w:val="20"/>
                <w:szCs w:val="20"/>
              </w:rPr>
              <w:t>ố</w:t>
            </w:r>
          </w:p>
          <w:p w14:paraId="543AF12F" w14:textId="31EA1F9F"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phi</w:t>
            </w:r>
            <w:r w:rsidRPr="006870B6">
              <w:rPr>
                <w:rFonts w:ascii="Arial" w:hAnsi="Arial" w:cs="Arial"/>
                <w:b/>
                <w:sz w:val="20"/>
                <w:szCs w:val="20"/>
              </w:rPr>
              <w:t>ế</w:t>
            </w:r>
            <w:r w:rsidRPr="006870B6">
              <w:rPr>
                <w:rFonts w:ascii="Arial" w:hAnsi="Arial" w:cs="Arial"/>
                <w:b/>
                <w:sz w:val="20"/>
                <w:szCs w:val="20"/>
              </w:rPr>
              <w:t>u k</w:t>
            </w:r>
            <w:r w:rsidRPr="006870B6">
              <w:rPr>
                <w:rFonts w:ascii="Arial" w:hAnsi="Arial" w:cs="Arial"/>
                <w:b/>
                <w:sz w:val="20"/>
                <w:szCs w:val="20"/>
              </w:rPr>
              <w:t>ế</w:t>
            </w:r>
            <w:r w:rsidRPr="006870B6">
              <w:rPr>
                <w:rFonts w:ascii="Arial" w:hAnsi="Arial" w:cs="Arial"/>
                <w:b/>
                <w:sz w:val="20"/>
                <w:szCs w:val="20"/>
              </w:rPr>
              <w:t>t qu</w:t>
            </w:r>
            <w:r w:rsidRPr="006870B6">
              <w:rPr>
                <w:rFonts w:ascii="Arial" w:hAnsi="Arial" w:cs="Arial"/>
                <w:b/>
                <w:sz w:val="20"/>
                <w:szCs w:val="20"/>
              </w:rPr>
              <w:t>ả</w:t>
            </w:r>
            <w:r w:rsidRPr="006870B6">
              <w:rPr>
                <w:rFonts w:ascii="Arial" w:hAnsi="Arial" w:cs="Arial"/>
                <w:b/>
                <w:sz w:val="20"/>
                <w:szCs w:val="20"/>
              </w:rPr>
              <w:t xml:space="preserve"> 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m</w:t>
            </w:r>
            <w:r w:rsidRPr="006870B6">
              <w:rPr>
                <w:rFonts w:ascii="Arial" w:hAnsi="Arial" w:cs="Arial"/>
                <w:b/>
                <w:sz w:val="20"/>
                <w:szCs w:val="20"/>
                <w:vertAlign w:val="superscript"/>
              </w:rPr>
              <w:t>2</w:t>
            </w:r>
          </w:p>
        </w:tc>
        <w:tc>
          <w:tcPr>
            <w:tcW w:w="617" w:type="pct"/>
            <w:vAlign w:val="center"/>
          </w:tcPr>
          <w:p w14:paraId="74437954"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Ngày c</w:t>
            </w:r>
            <w:r w:rsidRPr="006870B6">
              <w:rPr>
                <w:rFonts w:ascii="Arial" w:hAnsi="Arial" w:cs="Arial"/>
                <w:b/>
                <w:sz w:val="20"/>
                <w:szCs w:val="20"/>
              </w:rPr>
              <w:t>ấ</w:t>
            </w:r>
            <w:r w:rsidRPr="006870B6">
              <w:rPr>
                <w:rFonts w:ascii="Arial" w:hAnsi="Arial" w:cs="Arial"/>
                <w:b/>
                <w:sz w:val="20"/>
                <w:szCs w:val="20"/>
              </w:rPr>
              <w:t>p</w:t>
            </w:r>
          </w:p>
        </w:tc>
        <w:tc>
          <w:tcPr>
            <w:tcW w:w="538" w:type="pct"/>
            <w:vAlign w:val="center"/>
          </w:tcPr>
          <w:p w14:paraId="5B9282E0"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Ghi chú</w:t>
            </w:r>
          </w:p>
        </w:tc>
      </w:tr>
      <w:tr w:rsidR="009D4C96" w:rsidRPr="006870B6" w14:paraId="0D5E3770" w14:textId="77777777" w:rsidTr="009D4C96">
        <w:tc>
          <w:tcPr>
            <w:tcW w:w="495" w:type="pct"/>
            <w:vAlign w:val="center"/>
          </w:tcPr>
          <w:p w14:paraId="6EE1291D"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550" w:type="pct"/>
            <w:vAlign w:val="center"/>
          </w:tcPr>
          <w:p w14:paraId="4EF32828"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528" w:type="pct"/>
            <w:vAlign w:val="center"/>
          </w:tcPr>
          <w:p w14:paraId="615872A7"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550" w:type="pct"/>
            <w:vAlign w:val="center"/>
          </w:tcPr>
          <w:p w14:paraId="19334EA1"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583" w:type="pct"/>
            <w:vAlign w:val="center"/>
          </w:tcPr>
          <w:p w14:paraId="605C47C9"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500" w:type="pct"/>
            <w:vAlign w:val="center"/>
          </w:tcPr>
          <w:p w14:paraId="4F3AC6EE"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9" w:type="pct"/>
            <w:vAlign w:val="center"/>
          </w:tcPr>
          <w:p w14:paraId="1CEE7B4B"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17" w:type="pct"/>
            <w:vAlign w:val="center"/>
          </w:tcPr>
          <w:p w14:paraId="03FCB621"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538" w:type="pct"/>
            <w:vAlign w:val="center"/>
          </w:tcPr>
          <w:p w14:paraId="10E3C737"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bl>
    <w:p w14:paraId="72818ED6"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6. Các ki</w:t>
      </w:r>
      <w:r w:rsidRPr="006870B6">
        <w:rPr>
          <w:rFonts w:ascii="Arial" w:hAnsi="Arial" w:cs="Arial"/>
          <w:sz w:val="20"/>
          <w:szCs w:val="20"/>
        </w:rPr>
        <w:t>ế</w:t>
      </w:r>
      <w:r w:rsidRPr="006870B6">
        <w:rPr>
          <w:rFonts w:ascii="Arial" w:hAnsi="Arial" w:cs="Arial"/>
          <w:sz w:val="20"/>
          <w:szCs w:val="20"/>
        </w:rPr>
        <w:t>n ngh</w:t>
      </w:r>
      <w:r w:rsidRPr="006870B6">
        <w:rPr>
          <w:rFonts w:ascii="Arial" w:hAnsi="Arial" w:cs="Arial"/>
          <w:sz w:val="20"/>
          <w:szCs w:val="20"/>
        </w:rPr>
        <w:t>ị</w:t>
      </w:r>
      <w:r w:rsidRPr="006870B6">
        <w:rPr>
          <w:rFonts w:ascii="Arial" w:hAnsi="Arial" w:cs="Arial"/>
          <w:sz w:val="20"/>
          <w:szCs w:val="20"/>
        </w:rPr>
        <w:t>, đ</w:t>
      </w:r>
      <w:r w:rsidRPr="006870B6">
        <w:rPr>
          <w:rFonts w:ascii="Arial" w:hAnsi="Arial" w:cs="Arial"/>
          <w:sz w:val="20"/>
          <w:szCs w:val="20"/>
        </w:rPr>
        <w:t>ề</w:t>
      </w:r>
      <w:r w:rsidRPr="006870B6">
        <w:rPr>
          <w:rFonts w:ascii="Arial" w:hAnsi="Arial" w:cs="Arial"/>
          <w:sz w:val="20"/>
          <w:szCs w:val="20"/>
        </w:rPr>
        <w:t xml:space="preserve"> </w:t>
      </w:r>
      <w:r w:rsidRPr="006870B6">
        <w:rPr>
          <w:rFonts w:ascii="Arial" w:hAnsi="Arial" w:cs="Arial"/>
          <w:sz w:val="20"/>
          <w:szCs w:val="20"/>
        </w:rPr>
        <w:t>xu</w:t>
      </w:r>
      <w:r w:rsidRPr="006870B6">
        <w:rPr>
          <w:rFonts w:ascii="Arial" w:hAnsi="Arial" w:cs="Arial"/>
          <w:sz w:val="20"/>
          <w:szCs w:val="20"/>
        </w:rPr>
        <w:t>ấ</w:t>
      </w:r>
      <w:r w:rsidRPr="006870B6">
        <w:rPr>
          <w:rFonts w:ascii="Arial" w:hAnsi="Arial" w:cs="Arial"/>
          <w:sz w:val="20"/>
          <w:szCs w:val="20"/>
        </w:rPr>
        <w:t>t (n</w:t>
      </w:r>
      <w:r w:rsidRPr="006870B6">
        <w:rPr>
          <w:rFonts w:ascii="Arial" w:hAnsi="Arial" w:cs="Arial"/>
          <w:sz w:val="20"/>
          <w:szCs w:val="20"/>
        </w:rPr>
        <w:t>ế</w:t>
      </w:r>
      <w:r w:rsidRPr="006870B6">
        <w:rPr>
          <w:rFonts w:ascii="Arial" w:hAnsi="Arial" w:cs="Arial"/>
          <w:sz w:val="20"/>
          <w:szCs w:val="20"/>
        </w:rPr>
        <w:t>u có).</w:t>
      </w:r>
    </w:p>
    <w:p w14:paraId="6F51AF0F" w14:textId="5D3037B0" w:rsidR="00AA3D83" w:rsidRPr="006870B6" w:rsidRDefault="009D4C96"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 (tên tổ chức thử nghiệm) báo cáo để (tên cơ quan đầu mối do Bộ quản lý ngành, lĩnh vực/Ủy ban nhân dân tỉnh, thành phố giao nhiệm vụ).... biết.</w:t>
      </w:r>
    </w:p>
    <w:p w14:paraId="23372B73"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51403D58" w14:textId="77777777" w:rsidTr="009D4C96">
        <w:trPr>
          <w:tblCellSpacing w:w="0" w:type="dxa"/>
        </w:trPr>
        <w:tc>
          <w:tcPr>
            <w:tcW w:w="2361" w:type="pct"/>
            <w:shd w:val="clear" w:color="auto" w:fill="FFFFFF"/>
            <w:tcMar>
              <w:top w:w="0" w:type="dxa"/>
              <w:left w:w="108" w:type="dxa"/>
              <w:bottom w:w="0" w:type="dxa"/>
              <w:right w:w="108" w:type="dxa"/>
            </w:tcMar>
          </w:tcPr>
          <w:p w14:paraId="266863AA" w14:textId="77777777" w:rsidR="009D4C96" w:rsidRPr="006870B6" w:rsidRDefault="009D4C96" w:rsidP="00907FC5">
            <w:pPr>
              <w:adjustRightInd w:val="0"/>
              <w:snapToGrid w:val="0"/>
              <w:spacing w:after="0" w:line="240" w:lineRule="auto"/>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0DC428E2"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LÃNH ĐẠO TỔ CHỨC</w:t>
            </w:r>
          </w:p>
          <w:p w14:paraId="39611B74"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(Ký tên, đóng dấu)</w:t>
            </w:r>
          </w:p>
          <w:p w14:paraId="5D66F134" w14:textId="77777777" w:rsidR="009D4C96" w:rsidRPr="006870B6" w:rsidRDefault="009D4C96" w:rsidP="00907FC5">
            <w:pPr>
              <w:adjustRightInd w:val="0"/>
              <w:snapToGrid w:val="0"/>
              <w:spacing w:after="0" w:line="240" w:lineRule="auto"/>
              <w:jc w:val="center"/>
              <w:rPr>
                <w:rFonts w:ascii="Arial" w:hAnsi="Arial" w:cs="Arial"/>
                <w:sz w:val="20"/>
                <w:szCs w:val="20"/>
              </w:rPr>
            </w:pPr>
          </w:p>
        </w:tc>
      </w:tr>
    </w:tbl>
    <w:p w14:paraId="18D1F6E6" w14:textId="77777777" w:rsidR="009D4C96" w:rsidRPr="006870B6" w:rsidRDefault="009D4C96" w:rsidP="009D4C96">
      <w:pPr>
        <w:adjustRightInd w:val="0"/>
        <w:snapToGrid w:val="0"/>
        <w:spacing w:after="120" w:line="240" w:lineRule="auto"/>
        <w:jc w:val="both"/>
        <w:rPr>
          <w:rFonts w:ascii="Arial" w:hAnsi="Arial" w:cs="Arial"/>
          <w:sz w:val="20"/>
          <w:szCs w:val="20"/>
        </w:rPr>
      </w:pPr>
    </w:p>
    <w:p w14:paraId="60A1F5B1" w14:textId="77777777" w:rsidR="009D4C96" w:rsidRPr="006870B6" w:rsidRDefault="009D4C96" w:rsidP="009D4C96">
      <w:pPr>
        <w:adjustRightInd w:val="0"/>
        <w:snapToGrid w:val="0"/>
        <w:spacing w:after="120" w:line="240" w:lineRule="auto"/>
        <w:jc w:val="both"/>
        <w:rPr>
          <w:rFonts w:ascii="Arial" w:hAnsi="Arial" w:cs="Arial"/>
          <w:sz w:val="20"/>
          <w:szCs w:val="20"/>
        </w:rPr>
      </w:pPr>
    </w:p>
    <w:p w14:paraId="0F4B157E" w14:textId="770431A7" w:rsidR="009D4C96" w:rsidRPr="006870B6" w:rsidRDefault="009D4C96" w:rsidP="009D4C96">
      <w:pPr>
        <w:adjustRightInd w:val="0"/>
        <w:snapToGrid w:val="0"/>
        <w:spacing w:after="120" w:line="240" w:lineRule="auto"/>
        <w:jc w:val="both"/>
        <w:rPr>
          <w:rFonts w:ascii="Arial" w:hAnsi="Arial" w:cs="Arial"/>
          <w:sz w:val="20"/>
          <w:szCs w:val="20"/>
        </w:rPr>
      </w:pPr>
      <w:r w:rsidRPr="006870B6">
        <w:rPr>
          <w:rFonts w:ascii="Arial" w:hAnsi="Arial" w:cs="Arial"/>
          <w:sz w:val="20"/>
          <w:szCs w:val="20"/>
        </w:rPr>
        <w:t>____________________</w:t>
      </w:r>
    </w:p>
    <w:p w14:paraId="7E32CA17" w14:textId="77777777" w:rsidR="009D4C96" w:rsidRPr="006870B6" w:rsidRDefault="009D4C96"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vertAlign w:val="superscript"/>
        </w:rPr>
        <w:t>1</w:t>
      </w:r>
      <w:r w:rsidRPr="006870B6">
        <w:rPr>
          <w:rFonts w:ascii="Arial" w:hAnsi="Arial" w:cs="Arial"/>
          <w:sz w:val="20"/>
          <w:szCs w:val="20"/>
        </w:rPr>
        <w:t xml:space="preserve"> Ghi tên lĩnh vực thử nghiệm: Hóa học/Sinh học/Cơ lý/Dược phẩm/Điện-điện tử/Vật liệu xây dựng/Không phá hủy/An toàn sinh học. </w:t>
      </w:r>
    </w:p>
    <w:p w14:paraId="03F11642" w14:textId="762B824D" w:rsidR="009D4C96" w:rsidRPr="006870B6" w:rsidRDefault="009D4C96"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vertAlign w:val="superscript"/>
        </w:rPr>
        <w:t>2</w:t>
      </w:r>
      <w:r w:rsidRPr="006870B6">
        <w:rPr>
          <w:rFonts w:ascii="Arial" w:hAnsi="Arial" w:cs="Arial"/>
          <w:sz w:val="20"/>
          <w:szCs w:val="20"/>
        </w:rPr>
        <w:t xml:space="preserve"> Cung cấp thông tin kết quả thử nghiệm phục vụ công bố hợp quy, chứng nhận hợp quy, chứng nhận hợp chuẩn; trường hợp còn lại cung cấp thông tin tổng số mẫu đã thử nghiệm, số mẫu không đạt yêu cầu.</w:t>
      </w:r>
    </w:p>
    <w:p w14:paraId="497C74E3" w14:textId="77777777" w:rsidR="009D4C96" w:rsidRPr="006870B6" w:rsidRDefault="009D4C96" w:rsidP="002D1D7F">
      <w:pPr>
        <w:adjustRightInd w:val="0"/>
        <w:snapToGrid w:val="0"/>
        <w:spacing w:after="120" w:line="240" w:lineRule="auto"/>
        <w:ind w:firstLine="720"/>
        <w:jc w:val="both"/>
        <w:rPr>
          <w:rFonts w:ascii="Arial" w:hAnsi="Arial" w:cs="Arial"/>
          <w:sz w:val="20"/>
          <w:szCs w:val="20"/>
        </w:rPr>
      </w:pPr>
    </w:p>
    <w:p w14:paraId="0E0E151A" w14:textId="77777777" w:rsidR="009D4C96" w:rsidRPr="006870B6" w:rsidRDefault="009D4C96" w:rsidP="002D1D7F">
      <w:pPr>
        <w:adjustRightInd w:val="0"/>
        <w:snapToGrid w:val="0"/>
        <w:spacing w:after="120" w:line="240" w:lineRule="auto"/>
        <w:ind w:firstLine="720"/>
        <w:jc w:val="both"/>
        <w:rPr>
          <w:rFonts w:ascii="Arial" w:hAnsi="Arial" w:cs="Arial"/>
          <w:sz w:val="20"/>
          <w:szCs w:val="20"/>
        </w:rPr>
        <w:sectPr w:rsidR="009D4C96" w:rsidRPr="006870B6" w:rsidSect="009D4C96">
          <w:pgSz w:w="11906" w:h="16838" w:code="9"/>
          <w:pgMar w:top="1440" w:right="1440" w:bottom="1440" w:left="1440" w:header="0" w:footer="0" w:gutter="0"/>
          <w:cols w:space="720"/>
          <w:docGrid w:linePitch="326"/>
        </w:sectPr>
      </w:pPr>
    </w:p>
    <w:p w14:paraId="36932F8D" w14:textId="2D4B303C" w:rsidR="009D4C96" w:rsidRPr="006870B6" w:rsidRDefault="009D4C96" w:rsidP="009D4C96">
      <w:pPr>
        <w:adjustRightInd w:val="0"/>
        <w:snapToGrid w:val="0"/>
        <w:spacing w:after="0" w:line="240" w:lineRule="auto"/>
        <w:jc w:val="right"/>
        <w:rPr>
          <w:rFonts w:ascii="Arial" w:hAnsi="Arial" w:cs="Arial"/>
          <w:b/>
          <w:sz w:val="20"/>
          <w:szCs w:val="20"/>
        </w:rPr>
      </w:pPr>
      <w:r w:rsidRPr="006870B6">
        <w:rPr>
          <w:rFonts w:ascii="Arial" w:hAnsi="Arial" w:cs="Arial"/>
          <w:b/>
          <w:sz w:val="20"/>
          <w:szCs w:val="20"/>
        </w:rPr>
        <w:lastRenderedPageBreak/>
        <w:t>Mẫu số 09</w:t>
      </w:r>
    </w:p>
    <w:tbl>
      <w:tblPr>
        <w:tblW w:w="5000" w:type="pct"/>
        <w:tblCellMar>
          <w:left w:w="0" w:type="dxa"/>
          <w:right w:w="0" w:type="dxa"/>
        </w:tblCellMar>
        <w:tblLook w:val="04A0" w:firstRow="1" w:lastRow="0" w:firstColumn="1" w:lastColumn="0" w:noHBand="0" w:noVBand="1"/>
      </w:tblPr>
      <w:tblGrid>
        <w:gridCol w:w="4110"/>
        <w:gridCol w:w="4916"/>
      </w:tblGrid>
      <w:tr w:rsidR="009D4C96" w:rsidRPr="006870B6" w14:paraId="3F626526" w14:textId="77777777" w:rsidTr="009D4C96">
        <w:trPr>
          <w:trHeight w:val="920"/>
        </w:trPr>
        <w:tc>
          <w:tcPr>
            <w:tcW w:w="2277" w:type="pct"/>
            <w:tcMar>
              <w:top w:w="0" w:type="dxa"/>
              <w:left w:w="108" w:type="dxa"/>
              <w:bottom w:w="0" w:type="dxa"/>
              <w:right w:w="108" w:type="dxa"/>
            </w:tcMar>
          </w:tcPr>
          <w:p w14:paraId="122958D0" w14:textId="7D137759" w:rsidR="009D4C96" w:rsidRPr="006870B6" w:rsidRDefault="009D4C96" w:rsidP="009D4C96">
            <w:pPr>
              <w:adjustRightInd w:val="0"/>
              <w:snapToGrid w:val="0"/>
              <w:spacing w:after="0" w:line="240" w:lineRule="auto"/>
              <w:jc w:val="center"/>
              <w:rPr>
                <w:rFonts w:ascii="Arial" w:hAnsi="Arial" w:cs="Arial"/>
                <w:color w:val="000000"/>
                <w:sz w:val="20"/>
                <w:szCs w:val="20"/>
              </w:rPr>
            </w:pPr>
            <w:r w:rsidRPr="006870B6">
              <w:rPr>
                <w:rFonts w:ascii="Arial" w:hAnsi="Arial" w:cs="Arial"/>
                <w:color w:val="000000"/>
                <w:sz w:val="20"/>
                <w:szCs w:val="20"/>
              </w:rPr>
              <w:t>TÊN CƠ QUAN CHỦ QUẢN</w:t>
            </w:r>
            <w:r w:rsidRPr="006870B6">
              <w:rPr>
                <w:rFonts w:ascii="Arial" w:hAnsi="Arial" w:cs="Arial"/>
                <w:b/>
                <w:bCs/>
                <w:color w:val="000000"/>
                <w:sz w:val="20"/>
                <w:szCs w:val="20"/>
              </w:rPr>
              <w:br/>
              <w:t>TÊN TỔ CHỨC ĐÁNH GIÁ SỰ PHÙ HỢP</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w:t>
            </w:r>
          </w:p>
        </w:tc>
        <w:tc>
          <w:tcPr>
            <w:tcW w:w="2723" w:type="pct"/>
            <w:tcMar>
              <w:top w:w="0" w:type="dxa"/>
              <w:left w:w="108" w:type="dxa"/>
              <w:bottom w:w="0" w:type="dxa"/>
              <w:right w:w="108" w:type="dxa"/>
            </w:tcMar>
          </w:tcPr>
          <w:p w14:paraId="5740D610" w14:textId="77777777" w:rsidR="009D4C96" w:rsidRPr="006870B6" w:rsidRDefault="009D4C96" w:rsidP="009D4C96">
            <w:pPr>
              <w:adjustRightInd w:val="0"/>
              <w:snapToGrid w:val="0"/>
              <w:spacing w:after="0" w:line="240" w:lineRule="auto"/>
              <w:jc w:val="center"/>
              <w:rPr>
                <w:rFonts w:ascii="Arial" w:hAnsi="Arial" w:cs="Arial"/>
                <w:color w:val="000000"/>
                <w:sz w:val="20"/>
                <w:szCs w:val="20"/>
                <w:vertAlign w:val="superscript"/>
              </w:rPr>
            </w:pPr>
            <w:r w:rsidRPr="006870B6">
              <w:rPr>
                <w:rFonts w:ascii="Arial" w:hAnsi="Arial" w:cs="Arial"/>
                <w:b/>
                <w:bCs/>
                <w:color w:val="000000"/>
                <w:sz w:val="20"/>
                <w:szCs w:val="20"/>
              </w:rPr>
              <w:t>CỘNG HÒA XÃ HỘI CHỦ NGHĨA VIỆT NAM</w:t>
            </w:r>
            <w:r w:rsidRPr="006870B6">
              <w:rPr>
                <w:rFonts w:ascii="Arial" w:hAnsi="Arial" w:cs="Arial"/>
                <w:b/>
                <w:bCs/>
                <w:color w:val="000000"/>
                <w:sz w:val="20"/>
                <w:szCs w:val="20"/>
              </w:rPr>
              <w:br/>
              <w:t xml:space="preserve">Độc lập - Tự do - Hạnh phúc </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______________________</w:t>
            </w:r>
          </w:p>
          <w:p w14:paraId="6D610DFC" w14:textId="77777777" w:rsidR="009D4C96" w:rsidRPr="006870B6" w:rsidRDefault="009D4C96" w:rsidP="009D4C96">
            <w:pPr>
              <w:adjustRightInd w:val="0"/>
              <w:snapToGrid w:val="0"/>
              <w:spacing w:after="0" w:line="240" w:lineRule="auto"/>
              <w:jc w:val="center"/>
              <w:rPr>
                <w:rFonts w:ascii="Arial" w:hAnsi="Arial" w:cs="Arial"/>
                <w:i/>
                <w:color w:val="000000"/>
                <w:sz w:val="20"/>
                <w:szCs w:val="20"/>
              </w:rPr>
            </w:pPr>
            <w:r w:rsidRPr="006870B6">
              <w:rPr>
                <w:rFonts w:ascii="Arial" w:hAnsi="Arial" w:cs="Arial"/>
                <w:i/>
                <w:sz w:val="20"/>
                <w:szCs w:val="20"/>
              </w:rPr>
              <w:t>……., ngày … tháng … năm ……</w:t>
            </w:r>
          </w:p>
        </w:tc>
      </w:tr>
    </w:tbl>
    <w:p w14:paraId="02005145"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0CB776F0" w14:textId="018CF7D3" w:rsidR="00AA3D83" w:rsidRPr="006870B6" w:rsidRDefault="00B6357E" w:rsidP="009D4C96">
      <w:pPr>
        <w:adjustRightInd w:val="0"/>
        <w:snapToGrid w:val="0"/>
        <w:spacing w:after="0" w:line="240" w:lineRule="auto"/>
        <w:jc w:val="center"/>
        <w:rPr>
          <w:rFonts w:ascii="Arial" w:hAnsi="Arial" w:cs="Arial"/>
          <w:sz w:val="20"/>
          <w:szCs w:val="20"/>
          <w:vertAlign w:val="superscript"/>
        </w:rPr>
      </w:pPr>
      <w:r w:rsidRPr="006870B6">
        <w:rPr>
          <w:rFonts w:ascii="Arial" w:hAnsi="Arial" w:cs="Arial"/>
          <w:b/>
          <w:sz w:val="20"/>
          <w:szCs w:val="20"/>
        </w:rPr>
        <w:t>BÁO CÁO TÌNH HÌNH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GIÁM Đ</w:t>
      </w:r>
      <w:r w:rsidRPr="006870B6">
        <w:rPr>
          <w:rFonts w:ascii="Arial" w:hAnsi="Arial" w:cs="Arial"/>
          <w:b/>
          <w:sz w:val="20"/>
          <w:szCs w:val="20"/>
        </w:rPr>
        <w:t>Ị</w:t>
      </w:r>
      <w:r w:rsidRPr="006870B6">
        <w:rPr>
          <w:rFonts w:ascii="Arial" w:hAnsi="Arial" w:cs="Arial"/>
          <w:b/>
          <w:sz w:val="20"/>
          <w:szCs w:val="20"/>
        </w:rPr>
        <w:t xml:space="preserve">NH/ </w:t>
      </w:r>
      <w:r w:rsidRPr="006870B6">
        <w:rPr>
          <w:rFonts w:ascii="Arial" w:hAnsi="Arial" w:cs="Arial"/>
          <w:sz w:val="20"/>
          <w:szCs w:val="20"/>
        </w:rPr>
        <w:br/>
      </w:r>
      <w:r w:rsidRPr="006870B6">
        <w:rPr>
          <w:rFonts w:ascii="Arial" w:hAnsi="Arial" w:cs="Arial"/>
          <w:b/>
          <w:sz w:val="20"/>
          <w:szCs w:val="20"/>
        </w:rPr>
        <w:t>XÁC NH</w:t>
      </w:r>
      <w:r w:rsidRPr="006870B6">
        <w:rPr>
          <w:rFonts w:ascii="Arial" w:hAnsi="Arial" w:cs="Arial"/>
          <w:b/>
          <w:sz w:val="20"/>
          <w:szCs w:val="20"/>
        </w:rPr>
        <w:t>Ậ</w:t>
      </w:r>
      <w:r w:rsidRPr="006870B6">
        <w:rPr>
          <w:rFonts w:ascii="Arial" w:hAnsi="Arial" w:cs="Arial"/>
          <w:b/>
          <w:sz w:val="20"/>
          <w:szCs w:val="20"/>
        </w:rPr>
        <w:t>N GIÁ TR</w:t>
      </w:r>
      <w:r w:rsidRPr="006870B6">
        <w:rPr>
          <w:rFonts w:ascii="Arial" w:hAnsi="Arial" w:cs="Arial"/>
          <w:b/>
          <w:sz w:val="20"/>
          <w:szCs w:val="20"/>
        </w:rPr>
        <w:t>Ị</w:t>
      </w:r>
      <w:r w:rsidRPr="006870B6">
        <w:rPr>
          <w:rFonts w:ascii="Arial" w:hAnsi="Arial" w:cs="Arial"/>
          <w:b/>
          <w:sz w:val="20"/>
          <w:szCs w:val="20"/>
        </w:rPr>
        <w:t xml:space="preserve"> S</w:t>
      </w:r>
      <w:r w:rsidRPr="006870B6">
        <w:rPr>
          <w:rFonts w:ascii="Arial" w:hAnsi="Arial" w:cs="Arial"/>
          <w:b/>
          <w:sz w:val="20"/>
          <w:szCs w:val="20"/>
        </w:rPr>
        <w:t>Ử</w:t>
      </w:r>
      <w:r w:rsidRPr="006870B6">
        <w:rPr>
          <w:rFonts w:ascii="Arial" w:hAnsi="Arial" w:cs="Arial"/>
          <w:b/>
          <w:sz w:val="20"/>
          <w:szCs w:val="20"/>
        </w:rPr>
        <w:t xml:space="preserve"> D</w:t>
      </w:r>
      <w:r w:rsidRPr="006870B6">
        <w:rPr>
          <w:rFonts w:ascii="Arial" w:hAnsi="Arial" w:cs="Arial"/>
          <w:b/>
          <w:sz w:val="20"/>
          <w:szCs w:val="20"/>
        </w:rPr>
        <w:t>Ụ</w:t>
      </w:r>
      <w:r w:rsidRPr="006870B6">
        <w:rPr>
          <w:rFonts w:ascii="Arial" w:hAnsi="Arial" w:cs="Arial"/>
          <w:b/>
          <w:sz w:val="20"/>
          <w:szCs w:val="20"/>
        </w:rPr>
        <w:t>NG/KI</w:t>
      </w:r>
      <w:r w:rsidRPr="006870B6">
        <w:rPr>
          <w:rFonts w:ascii="Arial" w:hAnsi="Arial" w:cs="Arial"/>
          <w:b/>
          <w:sz w:val="20"/>
          <w:szCs w:val="20"/>
        </w:rPr>
        <w:t>Ể</w:t>
      </w:r>
      <w:r w:rsidRPr="006870B6">
        <w:rPr>
          <w:rFonts w:ascii="Arial" w:hAnsi="Arial" w:cs="Arial"/>
          <w:b/>
          <w:sz w:val="20"/>
          <w:szCs w:val="20"/>
        </w:rPr>
        <w:t>M TRA XÁC NH</w:t>
      </w:r>
      <w:r w:rsidRPr="006870B6">
        <w:rPr>
          <w:rFonts w:ascii="Arial" w:hAnsi="Arial" w:cs="Arial"/>
          <w:b/>
          <w:sz w:val="20"/>
          <w:szCs w:val="20"/>
        </w:rPr>
        <w:t>Ậ</w:t>
      </w:r>
      <w:r w:rsidRPr="006870B6">
        <w:rPr>
          <w:rFonts w:ascii="Arial" w:hAnsi="Arial" w:cs="Arial"/>
          <w:b/>
          <w:sz w:val="20"/>
          <w:szCs w:val="20"/>
        </w:rPr>
        <w:t xml:space="preserve">N </w:t>
      </w:r>
      <w:r w:rsidR="009D4C96" w:rsidRPr="006870B6">
        <w:rPr>
          <w:rFonts w:ascii="Arial" w:hAnsi="Arial" w:cs="Arial"/>
          <w:b/>
          <w:sz w:val="20"/>
          <w:szCs w:val="20"/>
          <w:vertAlign w:val="superscript"/>
        </w:rPr>
        <w:t>1</w:t>
      </w:r>
    </w:p>
    <w:p w14:paraId="755A85BD" w14:textId="40CE0608"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(T</w:t>
      </w:r>
      <w:r w:rsidRPr="006870B6">
        <w:rPr>
          <w:rFonts w:ascii="Arial" w:hAnsi="Arial" w:cs="Arial"/>
          <w:sz w:val="20"/>
          <w:szCs w:val="20"/>
        </w:rPr>
        <w:t>ừ</w:t>
      </w:r>
      <w:r w:rsidRPr="006870B6">
        <w:rPr>
          <w:rFonts w:ascii="Arial" w:hAnsi="Arial" w:cs="Arial"/>
          <w:sz w:val="20"/>
          <w:szCs w:val="20"/>
        </w:rPr>
        <w:t xml:space="preserve"> ngày.... /..../... đ</w:t>
      </w:r>
      <w:r w:rsidRPr="006870B6">
        <w:rPr>
          <w:rFonts w:ascii="Arial" w:hAnsi="Arial" w:cs="Arial"/>
          <w:sz w:val="20"/>
          <w:szCs w:val="20"/>
        </w:rPr>
        <w:t>ế</w:t>
      </w:r>
      <w:r w:rsidRPr="006870B6">
        <w:rPr>
          <w:rFonts w:ascii="Arial" w:hAnsi="Arial" w:cs="Arial"/>
          <w:sz w:val="20"/>
          <w:szCs w:val="20"/>
        </w:rPr>
        <w:t>n ngày....</w:t>
      </w:r>
      <w:r w:rsidR="009D4C96" w:rsidRPr="006870B6">
        <w:rPr>
          <w:rFonts w:ascii="Arial" w:hAnsi="Arial" w:cs="Arial"/>
          <w:sz w:val="20"/>
          <w:szCs w:val="20"/>
        </w:rPr>
        <w:t>/…/…)</w:t>
      </w:r>
    </w:p>
    <w:p w14:paraId="7D9B07C4"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2CC9987A" w14:textId="401505D1"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Kính g</w:t>
      </w:r>
      <w:r w:rsidRPr="006870B6">
        <w:rPr>
          <w:rFonts w:ascii="Arial" w:hAnsi="Arial" w:cs="Arial"/>
          <w:sz w:val="20"/>
          <w:szCs w:val="20"/>
        </w:rPr>
        <w:t>ử</w:t>
      </w:r>
      <w:r w:rsidRPr="006870B6">
        <w:rPr>
          <w:rFonts w:ascii="Arial" w:hAnsi="Arial" w:cs="Arial"/>
          <w:sz w:val="20"/>
          <w:szCs w:val="20"/>
        </w:rPr>
        <w:t>i:</w:t>
      </w:r>
      <w:r w:rsidR="009D4C96" w:rsidRPr="006870B6">
        <w:rPr>
          <w:rFonts w:ascii="Arial" w:hAnsi="Arial" w:cs="Arial"/>
          <w:sz w:val="20"/>
          <w:szCs w:val="20"/>
        </w:rPr>
        <w:t xml:space="preserve"> …………………..</w:t>
      </w:r>
    </w:p>
    <w:p w14:paraId="1158B41E"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4CEB3AB0" w14:textId="60AC3C5B"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w:t>
      </w:r>
      <w:r w:rsidR="009D4C96" w:rsidRPr="006870B6">
        <w:rPr>
          <w:rFonts w:ascii="Arial" w:hAnsi="Arial" w:cs="Arial"/>
          <w:sz w:val="20"/>
          <w:szCs w:val="20"/>
        </w:rPr>
        <w:t xml:space="preserve"> ……………………</w:t>
      </w:r>
    </w:p>
    <w:p w14:paraId="77375EE1" w14:textId="21D238BC"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Đ</w:t>
      </w:r>
      <w:r w:rsidRPr="006870B6">
        <w:rPr>
          <w:rFonts w:ascii="Arial" w:hAnsi="Arial" w:cs="Arial"/>
          <w:sz w:val="20"/>
          <w:szCs w:val="20"/>
        </w:rPr>
        <w:t>ị</w:t>
      </w:r>
      <w:r w:rsidRPr="006870B6">
        <w:rPr>
          <w:rFonts w:ascii="Arial" w:hAnsi="Arial" w:cs="Arial"/>
          <w:sz w:val="20"/>
          <w:szCs w:val="20"/>
        </w:rPr>
        <w:t xml:space="preserve">a </w:t>
      </w:r>
      <w:r w:rsidRPr="006870B6">
        <w:rPr>
          <w:rFonts w:ascii="Arial" w:hAnsi="Arial" w:cs="Arial"/>
          <w:sz w:val="20"/>
          <w:szCs w:val="20"/>
        </w:rPr>
        <w:t>ch</w:t>
      </w:r>
      <w:r w:rsidRPr="006870B6">
        <w:rPr>
          <w:rFonts w:ascii="Arial" w:hAnsi="Arial" w:cs="Arial"/>
          <w:sz w:val="20"/>
          <w:szCs w:val="20"/>
        </w:rPr>
        <w:t>ỉ</w:t>
      </w:r>
      <w:r w:rsidRPr="006870B6">
        <w:rPr>
          <w:rFonts w:ascii="Arial" w:hAnsi="Arial" w:cs="Arial"/>
          <w:sz w:val="20"/>
          <w:szCs w:val="20"/>
        </w:rPr>
        <w:t>:</w:t>
      </w:r>
      <w:r w:rsidR="009D4C96" w:rsidRPr="006870B6">
        <w:rPr>
          <w:rFonts w:ascii="Arial" w:hAnsi="Arial" w:cs="Arial"/>
          <w:sz w:val="20"/>
          <w:szCs w:val="20"/>
        </w:rPr>
        <w:t xml:space="preserve"> …………………………………………………………………………………………</w:t>
      </w:r>
    </w:p>
    <w:p w14:paraId="12C7B711" w14:textId="4D18458C"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Điện thoại: …………………………… Fax: …………… E-mail: ………………………….</w:t>
      </w:r>
    </w:p>
    <w:p w14:paraId="223FE1F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Tình hình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w:t>
      </w:r>
    </w:p>
    <w:p w14:paraId="07CD715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giám đ</w:t>
      </w:r>
      <w:r w:rsidRPr="006870B6">
        <w:rPr>
          <w:rFonts w:ascii="Arial" w:hAnsi="Arial" w:cs="Arial"/>
          <w:sz w:val="20"/>
          <w:szCs w:val="20"/>
        </w:rPr>
        <w:t>ị</w:t>
      </w:r>
      <w:r w:rsidRPr="006870B6">
        <w:rPr>
          <w:rFonts w:ascii="Arial" w:hAnsi="Arial" w:cs="Arial"/>
          <w:sz w:val="20"/>
          <w:szCs w:val="20"/>
        </w:rPr>
        <w:t>nh/xác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báo cáo tình hình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giám đ</w:t>
      </w:r>
      <w:r w:rsidRPr="006870B6">
        <w:rPr>
          <w:rFonts w:ascii="Arial" w:hAnsi="Arial" w:cs="Arial"/>
          <w:sz w:val="20"/>
          <w:szCs w:val="20"/>
        </w:rPr>
        <w:t>ị</w:t>
      </w:r>
      <w:r w:rsidRPr="006870B6">
        <w:rPr>
          <w:rFonts w:ascii="Arial" w:hAnsi="Arial" w:cs="Arial"/>
          <w:sz w:val="20"/>
          <w:szCs w:val="20"/>
        </w:rPr>
        <w:t>nh/xác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 xml:space="preserve">m </w:t>
      </w:r>
      <w:r w:rsidRPr="006870B6">
        <w:rPr>
          <w:rFonts w:ascii="Arial" w:hAnsi="Arial" w:cs="Arial"/>
          <w:sz w:val="20"/>
          <w:szCs w:val="20"/>
        </w:rPr>
        <w:t>tra xác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ừ</w:t>
      </w:r>
      <w:r w:rsidRPr="006870B6">
        <w:rPr>
          <w:rFonts w:ascii="Arial" w:hAnsi="Arial" w:cs="Arial"/>
          <w:sz w:val="20"/>
          <w:szCs w:val="20"/>
        </w:rPr>
        <w:t xml:space="preserve"> ngày... /..../... đ</w:t>
      </w:r>
      <w:r w:rsidRPr="006870B6">
        <w:rPr>
          <w:rFonts w:ascii="Arial" w:hAnsi="Arial" w:cs="Arial"/>
          <w:sz w:val="20"/>
          <w:szCs w:val="20"/>
        </w:rPr>
        <w:t>ế</w:t>
      </w:r>
      <w:r w:rsidRPr="006870B6">
        <w:rPr>
          <w:rFonts w:ascii="Arial" w:hAnsi="Arial" w:cs="Arial"/>
          <w:sz w:val="20"/>
          <w:szCs w:val="20"/>
        </w:rPr>
        <w:t>n ngày.... /..../... như sau:</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85"/>
        <w:gridCol w:w="1104"/>
        <w:gridCol w:w="1095"/>
        <w:gridCol w:w="1183"/>
        <w:gridCol w:w="1194"/>
        <w:gridCol w:w="1128"/>
        <w:gridCol w:w="1236"/>
        <w:gridCol w:w="1081"/>
      </w:tblGrid>
      <w:tr w:rsidR="00AA3D83" w:rsidRPr="006870B6" w14:paraId="38017999" w14:textId="77777777" w:rsidTr="009D4C96">
        <w:tc>
          <w:tcPr>
            <w:tcW w:w="547" w:type="pct"/>
            <w:tcBorders>
              <w:top w:val="single" w:sz="8" w:space="0" w:color="000000"/>
              <w:left w:val="single" w:sz="8" w:space="0" w:color="000000"/>
              <w:bottom w:val="nil"/>
              <w:right w:val="nil"/>
            </w:tcBorders>
            <w:vAlign w:val="center"/>
          </w:tcPr>
          <w:p w14:paraId="40D32E26"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TT</w:t>
            </w:r>
          </w:p>
        </w:tc>
        <w:tc>
          <w:tcPr>
            <w:tcW w:w="613" w:type="pct"/>
            <w:tcBorders>
              <w:top w:val="single" w:sz="8" w:space="0" w:color="000000"/>
              <w:left w:val="single" w:sz="8" w:space="0" w:color="000000"/>
              <w:bottom w:val="nil"/>
              <w:right w:val="nil"/>
            </w:tcBorders>
            <w:vAlign w:val="center"/>
          </w:tcPr>
          <w:p w14:paraId="009E35A9"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đơn v</w:t>
            </w:r>
            <w:r w:rsidRPr="006870B6">
              <w:rPr>
                <w:rFonts w:ascii="Arial" w:hAnsi="Arial" w:cs="Arial"/>
                <w:b/>
                <w:sz w:val="20"/>
                <w:szCs w:val="20"/>
              </w:rPr>
              <w:t>ị</w:t>
            </w:r>
          </w:p>
        </w:tc>
        <w:tc>
          <w:tcPr>
            <w:tcW w:w="608" w:type="pct"/>
            <w:tcBorders>
              <w:top w:val="single" w:sz="8" w:space="0" w:color="000000"/>
              <w:left w:val="single" w:sz="8" w:space="0" w:color="000000"/>
              <w:bottom w:val="nil"/>
              <w:right w:val="nil"/>
            </w:tcBorders>
            <w:vAlign w:val="center"/>
          </w:tcPr>
          <w:p w14:paraId="507D3D4E"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w:t>
            </w:r>
            <w:r w:rsidRPr="006870B6">
              <w:rPr>
                <w:rFonts w:ascii="Arial" w:hAnsi="Arial" w:cs="Arial"/>
                <w:b/>
                <w:sz w:val="20"/>
                <w:szCs w:val="20"/>
              </w:rPr>
              <w:t>ị</w:t>
            </w:r>
            <w:r w:rsidRPr="006870B6">
              <w:rPr>
                <w:rFonts w:ascii="Arial" w:hAnsi="Arial" w:cs="Arial"/>
                <w:b/>
                <w:sz w:val="20"/>
                <w:szCs w:val="20"/>
              </w:rPr>
              <w:t>a ch</w:t>
            </w:r>
            <w:r w:rsidRPr="006870B6">
              <w:rPr>
                <w:rFonts w:ascii="Arial" w:hAnsi="Arial" w:cs="Arial"/>
                <w:b/>
                <w:sz w:val="20"/>
                <w:szCs w:val="20"/>
              </w:rPr>
              <w:t>ỉ</w:t>
            </w:r>
            <w:r w:rsidRPr="006870B6">
              <w:rPr>
                <w:rFonts w:ascii="Arial" w:hAnsi="Arial" w:cs="Arial"/>
                <w:b/>
                <w:sz w:val="20"/>
                <w:szCs w:val="20"/>
              </w:rPr>
              <w:t xml:space="preserve"> (ghi đ</w:t>
            </w:r>
            <w:r w:rsidRPr="006870B6">
              <w:rPr>
                <w:rFonts w:ascii="Arial" w:hAnsi="Arial" w:cs="Arial"/>
                <w:b/>
                <w:sz w:val="20"/>
                <w:szCs w:val="20"/>
              </w:rPr>
              <w:t>ị</w:t>
            </w:r>
            <w:r w:rsidRPr="006870B6">
              <w:rPr>
                <w:rFonts w:ascii="Arial" w:hAnsi="Arial" w:cs="Arial"/>
                <w:b/>
                <w:sz w:val="20"/>
                <w:szCs w:val="20"/>
              </w:rPr>
              <w:t>a danh t</w:t>
            </w:r>
            <w:r w:rsidRPr="006870B6">
              <w:rPr>
                <w:rFonts w:ascii="Arial" w:hAnsi="Arial" w:cs="Arial"/>
                <w:b/>
                <w:sz w:val="20"/>
                <w:szCs w:val="20"/>
              </w:rPr>
              <w:t>ỉ</w:t>
            </w:r>
            <w:r w:rsidRPr="006870B6">
              <w:rPr>
                <w:rFonts w:ascii="Arial" w:hAnsi="Arial" w:cs="Arial"/>
                <w:b/>
                <w:sz w:val="20"/>
                <w:szCs w:val="20"/>
              </w:rPr>
              <w:t>nh/ thành ph</w:t>
            </w:r>
            <w:r w:rsidRPr="006870B6">
              <w:rPr>
                <w:rFonts w:ascii="Arial" w:hAnsi="Arial" w:cs="Arial"/>
                <w:b/>
                <w:sz w:val="20"/>
                <w:szCs w:val="20"/>
              </w:rPr>
              <w:t>ố</w:t>
            </w:r>
            <w:r w:rsidRPr="006870B6">
              <w:rPr>
                <w:rFonts w:ascii="Arial" w:hAnsi="Arial" w:cs="Arial"/>
                <w:b/>
                <w:sz w:val="20"/>
                <w:szCs w:val="20"/>
              </w:rPr>
              <w:t>)</w:t>
            </w:r>
          </w:p>
        </w:tc>
        <w:tc>
          <w:tcPr>
            <w:tcW w:w="657" w:type="pct"/>
            <w:tcBorders>
              <w:top w:val="single" w:sz="8" w:space="0" w:color="000000"/>
              <w:left w:val="single" w:sz="8" w:space="0" w:color="000000"/>
              <w:bottom w:val="nil"/>
              <w:right w:val="nil"/>
            </w:tcBorders>
            <w:vAlign w:val="center"/>
          </w:tcPr>
          <w:p w14:paraId="6FA5B9EB" w14:textId="4D033C78" w:rsidR="00AA3D83" w:rsidRPr="006870B6" w:rsidRDefault="00B6357E" w:rsidP="009D4C96">
            <w:pPr>
              <w:adjustRightInd w:val="0"/>
              <w:snapToGrid w:val="0"/>
              <w:spacing w:after="0" w:line="240" w:lineRule="auto"/>
              <w:jc w:val="center"/>
              <w:rPr>
                <w:rFonts w:ascii="Arial" w:hAnsi="Arial" w:cs="Arial"/>
                <w:sz w:val="20"/>
                <w:szCs w:val="20"/>
                <w:vertAlign w:val="superscript"/>
              </w:rPr>
            </w:pPr>
            <w:r w:rsidRPr="006870B6">
              <w:rPr>
                <w:rFonts w:ascii="Arial" w:hAnsi="Arial" w:cs="Arial"/>
                <w:b/>
                <w:sz w:val="20"/>
                <w:szCs w:val="20"/>
              </w:rPr>
              <w:t>Lĩnh v</w:t>
            </w:r>
            <w:r w:rsidRPr="006870B6">
              <w:rPr>
                <w:rFonts w:ascii="Arial" w:hAnsi="Arial" w:cs="Arial"/>
                <w:b/>
                <w:sz w:val="20"/>
                <w:szCs w:val="20"/>
              </w:rPr>
              <w:t>ự</w:t>
            </w:r>
            <w:r w:rsidRPr="006870B6">
              <w:rPr>
                <w:rFonts w:ascii="Arial" w:hAnsi="Arial" w:cs="Arial"/>
                <w:b/>
                <w:sz w:val="20"/>
                <w:szCs w:val="20"/>
              </w:rPr>
              <w:t>c/ đ</w:t>
            </w:r>
            <w:r w:rsidRPr="006870B6">
              <w:rPr>
                <w:rFonts w:ascii="Arial" w:hAnsi="Arial" w:cs="Arial"/>
                <w:b/>
                <w:sz w:val="20"/>
                <w:szCs w:val="20"/>
              </w:rPr>
              <w:t>ố</w:t>
            </w:r>
            <w:r w:rsidRPr="006870B6">
              <w:rPr>
                <w:rFonts w:ascii="Arial" w:hAnsi="Arial" w:cs="Arial"/>
                <w:b/>
                <w:sz w:val="20"/>
                <w:szCs w:val="20"/>
              </w:rPr>
              <w:t>i tư</w:t>
            </w:r>
            <w:r w:rsidRPr="006870B6">
              <w:rPr>
                <w:rFonts w:ascii="Arial" w:hAnsi="Arial" w:cs="Arial"/>
                <w:b/>
                <w:sz w:val="20"/>
                <w:szCs w:val="20"/>
              </w:rPr>
              <w:t>ợ</w:t>
            </w:r>
            <w:r w:rsidRPr="006870B6">
              <w:rPr>
                <w:rFonts w:ascii="Arial" w:hAnsi="Arial" w:cs="Arial"/>
                <w:b/>
                <w:sz w:val="20"/>
                <w:szCs w:val="20"/>
              </w:rPr>
              <w:t>ng</w:t>
            </w:r>
            <w:r w:rsidR="009D4C96" w:rsidRPr="006870B6">
              <w:rPr>
                <w:rFonts w:ascii="Arial" w:hAnsi="Arial" w:cs="Arial"/>
                <w:b/>
                <w:sz w:val="20"/>
                <w:szCs w:val="20"/>
                <w:vertAlign w:val="superscript"/>
              </w:rPr>
              <w:t>2</w:t>
            </w:r>
          </w:p>
        </w:tc>
        <w:tc>
          <w:tcPr>
            <w:tcW w:w="663" w:type="pct"/>
            <w:tcBorders>
              <w:top w:val="single" w:sz="8" w:space="0" w:color="000000"/>
              <w:left w:val="single" w:sz="8" w:space="0" w:color="000000"/>
              <w:bottom w:val="nil"/>
              <w:right w:val="nil"/>
            </w:tcBorders>
            <w:vAlign w:val="center"/>
          </w:tcPr>
          <w:p w14:paraId="43DA56D8"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Tiêu chu</w:t>
            </w:r>
            <w:r w:rsidRPr="006870B6">
              <w:rPr>
                <w:rFonts w:ascii="Arial" w:hAnsi="Arial" w:cs="Arial"/>
                <w:b/>
                <w:sz w:val="20"/>
                <w:szCs w:val="20"/>
              </w:rPr>
              <w:t>ẩ</w:t>
            </w:r>
            <w:r w:rsidRPr="006870B6">
              <w:rPr>
                <w:rFonts w:ascii="Arial" w:hAnsi="Arial" w:cs="Arial"/>
                <w:b/>
                <w:sz w:val="20"/>
                <w:szCs w:val="20"/>
              </w:rPr>
              <w:t>n, quy chu</w:t>
            </w:r>
            <w:r w:rsidRPr="006870B6">
              <w:rPr>
                <w:rFonts w:ascii="Arial" w:hAnsi="Arial" w:cs="Arial"/>
                <w:b/>
                <w:sz w:val="20"/>
                <w:szCs w:val="20"/>
              </w:rPr>
              <w:t>ẩ</w:t>
            </w:r>
            <w:r w:rsidRPr="006870B6">
              <w:rPr>
                <w:rFonts w:ascii="Arial" w:hAnsi="Arial" w:cs="Arial"/>
                <w:b/>
                <w:sz w:val="20"/>
                <w:szCs w:val="20"/>
              </w:rPr>
              <w:t>n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 áp d</w:t>
            </w:r>
            <w:r w:rsidRPr="006870B6">
              <w:rPr>
                <w:rFonts w:ascii="Arial" w:hAnsi="Arial" w:cs="Arial"/>
                <w:b/>
                <w:sz w:val="20"/>
                <w:szCs w:val="20"/>
              </w:rPr>
              <w:t>ụ</w:t>
            </w:r>
            <w:r w:rsidRPr="006870B6">
              <w:rPr>
                <w:rFonts w:ascii="Arial" w:hAnsi="Arial" w:cs="Arial"/>
                <w:b/>
                <w:sz w:val="20"/>
                <w:szCs w:val="20"/>
              </w:rPr>
              <w:t>ng</w:t>
            </w:r>
          </w:p>
        </w:tc>
        <w:tc>
          <w:tcPr>
            <w:tcW w:w="626" w:type="pct"/>
            <w:tcBorders>
              <w:top w:val="single" w:sz="8" w:space="0" w:color="000000"/>
              <w:left w:val="single" w:sz="8" w:space="0" w:color="000000"/>
              <w:bottom w:val="nil"/>
              <w:right w:val="nil"/>
            </w:tcBorders>
            <w:vAlign w:val="center"/>
          </w:tcPr>
          <w:p w14:paraId="53683EDF" w14:textId="0DDC06F2"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S</w:t>
            </w:r>
            <w:r w:rsidRPr="006870B6">
              <w:rPr>
                <w:rFonts w:ascii="Arial" w:hAnsi="Arial" w:cs="Arial"/>
                <w:b/>
                <w:sz w:val="20"/>
                <w:szCs w:val="20"/>
              </w:rPr>
              <w:t>ố</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ng thư giám đ</w:t>
            </w:r>
            <w:r w:rsidRPr="006870B6">
              <w:rPr>
                <w:rFonts w:ascii="Arial" w:hAnsi="Arial" w:cs="Arial"/>
                <w:b/>
                <w:sz w:val="20"/>
                <w:szCs w:val="20"/>
              </w:rPr>
              <w:t>ị</w:t>
            </w:r>
            <w:r w:rsidRPr="006870B6">
              <w:rPr>
                <w:rFonts w:ascii="Arial" w:hAnsi="Arial" w:cs="Arial"/>
                <w:b/>
                <w:sz w:val="20"/>
                <w:szCs w:val="20"/>
              </w:rPr>
              <w:t>nh/tuyên b</w:t>
            </w:r>
            <w:r w:rsidRPr="006870B6">
              <w:rPr>
                <w:rFonts w:ascii="Arial" w:hAnsi="Arial" w:cs="Arial"/>
                <w:b/>
                <w:sz w:val="20"/>
                <w:szCs w:val="20"/>
              </w:rPr>
              <w:t>ố</w:t>
            </w:r>
            <w:r w:rsidRPr="006870B6">
              <w:rPr>
                <w:rFonts w:ascii="Arial" w:hAnsi="Arial" w:cs="Arial"/>
                <w:b/>
                <w:sz w:val="20"/>
                <w:szCs w:val="20"/>
              </w:rPr>
              <w:t xml:space="preserve"> xác nh</w:t>
            </w:r>
            <w:r w:rsidRPr="006870B6">
              <w:rPr>
                <w:rFonts w:ascii="Arial" w:hAnsi="Arial" w:cs="Arial"/>
                <w:b/>
                <w:sz w:val="20"/>
                <w:szCs w:val="20"/>
              </w:rPr>
              <w:t>ậ</w:t>
            </w:r>
            <w:r w:rsidRPr="006870B6">
              <w:rPr>
                <w:rFonts w:ascii="Arial" w:hAnsi="Arial" w:cs="Arial"/>
                <w:b/>
                <w:sz w:val="20"/>
                <w:szCs w:val="20"/>
              </w:rPr>
              <w:t>n giá tr</w:t>
            </w:r>
            <w:r w:rsidRPr="006870B6">
              <w:rPr>
                <w:rFonts w:ascii="Arial" w:hAnsi="Arial" w:cs="Arial"/>
                <w:b/>
                <w:sz w:val="20"/>
                <w:szCs w:val="20"/>
              </w:rPr>
              <w:t>ị</w:t>
            </w:r>
            <w:r w:rsidRPr="006870B6">
              <w:rPr>
                <w:rFonts w:ascii="Arial" w:hAnsi="Arial" w:cs="Arial"/>
                <w:b/>
                <w:sz w:val="20"/>
                <w:szCs w:val="20"/>
              </w:rPr>
              <w:t xml:space="preserve"> s</w:t>
            </w:r>
            <w:r w:rsidRPr="006870B6">
              <w:rPr>
                <w:rFonts w:ascii="Arial" w:hAnsi="Arial" w:cs="Arial"/>
                <w:b/>
                <w:sz w:val="20"/>
                <w:szCs w:val="20"/>
              </w:rPr>
              <w:t>ử</w:t>
            </w:r>
            <w:r w:rsidRPr="006870B6">
              <w:rPr>
                <w:rFonts w:ascii="Arial" w:hAnsi="Arial" w:cs="Arial"/>
                <w:b/>
                <w:sz w:val="20"/>
                <w:szCs w:val="20"/>
              </w:rPr>
              <w:t xml:space="preserve"> d</w:t>
            </w:r>
            <w:r w:rsidRPr="006870B6">
              <w:rPr>
                <w:rFonts w:ascii="Arial" w:hAnsi="Arial" w:cs="Arial"/>
                <w:b/>
                <w:sz w:val="20"/>
                <w:szCs w:val="20"/>
              </w:rPr>
              <w:t>ụ</w:t>
            </w:r>
            <w:r w:rsidRPr="006870B6">
              <w:rPr>
                <w:rFonts w:ascii="Arial" w:hAnsi="Arial" w:cs="Arial"/>
                <w:b/>
                <w:sz w:val="20"/>
                <w:szCs w:val="20"/>
              </w:rPr>
              <w:t>ng/ki</w:t>
            </w:r>
            <w:r w:rsidRPr="006870B6">
              <w:rPr>
                <w:rFonts w:ascii="Arial" w:hAnsi="Arial" w:cs="Arial"/>
                <w:b/>
                <w:sz w:val="20"/>
                <w:szCs w:val="20"/>
              </w:rPr>
              <w:t>ể</w:t>
            </w:r>
            <w:r w:rsidRPr="006870B6">
              <w:rPr>
                <w:rFonts w:ascii="Arial" w:hAnsi="Arial" w:cs="Arial"/>
                <w:b/>
                <w:sz w:val="20"/>
                <w:szCs w:val="20"/>
              </w:rPr>
              <w:t>m tra xác nh</w:t>
            </w:r>
            <w:r w:rsidRPr="006870B6">
              <w:rPr>
                <w:rFonts w:ascii="Arial" w:hAnsi="Arial" w:cs="Arial"/>
                <w:b/>
                <w:sz w:val="20"/>
                <w:szCs w:val="20"/>
              </w:rPr>
              <w:t>ậ</w:t>
            </w:r>
            <w:r w:rsidRPr="006870B6">
              <w:rPr>
                <w:rFonts w:ascii="Arial" w:hAnsi="Arial" w:cs="Arial"/>
                <w:b/>
                <w:sz w:val="20"/>
                <w:szCs w:val="20"/>
              </w:rPr>
              <w:t>n</w:t>
            </w:r>
          </w:p>
        </w:tc>
        <w:tc>
          <w:tcPr>
            <w:tcW w:w="686" w:type="pct"/>
            <w:tcBorders>
              <w:top w:val="single" w:sz="8" w:space="0" w:color="000000"/>
              <w:left w:val="single" w:sz="8" w:space="0" w:color="000000"/>
              <w:bottom w:val="nil"/>
              <w:right w:val="nil"/>
            </w:tcBorders>
            <w:vAlign w:val="center"/>
          </w:tcPr>
          <w:p w14:paraId="6140C18F"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Ng</w:t>
            </w:r>
            <w:r w:rsidRPr="006870B6">
              <w:rPr>
                <w:rFonts w:ascii="Arial" w:hAnsi="Arial" w:cs="Arial"/>
                <w:b/>
                <w:sz w:val="20"/>
                <w:szCs w:val="20"/>
              </w:rPr>
              <w:t>ày c</w:t>
            </w:r>
            <w:r w:rsidRPr="006870B6">
              <w:rPr>
                <w:rFonts w:ascii="Arial" w:hAnsi="Arial" w:cs="Arial"/>
                <w:b/>
                <w:sz w:val="20"/>
                <w:szCs w:val="20"/>
              </w:rPr>
              <w:t>ấ</w:t>
            </w:r>
            <w:r w:rsidRPr="006870B6">
              <w:rPr>
                <w:rFonts w:ascii="Arial" w:hAnsi="Arial" w:cs="Arial"/>
                <w:b/>
                <w:sz w:val="20"/>
                <w:szCs w:val="20"/>
              </w:rPr>
              <w:t>p</w:t>
            </w:r>
          </w:p>
        </w:tc>
        <w:tc>
          <w:tcPr>
            <w:tcW w:w="600" w:type="pct"/>
            <w:tcBorders>
              <w:top w:val="single" w:sz="8" w:space="0" w:color="000000"/>
              <w:left w:val="single" w:sz="8" w:space="0" w:color="000000"/>
              <w:bottom w:val="nil"/>
              <w:right w:val="single" w:sz="8" w:space="0" w:color="000000"/>
            </w:tcBorders>
            <w:vAlign w:val="center"/>
          </w:tcPr>
          <w:p w14:paraId="0C4E6EE8"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Ghi chú</w:t>
            </w:r>
          </w:p>
        </w:tc>
      </w:tr>
      <w:tr w:rsidR="00AA3D83" w:rsidRPr="006870B6" w14:paraId="3C7A4F85" w14:textId="77777777" w:rsidTr="009D4C96">
        <w:tc>
          <w:tcPr>
            <w:tcW w:w="547" w:type="pct"/>
            <w:tcBorders>
              <w:top w:val="single" w:sz="8" w:space="0" w:color="000000"/>
              <w:left w:val="single" w:sz="8" w:space="0" w:color="000000"/>
              <w:bottom w:val="single" w:sz="8" w:space="0" w:color="000000"/>
              <w:right w:val="nil"/>
            </w:tcBorders>
            <w:vAlign w:val="center"/>
          </w:tcPr>
          <w:p w14:paraId="2BA2A8B7"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13" w:type="pct"/>
            <w:tcBorders>
              <w:top w:val="single" w:sz="8" w:space="0" w:color="000000"/>
              <w:left w:val="single" w:sz="8" w:space="0" w:color="000000"/>
              <w:bottom w:val="single" w:sz="8" w:space="0" w:color="000000"/>
              <w:right w:val="nil"/>
            </w:tcBorders>
            <w:vAlign w:val="center"/>
          </w:tcPr>
          <w:p w14:paraId="1A2F4EEC"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08" w:type="pct"/>
            <w:tcBorders>
              <w:top w:val="single" w:sz="8" w:space="0" w:color="000000"/>
              <w:left w:val="single" w:sz="8" w:space="0" w:color="000000"/>
              <w:bottom w:val="single" w:sz="8" w:space="0" w:color="000000"/>
              <w:right w:val="nil"/>
            </w:tcBorders>
            <w:vAlign w:val="center"/>
          </w:tcPr>
          <w:p w14:paraId="23F3706E"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57" w:type="pct"/>
            <w:tcBorders>
              <w:top w:val="single" w:sz="8" w:space="0" w:color="000000"/>
              <w:left w:val="single" w:sz="8" w:space="0" w:color="000000"/>
              <w:bottom w:val="single" w:sz="8" w:space="0" w:color="000000"/>
              <w:right w:val="nil"/>
            </w:tcBorders>
            <w:vAlign w:val="center"/>
          </w:tcPr>
          <w:p w14:paraId="4D2CE462"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63" w:type="pct"/>
            <w:tcBorders>
              <w:top w:val="single" w:sz="8" w:space="0" w:color="000000"/>
              <w:left w:val="single" w:sz="8" w:space="0" w:color="000000"/>
              <w:bottom w:val="single" w:sz="8" w:space="0" w:color="000000"/>
              <w:right w:val="nil"/>
            </w:tcBorders>
            <w:vAlign w:val="center"/>
          </w:tcPr>
          <w:p w14:paraId="4E4254D3"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26" w:type="pct"/>
            <w:tcBorders>
              <w:top w:val="single" w:sz="8" w:space="0" w:color="000000"/>
              <w:left w:val="single" w:sz="8" w:space="0" w:color="000000"/>
              <w:bottom w:val="single" w:sz="8" w:space="0" w:color="000000"/>
              <w:right w:val="nil"/>
            </w:tcBorders>
            <w:vAlign w:val="center"/>
          </w:tcPr>
          <w:p w14:paraId="61BCF898"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86" w:type="pct"/>
            <w:tcBorders>
              <w:top w:val="single" w:sz="8" w:space="0" w:color="000000"/>
              <w:left w:val="single" w:sz="8" w:space="0" w:color="000000"/>
              <w:bottom w:val="single" w:sz="8" w:space="0" w:color="000000"/>
              <w:right w:val="nil"/>
            </w:tcBorders>
            <w:vAlign w:val="center"/>
          </w:tcPr>
          <w:p w14:paraId="2999C62C"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00" w:type="pct"/>
            <w:tcBorders>
              <w:top w:val="single" w:sz="8" w:space="0" w:color="000000"/>
              <w:left w:val="single" w:sz="8" w:space="0" w:color="000000"/>
              <w:bottom w:val="single" w:sz="8" w:space="0" w:color="000000"/>
              <w:right w:val="single" w:sz="8" w:space="0" w:color="000000"/>
            </w:tcBorders>
            <w:vAlign w:val="center"/>
          </w:tcPr>
          <w:p w14:paraId="0B544F7E"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bl>
    <w:p w14:paraId="3B49646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Các ki</w:t>
      </w:r>
      <w:r w:rsidRPr="006870B6">
        <w:rPr>
          <w:rFonts w:ascii="Arial" w:hAnsi="Arial" w:cs="Arial"/>
          <w:sz w:val="20"/>
          <w:szCs w:val="20"/>
        </w:rPr>
        <w:t>ế</w:t>
      </w:r>
      <w:r w:rsidRPr="006870B6">
        <w:rPr>
          <w:rFonts w:ascii="Arial" w:hAnsi="Arial" w:cs="Arial"/>
          <w:sz w:val="20"/>
          <w:szCs w:val="20"/>
        </w:rPr>
        <w:t>n ngh</w:t>
      </w:r>
      <w:r w:rsidRPr="006870B6">
        <w:rPr>
          <w:rFonts w:ascii="Arial" w:hAnsi="Arial" w:cs="Arial"/>
          <w:sz w:val="20"/>
          <w:szCs w:val="20"/>
        </w:rPr>
        <w:t>ị</w:t>
      </w:r>
      <w:r w:rsidRPr="006870B6">
        <w:rPr>
          <w:rFonts w:ascii="Arial" w:hAnsi="Arial" w:cs="Arial"/>
          <w:sz w:val="20"/>
          <w:szCs w:val="20"/>
        </w:rPr>
        <w:t>,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(n</w:t>
      </w:r>
      <w:r w:rsidRPr="006870B6">
        <w:rPr>
          <w:rFonts w:ascii="Arial" w:hAnsi="Arial" w:cs="Arial"/>
          <w:sz w:val="20"/>
          <w:szCs w:val="20"/>
        </w:rPr>
        <w:t>ế</w:t>
      </w:r>
      <w:r w:rsidRPr="006870B6">
        <w:rPr>
          <w:rFonts w:ascii="Arial" w:hAnsi="Arial" w:cs="Arial"/>
          <w:sz w:val="20"/>
          <w:szCs w:val="20"/>
        </w:rPr>
        <w:t>u có).</w:t>
      </w:r>
    </w:p>
    <w:p w14:paraId="59AD0884" w14:textId="2EAFFF96" w:rsidR="00AA3D83" w:rsidRPr="006870B6" w:rsidRDefault="009D4C96"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 (tên tổ chức giám định, kiểm tra xác nhận/xác nhận giá trị sử dụng) báo cáo để (tên cơ quan đầu mối do Bộ quản lý ngành, lĩnh vực/Ủy ban nhân dân tỉnh, thành phố giao nhiệm vụ).... biết.</w:t>
      </w:r>
    </w:p>
    <w:p w14:paraId="6608A9DF"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21D95F3D" w14:textId="77777777" w:rsidTr="009D4C96">
        <w:trPr>
          <w:tblCellSpacing w:w="0" w:type="dxa"/>
        </w:trPr>
        <w:tc>
          <w:tcPr>
            <w:tcW w:w="2361" w:type="pct"/>
            <w:shd w:val="clear" w:color="auto" w:fill="FFFFFF"/>
            <w:tcMar>
              <w:top w:w="0" w:type="dxa"/>
              <w:left w:w="108" w:type="dxa"/>
              <w:bottom w:w="0" w:type="dxa"/>
              <w:right w:w="108" w:type="dxa"/>
            </w:tcMar>
          </w:tcPr>
          <w:p w14:paraId="24A9D163" w14:textId="233A3B01" w:rsidR="009D4C96" w:rsidRPr="006870B6" w:rsidRDefault="009D4C96" w:rsidP="00907FC5">
            <w:pPr>
              <w:adjustRightInd w:val="0"/>
              <w:snapToGrid w:val="0"/>
              <w:spacing w:after="0" w:line="240" w:lineRule="auto"/>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21D29251"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LÃNH ĐẠO TỔ CHỨC</w:t>
            </w:r>
          </w:p>
          <w:p w14:paraId="2643EE9E"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(Ký tên, đóng dấu)</w:t>
            </w:r>
          </w:p>
          <w:p w14:paraId="1725D7ED" w14:textId="77777777" w:rsidR="009D4C96" w:rsidRPr="006870B6" w:rsidRDefault="009D4C96" w:rsidP="00907FC5">
            <w:pPr>
              <w:adjustRightInd w:val="0"/>
              <w:snapToGrid w:val="0"/>
              <w:spacing w:after="0" w:line="240" w:lineRule="auto"/>
              <w:jc w:val="center"/>
              <w:rPr>
                <w:rFonts w:ascii="Arial" w:hAnsi="Arial" w:cs="Arial"/>
                <w:sz w:val="20"/>
                <w:szCs w:val="20"/>
              </w:rPr>
            </w:pPr>
          </w:p>
        </w:tc>
      </w:tr>
    </w:tbl>
    <w:p w14:paraId="71D0FFED" w14:textId="77777777" w:rsidR="009D4C96" w:rsidRPr="006870B6" w:rsidRDefault="009D4C96" w:rsidP="009D4C96">
      <w:pPr>
        <w:adjustRightInd w:val="0"/>
        <w:snapToGrid w:val="0"/>
        <w:spacing w:after="120" w:line="240" w:lineRule="auto"/>
        <w:jc w:val="both"/>
        <w:rPr>
          <w:rFonts w:ascii="Arial" w:hAnsi="Arial" w:cs="Arial"/>
          <w:sz w:val="20"/>
          <w:szCs w:val="20"/>
        </w:rPr>
      </w:pPr>
    </w:p>
    <w:p w14:paraId="3FA78B0C" w14:textId="77777777" w:rsidR="009D4C96" w:rsidRPr="006870B6" w:rsidRDefault="009D4C96" w:rsidP="009D4C96">
      <w:pPr>
        <w:adjustRightInd w:val="0"/>
        <w:snapToGrid w:val="0"/>
        <w:spacing w:after="120" w:line="240" w:lineRule="auto"/>
        <w:jc w:val="both"/>
        <w:rPr>
          <w:rFonts w:ascii="Arial" w:hAnsi="Arial" w:cs="Arial"/>
          <w:sz w:val="20"/>
          <w:szCs w:val="20"/>
        </w:rPr>
      </w:pPr>
    </w:p>
    <w:p w14:paraId="7F638E1B" w14:textId="2F89979B" w:rsidR="009D4C96" w:rsidRPr="006870B6" w:rsidRDefault="009D4C96" w:rsidP="009D4C96">
      <w:pPr>
        <w:adjustRightInd w:val="0"/>
        <w:snapToGrid w:val="0"/>
        <w:spacing w:after="120" w:line="240" w:lineRule="auto"/>
        <w:jc w:val="both"/>
        <w:rPr>
          <w:rFonts w:ascii="Arial" w:hAnsi="Arial" w:cs="Arial"/>
          <w:sz w:val="20"/>
          <w:szCs w:val="20"/>
        </w:rPr>
      </w:pPr>
      <w:r w:rsidRPr="006870B6">
        <w:rPr>
          <w:rFonts w:ascii="Arial" w:hAnsi="Arial" w:cs="Arial"/>
          <w:sz w:val="20"/>
          <w:szCs w:val="20"/>
        </w:rPr>
        <w:t>____________________</w:t>
      </w:r>
    </w:p>
    <w:p w14:paraId="32D6FF86" w14:textId="77777777" w:rsidR="009D4C96" w:rsidRPr="006870B6" w:rsidRDefault="009D4C96" w:rsidP="009D4C96">
      <w:pPr>
        <w:adjustRightInd w:val="0"/>
        <w:snapToGrid w:val="0"/>
        <w:spacing w:after="120" w:line="240" w:lineRule="auto"/>
        <w:ind w:firstLine="720"/>
        <w:jc w:val="both"/>
        <w:rPr>
          <w:rFonts w:ascii="Arial" w:hAnsi="Arial" w:cs="Arial"/>
          <w:bCs/>
          <w:sz w:val="20"/>
          <w:szCs w:val="20"/>
          <w:vertAlign w:val="superscript"/>
        </w:rPr>
      </w:pPr>
      <w:r w:rsidRPr="006870B6">
        <w:rPr>
          <w:rFonts w:ascii="Arial" w:hAnsi="Arial" w:cs="Arial"/>
          <w:bCs/>
          <w:sz w:val="20"/>
          <w:szCs w:val="20"/>
          <w:vertAlign w:val="superscript"/>
        </w:rPr>
        <w:t xml:space="preserve">1 </w:t>
      </w:r>
      <w:r w:rsidRPr="006870B6">
        <w:rPr>
          <w:rFonts w:ascii="Arial" w:hAnsi="Arial" w:cs="Arial"/>
          <w:bCs/>
          <w:sz w:val="20"/>
          <w:szCs w:val="20"/>
        </w:rPr>
        <w:t>Báo cáo hoạt động nào thì ghi tên hoạt động đó (ví dụ: Báo cáo tình hình hoạt động giám định).</w:t>
      </w:r>
      <w:r w:rsidRPr="006870B6">
        <w:rPr>
          <w:rFonts w:ascii="Arial" w:hAnsi="Arial" w:cs="Arial"/>
          <w:bCs/>
          <w:sz w:val="20"/>
          <w:szCs w:val="20"/>
          <w:vertAlign w:val="superscript"/>
        </w:rPr>
        <w:t xml:space="preserve"> </w:t>
      </w:r>
    </w:p>
    <w:p w14:paraId="583562C7" w14:textId="63E56FD5" w:rsidR="009D4C96" w:rsidRPr="006870B6" w:rsidRDefault="009D4C96" w:rsidP="009D4C96">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vertAlign w:val="superscript"/>
        </w:rPr>
        <w:t>2</w:t>
      </w:r>
      <w:r w:rsidRPr="006870B6">
        <w:rPr>
          <w:rFonts w:ascii="Arial" w:hAnsi="Arial" w:cs="Arial"/>
          <w:bCs/>
          <w:sz w:val="20"/>
          <w:szCs w:val="20"/>
        </w:rPr>
        <w:t xml:space="preserve"> Ghi tên lĩnh vực, đối tượng thực hiện giám định/xác nhận giá trị sử dụng/kiểm tra xác nhận.</w:t>
      </w:r>
    </w:p>
    <w:p w14:paraId="1B18D89A"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pPr>
    </w:p>
    <w:p w14:paraId="15662EEC"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sectPr w:rsidR="009D4C96" w:rsidRPr="006870B6" w:rsidSect="009D4C96">
          <w:pgSz w:w="11906" w:h="16838" w:code="9"/>
          <w:pgMar w:top="1440" w:right="1440" w:bottom="1440" w:left="1440" w:header="0" w:footer="0" w:gutter="0"/>
          <w:cols w:space="720"/>
          <w:docGrid w:linePitch="326"/>
        </w:sectPr>
      </w:pPr>
    </w:p>
    <w:p w14:paraId="30BF2C12" w14:textId="2DFE9D68" w:rsidR="009D4C96" w:rsidRPr="006870B6" w:rsidRDefault="009D4C96" w:rsidP="009D4C96">
      <w:pPr>
        <w:adjustRightInd w:val="0"/>
        <w:snapToGrid w:val="0"/>
        <w:spacing w:after="0" w:line="240" w:lineRule="auto"/>
        <w:jc w:val="right"/>
        <w:rPr>
          <w:rFonts w:ascii="Arial" w:hAnsi="Arial" w:cs="Arial"/>
          <w:b/>
          <w:sz w:val="20"/>
          <w:szCs w:val="20"/>
        </w:rPr>
      </w:pPr>
      <w:r w:rsidRPr="006870B6">
        <w:rPr>
          <w:rFonts w:ascii="Arial" w:hAnsi="Arial" w:cs="Arial"/>
          <w:b/>
          <w:sz w:val="20"/>
          <w:szCs w:val="20"/>
        </w:rPr>
        <w:lastRenderedPageBreak/>
        <w:t>Mẫu số 10</w:t>
      </w:r>
    </w:p>
    <w:tbl>
      <w:tblPr>
        <w:tblW w:w="5000" w:type="pct"/>
        <w:tblCellMar>
          <w:left w:w="0" w:type="dxa"/>
          <w:right w:w="0" w:type="dxa"/>
        </w:tblCellMar>
        <w:tblLook w:val="04A0" w:firstRow="1" w:lastRow="0" w:firstColumn="1" w:lastColumn="0" w:noHBand="0" w:noVBand="1"/>
      </w:tblPr>
      <w:tblGrid>
        <w:gridCol w:w="3249"/>
        <w:gridCol w:w="5777"/>
      </w:tblGrid>
      <w:tr w:rsidR="009D4C96" w:rsidRPr="006870B6" w14:paraId="6C12F408" w14:textId="77777777" w:rsidTr="009D4C96">
        <w:trPr>
          <w:trHeight w:val="920"/>
        </w:trPr>
        <w:tc>
          <w:tcPr>
            <w:tcW w:w="1800" w:type="pct"/>
            <w:tcMar>
              <w:top w:w="0" w:type="dxa"/>
              <w:left w:w="108" w:type="dxa"/>
              <w:bottom w:w="0" w:type="dxa"/>
              <w:right w:w="108" w:type="dxa"/>
            </w:tcMar>
          </w:tcPr>
          <w:p w14:paraId="7AEB3505" w14:textId="14CA68B9" w:rsidR="009D4C96" w:rsidRPr="006870B6" w:rsidRDefault="009D4C96" w:rsidP="009D4C96">
            <w:pPr>
              <w:adjustRightInd w:val="0"/>
              <w:snapToGrid w:val="0"/>
              <w:spacing w:after="0" w:line="240" w:lineRule="auto"/>
              <w:jc w:val="center"/>
              <w:rPr>
                <w:rFonts w:ascii="Arial" w:hAnsi="Arial" w:cs="Arial"/>
                <w:color w:val="000000"/>
                <w:sz w:val="20"/>
                <w:szCs w:val="20"/>
              </w:rPr>
            </w:pPr>
            <w:r w:rsidRPr="006870B6">
              <w:rPr>
                <w:rFonts w:ascii="Arial" w:hAnsi="Arial" w:cs="Arial"/>
                <w:b/>
                <w:sz w:val="20"/>
                <w:szCs w:val="20"/>
              </w:rPr>
              <w:t>TÊN CƠ QUAN CẤP</w:t>
            </w:r>
            <w:r w:rsidRPr="006870B6">
              <w:rPr>
                <w:rFonts w:ascii="Arial" w:hAnsi="Arial" w:cs="Arial"/>
                <w:b/>
                <w:sz w:val="20"/>
                <w:szCs w:val="20"/>
              </w:rPr>
              <w:br/>
            </w:r>
            <w:r w:rsidRPr="006870B6">
              <w:rPr>
                <w:rFonts w:ascii="Arial" w:hAnsi="Arial" w:cs="Arial"/>
                <w:b/>
                <w:bCs/>
                <w:color w:val="000000"/>
                <w:sz w:val="20"/>
                <w:szCs w:val="20"/>
              </w:rPr>
              <w:t>GIẤY CHỨNG NHẬN</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w:t>
            </w:r>
          </w:p>
          <w:p w14:paraId="2C5DFF4C" w14:textId="77777777" w:rsidR="009D4C96" w:rsidRPr="006870B6" w:rsidRDefault="009D4C96" w:rsidP="009D4C96">
            <w:pPr>
              <w:adjustRightInd w:val="0"/>
              <w:snapToGrid w:val="0"/>
              <w:spacing w:after="0" w:line="240" w:lineRule="auto"/>
              <w:jc w:val="center"/>
              <w:rPr>
                <w:rFonts w:ascii="Arial" w:hAnsi="Arial" w:cs="Arial"/>
                <w:color w:val="000000"/>
                <w:sz w:val="20"/>
                <w:szCs w:val="20"/>
              </w:rPr>
            </w:pPr>
            <w:r w:rsidRPr="006870B6">
              <w:rPr>
                <w:rFonts w:ascii="Arial" w:hAnsi="Arial" w:cs="Arial"/>
                <w:color w:val="000000"/>
                <w:sz w:val="20"/>
                <w:szCs w:val="20"/>
              </w:rPr>
              <w:t xml:space="preserve">Số: </w:t>
            </w:r>
            <w:r w:rsidRPr="006870B6">
              <w:rPr>
                <w:rFonts w:ascii="Arial" w:hAnsi="Arial" w:cs="Arial"/>
                <w:sz w:val="20"/>
                <w:szCs w:val="20"/>
              </w:rPr>
              <w:t>….</w:t>
            </w:r>
          </w:p>
        </w:tc>
        <w:tc>
          <w:tcPr>
            <w:tcW w:w="3200" w:type="pct"/>
            <w:tcMar>
              <w:top w:w="0" w:type="dxa"/>
              <w:left w:w="108" w:type="dxa"/>
              <w:bottom w:w="0" w:type="dxa"/>
              <w:right w:w="108" w:type="dxa"/>
            </w:tcMar>
          </w:tcPr>
          <w:p w14:paraId="2D17D177" w14:textId="77777777" w:rsidR="009D4C96" w:rsidRPr="006870B6" w:rsidRDefault="009D4C96" w:rsidP="009D4C96">
            <w:pPr>
              <w:adjustRightInd w:val="0"/>
              <w:snapToGrid w:val="0"/>
              <w:spacing w:after="0" w:line="240" w:lineRule="auto"/>
              <w:jc w:val="center"/>
              <w:rPr>
                <w:rFonts w:ascii="Arial" w:hAnsi="Arial" w:cs="Arial"/>
                <w:color w:val="000000"/>
                <w:sz w:val="20"/>
                <w:szCs w:val="20"/>
                <w:vertAlign w:val="superscript"/>
              </w:rPr>
            </w:pPr>
            <w:r w:rsidRPr="006870B6">
              <w:rPr>
                <w:rFonts w:ascii="Arial" w:hAnsi="Arial" w:cs="Arial"/>
                <w:b/>
                <w:bCs/>
                <w:color w:val="000000"/>
                <w:sz w:val="20"/>
                <w:szCs w:val="20"/>
              </w:rPr>
              <w:t>CỘNG HÒA XÃ HỘI CHỦ NGHĨA VIỆT NAM</w:t>
            </w:r>
            <w:r w:rsidRPr="006870B6">
              <w:rPr>
                <w:rFonts w:ascii="Arial" w:hAnsi="Arial" w:cs="Arial"/>
                <w:b/>
                <w:bCs/>
                <w:color w:val="000000"/>
                <w:sz w:val="20"/>
                <w:szCs w:val="20"/>
              </w:rPr>
              <w:br/>
              <w:t xml:space="preserve">Độc lập - Tự do - Hạnh phúc </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______________________</w:t>
            </w:r>
          </w:p>
          <w:p w14:paraId="05CB8751" w14:textId="77777777" w:rsidR="009D4C96" w:rsidRPr="006870B6" w:rsidRDefault="009D4C96" w:rsidP="009D4C96">
            <w:pPr>
              <w:adjustRightInd w:val="0"/>
              <w:snapToGrid w:val="0"/>
              <w:spacing w:after="0" w:line="240" w:lineRule="auto"/>
              <w:jc w:val="center"/>
              <w:rPr>
                <w:rFonts w:ascii="Arial" w:hAnsi="Arial" w:cs="Arial"/>
                <w:i/>
                <w:color w:val="000000"/>
                <w:sz w:val="20"/>
                <w:szCs w:val="20"/>
              </w:rPr>
            </w:pPr>
            <w:r w:rsidRPr="006870B6">
              <w:rPr>
                <w:rFonts w:ascii="Arial" w:hAnsi="Arial" w:cs="Arial"/>
                <w:i/>
                <w:sz w:val="20"/>
                <w:szCs w:val="20"/>
              </w:rPr>
              <w:t>……., ngày … tháng … năm ……</w:t>
            </w:r>
          </w:p>
        </w:tc>
      </w:tr>
    </w:tbl>
    <w:p w14:paraId="65EAC743"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077AB847"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4E4EE9D2" w14:textId="2F1D6CE4" w:rsidR="00AA3D83" w:rsidRPr="006870B6" w:rsidRDefault="00B6357E" w:rsidP="009D4C96">
      <w:pPr>
        <w:adjustRightInd w:val="0"/>
        <w:snapToGrid w:val="0"/>
        <w:spacing w:after="0" w:line="240" w:lineRule="auto"/>
        <w:jc w:val="center"/>
        <w:rPr>
          <w:rFonts w:ascii="Arial" w:hAnsi="Arial" w:cs="Arial"/>
          <w:b/>
          <w:sz w:val="20"/>
          <w:szCs w:val="20"/>
          <w:vertAlign w:val="superscript"/>
        </w:rPr>
      </w:pPr>
      <w:r w:rsidRPr="006870B6">
        <w:rPr>
          <w:rFonts w:ascii="Arial" w:hAnsi="Arial" w:cs="Arial"/>
          <w:b/>
          <w:sz w:val="20"/>
          <w:szCs w:val="20"/>
        </w:rPr>
        <w:t>GI</w:t>
      </w:r>
      <w:r w:rsidRPr="006870B6">
        <w:rPr>
          <w:rFonts w:ascii="Arial" w:hAnsi="Arial" w:cs="Arial"/>
          <w:b/>
          <w:sz w:val="20"/>
          <w:szCs w:val="20"/>
        </w:rPr>
        <w:t>Ấ</w:t>
      </w:r>
      <w:r w:rsidRPr="006870B6">
        <w:rPr>
          <w:rFonts w:ascii="Arial" w:hAnsi="Arial" w:cs="Arial"/>
          <w:b/>
          <w:sz w:val="20"/>
          <w:szCs w:val="20"/>
        </w:rPr>
        <w:t>Y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w:t>
      </w:r>
      <w:r w:rsidR="009D4C96" w:rsidRPr="006870B6">
        <w:rPr>
          <w:rFonts w:ascii="Arial" w:hAnsi="Arial" w:cs="Arial"/>
          <w:b/>
          <w:sz w:val="20"/>
          <w:szCs w:val="20"/>
        </w:rPr>
        <w:t xml:space="preserve"> </w:t>
      </w:r>
      <w:r w:rsidR="009D4C96" w:rsidRPr="006870B6">
        <w:rPr>
          <w:rFonts w:ascii="Arial" w:hAnsi="Arial" w:cs="Arial"/>
          <w:b/>
          <w:sz w:val="20"/>
          <w:szCs w:val="20"/>
        </w:rPr>
        <w:br/>
      </w:r>
      <w:r w:rsidRPr="006870B6">
        <w:rPr>
          <w:rFonts w:ascii="Arial" w:hAnsi="Arial" w:cs="Arial"/>
          <w:b/>
          <w:sz w:val="20"/>
          <w:szCs w:val="20"/>
        </w:rPr>
        <w:t>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M/GIÁM Đ</w:t>
      </w:r>
      <w:r w:rsidRPr="006870B6">
        <w:rPr>
          <w:rFonts w:ascii="Arial" w:hAnsi="Arial" w:cs="Arial"/>
          <w:b/>
          <w:sz w:val="20"/>
          <w:szCs w:val="20"/>
        </w:rPr>
        <w:t>Ị</w:t>
      </w:r>
      <w:r w:rsidRPr="006870B6">
        <w:rPr>
          <w:rFonts w:ascii="Arial" w:hAnsi="Arial" w:cs="Arial"/>
          <w:b/>
          <w:sz w:val="20"/>
          <w:szCs w:val="20"/>
        </w:rPr>
        <w:t>NH/CH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N/XÁC NH</w:t>
      </w:r>
      <w:r w:rsidRPr="006870B6">
        <w:rPr>
          <w:rFonts w:ascii="Arial" w:hAnsi="Arial" w:cs="Arial"/>
          <w:b/>
          <w:sz w:val="20"/>
          <w:szCs w:val="20"/>
        </w:rPr>
        <w:t>Ậ</w:t>
      </w:r>
      <w:r w:rsidRPr="006870B6">
        <w:rPr>
          <w:rFonts w:ascii="Arial" w:hAnsi="Arial" w:cs="Arial"/>
          <w:b/>
          <w:sz w:val="20"/>
          <w:szCs w:val="20"/>
        </w:rPr>
        <w:t xml:space="preserve">N </w:t>
      </w:r>
      <w:r w:rsidRPr="006870B6">
        <w:rPr>
          <w:rFonts w:ascii="Arial" w:hAnsi="Arial" w:cs="Arial"/>
          <w:b/>
          <w:sz w:val="20"/>
          <w:szCs w:val="20"/>
        </w:rPr>
        <w:br/>
        <w:t>GIÁ TR</w:t>
      </w:r>
      <w:r w:rsidRPr="006870B6">
        <w:rPr>
          <w:rFonts w:ascii="Arial" w:hAnsi="Arial" w:cs="Arial"/>
          <w:b/>
          <w:sz w:val="20"/>
          <w:szCs w:val="20"/>
        </w:rPr>
        <w:t>Ị</w:t>
      </w:r>
      <w:r w:rsidRPr="006870B6">
        <w:rPr>
          <w:rFonts w:ascii="Arial" w:hAnsi="Arial" w:cs="Arial"/>
          <w:b/>
          <w:sz w:val="20"/>
          <w:szCs w:val="20"/>
        </w:rPr>
        <w:t xml:space="preserve"> S</w:t>
      </w:r>
      <w:r w:rsidRPr="006870B6">
        <w:rPr>
          <w:rFonts w:ascii="Arial" w:hAnsi="Arial" w:cs="Arial"/>
          <w:b/>
          <w:sz w:val="20"/>
          <w:szCs w:val="20"/>
        </w:rPr>
        <w:t>Ử</w:t>
      </w:r>
      <w:r w:rsidRPr="006870B6">
        <w:rPr>
          <w:rFonts w:ascii="Arial" w:hAnsi="Arial" w:cs="Arial"/>
          <w:b/>
          <w:sz w:val="20"/>
          <w:szCs w:val="20"/>
        </w:rPr>
        <w:t xml:space="preserve"> D</w:t>
      </w:r>
      <w:r w:rsidRPr="006870B6">
        <w:rPr>
          <w:rFonts w:ascii="Arial" w:hAnsi="Arial" w:cs="Arial"/>
          <w:b/>
          <w:sz w:val="20"/>
          <w:szCs w:val="20"/>
        </w:rPr>
        <w:t>Ụ</w:t>
      </w:r>
      <w:r w:rsidRPr="006870B6">
        <w:rPr>
          <w:rFonts w:ascii="Arial" w:hAnsi="Arial" w:cs="Arial"/>
          <w:b/>
          <w:sz w:val="20"/>
          <w:szCs w:val="20"/>
        </w:rPr>
        <w:t>NG/KI</w:t>
      </w:r>
      <w:r w:rsidRPr="006870B6">
        <w:rPr>
          <w:rFonts w:ascii="Arial" w:hAnsi="Arial" w:cs="Arial"/>
          <w:b/>
          <w:sz w:val="20"/>
          <w:szCs w:val="20"/>
        </w:rPr>
        <w:t>Ể</w:t>
      </w:r>
      <w:r w:rsidRPr="006870B6">
        <w:rPr>
          <w:rFonts w:ascii="Arial" w:hAnsi="Arial" w:cs="Arial"/>
          <w:b/>
          <w:sz w:val="20"/>
          <w:szCs w:val="20"/>
        </w:rPr>
        <w:t>M TRA XÁC NH</w:t>
      </w:r>
      <w:r w:rsidRPr="006870B6">
        <w:rPr>
          <w:rFonts w:ascii="Arial" w:hAnsi="Arial" w:cs="Arial"/>
          <w:b/>
          <w:sz w:val="20"/>
          <w:szCs w:val="20"/>
        </w:rPr>
        <w:t>Ậ</w:t>
      </w:r>
      <w:r w:rsidRPr="006870B6">
        <w:rPr>
          <w:rFonts w:ascii="Arial" w:hAnsi="Arial" w:cs="Arial"/>
          <w:b/>
          <w:sz w:val="20"/>
          <w:szCs w:val="20"/>
        </w:rPr>
        <w:t>N</w:t>
      </w:r>
      <w:r w:rsidR="009D4C96" w:rsidRPr="006870B6">
        <w:rPr>
          <w:rFonts w:ascii="Arial" w:hAnsi="Arial" w:cs="Arial"/>
          <w:b/>
          <w:sz w:val="20"/>
          <w:szCs w:val="20"/>
          <w:vertAlign w:val="superscript"/>
        </w:rPr>
        <w:t>1</w:t>
      </w:r>
    </w:p>
    <w:p w14:paraId="533E677C"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25B5C31E" w14:textId="12928884"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i/>
          <w:sz w:val="20"/>
          <w:szCs w:val="20"/>
        </w:rPr>
        <w:t>Căn c</w:t>
      </w:r>
      <w:r w:rsidRPr="006870B6">
        <w:rPr>
          <w:rFonts w:ascii="Arial" w:hAnsi="Arial" w:cs="Arial"/>
          <w:i/>
          <w:sz w:val="20"/>
          <w:szCs w:val="20"/>
        </w:rPr>
        <w:t>ứ</w:t>
      </w:r>
      <w:r w:rsidRPr="006870B6">
        <w:rPr>
          <w:rFonts w:ascii="Arial" w:hAnsi="Arial" w:cs="Arial"/>
          <w:i/>
          <w:sz w:val="20"/>
          <w:szCs w:val="20"/>
        </w:rPr>
        <w:t xml:space="preserve"> Ngh</w:t>
      </w:r>
      <w:r w:rsidRPr="006870B6">
        <w:rPr>
          <w:rFonts w:ascii="Arial" w:hAnsi="Arial" w:cs="Arial"/>
          <w:i/>
          <w:sz w:val="20"/>
          <w:szCs w:val="20"/>
        </w:rPr>
        <w:t>ị</w:t>
      </w:r>
      <w:r w:rsidRPr="006870B6">
        <w:rPr>
          <w:rFonts w:ascii="Arial" w:hAnsi="Arial" w:cs="Arial"/>
          <w:i/>
          <w:sz w:val="20"/>
          <w:szCs w:val="20"/>
        </w:rPr>
        <w:t xml:space="preserve"> đ</w:t>
      </w:r>
      <w:r w:rsidRPr="006870B6">
        <w:rPr>
          <w:rFonts w:ascii="Arial" w:hAnsi="Arial" w:cs="Arial"/>
          <w:i/>
          <w:sz w:val="20"/>
          <w:szCs w:val="20"/>
        </w:rPr>
        <w:t>ị</w:t>
      </w:r>
      <w:r w:rsidRPr="006870B6">
        <w:rPr>
          <w:rFonts w:ascii="Arial" w:hAnsi="Arial" w:cs="Arial"/>
          <w:i/>
          <w:sz w:val="20"/>
          <w:szCs w:val="20"/>
        </w:rPr>
        <w:t>nh s</w:t>
      </w:r>
      <w:r w:rsidRPr="006870B6">
        <w:rPr>
          <w:rFonts w:ascii="Arial" w:hAnsi="Arial" w:cs="Arial"/>
          <w:i/>
          <w:sz w:val="20"/>
          <w:szCs w:val="20"/>
        </w:rPr>
        <w:t>ố</w:t>
      </w:r>
      <w:r w:rsidRPr="006870B6">
        <w:rPr>
          <w:rFonts w:ascii="Arial" w:hAnsi="Arial" w:cs="Arial"/>
          <w:i/>
          <w:sz w:val="20"/>
          <w:szCs w:val="20"/>
        </w:rPr>
        <w:t xml:space="preserve"> </w:t>
      </w:r>
      <w:r w:rsidR="009D4C96" w:rsidRPr="006870B6">
        <w:rPr>
          <w:rFonts w:ascii="Arial" w:hAnsi="Arial" w:cs="Arial"/>
          <w:i/>
          <w:sz w:val="20"/>
          <w:szCs w:val="20"/>
        </w:rPr>
        <w:t>…/…</w:t>
      </w:r>
      <w:r w:rsidRPr="006870B6">
        <w:rPr>
          <w:rFonts w:ascii="Arial" w:hAnsi="Arial" w:cs="Arial"/>
          <w:i/>
          <w:sz w:val="20"/>
          <w:szCs w:val="20"/>
        </w:rPr>
        <w:t>/NĐ-CP ngày... tháng... năm... c</w:t>
      </w:r>
      <w:r w:rsidRPr="006870B6">
        <w:rPr>
          <w:rFonts w:ascii="Arial" w:hAnsi="Arial" w:cs="Arial"/>
          <w:i/>
          <w:sz w:val="20"/>
          <w:szCs w:val="20"/>
        </w:rPr>
        <w:t>ủ</w:t>
      </w:r>
      <w:r w:rsidRPr="006870B6">
        <w:rPr>
          <w:rFonts w:ascii="Arial" w:hAnsi="Arial" w:cs="Arial"/>
          <w:i/>
          <w:sz w:val="20"/>
          <w:szCs w:val="20"/>
        </w:rPr>
        <w:t>a Chính ph</w:t>
      </w:r>
      <w:r w:rsidRPr="006870B6">
        <w:rPr>
          <w:rFonts w:ascii="Arial" w:hAnsi="Arial" w:cs="Arial"/>
          <w:i/>
          <w:sz w:val="20"/>
          <w:szCs w:val="20"/>
        </w:rPr>
        <w:t>ủ</w:t>
      </w:r>
      <w:r w:rsidRPr="006870B6">
        <w:rPr>
          <w:rFonts w:ascii="Arial" w:hAnsi="Arial" w:cs="Arial"/>
          <w:i/>
          <w:sz w:val="20"/>
          <w:szCs w:val="20"/>
        </w:rPr>
        <w:t xml:space="preserve"> quy đ</w:t>
      </w:r>
      <w:r w:rsidRPr="006870B6">
        <w:rPr>
          <w:rFonts w:ascii="Arial" w:hAnsi="Arial" w:cs="Arial"/>
          <w:i/>
          <w:sz w:val="20"/>
          <w:szCs w:val="20"/>
        </w:rPr>
        <w:t>ị</w:t>
      </w:r>
      <w:r w:rsidRPr="006870B6">
        <w:rPr>
          <w:rFonts w:ascii="Arial" w:hAnsi="Arial" w:cs="Arial"/>
          <w:i/>
          <w:sz w:val="20"/>
          <w:szCs w:val="20"/>
        </w:rPr>
        <w:t>nh chi ti</w:t>
      </w:r>
      <w:r w:rsidRPr="006870B6">
        <w:rPr>
          <w:rFonts w:ascii="Arial" w:hAnsi="Arial" w:cs="Arial"/>
          <w:i/>
          <w:sz w:val="20"/>
          <w:szCs w:val="20"/>
        </w:rPr>
        <w:t>ế</w:t>
      </w:r>
      <w:r w:rsidRPr="006870B6">
        <w:rPr>
          <w:rFonts w:ascii="Arial" w:hAnsi="Arial" w:cs="Arial"/>
          <w:i/>
          <w:sz w:val="20"/>
          <w:szCs w:val="20"/>
        </w:rPr>
        <w:t>t m</w:t>
      </w:r>
      <w:r w:rsidRPr="006870B6">
        <w:rPr>
          <w:rFonts w:ascii="Arial" w:hAnsi="Arial" w:cs="Arial"/>
          <w:i/>
          <w:sz w:val="20"/>
          <w:szCs w:val="20"/>
        </w:rPr>
        <w:t>ộ</w:t>
      </w:r>
      <w:r w:rsidRPr="006870B6">
        <w:rPr>
          <w:rFonts w:ascii="Arial" w:hAnsi="Arial" w:cs="Arial"/>
          <w:i/>
          <w:sz w:val="20"/>
          <w:szCs w:val="20"/>
        </w:rPr>
        <w:t>t s</w:t>
      </w:r>
      <w:r w:rsidRPr="006870B6">
        <w:rPr>
          <w:rFonts w:ascii="Arial" w:hAnsi="Arial" w:cs="Arial"/>
          <w:i/>
          <w:sz w:val="20"/>
          <w:szCs w:val="20"/>
        </w:rPr>
        <w:t>ố</w:t>
      </w:r>
      <w:r w:rsidRPr="006870B6">
        <w:rPr>
          <w:rFonts w:ascii="Arial" w:hAnsi="Arial" w:cs="Arial"/>
          <w:i/>
          <w:sz w:val="20"/>
          <w:szCs w:val="20"/>
        </w:rPr>
        <w:t xml:space="preserve"> đi</w:t>
      </w:r>
      <w:r w:rsidRPr="006870B6">
        <w:rPr>
          <w:rFonts w:ascii="Arial" w:hAnsi="Arial" w:cs="Arial"/>
          <w:i/>
          <w:sz w:val="20"/>
          <w:szCs w:val="20"/>
        </w:rPr>
        <w:t>ề</w:t>
      </w:r>
      <w:r w:rsidRPr="006870B6">
        <w:rPr>
          <w:rFonts w:ascii="Arial" w:hAnsi="Arial" w:cs="Arial"/>
          <w:i/>
          <w:sz w:val="20"/>
          <w:szCs w:val="20"/>
        </w:rPr>
        <w:t>u và bi</w:t>
      </w:r>
      <w:r w:rsidRPr="006870B6">
        <w:rPr>
          <w:rFonts w:ascii="Arial" w:hAnsi="Arial" w:cs="Arial"/>
          <w:i/>
          <w:sz w:val="20"/>
          <w:szCs w:val="20"/>
        </w:rPr>
        <w:t>ệ</w:t>
      </w:r>
      <w:r w:rsidRPr="006870B6">
        <w:rPr>
          <w:rFonts w:ascii="Arial" w:hAnsi="Arial" w:cs="Arial"/>
          <w:i/>
          <w:sz w:val="20"/>
          <w:szCs w:val="20"/>
        </w:rPr>
        <w:t>n pháp đ</w:t>
      </w:r>
      <w:r w:rsidRPr="006870B6">
        <w:rPr>
          <w:rFonts w:ascii="Arial" w:hAnsi="Arial" w:cs="Arial"/>
          <w:i/>
          <w:sz w:val="20"/>
          <w:szCs w:val="20"/>
        </w:rPr>
        <w:t>ể</w:t>
      </w:r>
      <w:r w:rsidRPr="006870B6">
        <w:rPr>
          <w:rFonts w:ascii="Arial" w:hAnsi="Arial" w:cs="Arial"/>
          <w:i/>
          <w:sz w:val="20"/>
          <w:szCs w:val="20"/>
        </w:rPr>
        <w:t xml:space="preserve"> t</w:t>
      </w:r>
      <w:r w:rsidRPr="006870B6">
        <w:rPr>
          <w:rFonts w:ascii="Arial" w:hAnsi="Arial" w:cs="Arial"/>
          <w:i/>
          <w:sz w:val="20"/>
          <w:szCs w:val="20"/>
        </w:rPr>
        <w:t>ổ</w:t>
      </w:r>
      <w:r w:rsidRPr="006870B6">
        <w:rPr>
          <w:rFonts w:ascii="Arial" w:hAnsi="Arial" w:cs="Arial"/>
          <w:i/>
          <w:sz w:val="20"/>
          <w:szCs w:val="20"/>
        </w:rPr>
        <w:t xml:space="preserve"> ch</w:t>
      </w:r>
      <w:r w:rsidRPr="006870B6">
        <w:rPr>
          <w:rFonts w:ascii="Arial" w:hAnsi="Arial" w:cs="Arial"/>
          <w:i/>
          <w:sz w:val="20"/>
          <w:szCs w:val="20"/>
        </w:rPr>
        <w:t>ứ</w:t>
      </w:r>
      <w:r w:rsidRPr="006870B6">
        <w:rPr>
          <w:rFonts w:ascii="Arial" w:hAnsi="Arial" w:cs="Arial"/>
          <w:i/>
          <w:sz w:val="20"/>
          <w:szCs w:val="20"/>
        </w:rPr>
        <w:t>c, hư</w:t>
      </w:r>
      <w:r w:rsidRPr="006870B6">
        <w:rPr>
          <w:rFonts w:ascii="Arial" w:hAnsi="Arial" w:cs="Arial"/>
          <w:i/>
          <w:sz w:val="20"/>
          <w:szCs w:val="20"/>
        </w:rPr>
        <w:t>ớ</w:t>
      </w:r>
      <w:r w:rsidRPr="006870B6">
        <w:rPr>
          <w:rFonts w:ascii="Arial" w:hAnsi="Arial" w:cs="Arial"/>
          <w:i/>
          <w:sz w:val="20"/>
          <w:szCs w:val="20"/>
        </w:rPr>
        <w:t>ng d</w:t>
      </w:r>
      <w:r w:rsidRPr="006870B6">
        <w:rPr>
          <w:rFonts w:ascii="Arial" w:hAnsi="Arial" w:cs="Arial"/>
          <w:i/>
          <w:sz w:val="20"/>
          <w:szCs w:val="20"/>
        </w:rPr>
        <w:t>ẫ</w:t>
      </w:r>
      <w:r w:rsidRPr="006870B6">
        <w:rPr>
          <w:rFonts w:ascii="Arial" w:hAnsi="Arial" w:cs="Arial"/>
          <w:i/>
          <w:sz w:val="20"/>
          <w:szCs w:val="20"/>
        </w:rPr>
        <w:t>n thi hành Lu</w:t>
      </w:r>
      <w:r w:rsidRPr="006870B6">
        <w:rPr>
          <w:rFonts w:ascii="Arial" w:hAnsi="Arial" w:cs="Arial"/>
          <w:i/>
          <w:sz w:val="20"/>
          <w:szCs w:val="20"/>
        </w:rPr>
        <w:t>ậ</w:t>
      </w:r>
      <w:r w:rsidRPr="006870B6">
        <w:rPr>
          <w:rFonts w:ascii="Arial" w:hAnsi="Arial" w:cs="Arial"/>
          <w:i/>
          <w:sz w:val="20"/>
          <w:szCs w:val="20"/>
        </w:rPr>
        <w:t>t Tiêu chu</w:t>
      </w:r>
      <w:r w:rsidRPr="006870B6">
        <w:rPr>
          <w:rFonts w:ascii="Arial" w:hAnsi="Arial" w:cs="Arial"/>
          <w:i/>
          <w:sz w:val="20"/>
          <w:szCs w:val="20"/>
        </w:rPr>
        <w:t>ẩ</w:t>
      </w:r>
      <w:r w:rsidRPr="006870B6">
        <w:rPr>
          <w:rFonts w:ascii="Arial" w:hAnsi="Arial" w:cs="Arial"/>
          <w:i/>
          <w:sz w:val="20"/>
          <w:szCs w:val="20"/>
        </w:rPr>
        <w:t>n và quy chu</w:t>
      </w:r>
      <w:r w:rsidRPr="006870B6">
        <w:rPr>
          <w:rFonts w:ascii="Arial" w:hAnsi="Arial" w:cs="Arial"/>
          <w:i/>
          <w:sz w:val="20"/>
          <w:szCs w:val="20"/>
        </w:rPr>
        <w:t>ẩ</w:t>
      </w:r>
      <w:r w:rsidRPr="006870B6">
        <w:rPr>
          <w:rFonts w:ascii="Arial" w:hAnsi="Arial" w:cs="Arial"/>
          <w:i/>
          <w:sz w:val="20"/>
          <w:szCs w:val="20"/>
        </w:rPr>
        <w:t>n k</w:t>
      </w:r>
      <w:r w:rsidRPr="006870B6">
        <w:rPr>
          <w:rFonts w:ascii="Arial" w:hAnsi="Arial" w:cs="Arial"/>
          <w:i/>
          <w:sz w:val="20"/>
          <w:szCs w:val="20"/>
        </w:rPr>
        <w:t>ỹ</w:t>
      </w:r>
      <w:r w:rsidRPr="006870B6">
        <w:rPr>
          <w:rFonts w:ascii="Arial" w:hAnsi="Arial" w:cs="Arial"/>
          <w:i/>
          <w:sz w:val="20"/>
          <w:szCs w:val="20"/>
        </w:rPr>
        <w:t xml:space="preserve"> thu</w:t>
      </w:r>
      <w:r w:rsidRPr="006870B6">
        <w:rPr>
          <w:rFonts w:ascii="Arial" w:hAnsi="Arial" w:cs="Arial"/>
          <w:i/>
          <w:sz w:val="20"/>
          <w:szCs w:val="20"/>
        </w:rPr>
        <w:t>ậ</w:t>
      </w:r>
      <w:r w:rsidRPr="006870B6">
        <w:rPr>
          <w:rFonts w:ascii="Arial" w:hAnsi="Arial" w:cs="Arial"/>
          <w:i/>
          <w:sz w:val="20"/>
          <w:szCs w:val="20"/>
        </w:rPr>
        <w:t>t;</w:t>
      </w:r>
    </w:p>
    <w:p w14:paraId="4811926F" w14:textId="2539130B"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i/>
          <w:sz w:val="20"/>
          <w:szCs w:val="20"/>
        </w:rPr>
        <w:t>Căn c</w:t>
      </w:r>
      <w:r w:rsidRPr="006870B6">
        <w:rPr>
          <w:rFonts w:ascii="Arial" w:hAnsi="Arial" w:cs="Arial"/>
          <w:i/>
          <w:sz w:val="20"/>
          <w:szCs w:val="20"/>
        </w:rPr>
        <w:t>ứ</w:t>
      </w:r>
      <w:r w:rsidRPr="006870B6">
        <w:rPr>
          <w:rFonts w:ascii="Arial" w:hAnsi="Arial" w:cs="Arial"/>
          <w:i/>
          <w:sz w:val="20"/>
          <w:szCs w:val="20"/>
        </w:rPr>
        <w:t xml:space="preserve"> Ngh</w:t>
      </w:r>
      <w:r w:rsidRPr="006870B6">
        <w:rPr>
          <w:rFonts w:ascii="Arial" w:hAnsi="Arial" w:cs="Arial"/>
          <w:i/>
          <w:sz w:val="20"/>
          <w:szCs w:val="20"/>
        </w:rPr>
        <w:t>ị</w:t>
      </w:r>
      <w:r w:rsidRPr="006870B6">
        <w:rPr>
          <w:rFonts w:ascii="Arial" w:hAnsi="Arial" w:cs="Arial"/>
          <w:i/>
          <w:sz w:val="20"/>
          <w:szCs w:val="20"/>
        </w:rPr>
        <w:t xml:space="preserve"> đ</w:t>
      </w:r>
      <w:r w:rsidRPr="006870B6">
        <w:rPr>
          <w:rFonts w:ascii="Arial" w:hAnsi="Arial" w:cs="Arial"/>
          <w:i/>
          <w:sz w:val="20"/>
          <w:szCs w:val="20"/>
        </w:rPr>
        <w:t>ị</w:t>
      </w:r>
      <w:r w:rsidRPr="006870B6">
        <w:rPr>
          <w:rFonts w:ascii="Arial" w:hAnsi="Arial" w:cs="Arial"/>
          <w:i/>
          <w:sz w:val="20"/>
          <w:szCs w:val="20"/>
        </w:rPr>
        <w:t>nh/Quy</w:t>
      </w:r>
      <w:r w:rsidRPr="006870B6">
        <w:rPr>
          <w:rFonts w:ascii="Arial" w:hAnsi="Arial" w:cs="Arial"/>
          <w:i/>
          <w:sz w:val="20"/>
          <w:szCs w:val="20"/>
        </w:rPr>
        <w:t>ế</w:t>
      </w:r>
      <w:r w:rsidRPr="006870B6">
        <w:rPr>
          <w:rFonts w:ascii="Arial" w:hAnsi="Arial" w:cs="Arial"/>
          <w:i/>
          <w:sz w:val="20"/>
          <w:szCs w:val="20"/>
        </w:rPr>
        <w:t>t đ</w:t>
      </w:r>
      <w:r w:rsidRPr="006870B6">
        <w:rPr>
          <w:rFonts w:ascii="Arial" w:hAnsi="Arial" w:cs="Arial"/>
          <w:i/>
          <w:sz w:val="20"/>
          <w:szCs w:val="20"/>
        </w:rPr>
        <w:t>ị</w:t>
      </w:r>
      <w:r w:rsidRPr="006870B6">
        <w:rPr>
          <w:rFonts w:ascii="Arial" w:hAnsi="Arial" w:cs="Arial"/>
          <w:i/>
          <w:sz w:val="20"/>
          <w:szCs w:val="20"/>
        </w:rPr>
        <w:t>nh s</w:t>
      </w:r>
      <w:r w:rsidRPr="006870B6">
        <w:rPr>
          <w:rFonts w:ascii="Arial" w:hAnsi="Arial" w:cs="Arial"/>
          <w:i/>
          <w:sz w:val="20"/>
          <w:szCs w:val="20"/>
        </w:rPr>
        <w:t>ố</w:t>
      </w:r>
      <w:r w:rsidRPr="006870B6">
        <w:rPr>
          <w:rFonts w:ascii="Arial" w:hAnsi="Arial" w:cs="Arial"/>
          <w:i/>
          <w:sz w:val="20"/>
          <w:szCs w:val="20"/>
        </w:rPr>
        <w:t xml:space="preserve"> quy đ</w:t>
      </w:r>
      <w:r w:rsidRPr="006870B6">
        <w:rPr>
          <w:rFonts w:ascii="Arial" w:hAnsi="Arial" w:cs="Arial"/>
          <w:i/>
          <w:sz w:val="20"/>
          <w:szCs w:val="20"/>
        </w:rPr>
        <w:t>ị</w:t>
      </w:r>
      <w:r w:rsidRPr="006870B6">
        <w:rPr>
          <w:rFonts w:ascii="Arial" w:hAnsi="Arial" w:cs="Arial"/>
          <w:i/>
          <w:sz w:val="20"/>
          <w:szCs w:val="20"/>
        </w:rPr>
        <w:t>nh ch</w:t>
      </w:r>
      <w:r w:rsidRPr="006870B6">
        <w:rPr>
          <w:rFonts w:ascii="Arial" w:hAnsi="Arial" w:cs="Arial"/>
          <w:i/>
          <w:sz w:val="20"/>
          <w:szCs w:val="20"/>
        </w:rPr>
        <w:t>ứ</w:t>
      </w:r>
      <w:r w:rsidRPr="006870B6">
        <w:rPr>
          <w:rFonts w:ascii="Arial" w:hAnsi="Arial" w:cs="Arial"/>
          <w:i/>
          <w:sz w:val="20"/>
          <w:szCs w:val="20"/>
        </w:rPr>
        <w:t>c năng, nhi</w:t>
      </w:r>
      <w:r w:rsidRPr="006870B6">
        <w:rPr>
          <w:rFonts w:ascii="Arial" w:hAnsi="Arial" w:cs="Arial"/>
          <w:i/>
          <w:sz w:val="20"/>
          <w:szCs w:val="20"/>
        </w:rPr>
        <w:t>ệ</w:t>
      </w:r>
      <w:r w:rsidRPr="006870B6">
        <w:rPr>
          <w:rFonts w:ascii="Arial" w:hAnsi="Arial" w:cs="Arial"/>
          <w:i/>
          <w:sz w:val="20"/>
          <w:szCs w:val="20"/>
        </w:rPr>
        <w:t>m v</w:t>
      </w:r>
      <w:r w:rsidRPr="006870B6">
        <w:rPr>
          <w:rFonts w:ascii="Arial" w:hAnsi="Arial" w:cs="Arial"/>
          <w:i/>
          <w:sz w:val="20"/>
          <w:szCs w:val="20"/>
        </w:rPr>
        <w:t>ụ</w:t>
      </w:r>
      <w:r w:rsidRPr="006870B6">
        <w:rPr>
          <w:rFonts w:ascii="Arial" w:hAnsi="Arial" w:cs="Arial"/>
          <w:i/>
          <w:sz w:val="20"/>
          <w:szCs w:val="20"/>
        </w:rPr>
        <w:t>, quy</w:t>
      </w:r>
      <w:r w:rsidRPr="006870B6">
        <w:rPr>
          <w:rFonts w:ascii="Arial" w:hAnsi="Arial" w:cs="Arial"/>
          <w:i/>
          <w:sz w:val="20"/>
          <w:szCs w:val="20"/>
        </w:rPr>
        <w:t>ề</w:t>
      </w:r>
      <w:r w:rsidRPr="006870B6">
        <w:rPr>
          <w:rFonts w:ascii="Arial" w:hAnsi="Arial" w:cs="Arial"/>
          <w:i/>
          <w:sz w:val="20"/>
          <w:szCs w:val="20"/>
        </w:rPr>
        <w:t>n</w:t>
      </w:r>
      <w:r w:rsidR="009D4C96" w:rsidRPr="006870B6">
        <w:rPr>
          <w:rFonts w:ascii="Arial" w:hAnsi="Arial" w:cs="Arial"/>
          <w:sz w:val="20"/>
          <w:szCs w:val="20"/>
        </w:rPr>
        <w:t xml:space="preserve"> </w:t>
      </w:r>
      <w:r w:rsidRPr="006870B6">
        <w:rPr>
          <w:rFonts w:ascii="Arial" w:hAnsi="Arial" w:cs="Arial"/>
          <w:i/>
          <w:sz w:val="20"/>
          <w:szCs w:val="20"/>
        </w:rPr>
        <w:t>h</w:t>
      </w:r>
      <w:r w:rsidRPr="006870B6">
        <w:rPr>
          <w:rFonts w:ascii="Arial" w:hAnsi="Arial" w:cs="Arial"/>
          <w:i/>
          <w:sz w:val="20"/>
          <w:szCs w:val="20"/>
        </w:rPr>
        <w:t>ạ</w:t>
      </w:r>
      <w:r w:rsidRPr="006870B6">
        <w:rPr>
          <w:rFonts w:ascii="Arial" w:hAnsi="Arial" w:cs="Arial"/>
          <w:i/>
          <w:sz w:val="20"/>
          <w:szCs w:val="20"/>
        </w:rPr>
        <w:t>n và cơ c</w:t>
      </w:r>
      <w:r w:rsidRPr="006870B6">
        <w:rPr>
          <w:rFonts w:ascii="Arial" w:hAnsi="Arial" w:cs="Arial"/>
          <w:i/>
          <w:sz w:val="20"/>
          <w:szCs w:val="20"/>
        </w:rPr>
        <w:t>ấ</w:t>
      </w:r>
      <w:r w:rsidRPr="006870B6">
        <w:rPr>
          <w:rFonts w:ascii="Arial" w:hAnsi="Arial" w:cs="Arial"/>
          <w:i/>
          <w:sz w:val="20"/>
          <w:szCs w:val="20"/>
        </w:rPr>
        <w:t>u t</w:t>
      </w:r>
      <w:r w:rsidRPr="006870B6">
        <w:rPr>
          <w:rFonts w:ascii="Arial" w:hAnsi="Arial" w:cs="Arial"/>
          <w:i/>
          <w:sz w:val="20"/>
          <w:szCs w:val="20"/>
        </w:rPr>
        <w:t>ổ</w:t>
      </w:r>
      <w:r w:rsidRPr="006870B6">
        <w:rPr>
          <w:rFonts w:ascii="Arial" w:hAnsi="Arial" w:cs="Arial"/>
          <w:i/>
          <w:sz w:val="20"/>
          <w:szCs w:val="20"/>
        </w:rPr>
        <w:t xml:space="preserve"> ch</w:t>
      </w:r>
      <w:r w:rsidRPr="006870B6">
        <w:rPr>
          <w:rFonts w:ascii="Arial" w:hAnsi="Arial" w:cs="Arial"/>
          <w:i/>
          <w:sz w:val="20"/>
          <w:szCs w:val="20"/>
        </w:rPr>
        <w:t>ứ</w:t>
      </w:r>
      <w:r w:rsidRPr="006870B6">
        <w:rPr>
          <w:rFonts w:ascii="Arial" w:hAnsi="Arial" w:cs="Arial"/>
          <w:i/>
          <w:sz w:val="20"/>
          <w:szCs w:val="20"/>
        </w:rPr>
        <w:t>c c</w:t>
      </w:r>
      <w:r w:rsidRPr="006870B6">
        <w:rPr>
          <w:rFonts w:ascii="Arial" w:hAnsi="Arial" w:cs="Arial"/>
          <w:i/>
          <w:sz w:val="20"/>
          <w:szCs w:val="20"/>
        </w:rPr>
        <w:t>ủ</w:t>
      </w:r>
      <w:r w:rsidRPr="006870B6">
        <w:rPr>
          <w:rFonts w:ascii="Arial" w:hAnsi="Arial" w:cs="Arial"/>
          <w:i/>
          <w:sz w:val="20"/>
          <w:szCs w:val="20"/>
        </w:rPr>
        <w:t>a (tên cơ quan c</w:t>
      </w:r>
      <w:r w:rsidRPr="006870B6">
        <w:rPr>
          <w:rFonts w:ascii="Arial" w:hAnsi="Arial" w:cs="Arial"/>
          <w:i/>
          <w:sz w:val="20"/>
          <w:szCs w:val="20"/>
        </w:rPr>
        <w:t>ấ</w:t>
      </w:r>
      <w:r w:rsidRPr="006870B6">
        <w:rPr>
          <w:rFonts w:ascii="Arial" w:hAnsi="Arial" w:cs="Arial"/>
          <w:i/>
          <w:sz w:val="20"/>
          <w:szCs w:val="20"/>
        </w:rPr>
        <w:t>p Gi</w:t>
      </w:r>
      <w:r w:rsidRPr="006870B6">
        <w:rPr>
          <w:rFonts w:ascii="Arial" w:hAnsi="Arial" w:cs="Arial"/>
          <w:i/>
          <w:sz w:val="20"/>
          <w:szCs w:val="20"/>
        </w:rPr>
        <w:t>ấ</w:t>
      </w:r>
      <w:r w:rsidRPr="006870B6">
        <w:rPr>
          <w:rFonts w:ascii="Arial" w:hAnsi="Arial" w:cs="Arial"/>
          <w:i/>
          <w:sz w:val="20"/>
          <w:szCs w:val="20"/>
        </w:rPr>
        <w:t>y ch</w:t>
      </w:r>
      <w:r w:rsidRPr="006870B6">
        <w:rPr>
          <w:rFonts w:ascii="Arial" w:hAnsi="Arial" w:cs="Arial"/>
          <w:i/>
          <w:sz w:val="20"/>
          <w:szCs w:val="20"/>
        </w:rPr>
        <w:t>ứ</w:t>
      </w:r>
      <w:r w:rsidRPr="006870B6">
        <w:rPr>
          <w:rFonts w:ascii="Arial" w:hAnsi="Arial" w:cs="Arial"/>
          <w:i/>
          <w:sz w:val="20"/>
          <w:szCs w:val="20"/>
        </w:rPr>
        <w:t>ng nh</w:t>
      </w:r>
      <w:r w:rsidRPr="006870B6">
        <w:rPr>
          <w:rFonts w:ascii="Arial" w:hAnsi="Arial" w:cs="Arial"/>
          <w:i/>
          <w:sz w:val="20"/>
          <w:szCs w:val="20"/>
        </w:rPr>
        <w:t>ậ</w:t>
      </w:r>
      <w:r w:rsidRPr="006870B6">
        <w:rPr>
          <w:rFonts w:ascii="Arial" w:hAnsi="Arial" w:cs="Arial"/>
          <w:i/>
          <w:sz w:val="20"/>
          <w:szCs w:val="20"/>
        </w:rPr>
        <w:t>n);</w:t>
      </w:r>
    </w:p>
    <w:p w14:paraId="652B893C"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i/>
          <w:sz w:val="20"/>
          <w:szCs w:val="20"/>
        </w:rPr>
        <w:t>Xét đ</w:t>
      </w:r>
      <w:r w:rsidRPr="006870B6">
        <w:rPr>
          <w:rFonts w:ascii="Arial" w:hAnsi="Arial" w:cs="Arial"/>
          <w:i/>
          <w:sz w:val="20"/>
          <w:szCs w:val="20"/>
        </w:rPr>
        <w:t>ề</w:t>
      </w:r>
      <w:r w:rsidRPr="006870B6">
        <w:rPr>
          <w:rFonts w:ascii="Arial" w:hAnsi="Arial" w:cs="Arial"/>
          <w:i/>
          <w:sz w:val="20"/>
          <w:szCs w:val="20"/>
        </w:rPr>
        <w:t xml:space="preserve"> ngh</w:t>
      </w:r>
      <w:r w:rsidRPr="006870B6">
        <w:rPr>
          <w:rFonts w:ascii="Arial" w:hAnsi="Arial" w:cs="Arial"/>
          <w:i/>
          <w:sz w:val="20"/>
          <w:szCs w:val="20"/>
        </w:rPr>
        <w:t>ị</w:t>
      </w:r>
      <w:r w:rsidRPr="006870B6">
        <w:rPr>
          <w:rFonts w:ascii="Arial" w:hAnsi="Arial" w:cs="Arial"/>
          <w:i/>
          <w:sz w:val="20"/>
          <w:szCs w:val="20"/>
        </w:rPr>
        <w:t xml:space="preserve"> c</w:t>
      </w:r>
      <w:r w:rsidRPr="006870B6">
        <w:rPr>
          <w:rFonts w:ascii="Arial" w:hAnsi="Arial" w:cs="Arial"/>
          <w:i/>
          <w:sz w:val="20"/>
          <w:szCs w:val="20"/>
        </w:rPr>
        <w:t>ủ</w:t>
      </w:r>
      <w:r w:rsidRPr="006870B6">
        <w:rPr>
          <w:rFonts w:ascii="Arial" w:hAnsi="Arial" w:cs="Arial"/>
          <w:i/>
          <w:sz w:val="20"/>
          <w:szCs w:val="20"/>
        </w:rPr>
        <w:t>a (tên đơn v</w:t>
      </w:r>
      <w:r w:rsidRPr="006870B6">
        <w:rPr>
          <w:rFonts w:ascii="Arial" w:hAnsi="Arial" w:cs="Arial"/>
          <w:i/>
          <w:sz w:val="20"/>
          <w:szCs w:val="20"/>
        </w:rPr>
        <w:t>ị</w:t>
      </w:r>
      <w:r w:rsidRPr="006870B6">
        <w:rPr>
          <w:rFonts w:ascii="Arial" w:hAnsi="Arial" w:cs="Arial"/>
          <w:i/>
          <w:sz w:val="20"/>
          <w:szCs w:val="20"/>
        </w:rPr>
        <w:t xml:space="preserve"> đư</w:t>
      </w:r>
      <w:r w:rsidRPr="006870B6">
        <w:rPr>
          <w:rFonts w:ascii="Arial" w:hAnsi="Arial" w:cs="Arial"/>
          <w:i/>
          <w:sz w:val="20"/>
          <w:szCs w:val="20"/>
        </w:rPr>
        <w:t>ợ</w:t>
      </w:r>
      <w:r w:rsidRPr="006870B6">
        <w:rPr>
          <w:rFonts w:ascii="Arial" w:hAnsi="Arial" w:cs="Arial"/>
          <w:i/>
          <w:sz w:val="20"/>
          <w:szCs w:val="20"/>
        </w:rPr>
        <w:t>c giao th</w:t>
      </w:r>
      <w:r w:rsidRPr="006870B6">
        <w:rPr>
          <w:rFonts w:ascii="Arial" w:hAnsi="Arial" w:cs="Arial"/>
          <w:i/>
          <w:sz w:val="20"/>
          <w:szCs w:val="20"/>
        </w:rPr>
        <w:t>ẩ</w:t>
      </w:r>
      <w:r w:rsidRPr="006870B6">
        <w:rPr>
          <w:rFonts w:ascii="Arial" w:hAnsi="Arial" w:cs="Arial"/>
          <w:i/>
          <w:sz w:val="20"/>
          <w:szCs w:val="20"/>
        </w:rPr>
        <w:t>m xét h</w:t>
      </w:r>
      <w:r w:rsidRPr="006870B6">
        <w:rPr>
          <w:rFonts w:ascii="Arial" w:hAnsi="Arial" w:cs="Arial"/>
          <w:i/>
          <w:sz w:val="20"/>
          <w:szCs w:val="20"/>
        </w:rPr>
        <w:t>ồ</w:t>
      </w:r>
      <w:r w:rsidRPr="006870B6">
        <w:rPr>
          <w:rFonts w:ascii="Arial" w:hAnsi="Arial" w:cs="Arial"/>
          <w:i/>
          <w:sz w:val="20"/>
          <w:szCs w:val="20"/>
        </w:rPr>
        <w:t xml:space="preserve"> sơ), (tên cơ quan c</w:t>
      </w:r>
      <w:r w:rsidRPr="006870B6">
        <w:rPr>
          <w:rFonts w:ascii="Arial" w:hAnsi="Arial" w:cs="Arial"/>
          <w:i/>
          <w:sz w:val="20"/>
          <w:szCs w:val="20"/>
        </w:rPr>
        <w:t>ấ</w:t>
      </w:r>
      <w:r w:rsidRPr="006870B6">
        <w:rPr>
          <w:rFonts w:ascii="Arial" w:hAnsi="Arial" w:cs="Arial"/>
          <w:i/>
          <w:sz w:val="20"/>
          <w:szCs w:val="20"/>
        </w:rPr>
        <w:t>p Gi</w:t>
      </w:r>
      <w:r w:rsidRPr="006870B6">
        <w:rPr>
          <w:rFonts w:ascii="Arial" w:hAnsi="Arial" w:cs="Arial"/>
          <w:i/>
          <w:sz w:val="20"/>
          <w:szCs w:val="20"/>
        </w:rPr>
        <w:t>ấ</w:t>
      </w:r>
      <w:r w:rsidRPr="006870B6">
        <w:rPr>
          <w:rFonts w:ascii="Arial" w:hAnsi="Arial" w:cs="Arial"/>
          <w:i/>
          <w:sz w:val="20"/>
          <w:szCs w:val="20"/>
        </w:rPr>
        <w:t>y ch</w:t>
      </w:r>
      <w:r w:rsidRPr="006870B6">
        <w:rPr>
          <w:rFonts w:ascii="Arial" w:hAnsi="Arial" w:cs="Arial"/>
          <w:i/>
          <w:sz w:val="20"/>
          <w:szCs w:val="20"/>
        </w:rPr>
        <w:t>ứ</w:t>
      </w:r>
      <w:r w:rsidRPr="006870B6">
        <w:rPr>
          <w:rFonts w:ascii="Arial" w:hAnsi="Arial" w:cs="Arial"/>
          <w:i/>
          <w:sz w:val="20"/>
          <w:szCs w:val="20"/>
        </w:rPr>
        <w:t>ng nh</w:t>
      </w:r>
      <w:r w:rsidRPr="006870B6">
        <w:rPr>
          <w:rFonts w:ascii="Arial" w:hAnsi="Arial" w:cs="Arial"/>
          <w:i/>
          <w:sz w:val="20"/>
          <w:szCs w:val="20"/>
        </w:rPr>
        <w:t>ậ</w:t>
      </w:r>
      <w:r w:rsidRPr="006870B6">
        <w:rPr>
          <w:rFonts w:ascii="Arial" w:hAnsi="Arial" w:cs="Arial"/>
          <w:i/>
          <w:sz w:val="20"/>
          <w:szCs w:val="20"/>
        </w:rPr>
        <w:t>n) ch</w:t>
      </w:r>
      <w:r w:rsidRPr="006870B6">
        <w:rPr>
          <w:rFonts w:ascii="Arial" w:hAnsi="Arial" w:cs="Arial"/>
          <w:i/>
          <w:sz w:val="20"/>
          <w:szCs w:val="20"/>
        </w:rPr>
        <w:t>ứ</w:t>
      </w:r>
      <w:r w:rsidRPr="006870B6">
        <w:rPr>
          <w:rFonts w:ascii="Arial" w:hAnsi="Arial" w:cs="Arial"/>
          <w:i/>
          <w:sz w:val="20"/>
          <w:szCs w:val="20"/>
        </w:rPr>
        <w:t>ng nh</w:t>
      </w:r>
      <w:r w:rsidRPr="006870B6">
        <w:rPr>
          <w:rFonts w:ascii="Arial" w:hAnsi="Arial" w:cs="Arial"/>
          <w:i/>
          <w:sz w:val="20"/>
          <w:szCs w:val="20"/>
        </w:rPr>
        <w:t>ậ</w:t>
      </w:r>
      <w:r w:rsidRPr="006870B6">
        <w:rPr>
          <w:rFonts w:ascii="Arial" w:hAnsi="Arial" w:cs="Arial"/>
          <w:i/>
          <w:sz w:val="20"/>
          <w:szCs w:val="20"/>
        </w:rPr>
        <w:t>n:</w:t>
      </w:r>
    </w:p>
    <w:p w14:paraId="523CA5A0" w14:textId="59CD3CA0"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đánh giá</w:t>
      </w:r>
      <w:r w:rsidRPr="006870B6">
        <w:rPr>
          <w:rFonts w:ascii="Arial" w:hAnsi="Arial" w:cs="Arial"/>
          <w:sz w:val="20"/>
          <w:szCs w:val="20"/>
        </w:rPr>
        <w:t xml:space="preserve"> s</w:t>
      </w:r>
      <w:r w:rsidRPr="006870B6">
        <w:rPr>
          <w:rFonts w:ascii="Arial" w:hAnsi="Arial" w:cs="Arial"/>
          <w:sz w:val="20"/>
          <w:szCs w:val="20"/>
        </w:rPr>
        <w:t>ự</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w:t>
      </w:r>
      <w:r w:rsidR="009D4C96" w:rsidRPr="006870B6">
        <w:rPr>
          <w:rFonts w:ascii="Arial" w:hAnsi="Arial" w:cs="Arial"/>
          <w:sz w:val="20"/>
          <w:szCs w:val="20"/>
        </w:rPr>
        <w:t xml:space="preserve"> ………………………………………………………</w:t>
      </w:r>
    </w:p>
    <w:p w14:paraId="7BAADB5D" w14:textId="623FE28C"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w:t>
      </w:r>
      <w:r w:rsidR="009D4C96" w:rsidRPr="006870B6">
        <w:rPr>
          <w:rFonts w:ascii="Arial" w:hAnsi="Arial" w:cs="Arial"/>
          <w:sz w:val="20"/>
          <w:szCs w:val="20"/>
        </w:rPr>
        <w:t xml:space="preserve"> ………………</w:t>
      </w:r>
      <w:r w:rsidRPr="006870B6">
        <w:rPr>
          <w:rFonts w:ascii="Arial" w:hAnsi="Arial" w:cs="Arial"/>
          <w:sz w:val="20"/>
          <w:szCs w:val="20"/>
        </w:rPr>
        <w:t>; Đi</w:t>
      </w:r>
      <w:r w:rsidRPr="006870B6">
        <w:rPr>
          <w:rFonts w:ascii="Arial" w:hAnsi="Arial" w:cs="Arial"/>
          <w:sz w:val="20"/>
          <w:szCs w:val="20"/>
        </w:rPr>
        <w:t>ệ</w:t>
      </w:r>
      <w:r w:rsidRPr="006870B6">
        <w:rPr>
          <w:rFonts w:ascii="Arial" w:hAnsi="Arial" w:cs="Arial"/>
          <w:sz w:val="20"/>
          <w:szCs w:val="20"/>
        </w:rPr>
        <w:t>n tho</w:t>
      </w:r>
      <w:r w:rsidRPr="006870B6">
        <w:rPr>
          <w:rFonts w:ascii="Arial" w:hAnsi="Arial" w:cs="Arial"/>
          <w:sz w:val="20"/>
          <w:szCs w:val="20"/>
        </w:rPr>
        <w:t>ạ</w:t>
      </w:r>
      <w:r w:rsidRPr="006870B6">
        <w:rPr>
          <w:rFonts w:ascii="Arial" w:hAnsi="Arial" w:cs="Arial"/>
          <w:sz w:val="20"/>
          <w:szCs w:val="20"/>
        </w:rPr>
        <w:t xml:space="preserve">i: </w:t>
      </w:r>
      <w:r w:rsidR="009D4C96" w:rsidRPr="006870B6">
        <w:rPr>
          <w:rFonts w:ascii="Arial" w:hAnsi="Arial" w:cs="Arial"/>
          <w:sz w:val="20"/>
          <w:szCs w:val="20"/>
        </w:rPr>
        <w:t>……………..</w:t>
      </w:r>
      <w:r w:rsidRPr="006870B6">
        <w:rPr>
          <w:rFonts w:ascii="Arial" w:hAnsi="Arial" w:cs="Arial"/>
          <w:sz w:val="20"/>
          <w:szCs w:val="20"/>
        </w:rPr>
        <w:t xml:space="preserve">; Fax: </w:t>
      </w:r>
      <w:r w:rsidR="009D4C96" w:rsidRPr="006870B6">
        <w:rPr>
          <w:rFonts w:ascii="Arial" w:hAnsi="Arial" w:cs="Arial"/>
          <w:sz w:val="20"/>
          <w:szCs w:val="20"/>
        </w:rPr>
        <w:t>………..</w:t>
      </w:r>
      <w:r w:rsidRPr="006870B6">
        <w:rPr>
          <w:rFonts w:ascii="Arial" w:hAnsi="Arial" w:cs="Arial"/>
          <w:sz w:val="20"/>
          <w:szCs w:val="20"/>
        </w:rPr>
        <w:t>; E-mail:</w:t>
      </w:r>
      <w:r w:rsidR="009D4C96" w:rsidRPr="006870B6">
        <w:rPr>
          <w:rFonts w:ascii="Arial" w:hAnsi="Arial" w:cs="Arial"/>
          <w:sz w:val="20"/>
          <w:szCs w:val="20"/>
        </w:rPr>
        <w:t xml:space="preserve"> ………………..</w:t>
      </w:r>
    </w:p>
    <w:p w14:paraId="15DA3B32" w14:textId="03B76EAC" w:rsidR="00AA3D83" w:rsidRPr="006870B6" w:rsidRDefault="00B6357E" w:rsidP="009D4C96">
      <w:pPr>
        <w:adjustRightInd w:val="0"/>
        <w:snapToGrid w:val="0"/>
        <w:spacing w:after="120" w:line="240" w:lineRule="auto"/>
        <w:ind w:firstLine="720"/>
        <w:jc w:val="both"/>
        <w:rPr>
          <w:rFonts w:ascii="Arial" w:hAnsi="Arial" w:cs="Arial"/>
          <w:sz w:val="20"/>
          <w:szCs w:val="20"/>
          <w:vertAlign w:val="superscript"/>
        </w:rPr>
      </w:pPr>
      <w:r w:rsidRPr="006870B6">
        <w:rPr>
          <w:rFonts w:ascii="Arial" w:hAnsi="Arial" w:cs="Arial"/>
          <w:sz w:val="20"/>
          <w:szCs w:val="20"/>
        </w:rPr>
        <w:t>Đã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m/giám đ</w:t>
      </w:r>
      <w:r w:rsidRPr="006870B6">
        <w:rPr>
          <w:rFonts w:ascii="Arial" w:hAnsi="Arial" w:cs="Arial"/>
          <w:sz w:val="20"/>
          <w:szCs w:val="20"/>
        </w:rPr>
        <w:t>ị</w:t>
      </w:r>
      <w:r w:rsidRPr="006870B6">
        <w:rPr>
          <w:rFonts w:ascii="Arial" w:hAnsi="Arial" w:cs="Arial"/>
          <w:sz w:val="20"/>
          <w:szCs w:val="20"/>
        </w:rPr>
        <w:t>nh/ch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n/xác nh</w:t>
      </w:r>
      <w:r w:rsidRPr="006870B6">
        <w:rPr>
          <w:rFonts w:ascii="Arial" w:hAnsi="Arial" w:cs="Arial"/>
          <w:sz w:val="20"/>
          <w:szCs w:val="20"/>
        </w:rPr>
        <w:t>ậ</w:t>
      </w:r>
      <w:r w:rsidRPr="006870B6">
        <w:rPr>
          <w:rFonts w:ascii="Arial" w:hAnsi="Arial" w:cs="Arial"/>
          <w:sz w:val="20"/>
          <w:szCs w:val="20"/>
        </w:rPr>
        <w:t>n</w:t>
      </w:r>
      <w:r w:rsidR="009D4C96" w:rsidRPr="006870B6">
        <w:rPr>
          <w:rFonts w:ascii="Arial" w:hAnsi="Arial" w:cs="Arial"/>
          <w:sz w:val="20"/>
          <w:szCs w:val="20"/>
        </w:rPr>
        <w:t xml:space="preserve"> </w:t>
      </w:r>
      <w:r w:rsidRPr="006870B6">
        <w:rPr>
          <w:rFonts w:ascii="Arial" w:hAnsi="Arial" w:cs="Arial"/>
          <w:sz w:val="20"/>
          <w:szCs w:val="20"/>
        </w:rPr>
        <w:t>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 xml:space="preserve">i ngành </w:t>
      </w:r>
      <w:r w:rsidR="009D4C96" w:rsidRPr="006870B6">
        <w:rPr>
          <w:rFonts w:ascii="Arial" w:hAnsi="Arial" w:cs="Arial"/>
          <w:sz w:val="20"/>
          <w:szCs w:val="20"/>
        </w:rPr>
        <w:t>…………</w:t>
      </w:r>
      <w:r w:rsidR="009D4C96" w:rsidRPr="006870B6">
        <w:rPr>
          <w:rFonts w:ascii="Arial" w:hAnsi="Arial" w:cs="Arial"/>
          <w:sz w:val="20"/>
          <w:szCs w:val="20"/>
          <w:vertAlign w:val="superscript"/>
        </w:rPr>
        <w:t xml:space="preserve">2 </w:t>
      </w:r>
      <w:r w:rsidRPr="006870B6">
        <w:rPr>
          <w:rFonts w:ascii="Arial" w:hAnsi="Arial" w:cs="Arial"/>
          <w:sz w:val="20"/>
          <w:szCs w:val="20"/>
        </w:rPr>
        <w:t>trong lĩnh v</w:t>
      </w:r>
      <w:r w:rsidRPr="006870B6">
        <w:rPr>
          <w:rFonts w:ascii="Arial" w:hAnsi="Arial" w:cs="Arial"/>
          <w:sz w:val="20"/>
          <w:szCs w:val="20"/>
        </w:rPr>
        <w:t>ự</w:t>
      </w:r>
      <w:r w:rsidRPr="006870B6">
        <w:rPr>
          <w:rFonts w:ascii="Arial" w:hAnsi="Arial" w:cs="Arial"/>
          <w:sz w:val="20"/>
          <w:szCs w:val="20"/>
        </w:rPr>
        <w:t>c</w:t>
      </w:r>
      <w:r w:rsidR="009D4C96" w:rsidRPr="006870B6">
        <w:rPr>
          <w:rFonts w:ascii="Arial" w:hAnsi="Arial" w:cs="Arial"/>
          <w:sz w:val="20"/>
          <w:szCs w:val="20"/>
        </w:rPr>
        <w:t xml:space="preserve"> ……….. </w:t>
      </w:r>
      <w:r w:rsidR="009D4C96" w:rsidRPr="006870B6">
        <w:rPr>
          <w:rFonts w:ascii="Arial" w:hAnsi="Arial" w:cs="Arial"/>
          <w:sz w:val="20"/>
          <w:szCs w:val="20"/>
          <w:vertAlign w:val="superscript"/>
        </w:rPr>
        <w:t>3</w:t>
      </w:r>
    </w:p>
    <w:p w14:paraId="701D98EB" w14:textId="2A6A6A35"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S</w:t>
      </w:r>
      <w:r w:rsidRPr="006870B6">
        <w:rPr>
          <w:rFonts w:ascii="Arial" w:hAnsi="Arial" w:cs="Arial"/>
          <w:sz w:val="20"/>
          <w:szCs w:val="20"/>
        </w:rPr>
        <w:t>ố</w:t>
      </w:r>
      <w:r w:rsidRPr="006870B6">
        <w:rPr>
          <w:rFonts w:ascii="Arial" w:hAnsi="Arial" w:cs="Arial"/>
          <w:sz w:val="20"/>
          <w:szCs w:val="20"/>
        </w:rPr>
        <w:t xml:space="preserve"> đăng ký:</w:t>
      </w:r>
      <w:r w:rsidR="009D4C96" w:rsidRPr="006870B6">
        <w:rPr>
          <w:rFonts w:ascii="Arial" w:hAnsi="Arial" w:cs="Arial"/>
          <w:sz w:val="20"/>
          <w:szCs w:val="20"/>
        </w:rPr>
        <w:t xml:space="preserve"> …………………………………………………………………………………</w:t>
      </w:r>
    </w:p>
    <w:p w14:paraId="3A807292" w14:textId="4F793783"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3.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này có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c ... năm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ký</w:t>
      </w:r>
      <w:r w:rsidR="009D4C96" w:rsidRPr="006870B6">
        <w:rPr>
          <w:rFonts w:ascii="Arial" w:hAnsi="Arial" w:cs="Arial"/>
          <w:sz w:val="20"/>
          <w:szCs w:val="20"/>
          <w:vertAlign w:val="superscript"/>
        </w:rPr>
        <w:t>4</w:t>
      </w:r>
      <w:r w:rsidRPr="006870B6">
        <w:rPr>
          <w:rFonts w:ascii="Arial" w:hAnsi="Arial" w:cs="Arial"/>
          <w:sz w:val="20"/>
          <w:szCs w:val="20"/>
        </w:rPr>
        <w:t>.</w:t>
      </w:r>
    </w:p>
    <w:p w14:paraId="69663267"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3F74E54D" w14:textId="77777777" w:rsidTr="009D4C96">
        <w:trPr>
          <w:tblCellSpacing w:w="0" w:type="dxa"/>
        </w:trPr>
        <w:tc>
          <w:tcPr>
            <w:tcW w:w="2361" w:type="pct"/>
            <w:shd w:val="clear" w:color="auto" w:fill="FFFFFF"/>
            <w:tcMar>
              <w:top w:w="0" w:type="dxa"/>
              <w:left w:w="108" w:type="dxa"/>
              <w:bottom w:w="0" w:type="dxa"/>
              <w:right w:w="108" w:type="dxa"/>
            </w:tcMar>
            <w:hideMark/>
          </w:tcPr>
          <w:p w14:paraId="5681A2A4" w14:textId="77777777" w:rsidR="009D4C96" w:rsidRPr="006870B6" w:rsidRDefault="009D4C96" w:rsidP="009D4C96">
            <w:pPr>
              <w:adjustRightInd w:val="0"/>
              <w:snapToGrid w:val="0"/>
              <w:spacing w:after="0" w:line="240" w:lineRule="auto"/>
              <w:rPr>
                <w:rFonts w:ascii="Arial" w:hAnsi="Arial" w:cs="Arial"/>
                <w:b/>
                <w:i/>
                <w:iCs/>
                <w:sz w:val="20"/>
                <w:szCs w:val="20"/>
              </w:rPr>
            </w:pPr>
            <w:r w:rsidRPr="006870B6">
              <w:rPr>
                <w:rFonts w:ascii="Arial" w:hAnsi="Arial" w:cs="Arial"/>
                <w:b/>
                <w:i/>
                <w:iCs/>
                <w:sz w:val="20"/>
                <w:szCs w:val="20"/>
              </w:rPr>
              <w:t>Nơi nhận:</w:t>
            </w:r>
          </w:p>
          <w:p w14:paraId="2FE9BB5D" w14:textId="77777777" w:rsidR="009D4C96" w:rsidRPr="006870B6" w:rsidRDefault="009D4C96" w:rsidP="009D4C96">
            <w:pPr>
              <w:adjustRightInd w:val="0"/>
              <w:snapToGrid w:val="0"/>
              <w:spacing w:after="0" w:line="240" w:lineRule="auto"/>
              <w:rPr>
                <w:rFonts w:ascii="Arial" w:hAnsi="Arial" w:cs="Arial"/>
                <w:bCs/>
                <w:sz w:val="20"/>
                <w:szCs w:val="20"/>
              </w:rPr>
            </w:pPr>
            <w:r w:rsidRPr="006870B6">
              <w:rPr>
                <w:rFonts w:ascii="Arial" w:hAnsi="Arial" w:cs="Arial"/>
                <w:bCs/>
                <w:sz w:val="20"/>
                <w:szCs w:val="20"/>
              </w:rPr>
              <w:t>- Tên tổ chức tại mục 1;</w:t>
            </w:r>
          </w:p>
          <w:p w14:paraId="4B84532B" w14:textId="77777777" w:rsidR="009D4C96" w:rsidRPr="006870B6" w:rsidRDefault="009D4C96" w:rsidP="009D4C96">
            <w:pPr>
              <w:adjustRightInd w:val="0"/>
              <w:snapToGrid w:val="0"/>
              <w:spacing w:after="0" w:line="240" w:lineRule="auto"/>
              <w:rPr>
                <w:rFonts w:ascii="Arial" w:hAnsi="Arial" w:cs="Arial"/>
                <w:bCs/>
                <w:sz w:val="20"/>
                <w:szCs w:val="20"/>
              </w:rPr>
            </w:pPr>
            <w:r w:rsidRPr="006870B6">
              <w:rPr>
                <w:rFonts w:ascii="Arial" w:hAnsi="Arial" w:cs="Arial"/>
                <w:bCs/>
                <w:sz w:val="20"/>
                <w:szCs w:val="20"/>
              </w:rPr>
              <w:t>- Bộ KH&amp;CN (để b/c);</w:t>
            </w:r>
          </w:p>
          <w:p w14:paraId="4457C498" w14:textId="06D4DE9E" w:rsidR="009D4C96" w:rsidRPr="006870B6" w:rsidRDefault="009D4C96" w:rsidP="009D4C96">
            <w:pPr>
              <w:adjustRightInd w:val="0"/>
              <w:snapToGrid w:val="0"/>
              <w:spacing w:after="0" w:line="240" w:lineRule="auto"/>
              <w:rPr>
                <w:rFonts w:ascii="Arial" w:hAnsi="Arial" w:cs="Arial"/>
                <w:b/>
                <w:sz w:val="20"/>
                <w:szCs w:val="20"/>
              </w:rPr>
            </w:pPr>
            <w:r w:rsidRPr="006870B6">
              <w:rPr>
                <w:rFonts w:ascii="Arial" w:hAnsi="Arial" w:cs="Arial"/>
                <w:bCs/>
                <w:sz w:val="20"/>
                <w:szCs w:val="20"/>
              </w:rPr>
              <w:t>- Lưu: VT, …</w:t>
            </w:r>
          </w:p>
        </w:tc>
        <w:tc>
          <w:tcPr>
            <w:tcW w:w="2639" w:type="pct"/>
            <w:shd w:val="clear" w:color="auto" w:fill="FFFFFF"/>
            <w:tcMar>
              <w:top w:w="0" w:type="dxa"/>
              <w:left w:w="108" w:type="dxa"/>
              <w:bottom w:w="0" w:type="dxa"/>
              <w:right w:w="108" w:type="dxa"/>
            </w:tcMar>
            <w:hideMark/>
          </w:tcPr>
          <w:p w14:paraId="761DC672" w14:textId="77777777"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LÃNH ĐẠO TỔ CHỨC</w:t>
            </w:r>
          </w:p>
          <w:p w14:paraId="6F52EB56" w14:textId="77777777"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(Ký tên, đóng dấu)</w:t>
            </w:r>
          </w:p>
          <w:p w14:paraId="5B1B400C" w14:textId="77777777" w:rsidR="009D4C96" w:rsidRPr="006870B6" w:rsidRDefault="009D4C96" w:rsidP="009D4C96">
            <w:pPr>
              <w:adjustRightInd w:val="0"/>
              <w:snapToGrid w:val="0"/>
              <w:spacing w:after="0" w:line="240" w:lineRule="auto"/>
              <w:jc w:val="center"/>
              <w:rPr>
                <w:rFonts w:ascii="Arial" w:hAnsi="Arial" w:cs="Arial"/>
                <w:sz w:val="20"/>
                <w:szCs w:val="20"/>
              </w:rPr>
            </w:pPr>
          </w:p>
        </w:tc>
      </w:tr>
    </w:tbl>
    <w:p w14:paraId="3CDD1D81" w14:textId="77777777" w:rsidR="009D4C96" w:rsidRPr="006870B6" w:rsidRDefault="009D4C96" w:rsidP="009D4C96">
      <w:pPr>
        <w:adjustRightInd w:val="0"/>
        <w:snapToGrid w:val="0"/>
        <w:spacing w:after="120" w:line="240" w:lineRule="auto"/>
        <w:ind w:firstLine="720"/>
        <w:jc w:val="both"/>
        <w:rPr>
          <w:rFonts w:ascii="Arial" w:hAnsi="Arial" w:cs="Arial"/>
          <w:b/>
          <w:sz w:val="20"/>
          <w:szCs w:val="20"/>
        </w:rPr>
      </w:pPr>
    </w:p>
    <w:p w14:paraId="69093A5C" w14:textId="77777777" w:rsidR="009D4C96" w:rsidRPr="006870B6" w:rsidRDefault="009D4C96" w:rsidP="009D4C96">
      <w:pPr>
        <w:adjustRightInd w:val="0"/>
        <w:snapToGrid w:val="0"/>
        <w:spacing w:after="120" w:line="240" w:lineRule="auto"/>
        <w:jc w:val="both"/>
        <w:rPr>
          <w:rFonts w:ascii="Arial" w:hAnsi="Arial" w:cs="Arial"/>
          <w:b/>
          <w:sz w:val="20"/>
          <w:szCs w:val="20"/>
        </w:rPr>
      </w:pPr>
    </w:p>
    <w:p w14:paraId="11FD4D7C" w14:textId="60F9C6E6" w:rsidR="009D4C96" w:rsidRPr="006870B6" w:rsidRDefault="009D4C96" w:rsidP="009D4C96">
      <w:pPr>
        <w:adjustRightInd w:val="0"/>
        <w:snapToGrid w:val="0"/>
        <w:spacing w:after="120" w:line="240" w:lineRule="auto"/>
        <w:jc w:val="both"/>
        <w:rPr>
          <w:rFonts w:ascii="Arial" w:hAnsi="Arial" w:cs="Arial"/>
          <w:bCs/>
          <w:sz w:val="20"/>
          <w:szCs w:val="20"/>
        </w:rPr>
      </w:pPr>
      <w:r w:rsidRPr="006870B6">
        <w:rPr>
          <w:rFonts w:ascii="Arial" w:hAnsi="Arial" w:cs="Arial"/>
          <w:bCs/>
          <w:sz w:val="20"/>
          <w:szCs w:val="20"/>
        </w:rPr>
        <w:t>____________________</w:t>
      </w:r>
    </w:p>
    <w:p w14:paraId="49011BD1" w14:textId="77777777" w:rsidR="009D4C96" w:rsidRPr="006870B6" w:rsidRDefault="009D4C96" w:rsidP="009D4C96">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vertAlign w:val="superscript"/>
        </w:rPr>
        <w:t xml:space="preserve">1 </w:t>
      </w:r>
      <w:r w:rsidRPr="006870B6">
        <w:rPr>
          <w:rFonts w:ascii="Arial" w:hAnsi="Arial" w:cs="Arial"/>
          <w:bCs/>
          <w:sz w:val="20"/>
          <w:szCs w:val="20"/>
        </w:rPr>
        <w:t xml:space="preserve">Cấp Giấy chứng nhận đăng ký hoạt động nào thì ghi tên hoạt động đó (ví dụ: Giấy chứng nhận đăng ký hoạt động thử nghiệm). </w:t>
      </w:r>
    </w:p>
    <w:p w14:paraId="51031BC3" w14:textId="77777777" w:rsidR="009D4C96" w:rsidRPr="006870B6" w:rsidRDefault="009D4C96" w:rsidP="009D4C96">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vertAlign w:val="superscript"/>
        </w:rPr>
        <w:t>2</w:t>
      </w:r>
      <w:r w:rsidRPr="006870B6">
        <w:rPr>
          <w:rFonts w:ascii="Arial" w:hAnsi="Arial" w:cs="Arial"/>
          <w:bCs/>
          <w:sz w:val="20"/>
          <w:szCs w:val="20"/>
        </w:rPr>
        <w:t xml:space="preserve"> Ghi theo ngành, lĩnh vực (ví dụ: ngành xây dựng, ngành công thương, ngành giao thông vận tải ... ) hoặc ghi tổng hợp đa ngành nếu lĩnh vực đăng ký thuộc trách nhiệm quản lý của từ hai bộ quản lý ngành, lĩnh vực trở lên. </w:t>
      </w:r>
    </w:p>
    <w:p w14:paraId="43F07C95" w14:textId="77777777" w:rsidR="009D4C96" w:rsidRPr="006870B6" w:rsidRDefault="009D4C96" w:rsidP="009D4C96">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vertAlign w:val="superscript"/>
        </w:rPr>
        <w:t>3</w:t>
      </w:r>
      <w:r w:rsidRPr="006870B6">
        <w:rPr>
          <w:rFonts w:ascii="Arial" w:hAnsi="Arial" w:cs="Arial"/>
          <w:bCs/>
          <w:sz w:val="20"/>
          <w:szCs w:val="20"/>
        </w:rPr>
        <w:t xml:space="preserve"> Cách ghi như sau: </w:t>
      </w:r>
    </w:p>
    <w:p w14:paraId="14A34C30" w14:textId="77777777" w:rsidR="009D4C96" w:rsidRPr="006870B6" w:rsidRDefault="009D4C96" w:rsidP="009D4C96">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Trường hợp số liệu nhiều thì cơ quan cấp Giấy chứng nhận lập thành Phụ lục kèm theo. </w:t>
      </w:r>
    </w:p>
    <w:p w14:paraId="5B3B7233" w14:textId="77777777" w:rsidR="009D4C96" w:rsidRPr="006870B6" w:rsidRDefault="009D4C96" w:rsidP="009D4C96">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 xml:space="preserve">- Lĩnh vực giám định đối tượng hoạt động trong lĩnh vực tiêu chuẩn và hoạt động trong lĩnh vực quy chuẩn kỹ thuật (ghi tên sản phẩm và tiêu chuẩn của sản phẩm/quy chuẩn kỹ thuật và quy trình giám định). Trường hợp số liệu nhiều thì cơ quan cấp Giấy chứng nhận lập thành Phụ lục kèm theo. </w:t>
      </w:r>
    </w:p>
    <w:p w14:paraId="24AFE7D5" w14:textId="77777777" w:rsidR="009D4C96" w:rsidRPr="006870B6" w:rsidRDefault="009D4C96" w:rsidP="009D4C96">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 xml:space="preserve">- Lĩnh vực chứng nhận: Sản phẩm phù hợp tiêu chuẩn (ghi tên sản phẩm và tiêu chuẩn của sản phẩm/quy chuẩn kỹ thuật (nếu có))/hệ thống quản lý (ghi tên hệ thống quản lý: TCVN ISO 9001/ISO 9001, TCVN ISO 14001/ISO 14001 ... ). Trường hợp số liệu nhiều thì cơ quan cấp Giấy chứng nhận lập thành Phụ lục kèm theo. </w:t>
      </w:r>
    </w:p>
    <w:p w14:paraId="0E64F7D8" w14:textId="4473AC90" w:rsidR="009D4C96" w:rsidRPr="006870B6" w:rsidRDefault="009D4C96" w:rsidP="009D4C96">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 xml:space="preserve">- Lĩnh vực xác nhận giá trị sử dụng/kiểm tra xác nhận (ghi tên lĩnh vực và tiêu chuẩn, quy chuẩn kỹ thuật thực hiện xác nhận giá trị sử dụng/kiểm tra xác nhận). Trường hợp số liệu nhiều thì lập thành Phụ lục kèm theo. </w:t>
      </w:r>
    </w:p>
    <w:p w14:paraId="49B1C8DD" w14:textId="77777777" w:rsidR="009D4C96" w:rsidRPr="006870B6" w:rsidRDefault="009D4C96" w:rsidP="009D4C96">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vertAlign w:val="superscript"/>
        </w:rPr>
        <w:lastRenderedPageBreak/>
        <w:t>4</w:t>
      </w:r>
      <w:r w:rsidRPr="006870B6">
        <w:rPr>
          <w:rFonts w:ascii="Arial" w:hAnsi="Arial" w:cs="Arial"/>
          <w:bCs/>
          <w:sz w:val="20"/>
          <w:szCs w:val="20"/>
        </w:rPr>
        <w:t xml:space="preserve"> Cách ghi như sau: </w:t>
      </w:r>
    </w:p>
    <w:p w14:paraId="1F645DE3" w14:textId="77777777" w:rsidR="009D4C96" w:rsidRPr="006870B6" w:rsidRDefault="009D4C96" w:rsidP="009D4C96">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 xml:space="preserve">- Đối với cấp mới: Ghi “Giấy chứng nhận có hiệu lực .... năm kể từ ngày ký”. </w:t>
      </w:r>
    </w:p>
    <w:p w14:paraId="7A846947" w14:textId="0B5D8FDA" w:rsidR="009D4C96" w:rsidRPr="006870B6" w:rsidRDefault="009D4C96" w:rsidP="009D4C96">
      <w:pPr>
        <w:adjustRightInd w:val="0"/>
        <w:snapToGrid w:val="0"/>
        <w:spacing w:after="120" w:line="240" w:lineRule="auto"/>
        <w:ind w:firstLine="720"/>
        <w:jc w:val="both"/>
        <w:rPr>
          <w:rFonts w:ascii="Arial" w:hAnsi="Arial" w:cs="Arial"/>
          <w:bCs/>
          <w:sz w:val="20"/>
          <w:szCs w:val="20"/>
        </w:rPr>
      </w:pPr>
      <w:r w:rsidRPr="006870B6">
        <w:rPr>
          <w:rFonts w:ascii="Arial" w:hAnsi="Arial" w:cs="Arial"/>
          <w:bCs/>
          <w:sz w:val="20"/>
          <w:szCs w:val="20"/>
        </w:rPr>
        <w:t>- Đối với cấp bổ sung, sửa đổi: Ghi “Giấy chứng nhận được cấp lần thứ .... (hai/ba/tư ... ) và có hiệu lực đến ngày ... tháng ... năm .... ” (Thời hạn hiệu lực ghi theo thời hạn hiệu lực của Giấy chứng nhận đã được cấp, ví dụ; Giấy chứng nhận cấp mới là ngày 10/02/2019 có thời hạn hiệu lực 05 năm thì khi cấp bổ sung, thời hạn hiệu lực của Giấy chứng nhận là ngày 09/02/2024).</w:t>
      </w:r>
    </w:p>
    <w:p w14:paraId="063FFEF2" w14:textId="77777777" w:rsidR="009D4C96" w:rsidRPr="006870B6" w:rsidRDefault="009D4C96" w:rsidP="009D4C96">
      <w:pPr>
        <w:adjustRightInd w:val="0"/>
        <w:snapToGrid w:val="0"/>
        <w:spacing w:after="120" w:line="240" w:lineRule="auto"/>
        <w:ind w:firstLine="720"/>
        <w:jc w:val="both"/>
        <w:rPr>
          <w:rFonts w:ascii="Arial" w:hAnsi="Arial" w:cs="Arial"/>
          <w:b/>
          <w:sz w:val="20"/>
          <w:szCs w:val="20"/>
        </w:rPr>
      </w:pPr>
    </w:p>
    <w:p w14:paraId="2953F837" w14:textId="77777777" w:rsidR="009D4C96" w:rsidRPr="006870B6" w:rsidRDefault="009D4C96" w:rsidP="009D4C96">
      <w:pPr>
        <w:adjustRightInd w:val="0"/>
        <w:snapToGrid w:val="0"/>
        <w:spacing w:after="120" w:line="240" w:lineRule="auto"/>
        <w:ind w:firstLine="720"/>
        <w:jc w:val="both"/>
        <w:rPr>
          <w:rFonts w:ascii="Arial" w:hAnsi="Arial" w:cs="Arial"/>
          <w:b/>
          <w:sz w:val="20"/>
          <w:szCs w:val="20"/>
        </w:rPr>
        <w:sectPr w:rsidR="009D4C96" w:rsidRPr="006870B6" w:rsidSect="009D4C96">
          <w:pgSz w:w="11906" w:h="16838" w:code="9"/>
          <w:pgMar w:top="1440" w:right="1440" w:bottom="1440" w:left="1440" w:header="0" w:footer="0" w:gutter="0"/>
          <w:cols w:space="720"/>
          <w:docGrid w:linePitch="326"/>
        </w:sectPr>
      </w:pPr>
    </w:p>
    <w:p w14:paraId="0ADCAF3B" w14:textId="177FA337" w:rsidR="009D4C96" w:rsidRPr="006870B6" w:rsidRDefault="009D4C96" w:rsidP="009D4C96">
      <w:pPr>
        <w:adjustRightInd w:val="0"/>
        <w:snapToGrid w:val="0"/>
        <w:spacing w:after="0" w:line="240" w:lineRule="auto"/>
        <w:jc w:val="right"/>
        <w:rPr>
          <w:rFonts w:ascii="Arial" w:hAnsi="Arial" w:cs="Arial"/>
          <w:b/>
          <w:sz w:val="20"/>
          <w:szCs w:val="20"/>
        </w:rPr>
      </w:pPr>
      <w:r w:rsidRPr="006870B6">
        <w:rPr>
          <w:rFonts w:ascii="Arial" w:hAnsi="Arial" w:cs="Arial"/>
          <w:b/>
          <w:sz w:val="20"/>
          <w:szCs w:val="20"/>
        </w:rPr>
        <w:lastRenderedPageBreak/>
        <w:t>Mẫu số 11</w:t>
      </w:r>
    </w:p>
    <w:p w14:paraId="4F3B2374" w14:textId="77777777" w:rsidR="009D4C96" w:rsidRPr="006870B6" w:rsidRDefault="009D4C96" w:rsidP="009D4C96">
      <w:pPr>
        <w:adjustRightInd w:val="0"/>
        <w:snapToGrid w:val="0"/>
        <w:spacing w:after="0" w:line="240" w:lineRule="auto"/>
        <w:jc w:val="center"/>
        <w:rPr>
          <w:rFonts w:ascii="Arial" w:hAnsi="Arial" w:cs="Arial"/>
          <w:color w:val="000000"/>
          <w:sz w:val="20"/>
          <w:szCs w:val="20"/>
          <w:vertAlign w:val="superscript"/>
        </w:rPr>
      </w:pPr>
      <w:r w:rsidRPr="006870B6">
        <w:rPr>
          <w:rFonts w:ascii="Arial" w:hAnsi="Arial" w:cs="Arial"/>
          <w:b/>
          <w:bCs/>
          <w:color w:val="000000"/>
          <w:sz w:val="20"/>
          <w:szCs w:val="20"/>
        </w:rPr>
        <w:t>CỘNG HÒA XÃ HỘI CHỦ NGHĨA VIỆT NAM</w:t>
      </w:r>
      <w:r w:rsidRPr="006870B6">
        <w:rPr>
          <w:rFonts w:ascii="Arial" w:hAnsi="Arial" w:cs="Arial"/>
          <w:b/>
          <w:bCs/>
          <w:color w:val="000000"/>
          <w:sz w:val="20"/>
          <w:szCs w:val="20"/>
        </w:rPr>
        <w:br/>
        <w:t xml:space="preserve">Độc lập - Tự do - Hạnh phúc </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______________________</w:t>
      </w:r>
    </w:p>
    <w:p w14:paraId="2ACBFBBF" w14:textId="77777777" w:rsidR="009D4C96" w:rsidRPr="006870B6" w:rsidRDefault="009D4C96" w:rsidP="009D4C96">
      <w:pPr>
        <w:adjustRightInd w:val="0"/>
        <w:snapToGrid w:val="0"/>
        <w:spacing w:after="0" w:line="240" w:lineRule="auto"/>
        <w:jc w:val="center"/>
        <w:rPr>
          <w:rFonts w:ascii="Arial" w:hAnsi="Arial" w:cs="Arial"/>
          <w:b/>
          <w:sz w:val="20"/>
          <w:szCs w:val="20"/>
        </w:rPr>
      </w:pPr>
      <w:r w:rsidRPr="006870B6">
        <w:rPr>
          <w:rFonts w:ascii="Arial" w:hAnsi="Arial" w:cs="Arial"/>
          <w:i/>
          <w:sz w:val="20"/>
          <w:szCs w:val="20"/>
        </w:rPr>
        <w:t>……., ngày … tháng … năm ……</w:t>
      </w:r>
    </w:p>
    <w:p w14:paraId="50E7B0FB" w14:textId="351BE994" w:rsidR="00AA3D83" w:rsidRPr="006870B6" w:rsidRDefault="00AA3D83" w:rsidP="009D4C96">
      <w:pPr>
        <w:adjustRightInd w:val="0"/>
        <w:snapToGrid w:val="0"/>
        <w:spacing w:after="0" w:line="240" w:lineRule="auto"/>
        <w:jc w:val="center"/>
        <w:rPr>
          <w:rFonts w:ascii="Arial" w:hAnsi="Arial" w:cs="Arial"/>
          <w:sz w:val="20"/>
          <w:szCs w:val="20"/>
        </w:rPr>
      </w:pPr>
    </w:p>
    <w:p w14:paraId="5F10E9E4" w14:textId="7ED6E86F"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ĐƠN ĐĂNG KÝ</w:t>
      </w:r>
      <w:r w:rsidR="009D4C96" w:rsidRPr="006870B6">
        <w:rPr>
          <w:rFonts w:ascii="Arial" w:hAnsi="Arial" w:cs="Arial"/>
          <w:sz w:val="20"/>
          <w:szCs w:val="20"/>
        </w:rPr>
        <w:t xml:space="preserve"> </w:t>
      </w:r>
      <w:r w:rsidR="009D4C96" w:rsidRPr="006870B6">
        <w:rPr>
          <w:rFonts w:ascii="Arial" w:hAnsi="Arial" w:cs="Arial"/>
          <w:sz w:val="20"/>
          <w:szCs w:val="20"/>
        </w:rPr>
        <w:br/>
      </w:r>
      <w:r w:rsidRPr="006870B6">
        <w:rPr>
          <w:rFonts w:ascii="Arial" w:hAnsi="Arial" w:cs="Arial"/>
          <w:b/>
          <w:sz w:val="20"/>
          <w:szCs w:val="20"/>
        </w:rPr>
        <w:t>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CÔNG NH</w:t>
      </w:r>
      <w:r w:rsidRPr="006870B6">
        <w:rPr>
          <w:rFonts w:ascii="Arial" w:hAnsi="Arial" w:cs="Arial"/>
          <w:b/>
          <w:sz w:val="20"/>
          <w:szCs w:val="20"/>
        </w:rPr>
        <w:t>Ậ</w:t>
      </w:r>
      <w:r w:rsidRPr="006870B6">
        <w:rPr>
          <w:rFonts w:ascii="Arial" w:hAnsi="Arial" w:cs="Arial"/>
          <w:b/>
          <w:sz w:val="20"/>
          <w:szCs w:val="20"/>
        </w:rPr>
        <w:t>N</w:t>
      </w:r>
    </w:p>
    <w:p w14:paraId="348D3C6D"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26E9B37C" w14:textId="159FF52B"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Kính g</w:t>
      </w:r>
      <w:r w:rsidRPr="006870B6">
        <w:rPr>
          <w:rFonts w:ascii="Arial" w:hAnsi="Arial" w:cs="Arial"/>
          <w:sz w:val="20"/>
          <w:szCs w:val="20"/>
        </w:rPr>
        <w:t>ử</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w:t>
      </w:r>
    </w:p>
    <w:p w14:paraId="7342103F"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645490E6" w14:textId="77777777"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Tên tổ chức: ……………………………………………………………………………….</w:t>
      </w:r>
    </w:p>
    <w:p w14:paraId="1B47A37F" w14:textId="77777777"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Địa chỉ liên lạc: …………………………………………………………………………….</w:t>
      </w:r>
    </w:p>
    <w:p w14:paraId="2657EDBE" w14:textId="77777777"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Điện thoại: …………………………… Fax: …………… E-mail: ………………………….</w:t>
      </w:r>
    </w:p>
    <w:p w14:paraId="5F89D5A4" w14:textId="5983B009"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thành l</w:t>
      </w:r>
      <w:r w:rsidRPr="006870B6">
        <w:rPr>
          <w:rFonts w:ascii="Arial" w:hAnsi="Arial" w:cs="Arial"/>
          <w:sz w:val="20"/>
          <w:szCs w:val="20"/>
        </w:rPr>
        <w:t>ậ</w:t>
      </w:r>
      <w:r w:rsidRPr="006870B6">
        <w:rPr>
          <w:rFonts w:ascii="Arial" w:hAnsi="Arial" w:cs="Arial"/>
          <w:sz w:val="20"/>
          <w:szCs w:val="20"/>
        </w:rPr>
        <w:t>p s</w:t>
      </w:r>
      <w:r w:rsidRPr="006870B6">
        <w:rPr>
          <w:rFonts w:ascii="Arial" w:hAnsi="Arial" w:cs="Arial"/>
          <w:sz w:val="20"/>
          <w:szCs w:val="20"/>
        </w:rPr>
        <w:t>ố</w:t>
      </w:r>
      <w:r w:rsidRPr="006870B6">
        <w:rPr>
          <w:rFonts w:ascii="Arial" w:hAnsi="Arial" w:cs="Arial"/>
          <w:sz w:val="20"/>
          <w:szCs w:val="20"/>
        </w:rPr>
        <w:t>:</w:t>
      </w:r>
      <w:r w:rsidR="009D4C96" w:rsidRPr="006870B6">
        <w:rPr>
          <w:rFonts w:ascii="Arial" w:hAnsi="Arial" w:cs="Arial"/>
          <w:sz w:val="20"/>
          <w:szCs w:val="20"/>
        </w:rPr>
        <w:t xml:space="preserve"> ………………………………………………………………….</w:t>
      </w:r>
    </w:p>
    <w:p w14:paraId="45D5D90F" w14:textId="5164BC8B"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s</w:t>
      </w:r>
      <w:r w:rsidRPr="006870B6">
        <w:rPr>
          <w:rFonts w:ascii="Arial" w:hAnsi="Arial" w:cs="Arial"/>
          <w:sz w:val="20"/>
          <w:szCs w:val="20"/>
        </w:rPr>
        <w:t>ố</w:t>
      </w:r>
      <w:r w:rsidRPr="006870B6">
        <w:rPr>
          <w:rFonts w:ascii="Arial" w:hAnsi="Arial" w:cs="Arial"/>
          <w:sz w:val="20"/>
          <w:szCs w:val="20"/>
        </w:rPr>
        <w:t>:</w:t>
      </w:r>
      <w:r w:rsidR="009D4C96" w:rsidRPr="006870B6">
        <w:rPr>
          <w:rFonts w:ascii="Arial" w:hAnsi="Arial" w:cs="Arial"/>
          <w:sz w:val="20"/>
          <w:szCs w:val="20"/>
        </w:rPr>
        <w:t xml:space="preserve"> …………………..</w:t>
      </w:r>
    </w:p>
    <w:p w14:paraId="37F4DE2E" w14:textId="1BDC1290"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Cơ quan c</w:t>
      </w:r>
      <w:r w:rsidRPr="006870B6">
        <w:rPr>
          <w:rFonts w:ascii="Arial" w:hAnsi="Arial" w:cs="Arial"/>
          <w:sz w:val="20"/>
          <w:szCs w:val="20"/>
        </w:rPr>
        <w:t>ấ</w:t>
      </w:r>
      <w:r w:rsidRPr="006870B6">
        <w:rPr>
          <w:rFonts w:ascii="Arial" w:hAnsi="Arial" w:cs="Arial"/>
          <w:sz w:val="20"/>
          <w:szCs w:val="20"/>
        </w:rPr>
        <w:t>p:</w:t>
      </w:r>
      <w:r w:rsidR="009D4C96" w:rsidRPr="006870B6">
        <w:rPr>
          <w:rFonts w:ascii="Arial" w:hAnsi="Arial" w:cs="Arial"/>
          <w:sz w:val="20"/>
          <w:szCs w:val="20"/>
        </w:rPr>
        <w:t xml:space="preserve"> …………………………….. </w:t>
      </w:r>
      <w:r w:rsidRPr="006870B6">
        <w:rPr>
          <w:rFonts w:ascii="Arial" w:hAnsi="Arial" w:cs="Arial"/>
          <w:sz w:val="20"/>
          <w:szCs w:val="20"/>
        </w:rPr>
        <w:t>Ngày c</w:t>
      </w:r>
      <w:r w:rsidRPr="006870B6">
        <w:rPr>
          <w:rFonts w:ascii="Arial" w:hAnsi="Arial" w:cs="Arial"/>
          <w:sz w:val="20"/>
          <w:szCs w:val="20"/>
        </w:rPr>
        <w:t>ấ</w:t>
      </w:r>
      <w:r w:rsidRPr="006870B6">
        <w:rPr>
          <w:rFonts w:ascii="Arial" w:hAnsi="Arial" w:cs="Arial"/>
          <w:sz w:val="20"/>
          <w:szCs w:val="20"/>
        </w:rPr>
        <w:t>p</w:t>
      </w:r>
      <w:r w:rsidR="009D4C96" w:rsidRPr="006870B6">
        <w:rPr>
          <w:rFonts w:ascii="Arial" w:hAnsi="Arial" w:cs="Arial"/>
          <w:sz w:val="20"/>
          <w:szCs w:val="20"/>
        </w:rPr>
        <w:t xml:space="preserve"> ………………………………………</w:t>
      </w:r>
    </w:p>
    <w:p w14:paraId="3723587C" w14:textId="202DECA7"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Sau khi nghiên c</w:t>
      </w:r>
      <w:r w:rsidRPr="006870B6">
        <w:rPr>
          <w:rFonts w:ascii="Arial" w:hAnsi="Arial" w:cs="Arial"/>
          <w:sz w:val="20"/>
          <w:szCs w:val="20"/>
        </w:rPr>
        <w:t>ứ</w:t>
      </w:r>
      <w:r w:rsidRPr="006870B6">
        <w:rPr>
          <w:rFonts w:ascii="Arial" w:hAnsi="Arial" w:cs="Arial"/>
          <w:sz w:val="20"/>
          <w:szCs w:val="20"/>
        </w:rPr>
        <w:t>u quy đ</w:t>
      </w:r>
      <w:r w:rsidRPr="006870B6">
        <w:rPr>
          <w:rFonts w:ascii="Arial" w:hAnsi="Arial" w:cs="Arial"/>
          <w:sz w:val="20"/>
          <w:szCs w:val="20"/>
        </w:rPr>
        <w:t>ị</w:t>
      </w:r>
      <w:r w:rsidRPr="006870B6">
        <w:rPr>
          <w:rFonts w:ascii="Arial" w:hAnsi="Arial" w:cs="Arial"/>
          <w:sz w:val="20"/>
          <w:szCs w:val="20"/>
        </w:rPr>
        <w:t>nh t</w:t>
      </w:r>
      <w:r w:rsidRPr="006870B6">
        <w:rPr>
          <w:rFonts w:ascii="Arial" w:hAnsi="Arial" w:cs="Arial"/>
          <w:sz w:val="20"/>
          <w:szCs w:val="20"/>
        </w:rPr>
        <w:t>ạ</w:t>
      </w:r>
      <w:r w:rsidRPr="006870B6">
        <w:rPr>
          <w:rFonts w:ascii="Arial" w:hAnsi="Arial" w:cs="Arial"/>
          <w:sz w:val="20"/>
          <w:szCs w:val="20"/>
        </w:rPr>
        <w:t>i Ngh</w:t>
      </w:r>
      <w:r w:rsidRPr="006870B6">
        <w:rPr>
          <w:rFonts w:ascii="Arial" w:hAnsi="Arial" w:cs="Arial"/>
          <w:sz w:val="20"/>
          <w:szCs w:val="20"/>
        </w:rPr>
        <w:t>ị</w:t>
      </w:r>
      <w:r w:rsidRPr="006870B6">
        <w:rPr>
          <w:rFonts w:ascii="Arial" w:hAnsi="Arial" w:cs="Arial"/>
          <w:sz w:val="20"/>
          <w:szCs w:val="20"/>
        </w:rPr>
        <w:t xml:space="preserve"> đ</w:t>
      </w:r>
      <w:r w:rsidRPr="006870B6">
        <w:rPr>
          <w:rFonts w:ascii="Arial" w:hAnsi="Arial" w:cs="Arial"/>
          <w:sz w:val="20"/>
          <w:szCs w:val="20"/>
        </w:rPr>
        <w:t>ị</w:t>
      </w:r>
      <w:r w:rsidRPr="006870B6">
        <w:rPr>
          <w:rFonts w:ascii="Arial" w:hAnsi="Arial" w:cs="Arial"/>
          <w:sz w:val="20"/>
          <w:szCs w:val="20"/>
        </w:rPr>
        <w:t>nh s</w:t>
      </w:r>
      <w:r w:rsidRPr="006870B6">
        <w:rPr>
          <w:rFonts w:ascii="Arial" w:hAnsi="Arial" w:cs="Arial"/>
          <w:sz w:val="20"/>
          <w:szCs w:val="20"/>
        </w:rPr>
        <w:t>ố</w:t>
      </w:r>
      <w:r w:rsidRPr="006870B6">
        <w:rPr>
          <w:rFonts w:ascii="Arial" w:hAnsi="Arial" w:cs="Arial"/>
          <w:sz w:val="20"/>
          <w:szCs w:val="20"/>
        </w:rPr>
        <w:t xml:space="preserve"> </w:t>
      </w:r>
      <w:r w:rsidR="009D4C96" w:rsidRPr="006870B6">
        <w:rPr>
          <w:rFonts w:ascii="Arial" w:hAnsi="Arial" w:cs="Arial"/>
          <w:sz w:val="20"/>
          <w:szCs w:val="20"/>
        </w:rPr>
        <w:t>…/…</w:t>
      </w:r>
      <w:r w:rsidRPr="006870B6">
        <w:rPr>
          <w:rFonts w:ascii="Arial" w:hAnsi="Arial" w:cs="Arial"/>
          <w:sz w:val="20"/>
          <w:szCs w:val="20"/>
        </w:rPr>
        <w:t>/NĐ-</w:t>
      </w:r>
      <w:r w:rsidRPr="006870B6">
        <w:rPr>
          <w:rFonts w:ascii="Arial" w:hAnsi="Arial" w:cs="Arial"/>
          <w:sz w:val="20"/>
          <w:szCs w:val="20"/>
        </w:rPr>
        <w:t>CP ngày... tháng</w:t>
      </w:r>
      <w:r w:rsidR="009D4C96" w:rsidRPr="006870B6">
        <w:rPr>
          <w:rFonts w:ascii="Arial" w:hAnsi="Arial" w:cs="Arial"/>
          <w:sz w:val="20"/>
          <w:szCs w:val="20"/>
        </w:rPr>
        <w:t xml:space="preserve"> </w:t>
      </w:r>
      <w:r w:rsidRPr="006870B6">
        <w:rPr>
          <w:rFonts w:ascii="Arial" w:hAnsi="Arial" w:cs="Arial"/>
          <w:sz w:val="20"/>
          <w:szCs w:val="20"/>
        </w:rPr>
        <w:t>... năm ... c</w:t>
      </w:r>
      <w:r w:rsidRPr="006870B6">
        <w:rPr>
          <w:rFonts w:ascii="Arial" w:hAnsi="Arial" w:cs="Arial"/>
          <w:sz w:val="20"/>
          <w:szCs w:val="20"/>
        </w:rPr>
        <w:t>ủ</w:t>
      </w:r>
      <w:r w:rsidRPr="006870B6">
        <w:rPr>
          <w:rFonts w:ascii="Arial" w:hAnsi="Arial" w:cs="Arial"/>
          <w:sz w:val="20"/>
          <w:szCs w:val="20"/>
        </w:rPr>
        <w:t>a Chính ph</w:t>
      </w:r>
      <w:r w:rsidRPr="006870B6">
        <w:rPr>
          <w:rFonts w:ascii="Arial" w:hAnsi="Arial" w:cs="Arial"/>
          <w:sz w:val="20"/>
          <w:szCs w:val="20"/>
        </w:rPr>
        <w:t>ủ</w:t>
      </w:r>
      <w:r w:rsidRPr="006870B6">
        <w:rPr>
          <w:rFonts w:ascii="Arial" w:hAnsi="Arial" w:cs="Arial"/>
          <w:sz w:val="20"/>
          <w:szCs w:val="20"/>
        </w:rPr>
        <w:t xml:space="preserve"> quy đ</w:t>
      </w:r>
      <w:r w:rsidRPr="006870B6">
        <w:rPr>
          <w:rFonts w:ascii="Arial" w:hAnsi="Arial" w:cs="Arial"/>
          <w:sz w:val="20"/>
          <w:szCs w:val="20"/>
        </w:rPr>
        <w:t>ị</w:t>
      </w:r>
      <w:r w:rsidRPr="006870B6">
        <w:rPr>
          <w:rFonts w:ascii="Arial" w:hAnsi="Arial" w:cs="Arial"/>
          <w:sz w:val="20"/>
          <w:szCs w:val="20"/>
        </w:rPr>
        <w:t>nh chi ti</w:t>
      </w:r>
      <w:r w:rsidRPr="006870B6">
        <w:rPr>
          <w:rFonts w:ascii="Arial" w:hAnsi="Arial" w:cs="Arial"/>
          <w:sz w:val="20"/>
          <w:szCs w:val="20"/>
        </w:rPr>
        <w:t>ế</w:t>
      </w:r>
      <w:r w:rsidRPr="006870B6">
        <w:rPr>
          <w:rFonts w:ascii="Arial" w:hAnsi="Arial" w:cs="Arial"/>
          <w:sz w:val="20"/>
          <w:szCs w:val="20"/>
        </w:rPr>
        <w:t>t m</w:t>
      </w:r>
      <w:r w:rsidRPr="006870B6">
        <w:rPr>
          <w:rFonts w:ascii="Arial" w:hAnsi="Arial" w:cs="Arial"/>
          <w:sz w:val="20"/>
          <w:szCs w:val="20"/>
        </w:rPr>
        <w:t>ộ</w:t>
      </w:r>
      <w:r w:rsidRPr="006870B6">
        <w:rPr>
          <w:rFonts w:ascii="Arial" w:hAnsi="Arial" w:cs="Arial"/>
          <w:sz w:val="20"/>
          <w:szCs w:val="20"/>
        </w:rPr>
        <w:t>t s</w:t>
      </w:r>
      <w:r w:rsidRPr="006870B6">
        <w:rPr>
          <w:rFonts w:ascii="Arial" w:hAnsi="Arial" w:cs="Arial"/>
          <w:sz w:val="20"/>
          <w:szCs w:val="20"/>
        </w:rPr>
        <w:t>ố</w:t>
      </w:r>
      <w:r w:rsidRPr="006870B6">
        <w:rPr>
          <w:rFonts w:ascii="Arial" w:hAnsi="Arial" w:cs="Arial"/>
          <w:sz w:val="20"/>
          <w:szCs w:val="20"/>
        </w:rPr>
        <w:t xml:space="preserve"> đi</w:t>
      </w:r>
      <w:r w:rsidRPr="006870B6">
        <w:rPr>
          <w:rFonts w:ascii="Arial" w:hAnsi="Arial" w:cs="Arial"/>
          <w:sz w:val="20"/>
          <w:szCs w:val="20"/>
        </w:rPr>
        <w:t>ề</w:t>
      </w:r>
      <w:r w:rsidRPr="006870B6">
        <w:rPr>
          <w:rFonts w:ascii="Arial" w:hAnsi="Arial" w:cs="Arial"/>
          <w:sz w:val="20"/>
          <w:szCs w:val="20"/>
        </w:rPr>
        <w:t>u và bi</w:t>
      </w:r>
      <w:r w:rsidRPr="006870B6">
        <w:rPr>
          <w:rFonts w:ascii="Arial" w:hAnsi="Arial" w:cs="Arial"/>
          <w:sz w:val="20"/>
          <w:szCs w:val="20"/>
        </w:rPr>
        <w:t>ệ</w:t>
      </w:r>
      <w:r w:rsidRPr="006870B6">
        <w:rPr>
          <w:rFonts w:ascii="Arial" w:hAnsi="Arial" w:cs="Arial"/>
          <w:sz w:val="20"/>
          <w:szCs w:val="20"/>
        </w:rPr>
        <w:t>n pháp đ</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hư</w:t>
      </w:r>
      <w:r w:rsidRPr="006870B6">
        <w:rPr>
          <w:rFonts w:ascii="Arial" w:hAnsi="Arial" w:cs="Arial"/>
          <w:sz w:val="20"/>
          <w:szCs w:val="20"/>
        </w:rPr>
        <w:t>ớ</w:t>
      </w:r>
      <w:r w:rsidRPr="006870B6">
        <w:rPr>
          <w:rFonts w:ascii="Arial" w:hAnsi="Arial" w:cs="Arial"/>
          <w:sz w:val="20"/>
          <w:szCs w:val="20"/>
        </w:rPr>
        <w:t>ng d</w:t>
      </w:r>
      <w:r w:rsidRPr="006870B6">
        <w:rPr>
          <w:rFonts w:ascii="Arial" w:hAnsi="Arial" w:cs="Arial"/>
          <w:sz w:val="20"/>
          <w:szCs w:val="20"/>
        </w:rPr>
        <w:t>ẫ</w:t>
      </w:r>
      <w:r w:rsidRPr="006870B6">
        <w:rPr>
          <w:rFonts w:ascii="Arial" w:hAnsi="Arial" w:cs="Arial"/>
          <w:sz w:val="20"/>
          <w:szCs w:val="20"/>
        </w:rPr>
        <w:t>n thi hành Lu</w:t>
      </w:r>
      <w:r w:rsidRPr="006870B6">
        <w:rPr>
          <w:rFonts w:ascii="Arial" w:hAnsi="Arial" w:cs="Arial"/>
          <w:sz w:val="20"/>
          <w:szCs w:val="20"/>
        </w:rPr>
        <w:t>ậ</w:t>
      </w:r>
      <w:r w:rsidRPr="006870B6">
        <w:rPr>
          <w:rFonts w:ascii="Arial" w:hAnsi="Arial" w:cs="Arial"/>
          <w:sz w:val="20"/>
          <w:szCs w:val="20"/>
        </w:rPr>
        <w:t>t Tiêu chu</w:t>
      </w:r>
      <w:r w:rsidRPr="006870B6">
        <w:rPr>
          <w:rFonts w:ascii="Arial" w:hAnsi="Arial" w:cs="Arial"/>
          <w:sz w:val="20"/>
          <w:szCs w:val="20"/>
        </w:rPr>
        <w:t>ẩ</w:t>
      </w:r>
      <w:r w:rsidRPr="006870B6">
        <w:rPr>
          <w:rFonts w:ascii="Arial" w:hAnsi="Arial" w:cs="Arial"/>
          <w:sz w:val="20"/>
          <w:szCs w:val="20"/>
        </w:rPr>
        <w:t>n và quy chu</w:t>
      </w:r>
      <w:r w:rsidRPr="006870B6">
        <w:rPr>
          <w:rFonts w:ascii="Arial" w:hAnsi="Arial" w:cs="Arial"/>
          <w:sz w:val="20"/>
          <w:szCs w:val="20"/>
        </w:rPr>
        <w:t>ẩ</w:t>
      </w:r>
      <w:r w:rsidRPr="006870B6">
        <w:rPr>
          <w:rFonts w:ascii="Arial" w:hAnsi="Arial" w:cs="Arial"/>
          <w:sz w:val="20"/>
          <w:szCs w:val="20"/>
        </w:rPr>
        <w:t>n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 chúng tôi nh</w:t>
      </w:r>
      <w:r w:rsidRPr="006870B6">
        <w:rPr>
          <w:rFonts w:ascii="Arial" w:hAnsi="Arial" w:cs="Arial"/>
          <w:sz w:val="20"/>
          <w:szCs w:val="20"/>
        </w:rPr>
        <w:t>ậ</w:t>
      </w:r>
      <w:r w:rsidRPr="006870B6">
        <w:rPr>
          <w:rFonts w:ascii="Arial" w:hAnsi="Arial" w:cs="Arial"/>
          <w:sz w:val="20"/>
          <w:szCs w:val="20"/>
        </w:rPr>
        <w:t>n th</w:t>
      </w:r>
      <w:r w:rsidRPr="006870B6">
        <w:rPr>
          <w:rFonts w:ascii="Arial" w:hAnsi="Arial" w:cs="Arial"/>
          <w:sz w:val="20"/>
          <w:szCs w:val="20"/>
        </w:rPr>
        <w:t>ấ</w:t>
      </w:r>
      <w:r w:rsidRPr="006870B6">
        <w:rPr>
          <w:rFonts w:ascii="Arial" w:hAnsi="Arial" w:cs="Arial"/>
          <w:sz w:val="20"/>
          <w:szCs w:val="20"/>
        </w:rPr>
        <w:t>y có đ</w:t>
      </w:r>
      <w:r w:rsidRPr="006870B6">
        <w:rPr>
          <w:rFonts w:ascii="Arial" w:hAnsi="Arial" w:cs="Arial"/>
          <w:sz w:val="20"/>
          <w:szCs w:val="20"/>
        </w:rPr>
        <w:t>ủ</w:t>
      </w:r>
      <w:r w:rsidRPr="006870B6">
        <w:rPr>
          <w:rFonts w:ascii="Arial" w:hAnsi="Arial" w:cs="Arial"/>
          <w:sz w:val="20"/>
          <w:szCs w:val="20"/>
        </w:rPr>
        <w:t xml:space="preserve"> các đi</w:t>
      </w:r>
      <w:r w:rsidRPr="006870B6">
        <w:rPr>
          <w:rFonts w:ascii="Arial" w:hAnsi="Arial" w:cs="Arial"/>
          <w:sz w:val="20"/>
          <w:szCs w:val="20"/>
        </w:rPr>
        <w:t>ề</w:t>
      </w:r>
      <w:r w:rsidRPr="006870B6">
        <w:rPr>
          <w:rFonts w:ascii="Arial" w:hAnsi="Arial" w:cs="Arial"/>
          <w:sz w:val="20"/>
          <w:szCs w:val="20"/>
        </w:rPr>
        <w:t>u ki</w:t>
      </w:r>
      <w:r w:rsidRPr="006870B6">
        <w:rPr>
          <w:rFonts w:ascii="Arial" w:hAnsi="Arial" w:cs="Arial"/>
          <w:sz w:val="20"/>
          <w:szCs w:val="20"/>
        </w:rPr>
        <w:t>ệ</w:t>
      </w:r>
      <w:r w:rsidRPr="006870B6">
        <w:rPr>
          <w:rFonts w:ascii="Arial" w:hAnsi="Arial" w:cs="Arial"/>
          <w:sz w:val="20"/>
          <w:szCs w:val="20"/>
        </w:rPr>
        <w:t>n cung c</w:t>
      </w:r>
      <w:r w:rsidRPr="006870B6">
        <w:rPr>
          <w:rFonts w:ascii="Arial" w:hAnsi="Arial" w:cs="Arial"/>
          <w:sz w:val="20"/>
          <w:szCs w:val="20"/>
        </w:rPr>
        <w:t>ấ</w:t>
      </w:r>
      <w:r w:rsidRPr="006870B6">
        <w:rPr>
          <w:rFonts w:ascii="Arial" w:hAnsi="Arial" w:cs="Arial"/>
          <w:sz w:val="20"/>
          <w:szCs w:val="20"/>
        </w:rPr>
        <w:t>p d</w:t>
      </w:r>
      <w:r w:rsidRPr="006870B6">
        <w:rPr>
          <w:rFonts w:ascii="Arial" w:hAnsi="Arial" w:cs="Arial"/>
          <w:sz w:val="20"/>
          <w:szCs w:val="20"/>
        </w:rPr>
        <w:t>ị</w:t>
      </w:r>
      <w:r w:rsidRPr="006870B6">
        <w:rPr>
          <w:rFonts w:ascii="Arial" w:hAnsi="Arial" w:cs="Arial"/>
          <w:sz w:val="20"/>
          <w:szCs w:val="20"/>
        </w:rPr>
        <w:t>ch v</w:t>
      </w:r>
      <w:r w:rsidRPr="006870B6">
        <w:rPr>
          <w:rFonts w:ascii="Arial" w:hAnsi="Arial" w:cs="Arial"/>
          <w:sz w:val="20"/>
          <w:szCs w:val="20"/>
        </w:rPr>
        <w:t>ụ</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các chương trình công nh</w:t>
      </w:r>
      <w:r w:rsidRPr="006870B6">
        <w:rPr>
          <w:rFonts w:ascii="Arial" w:hAnsi="Arial" w:cs="Arial"/>
          <w:sz w:val="20"/>
          <w:szCs w:val="20"/>
        </w:rPr>
        <w:t>ậ</w:t>
      </w:r>
      <w:r w:rsidRPr="006870B6">
        <w:rPr>
          <w:rFonts w:ascii="Arial" w:hAnsi="Arial" w:cs="Arial"/>
          <w:sz w:val="20"/>
          <w:szCs w:val="20"/>
        </w:rPr>
        <w:t>n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47"/>
        <w:gridCol w:w="4411"/>
        <w:gridCol w:w="3358"/>
      </w:tblGrid>
      <w:tr w:rsidR="00AA3D83" w:rsidRPr="006870B6" w14:paraId="7B665528" w14:textId="77777777" w:rsidTr="009D4C96">
        <w:tc>
          <w:tcPr>
            <w:tcW w:w="692" w:type="pct"/>
            <w:vAlign w:val="bottom"/>
          </w:tcPr>
          <w:p w14:paraId="2855BEC8"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TT</w:t>
            </w:r>
          </w:p>
        </w:tc>
        <w:tc>
          <w:tcPr>
            <w:tcW w:w="2446" w:type="pct"/>
            <w:vAlign w:val="bottom"/>
          </w:tcPr>
          <w:p w14:paraId="7C84B6A0"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chương trình công nh</w:t>
            </w:r>
            <w:r w:rsidRPr="006870B6">
              <w:rPr>
                <w:rFonts w:ascii="Arial" w:hAnsi="Arial" w:cs="Arial"/>
                <w:b/>
                <w:sz w:val="20"/>
                <w:szCs w:val="20"/>
              </w:rPr>
              <w:t>ậ</w:t>
            </w:r>
            <w:r w:rsidRPr="006870B6">
              <w:rPr>
                <w:rFonts w:ascii="Arial" w:hAnsi="Arial" w:cs="Arial"/>
                <w:b/>
                <w:sz w:val="20"/>
                <w:szCs w:val="20"/>
              </w:rPr>
              <w:t>n</w:t>
            </w:r>
          </w:p>
        </w:tc>
        <w:tc>
          <w:tcPr>
            <w:tcW w:w="1862" w:type="pct"/>
            <w:vAlign w:val="bottom"/>
          </w:tcPr>
          <w:p w14:paraId="0A5F0C44"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Lĩnh v</w:t>
            </w:r>
            <w:r w:rsidRPr="006870B6">
              <w:rPr>
                <w:rFonts w:ascii="Arial" w:hAnsi="Arial" w:cs="Arial"/>
                <w:b/>
                <w:sz w:val="20"/>
                <w:szCs w:val="20"/>
              </w:rPr>
              <w:t>ự</w:t>
            </w:r>
            <w:r w:rsidRPr="006870B6">
              <w:rPr>
                <w:rFonts w:ascii="Arial" w:hAnsi="Arial" w:cs="Arial"/>
                <w:b/>
                <w:sz w:val="20"/>
                <w:szCs w:val="20"/>
              </w:rPr>
              <w:t>c công nh</w:t>
            </w:r>
            <w:r w:rsidRPr="006870B6">
              <w:rPr>
                <w:rFonts w:ascii="Arial" w:hAnsi="Arial" w:cs="Arial"/>
                <w:b/>
                <w:sz w:val="20"/>
                <w:szCs w:val="20"/>
              </w:rPr>
              <w:t>ậ</w:t>
            </w:r>
            <w:r w:rsidRPr="006870B6">
              <w:rPr>
                <w:rFonts w:ascii="Arial" w:hAnsi="Arial" w:cs="Arial"/>
                <w:b/>
                <w:sz w:val="20"/>
                <w:szCs w:val="20"/>
              </w:rPr>
              <w:t>n</w:t>
            </w:r>
          </w:p>
        </w:tc>
      </w:tr>
      <w:tr w:rsidR="00AA3D83" w:rsidRPr="006870B6" w14:paraId="0BD9995B" w14:textId="77777777" w:rsidTr="009D4C96">
        <w:tc>
          <w:tcPr>
            <w:tcW w:w="692" w:type="pct"/>
            <w:vAlign w:val="center"/>
          </w:tcPr>
          <w:p w14:paraId="1FDDD22D"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1.</w:t>
            </w:r>
          </w:p>
        </w:tc>
        <w:tc>
          <w:tcPr>
            <w:tcW w:w="2446" w:type="pct"/>
          </w:tcPr>
          <w:p w14:paraId="1BD4B887"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862" w:type="pct"/>
          </w:tcPr>
          <w:p w14:paraId="4AB7E504"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4D42C934" w14:textId="77777777" w:rsidTr="009D4C96">
        <w:tc>
          <w:tcPr>
            <w:tcW w:w="692" w:type="pct"/>
          </w:tcPr>
          <w:p w14:paraId="35DCF5CD"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2.</w:t>
            </w:r>
          </w:p>
        </w:tc>
        <w:tc>
          <w:tcPr>
            <w:tcW w:w="2446" w:type="pct"/>
          </w:tcPr>
          <w:p w14:paraId="78CE86B8"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862" w:type="pct"/>
          </w:tcPr>
          <w:p w14:paraId="26134B77"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bl>
    <w:p w14:paraId="162DB9D8" w14:textId="23AAFCC3"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6.</w:t>
      </w:r>
      <w:r w:rsidR="009D4C96" w:rsidRPr="006870B6">
        <w:rPr>
          <w:rFonts w:ascii="Arial" w:hAnsi="Arial" w:cs="Arial"/>
          <w:sz w:val="20"/>
          <w:szCs w:val="20"/>
        </w:rPr>
        <w:t xml:space="preserve"> </w:t>
      </w:r>
      <w:r w:rsidRPr="006870B6">
        <w:rPr>
          <w:rFonts w:ascii="Arial" w:hAnsi="Arial" w:cs="Arial"/>
          <w:sz w:val="20"/>
          <w:szCs w:val="20"/>
        </w:rPr>
        <w:t>M</w:t>
      </w:r>
      <w:r w:rsidRPr="006870B6">
        <w:rPr>
          <w:rFonts w:ascii="Arial" w:hAnsi="Arial" w:cs="Arial"/>
          <w:sz w:val="20"/>
          <w:szCs w:val="20"/>
        </w:rPr>
        <w:t>ẫ</w:t>
      </w:r>
      <w:r w:rsidRPr="006870B6">
        <w:rPr>
          <w:rFonts w:ascii="Arial" w:hAnsi="Arial" w:cs="Arial"/>
          <w:sz w:val="20"/>
          <w:szCs w:val="20"/>
        </w:rPr>
        <w:t>u quy</w:t>
      </w:r>
      <w:r w:rsidRPr="006870B6">
        <w:rPr>
          <w:rFonts w:ascii="Arial" w:hAnsi="Arial" w:cs="Arial"/>
          <w:sz w:val="20"/>
          <w:szCs w:val="20"/>
        </w:rPr>
        <w:t>ế</w:t>
      </w:r>
      <w:r w:rsidRPr="006870B6">
        <w:rPr>
          <w:rFonts w:ascii="Arial" w:hAnsi="Arial" w:cs="Arial"/>
          <w:sz w:val="20"/>
          <w:szCs w:val="20"/>
        </w:rPr>
        <w:t>t đ</w:t>
      </w:r>
      <w:r w:rsidRPr="006870B6">
        <w:rPr>
          <w:rFonts w:ascii="Arial" w:hAnsi="Arial" w:cs="Arial"/>
          <w:sz w:val="20"/>
          <w:szCs w:val="20"/>
        </w:rPr>
        <w:t>ị</w:t>
      </w:r>
      <w:r w:rsidRPr="006870B6">
        <w:rPr>
          <w:rFonts w:ascii="Arial" w:hAnsi="Arial" w:cs="Arial"/>
          <w:sz w:val="20"/>
          <w:szCs w:val="20"/>
        </w:rPr>
        <w:t>nh công nh</w:t>
      </w:r>
      <w:r w:rsidRPr="006870B6">
        <w:rPr>
          <w:rFonts w:ascii="Arial" w:hAnsi="Arial" w:cs="Arial"/>
          <w:sz w:val="20"/>
          <w:szCs w:val="20"/>
        </w:rPr>
        <w:t>ậ</w:t>
      </w:r>
      <w:r w:rsidRPr="006870B6">
        <w:rPr>
          <w:rFonts w:ascii="Arial" w:hAnsi="Arial" w:cs="Arial"/>
          <w:sz w:val="20"/>
          <w:szCs w:val="20"/>
        </w:rPr>
        <w:t>n,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công nh</w:t>
      </w:r>
      <w:r w:rsidRPr="006870B6">
        <w:rPr>
          <w:rFonts w:ascii="Arial" w:hAnsi="Arial" w:cs="Arial"/>
          <w:sz w:val="20"/>
          <w:szCs w:val="20"/>
        </w:rPr>
        <w:t>ậ</w:t>
      </w:r>
      <w:r w:rsidRPr="006870B6">
        <w:rPr>
          <w:rFonts w:ascii="Arial" w:hAnsi="Arial" w:cs="Arial"/>
          <w:sz w:val="20"/>
          <w:szCs w:val="20"/>
        </w:rPr>
        <w:t>n, d</w:t>
      </w:r>
      <w:r w:rsidRPr="006870B6">
        <w:rPr>
          <w:rFonts w:ascii="Arial" w:hAnsi="Arial" w:cs="Arial"/>
          <w:sz w:val="20"/>
          <w:szCs w:val="20"/>
        </w:rPr>
        <w:t>ấ</w:t>
      </w:r>
      <w:r w:rsidRPr="006870B6">
        <w:rPr>
          <w:rFonts w:ascii="Arial" w:hAnsi="Arial" w:cs="Arial"/>
          <w:sz w:val="20"/>
          <w:szCs w:val="20"/>
        </w:rPr>
        <w:t>u (logo) công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g</w:t>
      </w:r>
      <w:r w:rsidRPr="006870B6">
        <w:rPr>
          <w:rFonts w:ascii="Arial" w:hAnsi="Arial" w:cs="Arial"/>
          <w:sz w:val="20"/>
          <w:szCs w:val="20"/>
        </w:rPr>
        <w:t>ử</w:t>
      </w:r>
      <w:r w:rsidRPr="006870B6">
        <w:rPr>
          <w:rFonts w:ascii="Arial" w:hAnsi="Arial" w:cs="Arial"/>
          <w:sz w:val="20"/>
          <w:szCs w:val="20"/>
        </w:rPr>
        <w:t>i kèm theo.</w:t>
      </w:r>
    </w:p>
    <w:p w14:paraId="733F40CC" w14:textId="2D11EC82"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7.</w:t>
      </w:r>
      <w:r w:rsidR="009D4C96" w:rsidRPr="006870B6">
        <w:rPr>
          <w:rFonts w:ascii="Arial" w:hAnsi="Arial" w:cs="Arial"/>
          <w:sz w:val="20"/>
          <w:szCs w:val="20"/>
        </w:rPr>
        <w:t xml:space="preserve"> </w:t>
      </w:r>
      <w:r w:rsidRPr="006870B6">
        <w:rPr>
          <w:rFonts w:ascii="Arial" w:hAnsi="Arial" w:cs="Arial"/>
          <w:sz w:val="20"/>
          <w:szCs w:val="20"/>
        </w:rPr>
        <w:t>Các tài li</w:t>
      </w:r>
      <w:r w:rsidRPr="006870B6">
        <w:rPr>
          <w:rFonts w:ascii="Arial" w:hAnsi="Arial" w:cs="Arial"/>
          <w:sz w:val="20"/>
          <w:szCs w:val="20"/>
        </w:rPr>
        <w:t>ệ</w:t>
      </w:r>
      <w:r w:rsidRPr="006870B6">
        <w:rPr>
          <w:rFonts w:ascii="Arial" w:hAnsi="Arial" w:cs="Arial"/>
          <w:sz w:val="20"/>
          <w:szCs w:val="20"/>
        </w:rPr>
        <w:t>u kèm theo:</w:t>
      </w:r>
    </w:p>
    <w:p w14:paraId="76E367D9" w14:textId="0D13F223" w:rsidR="009D4C96" w:rsidRPr="006870B6" w:rsidRDefault="009D4C96"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w:t>
      </w:r>
    </w:p>
    <w:p w14:paraId="26201DC0" w14:textId="39222358" w:rsidR="009D4C96" w:rsidRPr="006870B6" w:rsidRDefault="009D4C96"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w:t>
      </w:r>
    </w:p>
    <w:p w14:paraId="5CA5CE3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xem xét và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 xml:space="preserve">n </w:t>
      </w:r>
      <w:r w:rsidRPr="006870B6">
        <w:rPr>
          <w:rFonts w:ascii="Arial" w:hAnsi="Arial" w:cs="Arial"/>
          <w:sz w:val="20"/>
          <w:szCs w:val="20"/>
        </w:rPr>
        <w:t>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nêu trên.</w:t>
      </w:r>
    </w:p>
    <w:p w14:paraId="5FE3FFD8"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Chúng tôi xin cam k</w:t>
      </w:r>
      <w:r w:rsidRPr="006870B6">
        <w:rPr>
          <w:rFonts w:ascii="Arial" w:hAnsi="Arial" w:cs="Arial"/>
          <w:sz w:val="20"/>
          <w:szCs w:val="20"/>
        </w:rPr>
        <w:t>ế</w:t>
      </w:r>
      <w:r w:rsidRPr="006870B6">
        <w:rPr>
          <w:rFonts w:ascii="Arial" w:hAnsi="Arial" w:cs="Arial"/>
          <w:sz w:val="20"/>
          <w:szCs w:val="20"/>
        </w:rPr>
        <w:t>t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đúng các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các quy đ</w:t>
      </w:r>
      <w:r w:rsidRPr="006870B6">
        <w:rPr>
          <w:rFonts w:ascii="Arial" w:hAnsi="Arial" w:cs="Arial"/>
          <w:sz w:val="20"/>
          <w:szCs w:val="20"/>
        </w:rPr>
        <w:t>ị</w:t>
      </w:r>
      <w:r w:rsidRPr="006870B6">
        <w:rPr>
          <w:rFonts w:ascii="Arial" w:hAnsi="Arial" w:cs="Arial"/>
          <w:sz w:val="20"/>
          <w:szCs w:val="20"/>
        </w:rPr>
        <w:t>nh có liên quan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và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trư</w:t>
      </w:r>
      <w:r w:rsidRPr="006870B6">
        <w:rPr>
          <w:rFonts w:ascii="Arial" w:hAnsi="Arial" w:cs="Arial"/>
          <w:sz w:val="20"/>
          <w:szCs w:val="20"/>
        </w:rPr>
        <w:t>ớ</w:t>
      </w:r>
      <w:r w:rsidRPr="006870B6">
        <w:rPr>
          <w:rFonts w:ascii="Arial" w:hAnsi="Arial" w:cs="Arial"/>
          <w:sz w:val="20"/>
          <w:szCs w:val="20"/>
        </w:rPr>
        <w:t>c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các khai báo nói trên./.</w:t>
      </w:r>
    </w:p>
    <w:p w14:paraId="38B9056D"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25ADE8FD" w14:textId="77777777" w:rsidTr="009D4C96">
        <w:trPr>
          <w:tblCellSpacing w:w="0" w:type="dxa"/>
        </w:trPr>
        <w:tc>
          <w:tcPr>
            <w:tcW w:w="2361" w:type="pct"/>
            <w:shd w:val="clear" w:color="auto" w:fill="FFFFFF"/>
            <w:tcMar>
              <w:top w:w="0" w:type="dxa"/>
              <w:left w:w="108" w:type="dxa"/>
              <w:bottom w:w="0" w:type="dxa"/>
              <w:right w:w="108" w:type="dxa"/>
            </w:tcMar>
            <w:hideMark/>
          </w:tcPr>
          <w:p w14:paraId="3C694084" w14:textId="77777777" w:rsidR="009D4C96" w:rsidRPr="006870B6" w:rsidRDefault="009D4C96" w:rsidP="00907FC5">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1675391"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LÃNH ĐẠO TỔ CHỨC</w:t>
            </w:r>
          </w:p>
          <w:p w14:paraId="63FDA077"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(Ký tên, đóng dấu)</w:t>
            </w:r>
          </w:p>
          <w:p w14:paraId="1401D751" w14:textId="77777777" w:rsidR="009D4C96" w:rsidRPr="006870B6" w:rsidRDefault="009D4C96" w:rsidP="00907FC5">
            <w:pPr>
              <w:adjustRightInd w:val="0"/>
              <w:snapToGrid w:val="0"/>
              <w:spacing w:after="0" w:line="240" w:lineRule="auto"/>
              <w:jc w:val="center"/>
              <w:rPr>
                <w:rFonts w:ascii="Arial" w:hAnsi="Arial" w:cs="Arial"/>
                <w:sz w:val="20"/>
                <w:szCs w:val="20"/>
              </w:rPr>
            </w:pPr>
          </w:p>
        </w:tc>
      </w:tr>
    </w:tbl>
    <w:p w14:paraId="47A913CB"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pPr>
    </w:p>
    <w:p w14:paraId="20696166"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sectPr w:rsidR="009D4C96" w:rsidRPr="006870B6" w:rsidSect="009D4C96">
          <w:pgSz w:w="11906" w:h="16838" w:code="9"/>
          <w:pgMar w:top="1440" w:right="1440" w:bottom="1440" w:left="1440" w:header="0" w:footer="0" w:gutter="0"/>
          <w:cols w:space="720"/>
          <w:docGrid w:linePitch="326"/>
        </w:sectPr>
      </w:pPr>
    </w:p>
    <w:p w14:paraId="343775D2" w14:textId="2C0EE978" w:rsidR="009D4C96" w:rsidRPr="006870B6" w:rsidRDefault="009D4C96" w:rsidP="009D4C96">
      <w:pPr>
        <w:adjustRightInd w:val="0"/>
        <w:snapToGrid w:val="0"/>
        <w:spacing w:after="0" w:line="240" w:lineRule="auto"/>
        <w:jc w:val="right"/>
        <w:rPr>
          <w:rFonts w:ascii="Arial" w:hAnsi="Arial" w:cs="Arial"/>
          <w:b/>
          <w:sz w:val="20"/>
          <w:szCs w:val="20"/>
        </w:rPr>
      </w:pPr>
      <w:r w:rsidRPr="006870B6">
        <w:rPr>
          <w:rFonts w:ascii="Arial" w:hAnsi="Arial" w:cs="Arial"/>
          <w:b/>
          <w:sz w:val="20"/>
          <w:szCs w:val="20"/>
        </w:rPr>
        <w:lastRenderedPageBreak/>
        <w:t>Mẫu số 12</w:t>
      </w: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52D1AE79" w14:textId="77777777" w:rsidTr="009D4C96">
        <w:trPr>
          <w:tblCellSpacing w:w="0" w:type="dxa"/>
        </w:trPr>
        <w:tc>
          <w:tcPr>
            <w:tcW w:w="2361" w:type="pct"/>
            <w:shd w:val="clear" w:color="auto" w:fill="FFFFFF"/>
            <w:tcMar>
              <w:top w:w="0" w:type="dxa"/>
              <w:left w:w="108" w:type="dxa"/>
              <w:bottom w:w="0" w:type="dxa"/>
              <w:right w:w="108" w:type="dxa"/>
            </w:tcMar>
            <w:hideMark/>
          </w:tcPr>
          <w:p w14:paraId="2B86C51B"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TỔ CHỨC: ………….</w:t>
            </w:r>
          </w:p>
          <w:p w14:paraId="6C446410" w14:textId="77777777" w:rsidR="009D4C96" w:rsidRPr="006870B6" w:rsidRDefault="009D4C96" w:rsidP="00907FC5">
            <w:pPr>
              <w:adjustRightInd w:val="0"/>
              <w:snapToGrid w:val="0"/>
              <w:spacing w:after="0" w:line="240" w:lineRule="auto"/>
              <w:jc w:val="center"/>
              <w:rPr>
                <w:rFonts w:ascii="Arial" w:hAnsi="Arial" w:cs="Arial"/>
                <w:sz w:val="20"/>
                <w:szCs w:val="20"/>
                <w:vertAlign w:val="superscript"/>
              </w:rPr>
            </w:pPr>
            <w:r w:rsidRPr="006870B6">
              <w:rPr>
                <w:rFonts w:ascii="Arial" w:hAnsi="Arial" w:cs="Arial"/>
                <w:sz w:val="20"/>
                <w:szCs w:val="20"/>
                <w:vertAlign w:val="superscript"/>
              </w:rPr>
              <w:t>_________</w:t>
            </w:r>
          </w:p>
        </w:tc>
        <w:tc>
          <w:tcPr>
            <w:tcW w:w="2639" w:type="pct"/>
            <w:shd w:val="clear" w:color="auto" w:fill="FFFFFF"/>
            <w:tcMar>
              <w:top w:w="0" w:type="dxa"/>
              <w:left w:w="108" w:type="dxa"/>
              <w:bottom w:w="0" w:type="dxa"/>
              <w:right w:w="108" w:type="dxa"/>
            </w:tcMar>
            <w:hideMark/>
          </w:tcPr>
          <w:p w14:paraId="16BFB00D" w14:textId="77777777" w:rsidR="009D4C96" w:rsidRPr="006870B6" w:rsidRDefault="009D4C96" w:rsidP="00907FC5">
            <w:pPr>
              <w:adjustRightInd w:val="0"/>
              <w:snapToGrid w:val="0"/>
              <w:spacing w:after="0" w:line="240" w:lineRule="auto"/>
              <w:jc w:val="center"/>
              <w:rPr>
                <w:rFonts w:ascii="Arial" w:hAnsi="Arial" w:cs="Arial"/>
                <w:sz w:val="20"/>
                <w:szCs w:val="20"/>
              </w:rPr>
            </w:pPr>
          </w:p>
        </w:tc>
      </w:tr>
    </w:tbl>
    <w:p w14:paraId="79722873"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1DBA0937"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DANH SÁCH</w:t>
      </w:r>
    </w:p>
    <w:p w14:paraId="05004991" w14:textId="77777777" w:rsidR="00AA3D83" w:rsidRPr="006870B6" w:rsidRDefault="00B6357E" w:rsidP="009D4C96">
      <w:pPr>
        <w:adjustRightInd w:val="0"/>
        <w:snapToGrid w:val="0"/>
        <w:spacing w:after="0" w:line="240" w:lineRule="auto"/>
        <w:jc w:val="center"/>
        <w:rPr>
          <w:rFonts w:ascii="Arial" w:hAnsi="Arial" w:cs="Arial"/>
          <w:b/>
          <w:sz w:val="20"/>
          <w:szCs w:val="20"/>
        </w:rPr>
      </w:pPr>
      <w:r w:rsidRPr="006870B6">
        <w:rPr>
          <w:rFonts w:ascii="Arial" w:hAnsi="Arial" w:cs="Arial"/>
          <w:b/>
          <w:sz w:val="20"/>
          <w:szCs w:val="20"/>
        </w:rPr>
        <w:t>CHUYÊN GIA ĐÁNH GIÁ TRƯ</w:t>
      </w:r>
      <w:r w:rsidRPr="006870B6">
        <w:rPr>
          <w:rFonts w:ascii="Arial" w:hAnsi="Arial" w:cs="Arial"/>
          <w:b/>
          <w:sz w:val="20"/>
          <w:szCs w:val="20"/>
        </w:rPr>
        <w:t>Ở</w:t>
      </w:r>
      <w:r w:rsidRPr="006870B6">
        <w:rPr>
          <w:rFonts w:ascii="Arial" w:hAnsi="Arial" w:cs="Arial"/>
          <w:b/>
          <w:sz w:val="20"/>
          <w:szCs w:val="20"/>
        </w:rPr>
        <w:t xml:space="preserve">NG, CHUYÊN GIA ĐÁNH GIÁ, </w:t>
      </w:r>
      <w:r w:rsidRPr="006870B6">
        <w:rPr>
          <w:rFonts w:ascii="Arial" w:hAnsi="Arial" w:cs="Arial"/>
          <w:sz w:val="20"/>
          <w:szCs w:val="20"/>
        </w:rPr>
        <w:br/>
      </w:r>
      <w:r w:rsidRPr="006870B6">
        <w:rPr>
          <w:rFonts w:ascii="Arial" w:hAnsi="Arial" w:cs="Arial"/>
          <w:b/>
          <w:sz w:val="20"/>
          <w:szCs w:val="20"/>
        </w:rPr>
        <w:t>CHUYÊN GIA K</w:t>
      </w:r>
      <w:r w:rsidRPr="006870B6">
        <w:rPr>
          <w:rFonts w:ascii="Arial" w:hAnsi="Arial" w:cs="Arial"/>
          <w:b/>
          <w:sz w:val="20"/>
          <w:szCs w:val="20"/>
        </w:rPr>
        <w:t>Ỹ</w:t>
      </w:r>
      <w:r w:rsidRPr="006870B6">
        <w:rPr>
          <w:rFonts w:ascii="Arial" w:hAnsi="Arial" w:cs="Arial"/>
          <w:b/>
          <w:sz w:val="20"/>
          <w:szCs w:val="20"/>
        </w:rPr>
        <w:t xml:space="preserve"> THU</w:t>
      </w:r>
      <w:r w:rsidRPr="006870B6">
        <w:rPr>
          <w:rFonts w:ascii="Arial" w:hAnsi="Arial" w:cs="Arial"/>
          <w:b/>
          <w:sz w:val="20"/>
          <w:szCs w:val="20"/>
        </w:rPr>
        <w:t>Ậ</w:t>
      </w:r>
      <w:r w:rsidRPr="006870B6">
        <w:rPr>
          <w:rFonts w:ascii="Arial" w:hAnsi="Arial" w:cs="Arial"/>
          <w:b/>
          <w:sz w:val="20"/>
          <w:szCs w:val="20"/>
        </w:rPr>
        <w:t>T C</w:t>
      </w:r>
      <w:r w:rsidRPr="006870B6">
        <w:rPr>
          <w:rFonts w:ascii="Arial" w:hAnsi="Arial" w:cs="Arial"/>
          <w:b/>
          <w:sz w:val="20"/>
          <w:szCs w:val="20"/>
        </w:rPr>
        <w:t>Ủ</w:t>
      </w:r>
      <w:r w:rsidRPr="006870B6">
        <w:rPr>
          <w:rFonts w:ascii="Arial" w:hAnsi="Arial" w:cs="Arial"/>
          <w:b/>
          <w:sz w:val="20"/>
          <w:szCs w:val="20"/>
        </w:rPr>
        <w:t>A T</w:t>
      </w:r>
      <w:r w:rsidRPr="006870B6">
        <w:rPr>
          <w:rFonts w:ascii="Arial" w:hAnsi="Arial" w:cs="Arial"/>
          <w:b/>
          <w:sz w:val="20"/>
          <w:szCs w:val="20"/>
        </w:rPr>
        <w:t>Ổ</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C CÔNG NH</w:t>
      </w:r>
      <w:r w:rsidRPr="006870B6">
        <w:rPr>
          <w:rFonts w:ascii="Arial" w:hAnsi="Arial" w:cs="Arial"/>
          <w:b/>
          <w:sz w:val="20"/>
          <w:szCs w:val="20"/>
        </w:rPr>
        <w:t>Ậ</w:t>
      </w:r>
      <w:r w:rsidRPr="006870B6">
        <w:rPr>
          <w:rFonts w:ascii="Arial" w:hAnsi="Arial" w:cs="Arial"/>
          <w:b/>
          <w:sz w:val="20"/>
          <w:szCs w:val="20"/>
        </w:rPr>
        <w:t>N</w:t>
      </w:r>
    </w:p>
    <w:p w14:paraId="50B4AEAE" w14:textId="48138480" w:rsidR="009D4C96" w:rsidRPr="006870B6" w:rsidRDefault="009D4C96" w:rsidP="009D4C96">
      <w:pPr>
        <w:adjustRightInd w:val="0"/>
        <w:snapToGrid w:val="0"/>
        <w:spacing w:after="0" w:line="240" w:lineRule="auto"/>
        <w:jc w:val="center"/>
        <w:rPr>
          <w:rFonts w:ascii="Arial" w:hAnsi="Arial" w:cs="Arial"/>
          <w:bCs/>
          <w:sz w:val="20"/>
          <w:szCs w:val="20"/>
          <w:vertAlign w:val="superscript"/>
        </w:rPr>
      </w:pPr>
      <w:r w:rsidRPr="006870B6">
        <w:rPr>
          <w:rFonts w:ascii="Arial" w:hAnsi="Arial" w:cs="Arial"/>
          <w:bCs/>
          <w:sz w:val="20"/>
          <w:szCs w:val="20"/>
          <w:vertAlign w:val="superscript"/>
        </w:rPr>
        <w:t>_____________</w:t>
      </w:r>
    </w:p>
    <w:p w14:paraId="39BE0EAD"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771302B2" w14:textId="0385A95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1. Danh sách chuyên gia: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078"/>
        <w:gridCol w:w="972"/>
        <w:gridCol w:w="1423"/>
        <w:gridCol w:w="961"/>
        <w:gridCol w:w="1187"/>
        <w:gridCol w:w="1143"/>
        <w:gridCol w:w="1143"/>
        <w:gridCol w:w="1109"/>
      </w:tblGrid>
      <w:tr w:rsidR="009D4C96" w:rsidRPr="006870B6" w14:paraId="0BE6F0CB" w14:textId="77777777" w:rsidTr="009D4C96">
        <w:tc>
          <w:tcPr>
            <w:tcW w:w="598" w:type="pct"/>
            <w:vAlign w:val="center"/>
          </w:tcPr>
          <w:p w14:paraId="606515D8"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STT</w:t>
            </w:r>
          </w:p>
        </w:tc>
        <w:tc>
          <w:tcPr>
            <w:tcW w:w="539" w:type="pct"/>
            <w:vAlign w:val="center"/>
          </w:tcPr>
          <w:p w14:paraId="2103E560"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H</w:t>
            </w:r>
            <w:r w:rsidRPr="006870B6">
              <w:rPr>
                <w:rFonts w:ascii="Arial" w:hAnsi="Arial" w:cs="Arial"/>
                <w:b/>
                <w:sz w:val="20"/>
                <w:szCs w:val="20"/>
              </w:rPr>
              <w:t>ọ</w:t>
            </w:r>
            <w:r w:rsidRPr="006870B6">
              <w:rPr>
                <w:rFonts w:ascii="Arial" w:hAnsi="Arial" w:cs="Arial"/>
                <w:b/>
                <w:sz w:val="20"/>
                <w:szCs w:val="20"/>
              </w:rPr>
              <w:t xml:space="preserve"> và tên chuyên gia</w:t>
            </w:r>
          </w:p>
        </w:tc>
        <w:tc>
          <w:tcPr>
            <w:tcW w:w="789" w:type="pct"/>
            <w:vAlign w:val="center"/>
          </w:tcPr>
          <w:p w14:paraId="2D83488D"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 xml:space="preserve">Chuyên môn </w:t>
            </w:r>
            <w:r w:rsidRPr="006870B6">
              <w:rPr>
                <w:rFonts w:ascii="Arial" w:hAnsi="Arial" w:cs="Arial"/>
                <w:b/>
                <w:sz w:val="20"/>
                <w:szCs w:val="20"/>
              </w:rPr>
              <w:t>đư</w:t>
            </w:r>
            <w:r w:rsidRPr="006870B6">
              <w:rPr>
                <w:rFonts w:ascii="Arial" w:hAnsi="Arial" w:cs="Arial"/>
                <w:b/>
                <w:sz w:val="20"/>
                <w:szCs w:val="20"/>
              </w:rPr>
              <w:t>ợ</w:t>
            </w:r>
            <w:r w:rsidRPr="006870B6">
              <w:rPr>
                <w:rFonts w:ascii="Arial" w:hAnsi="Arial" w:cs="Arial"/>
                <w:b/>
                <w:sz w:val="20"/>
                <w:szCs w:val="20"/>
              </w:rPr>
              <w:t>c đào t</w:t>
            </w:r>
            <w:r w:rsidRPr="006870B6">
              <w:rPr>
                <w:rFonts w:ascii="Arial" w:hAnsi="Arial" w:cs="Arial"/>
                <w:b/>
                <w:sz w:val="20"/>
                <w:szCs w:val="20"/>
              </w:rPr>
              <w:t>ạ</w:t>
            </w:r>
            <w:r w:rsidRPr="006870B6">
              <w:rPr>
                <w:rFonts w:ascii="Arial" w:hAnsi="Arial" w:cs="Arial"/>
                <w:b/>
                <w:sz w:val="20"/>
                <w:szCs w:val="20"/>
              </w:rPr>
              <w:t>o</w:t>
            </w:r>
          </w:p>
        </w:tc>
        <w:tc>
          <w:tcPr>
            <w:tcW w:w="533" w:type="pct"/>
            <w:vAlign w:val="center"/>
          </w:tcPr>
          <w:p w14:paraId="2083174D"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H</w:t>
            </w:r>
            <w:r w:rsidRPr="006870B6">
              <w:rPr>
                <w:rFonts w:ascii="Arial" w:hAnsi="Arial" w:cs="Arial"/>
                <w:b/>
                <w:sz w:val="20"/>
                <w:szCs w:val="20"/>
              </w:rPr>
              <w:t>ệ</w:t>
            </w:r>
            <w:r w:rsidRPr="006870B6">
              <w:rPr>
                <w:rFonts w:ascii="Arial" w:hAnsi="Arial" w:cs="Arial"/>
                <w:b/>
                <w:sz w:val="20"/>
                <w:szCs w:val="20"/>
              </w:rPr>
              <w:t xml:space="preserve"> th</w:t>
            </w:r>
            <w:r w:rsidRPr="006870B6">
              <w:rPr>
                <w:rFonts w:ascii="Arial" w:hAnsi="Arial" w:cs="Arial"/>
                <w:b/>
                <w:sz w:val="20"/>
                <w:szCs w:val="20"/>
              </w:rPr>
              <w:t>ố</w:t>
            </w:r>
            <w:r w:rsidRPr="006870B6">
              <w:rPr>
                <w:rFonts w:ascii="Arial" w:hAnsi="Arial" w:cs="Arial"/>
                <w:b/>
                <w:sz w:val="20"/>
                <w:szCs w:val="20"/>
              </w:rPr>
              <w:t>ng qu</w:t>
            </w:r>
            <w:r w:rsidRPr="006870B6">
              <w:rPr>
                <w:rFonts w:ascii="Arial" w:hAnsi="Arial" w:cs="Arial"/>
                <w:b/>
                <w:sz w:val="20"/>
                <w:szCs w:val="20"/>
              </w:rPr>
              <w:t>ả</w:t>
            </w:r>
            <w:r w:rsidRPr="006870B6">
              <w:rPr>
                <w:rFonts w:ascii="Arial" w:hAnsi="Arial" w:cs="Arial"/>
                <w:b/>
                <w:sz w:val="20"/>
                <w:szCs w:val="20"/>
              </w:rPr>
              <w:t>n lý đư</w:t>
            </w:r>
            <w:r w:rsidRPr="006870B6">
              <w:rPr>
                <w:rFonts w:ascii="Arial" w:hAnsi="Arial" w:cs="Arial"/>
                <w:b/>
                <w:sz w:val="20"/>
                <w:szCs w:val="20"/>
              </w:rPr>
              <w:t>ợ</w:t>
            </w:r>
            <w:r w:rsidRPr="006870B6">
              <w:rPr>
                <w:rFonts w:ascii="Arial" w:hAnsi="Arial" w:cs="Arial"/>
                <w:b/>
                <w:sz w:val="20"/>
                <w:szCs w:val="20"/>
              </w:rPr>
              <w:t>c đào t</w:t>
            </w:r>
            <w:r w:rsidRPr="006870B6">
              <w:rPr>
                <w:rFonts w:ascii="Arial" w:hAnsi="Arial" w:cs="Arial"/>
                <w:b/>
                <w:sz w:val="20"/>
                <w:szCs w:val="20"/>
              </w:rPr>
              <w:t>ạ</w:t>
            </w:r>
            <w:r w:rsidRPr="006870B6">
              <w:rPr>
                <w:rFonts w:ascii="Arial" w:hAnsi="Arial" w:cs="Arial"/>
                <w:b/>
                <w:sz w:val="20"/>
                <w:szCs w:val="20"/>
              </w:rPr>
              <w:t>o</w:t>
            </w:r>
          </w:p>
        </w:tc>
        <w:tc>
          <w:tcPr>
            <w:tcW w:w="658" w:type="pct"/>
            <w:vAlign w:val="center"/>
          </w:tcPr>
          <w:p w14:paraId="6021A2C9"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Trình đ</w:t>
            </w:r>
            <w:r w:rsidRPr="006870B6">
              <w:rPr>
                <w:rFonts w:ascii="Arial" w:hAnsi="Arial" w:cs="Arial"/>
                <w:b/>
                <w:sz w:val="20"/>
                <w:szCs w:val="20"/>
              </w:rPr>
              <w:t>ộ</w:t>
            </w:r>
            <w:r w:rsidRPr="006870B6">
              <w:rPr>
                <w:rFonts w:ascii="Arial" w:hAnsi="Arial" w:cs="Arial"/>
                <w:b/>
                <w:sz w:val="20"/>
                <w:szCs w:val="20"/>
              </w:rPr>
              <w:t xml:space="preserve"> chuyên gia </w:t>
            </w:r>
            <w:r w:rsidRPr="006870B6">
              <w:rPr>
                <w:rFonts w:ascii="Arial" w:hAnsi="Arial" w:cs="Arial"/>
                <w:sz w:val="20"/>
                <w:szCs w:val="20"/>
              </w:rPr>
              <w:t>(đánh giá trư</w:t>
            </w:r>
            <w:r w:rsidRPr="006870B6">
              <w:rPr>
                <w:rFonts w:ascii="Arial" w:hAnsi="Arial" w:cs="Arial"/>
                <w:sz w:val="20"/>
                <w:szCs w:val="20"/>
              </w:rPr>
              <w:t>ờ</w:t>
            </w:r>
            <w:r w:rsidRPr="006870B6">
              <w:rPr>
                <w:rFonts w:ascii="Arial" w:hAnsi="Arial" w:cs="Arial"/>
                <w:sz w:val="20"/>
                <w:szCs w:val="20"/>
              </w:rPr>
              <w:t>ng/ đánh giá/ k</w:t>
            </w:r>
            <w:r w:rsidRPr="006870B6">
              <w:rPr>
                <w:rFonts w:ascii="Arial" w:hAnsi="Arial" w:cs="Arial"/>
                <w:sz w:val="20"/>
                <w:szCs w:val="20"/>
              </w:rPr>
              <w:t>ỹ</w:t>
            </w:r>
            <w:r w:rsidRPr="006870B6">
              <w:rPr>
                <w:rFonts w:ascii="Arial" w:hAnsi="Arial" w:cs="Arial"/>
                <w:sz w:val="20"/>
                <w:szCs w:val="20"/>
              </w:rPr>
              <w:t xml:space="preserve"> thu</w:t>
            </w:r>
            <w:r w:rsidRPr="006870B6">
              <w:rPr>
                <w:rFonts w:ascii="Arial" w:hAnsi="Arial" w:cs="Arial"/>
                <w:sz w:val="20"/>
                <w:szCs w:val="20"/>
              </w:rPr>
              <w:t>ậ</w:t>
            </w:r>
            <w:r w:rsidRPr="006870B6">
              <w:rPr>
                <w:rFonts w:ascii="Arial" w:hAnsi="Arial" w:cs="Arial"/>
                <w:sz w:val="20"/>
                <w:szCs w:val="20"/>
              </w:rPr>
              <w:t>t)</w:t>
            </w:r>
          </w:p>
        </w:tc>
        <w:tc>
          <w:tcPr>
            <w:tcW w:w="634" w:type="pct"/>
            <w:vAlign w:val="center"/>
          </w:tcPr>
          <w:p w14:paraId="056EF39B"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Kinh nghi</w:t>
            </w:r>
            <w:r w:rsidRPr="006870B6">
              <w:rPr>
                <w:rFonts w:ascii="Arial" w:hAnsi="Arial" w:cs="Arial"/>
                <w:b/>
                <w:sz w:val="20"/>
                <w:szCs w:val="20"/>
              </w:rPr>
              <w:t>ệ</w:t>
            </w:r>
            <w:r w:rsidRPr="006870B6">
              <w:rPr>
                <w:rFonts w:ascii="Arial" w:hAnsi="Arial" w:cs="Arial"/>
                <w:b/>
                <w:sz w:val="20"/>
                <w:szCs w:val="20"/>
              </w:rPr>
              <w:t>m công tác</w:t>
            </w:r>
          </w:p>
          <w:p w14:paraId="0C843B15"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(ghi s</w:t>
            </w:r>
            <w:r w:rsidRPr="006870B6">
              <w:rPr>
                <w:rFonts w:ascii="Arial" w:hAnsi="Arial" w:cs="Arial"/>
                <w:sz w:val="20"/>
                <w:szCs w:val="20"/>
              </w:rPr>
              <w:t>ố</w:t>
            </w:r>
            <w:r w:rsidRPr="006870B6">
              <w:rPr>
                <w:rFonts w:ascii="Arial" w:hAnsi="Arial" w:cs="Arial"/>
                <w:sz w:val="20"/>
                <w:szCs w:val="20"/>
              </w:rPr>
              <w:t xml:space="preserve"> năm)</w:t>
            </w:r>
          </w:p>
        </w:tc>
        <w:tc>
          <w:tcPr>
            <w:tcW w:w="634" w:type="pct"/>
            <w:vAlign w:val="center"/>
          </w:tcPr>
          <w:p w14:paraId="47DB49D4"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Kinh nghi</w:t>
            </w:r>
            <w:r w:rsidRPr="006870B6">
              <w:rPr>
                <w:rFonts w:ascii="Arial" w:hAnsi="Arial" w:cs="Arial"/>
                <w:b/>
                <w:sz w:val="20"/>
                <w:szCs w:val="20"/>
              </w:rPr>
              <w:t>ệ</w:t>
            </w:r>
            <w:r w:rsidRPr="006870B6">
              <w:rPr>
                <w:rFonts w:ascii="Arial" w:hAnsi="Arial" w:cs="Arial"/>
                <w:b/>
                <w:sz w:val="20"/>
                <w:szCs w:val="20"/>
              </w:rPr>
              <w:t>m đánh giá,</w:t>
            </w:r>
          </w:p>
          <w:p w14:paraId="42AC2282"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(ghi s</w:t>
            </w:r>
            <w:r w:rsidRPr="006870B6">
              <w:rPr>
                <w:rFonts w:ascii="Arial" w:hAnsi="Arial" w:cs="Arial"/>
                <w:sz w:val="20"/>
                <w:szCs w:val="20"/>
              </w:rPr>
              <w:t>ố</w:t>
            </w:r>
            <w:r w:rsidRPr="006870B6">
              <w:rPr>
                <w:rFonts w:ascii="Arial" w:hAnsi="Arial" w:cs="Arial"/>
                <w:sz w:val="20"/>
                <w:szCs w:val="20"/>
              </w:rPr>
              <w:t xml:space="preserve"> ngày công)</w:t>
            </w:r>
          </w:p>
        </w:tc>
        <w:tc>
          <w:tcPr>
            <w:tcW w:w="615" w:type="pct"/>
            <w:vAlign w:val="center"/>
          </w:tcPr>
          <w:p w14:paraId="60B49C8E"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Lo</w:t>
            </w:r>
            <w:r w:rsidRPr="006870B6">
              <w:rPr>
                <w:rFonts w:ascii="Arial" w:hAnsi="Arial" w:cs="Arial"/>
                <w:b/>
                <w:sz w:val="20"/>
                <w:szCs w:val="20"/>
              </w:rPr>
              <w:t>ạ</w:t>
            </w:r>
            <w:r w:rsidRPr="006870B6">
              <w:rPr>
                <w:rFonts w:ascii="Arial" w:hAnsi="Arial" w:cs="Arial"/>
                <w:b/>
                <w:sz w:val="20"/>
                <w:szCs w:val="20"/>
              </w:rPr>
              <w:t>i h</w:t>
            </w:r>
            <w:r w:rsidRPr="006870B6">
              <w:rPr>
                <w:rFonts w:ascii="Arial" w:hAnsi="Arial" w:cs="Arial"/>
                <w:b/>
                <w:sz w:val="20"/>
                <w:szCs w:val="20"/>
              </w:rPr>
              <w:t>ợ</w:t>
            </w:r>
            <w:r w:rsidRPr="006870B6">
              <w:rPr>
                <w:rFonts w:ascii="Arial" w:hAnsi="Arial" w:cs="Arial"/>
                <w:b/>
                <w:sz w:val="20"/>
                <w:szCs w:val="20"/>
              </w:rPr>
              <w:t>p đ</w:t>
            </w:r>
            <w:r w:rsidRPr="006870B6">
              <w:rPr>
                <w:rFonts w:ascii="Arial" w:hAnsi="Arial" w:cs="Arial"/>
                <w:b/>
                <w:sz w:val="20"/>
                <w:szCs w:val="20"/>
              </w:rPr>
              <w:t>ồ</w:t>
            </w:r>
            <w:r w:rsidRPr="006870B6">
              <w:rPr>
                <w:rFonts w:ascii="Arial" w:hAnsi="Arial" w:cs="Arial"/>
                <w:b/>
                <w:sz w:val="20"/>
                <w:szCs w:val="20"/>
              </w:rPr>
              <w:t>ng lao đ</w:t>
            </w:r>
            <w:r w:rsidRPr="006870B6">
              <w:rPr>
                <w:rFonts w:ascii="Arial" w:hAnsi="Arial" w:cs="Arial"/>
                <w:b/>
                <w:sz w:val="20"/>
                <w:szCs w:val="20"/>
              </w:rPr>
              <w:t>ộ</w:t>
            </w:r>
            <w:r w:rsidRPr="006870B6">
              <w:rPr>
                <w:rFonts w:ascii="Arial" w:hAnsi="Arial" w:cs="Arial"/>
                <w:b/>
                <w:sz w:val="20"/>
                <w:szCs w:val="20"/>
              </w:rPr>
              <w:t>ng đã ký</w:t>
            </w:r>
          </w:p>
        </w:tc>
      </w:tr>
      <w:tr w:rsidR="009D4C96" w:rsidRPr="006870B6" w14:paraId="4F795B4B" w14:textId="77777777" w:rsidTr="009D4C96">
        <w:tc>
          <w:tcPr>
            <w:tcW w:w="598" w:type="pct"/>
            <w:vAlign w:val="center"/>
          </w:tcPr>
          <w:p w14:paraId="35B0633B"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1</w:t>
            </w:r>
          </w:p>
        </w:tc>
        <w:tc>
          <w:tcPr>
            <w:tcW w:w="539" w:type="pct"/>
            <w:vAlign w:val="center"/>
          </w:tcPr>
          <w:p w14:paraId="4ADB8CD9"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89" w:type="pct"/>
            <w:vAlign w:val="center"/>
          </w:tcPr>
          <w:p w14:paraId="63B7466F"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533" w:type="pct"/>
            <w:vAlign w:val="center"/>
          </w:tcPr>
          <w:p w14:paraId="0915F5DB"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58" w:type="pct"/>
            <w:vAlign w:val="center"/>
          </w:tcPr>
          <w:p w14:paraId="2A858AC2"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4" w:type="pct"/>
            <w:vAlign w:val="center"/>
          </w:tcPr>
          <w:p w14:paraId="6028F0CB"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4" w:type="pct"/>
            <w:vAlign w:val="center"/>
          </w:tcPr>
          <w:p w14:paraId="1DAA7E0E"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15" w:type="pct"/>
            <w:vAlign w:val="center"/>
          </w:tcPr>
          <w:p w14:paraId="30B29E8D"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9D4C96" w:rsidRPr="006870B6" w14:paraId="59D9679E" w14:textId="77777777" w:rsidTr="009D4C96">
        <w:tc>
          <w:tcPr>
            <w:tcW w:w="598" w:type="pct"/>
            <w:vAlign w:val="center"/>
          </w:tcPr>
          <w:p w14:paraId="7DB01E70"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2</w:t>
            </w:r>
          </w:p>
        </w:tc>
        <w:tc>
          <w:tcPr>
            <w:tcW w:w="539" w:type="pct"/>
            <w:vAlign w:val="center"/>
          </w:tcPr>
          <w:p w14:paraId="688CB8DA"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89" w:type="pct"/>
            <w:vAlign w:val="center"/>
          </w:tcPr>
          <w:p w14:paraId="799C814C"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533" w:type="pct"/>
            <w:vAlign w:val="center"/>
          </w:tcPr>
          <w:p w14:paraId="0419355A"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58" w:type="pct"/>
            <w:vAlign w:val="center"/>
          </w:tcPr>
          <w:p w14:paraId="5620712C"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4" w:type="pct"/>
            <w:vAlign w:val="center"/>
          </w:tcPr>
          <w:p w14:paraId="35A276A8"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4" w:type="pct"/>
            <w:vAlign w:val="center"/>
          </w:tcPr>
          <w:p w14:paraId="34AEE46C"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15" w:type="pct"/>
            <w:vAlign w:val="center"/>
          </w:tcPr>
          <w:p w14:paraId="347DD176"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9D4C96" w:rsidRPr="006870B6" w14:paraId="794D1CAD" w14:textId="77777777" w:rsidTr="009D4C96">
        <w:tc>
          <w:tcPr>
            <w:tcW w:w="598" w:type="pct"/>
            <w:vAlign w:val="center"/>
          </w:tcPr>
          <w:p w14:paraId="04690ABE"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3</w:t>
            </w:r>
          </w:p>
        </w:tc>
        <w:tc>
          <w:tcPr>
            <w:tcW w:w="539" w:type="pct"/>
            <w:vAlign w:val="center"/>
          </w:tcPr>
          <w:p w14:paraId="4CCDD58B"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89" w:type="pct"/>
            <w:vAlign w:val="center"/>
          </w:tcPr>
          <w:p w14:paraId="0F860A05"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533" w:type="pct"/>
            <w:vAlign w:val="center"/>
          </w:tcPr>
          <w:p w14:paraId="243B1119"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58" w:type="pct"/>
            <w:vAlign w:val="center"/>
          </w:tcPr>
          <w:p w14:paraId="090BB72A"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4" w:type="pct"/>
            <w:vAlign w:val="center"/>
          </w:tcPr>
          <w:p w14:paraId="217E79E3"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4" w:type="pct"/>
            <w:vAlign w:val="center"/>
          </w:tcPr>
          <w:p w14:paraId="0C16B2B7"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15" w:type="pct"/>
            <w:vAlign w:val="center"/>
          </w:tcPr>
          <w:p w14:paraId="5DD2C143"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9D4C96" w:rsidRPr="006870B6" w14:paraId="7055716C" w14:textId="77777777" w:rsidTr="009D4C96">
        <w:tc>
          <w:tcPr>
            <w:tcW w:w="598" w:type="pct"/>
            <w:vAlign w:val="center"/>
          </w:tcPr>
          <w:p w14:paraId="1E5203EC"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4</w:t>
            </w:r>
          </w:p>
        </w:tc>
        <w:tc>
          <w:tcPr>
            <w:tcW w:w="539" w:type="pct"/>
            <w:vAlign w:val="center"/>
          </w:tcPr>
          <w:p w14:paraId="4B6D3DF0"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89" w:type="pct"/>
            <w:vAlign w:val="center"/>
          </w:tcPr>
          <w:p w14:paraId="38EE0BC9"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533" w:type="pct"/>
            <w:vAlign w:val="center"/>
          </w:tcPr>
          <w:p w14:paraId="1F46F191"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58" w:type="pct"/>
            <w:vAlign w:val="center"/>
          </w:tcPr>
          <w:p w14:paraId="7FAE0F74"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4" w:type="pct"/>
            <w:vAlign w:val="center"/>
          </w:tcPr>
          <w:p w14:paraId="5393D5CB"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4" w:type="pct"/>
            <w:vAlign w:val="center"/>
          </w:tcPr>
          <w:p w14:paraId="697DA1F0"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15" w:type="pct"/>
            <w:vAlign w:val="center"/>
          </w:tcPr>
          <w:p w14:paraId="13BA622F"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9D4C96" w:rsidRPr="006870B6" w14:paraId="56A03B18" w14:textId="77777777" w:rsidTr="009D4C96">
        <w:tc>
          <w:tcPr>
            <w:tcW w:w="598" w:type="pct"/>
            <w:vAlign w:val="center"/>
          </w:tcPr>
          <w:p w14:paraId="18ED3FF6"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5</w:t>
            </w:r>
          </w:p>
        </w:tc>
        <w:tc>
          <w:tcPr>
            <w:tcW w:w="539" w:type="pct"/>
            <w:vAlign w:val="center"/>
          </w:tcPr>
          <w:p w14:paraId="60BB806E"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89" w:type="pct"/>
            <w:vAlign w:val="center"/>
          </w:tcPr>
          <w:p w14:paraId="143AE16B"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533" w:type="pct"/>
            <w:vAlign w:val="center"/>
          </w:tcPr>
          <w:p w14:paraId="31E6771A"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58" w:type="pct"/>
            <w:vAlign w:val="center"/>
          </w:tcPr>
          <w:p w14:paraId="7173E0E2"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4" w:type="pct"/>
            <w:vAlign w:val="center"/>
          </w:tcPr>
          <w:p w14:paraId="05872009"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4" w:type="pct"/>
            <w:vAlign w:val="center"/>
          </w:tcPr>
          <w:p w14:paraId="2BE4BC55"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15" w:type="pct"/>
            <w:vAlign w:val="center"/>
          </w:tcPr>
          <w:p w14:paraId="0119D22A"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9D4C96" w:rsidRPr="006870B6" w14:paraId="0CC3530F" w14:textId="77777777" w:rsidTr="009D4C96">
        <w:tc>
          <w:tcPr>
            <w:tcW w:w="598" w:type="pct"/>
            <w:vAlign w:val="center"/>
          </w:tcPr>
          <w:p w14:paraId="5C07FD81" w14:textId="64AE16B1" w:rsidR="00AA3D83"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w:t>
            </w:r>
          </w:p>
        </w:tc>
        <w:tc>
          <w:tcPr>
            <w:tcW w:w="539" w:type="pct"/>
            <w:vAlign w:val="center"/>
          </w:tcPr>
          <w:p w14:paraId="399537D9"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89" w:type="pct"/>
            <w:vAlign w:val="center"/>
          </w:tcPr>
          <w:p w14:paraId="2C8C4E95"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533" w:type="pct"/>
            <w:vAlign w:val="center"/>
          </w:tcPr>
          <w:p w14:paraId="1DAF804D"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58" w:type="pct"/>
            <w:vAlign w:val="center"/>
          </w:tcPr>
          <w:p w14:paraId="70D9B91A"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4" w:type="pct"/>
            <w:vAlign w:val="center"/>
          </w:tcPr>
          <w:p w14:paraId="6B9EFDF3"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4" w:type="pct"/>
            <w:vAlign w:val="center"/>
          </w:tcPr>
          <w:p w14:paraId="4D813582"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15" w:type="pct"/>
            <w:vAlign w:val="center"/>
          </w:tcPr>
          <w:p w14:paraId="70EE9B28"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9D4C96" w:rsidRPr="006870B6" w14:paraId="02667936" w14:textId="77777777" w:rsidTr="009D4C96">
        <w:tc>
          <w:tcPr>
            <w:tcW w:w="598" w:type="pct"/>
            <w:vAlign w:val="center"/>
          </w:tcPr>
          <w:p w14:paraId="3C560DF0" w14:textId="37CB0B84" w:rsidR="00AA3D83"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w:t>
            </w:r>
          </w:p>
        </w:tc>
        <w:tc>
          <w:tcPr>
            <w:tcW w:w="539" w:type="pct"/>
            <w:vAlign w:val="center"/>
          </w:tcPr>
          <w:p w14:paraId="4C617F76"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89" w:type="pct"/>
            <w:vAlign w:val="center"/>
          </w:tcPr>
          <w:p w14:paraId="5363B273"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533" w:type="pct"/>
            <w:vAlign w:val="center"/>
          </w:tcPr>
          <w:p w14:paraId="32C1C4CA"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58" w:type="pct"/>
            <w:vAlign w:val="center"/>
          </w:tcPr>
          <w:p w14:paraId="4EA73925"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4" w:type="pct"/>
            <w:vAlign w:val="center"/>
          </w:tcPr>
          <w:p w14:paraId="00483063"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4" w:type="pct"/>
            <w:vAlign w:val="center"/>
          </w:tcPr>
          <w:p w14:paraId="6C7507AD"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15" w:type="pct"/>
            <w:vAlign w:val="center"/>
          </w:tcPr>
          <w:p w14:paraId="60B45D27"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bl>
    <w:p w14:paraId="3044D08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sz w:val="20"/>
          <w:szCs w:val="20"/>
        </w:rPr>
        <w:t>2. Kinh nghi</w:t>
      </w:r>
      <w:r w:rsidRPr="006870B6">
        <w:rPr>
          <w:rFonts w:ascii="Arial" w:hAnsi="Arial" w:cs="Arial"/>
          <w:b/>
          <w:sz w:val="20"/>
          <w:szCs w:val="20"/>
        </w:rPr>
        <w:t>ệ</w:t>
      </w:r>
      <w:r w:rsidRPr="006870B6">
        <w:rPr>
          <w:rFonts w:ascii="Arial" w:hAnsi="Arial" w:cs="Arial"/>
          <w:b/>
          <w:sz w:val="20"/>
          <w:szCs w:val="20"/>
        </w:rPr>
        <w:t>m đánh giá th</w:t>
      </w:r>
      <w:r w:rsidRPr="006870B6">
        <w:rPr>
          <w:rFonts w:ascii="Arial" w:hAnsi="Arial" w:cs="Arial"/>
          <w:b/>
          <w:sz w:val="20"/>
          <w:szCs w:val="20"/>
        </w:rPr>
        <w:t>ự</w:t>
      </w:r>
      <w:r w:rsidRPr="006870B6">
        <w:rPr>
          <w:rFonts w:ascii="Arial" w:hAnsi="Arial" w:cs="Arial"/>
          <w:b/>
          <w:sz w:val="20"/>
          <w:szCs w:val="20"/>
        </w:rPr>
        <w:t>c t</w:t>
      </w:r>
      <w:r w:rsidRPr="006870B6">
        <w:rPr>
          <w:rFonts w:ascii="Arial" w:hAnsi="Arial" w:cs="Arial"/>
          <w:b/>
          <w:sz w:val="20"/>
          <w:szCs w:val="20"/>
        </w:rPr>
        <w:t>ế</w:t>
      </w:r>
      <w:r w:rsidRPr="006870B6">
        <w:rPr>
          <w:rFonts w:ascii="Arial" w:hAnsi="Arial" w:cs="Arial"/>
          <w:b/>
          <w:sz w:val="20"/>
          <w:szCs w:val="20"/>
        </w:rPr>
        <w:t xml:space="preserve"> c</w:t>
      </w:r>
      <w:r w:rsidRPr="006870B6">
        <w:rPr>
          <w:rFonts w:ascii="Arial" w:hAnsi="Arial" w:cs="Arial"/>
          <w:b/>
          <w:sz w:val="20"/>
          <w:szCs w:val="20"/>
        </w:rPr>
        <w:t>ủ</w:t>
      </w:r>
      <w:r w:rsidRPr="006870B6">
        <w:rPr>
          <w:rFonts w:ascii="Arial" w:hAnsi="Arial" w:cs="Arial"/>
          <w:b/>
          <w:sz w:val="20"/>
          <w:szCs w:val="20"/>
        </w:rPr>
        <w:t>a t</w:t>
      </w:r>
      <w:r w:rsidRPr="006870B6">
        <w:rPr>
          <w:rFonts w:ascii="Arial" w:hAnsi="Arial" w:cs="Arial"/>
          <w:b/>
          <w:sz w:val="20"/>
          <w:szCs w:val="20"/>
        </w:rPr>
        <w:t>ừ</w:t>
      </w:r>
      <w:r w:rsidRPr="006870B6">
        <w:rPr>
          <w:rFonts w:ascii="Arial" w:hAnsi="Arial" w:cs="Arial"/>
          <w:b/>
          <w:sz w:val="20"/>
          <w:szCs w:val="20"/>
        </w:rPr>
        <w:t>ng chuyên gia: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119"/>
        <w:gridCol w:w="1138"/>
        <w:gridCol w:w="1264"/>
        <w:gridCol w:w="1286"/>
        <w:gridCol w:w="1286"/>
        <w:gridCol w:w="1507"/>
        <w:gridCol w:w="1416"/>
      </w:tblGrid>
      <w:tr w:rsidR="00AA3D83" w:rsidRPr="006870B6" w14:paraId="6D9AABFA" w14:textId="77777777" w:rsidTr="009D4C96">
        <w:tc>
          <w:tcPr>
            <w:tcW w:w="621" w:type="pct"/>
            <w:vAlign w:val="center"/>
          </w:tcPr>
          <w:p w14:paraId="1DC5C4C7"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STT</w:t>
            </w:r>
          </w:p>
        </w:tc>
        <w:tc>
          <w:tcPr>
            <w:tcW w:w="631" w:type="pct"/>
            <w:vAlign w:val="center"/>
          </w:tcPr>
          <w:p w14:paraId="471AD0C6"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H</w:t>
            </w:r>
            <w:r w:rsidRPr="006870B6">
              <w:rPr>
                <w:rFonts w:ascii="Arial" w:hAnsi="Arial" w:cs="Arial"/>
                <w:b/>
                <w:sz w:val="20"/>
                <w:szCs w:val="20"/>
              </w:rPr>
              <w:t>ọ</w:t>
            </w:r>
            <w:r w:rsidRPr="006870B6">
              <w:rPr>
                <w:rFonts w:ascii="Arial" w:hAnsi="Arial" w:cs="Arial"/>
                <w:b/>
                <w:sz w:val="20"/>
                <w:szCs w:val="20"/>
              </w:rPr>
              <w:t xml:space="preserve"> và tên chuyên gia</w:t>
            </w:r>
          </w:p>
        </w:tc>
        <w:tc>
          <w:tcPr>
            <w:tcW w:w="701" w:type="pct"/>
            <w:vAlign w:val="center"/>
          </w:tcPr>
          <w:p w14:paraId="6AC80488"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Tiêu chu</w:t>
            </w:r>
            <w:r w:rsidRPr="006870B6">
              <w:rPr>
                <w:rFonts w:ascii="Arial" w:hAnsi="Arial" w:cs="Arial"/>
                <w:b/>
                <w:sz w:val="20"/>
                <w:szCs w:val="20"/>
              </w:rPr>
              <w:t>ẩ</w:t>
            </w:r>
            <w:r w:rsidRPr="006870B6">
              <w:rPr>
                <w:rFonts w:ascii="Arial" w:hAnsi="Arial" w:cs="Arial"/>
                <w:b/>
                <w:sz w:val="20"/>
                <w:szCs w:val="20"/>
              </w:rPr>
              <w:t>n đánh giá</w:t>
            </w:r>
          </w:p>
        </w:tc>
        <w:tc>
          <w:tcPr>
            <w:tcW w:w="713" w:type="pct"/>
            <w:vAlign w:val="center"/>
          </w:tcPr>
          <w:p w14:paraId="1662D5FC" w14:textId="1FC62665"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Lĩnh v</w:t>
            </w:r>
            <w:r w:rsidRPr="006870B6">
              <w:rPr>
                <w:rFonts w:ascii="Arial" w:hAnsi="Arial" w:cs="Arial"/>
                <w:b/>
                <w:sz w:val="20"/>
                <w:szCs w:val="20"/>
              </w:rPr>
              <w:t>ự</w:t>
            </w:r>
            <w:r w:rsidRPr="006870B6">
              <w:rPr>
                <w:rFonts w:ascii="Arial" w:hAnsi="Arial" w:cs="Arial"/>
                <w:b/>
                <w:sz w:val="20"/>
                <w:szCs w:val="20"/>
              </w:rPr>
              <w:t>c công nh</w:t>
            </w:r>
            <w:r w:rsidRPr="006870B6">
              <w:rPr>
                <w:rFonts w:ascii="Arial" w:hAnsi="Arial" w:cs="Arial"/>
                <w:b/>
                <w:sz w:val="20"/>
                <w:szCs w:val="20"/>
              </w:rPr>
              <w:t>ậ</w:t>
            </w:r>
            <w:r w:rsidRPr="006870B6">
              <w:rPr>
                <w:rFonts w:ascii="Arial" w:hAnsi="Arial" w:cs="Arial"/>
                <w:b/>
                <w:sz w:val="20"/>
                <w:szCs w:val="20"/>
              </w:rPr>
              <w:t>n</w:t>
            </w:r>
          </w:p>
        </w:tc>
        <w:tc>
          <w:tcPr>
            <w:tcW w:w="713" w:type="pct"/>
            <w:vAlign w:val="center"/>
          </w:tcPr>
          <w:p w14:paraId="68B7F2B2"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Th</w:t>
            </w:r>
            <w:r w:rsidRPr="006870B6">
              <w:rPr>
                <w:rFonts w:ascii="Arial" w:hAnsi="Arial" w:cs="Arial"/>
                <w:b/>
                <w:sz w:val="20"/>
                <w:szCs w:val="20"/>
              </w:rPr>
              <w:t>ờ</w:t>
            </w:r>
            <w:r w:rsidRPr="006870B6">
              <w:rPr>
                <w:rFonts w:ascii="Arial" w:hAnsi="Arial" w:cs="Arial"/>
                <w:b/>
                <w:sz w:val="20"/>
                <w:szCs w:val="20"/>
              </w:rPr>
              <w:t>i gian đánh giá</w:t>
            </w:r>
          </w:p>
        </w:tc>
        <w:tc>
          <w:tcPr>
            <w:tcW w:w="836" w:type="pct"/>
            <w:vAlign w:val="center"/>
          </w:tcPr>
          <w:p w14:paraId="73E681CF"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đ</w:t>
            </w:r>
            <w:r w:rsidRPr="006870B6">
              <w:rPr>
                <w:rFonts w:ascii="Arial" w:hAnsi="Arial" w:cs="Arial"/>
                <w:b/>
                <w:sz w:val="20"/>
                <w:szCs w:val="20"/>
              </w:rPr>
              <w:t>ị</w:t>
            </w:r>
            <w:r w:rsidRPr="006870B6">
              <w:rPr>
                <w:rFonts w:ascii="Arial" w:hAnsi="Arial" w:cs="Arial"/>
                <w:b/>
                <w:sz w:val="20"/>
                <w:szCs w:val="20"/>
              </w:rPr>
              <w:t>a ch</w:t>
            </w:r>
            <w:r w:rsidRPr="006870B6">
              <w:rPr>
                <w:rFonts w:ascii="Arial" w:hAnsi="Arial" w:cs="Arial"/>
                <w:b/>
                <w:sz w:val="20"/>
                <w:szCs w:val="20"/>
              </w:rPr>
              <w:t>ỉ</w:t>
            </w:r>
            <w:r w:rsidRPr="006870B6">
              <w:rPr>
                <w:rFonts w:ascii="Arial" w:hAnsi="Arial" w:cs="Arial"/>
                <w:b/>
                <w:sz w:val="20"/>
                <w:szCs w:val="20"/>
              </w:rPr>
              <w:t xml:space="preserve"> t</w:t>
            </w:r>
            <w:r w:rsidRPr="006870B6">
              <w:rPr>
                <w:rFonts w:ascii="Arial" w:hAnsi="Arial" w:cs="Arial"/>
                <w:b/>
                <w:sz w:val="20"/>
                <w:szCs w:val="20"/>
              </w:rPr>
              <w:t>ổ</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c đánh giá s</w:t>
            </w:r>
            <w:r w:rsidRPr="006870B6">
              <w:rPr>
                <w:rFonts w:ascii="Arial" w:hAnsi="Arial" w:cs="Arial"/>
                <w:b/>
                <w:sz w:val="20"/>
                <w:szCs w:val="20"/>
              </w:rPr>
              <w:t>ự</w:t>
            </w:r>
            <w:r w:rsidRPr="006870B6">
              <w:rPr>
                <w:rFonts w:ascii="Arial" w:hAnsi="Arial" w:cs="Arial"/>
                <w:b/>
                <w:sz w:val="20"/>
                <w:szCs w:val="20"/>
              </w:rPr>
              <w:t xml:space="preserve"> phù h</w:t>
            </w:r>
            <w:r w:rsidRPr="006870B6">
              <w:rPr>
                <w:rFonts w:ascii="Arial" w:hAnsi="Arial" w:cs="Arial"/>
                <w:b/>
                <w:sz w:val="20"/>
                <w:szCs w:val="20"/>
              </w:rPr>
              <w:t>ợ</w:t>
            </w:r>
            <w:r w:rsidRPr="006870B6">
              <w:rPr>
                <w:rFonts w:ascii="Arial" w:hAnsi="Arial" w:cs="Arial"/>
                <w:b/>
                <w:sz w:val="20"/>
                <w:szCs w:val="20"/>
              </w:rPr>
              <w:t>p đã đánh giá</w:t>
            </w:r>
          </w:p>
        </w:tc>
        <w:tc>
          <w:tcPr>
            <w:tcW w:w="785" w:type="pct"/>
            <w:vAlign w:val="center"/>
          </w:tcPr>
          <w:p w14:paraId="6D0ED8A9"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Ngư</w:t>
            </w:r>
            <w:r w:rsidRPr="006870B6">
              <w:rPr>
                <w:rFonts w:ascii="Arial" w:hAnsi="Arial" w:cs="Arial"/>
                <w:b/>
                <w:sz w:val="20"/>
                <w:szCs w:val="20"/>
              </w:rPr>
              <w:t>ờ</w:t>
            </w:r>
            <w:r w:rsidRPr="006870B6">
              <w:rPr>
                <w:rFonts w:ascii="Arial" w:hAnsi="Arial" w:cs="Arial"/>
                <w:b/>
                <w:sz w:val="20"/>
                <w:szCs w:val="20"/>
              </w:rPr>
              <w:t>i giám sát</w:t>
            </w:r>
          </w:p>
        </w:tc>
      </w:tr>
      <w:tr w:rsidR="00AA3D83" w:rsidRPr="006870B6" w14:paraId="40F039B1" w14:textId="77777777" w:rsidTr="009D4C96">
        <w:tc>
          <w:tcPr>
            <w:tcW w:w="621" w:type="pct"/>
            <w:vAlign w:val="center"/>
          </w:tcPr>
          <w:p w14:paraId="61C474E7"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1</w:t>
            </w:r>
          </w:p>
        </w:tc>
        <w:tc>
          <w:tcPr>
            <w:tcW w:w="631" w:type="pct"/>
            <w:vAlign w:val="center"/>
          </w:tcPr>
          <w:p w14:paraId="48C5AF17"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01" w:type="pct"/>
            <w:vAlign w:val="center"/>
          </w:tcPr>
          <w:p w14:paraId="62DAD1C8"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13" w:type="pct"/>
            <w:vAlign w:val="center"/>
          </w:tcPr>
          <w:p w14:paraId="7FAEC9FB"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13" w:type="pct"/>
            <w:vAlign w:val="center"/>
          </w:tcPr>
          <w:p w14:paraId="6F87AAB3"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836" w:type="pct"/>
            <w:vAlign w:val="center"/>
          </w:tcPr>
          <w:p w14:paraId="42AC936E"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85" w:type="pct"/>
            <w:vAlign w:val="center"/>
          </w:tcPr>
          <w:p w14:paraId="71A0CD48"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5C464F35" w14:textId="77777777" w:rsidTr="009D4C96">
        <w:tc>
          <w:tcPr>
            <w:tcW w:w="621" w:type="pct"/>
            <w:vAlign w:val="center"/>
          </w:tcPr>
          <w:p w14:paraId="5AE222ED"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2</w:t>
            </w:r>
          </w:p>
        </w:tc>
        <w:tc>
          <w:tcPr>
            <w:tcW w:w="631" w:type="pct"/>
            <w:vAlign w:val="center"/>
          </w:tcPr>
          <w:p w14:paraId="3062BFF5"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01" w:type="pct"/>
            <w:vAlign w:val="center"/>
          </w:tcPr>
          <w:p w14:paraId="576AD605"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13" w:type="pct"/>
            <w:vAlign w:val="center"/>
          </w:tcPr>
          <w:p w14:paraId="38A16A9D"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13" w:type="pct"/>
            <w:vAlign w:val="center"/>
          </w:tcPr>
          <w:p w14:paraId="2383D8FC"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836" w:type="pct"/>
            <w:vAlign w:val="center"/>
          </w:tcPr>
          <w:p w14:paraId="14280E1F"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85" w:type="pct"/>
            <w:vAlign w:val="center"/>
          </w:tcPr>
          <w:p w14:paraId="5FB2752E"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4ABA0F96" w14:textId="77777777" w:rsidTr="009D4C96">
        <w:tc>
          <w:tcPr>
            <w:tcW w:w="621" w:type="pct"/>
            <w:vAlign w:val="center"/>
          </w:tcPr>
          <w:p w14:paraId="10599ADE"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3</w:t>
            </w:r>
          </w:p>
        </w:tc>
        <w:tc>
          <w:tcPr>
            <w:tcW w:w="631" w:type="pct"/>
            <w:vAlign w:val="center"/>
          </w:tcPr>
          <w:p w14:paraId="5896FEBA"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01" w:type="pct"/>
            <w:vAlign w:val="center"/>
          </w:tcPr>
          <w:p w14:paraId="33B71BBC"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13" w:type="pct"/>
            <w:vAlign w:val="center"/>
          </w:tcPr>
          <w:p w14:paraId="12AFBFEF"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13" w:type="pct"/>
            <w:vAlign w:val="center"/>
          </w:tcPr>
          <w:p w14:paraId="7B62F5FC"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836" w:type="pct"/>
            <w:vAlign w:val="center"/>
          </w:tcPr>
          <w:p w14:paraId="1E83AD4D"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85" w:type="pct"/>
            <w:vAlign w:val="center"/>
          </w:tcPr>
          <w:p w14:paraId="3C9C140D"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6A745347" w14:textId="77777777" w:rsidTr="009D4C96">
        <w:tc>
          <w:tcPr>
            <w:tcW w:w="621" w:type="pct"/>
            <w:vAlign w:val="center"/>
          </w:tcPr>
          <w:p w14:paraId="5EF4D7AA"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4</w:t>
            </w:r>
          </w:p>
        </w:tc>
        <w:tc>
          <w:tcPr>
            <w:tcW w:w="631" w:type="pct"/>
            <w:vAlign w:val="center"/>
          </w:tcPr>
          <w:p w14:paraId="72027D5B"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01" w:type="pct"/>
            <w:vAlign w:val="center"/>
          </w:tcPr>
          <w:p w14:paraId="648FFBC6"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13" w:type="pct"/>
            <w:vAlign w:val="center"/>
          </w:tcPr>
          <w:p w14:paraId="02BAD48B"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13" w:type="pct"/>
            <w:vAlign w:val="center"/>
          </w:tcPr>
          <w:p w14:paraId="54788467"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836" w:type="pct"/>
            <w:vAlign w:val="center"/>
          </w:tcPr>
          <w:p w14:paraId="2E7C4E32"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85" w:type="pct"/>
            <w:vAlign w:val="center"/>
          </w:tcPr>
          <w:p w14:paraId="71D0986C"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1AF83418" w14:textId="77777777" w:rsidTr="009D4C96">
        <w:tc>
          <w:tcPr>
            <w:tcW w:w="621" w:type="pct"/>
            <w:vAlign w:val="center"/>
          </w:tcPr>
          <w:p w14:paraId="0BABC84D"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5</w:t>
            </w:r>
          </w:p>
        </w:tc>
        <w:tc>
          <w:tcPr>
            <w:tcW w:w="631" w:type="pct"/>
            <w:vAlign w:val="center"/>
          </w:tcPr>
          <w:p w14:paraId="582FEEF7"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01" w:type="pct"/>
            <w:vAlign w:val="center"/>
          </w:tcPr>
          <w:p w14:paraId="41EF4E06"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13" w:type="pct"/>
            <w:vAlign w:val="center"/>
          </w:tcPr>
          <w:p w14:paraId="14912349"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13" w:type="pct"/>
            <w:vAlign w:val="center"/>
          </w:tcPr>
          <w:p w14:paraId="1F03589A"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836" w:type="pct"/>
            <w:vAlign w:val="center"/>
          </w:tcPr>
          <w:p w14:paraId="5E6ABE72"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85" w:type="pct"/>
            <w:vAlign w:val="center"/>
          </w:tcPr>
          <w:p w14:paraId="40190596"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48A3CD0E" w14:textId="77777777" w:rsidTr="009D4C96">
        <w:tc>
          <w:tcPr>
            <w:tcW w:w="621" w:type="pct"/>
            <w:vAlign w:val="center"/>
          </w:tcPr>
          <w:p w14:paraId="3EF34613"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31" w:type="pct"/>
            <w:vAlign w:val="center"/>
          </w:tcPr>
          <w:p w14:paraId="15D41A13"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01" w:type="pct"/>
            <w:vAlign w:val="center"/>
          </w:tcPr>
          <w:p w14:paraId="04F91636"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13" w:type="pct"/>
            <w:vAlign w:val="center"/>
          </w:tcPr>
          <w:p w14:paraId="62D5B7C8"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13" w:type="pct"/>
            <w:vAlign w:val="center"/>
          </w:tcPr>
          <w:p w14:paraId="3BF86D44"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836" w:type="pct"/>
            <w:vAlign w:val="center"/>
          </w:tcPr>
          <w:p w14:paraId="44849BF9"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85" w:type="pct"/>
            <w:vAlign w:val="center"/>
          </w:tcPr>
          <w:p w14:paraId="2E608A3B"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5E8D323B" w14:textId="77777777" w:rsidTr="009D4C96">
        <w:tc>
          <w:tcPr>
            <w:tcW w:w="621" w:type="pct"/>
            <w:vAlign w:val="center"/>
          </w:tcPr>
          <w:p w14:paraId="4EFE60D6"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w:t>
            </w:r>
          </w:p>
        </w:tc>
        <w:tc>
          <w:tcPr>
            <w:tcW w:w="631" w:type="pct"/>
            <w:vAlign w:val="center"/>
          </w:tcPr>
          <w:p w14:paraId="0FD5C7EA"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01" w:type="pct"/>
            <w:vAlign w:val="center"/>
          </w:tcPr>
          <w:p w14:paraId="17630B24"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13" w:type="pct"/>
            <w:vAlign w:val="center"/>
          </w:tcPr>
          <w:p w14:paraId="4DAF2138"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13" w:type="pct"/>
            <w:vAlign w:val="center"/>
          </w:tcPr>
          <w:p w14:paraId="529A4393"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836" w:type="pct"/>
            <w:vAlign w:val="center"/>
          </w:tcPr>
          <w:p w14:paraId="031F3D44"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85" w:type="pct"/>
            <w:vAlign w:val="center"/>
          </w:tcPr>
          <w:p w14:paraId="607E0B87"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bl>
    <w:p w14:paraId="69CCD966"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cam đoan các n</w:t>
      </w:r>
      <w:r w:rsidRPr="006870B6">
        <w:rPr>
          <w:rFonts w:ascii="Arial" w:hAnsi="Arial" w:cs="Arial"/>
          <w:sz w:val="20"/>
          <w:szCs w:val="20"/>
        </w:rPr>
        <w:t>ộ</w:t>
      </w:r>
      <w:r w:rsidRPr="006870B6">
        <w:rPr>
          <w:rFonts w:ascii="Arial" w:hAnsi="Arial" w:cs="Arial"/>
          <w:sz w:val="20"/>
          <w:szCs w:val="20"/>
        </w:rPr>
        <w:t>i dung khai trên là đúng và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trư</w:t>
      </w:r>
      <w:r w:rsidRPr="006870B6">
        <w:rPr>
          <w:rFonts w:ascii="Arial" w:hAnsi="Arial" w:cs="Arial"/>
          <w:sz w:val="20"/>
          <w:szCs w:val="20"/>
        </w:rPr>
        <w:t>ớ</w:t>
      </w:r>
      <w:r w:rsidRPr="006870B6">
        <w:rPr>
          <w:rFonts w:ascii="Arial" w:hAnsi="Arial" w:cs="Arial"/>
          <w:sz w:val="20"/>
          <w:szCs w:val="20"/>
        </w:rPr>
        <w:t>c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các n</w:t>
      </w:r>
      <w:r w:rsidRPr="006870B6">
        <w:rPr>
          <w:rFonts w:ascii="Arial" w:hAnsi="Arial" w:cs="Arial"/>
          <w:sz w:val="20"/>
          <w:szCs w:val="20"/>
        </w:rPr>
        <w:t>ộ</w:t>
      </w:r>
      <w:r w:rsidRPr="006870B6">
        <w:rPr>
          <w:rFonts w:ascii="Arial" w:hAnsi="Arial" w:cs="Arial"/>
          <w:sz w:val="20"/>
          <w:szCs w:val="20"/>
        </w:rPr>
        <w:t>i dung đã khai.</w:t>
      </w:r>
    </w:p>
    <w:p w14:paraId="6AABCCF4"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0B481FC2" w14:textId="77777777" w:rsidTr="009D4C96">
        <w:trPr>
          <w:tblCellSpacing w:w="0" w:type="dxa"/>
        </w:trPr>
        <w:tc>
          <w:tcPr>
            <w:tcW w:w="2361" w:type="pct"/>
            <w:shd w:val="clear" w:color="auto" w:fill="FFFFFF"/>
            <w:tcMar>
              <w:top w:w="0" w:type="dxa"/>
              <w:left w:w="108" w:type="dxa"/>
              <w:bottom w:w="0" w:type="dxa"/>
              <w:right w:w="108" w:type="dxa"/>
            </w:tcMar>
            <w:hideMark/>
          </w:tcPr>
          <w:p w14:paraId="05CA527C" w14:textId="77777777" w:rsidR="009D4C96" w:rsidRPr="006870B6" w:rsidRDefault="009D4C96" w:rsidP="00907FC5">
            <w:pPr>
              <w:adjustRightInd w:val="0"/>
              <w:snapToGrid w:val="0"/>
              <w:spacing w:after="0" w:line="240" w:lineRule="auto"/>
              <w:jc w:val="center"/>
              <w:rPr>
                <w:rFonts w:ascii="Arial" w:hAnsi="Arial" w:cs="Arial"/>
                <w:b/>
                <w:sz w:val="20"/>
                <w:szCs w:val="20"/>
              </w:rPr>
            </w:pPr>
          </w:p>
        </w:tc>
        <w:tc>
          <w:tcPr>
            <w:tcW w:w="2639" w:type="pct"/>
            <w:shd w:val="clear" w:color="auto" w:fill="FFFFFF"/>
            <w:tcMar>
              <w:top w:w="0" w:type="dxa"/>
              <w:left w:w="108" w:type="dxa"/>
              <w:bottom w:w="0" w:type="dxa"/>
              <w:right w:w="108" w:type="dxa"/>
            </w:tcMar>
            <w:hideMark/>
          </w:tcPr>
          <w:p w14:paraId="3DCB1D03" w14:textId="77777777" w:rsidR="009D4C96" w:rsidRPr="006870B6" w:rsidRDefault="009D4C96" w:rsidP="00907FC5">
            <w:pPr>
              <w:pStyle w:val="Vnbnnidung0"/>
              <w:widowControl/>
              <w:tabs>
                <w:tab w:val="left" w:leader="dot" w:pos="4987"/>
                <w:tab w:val="left" w:leader="dot" w:pos="6072"/>
                <w:tab w:val="left" w:leader="dot" w:pos="7171"/>
              </w:tabs>
              <w:adjustRightInd w:val="0"/>
              <w:snapToGrid w:val="0"/>
              <w:spacing w:after="0" w:line="240" w:lineRule="auto"/>
              <w:ind w:firstLine="0"/>
              <w:jc w:val="center"/>
              <w:rPr>
                <w:rFonts w:ascii="Arial" w:hAnsi="Arial" w:cs="Arial"/>
                <w:i/>
                <w:sz w:val="20"/>
                <w:szCs w:val="20"/>
              </w:rPr>
            </w:pPr>
            <w:r w:rsidRPr="006870B6">
              <w:rPr>
                <w:rFonts w:ascii="Arial" w:hAnsi="Arial" w:cs="Arial"/>
                <w:i/>
                <w:sz w:val="20"/>
                <w:szCs w:val="20"/>
              </w:rPr>
              <w:t>........, ngày........tháng........năm......</w:t>
            </w:r>
          </w:p>
          <w:p w14:paraId="3424DE3F"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LÃNH ĐẠO TỔ CHỨC</w:t>
            </w:r>
          </w:p>
          <w:p w14:paraId="056EEEC8"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(Ký tên, đóng dấu)</w:t>
            </w:r>
          </w:p>
          <w:p w14:paraId="0BCB249C" w14:textId="77777777" w:rsidR="009D4C96" w:rsidRPr="006870B6" w:rsidRDefault="009D4C96" w:rsidP="00907FC5">
            <w:pPr>
              <w:adjustRightInd w:val="0"/>
              <w:snapToGrid w:val="0"/>
              <w:spacing w:after="0" w:line="240" w:lineRule="auto"/>
              <w:jc w:val="center"/>
              <w:rPr>
                <w:rFonts w:ascii="Arial" w:hAnsi="Arial" w:cs="Arial"/>
                <w:sz w:val="20"/>
                <w:szCs w:val="20"/>
              </w:rPr>
            </w:pPr>
          </w:p>
        </w:tc>
      </w:tr>
    </w:tbl>
    <w:p w14:paraId="12409040" w14:textId="77777777" w:rsidR="009D4C96" w:rsidRPr="006870B6" w:rsidRDefault="009D4C96" w:rsidP="002D1D7F">
      <w:pPr>
        <w:adjustRightInd w:val="0"/>
        <w:snapToGrid w:val="0"/>
        <w:spacing w:after="120" w:line="240" w:lineRule="auto"/>
        <w:ind w:firstLine="720"/>
        <w:jc w:val="both"/>
        <w:rPr>
          <w:rFonts w:ascii="Arial" w:hAnsi="Arial" w:cs="Arial"/>
          <w:sz w:val="20"/>
          <w:szCs w:val="20"/>
        </w:rPr>
      </w:pPr>
    </w:p>
    <w:p w14:paraId="0BF47AC8"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sectPr w:rsidR="009D4C96" w:rsidRPr="006870B6" w:rsidSect="009D4C96">
          <w:pgSz w:w="11906" w:h="16838" w:code="9"/>
          <w:pgMar w:top="1440" w:right="1440" w:bottom="1440" w:left="1440" w:header="0" w:footer="0" w:gutter="0"/>
          <w:cols w:space="720"/>
          <w:docGrid w:linePitch="326"/>
        </w:sectPr>
      </w:pPr>
    </w:p>
    <w:p w14:paraId="37BB3D88" w14:textId="3458A297" w:rsidR="009D4C96" w:rsidRPr="006870B6" w:rsidRDefault="009D4C96" w:rsidP="009D4C96">
      <w:pPr>
        <w:adjustRightInd w:val="0"/>
        <w:snapToGrid w:val="0"/>
        <w:spacing w:after="0" w:line="240" w:lineRule="auto"/>
        <w:jc w:val="right"/>
        <w:rPr>
          <w:rFonts w:ascii="Arial" w:hAnsi="Arial" w:cs="Arial"/>
          <w:b/>
          <w:sz w:val="20"/>
          <w:szCs w:val="20"/>
        </w:rPr>
      </w:pPr>
      <w:r w:rsidRPr="006870B6">
        <w:rPr>
          <w:rFonts w:ascii="Arial" w:hAnsi="Arial" w:cs="Arial"/>
          <w:b/>
          <w:sz w:val="20"/>
          <w:szCs w:val="20"/>
        </w:rPr>
        <w:lastRenderedPageBreak/>
        <w:t>Mẫu số 13</w:t>
      </w:r>
    </w:p>
    <w:tbl>
      <w:tblPr>
        <w:tblW w:w="5000" w:type="pct"/>
        <w:tblCellMar>
          <w:left w:w="0" w:type="dxa"/>
          <w:right w:w="0" w:type="dxa"/>
        </w:tblCellMar>
        <w:tblLook w:val="04A0" w:firstRow="1" w:lastRow="0" w:firstColumn="1" w:lastColumn="0" w:noHBand="0" w:noVBand="1"/>
      </w:tblPr>
      <w:tblGrid>
        <w:gridCol w:w="3829"/>
        <w:gridCol w:w="5197"/>
      </w:tblGrid>
      <w:tr w:rsidR="009D4C96" w:rsidRPr="006870B6" w14:paraId="0CCE2815" w14:textId="77777777" w:rsidTr="009D4C96">
        <w:trPr>
          <w:trHeight w:val="920"/>
        </w:trPr>
        <w:tc>
          <w:tcPr>
            <w:tcW w:w="2121" w:type="pct"/>
            <w:tcMar>
              <w:top w:w="0" w:type="dxa"/>
              <w:left w:w="108" w:type="dxa"/>
              <w:bottom w:w="0" w:type="dxa"/>
              <w:right w:w="108" w:type="dxa"/>
            </w:tcMar>
          </w:tcPr>
          <w:p w14:paraId="3B833173" w14:textId="3C4026C4" w:rsidR="009D4C96" w:rsidRPr="006870B6" w:rsidRDefault="009D4C96" w:rsidP="009D4C96">
            <w:pPr>
              <w:adjustRightInd w:val="0"/>
              <w:snapToGrid w:val="0"/>
              <w:spacing w:after="0" w:line="240" w:lineRule="auto"/>
              <w:jc w:val="center"/>
              <w:rPr>
                <w:rFonts w:ascii="Arial" w:hAnsi="Arial" w:cs="Arial"/>
                <w:color w:val="000000"/>
                <w:sz w:val="20"/>
                <w:szCs w:val="20"/>
              </w:rPr>
            </w:pPr>
            <w:r w:rsidRPr="006870B6">
              <w:rPr>
                <w:rFonts w:ascii="Arial" w:hAnsi="Arial" w:cs="Arial"/>
                <w:b/>
                <w:bCs/>
                <w:color w:val="000000"/>
                <w:sz w:val="20"/>
                <w:szCs w:val="20"/>
              </w:rPr>
              <w:t>BỘ KHOA HỌC VÀ CÔNG NGHỆ</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w:t>
            </w:r>
          </w:p>
          <w:p w14:paraId="66764F34" w14:textId="77777777" w:rsidR="009D4C96" w:rsidRPr="006870B6" w:rsidRDefault="009D4C96" w:rsidP="009D4C96">
            <w:pPr>
              <w:adjustRightInd w:val="0"/>
              <w:snapToGrid w:val="0"/>
              <w:spacing w:after="0" w:line="240" w:lineRule="auto"/>
              <w:jc w:val="center"/>
              <w:rPr>
                <w:rFonts w:ascii="Arial" w:hAnsi="Arial" w:cs="Arial"/>
                <w:color w:val="000000"/>
                <w:sz w:val="20"/>
                <w:szCs w:val="20"/>
              </w:rPr>
            </w:pPr>
          </w:p>
          <w:p w14:paraId="330CE265" w14:textId="160F5D2D" w:rsidR="009D4C96" w:rsidRPr="006870B6" w:rsidRDefault="009D4C96" w:rsidP="009D4C96">
            <w:pPr>
              <w:adjustRightInd w:val="0"/>
              <w:snapToGrid w:val="0"/>
              <w:spacing w:after="0" w:line="240" w:lineRule="auto"/>
              <w:jc w:val="center"/>
              <w:rPr>
                <w:rFonts w:ascii="Arial" w:hAnsi="Arial" w:cs="Arial"/>
                <w:color w:val="000000"/>
                <w:sz w:val="20"/>
                <w:szCs w:val="20"/>
              </w:rPr>
            </w:pPr>
            <w:r w:rsidRPr="006870B6">
              <w:rPr>
                <w:rFonts w:ascii="Arial" w:hAnsi="Arial" w:cs="Arial"/>
                <w:color w:val="000000"/>
                <w:sz w:val="20"/>
                <w:szCs w:val="20"/>
              </w:rPr>
              <w:t xml:space="preserve">Số: </w:t>
            </w:r>
            <w:r w:rsidRPr="006870B6">
              <w:rPr>
                <w:rFonts w:ascii="Arial" w:hAnsi="Arial" w:cs="Arial"/>
                <w:sz w:val="20"/>
                <w:szCs w:val="20"/>
              </w:rPr>
              <w:t>….</w:t>
            </w:r>
          </w:p>
        </w:tc>
        <w:tc>
          <w:tcPr>
            <w:tcW w:w="2879" w:type="pct"/>
            <w:tcMar>
              <w:top w:w="0" w:type="dxa"/>
              <w:left w:w="108" w:type="dxa"/>
              <w:bottom w:w="0" w:type="dxa"/>
              <w:right w:w="108" w:type="dxa"/>
            </w:tcMar>
          </w:tcPr>
          <w:p w14:paraId="1055F976" w14:textId="77777777" w:rsidR="009D4C96" w:rsidRPr="006870B6" w:rsidRDefault="009D4C96" w:rsidP="009D4C96">
            <w:pPr>
              <w:adjustRightInd w:val="0"/>
              <w:snapToGrid w:val="0"/>
              <w:spacing w:after="0" w:line="240" w:lineRule="auto"/>
              <w:jc w:val="center"/>
              <w:rPr>
                <w:rFonts w:ascii="Arial" w:hAnsi="Arial" w:cs="Arial"/>
                <w:color w:val="000000"/>
                <w:sz w:val="20"/>
                <w:szCs w:val="20"/>
                <w:vertAlign w:val="superscript"/>
              </w:rPr>
            </w:pPr>
            <w:r w:rsidRPr="006870B6">
              <w:rPr>
                <w:rFonts w:ascii="Arial" w:hAnsi="Arial" w:cs="Arial"/>
                <w:b/>
                <w:bCs/>
                <w:color w:val="000000"/>
                <w:sz w:val="20"/>
                <w:szCs w:val="20"/>
              </w:rPr>
              <w:t>CỘNG HÒA XÃ HỘI CHỦ NGHĨA VIỆT NAM</w:t>
            </w:r>
            <w:r w:rsidRPr="006870B6">
              <w:rPr>
                <w:rFonts w:ascii="Arial" w:hAnsi="Arial" w:cs="Arial"/>
                <w:b/>
                <w:bCs/>
                <w:color w:val="000000"/>
                <w:sz w:val="20"/>
                <w:szCs w:val="20"/>
              </w:rPr>
              <w:br/>
              <w:t xml:space="preserve">Độc lập - Tự do - Hạnh phúc </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______________________</w:t>
            </w:r>
          </w:p>
          <w:p w14:paraId="4D4FE342" w14:textId="7CB312A5" w:rsidR="009D4C96" w:rsidRPr="006870B6" w:rsidRDefault="009D4C96" w:rsidP="009D4C96">
            <w:pPr>
              <w:adjustRightInd w:val="0"/>
              <w:snapToGrid w:val="0"/>
              <w:spacing w:after="0" w:line="240" w:lineRule="auto"/>
              <w:jc w:val="center"/>
              <w:rPr>
                <w:rFonts w:ascii="Arial" w:hAnsi="Arial" w:cs="Arial"/>
                <w:i/>
                <w:color w:val="000000"/>
                <w:sz w:val="20"/>
                <w:szCs w:val="20"/>
              </w:rPr>
            </w:pPr>
            <w:r w:rsidRPr="006870B6">
              <w:rPr>
                <w:rFonts w:ascii="Arial" w:hAnsi="Arial" w:cs="Arial"/>
                <w:i/>
                <w:sz w:val="20"/>
                <w:szCs w:val="20"/>
              </w:rPr>
              <w:t>Hà Nội, ngày … tháng … năm ……</w:t>
            </w:r>
          </w:p>
        </w:tc>
      </w:tr>
    </w:tbl>
    <w:p w14:paraId="63D18F42"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7094C325"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25274A81" w14:textId="09C066C6" w:rsidR="00AA3D83" w:rsidRPr="006870B6" w:rsidRDefault="00B6357E" w:rsidP="009D4C96">
      <w:pPr>
        <w:adjustRightInd w:val="0"/>
        <w:snapToGrid w:val="0"/>
        <w:spacing w:after="0" w:line="240" w:lineRule="auto"/>
        <w:jc w:val="center"/>
        <w:rPr>
          <w:rFonts w:ascii="Arial" w:hAnsi="Arial" w:cs="Arial"/>
          <w:b/>
          <w:sz w:val="20"/>
          <w:szCs w:val="20"/>
        </w:rPr>
      </w:pPr>
      <w:r w:rsidRPr="006870B6">
        <w:rPr>
          <w:rFonts w:ascii="Arial" w:hAnsi="Arial" w:cs="Arial"/>
          <w:b/>
          <w:sz w:val="20"/>
          <w:szCs w:val="20"/>
        </w:rPr>
        <w:t>GI</w:t>
      </w:r>
      <w:r w:rsidRPr="006870B6">
        <w:rPr>
          <w:rFonts w:ascii="Arial" w:hAnsi="Arial" w:cs="Arial"/>
          <w:b/>
          <w:sz w:val="20"/>
          <w:szCs w:val="20"/>
        </w:rPr>
        <w:t>Ấ</w:t>
      </w:r>
      <w:r w:rsidRPr="006870B6">
        <w:rPr>
          <w:rFonts w:ascii="Arial" w:hAnsi="Arial" w:cs="Arial"/>
          <w:b/>
          <w:sz w:val="20"/>
          <w:szCs w:val="20"/>
        </w:rPr>
        <w:t>Y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w:t>
      </w:r>
      <w:r w:rsidR="009D4C96" w:rsidRPr="006870B6">
        <w:rPr>
          <w:rFonts w:ascii="Arial" w:hAnsi="Arial" w:cs="Arial"/>
          <w:sz w:val="20"/>
          <w:szCs w:val="20"/>
        </w:rPr>
        <w:t xml:space="preserve"> </w:t>
      </w:r>
      <w:r w:rsidR="009D4C96" w:rsidRPr="006870B6">
        <w:rPr>
          <w:rFonts w:ascii="Arial" w:hAnsi="Arial" w:cs="Arial"/>
          <w:sz w:val="20"/>
          <w:szCs w:val="20"/>
        </w:rPr>
        <w:br/>
      </w:r>
      <w:r w:rsidRPr="006870B6">
        <w:rPr>
          <w:rFonts w:ascii="Arial" w:hAnsi="Arial" w:cs="Arial"/>
          <w:b/>
          <w:sz w:val="20"/>
          <w:szCs w:val="20"/>
        </w:rPr>
        <w:t>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CÔNG NH</w:t>
      </w:r>
      <w:r w:rsidRPr="006870B6">
        <w:rPr>
          <w:rFonts w:ascii="Arial" w:hAnsi="Arial" w:cs="Arial"/>
          <w:b/>
          <w:sz w:val="20"/>
          <w:szCs w:val="20"/>
        </w:rPr>
        <w:t>Ậ</w:t>
      </w:r>
      <w:r w:rsidRPr="006870B6">
        <w:rPr>
          <w:rFonts w:ascii="Arial" w:hAnsi="Arial" w:cs="Arial"/>
          <w:b/>
          <w:sz w:val="20"/>
          <w:szCs w:val="20"/>
        </w:rPr>
        <w:t>N</w:t>
      </w:r>
    </w:p>
    <w:p w14:paraId="13E17EF6"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6F61FDF8" w14:textId="526B8BEA"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i/>
          <w:sz w:val="20"/>
          <w:szCs w:val="20"/>
        </w:rPr>
        <w:t>Căn c</w:t>
      </w:r>
      <w:r w:rsidRPr="006870B6">
        <w:rPr>
          <w:rFonts w:ascii="Arial" w:hAnsi="Arial" w:cs="Arial"/>
          <w:i/>
          <w:sz w:val="20"/>
          <w:szCs w:val="20"/>
        </w:rPr>
        <w:t>ứ</w:t>
      </w:r>
      <w:r w:rsidRPr="006870B6">
        <w:rPr>
          <w:rFonts w:ascii="Arial" w:hAnsi="Arial" w:cs="Arial"/>
          <w:i/>
          <w:sz w:val="20"/>
          <w:szCs w:val="20"/>
        </w:rPr>
        <w:t xml:space="preserve"> Ngh</w:t>
      </w:r>
      <w:r w:rsidRPr="006870B6">
        <w:rPr>
          <w:rFonts w:ascii="Arial" w:hAnsi="Arial" w:cs="Arial"/>
          <w:i/>
          <w:sz w:val="20"/>
          <w:szCs w:val="20"/>
        </w:rPr>
        <w:t>ị</w:t>
      </w:r>
      <w:r w:rsidRPr="006870B6">
        <w:rPr>
          <w:rFonts w:ascii="Arial" w:hAnsi="Arial" w:cs="Arial"/>
          <w:i/>
          <w:sz w:val="20"/>
          <w:szCs w:val="20"/>
        </w:rPr>
        <w:t xml:space="preserve"> đ</w:t>
      </w:r>
      <w:r w:rsidRPr="006870B6">
        <w:rPr>
          <w:rFonts w:ascii="Arial" w:hAnsi="Arial" w:cs="Arial"/>
          <w:i/>
          <w:sz w:val="20"/>
          <w:szCs w:val="20"/>
        </w:rPr>
        <w:t>ị</w:t>
      </w:r>
      <w:r w:rsidRPr="006870B6">
        <w:rPr>
          <w:rFonts w:ascii="Arial" w:hAnsi="Arial" w:cs="Arial"/>
          <w:i/>
          <w:sz w:val="20"/>
          <w:szCs w:val="20"/>
        </w:rPr>
        <w:t>nh s</w:t>
      </w:r>
      <w:r w:rsidRPr="006870B6">
        <w:rPr>
          <w:rFonts w:ascii="Arial" w:hAnsi="Arial" w:cs="Arial"/>
          <w:i/>
          <w:sz w:val="20"/>
          <w:szCs w:val="20"/>
        </w:rPr>
        <w:t>ố</w:t>
      </w:r>
      <w:r w:rsidRPr="006870B6">
        <w:rPr>
          <w:rFonts w:ascii="Arial" w:hAnsi="Arial" w:cs="Arial"/>
          <w:i/>
          <w:sz w:val="20"/>
          <w:szCs w:val="20"/>
        </w:rPr>
        <w:t xml:space="preserve">..../..../NĐ-CP ngày </w:t>
      </w:r>
      <w:r w:rsidR="009D4C96" w:rsidRPr="006870B6">
        <w:rPr>
          <w:rFonts w:ascii="Arial" w:hAnsi="Arial" w:cs="Arial"/>
          <w:i/>
          <w:sz w:val="20"/>
          <w:szCs w:val="20"/>
        </w:rPr>
        <w:t xml:space="preserve">…. </w:t>
      </w:r>
      <w:r w:rsidRPr="006870B6">
        <w:rPr>
          <w:rFonts w:ascii="Arial" w:hAnsi="Arial" w:cs="Arial"/>
          <w:i/>
          <w:sz w:val="20"/>
          <w:szCs w:val="20"/>
        </w:rPr>
        <w:t xml:space="preserve">tháng </w:t>
      </w:r>
      <w:r w:rsidR="009D4C96" w:rsidRPr="006870B6">
        <w:rPr>
          <w:rFonts w:ascii="Arial" w:hAnsi="Arial" w:cs="Arial"/>
          <w:i/>
          <w:sz w:val="20"/>
          <w:szCs w:val="20"/>
        </w:rPr>
        <w:t xml:space="preserve">…. </w:t>
      </w:r>
      <w:r w:rsidRPr="006870B6">
        <w:rPr>
          <w:rFonts w:ascii="Arial" w:hAnsi="Arial" w:cs="Arial"/>
          <w:i/>
          <w:sz w:val="20"/>
          <w:szCs w:val="20"/>
        </w:rPr>
        <w:t>năm ... c</w:t>
      </w:r>
      <w:r w:rsidRPr="006870B6">
        <w:rPr>
          <w:rFonts w:ascii="Arial" w:hAnsi="Arial" w:cs="Arial"/>
          <w:i/>
          <w:sz w:val="20"/>
          <w:szCs w:val="20"/>
        </w:rPr>
        <w:t>ủ</w:t>
      </w:r>
      <w:r w:rsidRPr="006870B6">
        <w:rPr>
          <w:rFonts w:ascii="Arial" w:hAnsi="Arial" w:cs="Arial"/>
          <w:i/>
          <w:sz w:val="20"/>
          <w:szCs w:val="20"/>
        </w:rPr>
        <w:t>a Chính ph</w:t>
      </w:r>
      <w:r w:rsidRPr="006870B6">
        <w:rPr>
          <w:rFonts w:ascii="Arial" w:hAnsi="Arial" w:cs="Arial"/>
          <w:i/>
          <w:sz w:val="20"/>
          <w:szCs w:val="20"/>
        </w:rPr>
        <w:t>ủ</w:t>
      </w:r>
      <w:r w:rsidRPr="006870B6">
        <w:rPr>
          <w:rFonts w:ascii="Arial" w:hAnsi="Arial" w:cs="Arial"/>
          <w:i/>
          <w:sz w:val="20"/>
          <w:szCs w:val="20"/>
        </w:rPr>
        <w:t xml:space="preserve"> quy đ</w:t>
      </w:r>
      <w:r w:rsidRPr="006870B6">
        <w:rPr>
          <w:rFonts w:ascii="Arial" w:hAnsi="Arial" w:cs="Arial"/>
          <w:i/>
          <w:sz w:val="20"/>
          <w:szCs w:val="20"/>
        </w:rPr>
        <w:t>ị</w:t>
      </w:r>
      <w:r w:rsidRPr="006870B6">
        <w:rPr>
          <w:rFonts w:ascii="Arial" w:hAnsi="Arial" w:cs="Arial"/>
          <w:i/>
          <w:sz w:val="20"/>
          <w:szCs w:val="20"/>
        </w:rPr>
        <w:t>nh ch</w:t>
      </w:r>
      <w:r w:rsidRPr="006870B6">
        <w:rPr>
          <w:rFonts w:ascii="Arial" w:hAnsi="Arial" w:cs="Arial"/>
          <w:i/>
          <w:sz w:val="20"/>
          <w:szCs w:val="20"/>
        </w:rPr>
        <w:t>ứ</w:t>
      </w:r>
      <w:r w:rsidRPr="006870B6">
        <w:rPr>
          <w:rFonts w:ascii="Arial" w:hAnsi="Arial" w:cs="Arial"/>
          <w:i/>
          <w:sz w:val="20"/>
          <w:szCs w:val="20"/>
        </w:rPr>
        <w:t>c năng, nhi</w:t>
      </w:r>
      <w:r w:rsidRPr="006870B6">
        <w:rPr>
          <w:rFonts w:ascii="Arial" w:hAnsi="Arial" w:cs="Arial"/>
          <w:i/>
          <w:sz w:val="20"/>
          <w:szCs w:val="20"/>
        </w:rPr>
        <w:t>ệ</w:t>
      </w:r>
      <w:r w:rsidRPr="006870B6">
        <w:rPr>
          <w:rFonts w:ascii="Arial" w:hAnsi="Arial" w:cs="Arial"/>
          <w:i/>
          <w:sz w:val="20"/>
          <w:szCs w:val="20"/>
        </w:rPr>
        <w:t>m v</w:t>
      </w:r>
      <w:r w:rsidRPr="006870B6">
        <w:rPr>
          <w:rFonts w:ascii="Arial" w:hAnsi="Arial" w:cs="Arial"/>
          <w:i/>
          <w:sz w:val="20"/>
          <w:szCs w:val="20"/>
        </w:rPr>
        <w:t>ụ</w:t>
      </w:r>
      <w:r w:rsidRPr="006870B6">
        <w:rPr>
          <w:rFonts w:ascii="Arial" w:hAnsi="Arial" w:cs="Arial"/>
          <w:i/>
          <w:sz w:val="20"/>
          <w:szCs w:val="20"/>
        </w:rPr>
        <w:t>, quy</w:t>
      </w:r>
      <w:r w:rsidRPr="006870B6">
        <w:rPr>
          <w:rFonts w:ascii="Arial" w:hAnsi="Arial" w:cs="Arial"/>
          <w:i/>
          <w:sz w:val="20"/>
          <w:szCs w:val="20"/>
        </w:rPr>
        <w:t>ề</w:t>
      </w:r>
      <w:r w:rsidRPr="006870B6">
        <w:rPr>
          <w:rFonts w:ascii="Arial" w:hAnsi="Arial" w:cs="Arial"/>
          <w:i/>
          <w:sz w:val="20"/>
          <w:szCs w:val="20"/>
        </w:rPr>
        <w:t>n h</w:t>
      </w:r>
      <w:r w:rsidRPr="006870B6">
        <w:rPr>
          <w:rFonts w:ascii="Arial" w:hAnsi="Arial" w:cs="Arial"/>
          <w:i/>
          <w:sz w:val="20"/>
          <w:szCs w:val="20"/>
        </w:rPr>
        <w:t>ạ</w:t>
      </w:r>
      <w:r w:rsidRPr="006870B6">
        <w:rPr>
          <w:rFonts w:ascii="Arial" w:hAnsi="Arial" w:cs="Arial"/>
          <w:i/>
          <w:sz w:val="20"/>
          <w:szCs w:val="20"/>
        </w:rPr>
        <w:t>n và cơ c</w:t>
      </w:r>
      <w:r w:rsidRPr="006870B6">
        <w:rPr>
          <w:rFonts w:ascii="Arial" w:hAnsi="Arial" w:cs="Arial"/>
          <w:i/>
          <w:sz w:val="20"/>
          <w:szCs w:val="20"/>
        </w:rPr>
        <w:t>ấ</w:t>
      </w:r>
      <w:r w:rsidRPr="006870B6">
        <w:rPr>
          <w:rFonts w:ascii="Arial" w:hAnsi="Arial" w:cs="Arial"/>
          <w:i/>
          <w:sz w:val="20"/>
          <w:szCs w:val="20"/>
        </w:rPr>
        <w:t>u t</w:t>
      </w:r>
      <w:r w:rsidRPr="006870B6">
        <w:rPr>
          <w:rFonts w:ascii="Arial" w:hAnsi="Arial" w:cs="Arial"/>
          <w:i/>
          <w:sz w:val="20"/>
          <w:szCs w:val="20"/>
        </w:rPr>
        <w:t>ổ</w:t>
      </w:r>
      <w:r w:rsidRPr="006870B6">
        <w:rPr>
          <w:rFonts w:ascii="Arial" w:hAnsi="Arial" w:cs="Arial"/>
          <w:i/>
          <w:sz w:val="20"/>
          <w:szCs w:val="20"/>
        </w:rPr>
        <w:t xml:space="preserve"> ch</w:t>
      </w:r>
      <w:r w:rsidRPr="006870B6">
        <w:rPr>
          <w:rFonts w:ascii="Arial" w:hAnsi="Arial" w:cs="Arial"/>
          <w:i/>
          <w:sz w:val="20"/>
          <w:szCs w:val="20"/>
        </w:rPr>
        <w:t>ứ</w:t>
      </w:r>
      <w:r w:rsidRPr="006870B6">
        <w:rPr>
          <w:rFonts w:ascii="Arial" w:hAnsi="Arial" w:cs="Arial"/>
          <w:i/>
          <w:sz w:val="20"/>
          <w:szCs w:val="20"/>
        </w:rPr>
        <w:t>c c</w:t>
      </w:r>
      <w:r w:rsidRPr="006870B6">
        <w:rPr>
          <w:rFonts w:ascii="Arial" w:hAnsi="Arial" w:cs="Arial"/>
          <w:i/>
          <w:sz w:val="20"/>
          <w:szCs w:val="20"/>
        </w:rPr>
        <w:t>ủ</w:t>
      </w:r>
      <w:r w:rsidRPr="006870B6">
        <w:rPr>
          <w:rFonts w:ascii="Arial" w:hAnsi="Arial" w:cs="Arial"/>
          <w:i/>
          <w:sz w:val="20"/>
          <w:szCs w:val="20"/>
        </w:rPr>
        <w:t>a B</w:t>
      </w:r>
      <w:r w:rsidRPr="006870B6">
        <w:rPr>
          <w:rFonts w:ascii="Arial" w:hAnsi="Arial" w:cs="Arial"/>
          <w:i/>
          <w:sz w:val="20"/>
          <w:szCs w:val="20"/>
        </w:rPr>
        <w:t>ộ</w:t>
      </w:r>
      <w:r w:rsidRPr="006870B6">
        <w:rPr>
          <w:rFonts w:ascii="Arial" w:hAnsi="Arial" w:cs="Arial"/>
          <w:i/>
          <w:sz w:val="20"/>
          <w:szCs w:val="20"/>
        </w:rPr>
        <w:t xml:space="preserve"> Khoa h</w:t>
      </w:r>
      <w:r w:rsidRPr="006870B6">
        <w:rPr>
          <w:rFonts w:ascii="Arial" w:hAnsi="Arial" w:cs="Arial"/>
          <w:i/>
          <w:sz w:val="20"/>
          <w:szCs w:val="20"/>
        </w:rPr>
        <w:t>ọ</w:t>
      </w:r>
      <w:r w:rsidRPr="006870B6">
        <w:rPr>
          <w:rFonts w:ascii="Arial" w:hAnsi="Arial" w:cs="Arial"/>
          <w:i/>
          <w:sz w:val="20"/>
          <w:szCs w:val="20"/>
        </w:rPr>
        <w:t>c và Công ngh</w:t>
      </w:r>
      <w:r w:rsidRPr="006870B6">
        <w:rPr>
          <w:rFonts w:ascii="Arial" w:hAnsi="Arial" w:cs="Arial"/>
          <w:i/>
          <w:sz w:val="20"/>
          <w:szCs w:val="20"/>
        </w:rPr>
        <w:t>ệ</w:t>
      </w:r>
      <w:r w:rsidRPr="006870B6">
        <w:rPr>
          <w:rFonts w:ascii="Arial" w:hAnsi="Arial" w:cs="Arial"/>
          <w:i/>
          <w:sz w:val="20"/>
          <w:szCs w:val="20"/>
        </w:rPr>
        <w:t>;</w:t>
      </w:r>
    </w:p>
    <w:p w14:paraId="79B12588" w14:textId="6C34DAE9"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i/>
          <w:sz w:val="20"/>
          <w:szCs w:val="20"/>
        </w:rPr>
        <w:t>Căn c</w:t>
      </w:r>
      <w:r w:rsidRPr="006870B6">
        <w:rPr>
          <w:rFonts w:ascii="Arial" w:hAnsi="Arial" w:cs="Arial"/>
          <w:i/>
          <w:sz w:val="20"/>
          <w:szCs w:val="20"/>
        </w:rPr>
        <w:t>ứ</w:t>
      </w:r>
      <w:r w:rsidRPr="006870B6">
        <w:rPr>
          <w:rFonts w:ascii="Arial" w:hAnsi="Arial" w:cs="Arial"/>
          <w:i/>
          <w:sz w:val="20"/>
          <w:szCs w:val="20"/>
        </w:rPr>
        <w:t xml:space="preserve"> Ngh</w:t>
      </w:r>
      <w:r w:rsidRPr="006870B6">
        <w:rPr>
          <w:rFonts w:ascii="Arial" w:hAnsi="Arial" w:cs="Arial"/>
          <w:i/>
          <w:sz w:val="20"/>
          <w:szCs w:val="20"/>
        </w:rPr>
        <w:t>ị</w:t>
      </w:r>
      <w:r w:rsidRPr="006870B6">
        <w:rPr>
          <w:rFonts w:ascii="Arial" w:hAnsi="Arial" w:cs="Arial"/>
          <w:i/>
          <w:sz w:val="20"/>
          <w:szCs w:val="20"/>
        </w:rPr>
        <w:t xml:space="preserve"> đ</w:t>
      </w:r>
      <w:r w:rsidRPr="006870B6">
        <w:rPr>
          <w:rFonts w:ascii="Arial" w:hAnsi="Arial" w:cs="Arial"/>
          <w:i/>
          <w:sz w:val="20"/>
          <w:szCs w:val="20"/>
        </w:rPr>
        <w:t>ị</w:t>
      </w:r>
      <w:r w:rsidRPr="006870B6">
        <w:rPr>
          <w:rFonts w:ascii="Arial" w:hAnsi="Arial" w:cs="Arial"/>
          <w:i/>
          <w:sz w:val="20"/>
          <w:szCs w:val="20"/>
        </w:rPr>
        <w:t>nh s</w:t>
      </w:r>
      <w:r w:rsidRPr="006870B6">
        <w:rPr>
          <w:rFonts w:ascii="Arial" w:hAnsi="Arial" w:cs="Arial"/>
          <w:i/>
          <w:sz w:val="20"/>
          <w:szCs w:val="20"/>
        </w:rPr>
        <w:t>ố</w:t>
      </w:r>
      <w:r w:rsidRPr="006870B6">
        <w:rPr>
          <w:rFonts w:ascii="Arial" w:hAnsi="Arial" w:cs="Arial"/>
          <w:i/>
          <w:sz w:val="20"/>
          <w:szCs w:val="20"/>
        </w:rPr>
        <w:t xml:space="preserve"> ..../.../NĐ-CP ngày tháng năm c</w:t>
      </w:r>
      <w:r w:rsidRPr="006870B6">
        <w:rPr>
          <w:rFonts w:ascii="Arial" w:hAnsi="Arial" w:cs="Arial"/>
          <w:i/>
          <w:sz w:val="20"/>
          <w:szCs w:val="20"/>
        </w:rPr>
        <w:t>ủ</w:t>
      </w:r>
      <w:r w:rsidRPr="006870B6">
        <w:rPr>
          <w:rFonts w:ascii="Arial" w:hAnsi="Arial" w:cs="Arial"/>
          <w:i/>
          <w:sz w:val="20"/>
          <w:szCs w:val="20"/>
        </w:rPr>
        <w:t>a Chính</w:t>
      </w:r>
      <w:r w:rsidR="009D4C96" w:rsidRPr="006870B6">
        <w:rPr>
          <w:rFonts w:ascii="Arial" w:hAnsi="Arial" w:cs="Arial"/>
          <w:sz w:val="20"/>
          <w:szCs w:val="20"/>
        </w:rPr>
        <w:t xml:space="preserve"> </w:t>
      </w:r>
      <w:r w:rsidRPr="006870B6">
        <w:rPr>
          <w:rFonts w:ascii="Arial" w:hAnsi="Arial" w:cs="Arial"/>
          <w:i/>
          <w:sz w:val="20"/>
          <w:szCs w:val="20"/>
        </w:rPr>
        <w:t>ph</w:t>
      </w:r>
      <w:r w:rsidRPr="006870B6">
        <w:rPr>
          <w:rFonts w:ascii="Arial" w:hAnsi="Arial" w:cs="Arial"/>
          <w:i/>
          <w:sz w:val="20"/>
          <w:szCs w:val="20"/>
        </w:rPr>
        <w:t>ủ</w:t>
      </w:r>
      <w:r w:rsidRPr="006870B6">
        <w:rPr>
          <w:rFonts w:ascii="Arial" w:hAnsi="Arial" w:cs="Arial"/>
          <w:i/>
          <w:sz w:val="20"/>
          <w:szCs w:val="20"/>
        </w:rPr>
        <w:t xml:space="preserve"> quy đ</w:t>
      </w:r>
      <w:r w:rsidRPr="006870B6">
        <w:rPr>
          <w:rFonts w:ascii="Arial" w:hAnsi="Arial" w:cs="Arial"/>
          <w:i/>
          <w:sz w:val="20"/>
          <w:szCs w:val="20"/>
        </w:rPr>
        <w:t>ị</w:t>
      </w:r>
      <w:r w:rsidRPr="006870B6">
        <w:rPr>
          <w:rFonts w:ascii="Arial" w:hAnsi="Arial" w:cs="Arial"/>
          <w:i/>
          <w:sz w:val="20"/>
          <w:szCs w:val="20"/>
        </w:rPr>
        <w:t>nh chi ti</w:t>
      </w:r>
      <w:r w:rsidRPr="006870B6">
        <w:rPr>
          <w:rFonts w:ascii="Arial" w:hAnsi="Arial" w:cs="Arial"/>
          <w:i/>
          <w:sz w:val="20"/>
          <w:szCs w:val="20"/>
        </w:rPr>
        <w:t>ế</w:t>
      </w:r>
      <w:r w:rsidRPr="006870B6">
        <w:rPr>
          <w:rFonts w:ascii="Arial" w:hAnsi="Arial" w:cs="Arial"/>
          <w:i/>
          <w:sz w:val="20"/>
          <w:szCs w:val="20"/>
        </w:rPr>
        <w:t>t m</w:t>
      </w:r>
      <w:r w:rsidRPr="006870B6">
        <w:rPr>
          <w:rFonts w:ascii="Arial" w:hAnsi="Arial" w:cs="Arial"/>
          <w:i/>
          <w:sz w:val="20"/>
          <w:szCs w:val="20"/>
        </w:rPr>
        <w:t>ộ</w:t>
      </w:r>
      <w:r w:rsidRPr="006870B6">
        <w:rPr>
          <w:rFonts w:ascii="Arial" w:hAnsi="Arial" w:cs="Arial"/>
          <w:i/>
          <w:sz w:val="20"/>
          <w:szCs w:val="20"/>
        </w:rPr>
        <w:t>t s</w:t>
      </w:r>
      <w:r w:rsidRPr="006870B6">
        <w:rPr>
          <w:rFonts w:ascii="Arial" w:hAnsi="Arial" w:cs="Arial"/>
          <w:i/>
          <w:sz w:val="20"/>
          <w:szCs w:val="20"/>
        </w:rPr>
        <w:t>ố</w:t>
      </w:r>
      <w:r w:rsidRPr="006870B6">
        <w:rPr>
          <w:rFonts w:ascii="Arial" w:hAnsi="Arial" w:cs="Arial"/>
          <w:i/>
          <w:sz w:val="20"/>
          <w:szCs w:val="20"/>
        </w:rPr>
        <w:t xml:space="preserve"> đi</w:t>
      </w:r>
      <w:r w:rsidRPr="006870B6">
        <w:rPr>
          <w:rFonts w:ascii="Arial" w:hAnsi="Arial" w:cs="Arial"/>
          <w:i/>
          <w:sz w:val="20"/>
          <w:szCs w:val="20"/>
        </w:rPr>
        <w:t>ề</w:t>
      </w:r>
      <w:r w:rsidRPr="006870B6">
        <w:rPr>
          <w:rFonts w:ascii="Arial" w:hAnsi="Arial" w:cs="Arial"/>
          <w:i/>
          <w:sz w:val="20"/>
          <w:szCs w:val="20"/>
        </w:rPr>
        <w:t xml:space="preserve">u </w:t>
      </w:r>
      <w:r w:rsidRPr="006870B6">
        <w:rPr>
          <w:rFonts w:ascii="Arial" w:hAnsi="Arial" w:cs="Arial"/>
          <w:i/>
          <w:sz w:val="20"/>
          <w:szCs w:val="20"/>
        </w:rPr>
        <w:t>và bi</w:t>
      </w:r>
      <w:r w:rsidRPr="006870B6">
        <w:rPr>
          <w:rFonts w:ascii="Arial" w:hAnsi="Arial" w:cs="Arial"/>
          <w:i/>
          <w:sz w:val="20"/>
          <w:szCs w:val="20"/>
        </w:rPr>
        <w:t>ệ</w:t>
      </w:r>
      <w:r w:rsidRPr="006870B6">
        <w:rPr>
          <w:rFonts w:ascii="Arial" w:hAnsi="Arial" w:cs="Arial"/>
          <w:i/>
          <w:sz w:val="20"/>
          <w:szCs w:val="20"/>
        </w:rPr>
        <w:t>n pháp đ</w:t>
      </w:r>
      <w:r w:rsidRPr="006870B6">
        <w:rPr>
          <w:rFonts w:ascii="Arial" w:hAnsi="Arial" w:cs="Arial"/>
          <w:i/>
          <w:sz w:val="20"/>
          <w:szCs w:val="20"/>
        </w:rPr>
        <w:t>ể</w:t>
      </w:r>
      <w:r w:rsidRPr="006870B6">
        <w:rPr>
          <w:rFonts w:ascii="Arial" w:hAnsi="Arial" w:cs="Arial"/>
          <w:i/>
          <w:sz w:val="20"/>
          <w:szCs w:val="20"/>
        </w:rPr>
        <w:t xml:space="preserve"> t</w:t>
      </w:r>
      <w:r w:rsidRPr="006870B6">
        <w:rPr>
          <w:rFonts w:ascii="Arial" w:hAnsi="Arial" w:cs="Arial"/>
          <w:i/>
          <w:sz w:val="20"/>
          <w:szCs w:val="20"/>
        </w:rPr>
        <w:t>ổ</w:t>
      </w:r>
      <w:r w:rsidRPr="006870B6">
        <w:rPr>
          <w:rFonts w:ascii="Arial" w:hAnsi="Arial" w:cs="Arial"/>
          <w:i/>
          <w:sz w:val="20"/>
          <w:szCs w:val="20"/>
        </w:rPr>
        <w:t xml:space="preserve"> ch</w:t>
      </w:r>
      <w:r w:rsidRPr="006870B6">
        <w:rPr>
          <w:rFonts w:ascii="Arial" w:hAnsi="Arial" w:cs="Arial"/>
          <w:i/>
          <w:sz w:val="20"/>
          <w:szCs w:val="20"/>
        </w:rPr>
        <w:t>ứ</w:t>
      </w:r>
      <w:r w:rsidRPr="006870B6">
        <w:rPr>
          <w:rFonts w:ascii="Arial" w:hAnsi="Arial" w:cs="Arial"/>
          <w:i/>
          <w:sz w:val="20"/>
          <w:szCs w:val="20"/>
        </w:rPr>
        <w:t>c, hư</w:t>
      </w:r>
      <w:r w:rsidRPr="006870B6">
        <w:rPr>
          <w:rFonts w:ascii="Arial" w:hAnsi="Arial" w:cs="Arial"/>
          <w:i/>
          <w:sz w:val="20"/>
          <w:szCs w:val="20"/>
        </w:rPr>
        <w:t>ớ</w:t>
      </w:r>
      <w:r w:rsidRPr="006870B6">
        <w:rPr>
          <w:rFonts w:ascii="Arial" w:hAnsi="Arial" w:cs="Arial"/>
          <w:i/>
          <w:sz w:val="20"/>
          <w:szCs w:val="20"/>
        </w:rPr>
        <w:t>ng d</w:t>
      </w:r>
      <w:r w:rsidRPr="006870B6">
        <w:rPr>
          <w:rFonts w:ascii="Arial" w:hAnsi="Arial" w:cs="Arial"/>
          <w:i/>
          <w:sz w:val="20"/>
          <w:szCs w:val="20"/>
        </w:rPr>
        <w:t>ẫ</w:t>
      </w:r>
      <w:r w:rsidRPr="006870B6">
        <w:rPr>
          <w:rFonts w:ascii="Arial" w:hAnsi="Arial" w:cs="Arial"/>
          <w:i/>
          <w:sz w:val="20"/>
          <w:szCs w:val="20"/>
        </w:rPr>
        <w:t>n thi hành Lu</w:t>
      </w:r>
      <w:r w:rsidRPr="006870B6">
        <w:rPr>
          <w:rFonts w:ascii="Arial" w:hAnsi="Arial" w:cs="Arial"/>
          <w:i/>
          <w:sz w:val="20"/>
          <w:szCs w:val="20"/>
        </w:rPr>
        <w:t>ậ</w:t>
      </w:r>
      <w:r w:rsidRPr="006870B6">
        <w:rPr>
          <w:rFonts w:ascii="Arial" w:hAnsi="Arial" w:cs="Arial"/>
          <w:i/>
          <w:sz w:val="20"/>
          <w:szCs w:val="20"/>
        </w:rPr>
        <w:t>t Tiêu chu</w:t>
      </w:r>
      <w:r w:rsidRPr="006870B6">
        <w:rPr>
          <w:rFonts w:ascii="Arial" w:hAnsi="Arial" w:cs="Arial"/>
          <w:i/>
          <w:sz w:val="20"/>
          <w:szCs w:val="20"/>
        </w:rPr>
        <w:t>ẩ</w:t>
      </w:r>
      <w:r w:rsidRPr="006870B6">
        <w:rPr>
          <w:rFonts w:ascii="Arial" w:hAnsi="Arial" w:cs="Arial"/>
          <w:i/>
          <w:sz w:val="20"/>
          <w:szCs w:val="20"/>
        </w:rPr>
        <w:t>n và quy chu</w:t>
      </w:r>
      <w:r w:rsidRPr="006870B6">
        <w:rPr>
          <w:rFonts w:ascii="Arial" w:hAnsi="Arial" w:cs="Arial"/>
          <w:i/>
          <w:sz w:val="20"/>
          <w:szCs w:val="20"/>
        </w:rPr>
        <w:t>ẩ</w:t>
      </w:r>
      <w:r w:rsidRPr="006870B6">
        <w:rPr>
          <w:rFonts w:ascii="Arial" w:hAnsi="Arial" w:cs="Arial"/>
          <w:i/>
          <w:sz w:val="20"/>
          <w:szCs w:val="20"/>
        </w:rPr>
        <w:t>n k</w:t>
      </w:r>
      <w:r w:rsidRPr="006870B6">
        <w:rPr>
          <w:rFonts w:ascii="Arial" w:hAnsi="Arial" w:cs="Arial"/>
          <w:i/>
          <w:sz w:val="20"/>
          <w:szCs w:val="20"/>
        </w:rPr>
        <w:t>ỹ</w:t>
      </w:r>
      <w:r w:rsidRPr="006870B6">
        <w:rPr>
          <w:rFonts w:ascii="Arial" w:hAnsi="Arial" w:cs="Arial"/>
          <w:i/>
          <w:sz w:val="20"/>
          <w:szCs w:val="20"/>
        </w:rPr>
        <w:t xml:space="preserve"> thu</w:t>
      </w:r>
      <w:r w:rsidRPr="006870B6">
        <w:rPr>
          <w:rFonts w:ascii="Arial" w:hAnsi="Arial" w:cs="Arial"/>
          <w:i/>
          <w:sz w:val="20"/>
          <w:szCs w:val="20"/>
        </w:rPr>
        <w:t>ậ</w:t>
      </w:r>
      <w:r w:rsidRPr="006870B6">
        <w:rPr>
          <w:rFonts w:ascii="Arial" w:hAnsi="Arial" w:cs="Arial"/>
          <w:i/>
          <w:sz w:val="20"/>
          <w:szCs w:val="20"/>
        </w:rPr>
        <w:t>t;</w:t>
      </w:r>
    </w:p>
    <w:p w14:paraId="1BF9DC6D"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i/>
          <w:sz w:val="20"/>
          <w:szCs w:val="20"/>
        </w:rPr>
        <w:t>Xét đ</w:t>
      </w:r>
      <w:r w:rsidRPr="006870B6">
        <w:rPr>
          <w:rFonts w:ascii="Arial" w:hAnsi="Arial" w:cs="Arial"/>
          <w:i/>
          <w:sz w:val="20"/>
          <w:szCs w:val="20"/>
        </w:rPr>
        <w:t>ề</w:t>
      </w:r>
      <w:r w:rsidRPr="006870B6">
        <w:rPr>
          <w:rFonts w:ascii="Arial" w:hAnsi="Arial" w:cs="Arial"/>
          <w:i/>
          <w:sz w:val="20"/>
          <w:szCs w:val="20"/>
        </w:rPr>
        <w:t xml:space="preserve"> ngh</w:t>
      </w:r>
      <w:r w:rsidRPr="006870B6">
        <w:rPr>
          <w:rFonts w:ascii="Arial" w:hAnsi="Arial" w:cs="Arial"/>
          <w:i/>
          <w:sz w:val="20"/>
          <w:szCs w:val="20"/>
        </w:rPr>
        <w:t>ị</w:t>
      </w:r>
      <w:r w:rsidRPr="006870B6">
        <w:rPr>
          <w:rFonts w:ascii="Arial" w:hAnsi="Arial" w:cs="Arial"/>
          <w:i/>
          <w:sz w:val="20"/>
          <w:szCs w:val="20"/>
        </w:rPr>
        <w:t xml:space="preserve"> c</w:t>
      </w:r>
      <w:r w:rsidRPr="006870B6">
        <w:rPr>
          <w:rFonts w:ascii="Arial" w:hAnsi="Arial" w:cs="Arial"/>
          <w:i/>
          <w:sz w:val="20"/>
          <w:szCs w:val="20"/>
        </w:rPr>
        <w:t>ủ</w:t>
      </w:r>
      <w:r w:rsidRPr="006870B6">
        <w:rPr>
          <w:rFonts w:ascii="Arial" w:hAnsi="Arial" w:cs="Arial"/>
          <w:i/>
          <w:sz w:val="20"/>
          <w:szCs w:val="20"/>
        </w:rPr>
        <w:t>a (tên đơn v</w:t>
      </w:r>
      <w:r w:rsidRPr="006870B6">
        <w:rPr>
          <w:rFonts w:ascii="Arial" w:hAnsi="Arial" w:cs="Arial"/>
          <w:i/>
          <w:sz w:val="20"/>
          <w:szCs w:val="20"/>
        </w:rPr>
        <w:t>ị</w:t>
      </w:r>
      <w:r w:rsidRPr="006870B6">
        <w:rPr>
          <w:rFonts w:ascii="Arial" w:hAnsi="Arial" w:cs="Arial"/>
          <w:i/>
          <w:sz w:val="20"/>
          <w:szCs w:val="20"/>
        </w:rPr>
        <w:t xml:space="preserve"> đư</w:t>
      </w:r>
      <w:r w:rsidRPr="006870B6">
        <w:rPr>
          <w:rFonts w:ascii="Arial" w:hAnsi="Arial" w:cs="Arial"/>
          <w:i/>
          <w:sz w:val="20"/>
          <w:szCs w:val="20"/>
        </w:rPr>
        <w:t>ợ</w:t>
      </w:r>
      <w:r w:rsidRPr="006870B6">
        <w:rPr>
          <w:rFonts w:ascii="Arial" w:hAnsi="Arial" w:cs="Arial"/>
          <w:i/>
          <w:sz w:val="20"/>
          <w:szCs w:val="20"/>
        </w:rPr>
        <w:t>c giao th</w:t>
      </w:r>
      <w:r w:rsidRPr="006870B6">
        <w:rPr>
          <w:rFonts w:ascii="Arial" w:hAnsi="Arial" w:cs="Arial"/>
          <w:i/>
          <w:sz w:val="20"/>
          <w:szCs w:val="20"/>
        </w:rPr>
        <w:t>ẩ</w:t>
      </w:r>
      <w:r w:rsidRPr="006870B6">
        <w:rPr>
          <w:rFonts w:ascii="Arial" w:hAnsi="Arial" w:cs="Arial"/>
          <w:i/>
          <w:sz w:val="20"/>
          <w:szCs w:val="20"/>
        </w:rPr>
        <w:t>m đ</w:t>
      </w:r>
      <w:r w:rsidRPr="006870B6">
        <w:rPr>
          <w:rFonts w:ascii="Arial" w:hAnsi="Arial" w:cs="Arial"/>
          <w:i/>
          <w:sz w:val="20"/>
          <w:szCs w:val="20"/>
        </w:rPr>
        <w:t>ị</w:t>
      </w:r>
      <w:r w:rsidRPr="006870B6">
        <w:rPr>
          <w:rFonts w:ascii="Arial" w:hAnsi="Arial" w:cs="Arial"/>
          <w:i/>
          <w:sz w:val="20"/>
          <w:szCs w:val="20"/>
        </w:rPr>
        <w:t>nh h</w:t>
      </w:r>
      <w:r w:rsidRPr="006870B6">
        <w:rPr>
          <w:rFonts w:ascii="Arial" w:hAnsi="Arial" w:cs="Arial"/>
          <w:i/>
          <w:sz w:val="20"/>
          <w:szCs w:val="20"/>
        </w:rPr>
        <w:t>ồ</w:t>
      </w:r>
      <w:r w:rsidRPr="006870B6">
        <w:rPr>
          <w:rFonts w:ascii="Arial" w:hAnsi="Arial" w:cs="Arial"/>
          <w:i/>
          <w:sz w:val="20"/>
          <w:szCs w:val="20"/>
        </w:rPr>
        <w:t xml:space="preserve"> sơ), B</w:t>
      </w:r>
      <w:r w:rsidRPr="006870B6">
        <w:rPr>
          <w:rFonts w:ascii="Arial" w:hAnsi="Arial" w:cs="Arial"/>
          <w:i/>
          <w:sz w:val="20"/>
          <w:szCs w:val="20"/>
        </w:rPr>
        <w:t>ộ</w:t>
      </w:r>
      <w:r w:rsidRPr="006870B6">
        <w:rPr>
          <w:rFonts w:ascii="Arial" w:hAnsi="Arial" w:cs="Arial"/>
          <w:i/>
          <w:sz w:val="20"/>
          <w:szCs w:val="20"/>
        </w:rPr>
        <w:t xml:space="preserve"> Khoa h</w:t>
      </w:r>
      <w:r w:rsidRPr="006870B6">
        <w:rPr>
          <w:rFonts w:ascii="Arial" w:hAnsi="Arial" w:cs="Arial"/>
          <w:i/>
          <w:sz w:val="20"/>
          <w:szCs w:val="20"/>
        </w:rPr>
        <w:t>ọ</w:t>
      </w:r>
      <w:r w:rsidRPr="006870B6">
        <w:rPr>
          <w:rFonts w:ascii="Arial" w:hAnsi="Arial" w:cs="Arial"/>
          <w:i/>
          <w:sz w:val="20"/>
          <w:szCs w:val="20"/>
        </w:rPr>
        <w:t>c và Công ngh</w:t>
      </w:r>
      <w:r w:rsidRPr="006870B6">
        <w:rPr>
          <w:rFonts w:ascii="Arial" w:hAnsi="Arial" w:cs="Arial"/>
          <w:i/>
          <w:sz w:val="20"/>
          <w:szCs w:val="20"/>
        </w:rPr>
        <w:t>ệ</w:t>
      </w:r>
      <w:r w:rsidRPr="006870B6">
        <w:rPr>
          <w:rFonts w:ascii="Arial" w:hAnsi="Arial" w:cs="Arial"/>
          <w:i/>
          <w:sz w:val="20"/>
          <w:szCs w:val="20"/>
        </w:rPr>
        <w:t xml:space="preserve"> ch</w:t>
      </w:r>
      <w:r w:rsidRPr="006870B6">
        <w:rPr>
          <w:rFonts w:ascii="Arial" w:hAnsi="Arial" w:cs="Arial"/>
          <w:i/>
          <w:sz w:val="20"/>
          <w:szCs w:val="20"/>
        </w:rPr>
        <w:t>ứ</w:t>
      </w:r>
      <w:r w:rsidRPr="006870B6">
        <w:rPr>
          <w:rFonts w:ascii="Arial" w:hAnsi="Arial" w:cs="Arial"/>
          <w:i/>
          <w:sz w:val="20"/>
          <w:szCs w:val="20"/>
        </w:rPr>
        <w:t>ng nh</w:t>
      </w:r>
      <w:r w:rsidRPr="006870B6">
        <w:rPr>
          <w:rFonts w:ascii="Arial" w:hAnsi="Arial" w:cs="Arial"/>
          <w:i/>
          <w:sz w:val="20"/>
          <w:szCs w:val="20"/>
        </w:rPr>
        <w:t>ậ</w:t>
      </w:r>
      <w:r w:rsidRPr="006870B6">
        <w:rPr>
          <w:rFonts w:ascii="Arial" w:hAnsi="Arial" w:cs="Arial"/>
          <w:i/>
          <w:sz w:val="20"/>
          <w:szCs w:val="20"/>
        </w:rPr>
        <w:t>n:</w:t>
      </w:r>
    </w:p>
    <w:p w14:paraId="5B8A0B8D" w14:textId="2A15761B"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w:t>
      </w:r>
      <w:r w:rsidR="009D4C96" w:rsidRPr="006870B6">
        <w:rPr>
          <w:rFonts w:ascii="Arial" w:hAnsi="Arial" w:cs="Arial"/>
          <w:sz w:val="20"/>
          <w:szCs w:val="20"/>
        </w:rPr>
        <w:t xml:space="preserve"> …………………………………………………………………</w:t>
      </w:r>
    </w:p>
    <w:p w14:paraId="59EA04C6" w14:textId="666BBAB0"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w:t>
      </w:r>
      <w:r w:rsidR="009D4C96" w:rsidRPr="006870B6">
        <w:rPr>
          <w:rFonts w:ascii="Arial" w:hAnsi="Arial" w:cs="Arial"/>
          <w:sz w:val="20"/>
          <w:szCs w:val="20"/>
        </w:rPr>
        <w:t xml:space="preserve"> ……………………………………………………………………………………….</w:t>
      </w:r>
    </w:p>
    <w:p w14:paraId="01C616FF" w14:textId="1C246EFD"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Đi</w:t>
      </w:r>
      <w:r w:rsidRPr="006870B6">
        <w:rPr>
          <w:rFonts w:ascii="Arial" w:hAnsi="Arial" w:cs="Arial"/>
          <w:sz w:val="20"/>
          <w:szCs w:val="20"/>
        </w:rPr>
        <w:t>ệ</w:t>
      </w:r>
      <w:r w:rsidRPr="006870B6">
        <w:rPr>
          <w:rFonts w:ascii="Arial" w:hAnsi="Arial" w:cs="Arial"/>
          <w:sz w:val="20"/>
          <w:szCs w:val="20"/>
        </w:rPr>
        <w:t>n tho</w:t>
      </w:r>
      <w:r w:rsidRPr="006870B6">
        <w:rPr>
          <w:rFonts w:ascii="Arial" w:hAnsi="Arial" w:cs="Arial"/>
          <w:sz w:val="20"/>
          <w:szCs w:val="20"/>
        </w:rPr>
        <w:t>ạ</w:t>
      </w:r>
      <w:r w:rsidRPr="006870B6">
        <w:rPr>
          <w:rFonts w:ascii="Arial" w:hAnsi="Arial" w:cs="Arial"/>
          <w:sz w:val="20"/>
          <w:szCs w:val="20"/>
        </w:rPr>
        <w:t>i:</w:t>
      </w:r>
      <w:r w:rsidR="009D4C96" w:rsidRPr="006870B6">
        <w:rPr>
          <w:rFonts w:ascii="Arial" w:hAnsi="Arial" w:cs="Arial"/>
          <w:sz w:val="20"/>
          <w:szCs w:val="20"/>
        </w:rPr>
        <w:t xml:space="preserve"> …………………… </w:t>
      </w:r>
      <w:r w:rsidRPr="006870B6">
        <w:rPr>
          <w:rFonts w:ascii="Arial" w:hAnsi="Arial" w:cs="Arial"/>
          <w:sz w:val="20"/>
          <w:szCs w:val="20"/>
        </w:rPr>
        <w:t xml:space="preserve">Fax: </w:t>
      </w:r>
      <w:r w:rsidR="009D4C96" w:rsidRPr="006870B6">
        <w:rPr>
          <w:rFonts w:ascii="Arial" w:hAnsi="Arial" w:cs="Arial"/>
          <w:sz w:val="20"/>
          <w:szCs w:val="20"/>
        </w:rPr>
        <w:t xml:space="preserve">…………………… </w:t>
      </w:r>
      <w:r w:rsidRPr="006870B6">
        <w:rPr>
          <w:rFonts w:ascii="Arial" w:hAnsi="Arial" w:cs="Arial"/>
          <w:sz w:val="20"/>
          <w:szCs w:val="20"/>
        </w:rPr>
        <w:t>E-mail: ...</w:t>
      </w:r>
      <w:r w:rsidR="009D4C96" w:rsidRPr="006870B6">
        <w:rPr>
          <w:rFonts w:ascii="Arial" w:hAnsi="Arial" w:cs="Arial"/>
          <w:sz w:val="20"/>
          <w:szCs w:val="20"/>
        </w:rPr>
        <w:t>................................</w:t>
      </w:r>
    </w:p>
    <w:p w14:paraId="276CD9C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b/>
          <w:i/>
          <w:sz w:val="20"/>
          <w:szCs w:val="20"/>
        </w:rPr>
        <w:t>Đ</w:t>
      </w:r>
      <w:r w:rsidRPr="006870B6">
        <w:rPr>
          <w:rFonts w:ascii="Arial" w:hAnsi="Arial" w:cs="Arial"/>
          <w:b/>
          <w:i/>
          <w:sz w:val="20"/>
          <w:szCs w:val="20"/>
        </w:rPr>
        <w:t>ủ</w:t>
      </w:r>
      <w:r w:rsidRPr="006870B6">
        <w:rPr>
          <w:rFonts w:ascii="Arial" w:hAnsi="Arial" w:cs="Arial"/>
          <w:b/>
          <w:i/>
          <w:sz w:val="20"/>
          <w:szCs w:val="20"/>
        </w:rPr>
        <w:t xml:space="preserve"> đi</w:t>
      </w:r>
      <w:r w:rsidRPr="006870B6">
        <w:rPr>
          <w:rFonts w:ascii="Arial" w:hAnsi="Arial" w:cs="Arial"/>
          <w:b/>
          <w:i/>
          <w:sz w:val="20"/>
          <w:szCs w:val="20"/>
        </w:rPr>
        <w:t>ề</w:t>
      </w:r>
      <w:r w:rsidRPr="006870B6">
        <w:rPr>
          <w:rFonts w:ascii="Arial" w:hAnsi="Arial" w:cs="Arial"/>
          <w:b/>
          <w:i/>
          <w:sz w:val="20"/>
          <w:szCs w:val="20"/>
        </w:rPr>
        <w:t>u ki</w:t>
      </w:r>
      <w:r w:rsidRPr="006870B6">
        <w:rPr>
          <w:rFonts w:ascii="Arial" w:hAnsi="Arial" w:cs="Arial"/>
          <w:b/>
          <w:i/>
          <w:sz w:val="20"/>
          <w:szCs w:val="20"/>
        </w:rPr>
        <w:t>ệ</w:t>
      </w:r>
      <w:r w:rsidRPr="006870B6">
        <w:rPr>
          <w:rFonts w:ascii="Arial" w:hAnsi="Arial" w:cs="Arial"/>
          <w:b/>
          <w:i/>
          <w:sz w:val="20"/>
          <w:szCs w:val="20"/>
        </w:rPr>
        <w:t>n ho</w:t>
      </w:r>
      <w:r w:rsidRPr="006870B6">
        <w:rPr>
          <w:rFonts w:ascii="Arial" w:hAnsi="Arial" w:cs="Arial"/>
          <w:b/>
          <w:i/>
          <w:sz w:val="20"/>
          <w:szCs w:val="20"/>
        </w:rPr>
        <w:t>ạ</w:t>
      </w:r>
      <w:r w:rsidRPr="006870B6">
        <w:rPr>
          <w:rFonts w:ascii="Arial" w:hAnsi="Arial" w:cs="Arial"/>
          <w:b/>
          <w:i/>
          <w:sz w:val="20"/>
          <w:szCs w:val="20"/>
        </w:rPr>
        <w:t>t đ</w:t>
      </w:r>
      <w:r w:rsidRPr="006870B6">
        <w:rPr>
          <w:rFonts w:ascii="Arial" w:hAnsi="Arial" w:cs="Arial"/>
          <w:b/>
          <w:i/>
          <w:sz w:val="20"/>
          <w:szCs w:val="20"/>
        </w:rPr>
        <w:t>ộ</w:t>
      </w:r>
      <w:r w:rsidRPr="006870B6">
        <w:rPr>
          <w:rFonts w:ascii="Arial" w:hAnsi="Arial" w:cs="Arial"/>
          <w:b/>
          <w:i/>
          <w:sz w:val="20"/>
          <w:szCs w:val="20"/>
        </w:rPr>
        <w:t>ng công nh</w:t>
      </w:r>
      <w:r w:rsidRPr="006870B6">
        <w:rPr>
          <w:rFonts w:ascii="Arial" w:hAnsi="Arial" w:cs="Arial"/>
          <w:b/>
          <w:i/>
          <w:sz w:val="20"/>
          <w:szCs w:val="20"/>
        </w:rPr>
        <w:t>ậ</w:t>
      </w:r>
      <w:r w:rsidRPr="006870B6">
        <w:rPr>
          <w:rFonts w:ascii="Arial" w:hAnsi="Arial" w:cs="Arial"/>
          <w:b/>
          <w:i/>
          <w:sz w:val="20"/>
          <w:szCs w:val="20"/>
        </w:rPr>
        <w:t>n đ</w:t>
      </w:r>
      <w:r w:rsidRPr="006870B6">
        <w:rPr>
          <w:rFonts w:ascii="Arial" w:hAnsi="Arial" w:cs="Arial"/>
          <w:b/>
          <w:i/>
          <w:sz w:val="20"/>
          <w:szCs w:val="20"/>
        </w:rPr>
        <w:t>ố</w:t>
      </w:r>
      <w:r w:rsidRPr="006870B6">
        <w:rPr>
          <w:rFonts w:ascii="Arial" w:hAnsi="Arial" w:cs="Arial"/>
          <w:b/>
          <w:i/>
          <w:sz w:val="20"/>
          <w:szCs w:val="20"/>
        </w:rPr>
        <w:t>i v</w:t>
      </w:r>
      <w:r w:rsidRPr="006870B6">
        <w:rPr>
          <w:rFonts w:ascii="Arial" w:hAnsi="Arial" w:cs="Arial"/>
          <w:b/>
          <w:i/>
          <w:sz w:val="20"/>
          <w:szCs w:val="20"/>
        </w:rPr>
        <w:t>ớ</w:t>
      </w:r>
      <w:r w:rsidRPr="006870B6">
        <w:rPr>
          <w:rFonts w:ascii="Arial" w:hAnsi="Arial" w:cs="Arial"/>
          <w:b/>
          <w:i/>
          <w:sz w:val="20"/>
          <w:szCs w:val="20"/>
        </w:rPr>
        <w:t>i chương trình sau đây:</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46"/>
        <w:gridCol w:w="4406"/>
        <w:gridCol w:w="3354"/>
      </w:tblGrid>
      <w:tr w:rsidR="00AA3D83" w:rsidRPr="006870B6" w14:paraId="689266F8" w14:textId="77777777" w:rsidTr="009D4C96">
        <w:tc>
          <w:tcPr>
            <w:tcW w:w="692" w:type="pct"/>
            <w:tcBorders>
              <w:top w:val="single" w:sz="8" w:space="0" w:color="000000"/>
              <w:left w:val="single" w:sz="8" w:space="0" w:color="000000"/>
              <w:bottom w:val="nil"/>
              <w:right w:val="nil"/>
            </w:tcBorders>
            <w:vAlign w:val="center"/>
          </w:tcPr>
          <w:p w14:paraId="29CE4A88"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TT</w:t>
            </w:r>
          </w:p>
        </w:tc>
        <w:tc>
          <w:tcPr>
            <w:tcW w:w="2446" w:type="pct"/>
            <w:tcBorders>
              <w:top w:val="single" w:sz="8" w:space="0" w:color="000000"/>
              <w:left w:val="single" w:sz="8" w:space="0" w:color="000000"/>
              <w:bottom w:val="nil"/>
              <w:right w:val="nil"/>
            </w:tcBorders>
            <w:vAlign w:val="center"/>
          </w:tcPr>
          <w:p w14:paraId="6A0E0DBC"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chương trình công nh</w:t>
            </w:r>
            <w:r w:rsidRPr="006870B6">
              <w:rPr>
                <w:rFonts w:ascii="Arial" w:hAnsi="Arial" w:cs="Arial"/>
                <w:b/>
                <w:sz w:val="20"/>
                <w:szCs w:val="20"/>
              </w:rPr>
              <w:t>ậ</w:t>
            </w:r>
            <w:r w:rsidRPr="006870B6">
              <w:rPr>
                <w:rFonts w:ascii="Arial" w:hAnsi="Arial" w:cs="Arial"/>
                <w:b/>
                <w:sz w:val="20"/>
                <w:szCs w:val="20"/>
              </w:rPr>
              <w:t>n</w:t>
            </w:r>
          </w:p>
        </w:tc>
        <w:tc>
          <w:tcPr>
            <w:tcW w:w="1862" w:type="pct"/>
            <w:tcBorders>
              <w:top w:val="single" w:sz="8" w:space="0" w:color="000000"/>
              <w:left w:val="single" w:sz="8" w:space="0" w:color="000000"/>
              <w:bottom w:val="nil"/>
              <w:right w:val="single" w:sz="8" w:space="0" w:color="000000"/>
            </w:tcBorders>
            <w:vAlign w:val="center"/>
          </w:tcPr>
          <w:p w14:paraId="3831C654"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Lĩnh v</w:t>
            </w:r>
            <w:r w:rsidRPr="006870B6">
              <w:rPr>
                <w:rFonts w:ascii="Arial" w:hAnsi="Arial" w:cs="Arial"/>
                <w:b/>
                <w:sz w:val="20"/>
                <w:szCs w:val="20"/>
              </w:rPr>
              <w:t>ự</w:t>
            </w:r>
            <w:r w:rsidRPr="006870B6">
              <w:rPr>
                <w:rFonts w:ascii="Arial" w:hAnsi="Arial" w:cs="Arial"/>
                <w:b/>
                <w:sz w:val="20"/>
                <w:szCs w:val="20"/>
              </w:rPr>
              <w:t>c công nh</w:t>
            </w:r>
            <w:r w:rsidRPr="006870B6">
              <w:rPr>
                <w:rFonts w:ascii="Arial" w:hAnsi="Arial" w:cs="Arial"/>
                <w:b/>
                <w:sz w:val="20"/>
                <w:szCs w:val="20"/>
              </w:rPr>
              <w:t>ậ</w:t>
            </w:r>
            <w:r w:rsidRPr="006870B6">
              <w:rPr>
                <w:rFonts w:ascii="Arial" w:hAnsi="Arial" w:cs="Arial"/>
                <w:b/>
                <w:sz w:val="20"/>
                <w:szCs w:val="20"/>
              </w:rPr>
              <w:t>n</w:t>
            </w:r>
          </w:p>
        </w:tc>
      </w:tr>
      <w:tr w:rsidR="00AA3D83" w:rsidRPr="006870B6" w14:paraId="5EEAB36C" w14:textId="77777777" w:rsidTr="009D4C96">
        <w:tc>
          <w:tcPr>
            <w:tcW w:w="692" w:type="pct"/>
            <w:tcBorders>
              <w:top w:val="single" w:sz="8" w:space="0" w:color="000000"/>
              <w:left w:val="single" w:sz="8" w:space="0" w:color="000000"/>
              <w:bottom w:val="nil"/>
              <w:right w:val="nil"/>
            </w:tcBorders>
            <w:vAlign w:val="center"/>
          </w:tcPr>
          <w:p w14:paraId="53852BDB"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1.</w:t>
            </w:r>
          </w:p>
        </w:tc>
        <w:tc>
          <w:tcPr>
            <w:tcW w:w="2446" w:type="pct"/>
            <w:tcBorders>
              <w:top w:val="single" w:sz="8" w:space="0" w:color="000000"/>
              <w:left w:val="single" w:sz="8" w:space="0" w:color="000000"/>
              <w:bottom w:val="nil"/>
              <w:right w:val="nil"/>
            </w:tcBorders>
            <w:vAlign w:val="center"/>
          </w:tcPr>
          <w:p w14:paraId="36F062C0"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862" w:type="pct"/>
            <w:tcBorders>
              <w:top w:val="single" w:sz="8" w:space="0" w:color="000000"/>
              <w:left w:val="single" w:sz="8" w:space="0" w:color="000000"/>
              <w:bottom w:val="nil"/>
              <w:right w:val="single" w:sz="8" w:space="0" w:color="000000"/>
            </w:tcBorders>
            <w:vAlign w:val="center"/>
          </w:tcPr>
          <w:p w14:paraId="3F0932B2"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76131E67" w14:textId="77777777" w:rsidTr="009D4C96">
        <w:tc>
          <w:tcPr>
            <w:tcW w:w="692" w:type="pct"/>
            <w:tcBorders>
              <w:top w:val="single" w:sz="8" w:space="0" w:color="000000"/>
              <w:left w:val="single" w:sz="8" w:space="0" w:color="000000"/>
              <w:bottom w:val="nil"/>
              <w:right w:val="nil"/>
            </w:tcBorders>
            <w:vAlign w:val="center"/>
          </w:tcPr>
          <w:p w14:paraId="6CF2317D"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2.</w:t>
            </w:r>
          </w:p>
        </w:tc>
        <w:tc>
          <w:tcPr>
            <w:tcW w:w="2446" w:type="pct"/>
            <w:tcBorders>
              <w:top w:val="single" w:sz="8" w:space="0" w:color="000000"/>
              <w:left w:val="single" w:sz="8" w:space="0" w:color="000000"/>
              <w:bottom w:val="nil"/>
              <w:right w:val="nil"/>
            </w:tcBorders>
            <w:vAlign w:val="center"/>
          </w:tcPr>
          <w:p w14:paraId="226180E6"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862" w:type="pct"/>
            <w:tcBorders>
              <w:top w:val="single" w:sz="8" w:space="0" w:color="000000"/>
              <w:left w:val="single" w:sz="8" w:space="0" w:color="000000"/>
              <w:bottom w:val="nil"/>
              <w:right w:val="single" w:sz="8" w:space="0" w:color="000000"/>
            </w:tcBorders>
            <w:vAlign w:val="center"/>
          </w:tcPr>
          <w:p w14:paraId="119AAE08"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44D7098F" w14:textId="77777777" w:rsidTr="009D4C96">
        <w:tc>
          <w:tcPr>
            <w:tcW w:w="692" w:type="pct"/>
            <w:tcBorders>
              <w:top w:val="single" w:sz="8" w:space="0" w:color="000000"/>
              <w:left w:val="single" w:sz="8" w:space="0" w:color="000000"/>
              <w:bottom w:val="single" w:sz="8" w:space="0" w:color="000000"/>
              <w:right w:val="nil"/>
            </w:tcBorders>
            <w:vAlign w:val="center"/>
          </w:tcPr>
          <w:p w14:paraId="568249C8"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3.</w:t>
            </w:r>
          </w:p>
        </w:tc>
        <w:tc>
          <w:tcPr>
            <w:tcW w:w="2446" w:type="pct"/>
            <w:tcBorders>
              <w:top w:val="single" w:sz="8" w:space="0" w:color="000000"/>
              <w:left w:val="single" w:sz="8" w:space="0" w:color="000000"/>
              <w:bottom w:val="single" w:sz="8" w:space="0" w:color="000000"/>
              <w:right w:val="nil"/>
            </w:tcBorders>
            <w:vAlign w:val="center"/>
          </w:tcPr>
          <w:p w14:paraId="5F555AF1"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862" w:type="pct"/>
            <w:tcBorders>
              <w:top w:val="single" w:sz="8" w:space="0" w:color="000000"/>
              <w:left w:val="single" w:sz="8" w:space="0" w:color="000000"/>
              <w:bottom w:val="single" w:sz="8" w:space="0" w:color="000000"/>
              <w:right w:val="single" w:sz="8" w:space="0" w:color="000000"/>
            </w:tcBorders>
            <w:vAlign w:val="center"/>
          </w:tcPr>
          <w:p w14:paraId="688EAEDB"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bl>
    <w:p w14:paraId="08969269" w14:textId="245BD3D3"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S</w:t>
      </w:r>
      <w:r w:rsidRPr="006870B6">
        <w:rPr>
          <w:rFonts w:ascii="Arial" w:hAnsi="Arial" w:cs="Arial"/>
          <w:sz w:val="20"/>
          <w:szCs w:val="20"/>
        </w:rPr>
        <w:t>ố</w:t>
      </w:r>
      <w:r w:rsidRPr="006870B6">
        <w:rPr>
          <w:rFonts w:ascii="Arial" w:hAnsi="Arial" w:cs="Arial"/>
          <w:sz w:val="20"/>
          <w:szCs w:val="20"/>
        </w:rPr>
        <w:t xml:space="preserve"> đăng ký: </w:t>
      </w:r>
      <w:r w:rsidR="009D4C96" w:rsidRPr="006870B6">
        <w:rPr>
          <w:rFonts w:ascii="Arial" w:hAnsi="Arial" w:cs="Arial"/>
          <w:sz w:val="20"/>
          <w:szCs w:val="20"/>
        </w:rPr>
        <w:t>………………………………………………………………………………..</w:t>
      </w:r>
    </w:p>
    <w:p w14:paraId="137B895C" w14:textId="4F79FFCA"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ầ</w:t>
      </w:r>
      <w:r w:rsidRPr="006870B6">
        <w:rPr>
          <w:rFonts w:ascii="Arial" w:hAnsi="Arial" w:cs="Arial"/>
          <w:sz w:val="20"/>
          <w:szCs w:val="20"/>
        </w:rPr>
        <w:t xml:space="preserve">n: </w:t>
      </w:r>
      <w:r w:rsidR="009D4C96" w:rsidRPr="006870B6">
        <w:rPr>
          <w:rFonts w:ascii="Arial" w:hAnsi="Arial" w:cs="Arial"/>
          <w:sz w:val="20"/>
          <w:szCs w:val="20"/>
        </w:rPr>
        <w:t xml:space="preserve">……………. </w:t>
      </w:r>
      <w:r w:rsidRPr="006870B6">
        <w:rPr>
          <w:rFonts w:ascii="Arial" w:hAnsi="Arial" w:cs="Arial"/>
          <w:sz w:val="20"/>
          <w:szCs w:val="20"/>
        </w:rPr>
        <w:t>(l</w:t>
      </w:r>
      <w:r w:rsidRPr="006870B6">
        <w:rPr>
          <w:rFonts w:ascii="Arial" w:hAnsi="Arial" w:cs="Arial"/>
          <w:sz w:val="20"/>
          <w:szCs w:val="20"/>
        </w:rPr>
        <w:t>ầ</w:t>
      </w:r>
      <w:r w:rsidRPr="006870B6">
        <w:rPr>
          <w:rFonts w:ascii="Arial" w:hAnsi="Arial" w:cs="Arial"/>
          <w:sz w:val="20"/>
          <w:szCs w:val="20"/>
        </w:rPr>
        <w:t>n đ</w:t>
      </w:r>
      <w:r w:rsidRPr="006870B6">
        <w:rPr>
          <w:rFonts w:ascii="Arial" w:hAnsi="Arial" w:cs="Arial"/>
          <w:sz w:val="20"/>
          <w:szCs w:val="20"/>
        </w:rPr>
        <w:t>ầ</w:t>
      </w:r>
      <w:r w:rsidRPr="006870B6">
        <w:rPr>
          <w:rFonts w:ascii="Arial" w:hAnsi="Arial" w:cs="Arial"/>
          <w:sz w:val="20"/>
          <w:szCs w:val="20"/>
        </w:rPr>
        <w:t>u, th</w:t>
      </w:r>
      <w:r w:rsidRPr="006870B6">
        <w:rPr>
          <w:rFonts w:ascii="Arial" w:hAnsi="Arial" w:cs="Arial"/>
          <w:sz w:val="20"/>
          <w:szCs w:val="20"/>
        </w:rPr>
        <w:t>ứ</w:t>
      </w:r>
      <w:r w:rsidRPr="006870B6">
        <w:rPr>
          <w:rFonts w:ascii="Arial" w:hAnsi="Arial" w:cs="Arial"/>
          <w:sz w:val="20"/>
          <w:szCs w:val="20"/>
        </w:rPr>
        <w:t xml:space="preserve"> hai...)</w:t>
      </w:r>
    </w:p>
    <w:p w14:paraId="05513F47" w14:textId="77AA97CE"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4.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này có hi</w:t>
      </w:r>
      <w:r w:rsidRPr="006870B6">
        <w:rPr>
          <w:rFonts w:ascii="Arial" w:hAnsi="Arial" w:cs="Arial"/>
          <w:sz w:val="20"/>
          <w:szCs w:val="20"/>
        </w:rPr>
        <w:t>ệ</w:t>
      </w:r>
      <w:r w:rsidRPr="006870B6">
        <w:rPr>
          <w:rFonts w:ascii="Arial" w:hAnsi="Arial" w:cs="Arial"/>
          <w:sz w:val="20"/>
          <w:szCs w:val="20"/>
        </w:rPr>
        <w:t>u l</w:t>
      </w:r>
      <w:r w:rsidRPr="006870B6">
        <w:rPr>
          <w:rFonts w:ascii="Arial" w:hAnsi="Arial" w:cs="Arial"/>
          <w:sz w:val="20"/>
          <w:szCs w:val="20"/>
        </w:rPr>
        <w:t>ự</w:t>
      </w:r>
      <w:r w:rsidRPr="006870B6">
        <w:rPr>
          <w:rFonts w:ascii="Arial" w:hAnsi="Arial" w:cs="Arial"/>
          <w:sz w:val="20"/>
          <w:szCs w:val="20"/>
        </w:rPr>
        <w:t xml:space="preserve">c </w:t>
      </w:r>
      <w:r w:rsidR="009D4C96" w:rsidRPr="006870B6">
        <w:rPr>
          <w:rFonts w:ascii="Arial" w:hAnsi="Arial" w:cs="Arial"/>
          <w:sz w:val="20"/>
          <w:szCs w:val="20"/>
        </w:rPr>
        <w:t xml:space="preserve">………….. </w:t>
      </w:r>
      <w:r w:rsidRPr="006870B6">
        <w:rPr>
          <w:rFonts w:ascii="Arial" w:hAnsi="Arial" w:cs="Arial"/>
          <w:sz w:val="20"/>
          <w:szCs w:val="20"/>
        </w:rPr>
        <w:t>năm k</w:t>
      </w:r>
      <w:r w:rsidRPr="006870B6">
        <w:rPr>
          <w:rFonts w:ascii="Arial" w:hAnsi="Arial" w:cs="Arial"/>
          <w:sz w:val="20"/>
          <w:szCs w:val="20"/>
        </w:rPr>
        <w:t>ể</w:t>
      </w:r>
      <w:r w:rsidRPr="006870B6">
        <w:rPr>
          <w:rFonts w:ascii="Arial" w:hAnsi="Arial" w:cs="Arial"/>
          <w:sz w:val="20"/>
          <w:szCs w:val="20"/>
        </w:rPr>
        <w:t xml:space="preserve"> t</w:t>
      </w:r>
      <w:r w:rsidRPr="006870B6">
        <w:rPr>
          <w:rFonts w:ascii="Arial" w:hAnsi="Arial" w:cs="Arial"/>
          <w:sz w:val="20"/>
          <w:szCs w:val="20"/>
        </w:rPr>
        <w:t>ừ</w:t>
      </w:r>
      <w:r w:rsidRPr="006870B6">
        <w:rPr>
          <w:rFonts w:ascii="Arial" w:hAnsi="Arial" w:cs="Arial"/>
          <w:sz w:val="20"/>
          <w:szCs w:val="20"/>
        </w:rPr>
        <w:t xml:space="preserve"> ngày ký.</w:t>
      </w:r>
    </w:p>
    <w:p w14:paraId="6270242B"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13"/>
        <w:gridCol w:w="4513"/>
      </w:tblGrid>
      <w:tr w:rsidR="009D4C96" w:rsidRPr="006870B6" w14:paraId="4DB184CC" w14:textId="77777777" w:rsidTr="009D4C96">
        <w:trPr>
          <w:tblCellSpacing w:w="0" w:type="dxa"/>
        </w:trPr>
        <w:tc>
          <w:tcPr>
            <w:tcW w:w="2500" w:type="pct"/>
            <w:shd w:val="clear" w:color="auto" w:fill="FFFFFF"/>
            <w:tcMar>
              <w:top w:w="0" w:type="dxa"/>
              <w:left w:w="108" w:type="dxa"/>
              <w:bottom w:w="0" w:type="dxa"/>
              <w:right w:w="108" w:type="dxa"/>
            </w:tcMar>
            <w:hideMark/>
          </w:tcPr>
          <w:p w14:paraId="5ACA3C21" w14:textId="77777777" w:rsidR="009D4C96" w:rsidRPr="006870B6" w:rsidRDefault="009D4C96" w:rsidP="009D4C96">
            <w:pPr>
              <w:adjustRightInd w:val="0"/>
              <w:snapToGrid w:val="0"/>
              <w:spacing w:after="0" w:line="240" w:lineRule="auto"/>
              <w:rPr>
                <w:rFonts w:ascii="Arial" w:hAnsi="Arial" w:cs="Arial"/>
                <w:color w:val="000000"/>
                <w:sz w:val="20"/>
                <w:szCs w:val="20"/>
              </w:rPr>
            </w:pPr>
            <w:r w:rsidRPr="006870B6">
              <w:rPr>
                <w:rFonts w:ascii="Arial" w:hAnsi="Arial" w:cs="Arial"/>
                <w:b/>
                <w:bCs/>
                <w:i/>
                <w:iCs/>
                <w:color w:val="000000"/>
                <w:sz w:val="20"/>
                <w:szCs w:val="20"/>
              </w:rPr>
              <w:t>Nơi nhận:</w:t>
            </w:r>
            <w:r w:rsidRPr="006870B6">
              <w:rPr>
                <w:rFonts w:ascii="Arial" w:hAnsi="Arial" w:cs="Arial"/>
                <w:b/>
                <w:bCs/>
                <w:i/>
                <w:iCs/>
                <w:color w:val="000000"/>
                <w:sz w:val="20"/>
                <w:szCs w:val="20"/>
              </w:rPr>
              <w:br/>
            </w:r>
            <w:r w:rsidRPr="006870B6">
              <w:rPr>
                <w:rFonts w:ascii="Arial" w:hAnsi="Arial" w:cs="Arial"/>
                <w:color w:val="000000"/>
                <w:sz w:val="20"/>
                <w:szCs w:val="20"/>
              </w:rPr>
              <w:t>- Tên tổ chức tại mục 1;</w:t>
            </w:r>
          </w:p>
          <w:p w14:paraId="3620EBC1" w14:textId="781DAB8A" w:rsidR="009D4C96" w:rsidRPr="006870B6" w:rsidRDefault="009D4C96" w:rsidP="009D4C96">
            <w:pPr>
              <w:adjustRightInd w:val="0"/>
              <w:snapToGrid w:val="0"/>
              <w:spacing w:after="0" w:line="240" w:lineRule="auto"/>
              <w:rPr>
                <w:rFonts w:ascii="Arial" w:hAnsi="Arial" w:cs="Arial"/>
                <w:color w:val="000000"/>
                <w:sz w:val="20"/>
                <w:szCs w:val="20"/>
              </w:rPr>
            </w:pPr>
            <w:r w:rsidRPr="006870B6">
              <w:rPr>
                <w:rFonts w:ascii="Arial" w:hAnsi="Arial" w:cs="Arial"/>
                <w:color w:val="000000"/>
                <w:sz w:val="20"/>
                <w:szCs w:val="20"/>
              </w:rPr>
              <w:t>- Lưu: VT, ….</w:t>
            </w:r>
          </w:p>
        </w:tc>
        <w:tc>
          <w:tcPr>
            <w:tcW w:w="2500" w:type="pct"/>
            <w:shd w:val="clear" w:color="auto" w:fill="FFFFFF"/>
            <w:tcMar>
              <w:top w:w="0" w:type="dxa"/>
              <w:left w:w="108" w:type="dxa"/>
              <w:bottom w:w="0" w:type="dxa"/>
              <w:right w:w="108" w:type="dxa"/>
            </w:tcMar>
            <w:hideMark/>
          </w:tcPr>
          <w:p w14:paraId="4D6CA8B9" w14:textId="77777777"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BỘ TRƯỞNG</w:t>
            </w:r>
          </w:p>
          <w:p w14:paraId="5C91A1F0" w14:textId="77777777"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(Ký tên, đóng dấu)</w:t>
            </w:r>
          </w:p>
          <w:p w14:paraId="28011C90" w14:textId="77777777" w:rsidR="009D4C96" w:rsidRPr="006870B6" w:rsidRDefault="009D4C96" w:rsidP="009D4C96">
            <w:pPr>
              <w:adjustRightInd w:val="0"/>
              <w:snapToGrid w:val="0"/>
              <w:spacing w:after="0" w:line="240" w:lineRule="auto"/>
              <w:jc w:val="center"/>
              <w:rPr>
                <w:rFonts w:ascii="Arial" w:hAnsi="Arial" w:cs="Arial"/>
                <w:b/>
                <w:color w:val="000000"/>
                <w:sz w:val="20"/>
                <w:szCs w:val="20"/>
              </w:rPr>
            </w:pPr>
          </w:p>
        </w:tc>
      </w:tr>
    </w:tbl>
    <w:p w14:paraId="64269FB2"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pPr>
    </w:p>
    <w:p w14:paraId="38C95545"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sectPr w:rsidR="009D4C96" w:rsidRPr="006870B6" w:rsidSect="009D4C96">
          <w:pgSz w:w="11906" w:h="16838" w:code="9"/>
          <w:pgMar w:top="1440" w:right="1440" w:bottom="1440" w:left="1440" w:header="0" w:footer="0" w:gutter="0"/>
          <w:cols w:space="720"/>
          <w:docGrid w:linePitch="326"/>
        </w:sectPr>
      </w:pPr>
    </w:p>
    <w:p w14:paraId="049170FF" w14:textId="77777777" w:rsidR="009D4C96" w:rsidRPr="006870B6" w:rsidRDefault="00B6357E" w:rsidP="009D4C96">
      <w:pPr>
        <w:adjustRightInd w:val="0"/>
        <w:snapToGrid w:val="0"/>
        <w:spacing w:after="0" w:line="240" w:lineRule="auto"/>
        <w:jc w:val="right"/>
        <w:rPr>
          <w:rFonts w:ascii="Arial" w:hAnsi="Arial" w:cs="Arial"/>
          <w:b/>
          <w:sz w:val="20"/>
          <w:szCs w:val="20"/>
        </w:rPr>
      </w:pPr>
      <w:r w:rsidRPr="006870B6">
        <w:rPr>
          <w:rFonts w:ascii="Arial" w:hAnsi="Arial" w:cs="Arial"/>
          <w:b/>
          <w:sz w:val="20"/>
          <w:szCs w:val="20"/>
        </w:rPr>
        <w:lastRenderedPageBreak/>
        <w:t>M</w:t>
      </w:r>
      <w:r w:rsidRPr="006870B6">
        <w:rPr>
          <w:rFonts w:ascii="Arial" w:hAnsi="Arial" w:cs="Arial"/>
          <w:b/>
          <w:sz w:val="20"/>
          <w:szCs w:val="20"/>
        </w:rPr>
        <w:t>ẫ</w:t>
      </w:r>
      <w:r w:rsidRPr="006870B6">
        <w:rPr>
          <w:rFonts w:ascii="Arial" w:hAnsi="Arial" w:cs="Arial"/>
          <w:b/>
          <w:sz w:val="20"/>
          <w:szCs w:val="20"/>
        </w:rPr>
        <w:t>u s</w:t>
      </w:r>
      <w:r w:rsidRPr="006870B6">
        <w:rPr>
          <w:rFonts w:ascii="Arial" w:hAnsi="Arial" w:cs="Arial"/>
          <w:b/>
          <w:sz w:val="20"/>
          <w:szCs w:val="20"/>
        </w:rPr>
        <w:t>ố</w:t>
      </w:r>
      <w:r w:rsidRPr="006870B6">
        <w:rPr>
          <w:rFonts w:ascii="Arial" w:hAnsi="Arial" w:cs="Arial"/>
          <w:b/>
          <w:sz w:val="20"/>
          <w:szCs w:val="20"/>
        </w:rPr>
        <w:t xml:space="preserve"> 14 </w:t>
      </w:r>
    </w:p>
    <w:p w14:paraId="3F47CCAD" w14:textId="77777777" w:rsidR="009D4C96" w:rsidRPr="006870B6" w:rsidRDefault="009D4C96" w:rsidP="009D4C96">
      <w:pPr>
        <w:adjustRightInd w:val="0"/>
        <w:snapToGrid w:val="0"/>
        <w:spacing w:after="0" w:line="240" w:lineRule="auto"/>
        <w:jc w:val="center"/>
        <w:rPr>
          <w:rFonts w:ascii="Arial" w:hAnsi="Arial" w:cs="Arial"/>
          <w:color w:val="000000"/>
          <w:sz w:val="20"/>
          <w:szCs w:val="20"/>
          <w:vertAlign w:val="superscript"/>
        </w:rPr>
      </w:pPr>
      <w:r w:rsidRPr="006870B6">
        <w:rPr>
          <w:rFonts w:ascii="Arial" w:hAnsi="Arial" w:cs="Arial"/>
          <w:b/>
          <w:bCs/>
          <w:color w:val="000000"/>
          <w:sz w:val="20"/>
          <w:szCs w:val="20"/>
        </w:rPr>
        <w:t>CỘNG HÒA XÃ HỘI CHỦ NGHĨA VIỆT NAM</w:t>
      </w:r>
      <w:r w:rsidRPr="006870B6">
        <w:rPr>
          <w:rFonts w:ascii="Arial" w:hAnsi="Arial" w:cs="Arial"/>
          <w:b/>
          <w:bCs/>
          <w:color w:val="000000"/>
          <w:sz w:val="20"/>
          <w:szCs w:val="20"/>
        </w:rPr>
        <w:br/>
        <w:t xml:space="preserve">Độc lập - Tự do - Hạnh phúc </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______________________</w:t>
      </w:r>
    </w:p>
    <w:p w14:paraId="4083E23D" w14:textId="77777777" w:rsidR="009D4C96" w:rsidRPr="006870B6" w:rsidRDefault="009D4C96" w:rsidP="009D4C96">
      <w:pPr>
        <w:adjustRightInd w:val="0"/>
        <w:snapToGrid w:val="0"/>
        <w:spacing w:after="0" w:line="240" w:lineRule="auto"/>
        <w:jc w:val="center"/>
        <w:rPr>
          <w:rFonts w:ascii="Arial" w:hAnsi="Arial" w:cs="Arial"/>
          <w:b/>
          <w:sz w:val="20"/>
          <w:szCs w:val="20"/>
        </w:rPr>
      </w:pPr>
      <w:r w:rsidRPr="006870B6">
        <w:rPr>
          <w:rFonts w:ascii="Arial" w:hAnsi="Arial" w:cs="Arial"/>
          <w:i/>
          <w:sz w:val="20"/>
          <w:szCs w:val="20"/>
        </w:rPr>
        <w:t>……., ngày … tháng … năm ……</w:t>
      </w:r>
    </w:p>
    <w:p w14:paraId="6C23374D"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62CBF66D" w14:textId="1878C4D1" w:rsidR="00AA3D83" w:rsidRPr="006870B6" w:rsidRDefault="00B6357E" w:rsidP="009D4C96">
      <w:pPr>
        <w:adjustRightInd w:val="0"/>
        <w:snapToGrid w:val="0"/>
        <w:spacing w:after="0" w:line="240" w:lineRule="auto"/>
        <w:jc w:val="center"/>
        <w:rPr>
          <w:rFonts w:ascii="Arial" w:hAnsi="Arial" w:cs="Arial"/>
          <w:b/>
          <w:sz w:val="20"/>
          <w:szCs w:val="20"/>
        </w:rPr>
      </w:pPr>
      <w:r w:rsidRPr="006870B6">
        <w:rPr>
          <w:rFonts w:ascii="Arial" w:hAnsi="Arial" w:cs="Arial"/>
          <w:b/>
          <w:sz w:val="20"/>
          <w:szCs w:val="20"/>
        </w:rPr>
        <w:t>ĐƠN ĐĂNG KÝ B</w:t>
      </w:r>
      <w:r w:rsidRPr="006870B6">
        <w:rPr>
          <w:rFonts w:ascii="Arial" w:hAnsi="Arial" w:cs="Arial"/>
          <w:b/>
          <w:sz w:val="20"/>
          <w:szCs w:val="20"/>
        </w:rPr>
        <w:t>Ổ</w:t>
      </w:r>
      <w:r w:rsidRPr="006870B6">
        <w:rPr>
          <w:rFonts w:ascii="Arial" w:hAnsi="Arial" w:cs="Arial"/>
          <w:b/>
          <w:sz w:val="20"/>
          <w:szCs w:val="20"/>
        </w:rPr>
        <w:t xml:space="preserve"> SUNG, S</w:t>
      </w:r>
      <w:r w:rsidRPr="006870B6">
        <w:rPr>
          <w:rFonts w:ascii="Arial" w:hAnsi="Arial" w:cs="Arial"/>
          <w:b/>
          <w:sz w:val="20"/>
          <w:szCs w:val="20"/>
        </w:rPr>
        <w:t>Ử</w:t>
      </w:r>
      <w:r w:rsidRPr="006870B6">
        <w:rPr>
          <w:rFonts w:ascii="Arial" w:hAnsi="Arial" w:cs="Arial"/>
          <w:b/>
          <w:sz w:val="20"/>
          <w:szCs w:val="20"/>
        </w:rPr>
        <w:t>A Đ</w:t>
      </w:r>
      <w:r w:rsidRPr="006870B6">
        <w:rPr>
          <w:rFonts w:ascii="Arial" w:hAnsi="Arial" w:cs="Arial"/>
          <w:b/>
          <w:sz w:val="20"/>
          <w:szCs w:val="20"/>
        </w:rPr>
        <w:t>Ổ</w:t>
      </w:r>
      <w:r w:rsidRPr="006870B6">
        <w:rPr>
          <w:rFonts w:ascii="Arial" w:hAnsi="Arial" w:cs="Arial"/>
          <w:b/>
          <w:sz w:val="20"/>
          <w:szCs w:val="20"/>
        </w:rPr>
        <w:t>I</w:t>
      </w:r>
      <w:r w:rsidR="009D4C96" w:rsidRPr="006870B6">
        <w:rPr>
          <w:rFonts w:ascii="Arial" w:hAnsi="Arial" w:cs="Arial"/>
          <w:sz w:val="20"/>
          <w:szCs w:val="20"/>
        </w:rPr>
        <w:t xml:space="preserve"> </w:t>
      </w:r>
      <w:r w:rsidR="009D4C96" w:rsidRPr="006870B6">
        <w:rPr>
          <w:rFonts w:ascii="Arial" w:hAnsi="Arial" w:cs="Arial"/>
          <w:sz w:val="20"/>
          <w:szCs w:val="20"/>
        </w:rPr>
        <w:br/>
      </w:r>
      <w:r w:rsidRPr="006870B6">
        <w:rPr>
          <w:rFonts w:ascii="Arial" w:hAnsi="Arial" w:cs="Arial"/>
          <w:b/>
          <w:sz w:val="20"/>
          <w:szCs w:val="20"/>
        </w:rPr>
        <w:t>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CÔNG NH</w:t>
      </w:r>
      <w:r w:rsidRPr="006870B6">
        <w:rPr>
          <w:rFonts w:ascii="Arial" w:hAnsi="Arial" w:cs="Arial"/>
          <w:b/>
          <w:sz w:val="20"/>
          <w:szCs w:val="20"/>
        </w:rPr>
        <w:t>Ậ</w:t>
      </w:r>
      <w:r w:rsidRPr="006870B6">
        <w:rPr>
          <w:rFonts w:ascii="Arial" w:hAnsi="Arial" w:cs="Arial"/>
          <w:b/>
          <w:sz w:val="20"/>
          <w:szCs w:val="20"/>
        </w:rPr>
        <w:t>N</w:t>
      </w:r>
    </w:p>
    <w:p w14:paraId="5766FDB7"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45B9A75D"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Kính g</w:t>
      </w:r>
      <w:r w:rsidRPr="006870B6">
        <w:rPr>
          <w:rFonts w:ascii="Arial" w:hAnsi="Arial" w:cs="Arial"/>
          <w:sz w:val="20"/>
          <w:szCs w:val="20"/>
        </w:rPr>
        <w:t>ử</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w:t>
      </w:r>
    </w:p>
    <w:p w14:paraId="123F10EB"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678E9DC7" w14:textId="77777777"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Tên tổ chức: ……………………………………………………………………………….</w:t>
      </w:r>
    </w:p>
    <w:p w14:paraId="6547B94F" w14:textId="77777777"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Địa chỉ liên lạc: …………………………………………………………………………….</w:t>
      </w:r>
    </w:p>
    <w:p w14:paraId="0B9CEBD6" w14:textId="77777777" w:rsidR="009D4C96" w:rsidRPr="006870B6" w:rsidRDefault="009D4C96"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Điện thoại: …………………………… Fax: …………… E-mail: ………………………….</w:t>
      </w:r>
    </w:p>
    <w:p w14:paraId="089EFD5D" w14:textId="56F24945"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Đã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ố</w:t>
      </w:r>
      <w:r w:rsidRPr="006870B6">
        <w:rPr>
          <w:rFonts w:ascii="Arial" w:hAnsi="Arial" w:cs="Arial"/>
          <w:sz w:val="20"/>
          <w:szCs w:val="20"/>
        </w:rPr>
        <w:t xml:space="preserve"> </w:t>
      </w:r>
      <w:r w:rsidR="009D4C96" w:rsidRPr="006870B6">
        <w:rPr>
          <w:rFonts w:ascii="Arial" w:hAnsi="Arial" w:cs="Arial"/>
          <w:sz w:val="20"/>
          <w:szCs w:val="20"/>
        </w:rPr>
        <w:t xml:space="preserve">….. </w:t>
      </w:r>
      <w:r w:rsidRPr="006870B6">
        <w:rPr>
          <w:rFonts w:ascii="Arial" w:hAnsi="Arial" w:cs="Arial"/>
          <w:sz w:val="20"/>
          <w:szCs w:val="20"/>
        </w:rPr>
        <w:t>ngày ...</w:t>
      </w:r>
      <w:r w:rsidR="009D4C96" w:rsidRPr="006870B6">
        <w:rPr>
          <w:rFonts w:ascii="Arial" w:hAnsi="Arial" w:cs="Arial"/>
          <w:sz w:val="20"/>
          <w:szCs w:val="20"/>
        </w:rPr>
        <w:t xml:space="preserve"> </w:t>
      </w:r>
      <w:r w:rsidRPr="006870B6">
        <w:rPr>
          <w:rFonts w:ascii="Arial" w:hAnsi="Arial" w:cs="Arial"/>
          <w:sz w:val="20"/>
          <w:szCs w:val="20"/>
        </w:rPr>
        <w:t>tháng ... năm</w:t>
      </w:r>
      <w:r w:rsidR="009D4C96" w:rsidRPr="006870B6">
        <w:rPr>
          <w:rFonts w:ascii="Arial" w:hAnsi="Arial" w:cs="Arial"/>
          <w:sz w:val="20"/>
          <w:szCs w:val="20"/>
        </w:rPr>
        <w:t xml:space="preserve"> …. </w:t>
      </w:r>
      <w:r w:rsidRPr="006870B6">
        <w:rPr>
          <w:rFonts w:ascii="Arial" w:hAnsi="Arial" w:cs="Arial"/>
          <w:sz w:val="20"/>
          <w:szCs w:val="20"/>
        </w:rPr>
        <w:t>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w:t>
      </w:r>
      <w:r w:rsidRPr="006870B6">
        <w:rPr>
          <w:rFonts w:ascii="Arial" w:hAnsi="Arial" w:cs="Arial"/>
          <w:sz w:val="20"/>
          <w:szCs w:val="20"/>
        </w:rPr>
        <w:t>gh</w:t>
      </w:r>
      <w:r w:rsidRPr="006870B6">
        <w:rPr>
          <w:rFonts w:ascii="Arial" w:hAnsi="Arial" w:cs="Arial"/>
          <w:sz w:val="20"/>
          <w:szCs w:val="20"/>
        </w:rPr>
        <w:t>ệ</w:t>
      </w:r>
      <w:r w:rsidRPr="006870B6">
        <w:rPr>
          <w:rFonts w:ascii="Arial" w:hAnsi="Arial" w:cs="Arial"/>
          <w:sz w:val="20"/>
          <w:szCs w:val="20"/>
        </w:rPr>
        <w:t>.</w:t>
      </w:r>
    </w:p>
    <w:p w14:paraId="566A9D91"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1246"/>
        <w:gridCol w:w="4406"/>
        <w:gridCol w:w="3354"/>
      </w:tblGrid>
      <w:tr w:rsidR="00AA3D83" w:rsidRPr="006870B6" w14:paraId="49D16292" w14:textId="77777777" w:rsidTr="009D4C96">
        <w:tc>
          <w:tcPr>
            <w:tcW w:w="692" w:type="pct"/>
            <w:tcBorders>
              <w:top w:val="single" w:sz="8" w:space="0" w:color="000000"/>
              <w:left w:val="single" w:sz="8" w:space="0" w:color="000000"/>
              <w:bottom w:val="nil"/>
              <w:right w:val="nil"/>
            </w:tcBorders>
            <w:vAlign w:val="center"/>
          </w:tcPr>
          <w:p w14:paraId="4F90B139"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TT</w:t>
            </w:r>
          </w:p>
        </w:tc>
        <w:tc>
          <w:tcPr>
            <w:tcW w:w="2446" w:type="pct"/>
            <w:tcBorders>
              <w:top w:val="single" w:sz="8" w:space="0" w:color="000000"/>
              <w:left w:val="single" w:sz="8" w:space="0" w:color="000000"/>
              <w:bottom w:val="nil"/>
              <w:right w:val="nil"/>
            </w:tcBorders>
            <w:vAlign w:val="center"/>
          </w:tcPr>
          <w:p w14:paraId="7CEBAFBF"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chương trình công nh</w:t>
            </w:r>
            <w:r w:rsidRPr="006870B6">
              <w:rPr>
                <w:rFonts w:ascii="Arial" w:hAnsi="Arial" w:cs="Arial"/>
                <w:b/>
                <w:sz w:val="20"/>
                <w:szCs w:val="20"/>
              </w:rPr>
              <w:t>ậ</w:t>
            </w:r>
            <w:r w:rsidRPr="006870B6">
              <w:rPr>
                <w:rFonts w:ascii="Arial" w:hAnsi="Arial" w:cs="Arial"/>
                <w:b/>
                <w:sz w:val="20"/>
                <w:szCs w:val="20"/>
              </w:rPr>
              <w:t>n</w:t>
            </w:r>
          </w:p>
        </w:tc>
        <w:tc>
          <w:tcPr>
            <w:tcW w:w="1862" w:type="pct"/>
            <w:tcBorders>
              <w:top w:val="single" w:sz="8" w:space="0" w:color="000000"/>
              <w:left w:val="single" w:sz="8" w:space="0" w:color="000000"/>
              <w:bottom w:val="nil"/>
              <w:right w:val="single" w:sz="8" w:space="0" w:color="000000"/>
            </w:tcBorders>
            <w:vAlign w:val="center"/>
          </w:tcPr>
          <w:p w14:paraId="78C21CA2"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Lĩnh v</w:t>
            </w:r>
            <w:r w:rsidRPr="006870B6">
              <w:rPr>
                <w:rFonts w:ascii="Arial" w:hAnsi="Arial" w:cs="Arial"/>
                <w:b/>
                <w:sz w:val="20"/>
                <w:szCs w:val="20"/>
              </w:rPr>
              <w:t>ự</w:t>
            </w:r>
            <w:r w:rsidRPr="006870B6">
              <w:rPr>
                <w:rFonts w:ascii="Arial" w:hAnsi="Arial" w:cs="Arial"/>
                <w:b/>
                <w:sz w:val="20"/>
                <w:szCs w:val="20"/>
              </w:rPr>
              <w:t>c công nh</w:t>
            </w:r>
            <w:r w:rsidRPr="006870B6">
              <w:rPr>
                <w:rFonts w:ascii="Arial" w:hAnsi="Arial" w:cs="Arial"/>
                <w:b/>
                <w:sz w:val="20"/>
                <w:szCs w:val="20"/>
              </w:rPr>
              <w:t>ậ</w:t>
            </w:r>
            <w:r w:rsidRPr="006870B6">
              <w:rPr>
                <w:rFonts w:ascii="Arial" w:hAnsi="Arial" w:cs="Arial"/>
                <w:b/>
                <w:sz w:val="20"/>
                <w:szCs w:val="20"/>
              </w:rPr>
              <w:t>n</w:t>
            </w:r>
          </w:p>
        </w:tc>
      </w:tr>
      <w:tr w:rsidR="00AA3D83" w:rsidRPr="006870B6" w14:paraId="3371259E" w14:textId="77777777" w:rsidTr="009D4C96">
        <w:tc>
          <w:tcPr>
            <w:tcW w:w="692" w:type="pct"/>
            <w:tcBorders>
              <w:top w:val="single" w:sz="8" w:space="0" w:color="000000"/>
              <w:left w:val="single" w:sz="8" w:space="0" w:color="000000"/>
              <w:bottom w:val="nil"/>
              <w:right w:val="nil"/>
            </w:tcBorders>
            <w:vAlign w:val="center"/>
          </w:tcPr>
          <w:p w14:paraId="00BF4E4A"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1.</w:t>
            </w:r>
          </w:p>
        </w:tc>
        <w:tc>
          <w:tcPr>
            <w:tcW w:w="2446" w:type="pct"/>
            <w:tcBorders>
              <w:top w:val="single" w:sz="8" w:space="0" w:color="000000"/>
              <w:left w:val="single" w:sz="8" w:space="0" w:color="000000"/>
              <w:bottom w:val="nil"/>
              <w:right w:val="nil"/>
            </w:tcBorders>
            <w:vAlign w:val="center"/>
          </w:tcPr>
          <w:p w14:paraId="462B18CA"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862" w:type="pct"/>
            <w:tcBorders>
              <w:top w:val="single" w:sz="8" w:space="0" w:color="000000"/>
              <w:left w:val="single" w:sz="8" w:space="0" w:color="000000"/>
              <w:bottom w:val="nil"/>
              <w:right w:val="single" w:sz="8" w:space="0" w:color="000000"/>
            </w:tcBorders>
            <w:vAlign w:val="center"/>
          </w:tcPr>
          <w:p w14:paraId="7E62E827"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1A5D294B" w14:textId="77777777" w:rsidTr="009D4C96">
        <w:tc>
          <w:tcPr>
            <w:tcW w:w="692" w:type="pct"/>
            <w:tcBorders>
              <w:top w:val="single" w:sz="8" w:space="0" w:color="000000"/>
              <w:left w:val="single" w:sz="8" w:space="0" w:color="000000"/>
              <w:bottom w:val="nil"/>
              <w:right w:val="nil"/>
            </w:tcBorders>
            <w:vAlign w:val="center"/>
          </w:tcPr>
          <w:p w14:paraId="16BCE535"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2.</w:t>
            </w:r>
          </w:p>
        </w:tc>
        <w:tc>
          <w:tcPr>
            <w:tcW w:w="2446" w:type="pct"/>
            <w:tcBorders>
              <w:top w:val="single" w:sz="8" w:space="0" w:color="000000"/>
              <w:left w:val="single" w:sz="8" w:space="0" w:color="000000"/>
              <w:bottom w:val="nil"/>
              <w:right w:val="nil"/>
            </w:tcBorders>
            <w:vAlign w:val="center"/>
          </w:tcPr>
          <w:p w14:paraId="67B1EEAE"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862" w:type="pct"/>
            <w:tcBorders>
              <w:top w:val="single" w:sz="8" w:space="0" w:color="000000"/>
              <w:left w:val="single" w:sz="8" w:space="0" w:color="000000"/>
              <w:bottom w:val="nil"/>
              <w:right w:val="single" w:sz="8" w:space="0" w:color="000000"/>
            </w:tcBorders>
            <w:vAlign w:val="center"/>
          </w:tcPr>
          <w:p w14:paraId="301E6D8B"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71FDE1F1" w14:textId="77777777" w:rsidTr="009D4C96">
        <w:tc>
          <w:tcPr>
            <w:tcW w:w="692" w:type="pct"/>
            <w:tcBorders>
              <w:top w:val="single" w:sz="8" w:space="0" w:color="000000"/>
              <w:left w:val="single" w:sz="8" w:space="0" w:color="000000"/>
              <w:bottom w:val="single" w:sz="8" w:space="0" w:color="000000"/>
              <w:right w:val="nil"/>
            </w:tcBorders>
            <w:vAlign w:val="center"/>
          </w:tcPr>
          <w:p w14:paraId="0305D3C7"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3.</w:t>
            </w:r>
          </w:p>
        </w:tc>
        <w:tc>
          <w:tcPr>
            <w:tcW w:w="2446" w:type="pct"/>
            <w:tcBorders>
              <w:top w:val="single" w:sz="8" w:space="0" w:color="000000"/>
              <w:left w:val="single" w:sz="8" w:space="0" w:color="000000"/>
              <w:bottom w:val="single" w:sz="8" w:space="0" w:color="000000"/>
              <w:right w:val="nil"/>
            </w:tcBorders>
            <w:vAlign w:val="center"/>
          </w:tcPr>
          <w:p w14:paraId="119A2F3F"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1862" w:type="pct"/>
            <w:tcBorders>
              <w:top w:val="single" w:sz="8" w:space="0" w:color="000000"/>
              <w:left w:val="single" w:sz="8" w:space="0" w:color="000000"/>
              <w:bottom w:val="single" w:sz="8" w:space="0" w:color="000000"/>
              <w:right w:val="single" w:sz="8" w:space="0" w:color="000000"/>
            </w:tcBorders>
            <w:vAlign w:val="center"/>
          </w:tcPr>
          <w:p w14:paraId="63132EF9"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bl>
    <w:p w14:paraId="33D1D270"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Các tài li</w:t>
      </w:r>
      <w:r w:rsidRPr="006870B6">
        <w:rPr>
          <w:rFonts w:ascii="Arial" w:hAnsi="Arial" w:cs="Arial"/>
          <w:sz w:val="20"/>
          <w:szCs w:val="20"/>
        </w:rPr>
        <w:t>ệ</w:t>
      </w:r>
      <w:r w:rsidRPr="006870B6">
        <w:rPr>
          <w:rFonts w:ascii="Arial" w:hAnsi="Arial" w:cs="Arial"/>
          <w:sz w:val="20"/>
          <w:szCs w:val="20"/>
        </w:rPr>
        <w:t>u kèm theo:</w:t>
      </w:r>
    </w:p>
    <w:p w14:paraId="1D400A94" w14:textId="3F8B7DE7" w:rsidR="009D4C96" w:rsidRPr="006870B6" w:rsidRDefault="009D4C96"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w:t>
      </w:r>
    </w:p>
    <w:p w14:paraId="29C95C30" w14:textId="6434E5AD" w:rsidR="009D4C96" w:rsidRPr="006870B6" w:rsidRDefault="009D4C96"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w:t>
      </w:r>
    </w:p>
    <w:p w14:paraId="1382DE2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xem xét và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v</w:t>
      </w:r>
      <w:r w:rsidRPr="006870B6">
        <w:rPr>
          <w:rFonts w:ascii="Arial" w:hAnsi="Arial" w:cs="Arial"/>
          <w:sz w:val="20"/>
          <w:szCs w:val="20"/>
        </w:rPr>
        <w:t>ớ</w:t>
      </w:r>
      <w:r w:rsidRPr="006870B6">
        <w:rPr>
          <w:rFonts w:ascii="Arial" w:hAnsi="Arial" w:cs="Arial"/>
          <w:sz w:val="20"/>
          <w:szCs w:val="20"/>
        </w:rPr>
        <w:t xml:space="preserve">i </w:t>
      </w:r>
      <w:r w:rsidRPr="006870B6">
        <w:rPr>
          <w:rFonts w:ascii="Arial" w:hAnsi="Arial" w:cs="Arial"/>
          <w:sz w:val="20"/>
          <w:szCs w:val="20"/>
        </w:rPr>
        <w:t>n</w:t>
      </w:r>
      <w:r w:rsidRPr="006870B6">
        <w:rPr>
          <w:rFonts w:ascii="Arial" w:hAnsi="Arial" w:cs="Arial"/>
          <w:sz w:val="20"/>
          <w:szCs w:val="20"/>
        </w:rPr>
        <w:t>ộ</w:t>
      </w:r>
      <w:r w:rsidRPr="006870B6">
        <w:rPr>
          <w:rFonts w:ascii="Arial" w:hAnsi="Arial" w:cs="Arial"/>
          <w:sz w:val="20"/>
          <w:szCs w:val="20"/>
        </w:rPr>
        <w:t>i dung b</w:t>
      </w:r>
      <w:r w:rsidRPr="006870B6">
        <w:rPr>
          <w:rFonts w:ascii="Arial" w:hAnsi="Arial" w:cs="Arial"/>
          <w:sz w:val="20"/>
          <w:szCs w:val="20"/>
        </w:rPr>
        <w:t>ổ</w:t>
      </w:r>
      <w:r w:rsidRPr="006870B6">
        <w:rPr>
          <w:rFonts w:ascii="Arial" w:hAnsi="Arial" w:cs="Arial"/>
          <w:sz w:val="20"/>
          <w:szCs w:val="20"/>
        </w:rPr>
        <w:t xml:space="preserve"> sung, s</w:t>
      </w:r>
      <w:r w:rsidRPr="006870B6">
        <w:rPr>
          <w:rFonts w:ascii="Arial" w:hAnsi="Arial" w:cs="Arial"/>
          <w:sz w:val="20"/>
          <w:szCs w:val="20"/>
        </w:rPr>
        <w:t>ử</w:t>
      </w:r>
      <w:r w:rsidRPr="006870B6">
        <w:rPr>
          <w:rFonts w:ascii="Arial" w:hAnsi="Arial" w:cs="Arial"/>
          <w:sz w:val="20"/>
          <w:szCs w:val="20"/>
        </w:rPr>
        <w:t>a đ</w:t>
      </w:r>
      <w:r w:rsidRPr="006870B6">
        <w:rPr>
          <w:rFonts w:ascii="Arial" w:hAnsi="Arial" w:cs="Arial"/>
          <w:sz w:val="20"/>
          <w:szCs w:val="20"/>
        </w:rPr>
        <w:t>ổ</w:t>
      </w:r>
      <w:r w:rsidRPr="006870B6">
        <w:rPr>
          <w:rFonts w:ascii="Arial" w:hAnsi="Arial" w:cs="Arial"/>
          <w:sz w:val="20"/>
          <w:szCs w:val="20"/>
        </w:rPr>
        <w:t>i chương trình, lĩnh v</w:t>
      </w:r>
      <w:r w:rsidRPr="006870B6">
        <w:rPr>
          <w:rFonts w:ascii="Arial" w:hAnsi="Arial" w:cs="Arial"/>
          <w:sz w:val="20"/>
          <w:szCs w:val="20"/>
        </w:rPr>
        <w:t>ự</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nêu trên.</w:t>
      </w:r>
    </w:p>
    <w:p w14:paraId="1E90E18C"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Chúng tôi xin cam k</w:t>
      </w:r>
      <w:r w:rsidRPr="006870B6">
        <w:rPr>
          <w:rFonts w:ascii="Arial" w:hAnsi="Arial" w:cs="Arial"/>
          <w:sz w:val="20"/>
          <w:szCs w:val="20"/>
        </w:rPr>
        <w:t>ế</w:t>
      </w:r>
      <w:r w:rsidRPr="006870B6">
        <w:rPr>
          <w:rFonts w:ascii="Arial" w:hAnsi="Arial" w:cs="Arial"/>
          <w:sz w:val="20"/>
          <w:szCs w:val="20"/>
        </w:rPr>
        <w:t>t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đúng các quy đ</w:t>
      </w:r>
      <w:r w:rsidRPr="006870B6">
        <w:rPr>
          <w:rFonts w:ascii="Arial" w:hAnsi="Arial" w:cs="Arial"/>
          <w:sz w:val="20"/>
          <w:szCs w:val="20"/>
        </w:rPr>
        <w:t>ị</w:t>
      </w:r>
      <w:r w:rsidRPr="006870B6">
        <w:rPr>
          <w:rFonts w:ascii="Arial" w:hAnsi="Arial" w:cs="Arial"/>
          <w:sz w:val="20"/>
          <w:szCs w:val="20"/>
        </w:rPr>
        <w:t>nh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các quy đ</w:t>
      </w:r>
      <w:r w:rsidRPr="006870B6">
        <w:rPr>
          <w:rFonts w:ascii="Arial" w:hAnsi="Arial" w:cs="Arial"/>
          <w:sz w:val="20"/>
          <w:szCs w:val="20"/>
        </w:rPr>
        <w:t>ị</w:t>
      </w:r>
      <w:r w:rsidRPr="006870B6">
        <w:rPr>
          <w:rFonts w:ascii="Arial" w:hAnsi="Arial" w:cs="Arial"/>
          <w:sz w:val="20"/>
          <w:szCs w:val="20"/>
        </w:rPr>
        <w:t>nh có liên quan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và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trư</w:t>
      </w:r>
      <w:r w:rsidRPr="006870B6">
        <w:rPr>
          <w:rFonts w:ascii="Arial" w:hAnsi="Arial" w:cs="Arial"/>
          <w:sz w:val="20"/>
          <w:szCs w:val="20"/>
        </w:rPr>
        <w:t>ớ</w:t>
      </w:r>
      <w:r w:rsidRPr="006870B6">
        <w:rPr>
          <w:rFonts w:ascii="Arial" w:hAnsi="Arial" w:cs="Arial"/>
          <w:sz w:val="20"/>
          <w:szCs w:val="20"/>
        </w:rPr>
        <w:t>c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các khai báo nói trên.</w:t>
      </w:r>
    </w:p>
    <w:p w14:paraId="1ADD6F27"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2E1342D7" w14:textId="77777777" w:rsidTr="009D4C96">
        <w:trPr>
          <w:tblCellSpacing w:w="0" w:type="dxa"/>
        </w:trPr>
        <w:tc>
          <w:tcPr>
            <w:tcW w:w="2361" w:type="pct"/>
            <w:shd w:val="clear" w:color="auto" w:fill="FFFFFF"/>
            <w:tcMar>
              <w:top w:w="0" w:type="dxa"/>
              <w:left w:w="108" w:type="dxa"/>
              <w:bottom w:w="0" w:type="dxa"/>
              <w:right w:w="108" w:type="dxa"/>
            </w:tcMar>
            <w:hideMark/>
          </w:tcPr>
          <w:p w14:paraId="33C24A88" w14:textId="77777777" w:rsidR="009D4C96" w:rsidRPr="006870B6" w:rsidRDefault="009D4C96" w:rsidP="00907FC5">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3FB21FA5"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LÃNH ĐẠO TỔ CHỨC</w:t>
            </w:r>
          </w:p>
          <w:p w14:paraId="2F74C76C"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(Ký tên, đóng dấu)</w:t>
            </w:r>
          </w:p>
        </w:tc>
      </w:tr>
    </w:tbl>
    <w:p w14:paraId="14985A06" w14:textId="77777777" w:rsidR="009D4C96" w:rsidRPr="006870B6" w:rsidRDefault="009D4C96" w:rsidP="002D1D7F">
      <w:pPr>
        <w:adjustRightInd w:val="0"/>
        <w:snapToGrid w:val="0"/>
        <w:spacing w:after="120" w:line="240" w:lineRule="auto"/>
        <w:ind w:firstLine="720"/>
        <w:jc w:val="both"/>
        <w:rPr>
          <w:rFonts w:ascii="Arial" w:hAnsi="Arial" w:cs="Arial"/>
          <w:sz w:val="20"/>
          <w:szCs w:val="20"/>
        </w:rPr>
      </w:pPr>
    </w:p>
    <w:p w14:paraId="4EC725D6"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sectPr w:rsidR="009D4C96" w:rsidRPr="006870B6" w:rsidSect="009D4C96">
          <w:pgSz w:w="11906" w:h="16838" w:code="9"/>
          <w:pgMar w:top="1440" w:right="1440" w:bottom="1440" w:left="1440" w:header="0" w:footer="0" w:gutter="0"/>
          <w:cols w:space="720"/>
          <w:docGrid w:linePitch="326"/>
        </w:sectPr>
      </w:pPr>
    </w:p>
    <w:p w14:paraId="1F2C2703" w14:textId="0EDED483" w:rsidR="009D4C96" w:rsidRPr="006870B6" w:rsidRDefault="009D4C96" w:rsidP="009D4C96">
      <w:pPr>
        <w:adjustRightInd w:val="0"/>
        <w:snapToGrid w:val="0"/>
        <w:spacing w:after="0" w:line="240" w:lineRule="auto"/>
        <w:jc w:val="right"/>
        <w:rPr>
          <w:rFonts w:ascii="Arial" w:hAnsi="Arial" w:cs="Arial"/>
          <w:b/>
          <w:sz w:val="20"/>
          <w:szCs w:val="20"/>
        </w:rPr>
      </w:pPr>
      <w:r w:rsidRPr="006870B6">
        <w:rPr>
          <w:rFonts w:ascii="Arial" w:hAnsi="Arial" w:cs="Arial"/>
          <w:b/>
          <w:sz w:val="20"/>
          <w:szCs w:val="20"/>
        </w:rPr>
        <w:lastRenderedPageBreak/>
        <w:t>Mẫu số 15</w:t>
      </w:r>
    </w:p>
    <w:p w14:paraId="45BE6793" w14:textId="77777777" w:rsidR="009D4C96" w:rsidRPr="006870B6" w:rsidRDefault="009D4C96" w:rsidP="009D4C96">
      <w:pPr>
        <w:adjustRightInd w:val="0"/>
        <w:snapToGrid w:val="0"/>
        <w:spacing w:after="0" w:line="240" w:lineRule="auto"/>
        <w:jc w:val="center"/>
        <w:rPr>
          <w:rFonts w:ascii="Arial" w:hAnsi="Arial" w:cs="Arial"/>
          <w:color w:val="000000"/>
          <w:sz w:val="20"/>
          <w:szCs w:val="20"/>
          <w:vertAlign w:val="superscript"/>
        </w:rPr>
      </w:pPr>
      <w:r w:rsidRPr="006870B6">
        <w:rPr>
          <w:rFonts w:ascii="Arial" w:hAnsi="Arial" w:cs="Arial"/>
          <w:b/>
          <w:bCs/>
          <w:color w:val="000000"/>
          <w:sz w:val="20"/>
          <w:szCs w:val="20"/>
        </w:rPr>
        <w:t>CỘNG HÒA XÃ HỘI CHỦ NGHĨA VIỆT NAM</w:t>
      </w:r>
      <w:r w:rsidRPr="006870B6">
        <w:rPr>
          <w:rFonts w:ascii="Arial" w:hAnsi="Arial" w:cs="Arial"/>
          <w:b/>
          <w:bCs/>
          <w:color w:val="000000"/>
          <w:sz w:val="20"/>
          <w:szCs w:val="20"/>
        </w:rPr>
        <w:br/>
        <w:t xml:space="preserve">Độc lập - Tự do - Hạnh phúc </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______________________</w:t>
      </w:r>
    </w:p>
    <w:p w14:paraId="20D5D0F7" w14:textId="3498560F" w:rsidR="009D4C96" w:rsidRPr="006870B6" w:rsidRDefault="009D4C96" w:rsidP="009D4C96">
      <w:pPr>
        <w:adjustRightInd w:val="0"/>
        <w:snapToGrid w:val="0"/>
        <w:spacing w:after="0" w:line="240" w:lineRule="auto"/>
        <w:jc w:val="center"/>
        <w:rPr>
          <w:rFonts w:ascii="Arial" w:hAnsi="Arial" w:cs="Arial"/>
          <w:b/>
          <w:sz w:val="20"/>
          <w:szCs w:val="20"/>
        </w:rPr>
      </w:pPr>
      <w:r w:rsidRPr="006870B6">
        <w:rPr>
          <w:rFonts w:ascii="Arial" w:hAnsi="Arial" w:cs="Arial"/>
          <w:i/>
          <w:sz w:val="20"/>
          <w:szCs w:val="20"/>
        </w:rPr>
        <w:t>……., ngày … tháng … năm ……</w:t>
      </w:r>
    </w:p>
    <w:p w14:paraId="0C792E8A"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71698C3E" w14:textId="02D04F2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ĐƠN Đ</w:t>
      </w:r>
      <w:r w:rsidRPr="006870B6">
        <w:rPr>
          <w:rFonts w:ascii="Arial" w:hAnsi="Arial" w:cs="Arial"/>
          <w:b/>
          <w:sz w:val="20"/>
          <w:szCs w:val="20"/>
        </w:rPr>
        <w:t>Ề</w:t>
      </w:r>
      <w:r w:rsidRPr="006870B6">
        <w:rPr>
          <w:rFonts w:ascii="Arial" w:hAnsi="Arial" w:cs="Arial"/>
          <w:b/>
          <w:sz w:val="20"/>
          <w:szCs w:val="20"/>
        </w:rPr>
        <w:t xml:space="preserve"> NGH</w:t>
      </w:r>
      <w:r w:rsidRPr="006870B6">
        <w:rPr>
          <w:rFonts w:ascii="Arial" w:hAnsi="Arial" w:cs="Arial"/>
          <w:b/>
          <w:sz w:val="20"/>
          <w:szCs w:val="20"/>
        </w:rPr>
        <w:t>Ị</w:t>
      </w:r>
      <w:r w:rsidRPr="006870B6">
        <w:rPr>
          <w:rFonts w:ascii="Arial" w:hAnsi="Arial" w:cs="Arial"/>
          <w:b/>
          <w:sz w:val="20"/>
          <w:szCs w:val="20"/>
        </w:rPr>
        <w:t xml:space="preserve"> C</w:t>
      </w:r>
      <w:r w:rsidRPr="006870B6">
        <w:rPr>
          <w:rFonts w:ascii="Arial" w:hAnsi="Arial" w:cs="Arial"/>
          <w:b/>
          <w:sz w:val="20"/>
          <w:szCs w:val="20"/>
        </w:rPr>
        <w:t>Ấ</w:t>
      </w:r>
      <w:r w:rsidRPr="006870B6">
        <w:rPr>
          <w:rFonts w:ascii="Arial" w:hAnsi="Arial" w:cs="Arial"/>
          <w:b/>
          <w:sz w:val="20"/>
          <w:szCs w:val="20"/>
        </w:rPr>
        <w:t>P L</w:t>
      </w:r>
      <w:r w:rsidRPr="006870B6">
        <w:rPr>
          <w:rFonts w:ascii="Arial" w:hAnsi="Arial" w:cs="Arial"/>
          <w:b/>
          <w:sz w:val="20"/>
          <w:szCs w:val="20"/>
        </w:rPr>
        <w:t>Ạ</w:t>
      </w:r>
      <w:r w:rsidRPr="006870B6">
        <w:rPr>
          <w:rFonts w:ascii="Arial" w:hAnsi="Arial" w:cs="Arial"/>
          <w:b/>
          <w:sz w:val="20"/>
          <w:szCs w:val="20"/>
        </w:rPr>
        <w:t>I GI</w:t>
      </w:r>
      <w:r w:rsidRPr="006870B6">
        <w:rPr>
          <w:rFonts w:ascii="Arial" w:hAnsi="Arial" w:cs="Arial"/>
          <w:b/>
          <w:sz w:val="20"/>
          <w:szCs w:val="20"/>
        </w:rPr>
        <w:t>Ấ</w:t>
      </w:r>
      <w:r w:rsidRPr="006870B6">
        <w:rPr>
          <w:rFonts w:ascii="Arial" w:hAnsi="Arial" w:cs="Arial"/>
          <w:b/>
          <w:sz w:val="20"/>
          <w:szCs w:val="20"/>
        </w:rPr>
        <w:t>Y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 xml:space="preserve">N </w:t>
      </w:r>
      <w:r w:rsidRPr="006870B6">
        <w:rPr>
          <w:rFonts w:ascii="Arial" w:hAnsi="Arial" w:cs="Arial"/>
          <w:sz w:val="20"/>
          <w:szCs w:val="20"/>
        </w:rPr>
        <w:br/>
      </w:r>
      <w:r w:rsidRPr="006870B6">
        <w:rPr>
          <w:rFonts w:ascii="Arial" w:hAnsi="Arial" w:cs="Arial"/>
          <w:b/>
          <w:sz w:val="20"/>
          <w:szCs w:val="20"/>
        </w:rPr>
        <w:t>ĐĂNG KÝ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CÔNG NH</w:t>
      </w:r>
      <w:r w:rsidRPr="006870B6">
        <w:rPr>
          <w:rFonts w:ascii="Arial" w:hAnsi="Arial" w:cs="Arial"/>
          <w:b/>
          <w:sz w:val="20"/>
          <w:szCs w:val="20"/>
        </w:rPr>
        <w:t>Ậ</w:t>
      </w:r>
      <w:r w:rsidRPr="006870B6">
        <w:rPr>
          <w:rFonts w:ascii="Arial" w:hAnsi="Arial" w:cs="Arial"/>
          <w:b/>
          <w:sz w:val="20"/>
          <w:szCs w:val="20"/>
        </w:rPr>
        <w:t>N</w:t>
      </w:r>
    </w:p>
    <w:p w14:paraId="5638815D"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79361424" w14:textId="69D61D8C"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Kính g</w:t>
      </w:r>
      <w:r w:rsidRPr="006870B6">
        <w:rPr>
          <w:rFonts w:ascii="Arial" w:hAnsi="Arial" w:cs="Arial"/>
          <w:sz w:val="20"/>
          <w:szCs w:val="20"/>
        </w:rPr>
        <w:t>ử</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xml:space="preserve"> Khoa </w:t>
      </w:r>
      <w:r w:rsidRPr="006870B6">
        <w:rPr>
          <w:rFonts w:ascii="Arial" w:hAnsi="Arial" w:cs="Arial"/>
          <w:sz w:val="20"/>
          <w:szCs w:val="20"/>
        </w:rPr>
        <w:t>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w:t>
      </w:r>
    </w:p>
    <w:p w14:paraId="7D3EB5EC"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2AAF9F64" w14:textId="71B40118"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w:t>
      </w:r>
      <w:r w:rsidR="009D4C96" w:rsidRPr="006870B6">
        <w:rPr>
          <w:rFonts w:ascii="Arial" w:hAnsi="Arial" w:cs="Arial"/>
          <w:sz w:val="20"/>
          <w:szCs w:val="20"/>
        </w:rPr>
        <w:t xml:space="preserve"> ……………………………………………………………………………….</w:t>
      </w:r>
    </w:p>
    <w:p w14:paraId="2E8291FA" w14:textId="1BAE7AB9"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 xml:space="preserve"> liên l</w:t>
      </w:r>
      <w:r w:rsidRPr="006870B6">
        <w:rPr>
          <w:rFonts w:ascii="Arial" w:hAnsi="Arial" w:cs="Arial"/>
          <w:sz w:val="20"/>
          <w:szCs w:val="20"/>
        </w:rPr>
        <w:t>ạ</w:t>
      </w:r>
      <w:r w:rsidRPr="006870B6">
        <w:rPr>
          <w:rFonts w:ascii="Arial" w:hAnsi="Arial" w:cs="Arial"/>
          <w:sz w:val="20"/>
          <w:szCs w:val="20"/>
        </w:rPr>
        <w:t>c:</w:t>
      </w:r>
      <w:r w:rsidR="009D4C96" w:rsidRPr="006870B6">
        <w:rPr>
          <w:rFonts w:ascii="Arial" w:hAnsi="Arial" w:cs="Arial"/>
          <w:sz w:val="20"/>
          <w:szCs w:val="20"/>
        </w:rPr>
        <w:t xml:space="preserve"> …………………………………………………………………………….</w:t>
      </w:r>
    </w:p>
    <w:p w14:paraId="6226E4B5" w14:textId="52A7CA2B"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Đi</w:t>
      </w:r>
      <w:r w:rsidRPr="006870B6">
        <w:rPr>
          <w:rFonts w:ascii="Arial" w:hAnsi="Arial" w:cs="Arial"/>
          <w:sz w:val="20"/>
          <w:szCs w:val="20"/>
        </w:rPr>
        <w:t>ệ</w:t>
      </w:r>
      <w:r w:rsidRPr="006870B6">
        <w:rPr>
          <w:rFonts w:ascii="Arial" w:hAnsi="Arial" w:cs="Arial"/>
          <w:sz w:val="20"/>
          <w:szCs w:val="20"/>
        </w:rPr>
        <w:t>n tho</w:t>
      </w:r>
      <w:r w:rsidRPr="006870B6">
        <w:rPr>
          <w:rFonts w:ascii="Arial" w:hAnsi="Arial" w:cs="Arial"/>
          <w:sz w:val="20"/>
          <w:szCs w:val="20"/>
        </w:rPr>
        <w:t>ạ</w:t>
      </w:r>
      <w:r w:rsidRPr="006870B6">
        <w:rPr>
          <w:rFonts w:ascii="Arial" w:hAnsi="Arial" w:cs="Arial"/>
          <w:sz w:val="20"/>
          <w:szCs w:val="20"/>
        </w:rPr>
        <w:t xml:space="preserve">i: </w:t>
      </w:r>
      <w:r w:rsidR="009D4C96" w:rsidRPr="006870B6">
        <w:rPr>
          <w:rFonts w:ascii="Arial" w:hAnsi="Arial" w:cs="Arial"/>
          <w:sz w:val="20"/>
          <w:szCs w:val="20"/>
        </w:rPr>
        <w:t xml:space="preserve">…………………………… </w:t>
      </w:r>
      <w:r w:rsidRPr="006870B6">
        <w:rPr>
          <w:rFonts w:ascii="Arial" w:hAnsi="Arial" w:cs="Arial"/>
          <w:sz w:val="20"/>
          <w:szCs w:val="20"/>
        </w:rPr>
        <w:t xml:space="preserve">Fax: </w:t>
      </w:r>
      <w:r w:rsidR="009D4C96" w:rsidRPr="006870B6">
        <w:rPr>
          <w:rFonts w:ascii="Arial" w:hAnsi="Arial" w:cs="Arial"/>
          <w:sz w:val="20"/>
          <w:szCs w:val="20"/>
        </w:rPr>
        <w:t>……………</w:t>
      </w:r>
      <w:r w:rsidRPr="006870B6">
        <w:rPr>
          <w:rFonts w:ascii="Arial" w:hAnsi="Arial" w:cs="Arial"/>
          <w:sz w:val="20"/>
          <w:szCs w:val="20"/>
        </w:rPr>
        <w:t xml:space="preserve"> E-mail:</w:t>
      </w:r>
      <w:r w:rsidR="009D4C96" w:rsidRPr="006870B6">
        <w:rPr>
          <w:rFonts w:ascii="Arial" w:hAnsi="Arial" w:cs="Arial"/>
          <w:sz w:val="20"/>
          <w:szCs w:val="20"/>
        </w:rPr>
        <w:t xml:space="preserve"> ………………………….</w:t>
      </w:r>
    </w:p>
    <w:p w14:paraId="4C36BDF9" w14:textId="38E8AC77"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3. Đã đư</w:t>
      </w:r>
      <w:r w:rsidRPr="006870B6">
        <w:rPr>
          <w:rFonts w:ascii="Arial" w:hAnsi="Arial" w:cs="Arial"/>
          <w:sz w:val="20"/>
          <w:szCs w:val="20"/>
        </w:rPr>
        <w:t>ợ</w:t>
      </w:r>
      <w:r w:rsidRPr="006870B6">
        <w:rPr>
          <w:rFonts w:ascii="Arial" w:hAnsi="Arial" w:cs="Arial"/>
          <w:sz w:val="20"/>
          <w:szCs w:val="20"/>
        </w:rPr>
        <w:t>c c</w:t>
      </w:r>
      <w:r w:rsidRPr="006870B6">
        <w:rPr>
          <w:rFonts w:ascii="Arial" w:hAnsi="Arial" w:cs="Arial"/>
          <w:sz w:val="20"/>
          <w:szCs w:val="20"/>
        </w:rPr>
        <w:t>ấ</w:t>
      </w:r>
      <w:r w:rsidRPr="006870B6">
        <w:rPr>
          <w:rFonts w:ascii="Arial" w:hAnsi="Arial" w:cs="Arial"/>
          <w:sz w:val="20"/>
          <w:szCs w:val="20"/>
        </w:rPr>
        <w:t>p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s</w:t>
      </w:r>
      <w:r w:rsidRPr="006870B6">
        <w:rPr>
          <w:rFonts w:ascii="Arial" w:hAnsi="Arial" w:cs="Arial"/>
          <w:sz w:val="20"/>
          <w:szCs w:val="20"/>
        </w:rPr>
        <w:t>ố</w:t>
      </w:r>
      <w:r w:rsidRPr="006870B6">
        <w:rPr>
          <w:rFonts w:ascii="Arial" w:hAnsi="Arial" w:cs="Arial"/>
          <w:sz w:val="20"/>
          <w:szCs w:val="20"/>
        </w:rPr>
        <w:t xml:space="preserve"> </w:t>
      </w:r>
      <w:r w:rsidR="009D4C96" w:rsidRPr="006870B6">
        <w:rPr>
          <w:rFonts w:ascii="Arial" w:hAnsi="Arial" w:cs="Arial"/>
          <w:sz w:val="20"/>
          <w:szCs w:val="20"/>
        </w:rPr>
        <w:t xml:space="preserve">….. </w:t>
      </w:r>
      <w:r w:rsidRPr="006870B6">
        <w:rPr>
          <w:rFonts w:ascii="Arial" w:hAnsi="Arial" w:cs="Arial"/>
          <w:sz w:val="20"/>
          <w:szCs w:val="20"/>
        </w:rPr>
        <w:t>ngày ...</w:t>
      </w:r>
      <w:r w:rsidR="009D4C96" w:rsidRPr="006870B6">
        <w:rPr>
          <w:rFonts w:ascii="Arial" w:hAnsi="Arial" w:cs="Arial"/>
          <w:sz w:val="20"/>
          <w:szCs w:val="20"/>
        </w:rPr>
        <w:t xml:space="preserve"> </w:t>
      </w:r>
      <w:r w:rsidRPr="006870B6">
        <w:rPr>
          <w:rFonts w:ascii="Arial" w:hAnsi="Arial" w:cs="Arial"/>
          <w:sz w:val="20"/>
          <w:szCs w:val="20"/>
        </w:rPr>
        <w:t xml:space="preserve">tháng </w:t>
      </w:r>
      <w:r w:rsidRPr="006870B6">
        <w:rPr>
          <w:rFonts w:ascii="Arial" w:hAnsi="Arial" w:cs="Arial"/>
          <w:sz w:val="20"/>
          <w:szCs w:val="20"/>
        </w:rPr>
        <w:t>... năm</w:t>
      </w:r>
      <w:r w:rsidR="00F64D55" w:rsidRPr="006870B6">
        <w:rPr>
          <w:rFonts w:ascii="Arial" w:hAnsi="Arial" w:cs="Arial"/>
          <w:sz w:val="20"/>
          <w:szCs w:val="20"/>
        </w:rPr>
        <w:t xml:space="preserve"> ….. </w:t>
      </w:r>
      <w:r w:rsidRPr="006870B6">
        <w:rPr>
          <w:rFonts w:ascii="Arial" w:hAnsi="Arial" w:cs="Arial"/>
          <w:sz w:val="20"/>
          <w:szCs w:val="20"/>
        </w:rPr>
        <w:t>c</w:t>
      </w:r>
      <w:r w:rsidRPr="006870B6">
        <w:rPr>
          <w:rFonts w:ascii="Arial" w:hAnsi="Arial" w:cs="Arial"/>
          <w:sz w:val="20"/>
          <w:szCs w:val="20"/>
        </w:rPr>
        <w:t>ủ</w:t>
      </w:r>
      <w:r w:rsidRPr="006870B6">
        <w:rPr>
          <w:rFonts w:ascii="Arial" w:hAnsi="Arial" w:cs="Arial"/>
          <w:sz w:val="20"/>
          <w:szCs w:val="20"/>
        </w:rPr>
        <w:t>a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w:t>
      </w:r>
    </w:p>
    <w:p w14:paraId="34A03ECC" w14:textId="288CE4BC"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Lý do 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w:t>
      </w:r>
      <w:r w:rsidR="009D4C96" w:rsidRPr="006870B6">
        <w:rPr>
          <w:rFonts w:ascii="Arial" w:hAnsi="Arial" w:cs="Arial"/>
          <w:sz w:val="20"/>
          <w:szCs w:val="20"/>
        </w:rPr>
        <w:t xml:space="preserve"> </w:t>
      </w:r>
      <w:r w:rsidRPr="006870B6">
        <w:rPr>
          <w:rFonts w:ascii="Arial" w:hAnsi="Arial" w:cs="Arial"/>
          <w:sz w:val="20"/>
          <w:szCs w:val="20"/>
        </w:rPr>
        <w:t>nh</w:t>
      </w:r>
      <w:r w:rsidRPr="006870B6">
        <w:rPr>
          <w:rFonts w:ascii="Arial" w:hAnsi="Arial" w:cs="Arial"/>
          <w:sz w:val="20"/>
          <w:szCs w:val="20"/>
        </w:rPr>
        <w:t>ậ</w:t>
      </w:r>
      <w:r w:rsidRPr="006870B6">
        <w:rPr>
          <w:rFonts w:ascii="Arial" w:hAnsi="Arial" w:cs="Arial"/>
          <w:sz w:val="20"/>
          <w:szCs w:val="20"/>
        </w:rPr>
        <w:t>n:</w:t>
      </w:r>
      <w:r w:rsidR="009D4C96" w:rsidRPr="006870B6">
        <w:rPr>
          <w:rFonts w:ascii="Arial" w:hAnsi="Arial" w:cs="Arial"/>
          <w:sz w:val="20"/>
          <w:szCs w:val="20"/>
        </w:rPr>
        <w:t xml:space="preserve"> ……………..</w:t>
      </w:r>
    </w:p>
    <w:p w14:paraId="0295DEC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H</w:t>
      </w:r>
      <w:r w:rsidRPr="006870B6">
        <w:rPr>
          <w:rFonts w:ascii="Arial" w:hAnsi="Arial" w:cs="Arial"/>
          <w:sz w:val="20"/>
          <w:szCs w:val="20"/>
        </w:rPr>
        <w:t>ồ</w:t>
      </w:r>
      <w:r w:rsidRPr="006870B6">
        <w:rPr>
          <w:rFonts w:ascii="Arial" w:hAnsi="Arial" w:cs="Arial"/>
          <w:sz w:val="20"/>
          <w:szCs w:val="20"/>
        </w:rPr>
        <w:t xml:space="preserve"> sơ kèm theo:</w:t>
      </w:r>
    </w:p>
    <w:p w14:paraId="0A63124F" w14:textId="64ADDB0C" w:rsidR="009D4C96" w:rsidRPr="006870B6" w:rsidRDefault="009D4C96"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w:t>
      </w:r>
    </w:p>
    <w:p w14:paraId="6C3FC8E6" w14:textId="37094915" w:rsidR="009D4C96" w:rsidRPr="006870B6" w:rsidRDefault="009D4C96"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w:t>
      </w:r>
    </w:p>
    <w:p w14:paraId="4A8FEA0E"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w:t>
      </w:r>
      <w:r w:rsidRPr="006870B6">
        <w:rPr>
          <w:rFonts w:ascii="Arial" w:hAnsi="Arial" w:cs="Arial"/>
          <w:sz w:val="20"/>
          <w:szCs w:val="20"/>
        </w:rPr>
        <w:t>ề</w:t>
      </w:r>
      <w:r w:rsidRPr="006870B6">
        <w:rPr>
          <w:rFonts w:ascii="Arial" w:hAnsi="Arial" w:cs="Arial"/>
          <w:sz w:val="20"/>
          <w:szCs w:val="20"/>
        </w:rPr>
        <w:t xml:space="preserve"> ngh</w:t>
      </w:r>
      <w:r w:rsidRPr="006870B6">
        <w:rPr>
          <w:rFonts w:ascii="Arial" w:hAnsi="Arial" w:cs="Arial"/>
          <w:sz w:val="20"/>
          <w:szCs w:val="20"/>
        </w:rPr>
        <w:t>ị</w:t>
      </w:r>
      <w:r w:rsidRPr="006870B6">
        <w:rPr>
          <w:rFonts w:ascii="Arial" w:hAnsi="Arial" w:cs="Arial"/>
          <w:sz w:val="20"/>
          <w:szCs w:val="20"/>
        </w:rPr>
        <w:t xml:space="preserve">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xem xét c</w:t>
      </w:r>
      <w:r w:rsidRPr="006870B6">
        <w:rPr>
          <w:rFonts w:ascii="Arial" w:hAnsi="Arial" w:cs="Arial"/>
          <w:sz w:val="20"/>
          <w:szCs w:val="20"/>
        </w:rPr>
        <w:t>ấ</w:t>
      </w:r>
      <w:r w:rsidRPr="006870B6">
        <w:rPr>
          <w:rFonts w:ascii="Arial" w:hAnsi="Arial" w:cs="Arial"/>
          <w:sz w:val="20"/>
          <w:szCs w:val="20"/>
        </w:rPr>
        <w:t>p l</w:t>
      </w:r>
      <w:r w:rsidRPr="006870B6">
        <w:rPr>
          <w:rFonts w:ascii="Arial" w:hAnsi="Arial" w:cs="Arial"/>
          <w:sz w:val="20"/>
          <w:szCs w:val="20"/>
        </w:rPr>
        <w:t>ạ</w:t>
      </w:r>
      <w:r w:rsidRPr="006870B6">
        <w:rPr>
          <w:rFonts w:ascii="Arial" w:hAnsi="Arial" w:cs="Arial"/>
          <w:sz w:val="20"/>
          <w:szCs w:val="20"/>
        </w:rPr>
        <w:t>i Gi</w:t>
      </w:r>
      <w:r w:rsidRPr="006870B6">
        <w:rPr>
          <w:rFonts w:ascii="Arial" w:hAnsi="Arial" w:cs="Arial"/>
          <w:sz w:val="20"/>
          <w:szCs w:val="20"/>
        </w:rPr>
        <w:t>ấ</w:t>
      </w:r>
      <w:r w:rsidRPr="006870B6">
        <w:rPr>
          <w:rFonts w:ascii="Arial" w:hAnsi="Arial" w:cs="Arial"/>
          <w:sz w:val="20"/>
          <w:szCs w:val="20"/>
        </w:rPr>
        <w:t>y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đăng ký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cho (tên t</w:t>
      </w:r>
      <w:r w:rsidRPr="006870B6">
        <w:rPr>
          <w:rFonts w:ascii="Arial" w:hAnsi="Arial" w:cs="Arial"/>
          <w:sz w:val="20"/>
          <w:szCs w:val="20"/>
        </w:rPr>
        <w:t>ổ</w:t>
      </w:r>
      <w:r w:rsidRPr="006870B6">
        <w:rPr>
          <w:rFonts w:ascii="Arial" w:hAnsi="Arial" w:cs="Arial"/>
          <w:sz w:val="20"/>
          <w:szCs w:val="20"/>
        </w:rPr>
        <w:t xml:space="preserve"> </w:t>
      </w:r>
      <w:r w:rsidRPr="006870B6">
        <w:rPr>
          <w:rFonts w:ascii="Arial" w:hAnsi="Arial" w:cs="Arial"/>
          <w:sz w:val="20"/>
          <w:szCs w:val="20"/>
        </w:rPr>
        <w:t>ch</w:t>
      </w:r>
      <w:r w:rsidRPr="006870B6">
        <w:rPr>
          <w:rFonts w:ascii="Arial" w:hAnsi="Arial" w:cs="Arial"/>
          <w:sz w:val="20"/>
          <w:szCs w:val="20"/>
        </w:rPr>
        <w:t>ứ</w:t>
      </w:r>
      <w:r w:rsidRPr="006870B6">
        <w:rPr>
          <w:rFonts w:ascii="Arial" w:hAnsi="Arial" w:cs="Arial"/>
          <w:sz w:val="20"/>
          <w:szCs w:val="20"/>
        </w:rPr>
        <w:t>c).</w:t>
      </w:r>
    </w:p>
    <w:p w14:paraId="0E1307AA"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Chúng tôi xin cam k</w:t>
      </w:r>
      <w:r w:rsidRPr="006870B6">
        <w:rPr>
          <w:rFonts w:ascii="Arial" w:hAnsi="Arial" w:cs="Arial"/>
          <w:sz w:val="20"/>
          <w:szCs w:val="20"/>
        </w:rPr>
        <w:t>ế</w:t>
      </w:r>
      <w:r w:rsidRPr="006870B6">
        <w:rPr>
          <w:rFonts w:ascii="Arial" w:hAnsi="Arial" w:cs="Arial"/>
          <w:sz w:val="20"/>
          <w:szCs w:val="20"/>
        </w:rPr>
        <w:t>t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đúng các quy đ</w:t>
      </w:r>
      <w:r w:rsidRPr="006870B6">
        <w:rPr>
          <w:rFonts w:ascii="Arial" w:hAnsi="Arial" w:cs="Arial"/>
          <w:sz w:val="20"/>
          <w:szCs w:val="20"/>
        </w:rPr>
        <w:t>ị</w:t>
      </w:r>
      <w:r w:rsidRPr="006870B6">
        <w:rPr>
          <w:rFonts w:ascii="Arial" w:hAnsi="Arial" w:cs="Arial"/>
          <w:sz w:val="20"/>
          <w:szCs w:val="20"/>
        </w:rPr>
        <w:t>nh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các quy đ</w:t>
      </w:r>
      <w:r w:rsidRPr="006870B6">
        <w:rPr>
          <w:rFonts w:ascii="Arial" w:hAnsi="Arial" w:cs="Arial"/>
          <w:sz w:val="20"/>
          <w:szCs w:val="20"/>
        </w:rPr>
        <w:t>ị</w:t>
      </w:r>
      <w:r w:rsidRPr="006870B6">
        <w:rPr>
          <w:rFonts w:ascii="Arial" w:hAnsi="Arial" w:cs="Arial"/>
          <w:sz w:val="20"/>
          <w:szCs w:val="20"/>
        </w:rPr>
        <w:t>nh có liên quan c</w:t>
      </w:r>
      <w:r w:rsidRPr="006870B6">
        <w:rPr>
          <w:rFonts w:ascii="Arial" w:hAnsi="Arial" w:cs="Arial"/>
          <w:sz w:val="20"/>
          <w:szCs w:val="20"/>
        </w:rPr>
        <w:t>ủ</w:t>
      </w:r>
      <w:r w:rsidRPr="006870B6">
        <w:rPr>
          <w:rFonts w:ascii="Arial" w:hAnsi="Arial" w:cs="Arial"/>
          <w:sz w:val="20"/>
          <w:szCs w:val="20"/>
        </w:rPr>
        <w:t>a pháp lu</w:t>
      </w:r>
      <w:r w:rsidRPr="006870B6">
        <w:rPr>
          <w:rFonts w:ascii="Arial" w:hAnsi="Arial" w:cs="Arial"/>
          <w:sz w:val="20"/>
          <w:szCs w:val="20"/>
        </w:rPr>
        <w:t>ậ</w:t>
      </w:r>
      <w:r w:rsidRPr="006870B6">
        <w:rPr>
          <w:rFonts w:ascii="Arial" w:hAnsi="Arial" w:cs="Arial"/>
          <w:sz w:val="20"/>
          <w:szCs w:val="20"/>
        </w:rPr>
        <w:t>t và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trư</w:t>
      </w:r>
      <w:r w:rsidRPr="006870B6">
        <w:rPr>
          <w:rFonts w:ascii="Arial" w:hAnsi="Arial" w:cs="Arial"/>
          <w:sz w:val="20"/>
          <w:szCs w:val="20"/>
        </w:rPr>
        <w:t>ớ</w:t>
      </w:r>
      <w:r w:rsidRPr="006870B6">
        <w:rPr>
          <w:rFonts w:ascii="Arial" w:hAnsi="Arial" w:cs="Arial"/>
          <w:sz w:val="20"/>
          <w:szCs w:val="20"/>
        </w:rPr>
        <w:t>c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các khai báo nói trên.</w:t>
      </w:r>
    </w:p>
    <w:p w14:paraId="7D4D9564" w14:textId="77777777" w:rsidR="009D4C96" w:rsidRPr="006870B6" w:rsidRDefault="009D4C96" w:rsidP="009D4C96">
      <w:pPr>
        <w:adjustRightInd w:val="0"/>
        <w:snapToGrid w:val="0"/>
        <w:spacing w:after="0" w:line="240" w:lineRule="auto"/>
        <w:ind w:firstLine="720"/>
        <w:jc w:val="both"/>
        <w:rPr>
          <w:rFonts w:ascii="Arial" w:hAnsi="Arial" w:cs="Arial"/>
          <w:b/>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7E41DAB4" w14:textId="77777777" w:rsidTr="009D4C96">
        <w:trPr>
          <w:tblCellSpacing w:w="0" w:type="dxa"/>
        </w:trPr>
        <w:tc>
          <w:tcPr>
            <w:tcW w:w="2361" w:type="pct"/>
            <w:shd w:val="clear" w:color="auto" w:fill="FFFFFF"/>
            <w:tcMar>
              <w:top w:w="0" w:type="dxa"/>
              <w:left w:w="108" w:type="dxa"/>
              <w:bottom w:w="0" w:type="dxa"/>
              <w:right w:w="108" w:type="dxa"/>
            </w:tcMar>
            <w:hideMark/>
          </w:tcPr>
          <w:p w14:paraId="3BB106DE" w14:textId="77777777" w:rsidR="009D4C96" w:rsidRPr="006870B6" w:rsidRDefault="009D4C96" w:rsidP="00907FC5">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11614D64"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LÃNH ĐẠO TỔ CHỨC</w:t>
            </w:r>
          </w:p>
          <w:p w14:paraId="5CE2A787"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(Ký tên, đóng dấu)</w:t>
            </w:r>
          </w:p>
        </w:tc>
      </w:tr>
    </w:tbl>
    <w:p w14:paraId="6EF803A7"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pPr>
    </w:p>
    <w:p w14:paraId="11385E21"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sectPr w:rsidR="009D4C96" w:rsidRPr="006870B6" w:rsidSect="009D4C96">
          <w:pgSz w:w="11906" w:h="16838" w:code="9"/>
          <w:pgMar w:top="1440" w:right="1440" w:bottom="1440" w:left="1440" w:header="0" w:footer="0" w:gutter="0"/>
          <w:cols w:space="720"/>
          <w:docGrid w:linePitch="326"/>
        </w:sectPr>
      </w:pPr>
    </w:p>
    <w:p w14:paraId="545F9DE2" w14:textId="62CA480B" w:rsidR="009D4C96" w:rsidRPr="006870B6" w:rsidRDefault="009D4C96" w:rsidP="009D4C96">
      <w:pPr>
        <w:adjustRightInd w:val="0"/>
        <w:snapToGrid w:val="0"/>
        <w:spacing w:after="0" w:line="240" w:lineRule="auto"/>
        <w:jc w:val="right"/>
        <w:rPr>
          <w:rFonts w:ascii="Arial" w:hAnsi="Arial" w:cs="Arial"/>
          <w:b/>
          <w:sz w:val="20"/>
          <w:szCs w:val="20"/>
        </w:rPr>
      </w:pPr>
      <w:r w:rsidRPr="006870B6">
        <w:rPr>
          <w:rFonts w:ascii="Arial" w:hAnsi="Arial" w:cs="Arial"/>
          <w:b/>
          <w:sz w:val="20"/>
          <w:szCs w:val="20"/>
        </w:rPr>
        <w:lastRenderedPageBreak/>
        <w:t>Mẫu số 16</w:t>
      </w:r>
    </w:p>
    <w:tbl>
      <w:tblPr>
        <w:tblW w:w="5000" w:type="pct"/>
        <w:tblCellMar>
          <w:left w:w="0" w:type="dxa"/>
          <w:right w:w="0" w:type="dxa"/>
        </w:tblCellMar>
        <w:tblLook w:val="04A0" w:firstRow="1" w:lastRow="0" w:firstColumn="1" w:lastColumn="0" w:noHBand="0" w:noVBand="1"/>
      </w:tblPr>
      <w:tblGrid>
        <w:gridCol w:w="3686"/>
        <w:gridCol w:w="5340"/>
      </w:tblGrid>
      <w:tr w:rsidR="009D4C96" w:rsidRPr="006870B6" w14:paraId="724B4558" w14:textId="77777777" w:rsidTr="009D4C96">
        <w:trPr>
          <w:trHeight w:val="920"/>
        </w:trPr>
        <w:tc>
          <w:tcPr>
            <w:tcW w:w="2042" w:type="pct"/>
            <w:tcMar>
              <w:top w:w="0" w:type="dxa"/>
              <w:left w:w="108" w:type="dxa"/>
              <w:bottom w:w="0" w:type="dxa"/>
              <w:right w:w="108" w:type="dxa"/>
            </w:tcMar>
          </w:tcPr>
          <w:p w14:paraId="6D4C0E66" w14:textId="0AEDEC86" w:rsidR="009D4C96" w:rsidRPr="006870B6" w:rsidRDefault="009D4C96" w:rsidP="009D4C96">
            <w:pPr>
              <w:adjustRightInd w:val="0"/>
              <w:snapToGrid w:val="0"/>
              <w:spacing w:after="0" w:line="240" w:lineRule="auto"/>
              <w:jc w:val="center"/>
              <w:rPr>
                <w:rFonts w:ascii="Arial" w:hAnsi="Arial" w:cs="Arial"/>
                <w:color w:val="000000"/>
                <w:sz w:val="20"/>
                <w:szCs w:val="20"/>
              </w:rPr>
            </w:pPr>
            <w:bookmarkStart w:id="5" w:name="_Hlk201830141"/>
            <w:r w:rsidRPr="006870B6">
              <w:rPr>
                <w:rFonts w:ascii="Arial" w:hAnsi="Arial" w:cs="Arial"/>
                <w:color w:val="000000"/>
                <w:sz w:val="20"/>
                <w:szCs w:val="20"/>
              </w:rPr>
              <w:t>TÊN CƠ QUAN CHỦ QUẢN (nếu có)</w:t>
            </w:r>
            <w:r w:rsidRPr="006870B6">
              <w:rPr>
                <w:rFonts w:ascii="Arial" w:hAnsi="Arial" w:cs="Arial"/>
                <w:b/>
                <w:bCs/>
                <w:color w:val="000000"/>
                <w:sz w:val="20"/>
                <w:szCs w:val="20"/>
              </w:rPr>
              <w:br/>
              <w:t>TÊN TỔ CHỨC CÔNG NHẬN</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w:t>
            </w:r>
          </w:p>
          <w:p w14:paraId="19D15119" w14:textId="7E4A2D56" w:rsidR="009D4C96" w:rsidRPr="006870B6" w:rsidRDefault="009D4C96" w:rsidP="009D4C96">
            <w:pPr>
              <w:adjustRightInd w:val="0"/>
              <w:snapToGrid w:val="0"/>
              <w:spacing w:after="0" w:line="240" w:lineRule="auto"/>
              <w:jc w:val="center"/>
              <w:rPr>
                <w:rFonts w:ascii="Arial" w:hAnsi="Arial" w:cs="Arial"/>
                <w:color w:val="000000"/>
                <w:sz w:val="20"/>
                <w:szCs w:val="20"/>
              </w:rPr>
            </w:pPr>
            <w:r w:rsidRPr="006870B6">
              <w:rPr>
                <w:rFonts w:ascii="Arial" w:hAnsi="Arial" w:cs="Arial"/>
                <w:color w:val="000000"/>
                <w:sz w:val="20"/>
                <w:szCs w:val="20"/>
              </w:rPr>
              <w:t xml:space="preserve">Số: </w:t>
            </w:r>
            <w:r w:rsidRPr="006870B6">
              <w:rPr>
                <w:rFonts w:ascii="Arial" w:hAnsi="Arial" w:cs="Arial"/>
                <w:sz w:val="20"/>
                <w:szCs w:val="20"/>
              </w:rPr>
              <w:t>…./BC-…..</w:t>
            </w:r>
          </w:p>
        </w:tc>
        <w:tc>
          <w:tcPr>
            <w:tcW w:w="2958" w:type="pct"/>
            <w:tcMar>
              <w:top w:w="0" w:type="dxa"/>
              <w:left w:w="108" w:type="dxa"/>
              <w:bottom w:w="0" w:type="dxa"/>
              <w:right w:w="108" w:type="dxa"/>
            </w:tcMar>
          </w:tcPr>
          <w:p w14:paraId="0E20F13F" w14:textId="77777777" w:rsidR="009D4C96" w:rsidRPr="006870B6" w:rsidRDefault="009D4C96" w:rsidP="009D4C96">
            <w:pPr>
              <w:adjustRightInd w:val="0"/>
              <w:snapToGrid w:val="0"/>
              <w:spacing w:after="0" w:line="240" w:lineRule="auto"/>
              <w:jc w:val="center"/>
              <w:rPr>
                <w:rFonts w:ascii="Arial" w:hAnsi="Arial" w:cs="Arial"/>
                <w:color w:val="000000"/>
                <w:sz w:val="20"/>
                <w:szCs w:val="20"/>
                <w:vertAlign w:val="superscript"/>
              </w:rPr>
            </w:pPr>
            <w:r w:rsidRPr="006870B6">
              <w:rPr>
                <w:rFonts w:ascii="Arial" w:hAnsi="Arial" w:cs="Arial"/>
                <w:b/>
                <w:bCs/>
                <w:color w:val="000000"/>
                <w:sz w:val="20"/>
                <w:szCs w:val="20"/>
              </w:rPr>
              <w:t>CỘNG HÒA XÃ HỘI CHỦ NGHĨA VIỆT NAM</w:t>
            </w:r>
            <w:r w:rsidRPr="006870B6">
              <w:rPr>
                <w:rFonts w:ascii="Arial" w:hAnsi="Arial" w:cs="Arial"/>
                <w:b/>
                <w:bCs/>
                <w:color w:val="000000"/>
                <w:sz w:val="20"/>
                <w:szCs w:val="20"/>
              </w:rPr>
              <w:br/>
              <w:t xml:space="preserve">Độc lập - Tự do - Hạnh phúc </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______________________</w:t>
            </w:r>
          </w:p>
          <w:p w14:paraId="20D3A41A" w14:textId="77777777" w:rsidR="009D4C96" w:rsidRPr="006870B6" w:rsidRDefault="009D4C96" w:rsidP="009D4C96">
            <w:pPr>
              <w:adjustRightInd w:val="0"/>
              <w:snapToGrid w:val="0"/>
              <w:spacing w:after="0" w:line="240" w:lineRule="auto"/>
              <w:jc w:val="center"/>
              <w:rPr>
                <w:rFonts w:ascii="Arial" w:hAnsi="Arial" w:cs="Arial"/>
                <w:i/>
                <w:color w:val="000000"/>
                <w:sz w:val="20"/>
                <w:szCs w:val="20"/>
              </w:rPr>
            </w:pPr>
            <w:r w:rsidRPr="006870B6">
              <w:rPr>
                <w:rFonts w:ascii="Arial" w:hAnsi="Arial" w:cs="Arial"/>
                <w:i/>
                <w:sz w:val="20"/>
                <w:szCs w:val="20"/>
              </w:rPr>
              <w:t>……., ngày … tháng … năm ……</w:t>
            </w:r>
          </w:p>
        </w:tc>
      </w:tr>
      <w:bookmarkEnd w:id="5"/>
    </w:tbl>
    <w:p w14:paraId="6531997E"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385396C0"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00FAD02D" w14:textId="7338CD8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BÁO CÁO</w:t>
      </w:r>
    </w:p>
    <w:p w14:paraId="3111063F"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TÌNH HÌNH HO</w:t>
      </w:r>
      <w:r w:rsidRPr="006870B6">
        <w:rPr>
          <w:rFonts w:ascii="Arial" w:hAnsi="Arial" w:cs="Arial"/>
          <w:b/>
          <w:sz w:val="20"/>
          <w:szCs w:val="20"/>
        </w:rPr>
        <w:t>Ạ</w:t>
      </w:r>
      <w:r w:rsidRPr="006870B6">
        <w:rPr>
          <w:rFonts w:ascii="Arial" w:hAnsi="Arial" w:cs="Arial"/>
          <w:b/>
          <w:sz w:val="20"/>
          <w:szCs w:val="20"/>
        </w:rPr>
        <w:t>T Đ</w:t>
      </w:r>
      <w:r w:rsidRPr="006870B6">
        <w:rPr>
          <w:rFonts w:ascii="Arial" w:hAnsi="Arial" w:cs="Arial"/>
          <w:b/>
          <w:sz w:val="20"/>
          <w:szCs w:val="20"/>
        </w:rPr>
        <w:t>Ộ</w:t>
      </w:r>
      <w:r w:rsidRPr="006870B6">
        <w:rPr>
          <w:rFonts w:ascii="Arial" w:hAnsi="Arial" w:cs="Arial"/>
          <w:b/>
          <w:sz w:val="20"/>
          <w:szCs w:val="20"/>
        </w:rPr>
        <w:t>NG CÔNG NH</w:t>
      </w:r>
      <w:r w:rsidRPr="006870B6">
        <w:rPr>
          <w:rFonts w:ascii="Arial" w:hAnsi="Arial" w:cs="Arial"/>
          <w:b/>
          <w:sz w:val="20"/>
          <w:szCs w:val="20"/>
        </w:rPr>
        <w:t>Ậ</w:t>
      </w:r>
      <w:r w:rsidRPr="006870B6">
        <w:rPr>
          <w:rFonts w:ascii="Arial" w:hAnsi="Arial" w:cs="Arial"/>
          <w:b/>
          <w:sz w:val="20"/>
          <w:szCs w:val="20"/>
        </w:rPr>
        <w:t>N</w:t>
      </w:r>
    </w:p>
    <w:p w14:paraId="752965B1" w14:textId="0EAC70ED"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(T</w:t>
      </w:r>
      <w:r w:rsidRPr="006870B6">
        <w:rPr>
          <w:rFonts w:ascii="Arial" w:hAnsi="Arial" w:cs="Arial"/>
          <w:sz w:val="20"/>
          <w:szCs w:val="20"/>
        </w:rPr>
        <w:t>ừ</w:t>
      </w:r>
      <w:r w:rsidRPr="006870B6">
        <w:rPr>
          <w:rFonts w:ascii="Arial" w:hAnsi="Arial" w:cs="Arial"/>
          <w:sz w:val="20"/>
          <w:szCs w:val="20"/>
        </w:rPr>
        <w:t xml:space="preserve"> ngày.... </w:t>
      </w:r>
      <w:r w:rsidRPr="006870B6">
        <w:rPr>
          <w:rFonts w:ascii="Arial" w:hAnsi="Arial" w:cs="Arial"/>
          <w:sz w:val="20"/>
          <w:szCs w:val="20"/>
        </w:rPr>
        <w:t>/..../... đ</w:t>
      </w:r>
      <w:r w:rsidRPr="006870B6">
        <w:rPr>
          <w:rFonts w:ascii="Arial" w:hAnsi="Arial" w:cs="Arial"/>
          <w:sz w:val="20"/>
          <w:szCs w:val="20"/>
        </w:rPr>
        <w:t>ế</w:t>
      </w:r>
      <w:r w:rsidRPr="006870B6">
        <w:rPr>
          <w:rFonts w:ascii="Arial" w:hAnsi="Arial" w:cs="Arial"/>
          <w:sz w:val="20"/>
          <w:szCs w:val="20"/>
        </w:rPr>
        <w:t>n ngày</w:t>
      </w:r>
      <w:r w:rsidR="009D4C96" w:rsidRPr="006870B6">
        <w:rPr>
          <w:rFonts w:ascii="Arial" w:hAnsi="Arial" w:cs="Arial"/>
          <w:sz w:val="20"/>
          <w:szCs w:val="20"/>
        </w:rPr>
        <w:t xml:space="preserve"> </w:t>
      </w:r>
      <w:r w:rsidRPr="006870B6">
        <w:rPr>
          <w:rFonts w:ascii="Arial" w:hAnsi="Arial" w:cs="Arial"/>
          <w:sz w:val="20"/>
          <w:szCs w:val="20"/>
        </w:rPr>
        <w:t>....</w:t>
      </w:r>
      <w:r w:rsidR="009D4C96" w:rsidRPr="006870B6">
        <w:rPr>
          <w:rFonts w:ascii="Arial" w:hAnsi="Arial" w:cs="Arial"/>
          <w:sz w:val="20"/>
          <w:szCs w:val="20"/>
        </w:rPr>
        <w:t>/…/…)</w:t>
      </w:r>
    </w:p>
    <w:p w14:paraId="0DD710CE"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502F3597" w14:textId="3EFD1338"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Kính g</w:t>
      </w:r>
      <w:r w:rsidRPr="006870B6">
        <w:rPr>
          <w:rFonts w:ascii="Arial" w:hAnsi="Arial" w:cs="Arial"/>
          <w:sz w:val="20"/>
          <w:szCs w:val="20"/>
        </w:rPr>
        <w:t>ử</w:t>
      </w:r>
      <w:r w:rsidRPr="006870B6">
        <w:rPr>
          <w:rFonts w:ascii="Arial" w:hAnsi="Arial" w:cs="Arial"/>
          <w:sz w:val="20"/>
          <w:szCs w:val="20"/>
        </w:rPr>
        <w:t>i: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w:t>
      </w:r>
    </w:p>
    <w:p w14:paraId="7DA85CCD"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3E27D4DF" w14:textId="2BA6F95A"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1. 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 xml:space="preserve">n: </w:t>
      </w:r>
      <w:r w:rsidR="009D4C96" w:rsidRPr="006870B6">
        <w:rPr>
          <w:rFonts w:ascii="Arial" w:hAnsi="Arial" w:cs="Arial"/>
          <w:sz w:val="20"/>
          <w:szCs w:val="20"/>
        </w:rPr>
        <w:t>…………………………………………………………………..</w:t>
      </w:r>
    </w:p>
    <w:p w14:paraId="191E41E3" w14:textId="0AF5E39D"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2. 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w:t>
      </w:r>
      <w:r w:rsidR="009D4C96" w:rsidRPr="006870B6">
        <w:rPr>
          <w:rFonts w:ascii="Arial" w:hAnsi="Arial" w:cs="Arial"/>
          <w:sz w:val="20"/>
          <w:szCs w:val="20"/>
        </w:rPr>
        <w:t>..................................................................................................................</w:t>
      </w:r>
    </w:p>
    <w:p w14:paraId="38D250E5" w14:textId="7B342C9A"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xml:space="preserve">3. </w:t>
      </w:r>
      <w:r w:rsidRPr="006870B6">
        <w:rPr>
          <w:rFonts w:ascii="Arial" w:hAnsi="Arial" w:cs="Arial"/>
          <w:sz w:val="20"/>
          <w:szCs w:val="20"/>
        </w:rPr>
        <w:t>Đi</w:t>
      </w:r>
      <w:r w:rsidRPr="006870B6">
        <w:rPr>
          <w:rFonts w:ascii="Arial" w:hAnsi="Arial" w:cs="Arial"/>
          <w:sz w:val="20"/>
          <w:szCs w:val="20"/>
        </w:rPr>
        <w:t>ệ</w:t>
      </w:r>
      <w:r w:rsidRPr="006870B6">
        <w:rPr>
          <w:rFonts w:ascii="Arial" w:hAnsi="Arial" w:cs="Arial"/>
          <w:sz w:val="20"/>
          <w:szCs w:val="20"/>
        </w:rPr>
        <w:t>n tho</w:t>
      </w:r>
      <w:r w:rsidRPr="006870B6">
        <w:rPr>
          <w:rFonts w:ascii="Arial" w:hAnsi="Arial" w:cs="Arial"/>
          <w:sz w:val="20"/>
          <w:szCs w:val="20"/>
        </w:rPr>
        <w:t>ạ</w:t>
      </w:r>
      <w:r w:rsidRPr="006870B6">
        <w:rPr>
          <w:rFonts w:ascii="Arial" w:hAnsi="Arial" w:cs="Arial"/>
          <w:sz w:val="20"/>
          <w:szCs w:val="20"/>
        </w:rPr>
        <w:t>i: ...</w:t>
      </w:r>
      <w:r w:rsidR="009D4C96" w:rsidRPr="006870B6">
        <w:rPr>
          <w:rFonts w:ascii="Arial" w:hAnsi="Arial" w:cs="Arial"/>
          <w:sz w:val="20"/>
          <w:szCs w:val="20"/>
        </w:rPr>
        <w:t>..........................</w:t>
      </w:r>
      <w:r w:rsidRPr="006870B6">
        <w:rPr>
          <w:rFonts w:ascii="Arial" w:hAnsi="Arial" w:cs="Arial"/>
          <w:sz w:val="20"/>
          <w:szCs w:val="20"/>
        </w:rPr>
        <w:t>.</w:t>
      </w:r>
      <w:r w:rsidR="009D4C96" w:rsidRPr="006870B6">
        <w:rPr>
          <w:rFonts w:ascii="Arial" w:hAnsi="Arial" w:cs="Arial"/>
          <w:sz w:val="20"/>
          <w:szCs w:val="20"/>
        </w:rPr>
        <w:t xml:space="preserve"> </w:t>
      </w:r>
      <w:r w:rsidRPr="006870B6">
        <w:rPr>
          <w:rFonts w:ascii="Arial" w:hAnsi="Arial" w:cs="Arial"/>
          <w:sz w:val="20"/>
          <w:szCs w:val="20"/>
        </w:rPr>
        <w:t>Fax:....</w:t>
      </w:r>
      <w:r w:rsidR="009D4C96" w:rsidRPr="006870B6">
        <w:rPr>
          <w:rFonts w:ascii="Arial" w:hAnsi="Arial" w:cs="Arial"/>
          <w:sz w:val="20"/>
          <w:szCs w:val="20"/>
        </w:rPr>
        <w:t>....................</w:t>
      </w:r>
      <w:r w:rsidRPr="006870B6">
        <w:rPr>
          <w:rFonts w:ascii="Arial" w:hAnsi="Arial" w:cs="Arial"/>
          <w:sz w:val="20"/>
          <w:szCs w:val="20"/>
        </w:rPr>
        <w:t xml:space="preserve"> E-mail:</w:t>
      </w:r>
      <w:r w:rsidR="009D4C96" w:rsidRPr="006870B6">
        <w:rPr>
          <w:rFonts w:ascii="Arial" w:hAnsi="Arial" w:cs="Arial"/>
          <w:sz w:val="20"/>
          <w:szCs w:val="20"/>
        </w:rPr>
        <w:t xml:space="preserve"> …………………………..</w:t>
      </w:r>
    </w:p>
    <w:p w14:paraId="77763A34"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4. Tình hình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w:t>
      </w:r>
    </w:p>
    <w:p w14:paraId="612F416E" w14:textId="396A776D"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báo cáo tình hình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công nh</w:t>
      </w:r>
      <w:r w:rsidRPr="006870B6">
        <w:rPr>
          <w:rFonts w:ascii="Arial" w:hAnsi="Arial" w:cs="Arial"/>
          <w:sz w:val="20"/>
          <w:szCs w:val="20"/>
        </w:rPr>
        <w:t>ậ</w:t>
      </w:r>
      <w:r w:rsidRPr="006870B6">
        <w:rPr>
          <w:rFonts w:ascii="Arial" w:hAnsi="Arial" w:cs="Arial"/>
          <w:sz w:val="20"/>
          <w:szCs w:val="20"/>
        </w:rPr>
        <w:t>n t</w:t>
      </w:r>
      <w:r w:rsidRPr="006870B6">
        <w:rPr>
          <w:rFonts w:ascii="Arial" w:hAnsi="Arial" w:cs="Arial"/>
          <w:sz w:val="20"/>
          <w:szCs w:val="20"/>
        </w:rPr>
        <w:t>ừ</w:t>
      </w:r>
      <w:r w:rsidRPr="006870B6">
        <w:rPr>
          <w:rFonts w:ascii="Arial" w:hAnsi="Arial" w:cs="Arial"/>
          <w:sz w:val="20"/>
          <w:szCs w:val="20"/>
        </w:rPr>
        <w:t xml:space="preserve"> ngày</w:t>
      </w:r>
      <w:r w:rsidR="009D4C96" w:rsidRPr="006870B6">
        <w:rPr>
          <w:rFonts w:ascii="Arial" w:hAnsi="Arial" w:cs="Arial"/>
          <w:sz w:val="20"/>
          <w:szCs w:val="20"/>
        </w:rPr>
        <w:t xml:space="preserve"> </w:t>
      </w:r>
      <w:r w:rsidRPr="006870B6">
        <w:rPr>
          <w:rFonts w:ascii="Arial" w:hAnsi="Arial" w:cs="Arial"/>
          <w:sz w:val="20"/>
          <w:szCs w:val="20"/>
        </w:rPr>
        <w:t>...</w:t>
      </w:r>
      <w:r w:rsidR="009D4C96" w:rsidRPr="006870B6">
        <w:rPr>
          <w:rFonts w:ascii="Arial" w:hAnsi="Arial" w:cs="Arial"/>
          <w:sz w:val="20"/>
          <w:szCs w:val="20"/>
        </w:rPr>
        <w:t xml:space="preserve">/…/… </w:t>
      </w:r>
      <w:r w:rsidRPr="006870B6">
        <w:rPr>
          <w:rFonts w:ascii="Arial" w:hAnsi="Arial" w:cs="Arial"/>
          <w:sz w:val="20"/>
          <w:szCs w:val="20"/>
        </w:rPr>
        <w:t>đ</w:t>
      </w:r>
      <w:r w:rsidRPr="006870B6">
        <w:rPr>
          <w:rFonts w:ascii="Arial" w:hAnsi="Arial" w:cs="Arial"/>
          <w:sz w:val="20"/>
          <w:szCs w:val="20"/>
        </w:rPr>
        <w:t>ế</w:t>
      </w:r>
      <w:r w:rsidRPr="006870B6">
        <w:rPr>
          <w:rFonts w:ascii="Arial" w:hAnsi="Arial" w:cs="Arial"/>
          <w:sz w:val="20"/>
          <w:szCs w:val="20"/>
        </w:rPr>
        <w:t>n ngày.... /..../ như sau:</w:t>
      </w:r>
    </w:p>
    <w:p w14:paraId="6CEE1065"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a) Đơn v</w:t>
      </w:r>
      <w:r w:rsidRPr="006870B6">
        <w:rPr>
          <w:rFonts w:ascii="Arial" w:hAnsi="Arial" w:cs="Arial"/>
          <w:sz w:val="20"/>
          <w:szCs w:val="20"/>
        </w:rPr>
        <w:t>ị</w:t>
      </w:r>
      <w:r w:rsidRPr="006870B6">
        <w:rPr>
          <w:rFonts w:ascii="Arial" w:hAnsi="Arial" w:cs="Arial"/>
          <w:sz w:val="20"/>
          <w:szCs w:val="20"/>
        </w:rPr>
        <w:t xml:space="preserve"> đư</w:t>
      </w:r>
      <w:r w:rsidRPr="006870B6">
        <w:rPr>
          <w:rFonts w:ascii="Arial" w:hAnsi="Arial" w:cs="Arial"/>
          <w:sz w:val="20"/>
          <w:szCs w:val="20"/>
        </w:rPr>
        <w:t>ợ</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trong k</w:t>
      </w:r>
      <w:r w:rsidRPr="006870B6">
        <w:rPr>
          <w:rFonts w:ascii="Arial" w:hAnsi="Arial" w:cs="Arial"/>
          <w:sz w:val="20"/>
          <w:szCs w:val="20"/>
        </w:rPr>
        <w:t>ỳ</w:t>
      </w:r>
      <w:r w:rsidRPr="006870B6">
        <w:rPr>
          <w:rFonts w:ascii="Arial" w:hAnsi="Arial" w:cs="Arial"/>
          <w:sz w:val="20"/>
          <w:szCs w:val="20"/>
        </w:rPr>
        <w:t xml:space="preserve"> báo cáo</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842"/>
        <w:gridCol w:w="1419"/>
        <w:gridCol w:w="1075"/>
        <w:gridCol w:w="1452"/>
        <w:gridCol w:w="1374"/>
        <w:gridCol w:w="1740"/>
        <w:gridCol w:w="1104"/>
      </w:tblGrid>
      <w:tr w:rsidR="00AA3D83" w:rsidRPr="006870B6" w14:paraId="79D367E3" w14:textId="77777777" w:rsidTr="009D4C96">
        <w:tc>
          <w:tcPr>
            <w:tcW w:w="467" w:type="pct"/>
            <w:tcBorders>
              <w:top w:val="single" w:sz="8" w:space="0" w:color="000000"/>
              <w:left w:val="single" w:sz="8" w:space="0" w:color="000000"/>
              <w:bottom w:val="nil"/>
              <w:right w:val="nil"/>
            </w:tcBorders>
            <w:vAlign w:val="center"/>
          </w:tcPr>
          <w:p w14:paraId="5781EBB7"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STT</w:t>
            </w:r>
          </w:p>
        </w:tc>
        <w:tc>
          <w:tcPr>
            <w:tcW w:w="788" w:type="pct"/>
            <w:tcBorders>
              <w:top w:val="single" w:sz="8" w:space="0" w:color="000000"/>
              <w:left w:val="single" w:sz="8" w:space="0" w:color="000000"/>
              <w:bottom w:val="nil"/>
              <w:right w:val="nil"/>
            </w:tcBorders>
            <w:vAlign w:val="center"/>
          </w:tcPr>
          <w:p w14:paraId="2E3CC192"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đơn v</w:t>
            </w:r>
            <w:r w:rsidRPr="006870B6">
              <w:rPr>
                <w:rFonts w:ascii="Arial" w:hAnsi="Arial" w:cs="Arial"/>
                <w:b/>
                <w:sz w:val="20"/>
                <w:szCs w:val="20"/>
              </w:rPr>
              <w:t>ị</w:t>
            </w:r>
          </w:p>
        </w:tc>
        <w:tc>
          <w:tcPr>
            <w:tcW w:w="597" w:type="pct"/>
            <w:tcBorders>
              <w:top w:val="single" w:sz="8" w:space="0" w:color="000000"/>
              <w:left w:val="single" w:sz="8" w:space="0" w:color="000000"/>
              <w:bottom w:val="nil"/>
              <w:right w:val="nil"/>
            </w:tcBorders>
            <w:vAlign w:val="center"/>
          </w:tcPr>
          <w:p w14:paraId="6BDABBB4"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w:t>
            </w:r>
            <w:r w:rsidRPr="006870B6">
              <w:rPr>
                <w:rFonts w:ascii="Arial" w:hAnsi="Arial" w:cs="Arial"/>
                <w:b/>
                <w:sz w:val="20"/>
                <w:szCs w:val="20"/>
              </w:rPr>
              <w:t>ị</w:t>
            </w:r>
            <w:r w:rsidRPr="006870B6">
              <w:rPr>
                <w:rFonts w:ascii="Arial" w:hAnsi="Arial" w:cs="Arial"/>
                <w:b/>
                <w:sz w:val="20"/>
                <w:szCs w:val="20"/>
              </w:rPr>
              <w:t>a ch</w:t>
            </w:r>
            <w:r w:rsidRPr="006870B6">
              <w:rPr>
                <w:rFonts w:ascii="Arial" w:hAnsi="Arial" w:cs="Arial"/>
                <w:b/>
                <w:sz w:val="20"/>
                <w:szCs w:val="20"/>
              </w:rPr>
              <w:t>ỉ</w:t>
            </w:r>
          </w:p>
        </w:tc>
        <w:tc>
          <w:tcPr>
            <w:tcW w:w="806" w:type="pct"/>
            <w:tcBorders>
              <w:top w:val="single" w:sz="8" w:space="0" w:color="000000"/>
              <w:left w:val="single" w:sz="8" w:space="0" w:color="000000"/>
              <w:bottom w:val="nil"/>
              <w:right w:val="nil"/>
            </w:tcBorders>
            <w:vAlign w:val="center"/>
          </w:tcPr>
          <w:p w14:paraId="415FD509"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Th</w:t>
            </w:r>
            <w:r w:rsidRPr="006870B6">
              <w:rPr>
                <w:rFonts w:ascii="Arial" w:hAnsi="Arial" w:cs="Arial"/>
                <w:b/>
                <w:sz w:val="20"/>
                <w:szCs w:val="20"/>
              </w:rPr>
              <w:t>ờ</w:t>
            </w:r>
            <w:r w:rsidRPr="006870B6">
              <w:rPr>
                <w:rFonts w:ascii="Arial" w:hAnsi="Arial" w:cs="Arial"/>
                <w:b/>
                <w:sz w:val="20"/>
                <w:szCs w:val="20"/>
              </w:rPr>
              <w:t>i gian/ hi</w:t>
            </w:r>
            <w:r w:rsidRPr="006870B6">
              <w:rPr>
                <w:rFonts w:ascii="Arial" w:hAnsi="Arial" w:cs="Arial"/>
                <w:b/>
                <w:sz w:val="20"/>
                <w:szCs w:val="20"/>
              </w:rPr>
              <w:t>ệ</w:t>
            </w:r>
            <w:r w:rsidRPr="006870B6">
              <w:rPr>
                <w:rFonts w:ascii="Arial" w:hAnsi="Arial" w:cs="Arial"/>
                <w:b/>
                <w:sz w:val="20"/>
                <w:szCs w:val="20"/>
              </w:rPr>
              <w:t>u l</w:t>
            </w:r>
            <w:r w:rsidRPr="006870B6">
              <w:rPr>
                <w:rFonts w:ascii="Arial" w:hAnsi="Arial" w:cs="Arial"/>
                <w:b/>
                <w:sz w:val="20"/>
                <w:szCs w:val="20"/>
              </w:rPr>
              <w:t>ự</w:t>
            </w:r>
            <w:r w:rsidRPr="006870B6">
              <w:rPr>
                <w:rFonts w:ascii="Arial" w:hAnsi="Arial" w:cs="Arial"/>
                <w:b/>
                <w:sz w:val="20"/>
                <w:szCs w:val="20"/>
              </w:rPr>
              <w:t>c c</w:t>
            </w:r>
            <w:r w:rsidRPr="006870B6">
              <w:rPr>
                <w:rFonts w:ascii="Arial" w:hAnsi="Arial" w:cs="Arial"/>
                <w:b/>
                <w:sz w:val="20"/>
                <w:szCs w:val="20"/>
              </w:rPr>
              <w:t>ủ</w:t>
            </w:r>
            <w:r w:rsidRPr="006870B6">
              <w:rPr>
                <w:rFonts w:ascii="Arial" w:hAnsi="Arial" w:cs="Arial"/>
                <w:b/>
                <w:sz w:val="20"/>
                <w:szCs w:val="20"/>
              </w:rPr>
              <w:t>a ch</w:t>
            </w:r>
            <w:r w:rsidRPr="006870B6">
              <w:rPr>
                <w:rFonts w:ascii="Arial" w:hAnsi="Arial" w:cs="Arial"/>
                <w:b/>
                <w:sz w:val="20"/>
                <w:szCs w:val="20"/>
              </w:rPr>
              <w:t>ứ</w:t>
            </w:r>
            <w:r w:rsidRPr="006870B6">
              <w:rPr>
                <w:rFonts w:ascii="Arial" w:hAnsi="Arial" w:cs="Arial"/>
                <w:b/>
                <w:sz w:val="20"/>
                <w:szCs w:val="20"/>
              </w:rPr>
              <w:t>ng ch</w:t>
            </w:r>
            <w:r w:rsidRPr="006870B6">
              <w:rPr>
                <w:rFonts w:ascii="Arial" w:hAnsi="Arial" w:cs="Arial"/>
                <w:b/>
                <w:sz w:val="20"/>
                <w:szCs w:val="20"/>
              </w:rPr>
              <w:t>ỉ</w:t>
            </w:r>
            <w:r w:rsidRPr="006870B6">
              <w:rPr>
                <w:rFonts w:ascii="Arial" w:hAnsi="Arial" w:cs="Arial"/>
                <w:b/>
                <w:sz w:val="20"/>
                <w:szCs w:val="20"/>
              </w:rPr>
              <w:t xml:space="preserve"> công nh</w:t>
            </w:r>
            <w:r w:rsidRPr="006870B6">
              <w:rPr>
                <w:rFonts w:ascii="Arial" w:hAnsi="Arial" w:cs="Arial"/>
                <w:b/>
                <w:sz w:val="20"/>
                <w:szCs w:val="20"/>
              </w:rPr>
              <w:t>ậ</w:t>
            </w:r>
            <w:r w:rsidRPr="006870B6">
              <w:rPr>
                <w:rFonts w:ascii="Arial" w:hAnsi="Arial" w:cs="Arial"/>
                <w:b/>
                <w:sz w:val="20"/>
                <w:szCs w:val="20"/>
              </w:rPr>
              <w:t>n</w:t>
            </w:r>
          </w:p>
        </w:tc>
        <w:tc>
          <w:tcPr>
            <w:tcW w:w="763" w:type="pct"/>
            <w:tcBorders>
              <w:top w:val="single" w:sz="8" w:space="0" w:color="000000"/>
              <w:left w:val="single" w:sz="8" w:space="0" w:color="000000"/>
              <w:bottom w:val="nil"/>
              <w:right w:val="nil"/>
            </w:tcBorders>
            <w:vAlign w:val="center"/>
          </w:tcPr>
          <w:p w14:paraId="147CA2CC"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Ph</w:t>
            </w:r>
            <w:r w:rsidRPr="006870B6">
              <w:rPr>
                <w:rFonts w:ascii="Arial" w:hAnsi="Arial" w:cs="Arial"/>
                <w:b/>
                <w:sz w:val="20"/>
                <w:szCs w:val="20"/>
              </w:rPr>
              <w:t>ạ</w:t>
            </w:r>
            <w:r w:rsidRPr="006870B6">
              <w:rPr>
                <w:rFonts w:ascii="Arial" w:hAnsi="Arial" w:cs="Arial"/>
                <w:b/>
                <w:sz w:val="20"/>
                <w:szCs w:val="20"/>
              </w:rPr>
              <w:t>m vi công nh</w:t>
            </w:r>
            <w:r w:rsidRPr="006870B6">
              <w:rPr>
                <w:rFonts w:ascii="Arial" w:hAnsi="Arial" w:cs="Arial"/>
                <w:b/>
                <w:sz w:val="20"/>
                <w:szCs w:val="20"/>
              </w:rPr>
              <w:t>ậ</w:t>
            </w:r>
            <w:r w:rsidRPr="006870B6">
              <w:rPr>
                <w:rFonts w:ascii="Arial" w:hAnsi="Arial" w:cs="Arial"/>
                <w:b/>
                <w:sz w:val="20"/>
                <w:szCs w:val="20"/>
              </w:rPr>
              <w:t>n</w:t>
            </w:r>
          </w:p>
        </w:tc>
        <w:tc>
          <w:tcPr>
            <w:tcW w:w="966" w:type="pct"/>
            <w:tcBorders>
              <w:top w:val="single" w:sz="8" w:space="0" w:color="000000"/>
              <w:left w:val="single" w:sz="8" w:space="0" w:color="000000"/>
              <w:bottom w:val="nil"/>
              <w:right w:val="nil"/>
            </w:tcBorders>
            <w:vAlign w:val="center"/>
          </w:tcPr>
          <w:p w14:paraId="0C7E2E80"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Thu</w:t>
            </w:r>
            <w:r w:rsidRPr="006870B6">
              <w:rPr>
                <w:rFonts w:ascii="Arial" w:hAnsi="Arial" w:cs="Arial"/>
                <w:b/>
                <w:sz w:val="20"/>
                <w:szCs w:val="20"/>
              </w:rPr>
              <w:t>ộ</w:t>
            </w:r>
            <w:r w:rsidRPr="006870B6">
              <w:rPr>
                <w:rFonts w:ascii="Arial" w:hAnsi="Arial" w:cs="Arial"/>
                <w:b/>
                <w:sz w:val="20"/>
                <w:szCs w:val="20"/>
              </w:rPr>
              <w:t>c t</w:t>
            </w:r>
            <w:r w:rsidRPr="006870B6">
              <w:rPr>
                <w:rFonts w:ascii="Arial" w:hAnsi="Arial" w:cs="Arial"/>
                <w:b/>
                <w:sz w:val="20"/>
                <w:szCs w:val="20"/>
              </w:rPr>
              <w:t>ổ</w:t>
            </w:r>
            <w:r w:rsidRPr="006870B6">
              <w:rPr>
                <w:rFonts w:ascii="Arial" w:hAnsi="Arial" w:cs="Arial"/>
                <w:b/>
                <w:sz w:val="20"/>
                <w:szCs w:val="20"/>
              </w:rPr>
              <w:t xml:space="preserve"> ch</w:t>
            </w:r>
            <w:r w:rsidRPr="006870B6">
              <w:rPr>
                <w:rFonts w:ascii="Arial" w:hAnsi="Arial" w:cs="Arial"/>
                <w:b/>
                <w:sz w:val="20"/>
                <w:szCs w:val="20"/>
              </w:rPr>
              <w:t>ứ</w:t>
            </w:r>
            <w:r w:rsidRPr="006870B6">
              <w:rPr>
                <w:rFonts w:ascii="Arial" w:hAnsi="Arial" w:cs="Arial"/>
                <w:b/>
                <w:sz w:val="20"/>
                <w:szCs w:val="20"/>
              </w:rPr>
              <w:t>c ch</w:t>
            </w:r>
            <w:r w:rsidRPr="006870B6">
              <w:rPr>
                <w:rFonts w:ascii="Arial" w:hAnsi="Arial" w:cs="Arial"/>
                <w:b/>
                <w:sz w:val="20"/>
                <w:szCs w:val="20"/>
              </w:rPr>
              <w:t>ứ</w:t>
            </w:r>
            <w:r w:rsidRPr="006870B6">
              <w:rPr>
                <w:rFonts w:ascii="Arial" w:hAnsi="Arial" w:cs="Arial"/>
                <w:b/>
                <w:sz w:val="20"/>
                <w:szCs w:val="20"/>
              </w:rPr>
              <w:t>ng nh</w:t>
            </w:r>
            <w:r w:rsidRPr="006870B6">
              <w:rPr>
                <w:rFonts w:ascii="Arial" w:hAnsi="Arial" w:cs="Arial"/>
                <w:b/>
                <w:sz w:val="20"/>
                <w:szCs w:val="20"/>
              </w:rPr>
              <w:t>ậ</w:t>
            </w:r>
            <w:r w:rsidRPr="006870B6">
              <w:rPr>
                <w:rFonts w:ascii="Arial" w:hAnsi="Arial" w:cs="Arial"/>
                <w:b/>
                <w:sz w:val="20"/>
                <w:szCs w:val="20"/>
              </w:rPr>
              <w:t>n/ giám đ</w:t>
            </w:r>
            <w:r w:rsidRPr="006870B6">
              <w:rPr>
                <w:rFonts w:ascii="Arial" w:hAnsi="Arial" w:cs="Arial"/>
                <w:b/>
                <w:sz w:val="20"/>
                <w:szCs w:val="20"/>
              </w:rPr>
              <w:t>ị</w:t>
            </w:r>
            <w:r w:rsidRPr="006870B6">
              <w:rPr>
                <w:rFonts w:ascii="Arial" w:hAnsi="Arial" w:cs="Arial"/>
                <w:b/>
                <w:sz w:val="20"/>
                <w:szCs w:val="20"/>
              </w:rPr>
              <w:t>nh (đ</w:t>
            </w:r>
            <w:r w:rsidRPr="006870B6">
              <w:rPr>
                <w:rFonts w:ascii="Arial" w:hAnsi="Arial" w:cs="Arial"/>
                <w:b/>
                <w:sz w:val="20"/>
                <w:szCs w:val="20"/>
              </w:rPr>
              <w:t>ố</w:t>
            </w:r>
            <w:r w:rsidRPr="006870B6">
              <w:rPr>
                <w:rFonts w:ascii="Arial" w:hAnsi="Arial" w:cs="Arial"/>
                <w:b/>
                <w:sz w:val="20"/>
                <w:szCs w:val="20"/>
              </w:rPr>
              <w:t>i v</w:t>
            </w:r>
            <w:r w:rsidRPr="006870B6">
              <w:rPr>
                <w:rFonts w:ascii="Arial" w:hAnsi="Arial" w:cs="Arial"/>
                <w:b/>
                <w:sz w:val="20"/>
                <w:szCs w:val="20"/>
              </w:rPr>
              <w:t>ớ</w:t>
            </w:r>
            <w:r w:rsidRPr="006870B6">
              <w:rPr>
                <w:rFonts w:ascii="Arial" w:hAnsi="Arial" w:cs="Arial"/>
                <w:b/>
                <w:sz w:val="20"/>
                <w:szCs w:val="20"/>
              </w:rPr>
              <w:t>i phòng th</w:t>
            </w:r>
            <w:r w:rsidRPr="006870B6">
              <w:rPr>
                <w:rFonts w:ascii="Arial" w:hAnsi="Arial" w:cs="Arial"/>
                <w:b/>
                <w:sz w:val="20"/>
                <w:szCs w:val="20"/>
              </w:rPr>
              <w:t>ử</w:t>
            </w:r>
            <w:r w:rsidRPr="006870B6">
              <w:rPr>
                <w:rFonts w:ascii="Arial" w:hAnsi="Arial" w:cs="Arial"/>
                <w:b/>
                <w:sz w:val="20"/>
                <w:szCs w:val="20"/>
              </w:rPr>
              <w:t xml:space="preserve"> nghi</w:t>
            </w:r>
            <w:r w:rsidRPr="006870B6">
              <w:rPr>
                <w:rFonts w:ascii="Arial" w:hAnsi="Arial" w:cs="Arial"/>
                <w:b/>
                <w:sz w:val="20"/>
                <w:szCs w:val="20"/>
              </w:rPr>
              <w:t>ệ</w:t>
            </w:r>
            <w:r w:rsidRPr="006870B6">
              <w:rPr>
                <w:rFonts w:ascii="Arial" w:hAnsi="Arial" w:cs="Arial"/>
                <w:b/>
                <w:sz w:val="20"/>
                <w:szCs w:val="20"/>
              </w:rPr>
              <w:t>m)</w:t>
            </w:r>
          </w:p>
        </w:tc>
        <w:tc>
          <w:tcPr>
            <w:tcW w:w="613" w:type="pct"/>
            <w:tcBorders>
              <w:top w:val="single" w:sz="8" w:space="0" w:color="000000"/>
              <w:left w:val="single" w:sz="8" w:space="0" w:color="000000"/>
              <w:bottom w:val="nil"/>
              <w:right w:val="single" w:sz="8" w:space="0" w:color="000000"/>
            </w:tcBorders>
            <w:vAlign w:val="center"/>
          </w:tcPr>
          <w:p w14:paraId="5FCA956D"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Ghi chú</w:t>
            </w:r>
          </w:p>
        </w:tc>
      </w:tr>
      <w:tr w:rsidR="00AA3D83" w:rsidRPr="006870B6" w14:paraId="62C63D1F" w14:textId="77777777" w:rsidTr="009D4C96">
        <w:tc>
          <w:tcPr>
            <w:tcW w:w="467" w:type="pct"/>
            <w:tcBorders>
              <w:top w:val="single" w:sz="8" w:space="0" w:color="000000"/>
              <w:left w:val="single" w:sz="8" w:space="0" w:color="000000"/>
              <w:bottom w:val="nil"/>
              <w:right w:val="nil"/>
            </w:tcBorders>
            <w:vAlign w:val="center"/>
          </w:tcPr>
          <w:p w14:paraId="3E4561E1"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I</w:t>
            </w:r>
          </w:p>
        </w:tc>
        <w:tc>
          <w:tcPr>
            <w:tcW w:w="4533" w:type="pct"/>
            <w:gridSpan w:val="6"/>
            <w:tcBorders>
              <w:top w:val="single" w:sz="8" w:space="0" w:color="000000"/>
              <w:left w:val="single" w:sz="8" w:space="0" w:color="000000"/>
              <w:bottom w:val="nil"/>
              <w:right w:val="single" w:sz="8" w:space="0" w:color="000000"/>
            </w:tcBorders>
            <w:vAlign w:val="center"/>
          </w:tcPr>
          <w:p w14:paraId="06C8DCAB"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Phòng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w:t>
            </w:r>
          </w:p>
        </w:tc>
      </w:tr>
      <w:tr w:rsidR="00AA3D83" w:rsidRPr="006870B6" w14:paraId="583A13B0" w14:textId="77777777" w:rsidTr="009D4C96">
        <w:tc>
          <w:tcPr>
            <w:tcW w:w="467" w:type="pct"/>
            <w:tcBorders>
              <w:top w:val="single" w:sz="8" w:space="0" w:color="000000"/>
              <w:left w:val="single" w:sz="8" w:space="0" w:color="000000"/>
              <w:bottom w:val="nil"/>
              <w:right w:val="nil"/>
            </w:tcBorders>
            <w:vAlign w:val="center"/>
          </w:tcPr>
          <w:p w14:paraId="6A23C685" w14:textId="330867AD" w:rsidR="00AA3D83"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w:t>
            </w:r>
          </w:p>
        </w:tc>
        <w:tc>
          <w:tcPr>
            <w:tcW w:w="788" w:type="pct"/>
            <w:tcBorders>
              <w:top w:val="single" w:sz="8" w:space="0" w:color="000000"/>
              <w:left w:val="single" w:sz="8" w:space="0" w:color="000000"/>
              <w:bottom w:val="nil"/>
              <w:right w:val="nil"/>
            </w:tcBorders>
            <w:vAlign w:val="center"/>
          </w:tcPr>
          <w:p w14:paraId="7983CA9C" w14:textId="5730FFCB" w:rsidR="00AA3D83"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w:t>
            </w:r>
          </w:p>
        </w:tc>
        <w:tc>
          <w:tcPr>
            <w:tcW w:w="597" w:type="pct"/>
            <w:tcBorders>
              <w:top w:val="single" w:sz="8" w:space="0" w:color="000000"/>
              <w:left w:val="single" w:sz="8" w:space="0" w:color="000000"/>
              <w:bottom w:val="nil"/>
              <w:right w:val="nil"/>
            </w:tcBorders>
            <w:vAlign w:val="center"/>
          </w:tcPr>
          <w:p w14:paraId="5000AAE5"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44A90682"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63" w:type="pct"/>
            <w:tcBorders>
              <w:top w:val="single" w:sz="8" w:space="0" w:color="000000"/>
              <w:left w:val="single" w:sz="8" w:space="0" w:color="000000"/>
              <w:bottom w:val="nil"/>
              <w:right w:val="nil"/>
            </w:tcBorders>
            <w:vAlign w:val="center"/>
          </w:tcPr>
          <w:p w14:paraId="236B719C"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966" w:type="pct"/>
            <w:tcBorders>
              <w:top w:val="single" w:sz="8" w:space="0" w:color="000000"/>
              <w:left w:val="single" w:sz="8" w:space="0" w:color="000000"/>
              <w:bottom w:val="nil"/>
              <w:right w:val="nil"/>
            </w:tcBorders>
            <w:vAlign w:val="center"/>
          </w:tcPr>
          <w:p w14:paraId="6BF232FA"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13" w:type="pct"/>
            <w:tcBorders>
              <w:top w:val="single" w:sz="8" w:space="0" w:color="000000"/>
              <w:left w:val="single" w:sz="8" w:space="0" w:color="000000"/>
              <w:bottom w:val="nil"/>
              <w:right w:val="single" w:sz="8" w:space="0" w:color="000000"/>
            </w:tcBorders>
            <w:vAlign w:val="center"/>
          </w:tcPr>
          <w:p w14:paraId="459AA1B2"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r w:rsidR="00AA3D83" w:rsidRPr="006870B6" w14:paraId="19C2C0EB" w14:textId="77777777" w:rsidTr="009D4C96">
        <w:tc>
          <w:tcPr>
            <w:tcW w:w="467" w:type="pct"/>
            <w:tcBorders>
              <w:top w:val="single" w:sz="8" w:space="0" w:color="000000"/>
              <w:left w:val="single" w:sz="8" w:space="0" w:color="000000"/>
              <w:bottom w:val="nil"/>
              <w:right w:val="nil"/>
            </w:tcBorders>
            <w:vAlign w:val="center"/>
          </w:tcPr>
          <w:p w14:paraId="4712219A"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II</w:t>
            </w:r>
          </w:p>
        </w:tc>
        <w:tc>
          <w:tcPr>
            <w:tcW w:w="4533" w:type="pct"/>
            <w:gridSpan w:val="6"/>
            <w:tcBorders>
              <w:top w:val="single" w:sz="8" w:space="0" w:color="000000"/>
              <w:left w:val="single" w:sz="8" w:space="0" w:color="000000"/>
              <w:bottom w:val="nil"/>
              <w:right w:val="single" w:sz="8" w:space="0" w:color="000000"/>
            </w:tcBorders>
            <w:vAlign w:val="center"/>
          </w:tcPr>
          <w:p w14:paraId="1D9FE28B"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w:t>
            </w:r>
          </w:p>
        </w:tc>
      </w:tr>
      <w:tr w:rsidR="009D4C96" w:rsidRPr="006870B6" w14:paraId="1E8C749A" w14:textId="77777777" w:rsidTr="009D4C96">
        <w:tc>
          <w:tcPr>
            <w:tcW w:w="467" w:type="pct"/>
            <w:tcBorders>
              <w:top w:val="single" w:sz="8" w:space="0" w:color="000000"/>
              <w:left w:val="single" w:sz="8" w:space="0" w:color="000000"/>
              <w:bottom w:val="nil"/>
              <w:right w:val="nil"/>
            </w:tcBorders>
            <w:vAlign w:val="center"/>
          </w:tcPr>
          <w:p w14:paraId="5F6FC9B7" w14:textId="513A9C57"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w:t>
            </w:r>
          </w:p>
        </w:tc>
        <w:tc>
          <w:tcPr>
            <w:tcW w:w="788" w:type="pct"/>
            <w:tcBorders>
              <w:top w:val="single" w:sz="8" w:space="0" w:color="000000"/>
              <w:left w:val="single" w:sz="8" w:space="0" w:color="000000"/>
              <w:bottom w:val="nil"/>
              <w:right w:val="nil"/>
            </w:tcBorders>
            <w:vAlign w:val="center"/>
          </w:tcPr>
          <w:p w14:paraId="5E9A6338" w14:textId="508C8999"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w:t>
            </w:r>
          </w:p>
        </w:tc>
        <w:tc>
          <w:tcPr>
            <w:tcW w:w="597" w:type="pct"/>
            <w:tcBorders>
              <w:top w:val="single" w:sz="8" w:space="0" w:color="000000"/>
              <w:left w:val="single" w:sz="8" w:space="0" w:color="000000"/>
              <w:bottom w:val="nil"/>
              <w:right w:val="nil"/>
            </w:tcBorders>
            <w:vAlign w:val="center"/>
          </w:tcPr>
          <w:p w14:paraId="63DD5134" w14:textId="77777777" w:rsidR="009D4C96" w:rsidRPr="006870B6" w:rsidRDefault="009D4C96" w:rsidP="009D4C9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3C812D61" w14:textId="77777777" w:rsidR="009D4C96" w:rsidRPr="006870B6" w:rsidRDefault="009D4C96" w:rsidP="009D4C96">
            <w:pPr>
              <w:adjustRightInd w:val="0"/>
              <w:snapToGrid w:val="0"/>
              <w:spacing w:after="0" w:line="240" w:lineRule="auto"/>
              <w:jc w:val="center"/>
              <w:rPr>
                <w:rFonts w:ascii="Arial" w:hAnsi="Arial" w:cs="Arial"/>
                <w:sz w:val="20"/>
                <w:szCs w:val="20"/>
              </w:rPr>
            </w:pPr>
          </w:p>
        </w:tc>
        <w:tc>
          <w:tcPr>
            <w:tcW w:w="763" w:type="pct"/>
            <w:tcBorders>
              <w:top w:val="single" w:sz="8" w:space="0" w:color="000000"/>
              <w:left w:val="single" w:sz="8" w:space="0" w:color="000000"/>
              <w:bottom w:val="nil"/>
              <w:right w:val="nil"/>
            </w:tcBorders>
            <w:vAlign w:val="center"/>
          </w:tcPr>
          <w:p w14:paraId="42B6B4E2" w14:textId="77777777" w:rsidR="009D4C96" w:rsidRPr="006870B6" w:rsidRDefault="009D4C96" w:rsidP="009D4C96">
            <w:pPr>
              <w:adjustRightInd w:val="0"/>
              <w:snapToGrid w:val="0"/>
              <w:spacing w:after="0" w:line="240" w:lineRule="auto"/>
              <w:jc w:val="center"/>
              <w:rPr>
                <w:rFonts w:ascii="Arial" w:hAnsi="Arial" w:cs="Arial"/>
                <w:sz w:val="20"/>
                <w:szCs w:val="20"/>
              </w:rPr>
            </w:pPr>
          </w:p>
        </w:tc>
        <w:tc>
          <w:tcPr>
            <w:tcW w:w="966" w:type="pct"/>
            <w:tcBorders>
              <w:top w:val="single" w:sz="8" w:space="0" w:color="000000"/>
              <w:left w:val="single" w:sz="8" w:space="0" w:color="000000"/>
              <w:bottom w:val="nil"/>
              <w:right w:val="nil"/>
            </w:tcBorders>
            <w:vAlign w:val="center"/>
          </w:tcPr>
          <w:p w14:paraId="7646295A" w14:textId="77777777" w:rsidR="009D4C96" w:rsidRPr="006870B6" w:rsidRDefault="009D4C96" w:rsidP="009D4C96">
            <w:pPr>
              <w:adjustRightInd w:val="0"/>
              <w:snapToGrid w:val="0"/>
              <w:spacing w:after="0" w:line="240" w:lineRule="auto"/>
              <w:jc w:val="center"/>
              <w:rPr>
                <w:rFonts w:ascii="Arial" w:hAnsi="Arial" w:cs="Arial"/>
                <w:sz w:val="20"/>
                <w:szCs w:val="20"/>
              </w:rPr>
            </w:pPr>
          </w:p>
        </w:tc>
        <w:tc>
          <w:tcPr>
            <w:tcW w:w="613" w:type="pct"/>
            <w:tcBorders>
              <w:top w:val="single" w:sz="8" w:space="0" w:color="000000"/>
              <w:left w:val="single" w:sz="8" w:space="0" w:color="000000"/>
              <w:bottom w:val="nil"/>
              <w:right w:val="single" w:sz="8" w:space="0" w:color="000000"/>
            </w:tcBorders>
            <w:vAlign w:val="center"/>
          </w:tcPr>
          <w:p w14:paraId="7CAD4712" w14:textId="77777777" w:rsidR="009D4C96" w:rsidRPr="006870B6" w:rsidRDefault="009D4C96" w:rsidP="009D4C96">
            <w:pPr>
              <w:adjustRightInd w:val="0"/>
              <w:snapToGrid w:val="0"/>
              <w:spacing w:after="0" w:line="240" w:lineRule="auto"/>
              <w:jc w:val="center"/>
              <w:rPr>
                <w:rFonts w:ascii="Arial" w:hAnsi="Arial" w:cs="Arial"/>
                <w:sz w:val="20"/>
                <w:szCs w:val="20"/>
              </w:rPr>
            </w:pPr>
          </w:p>
        </w:tc>
      </w:tr>
      <w:tr w:rsidR="00AA3D83" w:rsidRPr="006870B6" w14:paraId="18AA5178" w14:textId="77777777" w:rsidTr="009D4C96">
        <w:tc>
          <w:tcPr>
            <w:tcW w:w="467" w:type="pct"/>
            <w:tcBorders>
              <w:top w:val="single" w:sz="8" w:space="0" w:color="000000"/>
              <w:left w:val="single" w:sz="8" w:space="0" w:color="000000"/>
              <w:bottom w:val="nil"/>
              <w:right w:val="nil"/>
            </w:tcBorders>
            <w:vAlign w:val="center"/>
          </w:tcPr>
          <w:p w14:paraId="0D62038D"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III</w:t>
            </w:r>
          </w:p>
        </w:tc>
        <w:tc>
          <w:tcPr>
            <w:tcW w:w="4533" w:type="pct"/>
            <w:gridSpan w:val="6"/>
            <w:tcBorders>
              <w:top w:val="single" w:sz="8" w:space="0" w:color="000000"/>
              <w:left w:val="single" w:sz="8" w:space="0" w:color="000000"/>
              <w:bottom w:val="nil"/>
              <w:right w:val="single" w:sz="8" w:space="0" w:color="000000"/>
            </w:tcBorders>
            <w:vAlign w:val="center"/>
          </w:tcPr>
          <w:p w14:paraId="042EF644"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 xml:space="preserve">c giám </w:t>
            </w:r>
            <w:r w:rsidRPr="006870B6">
              <w:rPr>
                <w:rFonts w:ascii="Arial" w:hAnsi="Arial" w:cs="Arial"/>
                <w:sz w:val="20"/>
                <w:szCs w:val="20"/>
              </w:rPr>
              <w:t>đ</w:t>
            </w:r>
            <w:r w:rsidRPr="006870B6">
              <w:rPr>
                <w:rFonts w:ascii="Arial" w:hAnsi="Arial" w:cs="Arial"/>
                <w:sz w:val="20"/>
                <w:szCs w:val="20"/>
              </w:rPr>
              <w:t>ị</w:t>
            </w:r>
            <w:r w:rsidRPr="006870B6">
              <w:rPr>
                <w:rFonts w:ascii="Arial" w:hAnsi="Arial" w:cs="Arial"/>
                <w:sz w:val="20"/>
                <w:szCs w:val="20"/>
              </w:rPr>
              <w:t>nh</w:t>
            </w:r>
          </w:p>
        </w:tc>
      </w:tr>
      <w:tr w:rsidR="009D4C96" w:rsidRPr="006870B6" w14:paraId="16FA521D" w14:textId="77777777" w:rsidTr="009D4C96">
        <w:tc>
          <w:tcPr>
            <w:tcW w:w="467" w:type="pct"/>
            <w:tcBorders>
              <w:top w:val="single" w:sz="8" w:space="0" w:color="000000"/>
              <w:left w:val="single" w:sz="8" w:space="0" w:color="000000"/>
              <w:bottom w:val="nil"/>
              <w:right w:val="nil"/>
            </w:tcBorders>
            <w:vAlign w:val="center"/>
          </w:tcPr>
          <w:p w14:paraId="59041600" w14:textId="227A79B7"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w:t>
            </w:r>
          </w:p>
        </w:tc>
        <w:tc>
          <w:tcPr>
            <w:tcW w:w="788" w:type="pct"/>
            <w:tcBorders>
              <w:top w:val="single" w:sz="8" w:space="0" w:color="000000"/>
              <w:left w:val="single" w:sz="8" w:space="0" w:color="000000"/>
              <w:bottom w:val="nil"/>
              <w:right w:val="nil"/>
            </w:tcBorders>
            <w:vAlign w:val="center"/>
          </w:tcPr>
          <w:p w14:paraId="0CCCDAB1" w14:textId="4F9C34CD"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w:t>
            </w:r>
          </w:p>
        </w:tc>
        <w:tc>
          <w:tcPr>
            <w:tcW w:w="597" w:type="pct"/>
            <w:tcBorders>
              <w:top w:val="single" w:sz="8" w:space="0" w:color="000000"/>
              <w:left w:val="single" w:sz="8" w:space="0" w:color="000000"/>
              <w:bottom w:val="nil"/>
              <w:right w:val="nil"/>
            </w:tcBorders>
            <w:vAlign w:val="center"/>
          </w:tcPr>
          <w:p w14:paraId="29EE5FDD" w14:textId="77777777" w:rsidR="009D4C96" w:rsidRPr="006870B6" w:rsidRDefault="009D4C96" w:rsidP="009D4C9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38E07787" w14:textId="77777777" w:rsidR="009D4C96" w:rsidRPr="006870B6" w:rsidRDefault="009D4C96" w:rsidP="009D4C96">
            <w:pPr>
              <w:adjustRightInd w:val="0"/>
              <w:snapToGrid w:val="0"/>
              <w:spacing w:after="0" w:line="240" w:lineRule="auto"/>
              <w:jc w:val="center"/>
              <w:rPr>
                <w:rFonts w:ascii="Arial" w:hAnsi="Arial" w:cs="Arial"/>
                <w:sz w:val="20"/>
                <w:szCs w:val="20"/>
              </w:rPr>
            </w:pPr>
          </w:p>
        </w:tc>
        <w:tc>
          <w:tcPr>
            <w:tcW w:w="763" w:type="pct"/>
            <w:tcBorders>
              <w:top w:val="single" w:sz="8" w:space="0" w:color="000000"/>
              <w:left w:val="single" w:sz="8" w:space="0" w:color="000000"/>
              <w:bottom w:val="nil"/>
              <w:right w:val="nil"/>
            </w:tcBorders>
            <w:vAlign w:val="center"/>
          </w:tcPr>
          <w:p w14:paraId="16565282" w14:textId="77777777" w:rsidR="009D4C96" w:rsidRPr="006870B6" w:rsidRDefault="009D4C96" w:rsidP="009D4C96">
            <w:pPr>
              <w:adjustRightInd w:val="0"/>
              <w:snapToGrid w:val="0"/>
              <w:spacing w:after="0" w:line="240" w:lineRule="auto"/>
              <w:jc w:val="center"/>
              <w:rPr>
                <w:rFonts w:ascii="Arial" w:hAnsi="Arial" w:cs="Arial"/>
                <w:sz w:val="20"/>
                <w:szCs w:val="20"/>
              </w:rPr>
            </w:pPr>
          </w:p>
        </w:tc>
        <w:tc>
          <w:tcPr>
            <w:tcW w:w="966" w:type="pct"/>
            <w:tcBorders>
              <w:top w:val="single" w:sz="8" w:space="0" w:color="000000"/>
              <w:left w:val="single" w:sz="8" w:space="0" w:color="000000"/>
              <w:bottom w:val="nil"/>
              <w:right w:val="nil"/>
            </w:tcBorders>
            <w:vAlign w:val="center"/>
          </w:tcPr>
          <w:p w14:paraId="08A7FE40" w14:textId="77777777" w:rsidR="009D4C96" w:rsidRPr="006870B6" w:rsidRDefault="009D4C96" w:rsidP="009D4C96">
            <w:pPr>
              <w:adjustRightInd w:val="0"/>
              <w:snapToGrid w:val="0"/>
              <w:spacing w:after="0" w:line="240" w:lineRule="auto"/>
              <w:jc w:val="center"/>
              <w:rPr>
                <w:rFonts w:ascii="Arial" w:hAnsi="Arial" w:cs="Arial"/>
                <w:sz w:val="20"/>
                <w:szCs w:val="20"/>
              </w:rPr>
            </w:pPr>
          </w:p>
        </w:tc>
        <w:tc>
          <w:tcPr>
            <w:tcW w:w="613" w:type="pct"/>
            <w:tcBorders>
              <w:top w:val="single" w:sz="8" w:space="0" w:color="000000"/>
              <w:left w:val="single" w:sz="8" w:space="0" w:color="000000"/>
              <w:bottom w:val="nil"/>
              <w:right w:val="single" w:sz="8" w:space="0" w:color="000000"/>
            </w:tcBorders>
            <w:vAlign w:val="center"/>
          </w:tcPr>
          <w:p w14:paraId="2FD1997E" w14:textId="77777777" w:rsidR="009D4C96" w:rsidRPr="006870B6" w:rsidRDefault="009D4C96" w:rsidP="009D4C96">
            <w:pPr>
              <w:adjustRightInd w:val="0"/>
              <w:snapToGrid w:val="0"/>
              <w:spacing w:after="0" w:line="240" w:lineRule="auto"/>
              <w:jc w:val="center"/>
              <w:rPr>
                <w:rFonts w:ascii="Arial" w:hAnsi="Arial" w:cs="Arial"/>
                <w:sz w:val="20"/>
                <w:szCs w:val="20"/>
              </w:rPr>
            </w:pPr>
          </w:p>
        </w:tc>
      </w:tr>
      <w:tr w:rsidR="00AA3D83" w:rsidRPr="006870B6" w14:paraId="6768BAB8" w14:textId="77777777" w:rsidTr="009D4C96">
        <w:tc>
          <w:tcPr>
            <w:tcW w:w="467" w:type="pct"/>
            <w:tcBorders>
              <w:top w:val="single" w:sz="8" w:space="0" w:color="000000"/>
              <w:left w:val="single" w:sz="8" w:space="0" w:color="000000"/>
              <w:bottom w:val="nil"/>
              <w:right w:val="nil"/>
            </w:tcBorders>
            <w:vAlign w:val="center"/>
          </w:tcPr>
          <w:p w14:paraId="1C2CE61F"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IV</w:t>
            </w:r>
          </w:p>
        </w:tc>
        <w:tc>
          <w:tcPr>
            <w:tcW w:w="4533" w:type="pct"/>
            <w:gridSpan w:val="6"/>
            <w:tcBorders>
              <w:top w:val="single" w:sz="8" w:space="0" w:color="000000"/>
              <w:left w:val="single" w:sz="8" w:space="0" w:color="000000"/>
              <w:bottom w:val="nil"/>
              <w:right w:val="single" w:sz="8" w:space="0" w:color="000000"/>
            </w:tcBorders>
            <w:vAlign w:val="center"/>
          </w:tcPr>
          <w:p w14:paraId="018506F6" w14:textId="77777777" w:rsidR="00AA3D83" w:rsidRPr="006870B6" w:rsidRDefault="00B6357E" w:rsidP="009D4C96">
            <w:pPr>
              <w:adjustRightInd w:val="0"/>
              <w:snapToGrid w:val="0"/>
              <w:spacing w:after="0" w:line="240" w:lineRule="auto"/>
              <w:rPr>
                <w:rFonts w:ascii="Arial" w:hAnsi="Arial" w:cs="Arial"/>
                <w:sz w:val="20"/>
                <w:szCs w:val="20"/>
              </w:rPr>
            </w:pPr>
            <w:r w:rsidRPr="006870B6">
              <w:rPr>
                <w:rFonts w:ascii="Arial" w:hAnsi="Arial" w:cs="Arial"/>
                <w:sz w:val="20"/>
                <w:szCs w:val="20"/>
              </w:rPr>
              <w:t>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ự</w:t>
            </w:r>
            <w:r w:rsidRPr="006870B6">
              <w:rPr>
                <w:rFonts w:ascii="Arial" w:hAnsi="Arial" w:cs="Arial"/>
                <w:sz w:val="20"/>
                <w:szCs w:val="20"/>
              </w:rPr>
              <w:t>c hi</w:t>
            </w:r>
            <w:r w:rsidRPr="006870B6">
              <w:rPr>
                <w:rFonts w:ascii="Arial" w:hAnsi="Arial" w:cs="Arial"/>
                <w:sz w:val="20"/>
                <w:szCs w:val="20"/>
              </w:rPr>
              <w:t>ệ</w:t>
            </w:r>
            <w:r w:rsidRPr="006870B6">
              <w:rPr>
                <w:rFonts w:ascii="Arial" w:hAnsi="Arial" w:cs="Arial"/>
                <w:sz w:val="20"/>
                <w:szCs w:val="20"/>
              </w:rPr>
              <w:t>n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xác nh</w:t>
            </w:r>
            <w:r w:rsidRPr="006870B6">
              <w:rPr>
                <w:rFonts w:ascii="Arial" w:hAnsi="Arial" w:cs="Arial"/>
                <w:sz w:val="20"/>
                <w:szCs w:val="20"/>
              </w:rPr>
              <w:t>ậ</w:t>
            </w:r>
            <w:r w:rsidRPr="006870B6">
              <w:rPr>
                <w:rFonts w:ascii="Arial" w:hAnsi="Arial" w:cs="Arial"/>
                <w:sz w:val="20"/>
                <w:szCs w:val="20"/>
              </w:rPr>
              <w:t>n giá tr</w:t>
            </w:r>
            <w:r w:rsidRPr="006870B6">
              <w:rPr>
                <w:rFonts w:ascii="Arial" w:hAnsi="Arial" w:cs="Arial"/>
                <w:sz w:val="20"/>
                <w:szCs w:val="20"/>
              </w:rPr>
              <w:t>ị</w:t>
            </w:r>
            <w:r w:rsidRPr="006870B6">
              <w:rPr>
                <w:rFonts w:ascii="Arial" w:hAnsi="Arial" w:cs="Arial"/>
                <w:sz w:val="20"/>
                <w:szCs w:val="20"/>
              </w:rPr>
              <w:t xml:space="preserve"> s</w:t>
            </w:r>
            <w:r w:rsidRPr="006870B6">
              <w:rPr>
                <w:rFonts w:ascii="Arial" w:hAnsi="Arial" w:cs="Arial"/>
                <w:sz w:val="20"/>
                <w:szCs w:val="20"/>
              </w:rPr>
              <w:t>ử</w:t>
            </w:r>
            <w:r w:rsidRPr="006870B6">
              <w:rPr>
                <w:rFonts w:ascii="Arial" w:hAnsi="Arial" w:cs="Arial"/>
                <w:sz w:val="20"/>
                <w:szCs w:val="20"/>
              </w:rPr>
              <w:t xml:space="preserve"> d</w:t>
            </w:r>
            <w:r w:rsidRPr="006870B6">
              <w:rPr>
                <w:rFonts w:ascii="Arial" w:hAnsi="Arial" w:cs="Arial"/>
                <w:sz w:val="20"/>
                <w:szCs w:val="20"/>
              </w:rPr>
              <w:t>ụ</w:t>
            </w:r>
            <w:r w:rsidRPr="006870B6">
              <w:rPr>
                <w:rFonts w:ascii="Arial" w:hAnsi="Arial" w:cs="Arial"/>
                <w:sz w:val="20"/>
                <w:szCs w:val="20"/>
              </w:rPr>
              <w:t>ng, ki</w:t>
            </w:r>
            <w:r w:rsidRPr="006870B6">
              <w:rPr>
                <w:rFonts w:ascii="Arial" w:hAnsi="Arial" w:cs="Arial"/>
                <w:sz w:val="20"/>
                <w:szCs w:val="20"/>
              </w:rPr>
              <w:t>ể</w:t>
            </w:r>
            <w:r w:rsidRPr="006870B6">
              <w:rPr>
                <w:rFonts w:ascii="Arial" w:hAnsi="Arial" w:cs="Arial"/>
                <w:sz w:val="20"/>
                <w:szCs w:val="20"/>
              </w:rPr>
              <w:t>m tra xác nh</w:t>
            </w:r>
            <w:r w:rsidRPr="006870B6">
              <w:rPr>
                <w:rFonts w:ascii="Arial" w:hAnsi="Arial" w:cs="Arial"/>
                <w:sz w:val="20"/>
                <w:szCs w:val="20"/>
              </w:rPr>
              <w:t>ậ</w:t>
            </w:r>
            <w:r w:rsidRPr="006870B6">
              <w:rPr>
                <w:rFonts w:ascii="Arial" w:hAnsi="Arial" w:cs="Arial"/>
                <w:sz w:val="20"/>
                <w:szCs w:val="20"/>
              </w:rPr>
              <w:t>n</w:t>
            </w:r>
          </w:p>
        </w:tc>
      </w:tr>
      <w:tr w:rsidR="009D4C96" w:rsidRPr="006870B6" w14:paraId="2C7D62E4" w14:textId="77777777" w:rsidTr="009D4C96">
        <w:tc>
          <w:tcPr>
            <w:tcW w:w="467" w:type="pct"/>
            <w:tcBorders>
              <w:top w:val="single" w:sz="8" w:space="0" w:color="000000"/>
              <w:left w:val="single" w:sz="8" w:space="0" w:color="000000"/>
              <w:bottom w:val="nil"/>
              <w:right w:val="nil"/>
            </w:tcBorders>
            <w:vAlign w:val="center"/>
          </w:tcPr>
          <w:p w14:paraId="37D01D41" w14:textId="703FCE8E"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w:t>
            </w:r>
          </w:p>
        </w:tc>
        <w:tc>
          <w:tcPr>
            <w:tcW w:w="788" w:type="pct"/>
            <w:tcBorders>
              <w:top w:val="single" w:sz="8" w:space="0" w:color="000000"/>
              <w:left w:val="single" w:sz="8" w:space="0" w:color="000000"/>
              <w:bottom w:val="nil"/>
              <w:right w:val="nil"/>
            </w:tcBorders>
            <w:vAlign w:val="center"/>
          </w:tcPr>
          <w:p w14:paraId="45FF27F2" w14:textId="5AE40D4D" w:rsidR="009D4C96" w:rsidRPr="006870B6" w:rsidRDefault="009D4C96" w:rsidP="009D4C96">
            <w:pPr>
              <w:adjustRightInd w:val="0"/>
              <w:snapToGrid w:val="0"/>
              <w:spacing w:after="0" w:line="240" w:lineRule="auto"/>
              <w:rPr>
                <w:rFonts w:ascii="Arial" w:hAnsi="Arial" w:cs="Arial"/>
                <w:sz w:val="20"/>
                <w:szCs w:val="20"/>
              </w:rPr>
            </w:pPr>
            <w:r w:rsidRPr="006870B6">
              <w:rPr>
                <w:rFonts w:ascii="Arial" w:hAnsi="Arial" w:cs="Arial"/>
                <w:sz w:val="20"/>
                <w:szCs w:val="20"/>
              </w:rPr>
              <w:t>……….</w:t>
            </w:r>
          </w:p>
        </w:tc>
        <w:tc>
          <w:tcPr>
            <w:tcW w:w="597" w:type="pct"/>
            <w:tcBorders>
              <w:top w:val="single" w:sz="8" w:space="0" w:color="000000"/>
              <w:left w:val="single" w:sz="8" w:space="0" w:color="000000"/>
              <w:bottom w:val="nil"/>
              <w:right w:val="nil"/>
            </w:tcBorders>
            <w:vAlign w:val="center"/>
          </w:tcPr>
          <w:p w14:paraId="68AC46E1" w14:textId="77777777" w:rsidR="009D4C96" w:rsidRPr="006870B6" w:rsidRDefault="009D4C96" w:rsidP="009D4C9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nil"/>
              <w:right w:val="nil"/>
            </w:tcBorders>
            <w:vAlign w:val="center"/>
          </w:tcPr>
          <w:p w14:paraId="34280905" w14:textId="77777777" w:rsidR="009D4C96" w:rsidRPr="006870B6" w:rsidRDefault="009D4C96" w:rsidP="009D4C96">
            <w:pPr>
              <w:adjustRightInd w:val="0"/>
              <w:snapToGrid w:val="0"/>
              <w:spacing w:after="0" w:line="240" w:lineRule="auto"/>
              <w:jc w:val="center"/>
              <w:rPr>
                <w:rFonts w:ascii="Arial" w:hAnsi="Arial" w:cs="Arial"/>
                <w:sz w:val="20"/>
                <w:szCs w:val="20"/>
              </w:rPr>
            </w:pPr>
          </w:p>
        </w:tc>
        <w:tc>
          <w:tcPr>
            <w:tcW w:w="763" w:type="pct"/>
            <w:tcBorders>
              <w:top w:val="single" w:sz="8" w:space="0" w:color="000000"/>
              <w:left w:val="single" w:sz="8" w:space="0" w:color="000000"/>
              <w:bottom w:val="nil"/>
              <w:right w:val="nil"/>
            </w:tcBorders>
            <w:vAlign w:val="center"/>
          </w:tcPr>
          <w:p w14:paraId="7EEED224" w14:textId="77777777" w:rsidR="009D4C96" w:rsidRPr="006870B6" w:rsidRDefault="009D4C96" w:rsidP="009D4C96">
            <w:pPr>
              <w:adjustRightInd w:val="0"/>
              <w:snapToGrid w:val="0"/>
              <w:spacing w:after="0" w:line="240" w:lineRule="auto"/>
              <w:jc w:val="center"/>
              <w:rPr>
                <w:rFonts w:ascii="Arial" w:hAnsi="Arial" w:cs="Arial"/>
                <w:sz w:val="20"/>
                <w:szCs w:val="20"/>
              </w:rPr>
            </w:pPr>
          </w:p>
        </w:tc>
        <w:tc>
          <w:tcPr>
            <w:tcW w:w="966" w:type="pct"/>
            <w:tcBorders>
              <w:top w:val="single" w:sz="8" w:space="0" w:color="000000"/>
              <w:left w:val="single" w:sz="8" w:space="0" w:color="000000"/>
              <w:bottom w:val="nil"/>
              <w:right w:val="nil"/>
            </w:tcBorders>
            <w:vAlign w:val="center"/>
          </w:tcPr>
          <w:p w14:paraId="2B009A4D" w14:textId="77777777" w:rsidR="009D4C96" w:rsidRPr="006870B6" w:rsidRDefault="009D4C96" w:rsidP="009D4C96">
            <w:pPr>
              <w:adjustRightInd w:val="0"/>
              <w:snapToGrid w:val="0"/>
              <w:spacing w:after="0" w:line="240" w:lineRule="auto"/>
              <w:jc w:val="center"/>
              <w:rPr>
                <w:rFonts w:ascii="Arial" w:hAnsi="Arial" w:cs="Arial"/>
                <w:sz w:val="20"/>
                <w:szCs w:val="20"/>
              </w:rPr>
            </w:pPr>
          </w:p>
        </w:tc>
        <w:tc>
          <w:tcPr>
            <w:tcW w:w="613" w:type="pct"/>
            <w:tcBorders>
              <w:top w:val="single" w:sz="8" w:space="0" w:color="000000"/>
              <w:left w:val="single" w:sz="8" w:space="0" w:color="000000"/>
              <w:bottom w:val="nil"/>
              <w:right w:val="single" w:sz="8" w:space="0" w:color="000000"/>
            </w:tcBorders>
            <w:vAlign w:val="center"/>
          </w:tcPr>
          <w:p w14:paraId="512C531D" w14:textId="77777777" w:rsidR="009D4C96" w:rsidRPr="006870B6" w:rsidRDefault="009D4C96" w:rsidP="009D4C96">
            <w:pPr>
              <w:adjustRightInd w:val="0"/>
              <w:snapToGrid w:val="0"/>
              <w:spacing w:after="0" w:line="240" w:lineRule="auto"/>
              <w:jc w:val="center"/>
              <w:rPr>
                <w:rFonts w:ascii="Arial" w:hAnsi="Arial" w:cs="Arial"/>
                <w:sz w:val="20"/>
                <w:szCs w:val="20"/>
              </w:rPr>
            </w:pPr>
          </w:p>
        </w:tc>
      </w:tr>
      <w:tr w:rsidR="00AA3D83" w:rsidRPr="006870B6" w14:paraId="7B579A87" w14:textId="77777777" w:rsidTr="009D4C96">
        <w:tc>
          <w:tcPr>
            <w:tcW w:w="467" w:type="pct"/>
            <w:tcBorders>
              <w:top w:val="single" w:sz="8" w:space="0" w:color="000000"/>
              <w:left w:val="single" w:sz="8" w:space="0" w:color="000000"/>
              <w:bottom w:val="single" w:sz="8" w:space="0" w:color="000000"/>
              <w:right w:val="nil"/>
            </w:tcBorders>
            <w:vAlign w:val="center"/>
          </w:tcPr>
          <w:p w14:paraId="6147991F"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88" w:type="pct"/>
            <w:tcBorders>
              <w:top w:val="single" w:sz="8" w:space="0" w:color="000000"/>
              <w:left w:val="single" w:sz="8" w:space="0" w:color="000000"/>
              <w:bottom w:val="single" w:sz="8" w:space="0" w:color="000000"/>
              <w:right w:val="nil"/>
            </w:tcBorders>
            <w:vAlign w:val="center"/>
          </w:tcPr>
          <w:p w14:paraId="12CA215E" w14:textId="77777777" w:rsidR="00AA3D83" w:rsidRPr="006870B6" w:rsidRDefault="00AA3D83" w:rsidP="009D4C96">
            <w:pPr>
              <w:adjustRightInd w:val="0"/>
              <w:snapToGrid w:val="0"/>
              <w:spacing w:after="0" w:line="240" w:lineRule="auto"/>
              <w:rPr>
                <w:rFonts w:ascii="Arial" w:hAnsi="Arial" w:cs="Arial"/>
                <w:sz w:val="20"/>
                <w:szCs w:val="20"/>
              </w:rPr>
            </w:pPr>
          </w:p>
        </w:tc>
        <w:tc>
          <w:tcPr>
            <w:tcW w:w="597" w:type="pct"/>
            <w:tcBorders>
              <w:top w:val="single" w:sz="8" w:space="0" w:color="000000"/>
              <w:left w:val="single" w:sz="8" w:space="0" w:color="000000"/>
              <w:bottom w:val="single" w:sz="8" w:space="0" w:color="000000"/>
              <w:right w:val="nil"/>
            </w:tcBorders>
            <w:vAlign w:val="center"/>
          </w:tcPr>
          <w:p w14:paraId="6F6EC439"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806" w:type="pct"/>
            <w:tcBorders>
              <w:top w:val="single" w:sz="8" w:space="0" w:color="000000"/>
              <w:left w:val="single" w:sz="8" w:space="0" w:color="000000"/>
              <w:bottom w:val="single" w:sz="8" w:space="0" w:color="000000"/>
              <w:right w:val="nil"/>
            </w:tcBorders>
            <w:vAlign w:val="center"/>
          </w:tcPr>
          <w:p w14:paraId="076ABDF0"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63" w:type="pct"/>
            <w:tcBorders>
              <w:top w:val="single" w:sz="8" w:space="0" w:color="000000"/>
              <w:left w:val="single" w:sz="8" w:space="0" w:color="000000"/>
              <w:bottom w:val="single" w:sz="8" w:space="0" w:color="000000"/>
              <w:right w:val="nil"/>
            </w:tcBorders>
            <w:vAlign w:val="center"/>
          </w:tcPr>
          <w:p w14:paraId="25056426"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966" w:type="pct"/>
            <w:tcBorders>
              <w:top w:val="single" w:sz="8" w:space="0" w:color="000000"/>
              <w:left w:val="single" w:sz="8" w:space="0" w:color="000000"/>
              <w:bottom w:val="single" w:sz="8" w:space="0" w:color="000000"/>
              <w:right w:val="nil"/>
            </w:tcBorders>
            <w:vAlign w:val="center"/>
          </w:tcPr>
          <w:p w14:paraId="5ADFD5FA"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13" w:type="pct"/>
            <w:tcBorders>
              <w:top w:val="single" w:sz="8" w:space="0" w:color="000000"/>
              <w:left w:val="single" w:sz="8" w:space="0" w:color="000000"/>
              <w:bottom w:val="single" w:sz="8" w:space="0" w:color="000000"/>
              <w:right w:val="single" w:sz="8" w:space="0" w:color="000000"/>
            </w:tcBorders>
            <w:vAlign w:val="center"/>
          </w:tcPr>
          <w:p w14:paraId="5820BF4C"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bl>
    <w:p w14:paraId="6AD017AA"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b) Đơn v</w:t>
      </w:r>
      <w:r w:rsidRPr="006870B6">
        <w:rPr>
          <w:rFonts w:ascii="Arial" w:hAnsi="Arial" w:cs="Arial"/>
          <w:sz w:val="20"/>
          <w:szCs w:val="20"/>
        </w:rPr>
        <w:t>ị</w:t>
      </w:r>
      <w:r w:rsidRPr="006870B6">
        <w:rPr>
          <w:rFonts w:ascii="Arial" w:hAnsi="Arial" w:cs="Arial"/>
          <w:sz w:val="20"/>
          <w:szCs w:val="20"/>
        </w:rPr>
        <w:t xml:space="preserve"> có ch</w:t>
      </w:r>
      <w:r w:rsidRPr="006870B6">
        <w:rPr>
          <w:rFonts w:ascii="Arial" w:hAnsi="Arial" w:cs="Arial"/>
          <w:sz w:val="20"/>
          <w:szCs w:val="20"/>
        </w:rPr>
        <w:t>ứ</w:t>
      </w:r>
      <w:r w:rsidRPr="006870B6">
        <w:rPr>
          <w:rFonts w:ascii="Arial" w:hAnsi="Arial" w:cs="Arial"/>
          <w:sz w:val="20"/>
          <w:szCs w:val="20"/>
        </w:rPr>
        <w:t>ng ch</w:t>
      </w:r>
      <w:r w:rsidRPr="006870B6">
        <w:rPr>
          <w:rFonts w:ascii="Arial" w:hAnsi="Arial" w:cs="Arial"/>
          <w:sz w:val="20"/>
          <w:szCs w:val="20"/>
        </w:rPr>
        <w:t>ỉ</w:t>
      </w:r>
      <w:r w:rsidRPr="006870B6">
        <w:rPr>
          <w:rFonts w:ascii="Arial" w:hAnsi="Arial" w:cs="Arial"/>
          <w:sz w:val="20"/>
          <w:szCs w:val="20"/>
        </w:rPr>
        <w:t xml:space="preserve"> đã b</w:t>
      </w:r>
      <w:r w:rsidRPr="006870B6">
        <w:rPr>
          <w:rFonts w:ascii="Arial" w:hAnsi="Arial" w:cs="Arial"/>
          <w:sz w:val="20"/>
          <w:szCs w:val="20"/>
        </w:rPr>
        <w:t>ị</w:t>
      </w:r>
      <w:r w:rsidRPr="006870B6">
        <w:rPr>
          <w:rFonts w:ascii="Arial" w:hAnsi="Arial" w:cs="Arial"/>
          <w:sz w:val="20"/>
          <w:szCs w:val="20"/>
        </w:rPr>
        <w:t xml:space="preserve"> thu h</w:t>
      </w:r>
      <w:r w:rsidRPr="006870B6">
        <w:rPr>
          <w:rFonts w:ascii="Arial" w:hAnsi="Arial" w:cs="Arial"/>
          <w:sz w:val="20"/>
          <w:szCs w:val="20"/>
        </w:rPr>
        <w:t>ồ</w:t>
      </w:r>
      <w:r w:rsidRPr="006870B6">
        <w:rPr>
          <w:rFonts w:ascii="Arial" w:hAnsi="Arial" w:cs="Arial"/>
          <w:sz w:val="20"/>
          <w:szCs w:val="20"/>
        </w:rPr>
        <w:t>i, h</w:t>
      </w:r>
      <w:r w:rsidRPr="006870B6">
        <w:rPr>
          <w:rFonts w:ascii="Arial" w:hAnsi="Arial" w:cs="Arial"/>
          <w:sz w:val="20"/>
          <w:szCs w:val="20"/>
        </w:rPr>
        <w:t>ủ</w:t>
      </w:r>
      <w:r w:rsidRPr="006870B6">
        <w:rPr>
          <w:rFonts w:ascii="Arial" w:hAnsi="Arial" w:cs="Arial"/>
          <w:sz w:val="20"/>
          <w:szCs w:val="20"/>
        </w:rPr>
        <w:t>y b</w:t>
      </w:r>
      <w:r w:rsidRPr="006870B6">
        <w:rPr>
          <w:rFonts w:ascii="Arial" w:hAnsi="Arial" w:cs="Arial"/>
          <w:sz w:val="20"/>
          <w:szCs w:val="20"/>
        </w:rPr>
        <w:t>ỏ</w:t>
      </w:r>
      <w:r w:rsidRPr="006870B6">
        <w:rPr>
          <w:rFonts w:ascii="Arial" w:hAnsi="Arial" w:cs="Arial"/>
          <w:sz w:val="20"/>
          <w:szCs w:val="20"/>
        </w:rPr>
        <w:t>, đình ch</w:t>
      </w:r>
      <w:r w:rsidRPr="006870B6">
        <w:rPr>
          <w:rFonts w:ascii="Arial" w:hAnsi="Arial" w:cs="Arial"/>
          <w:sz w:val="20"/>
          <w:szCs w:val="20"/>
        </w:rPr>
        <w:t>ỉ</w:t>
      </w:r>
      <w:r w:rsidRPr="006870B6">
        <w:rPr>
          <w:rFonts w:ascii="Arial" w:hAnsi="Arial" w:cs="Arial"/>
          <w:sz w:val="20"/>
          <w:szCs w:val="20"/>
        </w:rPr>
        <w:t xml:space="preserve"> (n</w:t>
      </w:r>
      <w:r w:rsidRPr="006870B6">
        <w:rPr>
          <w:rFonts w:ascii="Arial" w:hAnsi="Arial" w:cs="Arial"/>
          <w:sz w:val="20"/>
          <w:szCs w:val="20"/>
        </w:rPr>
        <w:t>ế</w:t>
      </w:r>
      <w:r w:rsidRPr="006870B6">
        <w:rPr>
          <w:rFonts w:ascii="Arial" w:hAnsi="Arial" w:cs="Arial"/>
          <w:sz w:val="20"/>
          <w:szCs w:val="20"/>
        </w:rPr>
        <w:t>u có) trong k</w:t>
      </w:r>
      <w:r w:rsidRPr="006870B6">
        <w:rPr>
          <w:rFonts w:ascii="Arial" w:hAnsi="Arial" w:cs="Arial"/>
          <w:sz w:val="20"/>
          <w:szCs w:val="20"/>
        </w:rPr>
        <w:t>ỳ</w:t>
      </w:r>
      <w:r w:rsidRPr="006870B6">
        <w:rPr>
          <w:rFonts w:ascii="Arial" w:hAnsi="Arial" w:cs="Arial"/>
          <w:sz w:val="20"/>
          <w:szCs w:val="20"/>
        </w:rPr>
        <w:t xml:space="preserve"> báo cáo</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985"/>
        <w:gridCol w:w="1102"/>
        <w:gridCol w:w="1056"/>
        <w:gridCol w:w="1176"/>
        <w:gridCol w:w="1187"/>
        <w:gridCol w:w="1225"/>
        <w:gridCol w:w="1299"/>
        <w:gridCol w:w="976"/>
      </w:tblGrid>
      <w:tr w:rsidR="00AA3D83" w:rsidRPr="006870B6" w14:paraId="48567BCE" w14:textId="77777777" w:rsidTr="009D4C96">
        <w:tc>
          <w:tcPr>
            <w:tcW w:w="547" w:type="pct"/>
            <w:tcBorders>
              <w:top w:val="single" w:sz="8" w:space="0" w:color="000000"/>
              <w:left w:val="single" w:sz="8" w:space="0" w:color="000000"/>
              <w:bottom w:val="nil"/>
              <w:right w:val="nil"/>
            </w:tcBorders>
            <w:vAlign w:val="center"/>
          </w:tcPr>
          <w:p w14:paraId="527C55C6"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TT</w:t>
            </w:r>
          </w:p>
        </w:tc>
        <w:tc>
          <w:tcPr>
            <w:tcW w:w="612" w:type="pct"/>
            <w:tcBorders>
              <w:top w:val="single" w:sz="8" w:space="0" w:color="000000"/>
              <w:left w:val="single" w:sz="8" w:space="0" w:color="000000"/>
              <w:bottom w:val="nil"/>
              <w:right w:val="nil"/>
            </w:tcBorders>
            <w:vAlign w:val="center"/>
          </w:tcPr>
          <w:p w14:paraId="06F36533"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Tên đơn v</w:t>
            </w:r>
            <w:r w:rsidRPr="006870B6">
              <w:rPr>
                <w:rFonts w:ascii="Arial" w:hAnsi="Arial" w:cs="Arial"/>
                <w:b/>
                <w:sz w:val="20"/>
                <w:szCs w:val="20"/>
              </w:rPr>
              <w:t>ị</w:t>
            </w:r>
          </w:p>
        </w:tc>
        <w:tc>
          <w:tcPr>
            <w:tcW w:w="586" w:type="pct"/>
            <w:tcBorders>
              <w:top w:val="single" w:sz="8" w:space="0" w:color="000000"/>
              <w:left w:val="single" w:sz="8" w:space="0" w:color="000000"/>
              <w:bottom w:val="nil"/>
              <w:right w:val="nil"/>
            </w:tcBorders>
            <w:vAlign w:val="center"/>
          </w:tcPr>
          <w:p w14:paraId="427E07F4"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Đ</w:t>
            </w:r>
            <w:r w:rsidRPr="006870B6">
              <w:rPr>
                <w:rFonts w:ascii="Arial" w:hAnsi="Arial" w:cs="Arial"/>
                <w:b/>
                <w:sz w:val="20"/>
                <w:szCs w:val="20"/>
              </w:rPr>
              <w:t>ị</w:t>
            </w:r>
            <w:r w:rsidRPr="006870B6">
              <w:rPr>
                <w:rFonts w:ascii="Arial" w:hAnsi="Arial" w:cs="Arial"/>
                <w:b/>
                <w:sz w:val="20"/>
                <w:szCs w:val="20"/>
              </w:rPr>
              <w:t>a ch</w:t>
            </w:r>
            <w:r w:rsidRPr="006870B6">
              <w:rPr>
                <w:rFonts w:ascii="Arial" w:hAnsi="Arial" w:cs="Arial"/>
                <w:b/>
                <w:sz w:val="20"/>
                <w:szCs w:val="20"/>
              </w:rPr>
              <w:t>ỉ</w:t>
            </w:r>
          </w:p>
        </w:tc>
        <w:tc>
          <w:tcPr>
            <w:tcW w:w="653" w:type="pct"/>
            <w:tcBorders>
              <w:top w:val="single" w:sz="8" w:space="0" w:color="000000"/>
              <w:left w:val="single" w:sz="8" w:space="0" w:color="000000"/>
              <w:bottom w:val="nil"/>
              <w:right w:val="nil"/>
            </w:tcBorders>
            <w:vAlign w:val="center"/>
          </w:tcPr>
          <w:p w14:paraId="7803FED8"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Tiêu chu</w:t>
            </w:r>
            <w:r w:rsidRPr="006870B6">
              <w:rPr>
                <w:rFonts w:ascii="Arial" w:hAnsi="Arial" w:cs="Arial"/>
                <w:b/>
                <w:sz w:val="20"/>
                <w:szCs w:val="20"/>
              </w:rPr>
              <w:t>ẩ</w:t>
            </w:r>
            <w:r w:rsidRPr="006870B6">
              <w:rPr>
                <w:rFonts w:ascii="Arial" w:hAnsi="Arial" w:cs="Arial"/>
                <w:b/>
                <w:sz w:val="20"/>
                <w:szCs w:val="20"/>
              </w:rPr>
              <w:t>n đánh giá công nh</w:t>
            </w:r>
            <w:r w:rsidRPr="006870B6">
              <w:rPr>
                <w:rFonts w:ascii="Arial" w:hAnsi="Arial" w:cs="Arial"/>
                <w:b/>
                <w:sz w:val="20"/>
                <w:szCs w:val="20"/>
              </w:rPr>
              <w:t>ậ</w:t>
            </w:r>
            <w:r w:rsidRPr="006870B6">
              <w:rPr>
                <w:rFonts w:ascii="Arial" w:hAnsi="Arial" w:cs="Arial"/>
                <w:b/>
                <w:sz w:val="20"/>
                <w:szCs w:val="20"/>
              </w:rPr>
              <w:t>n</w:t>
            </w:r>
          </w:p>
        </w:tc>
        <w:tc>
          <w:tcPr>
            <w:tcW w:w="659" w:type="pct"/>
            <w:tcBorders>
              <w:top w:val="single" w:sz="8" w:space="0" w:color="000000"/>
              <w:left w:val="single" w:sz="8" w:space="0" w:color="000000"/>
              <w:bottom w:val="nil"/>
              <w:right w:val="nil"/>
            </w:tcBorders>
            <w:vAlign w:val="center"/>
          </w:tcPr>
          <w:p w14:paraId="4C549130" w14:textId="42C3B1F9"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Lĩnh v</w:t>
            </w:r>
            <w:r w:rsidRPr="006870B6">
              <w:rPr>
                <w:rFonts w:ascii="Arial" w:hAnsi="Arial" w:cs="Arial"/>
                <w:b/>
                <w:sz w:val="20"/>
                <w:szCs w:val="20"/>
              </w:rPr>
              <w:t>ự</w:t>
            </w:r>
            <w:r w:rsidRPr="006870B6">
              <w:rPr>
                <w:rFonts w:ascii="Arial" w:hAnsi="Arial" w:cs="Arial"/>
                <w:b/>
                <w:sz w:val="20"/>
                <w:szCs w:val="20"/>
              </w:rPr>
              <w:t>c đư</w:t>
            </w:r>
            <w:r w:rsidRPr="006870B6">
              <w:rPr>
                <w:rFonts w:ascii="Arial" w:hAnsi="Arial" w:cs="Arial"/>
                <w:b/>
                <w:sz w:val="20"/>
                <w:szCs w:val="20"/>
              </w:rPr>
              <w:t>ợ</w:t>
            </w:r>
            <w:r w:rsidRPr="006870B6">
              <w:rPr>
                <w:rFonts w:ascii="Arial" w:hAnsi="Arial" w:cs="Arial"/>
                <w:b/>
                <w:sz w:val="20"/>
                <w:szCs w:val="20"/>
              </w:rPr>
              <w:t>c công nh</w:t>
            </w:r>
            <w:r w:rsidRPr="006870B6">
              <w:rPr>
                <w:rFonts w:ascii="Arial" w:hAnsi="Arial" w:cs="Arial"/>
                <w:b/>
                <w:sz w:val="20"/>
                <w:szCs w:val="20"/>
              </w:rPr>
              <w:t>ậ</w:t>
            </w:r>
            <w:r w:rsidRPr="006870B6">
              <w:rPr>
                <w:rFonts w:ascii="Arial" w:hAnsi="Arial" w:cs="Arial"/>
                <w:b/>
                <w:sz w:val="20"/>
                <w:szCs w:val="20"/>
              </w:rPr>
              <w:t>n</w:t>
            </w:r>
          </w:p>
        </w:tc>
        <w:tc>
          <w:tcPr>
            <w:tcW w:w="680" w:type="pct"/>
            <w:tcBorders>
              <w:top w:val="single" w:sz="8" w:space="0" w:color="000000"/>
              <w:left w:val="single" w:sz="8" w:space="0" w:color="000000"/>
              <w:bottom w:val="nil"/>
              <w:right w:val="nil"/>
            </w:tcBorders>
            <w:vAlign w:val="center"/>
          </w:tcPr>
          <w:p w14:paraId="6352CDDB"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Th</w:t>
            </w:r>
            <w:r w:rsidRPr="006870B6">
              <w:rPr>
                <w:rFonts w:ascii="Arial" w:hAnsi="Arial" w:cs="Arial"/>
                <w:b/>
                <w:sz w:val="20"/>
                <w:szCs w:val="20"/>
              </w:rPr>
              <w:t>ờ</w:t>
            </w:r>
            <w:r w:rsidRPr="006870B6">
              <w:rPr>
                <w:rFonts w:ascii="Arial" w:hAnsi="Arial" w:cs="Arial"/>
                <w:b/>
                <w:sz w:val="20"/>
                <w:szCs w:val="20"/>
              </w:rPr>
              <w:t>i gian/hi</w:t>
            </w:r>
            <w:r w:rsidRPr="006870B6">
              <w:rPr>
                <w:rFonts w:ascii="Arial" w:hAnsi="Arial" w:cs="Arial"/>
                <w:b/>
                <w:sz w:val="20"/>
                <w:szCs w:val="20"/>
              </w:rPr>
              <w:t>ệ</w:t>
            </w:r>
            <w:r w:rsidRPr="006870B6">
              <w:rPr>
                <w:rFonts w:ascii="Arial" w:hAnsi="Arial" w:cs="Arial"/>
                <w:b/>
                <w:sz w:val="20"/>
                <w:szCs w:val="20"/>
              </w:rPr>
              <w:t>u l</w:t>
            </w:r>
            <w:r w:rsidRPr="006870B6">
              <w:rPr>
                <w:rFonts w:ascii="Arial" w:hAnsi="Arial" w:cs="Arial"/>
                <w:b/>
                <w:sz w:val="20"/>
                <w:szCs w:val="20"/>
              </w:rPr>
              <w:t>ự</w:t>
            </w:r>
            <w:r w:rsidRPr="006870B6">
              <w:rPr>
                <w:rFonts w:ascii="Arial" w:hAnsi="Arial" w:cs="Arial"/>
                <w:b/>
                <w:sz w:val="20"/>
                <w:szCs w:val="20"/>
              </w:rPr>
              <w:t>c c</w:t>
            </w:r>
            <w:r w:rsidRPr="006870B6">
              <w:rPr>
                <w:rFonts w:ascii="Arial" w:hAnsi="Arial" w:cs="Arial"/>
                <w:b/>
                <w:sz w:val="20"/>
                <w:szCs w:val="20"/>
              </w:rPr>
              <w:t>ủ</w:t>
            </w:r>
            <w:r w:rsidRPr="006870B6">
              <w:rPr>
                <w:rFonts w:ascii="Arial" w:hAnsi="Arial" w:cs="Arial"/>
                <w:b/>
                <w:sz w:val="20"/>
                <w:szCs w:val="20"/>
              </w:rPr>
              <w:t>a ch</w:t>
            </w:r>
            <w:r w:rsidRPr="006870B6">
              <w:rPr>
                <w:rFonts w:ascii="Arial" w:hAnsi="Arial" w:cs="Arial"/>
                <w:b/>
                <w:sz w:val="20"/>
                <w:szCs w:val="20"/>
              </w:rPr>
              <w:t>ứ</w:t>
            </w:r>
            <w:r w:rsidRPr="006870B6">
              <w:rPr>
                <w:rFonts w:ascii="Arial" w:hAnsi="Arial" w:cs="Arial"/>
                <w:b/>
                <w:sz w:val="20"/>
                <w:szCs w:val="20"/>
              </w:rPr>
              <w:t>ng ch</w:t>
            </w:r>
            <w:r w:rsidRPr="006870B6">
              <w:rPr>
                <w:rFonts w:ascii="Arial" w:hAnsi="Arial" w:cs="Arial"/>
                <w:b/>
                <w:sz w:val="20"/>
                <w:szCs w:val="20"/>
              </w:rPr>
              <w:t>ỉ</w:t>
            </w:r>
            <w:r w:rsidRPr="006870B6">
              <w:rPr>
                <w:rFonts w:ascii="Arial" w:hAnsi="Arial" w:cs="Arial"/>
                <w:b/>
                <w:sz w:val="20"/>
                <w:szCs w:val="20"/>
              </w:rPr>
              <w:t xml:space="preserve"> công nh</w:t>
            </w:r>
            <w:r w:rsidRPr="006870B6">
              <w:rPr>
                <w:rFonts w:ascii="Arial" w:hAnsi="Arial" w:cs="Arial"/>
                <w:b/>
                <w:sz w:val="20"/>
                <w:szCs w:val="20"/>
              </w:rPr>
              <w:t>ậ</w:t>
            </w:r>
            <w:r w:rsidRPr="006870B6">
              <w:rPr>
                <w:rFonts w:ascii="Arial" w:hAnsi="Arial" w:cs="Arial"/>
                <w:b/>
                <w:sz w:val="20"/>
                <w:szCs w:val="20"/>
              </w:rPr>
              <w:t>n</w:t>
            </w:r>
          </w:p>
        </w:tc>
        <w:tc>
          <w:tcPr>
            <w:tcW w:w="721" w:type="pct"/>
            <w:tcBorders>
              <w:top w:val="single" w:sz="8" w:space="0" w:color="000000"/>
              <w:left w:val="single" w:sz="8" w:space="0" w:color="000000"/>
              <w:bottom w:val="nil"/>
              <w:right w:val="nil"/>
            </w:tcBorders>
            <w:vAlign w:val="center"/>
          </w:tcPr>
          <w:p w14:paraId="5303C821" w14:textId="5F6F921E"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Ph</w:t>
            </w:r>
            <w:r w:rsidRPr="006870B6">
              <w:rPr>
                <w:rFonts w:ascii="Arial" w:hAnsi="Arial" w:cs="Arial"/>
                <w:b/>
                <w:sz w:val="20"/>
                <w:szCs w:val="20"/>
              </w:rPr>
              <w:t>ạ</w:t>
            </w:r>
            <w:r w:rsidRPr="006870B6">
              <w:rPr>
                <w:rFonts w:ascii="Arial" w:hAnsi="Arial" w:cs="Arial"/>
                <w:b/>
                <w:sz w:val="20"/>
                <w:szCs w:val="20"/>
              </w:rPr>
              <w:t>m vi công nh</w:t>
            </w:r>
            <w:r w:rsidRPr="006870B6">
              <w:rPr>
                <w:rFonts w:ascii="Arial" w:hAnsi="Arial" w:cs="Arial"/>
                <w:b/>
                <w:sz w:val="20"/>
                <w:szCs w:val="20"/>
              </w:rPr>
              <w:t>ậ</w:t>
            </w:r>
            <w:r w:rsidRPr="006870B6">
              <w:rPr>
                <w:rFonts w:ascii="Arial" w:hAnsi="Arial" w:cs="Arial"/>
                <w:b/>
                <w:sz w:val="20"/>
                <w:szCs w:val="20"/>
              </w:rPr>
              <w:t>n</w:t>
            </w:r>
          </w:p>
        </w:tc>
        <w:tc>
          <w:tcPr>
            <w:tcW w:w="542" w:type="pct"/>
            <w:tcBorders>
              <w:top w:val="single" w:sz="8" w:space="0" w:color="000000"/>
              <w:left w:val="single" w:sz="8" w:space="0" w:color="000000"/>
              <w:bottom w:val="nil"/>
              <w:right w:val="single" w:sz="8" w:space="0" w:color="000000"/>
            </w:tcBorders>
            <w:vAlign w:val="center"/>
          </w:tcPr>
          <w:p w14:paraId="53218775" w14:textId="77777777"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Lý do</w:t>
            </w:r>
          </w:p>
        </w:tc>
      </w:tr>
      <w:tr w:rsidR="00AA3D83" w:rsidRPr="006870B6" w14:paraId="60FD377C" w14:textId="77777777" w:rsidTr="009D4C96">
        <w:tc>
          <w:tcPr>
            <w:tcW w:w="547" w:type="pct"/>
            <w:tcBorders>
              <w:top w:val="single" w:sz="8" w:space="0" w:color="000000"/>
              <w:left w:val="single" w:sz="8" w:space="0" w:color="000000"/>
              <w:bottom w:val="single" w:sz="8" w:space="0" w:color="000000"/>
              <w:right w:val="nil"/>
            </w:tcBorders>
            <w:vAlign w:val="center"/>
          </w:tcPr>
          <w:p w14:paraId="38D861AE"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12" w:type="pct"/>
            <w:tcBorders>
              <w:top w:val="single" w:sz="8" w:space="0" w:color="000000"/>
              <w:left w:val="single" w:sz="8" w:space="0" w:color="000000"/>
              <w:bottom w:val="single" w:sz="8" w:space="0" w:color="000000"/>
              <w:right w:val="nil"/>
            </w:tcBorders>
            <w:vAlign w:val="center"/>
          </w:tcPr>
          <w:p w14:paraId="602833DD"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586" w:type="pct"/>
            <w:tcBorders>
              <w:top w:val="single" w:sz="8" w:space="0" w:color="000000"/>
              <w:left w:val="single" w:sz="8" w:space="0" w:color="000000"/>
              <w:bottom w:val="single" w:sz="8" w:space="0" w:color="000000"/>
              <w:right w:val="nil"/>
            </w:tcBorders>
            <w:vAlign w:val="center"/>
          </w:tcPr>
          <w:p w14:paraId="015A9575"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53" w:type="pct"/>
            <w:tcBorders>
              <w:top w:val="single" w:sz="8" w:space="0" w:color="000000"/>
              <w:left w:val="single" w:sz="8" w:space="0" w:color="000000"/>
              <w:bottom w:val="single" w:sz="8" w:space="0" w:color="000000"/>
              <w:right w:val="nil"/>
            </w:tcBorders>
            <w:vAlign w:val="center"/>
          </w:tcPr>
          <w:p w14:paraId="0B2459C3"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59" w:type="pct"/>
            <w:tcBorders>
              <w:top w:val="single" w:sz="8" w:space="0" w:color="000000"/>
              <w:left w:val="single" w:sz="8" w:space="0" w:color="000000"/>
              <w:bottom w:val="single" w:sz="8" w:space="0" w:color="000000"/>
              <w:right w:val="nil"/>
            </w:tcBorders>
            <w:vAlign w:val="center"/>
          </w:tcPr>
          <w:p w14:paraId="0C94406C"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680" w:type="pct"/>
            <w:tcBorders>
              <w:top w:val="single" w:sz="8" w:space="0" w:color="000000"/>
              <w:left w:val="single" w:sz="8" w:space="0" w:color="000000"/>
              <w:bottom w:val="single" w:sz="8" w:space="0" w:color="000000"/>
              <w:right w:val="nil"/>
            </w:tcBorders>
            <w:vAlign w:val="center"/>
          </w:tcPr>
          <w:p w14:paraId="2E781F27"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721" w:type="pct"/>
            <w:tcBorders>
              <w:top w:val="single" w:sz="8" w:space="0" w:color="000000"/>
              <w:left w:val="single" w:sz="8" w:space="0" w:color="000000"/>
              <w:bottom w:val="single" w:sz="8" w:space="0" w:color="000000"/>
              <w:right w:val="nil"/>
            </w:tcBorders>
            <w:vAlign w:val="center"/>
          </w:tcPr>
          <w:p w14:paraId="514FE7EE" w14:textId="77777777" w:rsidR="00AA3D83" w:rsidRPr="006870B6" w:rsidRDefault="00AA3D83" w:rsidP="009D4C96">
            <w:pPr>
              <w:adjustRightInd w:val="0"/>
              <w:snapToGrid w:val="0"/>
              <w:spacing w:after="0" w:line="240" w:lineRule="auto"/>
              <w:jc w:val="center"/>
              <w:rPr>
                <w:rFonts w:ascii="Arial" w:hAnsi="Arial" w:cs="Arial"/>
                <w:sz w:val="20"/>
                <w:szCs w:val="20"/>
              </w:rPr>
            </w:pPr>
          </w:p>
        </w:tc>
        <w:tc>
          <w:tcPr>
            <w:tcW w:w="542" w:type="pct"/>
            <w:tcBorders>
              <w:top w:val="single" w:sz="8" w:space="0" w:color="000000"/>
              <w:left w:val="single" w:sz="8" w:space="0" w:color="000000"/>
              <w:bottom w:val="single" w:sz="8" w:space="0" w:color="000000"/>
              <w:right w:val="single" w:sz="8" w:space="0" w:color="000000"/>
            </w:tcBorders>
            <w:vAlign w:val="center"/>
          </w:tcPr>
          <w:p w14:paraId="018185F8" w14:textId="77777777" w:rsidR="00AA3D83" w:rsidRPr="006870B6" w:rsidRDefault="00AA3D83" w:rsidP="009D4C96">
            <w:pPr>
              <w:adjustRightInd w:val="0"/>
              <w:snapToGrid w:val="0"/>
              <w:spacing w:after="0" w:line="240" w:lineRule="auto"/>
              <w:jc w:val="center"/>
              <w:rPr>
                <w:rFonts w:ascii="Arial" w:hAnsi="Arial" w:cs="Arial"/>
                <w:sz w:val="20"/>
                <w:szCs w:val="20"/>
              </w:rPr>
            </w:pPr>
          </w:p>
        </w:tc>
      </w:tr>
    </w:tbl>
    <w:p w14:paraId="6D467952" w14:textId="77777777"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5. Các ki</w:t>
      </w:r>
      <w:r w:rsidRPr="006870B6">
        <w:rPr>
          <w:rFonts w:ascii="Arial" w:hAnsi="Arial" w:cs="Arial"/>
          <w:sz w:val="20"/>
          <w:szCs w:val="20"/>
        </w:rPr>
        <w:t>ế</w:t>
      </w:r>
      <w:r w:rsidRPr="006870B6">
        <w:rPr>
          <w:rFonts w:ascii="Arial" w:hAnsi="Arial" w:cs="Arial"/>
          <w:sz w:val="20"/>
          <w:szCs w:val="20"/>
        </w:rPr>
        <w:t>n ngh</w:t>
      </w:r>
      <w:r w:rsidRPr="006870B6">
        <w:rPr>
          <w:rFonts w:ascii="Arial" w:hAnsi="Arial" w:cs="Arial"/>
          <w:sz w:val="20"/>
          <w:szCs w:val="20"/>
        </w:rPr>
        <w:t>ị</w:t>
      </w:r>
      <w:r w:rsidRPr="006870B6">
        <w:rPr>
          <w:rFonts w:ascii="Arial" w:hAnsi="Arial" w:cs="Arial"/>
          <w:sz w:val="20"/>
          <w:szCs w:val="20"/>
        </w:rPr>
        <w:t>, đ</w:t>
      </w:r>
      <w:r w:rsidRPr="006870B6">
        <w:rPr>
          <w:rFonts w:ascii="Arial" w:hAnsi="Arial" w:cs="Arial"/>
          <w:sz w:val="20"/>
          <w:szCs w:val="20"/>
        </w:rPr>
        <w:t>ề</w:t>
      </w:r>
      <w:r w:rsidRPr="006870B6">
        <w:rPr>
          <w:rFonts w:ascii="Arial" w:hAnsi="Arial" w:cs="Arial"/>
          <w:sz w:val="20"/>
          <w:szCs w:val="20"/>
        </w:rPr>
        <w:t xml:space="preserve"> xu</w:t>
      </w:r>
      <w:r w:rsidRPr="006870B6">
        <w:rPr>
          <w:rFonts w:ascii="Arial" w:hAnsi="Arial" w:cs="Arial"/>
          <w:sz w:val="20"/>
          <w:szCs w:val="20"/>
        </w:rPr>
        <w:t>ấ</w:t>
      </w:r>
      <w:r w:rsidRPr="006870B6">
        <w:rPr>
          <w:rFonts w:ascii="Arial" w:hAnsi="Arial" w:cs="Arial"/>
          <w:sz w:val="20"/>
          <w:szCs w:val="20"/>
        </w:rPr>
        <w:t>t (n</w:t>
      </w:r>
      <w:r w:rsidRPr="006870B6">
        <w:rPr>
          <w:rFonts w:ascii="Arial" w:hAnsi="Arial" w:cs="Arial"/>
          <w:sz w:val="20"/>
          <w:szCs w:val="20"/>
        </w:rPr>
        <w:t>ế</w:t>
      </w:r>
      <w:r w:rsidRPr="006870B6">
        <w:rPr>
          <w:rFonts w:ascii="Arial" w:hAnsi="Arial" w:cs="Arial"/>
          <w:sz w:val="20"/>
          <w:szCs w:val="20"/>
        </w:rPr>
        <w:t>u có)</w:t>
      </w:r>
    </w:p>
    <w:p w14:paraId="43A92BF6"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công nh</w:t>
      </w:r>
      <w:r w:rsidRPr="006870B6">
        <w:rPr>
          <w:rFonts w:ascii="Arial" w:hAnsi="Arial" w:cs="Arial"/>
          <w:sz w:val="20"/>
          <w:szCs w:val="20"/>
        </w:rPr>
        <w:t>ậ</w:t>
      </w:r>
      <w:r w:rsidRPr="006870B6">
        <w:rPr>
          <w:rFonts w:ascii="Arial" w:hAnsi="Arial" w:cs="Arial"/>
          <w:sz w:val="20"/>
          <w:szCs w:val="20"/>
        </w:rPr>
        <w:t>n) báo cáo đ</w:t>
      </w:r>
      <w:r w:rsidRPr="006870B6">
        <w:rPr>
          <w:rFonts w:ascii="Arial" w:hAnsi="Arial" w:cs="Arial"/>
          <w:sz w:val="20"/>
          <w:szCs w:val="20"/>
        </w:rPr>
        <w:t>ể</w:t>
      </w:r>
      <w:r w:rsidRPr="006870B6">
        <w:rPr>
          <w:rFonts w:ascii="Arial" w:hAnsi="Arial" w:cs="Arial"/>
          <w:sz w:val="20"/>
          <w:szCs w:val="20"/>
        </w:rPr>
        <w:t xml:space="preserve"> B</w:t>
      </w:r>
      <w:r w:rsidRPr="006870B6">
        <w:rPr>
          <w:rFonts w:ascii="Arial" w:hAnsi="Arial" w:cs="Arial"/>
          <w:sz w:val="20"/>
          <w:szCs w:val="20"/>
        </w:rPr>
        <w:t>ộ</w:t>
      </w:r>
      <w:r w:rsidRPr="006870B6">
        <w:rPr>
          <w:rFonts w:ascii="Arial" w:hAnsi="Arial" w:cs="Arial"/>
          <w:sz w:val="20"/>
          <w:szCs w:val="20"/>
        </w:rPr>
        <w:t xml:space="preserve"> Khoa h</w:t>
      </w:r>
      <w:r w:rsidRPr="006870B6">
        <w:rPr>
          <w:rFonts w:ascii="Arial" w:hAnsi="Arial" w:cs="Arial"/>
          <w:sz w:val="20"/>
          <w:szCs w:val="20"/>
        </w:rPr>
        <w:t>ọ</w:t>
      </w:r>
      <w:r w:rsidRPr="006870B6">
        <w:rPr>
          <w:rFonts w:ascii="Arial" w:hAnsi="Arial" w:cs="Arial"/>
          <w:sz w:val="20"/>
          <w:szCs w:val="20"/>
        </w:rPr>
        <w:t>c và Công ngh</w:t>
      </w:r>
      <w:r w:rsidRPr="006870B6">
        <w:rPr>
          <w:rFonts w:ascii="Arial" w:hAnsi="Arial" w:cs="Arial"/>
          <w:sz w:val="20"/>
          <w:szCs w:val="20"/>
        </w:rPr>
        <w:t>ệ</w:t>
      </w:r>
      <w:r w:rsidRPr="006870B6">
        <w:rPr>
          <w:rFonts w:ascii="Arial" w:hAnsi="Arial" w:cs="Arial"/>
          <w:sz w:val="20"/>
          <w:szCs w:val="20"/>
        </w:rPr>
        <w:t xml:space="preserve"> bi</w:t>
      </w:r>
      <w:r w:rsidRPr="006870B6">
        <w:rPr>
          <w:rFonts w:ascii="Arial" w:hAnsi="Arial" w:cs="Arial"/>
          <w:sz w:val="20"/>
          <w:szCs w:val="20"/>
        </w:rPr>
        <w:t>ế</w:t>
      </w:r>
      <w:r w:rsidRPr="006870B6">
        <w:rPr>
          <w:rFonts w:ascii="Arial" w:hAnsi="Arial" w:cs="Arial"/>
          <w:sz w:val="20"/>
          <w:szCs w:val="20"/>
        </w:rPr>
        <w:t>t.</w:t>
      </w:r>
    </w:p>
    <w:p w14:paraId="6CFDBA06"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2617291E" w14:textId="77777777" w:rsidTr="009D4C96">
        <w:trPr>
          <w:tblCellSpacing w:w="0" w:type="dxa"/>
        </w:trPr>
        <w:tc>
          <w:tcPr>
            <w:tcW w:w="2361" w:type="pct"/>
            <w:shd w:val="clear" w:color="auto" w:fill="FFFFFF"/>
            <w:tcMar>
              <w:top w:w="0" w:type="dxa"/>
              <w:left w:w="108" w:type="dxa"/>
              <w:bottom w:w="0" w:type="dxa"/>
              <w:right w:w="108" w:type="dxa"/>
            </w:tcMar>
            <w:hideMark/>
          </w:tcPr>
          <w:p w14:paraId="447CBE75" w14:textId="77777777" w:rsidR="009D4C96" w:rsidRPr="006870B6" w:rsidRDefault="009D4C96" w:rsidP="00907FC5">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17798E8F"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LÃNH ĐẠO TỔ CHỨC</w:t>
            </w:r>
          </w:p>
          <w:p w14:paraId="2D5EBA20" w14:textId="77777777" w:rsidR="009D4C96" w:rsidRPr="006870B6" w:rsidRDefault="009D4C96" w:rsidP="00907FC5">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(Ký tên, đóng dấu)</w:t>
            </w:r>
          </w:p>
        </w:tc>
      </w:tr>
    </w:tbl>
    <w:p w14:paraId="29F2037E" w14:textId="77777777" w:rsidR="009D4C96" w:rsidRPr="006870B6" w:rsidRDefault="009D4C96" w:rsidP="002D1D7F">
      <w:pPr>
        <w:adjustRightInd w:val="0"/>
        <w:snapToGrid w:val="0"/>
        <w:spacing w:after="120" w:line="240" w:lineRule="auto"/>
        <w:ind w:firstLine="720"/>
        <w:jc w:val="both"/>
        <w:rPr>
          <w:rFonts w:ascii="Arial" w:hAnsi="Arial" w:cs="Arial"/>
          <w:sz w:val="20"/>
          <w:szCs w:val="20"/>
        </w:rPr>
      </w:pPr>
    </w:p>
    <w:p w14:paraId="347C9C3D" w14:textId="77777777" w:rsidR="009D4C96" w:rsidRPr="006870B6" w:rsidRDefault="009D4C96" w:rsidP="002D1D7F">
      <w:pPr>
        <w:adjustRightInd w:val="0"/>
        <w:snapToGrid w:val="0"/>
        <w:spacing w:after="120" w:line="240" w:lineRule="auto"/>
        <w:ind w:firstLine="720"/>
        <w:jc w:val="both"/>
        <w:rPr>
          <w:rFonts w:ascii="Arial" w:hAnsi="Arial" w:cs="Arial"/>
          <w:b/>
          <w:sz w:val="20"/>
          <w:szCs w:val="20"/>
        </w:rPr>
        <w:sectPr w:rsidR="009D4C96" w:rsidRPr="006870B6" w:rsidSect="009D4C96">
          <w:pgSz w:w="11906" w:h="16838" w:code="9"/>
          <w:pgMar w:top="1440" w:right="1440" w:bottom="1440" w:left="1440" w:header="0" w:footer="0" w:gutter="0"/>
          <w:cols w:space="720"/>
          <w:docGrid w:linePitch="326"/>
        </w:sectPr>
      </w:pPr>
    </w:p>
    <w:p w14:paraId="5D9ABCF3" w14:textId="77777777" w:rsidR="00AA3D83" w:rsidRPr="006870B6" w:rsidRDefault="00B6357E" w:rsidP="009D4C96">
      <w:pPr>
        <w:adjustRightInd w:val="0"/>
        <w:snapToGrid w:val="0"/>
        <w:spacing w:after="0" w:line="240" w:lineRule="auto"/>
        <w:jc w:val="right"/>
        <w:rPr>
          <w:rFonts w:ascii="Arial" w:hAnsi="Arial" w:cs="Arial"/>
          <w:sz w:val="20"/>
          <w:szCs w:val="20"/>
        </w:rPr>
      </w:pPr>
      <w:r w:rsidRPr="006870B6">
        <w:rPr>
          <w:rFonts w:ascii="Arial" w:hAnsi="Arial" w:cs="Arial"/>
          <w:b/>
          <w:sz w:val="20"/>
          <w:szCs w:val="20"/>
        </w:rPr>
        <w:lastRenderedPageBreak/>
        <w:t>M</w:t>
      </w:r>
      <w:r w:rsidRPr="006870B6">
        <w:rPr>
          <w:rFonts w:ascii="Arial" w:hAnsi="Arial" w:cs="Arial"/>
          <w:b/>
          <w:sz w:val="20"/>
          <w:szCs w:val="20"/>
        </w:rPr>
        <w:t>ẫ</w:t>
      </w:r>
      <w:r w:rsidRPr="006870B6">
        <w:rPr>
          <w:rFonts w:ascii="Arial" w:hAnsi="Arial" w:cs="Arial"/>
          <w:b/>
          <w:sz w:val="20"/>
          <w:szCs w:val="20"/>
        </w:rPr>
        <w:t>u s</w:t>
      </w:r>
      <w:r w:rsidRPr="006870B6">
        <w:rPr>
          <w:rFonts w:ascii="Arial" w:hAnsi="Arial" w:cs="Arial"/>
          <w:b/>
          <w:sz w:val="20"/>
          <w:szCs w:val="20"/>
        </w:rPr>
        <w:t>ố</w:t>
      </w:r>
      <w:r w:rsidRPr="006870B6">
        <w:rPr>
          <w:rFonts w:ascii="Arial" w:hAnsi="Arial" w:cs="Arial"/>
          <w:b/>
          <w:sz w:val="20"/>
          <w:szCs w:val="20"/>
        </w:rPr>
        <w:t xml:space="preserve"> 17</w:t>
      </w:r>
    </w:p>
    <w:p w14:paraId="144D6CE8" w14:textId="77777777" w:rsidR="009D4C96" w:rsidRPr="006870B6" w:rsidRDefault="009D4C96" w:rsidP="009D4C96">
      <w:pPr>
        <w:adjustRightInd w:val="0"/>
        <w:snapToGrid w:val="0"/>
        <w:spacing w:after="0" w:line="240" w:lineRule="auto"/>
        <w:jc w:val="center"/>
        <w:rPr>
          <w:rFonts w:ascii="Arial" w:hAnsi="Arial" w:cs="Arial"/>
          <w:color w:val="000000"/>
          <w:sz w:val="20"/>
          <w:szCs w:val="20"/>
          <w:vertAlign w:val="superscript"/>
        </w:rPr>
      </w:pPr>
      <w:r w:rsidRPr="006870B6">
        <w:rPr>
          <w:rFonts w:ascii="Arial" w:hAnsi="Arial" w:cs="Arial"/>
          <w:b/>
          <w:bCs/>
          <w:color w:val="000000"/>
          <w:sz w:val="20"/>
          <w:szCs w:val="20"/>
        </w:rPr>
        <w:t>CỘNG HÒA XÃ HỘI CHỦ NGHĨA VIỆT NAM</w:t>
      </w:r>
      <w:r w:rsidRPr="006870B6">
        <w:rPr>
          <w:rFonts w:ascii="Arial" w:hAnsi="Arial" w:cs="Arial"/>
          <w:b/>
          <w:bCs/>
          <w:color w:val="000000"/>
          <w:sz w:val="20"/>
          <w:szCs w:val="20"/>
        </w:rPr>
        <w:br/>
        <w:t xml:space="preserve">Độc lập - Tự do - Hạnh phúc </w:t>
      </w:r>
      <w:r w:rsidRPr="006870B6">
        <w:rPr>
          <w:rFonts w:ascii="Arial" w:hAnsi="Arial" w:cs="Arial"/>
          <w:b/>
          <w:bCs/>
          <w:color w:val="000000"/>
          <w:sz w:val="20"/>
          <w:szCs w:val="20"/>
        </w:rPr>
        <w:br/>
      </w:r>
      <w:r w:rsidRPr="006870B6">
        <w:rPr>
          <w:rFonts w:ascii="Arial" w:hAnsi="Arial" w:cs="Arial"/>
          <w:bCs/>
          <w:color w:val="000000"/>
          <w:sz w:val="20"/>
          <w:szCs w:val="20"/>
          <w:vertAlign w:val="superscript"/>
        </w:rPr>
        <w:t>______________________</w:t>
      </w:r>
    </w:p>
    <w:p w14:paraId="29BB5F8D" w14:textId="77777777" w:rsidR="009D4C96" w:rsidRPr="006870B6" w:rsidRDefault="009D4C96" w:rsidP="009D4C96">
      <w:pPr>
        <w:adjustRightInd w:val="0"/>
        <w:snapToGrid w:val="0"/>
        <w:spacing w:after="0" w:line="240" w:lineRule="auto"/>
        <w:jc w:val="center"/>
        <w:rPr>
          <w:rFonts w:ascii="Arial" w:hAnsi="Arial" w:cs="Arial"/>
          <w:b/>
          <w:sz w:val="20"/>
          <w:szCs w:val="20"/>
        </w:rPr>
      </w:pPr>
    </w:p>
    <w:p w14:paraId="53163821" w14:textId="58D64F03" w:rsidR="00AA3D83" w:rsidRPr="006870B6" w:rsidRDefault="00B6357E" w:rsidP="009D4C96">
      <w:pPr>
        <w:adjustRightInd w:val="0"/>
        <w:snapToGrid w:val="0"/>
        <w:spacing w:after="0" w:line="240" w:lineRule="auto"/>
        <w:jc w:val="center"/>
        <w:rPr>
          <w:rFonts w:ascii="Arial" w:hAnsi="Arial" w:cs="Arial"/>
          <w:sz w:val="20"/>
          <w:szCs w:val="20"/>
          <w:vertAlign w:val="superscript"/>
        </w:rPr>
      </w:pPr>
      <w:r w:rsidRPr="006870B6">
        <w:rPr>
          <w:rFonts w:ascii="Arial" w:hAnsi="Arial" w:cs="Arial"/>
          <w:b/>
          <w:sz w:val="20"/>
          <w:szCs w:val="20"/>
        </w:rPr>
        <w:t>B</w:t>
      </w:r>
      <w:r w:rsidRPr="006870B6">
        <w:rPr>
          <w:rFonts w:ascii="Arial" w:hAnsi="Arial" w:cs="Arial"/>
          <w:b/>
          <w:sz w:val="20"/>
          <w:szCs w:val="20"/>
        </w:rPr>
        <w:t>Ả</w:t>
      </w:r>
      <w:r w:rsidRPr="006870B6">
        <w:rPr>
          <w:rFonts w:ascii="Arial" w:hAnsi="Arial" w:cs="Arial"/>
          <w:b/>
          <w:sz w:val="20"/>
          <w:szCs w:val="20"/>
        </w:rPr>
        <w:t>N CÔNG B</w:t>
      </w:r>
      <w:r w:rsidRPr="006870B6">
        <w:rPr>
          <w:rFonts w:ascii="Arial" w:hAnsi="Arial" w:cs="Arial"/>
          <w:b/>
          <w:sz w:val="20"/>
          <w:szCs w:val="20"/>
        </w:rPr>
        <w:t>Ố</w:t>
      </w:r>
      <w:r w:rsidR="009D4C96" w:rsidRPr="006870B6">
        <w:rPr>
          <w:rFonts w:ascii="Arial" w:hAnsi="Arial" w:cs="Arial"/>
          <w:b/>
          <w:sz w:val="20"/>
          <w:szCs w:val="20"/>
          <w:vertAlign w:val="superscript"/>
        </w:rPr>
        <w:t>1</w:t>
      </w:r>
      <w:r w:rsidR="009D4C96" w:rsidRPr="006870B6">
        <w:rPr>
          <w:rFonts w:ascii="Arial" w:hAnsi="Arial" w:cs="Arial"/>
          <w:sz w:val="20"/>
          <w:szCs w:val="20"/>
          <w:vertAlign w:val="superscript"/>
        </w:rPr>
        <w:t xml:space="preserve"> </w:t>
      </w:r>
      <w:r w:rsidR="009D4C96" w:rsidRPr="006870B6">
        <w:rPr>
          <w:rFonts w:ascii="Arial" w:hAnsi="Arial" w:cs="Arial"/>
          <w:b/>
          <w:bCs/>
          <w:sz w:val="20"/>
          <w:szCs w:val="20"/>
        </w:rPr>
        <w:br/>
        <w:t xml:space="preserve">NĂNG LỰC HỆ THỐNG QUẢN LÝ ĐỐI VỚI HOẠT ĐỘNG </w:t>
      </w:r>
      <w:r w:rsidR="009D4C96" w:rsidRPr="006870B6">
        <w:rPr>
          <w:rFonts w:ascii="Arial" w:hAnsi="Arial" w:cs="Arial"/>
          <w:b/>
          <w:bCs/>
          <w:sz w:val="20"/>
          <w:szCs w:val="20"/>
        </w:rPr>
        <w:br/>
        <w:t xml:space="preserve">THỬ NGHIỆM/GIÁM ĐỊNH/CHỨNG NHẬN VỚI CÁC YÊU CẦU CỦA </w:t>
      </w:r>
      <w:r w:rsidR="009D4C96" w:rsidRPr="006870B6">
        <w:rPr>
          <w:rFonts w:ascii="Arial" w:hAnsi="Arial" w:cs="Arial"/>
          <w:b/>
          <w:bCs/>
          <w:sz w:val="20"/>
          <w:szCs w:val="20"/>
        </w:rPr>
        <w:br/>
        <w:t>TIÊU CHUẨN QUỐC GIA …. HOẶC TIÊU CHUẨN QUỐC TẾ ……</w:t>
      </w:r>
    </w:p>
    <w:p w14:paraId="167435D0" w14:textId="0FD2584F" w:rsidR="00AA3D83" w:rsidRPr="006870B6" w:rsidRDefault="00B6357E" w:rsidP="009D4C96">
      <w:pPr>
        <w:adjustRightInd w:val="0"/>
        <w:snapToGrid w:val="0"/>
        <w:spacing w:after="0" w:line="240" w:lineRule="auto"/>
        <w:jc w:val="center"/>
        <w:rPr>
          <w:rFonts w:ascii="Arial" w:hAnsi="Arial" w:cs="Arial"/>
          <w:sz w:val="20"/>
          <w:szCs w:val="20"/>
        </w:rPr>
      </w:pPr>
      <w:r w:rsidRPr="006870B6">
        <w:rPr>
          <w:rFonts w:ascii="Arial" w:hAnsi="Arial" w:cs="Arial"/>
          <w:sz w:val="20"/>
          <w:szCs w:val="20"/>
        </w:rPr>
        <w:t>S</w:t>
      </w:r>
      <w:r w:rsidRPr="006870B6">
        <w:rPr>
          <w:rFonts w:ascii="Arial" w:hAnsi="Arial" w:cs="Arial"/>
          <w:sz w:val="20"/>
          <w:szCs w:val="20"/>
        </w:rPr>
        <w:t>ố</w:t>
      </w:r>
      <w:r w:rsidR="009D4C96" w:rsidRPr="006870B6">
        <w:rPr>
          <w:rFonts w:ascii="Arial" w:hAnsi="Arial" w:cs="Arial"/>
          <w:sz w:val="20"/>
          <w:szCs w:val="20"/>
        </w:rPr>
        <w:t>………….</w:t>
      </w:r>
    </w:p>
    <w:p w14:paraId="1AA9C081" w14:textId="77777777" w:rsidR="009D4C96" w:rsidRPr="006870B6" w:rsidRDefault="009D4C96" w:rsidP="009D4C96">
      <w:pPr>
        <w:adjustRightInd w:val="0"/>
        <w:snapToGrid w:val="0"/>
        <w:spacing w:after="0" w:line="240" w:lineRule="auto"/>
        <w:jc w:val="center"/>
        <w:rPr>
          <w:rFonts w:ascii="Arial" w:hAnsi="Arial" w:cs="Arial"/>
          <w:sz w:val="20"/>
          <w:szCs w:val="20"/>
        </w:rPr>
      </w:pPr>
    </w:p>
    <w:p w14:paraId="03412EA7" w14:textId="6E7EE31F"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w:t>
      </w:r>
      <w:r w:rsidR="009D4C96" w:rsidRPr="006870B6">
        <w:rPr>
          <w:rFonts w:ascii="Arial" w:hAnsi="Arial" w:cs="Arial"/>
          <w:sz w:val="20"/>
          <w:szCs w:val="20"/>
        </w:rPr>
        <w:t xml:space="preserve"> ………………………………………………………………………………….</w:t>
      </w:r>
    </w:p>
    <w:p w14:paraId="76A77815" w14:textId="1B64A3EE"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 xml:space="preserve"> tr</w:t>
      </w:r>
      <w:r w:rsidRPr="006870B6">
        <w:rPr>
          <w:rFonts w:ascii="Arial" w:hAnsi="Arial" w:cs="Arial"/>
          <w:sz w:val="20"/>
          <w:szCs w:val="20"/>
        </w:rPr>
        <w:t>ụ</w:t>
      </w:r>
      <w:r w:rsidRPr="006870B6">
        <w:rPr>
          <w:rFonts w:ascii="Arial" w:hAnsi="Arial" w:cs="Arial"/>
          <w:sz w:val="20"/>
          <w:szCs w:val="20"/>
        </w:rPr>
        <w:t xml:space="preserve"> s</w:t>
      </w:r>
      <w:r w:rsidRPr="006870B6">
        <w:rPr>
          <w:rFonts w:ascii="Arial" w:hAnsi="Arial" w:cs="Arial"/>
          <w:sz w:val="20"/>
          <w:szCs w:val="20"/>
        </w:rPr>
        <w:t>ở</w:t>
      </w:r>
      <w:r w:rsidRPr="006870B6">
        <w:rPr>
          <w:rFonts w:ascii="Arial" w:hAnsi="Arial" w:cs="Arial"/>
          <w:sz w:val="20"/>
          <w:szCs w:val="20"/>
        </w:rPr>
        <w:t xml:space="preserve"> chính:</w:t>
      </w:r>
      <w:r w:rsidR="009D4C96" w:rsidRPr="006870B6">
        <w:rPr>
          <w:rFonts w:ascii="Arial" w:hAnsi="Arial" w:cs="Arial"/>
          <w:sz w:val="20"/>
          <w:szCs w:val="20"/>
        </w:rPr>
        <w:t xml:space="preserve"> …………………………………………………………………………</w:t>
      </w:r>
    </w:p>
    <w:p w14:paraId="11B6BF69" w14:textId="7B4FA9D6" w:rsidR="00AA3D83" w:rsidRPr="006870B6" w:rsidRDefault="00B6357E"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Đ</w:t>
      </w:r>
      <w:r w:rsidRPr="006870B6">
        <w:rPr>
          <w:rFonts w:ascii="Arial" w:hAnsi="Arial" w:cs="Arial"/>
          <w:sz w:val="20"/>
          <w:szCs w:val="20"/>
        </w:rPr>
        <w:t>ị</w:t>
      </w:r>
      <w:r w:rsidRPr="006870B6">
        <w:rPr>
          <w:rFonts w:ascii="Arial" w:hAnsi="Arial" w:cs="Arial"/>
          <w:sz w:val="20"/>
          <w:szCs w:val="20"/>
        </w:rPr>
        <w:t>a ch</w:t>
      </w:r>
      <w:r w:rsidRPr="006870B6">
        <w:rPr>
          <w:rFonts w:ascii="Arial" w:hAnsi="Arial" w:cs="Arial"/>
          <w:sz w:val="20"/>
          <w:szCs w:val="20"/>
        </w:rPr>
        <w:t>ỉ</w:t>
      </w:r>
      <w:r w:rsidRPr="006870B6">
        <w:rPr>
          <w:rFonts w:ascii="Arial" w:hAnsi="Arial" w:cs="Arial"/>
          <w:sz w:val="20"/>
          <w:szCs w:val="20"/>
        </w:rPr>
        <w:t xml:space="preserve">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 (n</w:t>
      </w:r>
      <w:r w:rsidRPr="006870B6">
        <w:rPr>
          <w:rFonts w:ascii="Arial" w:hAnsi="Arial" w:cs="Arial"/>
          <w:sz w:val="20"/>
          <w:szCs w:val="20"/>
        </w:rPr>
        <w:t>ế</w:t>
      </w:r>
      <w:r w:rsidRPr="006870B6">
        <w:rPr>
          <w:rFonts w:ascii="Arial" w:hAnsi="Arial" w:cs="Arial"/>
          <w:sz w:val="20"/>
          <w:szCs w:val="20"/>
        </w:rPr>
        <w:t>u là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 xml:space="preserve">m): </w:t>
      </w:r>
      <w:r w:rsidR="009D4C96" w:rsidRPr="006870B6">
        <w:rPr>
          <w:rFonts w:ascii="Arial" w:hAnsi="Arial" w:cs="Arial"/>
          <w:sz w:val="20"/>
          <w:szCs w:val="20"/>
        </w:rPr>
        <w:t>………………………………………..</w:t>
      </w:r>
    </w:p>
    <w:p w14:paraId="2AD9DA6A" w14:textId="41505B3B"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Đi</w:t>
      </w:r>
      <w:r w:rsidRPr="006870B6">
        <w:rPr>
          <w:rFonts w:ascii="Arial" w:hAnsi="Arial" w:cs="Arial"/>
          <w:sz w:val="20"/>
          <w:szCs w:val="20"/>
        </w:rPr>
        <w:t>ệ</w:t>
      </w:r>
      <w:r w:rsidRPr="006870B6">
        <w:rPr>
          <w:rFonts w:ascii="Arial" w:hAnsi="Arial" w:cs="Arial"/>
          <w:sz w:val="20"/>
          <w:szCs w:val="20"/>
        </w:rPr>
        <w:t>n tho</w:t>
      </w:r>
      <w:r w:rsidRPr="006870B6">
        <w:rPr>
          <w:rFonts w:ascii="Arial" w:hAnsi="Arial" w:cs="Arial"/>
          <w:sz w:val="20"/>
          <w:szCs w:val="20"/>
        </w:rPr>
        <w:t>ạ</w:t>
      </w:r>
      <w:r w:rsidRPr="006870B6">
        <w:rPr>
          <w:rFonts w:ascii="Arial" w:hAnsi="Arial" w:cs="Arial"/>
          <w:sz w:val="20"/>
          <w:szCs w:val="20"/>
        </w:rPr>
        <w:t>i:</w:t>
      </w:r>
      <w:r w:rsidR="009D4C96" w:rsidRPr="006870B6">
        <w:rPr>
          <w:rFonts w:ascii="Arial" w:hAnsi="Arial" w:cs="Arial"/>
          <w:sz w:val="20"/>
          <w:szCs w:val="20"/>
        </w:rPr>
        <w:t xml:space="preserve"> …………………</w:t>
      </w:r>
      <w:r w:rsidRPr="006870B6">
        <w:rPr>
          <w:rFonts w:ascii="Arial" w:hAnsi="Arial" w:cs="Arial"/>
          <w:sz w:val="20"/>
          <w:szCs w:val="20"/>
        </w:rPr>
        <w:t xml:space="preserve">  Fax: </w:t>
      </w:r>
      <w:r w:rsidR="009D4C96" w:rsidRPr="006870B6">
        <w:rPr>
          <w:rFonts w:ascii="Arial" w:hAnsi="Arial" w:cs="Arial"/>
          <w:sz w:val="20"/>
          <w:szCs w:val="20"/>
        </w:rPr>
        <w:t xml:space="preserve">………………….. </w:t>
      </w:r>
      <w:r w:rsidRPr="006870B6">
        <w:rPr>
          <w:rFonts w:ascii="Arial" w:hAnsi="Arial" w:cs="Arial"/>
          <w:sz w:val="20"/>
          <w:szCs w:val="20"/>
        </w:rPr>
        <w:t>E-mail:</w:t>
      </w:r>
      <w:r w:rsidR="009D4C96" w:rsidRPr="006870B6">
        <w:rPr>
          <w:rFonts w:ascii="Arial" w:hAnsi="Arial" w:cs="Arial"/>
          <w:sz w:val="20"/>
          <w:szCs w:val="20"/>
        </w:rPr>
        <w:t xml:space="preserve"> …………………………….</w:t>
      </w:r>
    </w:p>
    <w:p w14:paraId="2906C04E"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p w14:paraId="029CE1FD" w14:textId="77777777" w:rsidR="00AA3D83" w:rsidRPr="006870B6" w:rsidRDefault="00B6357E" w:rsidP="009D4C96">
      <w:pPr>
        <w:adjustRightInd w:val="0"/>
        <w:snapToGrid w:val="0"/>
        <w:spacing w:after="0" w:line="240" w:lineRule="auto"/>
        <w:jc w:val="center"/>
        <w:rPr>
          <w:rFonts w:ascii="Arial" w:hAnsi="Arial" w:cs="Arial"/>
          <w:b/>
          <w:sz w:val="20"/>
          <w:szCs w:val="20"/>
        </w:rPr>
      </w:pPr>
      <w:r w:rsidRPr="006870B6">
        <w:rPr>
          <w:rFonts w:ascii="Arial" w:hAnsi="Arial" w:cs="Arial"/>
          <w:b/>
          <w:sz w:val="20"/>
          <w:szCs w:val="20"/>
        </w:rPr>
        <w:t>CÔNG</w:t>
      </w:r>
      <w:r w:rsidRPr="006870B6">
        <w:rPr>
          <w:rFonts w:ascii="Arial" w:hAnsi="Arial" w:cs="Arial"/>
          <w:b/>
          <w:sz w:val="20"/>
          <w:szCs w:val="20"/>
        </w:rPr>
        <w:t xml:space="preserve"> B</w:t>
      </w:r>
      <w:r w:rsidRPr="006870B6">
        <w:rPr>
          <w:rFonts w:ascii="Arial" w:hAnsi="Arial" w:cs="Arial"/>
          <w:b/>
          <w:sz w:val="20"/>
          <w:szCs w:val="20"/>
        </w:rPr>
        <w:t>Ố</w:t>
      </w:r>
      <w:r w:rsidRPr="006870B6">
        <w:rPr>
          <w:rFonts w:ascii="Arial" w:hAnsi="Arial" w:cs="Arial"/>
          <w:b/>
          <w:sz w:val="20"/>
          <w:szCs w:val="20"/>
        </w:rPr>
        <w:t>:</w:t>
      </w:r>
    </w:p>
    <w:p w14:paraId="055C0201"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p w14:paraId="3D0825CC" w14:textId="61F173BA" w:rsidR="00AA3D83" w:rsidRPr="006870B6" w:rsidRDefault="00B6357E" w:rsidP="009D4C96">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Năng l</w:t>
      </w:r>
      <w:r w:rsidRPr="006870B6">
        <w:rPr>
          <w:rFonts w:ascii="Arial" w:hAnsi="Arial" w:cs="Arial"/>
          <w:sz w:val="20"/>
          <w:szCs w:val="20"/>
        </w:rPr>
        <w:t>ự</w:t>
      </w:r>
      <w:r w:rsidRPr="006870B6">
        <w:rPr>
          <w:rFonts w:ascii="Arial" w:hAnsi="Arial" w:cs="Arial"/>
          <w:sz w:val="20"/>
          <w:szCs w:val="20"/>
        </w:rPr>
        <w:t>c h</w:t>
      </w:r>
      <w:r w:rsidRPr="006870B6">
        <w:rPr>
          <w:rFonts w:ascii="Arial" w:hAnsi="Arial" w:cs="Arial"/>
          <w:sz w:val="20"/>
          <w:szCs w:val="20"/>
        </w:rPr>
        <w:t>ệ</w:t>
      </w:r>
      <w:r w:rsidRPr="006870B6">
        <w:rPr>
          <w:rFonts w:ascii="Arial" w:hAnsi="Arial" w:cs="Arial"/>
          <w:sz w:val="20"/>
          <w:szCs w:val="20"/>
        </w:rPr>
        <w:t xml:space="preserve"> th</w:t>
      </w:r>
      <w:r w:rsidRPr="006870B6">
        <w:rPr>
          <w:rFonts w:ascii="Arial" w:hAnsi="Arial" w:cs="Arial"/>
          <w:sz w:val="20"/>
          <w:szCs w:val="20"/>
        </w:rPr>
        <w:t>ố</w:t>
      </w:r>
      <w:r w:rsidRPr="006870B6">
        <w:rPr>
          <w:rFonts w:ascii="Arial" w:hAnsi="Arial" w:cs="Arial"/>
          <w:sz w:val="20"/>
          <w:szCs w:val="20"/>
        </w:rPr>
        <w:t>ng qu</w:t>
      </w:r>
      <w:r w:rsidRPr="006870B6">
        <w:rPr>
          <w:rFonts w:ascii="Arial" w:hAnsi="Arial" w:cs="Arial"/>
          <w:sz w:val="20"/>
          <w:szCs w:val="20"/>
        </w:rPr>
        <w:t>ả</w:t>
      </w:r>
      <w:r w:rsidRPr="006870B6">
        <w:rPr>
          <w:rFonts w:ascii="Arial" w:hAnsi="Arial" w:cs="Arial"/>
          <w:sz w:val="20"/>
          <w:szCs w:val="20"/>
        </w:rPr>
        <w:t>n lý đ</w:t>
      </w:r>
      <w:r w:rsidRPr="006870B6">
        <w:rPr>
          <w:rFonts w:ascii="Arial" w:hAnsi="Arial" w:cs="Arial"/>
          <w:sz w:val="20"/>
          <w:szCs w:val="20"/>
        </w:rPr>
        <w:t>ố</w:t>
      </w:r>
      <w:r w:rsidRPr="006870B6">
        <w:rPr>
          <w:rFonts w:ascii="Arial" w:hAnsi="Arial" w:cs="Arial"/>
          <w:sz w:val="20"/>
          <w:szCs w:val="20"/>
        </w:rPr>
        <w:t>i v</w:t>
      </w:r>
      <w:r w:rsidRPr="006870B6">
        <w:rPr>
          <w:rFonts w:ascii="Arial" w:hAnsi="Arial" w:cs="Arial"/>
          <w:sz w:val="20"/>
          <w:szCs w:val="20"/>
        </w:rPr>
        <w:t>ớ</w:t>
      </w:r>
      <w:r w:rsidRPr="006870B6">
        <w:rPr>
          <w:rFonts w:ascii="Arial" w:hAnsi="Arial" w:cs="Arial"/>
          <w:sz w:val="20"/>
          <w:szCs w:val="20"/>
        </w:rPr>
        <w:t>i ho</w:t>
      </w:r>
      <w:r w:rsidRPr="006870B6">
        <w:rPr>
          <w:rFonts w:ascii="Arial" w:hAnsi="Arial" w:cs="Arial"/>
          <w:sz w:val="20"/>
          <w:szCs w:val="20"/>
        </w:rPr>
        <w:t>ạ</w:t>
      </w:r>
      <w:r w:rsidRPr="006870B6">
        <w:rPr>
          <w:rFonts w:ascii="Arial" w:hAnsi="Arial" w:cs="Arial"/>
          <w:sz w:val="20"/>
          <w:szCs w:val="20"/>
        </w:rPr>
        <w:t>t đ</w:t>
      </w:r>
      <w:r w:rsidRPr="006870B6">
        <w:rPr>
          <w:rFonts w:ascii="Arial" w:hAnsi="Arial" w:cs="Arial"/>
          <w:sz w:val="20"/>
          <w:szCs w:val="20"/>
        </w:rPr>
        <w:t>ộ</w:t>
      </w:r>
      <w:r w:rsidRPr="006870B6">
        <w:rPr>
          <w:rFonts w:ascii="Arial" w:hAnsi="Arial" w:cs="Arial"/>
          <w:sz w:val="20"/>
          <w:szCs w:val="20"/>
        </w:rPr>
        <w:t>ng th</w:t>
      </w:r>
      <w:r w:rsidRPr="006870B6">
        <w:rPr>
          <w:rFonts w:ascii="Arial" w:hAnsi="Arial" w:cs="Arial"/>
          <w:sz w:val="20"/>
          <w:szCs w:val="20"/>
        </w:rPr>
        <w:t>ử</w:t>
      </w:r>
      <w:r w:rsidRPr="006870B6">
        <w:rPr>
          <w:rFonts w:ascii="Arial" w:hAnsi="Arial" w:cs="Arial"/>
          <w:sz w:val="20"/>
          <w:szCs w:val="20"/>
        </w:rPr>
        <w:t xml:space="preserve"> nghi</w:t>
      </w:r>
      <w:r w:rsidRPr="006870B6">
        <w:rPr>
          <w:rFonts w:ascii="Arial" w:hAnsi="Arial" w:cs="Arial"/>
          <w:sz w:val="20"/>
          <w:szCs w:val="20"/>
        </w:rPr>
        <w:t>ệ</w:t>
      </w:r>
      <w:r w:rsidRPr="006870B6">
        <w:rPr>
          <w:rFonts w:ascii="Arial" w:hAnsi="Arial" w:cs="Arial"/>
          <w:sz w:val="20"/>
          <w:szCs w:val="20"/>
        </w:rPr>
        <w:t>m/giám đ</w:t>
      </w:r>
      <w:r w:rsidRPr="006870B6">
        <w:rPr>
          <w:rFonts w:ascii="Arial" w:hAnsi="Arial" w:cs="Arial"/>
          <w:sz w:val="20"/>
          <w:szCs w:val="20"/>
        </w:rPr>
        <w:t>ị</w:t>
      </w:r>
      <w:r w:rsidRPr="006870B6">
        <w:rPr>
          <w:rFonts w:ascii="Arial" w:hAnsi="Arial" w:cs="Arial"/>
          <w:sz w:val="20"/>
          <w:szCs w:val="20"/>
        </w:rPr>
        <w:t>nh/ch</w:t>
      </w:r>
      <w:r w:rsidRPr="006870B6">
        <w:rPr>
          <w:rFonts w:ascii="Arial" w:hAnsi="Arial" w:cs="Arial"/>
          <w:sz w:val="20"/>
          <w:szCs w:val="20"/>
        </w:rPr>
        <w:t>ứ</w:t>
      </w:r>
      <w:r w:rsidRPr="006870B6">
        <w:rPr>
          <w:rFonts w:ascii="Arial" w:hAnsi="Arial" w:cs="Arial"/>
          <w:sz w:val="20"/>
          <w:szCs w:val="20"/>
        </w:rPr>
        <w:t>ng nh</w:t>
      </w:r>
      <w:r w:rsidRPr="006870B6">
        <w:rPr>
          <w:rFonts w:ascii="Arial" w:hAnsi="Arial" w:cs="Arial"/>
          <w:sz w:val="20"/>
          <w:szCs w:val="20"/>
        </w:rPr>
        <w:t>ậ</w:t>
      </w:r>
      <w:r w:rsidRPr="006870B6">
        <w:rPr>
          <w:rFonts w:ascii="Arial" w:hAnsi="Arial" w:cs="Arial"/>
          <w:sz w:val="20"/>
          <w:szCs w:val="20"/>
        </w:rPr>
        <w:t>n trong lĩnh v</w:t>
      </w:r>
      <w:r w:rsidRPr="006870B6">
        <w:rPr>
          <w:rFonts w:ascii="Arial" w:hAnsi="Arial" w:cs="Arial"/>
          <w:sz w:val="20"/>
          <w:szCs w:val="20"/>
        </w:rPr>
        <w:t>ự</w:t>
      </w:r>
      <w:r w:rsidRPr="006870B6">
        <w:rPr>
          <w:rFonts w:ascii="Arial" w:hAnsi="Arial" w:cs="Arial"/>
          <w:sz w:val="20"/>
          <w:szCs w:val="20"/>
        </w:rPr>
        <w:t>c</w:t>
      </w:r>
      <w:r w:rsidR="009D4C96" w:rsidRPr="006870B6">
        <w:rPr>
          <w:rFonts w:ascii="Arial" w:hAnsi="Arial" w:cs="Arial"/>
          <w:sz w:val="20"/>
          <w:szCs w:val="20"/>
          <w:vertAlign w:val="superscript"/>
        </w:rPr>
        <w:t>2</w:t>
      </w:r>
      <w:r w:rsidR="009D4C96" w:rsidRPr="006870B6">
        <w:rPr>
          <w:rFonts w:ascii="Arial" w:hAnsi="Arial" w:cs="Arial"/>
          <w:sz w:val="20"/>
          <w:szCs w:val="20"/>
        </w:rPr>
        <w:t xml:space="preserve"> ………….</w:t>
      </w:r>
      <w:r w:rsidRPr="006870B6">
        <w:rPr>
          <w:rFonts w:ascii="Arial" w:hAnsi="Arial" w:cs="Arial"/>
          <w:sz w:val="20"/>
          <w:szCs w:val="20"/>
        </w:rPr>
        <w:t xml:space="preserve"> phù h</w:t>
      </w:r>
      <w:r w:rsidRPr="006870B6">
        <w:rPr>
          <w:rFonts w:ascii="Arial" w:hAnsi="Arial" w:cs="Arial"/>
          <w:sz w:val="20"/>
          <w:szCs w:val="20"/>
        </w:rPr>
        <w:t>ợ</w:t>
      </w:r>
      <w:r w:rsidRPr="006870B6">
        <w:rPr>
          <w:rFonts w:ascii="Arial" w:hAnsi="Arial" w:cs="Arial"/>
          <w:sz w:val="20"/>
          <w:szCs w:val="20"/>
        </w:rPr>
        <w:t>p v</w:t>
      </w:r>
      <w:r w:rsidRPr="006870B6">
        <w:rPr>
          <w:rFonts w:ascii="Arial" w:hAnsi="Arial" w:cs="Arial"/>
          <w:sz w:val="20"/>
          <w:szCs w:val="20"/>
        </w:rPr>
        <w:t>ớ</w:t>
      </w:r>
      <w:r w:rsidRPr="006870B6">
        <w:rPr>
          <w:rFonts w:ascii="Arial" w:hAnsi="Arial" w:cs="Arial"/>
          <w:sz w:val="20"/>
          <w:szCs w:val="20"/>
        </w:rPr>
        <w:t>i các yêu c</w:t>
      </w:r>
      <w:r w:rsidRPr="006870B6">
        <w:rPr>
          <w:rFonts w:ascii="Arial" w:hAnsi="Arial" w:cs="Arial"/>
          <w:sz w:val="20"/>
          <w:szCs w:val="20"/>
        </w:rPr>
        <w:t>ầ</w:t>
      </w:r>
      <w:r w:rsidRPr="006870B6">
        <w:rPr>
          <w:rFonts w:ascii="Arial" w:hAnsi="Arial" w:cs="Arial"/>
          <w:sz w:val="20"/>
          <w:szCs w:val="20"/>
        </w:rPr>
        <w:t>u c</w:t>
      </w:r>
      <w:r w:rsidRPr="006870B6">
        <w:rPr>
          <w:rFonts w:ascii="Arial" w:hAnsi="Arial" w:cs="Arial"/>
          <w:sz w:val="20"/>
          <w:szCs w:val="20"/>
        </w:rPr>
        <w:t>ủ</w:t>
      </w:r>
      <w:r w:rsidRPr="006870B6">
        <w:rPr>
          <w:rFonts w:ascii="Arial" w:hAnsi="Arial" w:cs="Arial"/>
          <w:sz w:val="20"/>
          <w:szCs w:val="20"/>
        </w:rPr>
        <w:t>a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w:t>
      </w:r>
      <w:r w:rsidR="009D4C96" w:rsidRPr="006870B6">
        <w:rPr>
          <w:rFonts w:ascii="Arial" w:hAnsi="Arial" w:cs="Arial"/>
          <w:sz w:val="20"/>
          <w:szCs w:val="20"/>
        </w:rPr>
        <w:t xml:space="preserve"> </w:t>
      </w:r>
      <w:r w:rsidRPr="006870B6">
        <w:rPr>
          <w:rFonts w:ascii="Arial" w:hAnsi="Arial" w:cs="Arial"/>
          <w:sz w:val="20"/>
          <w:szCs w:val="20"/>
        </w:rPr>
        <w:t>gia</w:t>
      </w:r>
      <w:r w:rsidR="009D4C96" w:rsidRPr="006870B6">
        <w:rPr>
          <w:rFonts w:ascii="Arial" w:hAnsi="Arial" w:cs="Arial"/>
          <w:sz w:val="20"/>
          <w:szCs w:val="20"/>
        </w:rPr>
        <w:t xml:space="preserve"> …….. </w:t>
      </w:r>
      <w:r w:rsidRPr="006870B6">
        <w:rPr>
          <w:rFonts w:ascii="Arial" w:hAnsi="Arial" w:cs="Arial"/>
          <w:sz w:val="20"/>
          <w:szCs w:val="20"/>
        </w:rPr>
        <w:t>ho</w:t>
      </w:r>
      <w:r w:rsidRPr="006870B6">
        <w:rPr>
          <w:rFonts w:ascii="Arial" w:hAnsi="Arial" w:cs="Arial"/>
          <w:sz w:val="20"/>
          <w:szCs w:val="20"/>
        </w:rPr>
        <w:t>ặ</w:t>
      </w:r>
      <w:r w:rsidRPr="006870B6">
        <w:rPr>
          <w:rFonts w:ascii="Arial" w:hAnsi="Arial" w:cs="Arial"/>
          <w:sz w:val="20"/>
          <w:szCs w:val="20"/>
        </w:rPr>
        <w:t>c tiêu chu</w:t>
      </w:r>
      <w:r w:rsidRPr="006870B6">
        <w:rPr>
          <w:rFonts w:ascii="Arial" w:hAnsi="Arial" w:cs="Arial"/>
          <w:sz w:val="20"/>
          <w:szCs w:val="20"/>
        </w:rPr>
        <w:t>ẩ</w:t>
      </w:r>
      <w:r w:rsidRPr="006870B6">
        <w:rPr>
          <w:rFonts w:ascii="Arial" w:hAnsi="Arial" w:cs="Arial"/>
          <w:sz w:val="20"/>
          <w:szCs w:val="20"/>
        </w:rPr>
        <w:t>n qu</w:t>
      </w:r>
      <w:r w:rsidRPr="006870B6">
        <w:rPr>
          <w:rFonts w:ascii="Arial" w:hAnsi="Arial" w:cs="Arial"/>
          <w:sz w:val="20"/>
          <w:szCs w:val="20"/>
        </w:rPr>
        <w:t>ố</w:t>
      </w:r>
      <w:r w:rsidRPr="006870B6">
        <w:rPr>
          <w:rFonts w:ascii="Arial" w:hAnsi="Arial" w:cs="Arial"/>
          <w:sz w:val="20"/>
          <w:szCs w:val="20"/>
        </w:rPr>
        <w:t>c t</w:t>
      </w:r>
      <w:r w:rsidRPr="006870B6">
        <w:rPr>
          <w:rFonts w:ascii="Arial" w:hAnsi="Arial" w:cs="Arial"/>
          <w:sz w:val="20"/>
          <w:szCs w:val="20"/>
        </w:rPr>
        <w:t>ế</w:t>
      </w:r>
      <w:r w:rsidR="009D4C96" w:rsidRPr="006870B6">
        <w:rPr>
          <w:rFonts w:ascii="Arial" w:hAnsi="Arial" w:cs="Arial"/>
          <w:sz w:val="20"/>
          <w:szCs w:val="20"/>
        </w:rPr>
        <w:t xml:space="preserve"> ……….</w:t>
      </w:r>
    </w:p>
    <w:p w14:paraId="7C9ED0E2" w14:textId="77777777" w:rsidR="00AA3D83" w:rsidRPr="006870B6" w:rsidRDefault="00B6357E" w:rsidP="009D4C96">
      <w:pPr>
        <w:adjustRightInd w:val="0"/>
        <w:snapToGrid w:val="0"/>
        <w:spacing w:after="0" w:line="240" w:lineRule="auto"/>
        <w:ind w:firstLine="720"/>
        <w:jc w:val="both"/>
        <w:rPr>
          <w:rFonts w:ascii="Arial" w:hAnsi="Arial" w:cs="Arial"/>
          <w:sz w:val="20"/>
          <w:szCs w:val="20"/>
        </w:rPr>
      </w:pPr>
      <w:r w:rsidRPr="006870B6">
        <w:rPr>
          <w:rFonts w:ascii="Arial" w:hAnsi="Arial" w:cs="Arial"/>
          <w:sz w:val="20"/>
          <w:szCs w:val="20"/>
        </w:rPr>
        <w:t>....(Tên t</w:t>
      </w:r>
      <w:r w:rsidRPr="006870B6">
        <w:rPr>
          <w:rFonts w:ascii="Arial" w:hAnsi="Arial" w:cs="Arial"/>
          <w:sz w:val="20"/>
          <w:szCs w:val="20"/>
        </w:rPr>
        <w:t>ổ</w:t>
      </w:r>
      <w:r w:rsidRPr="006870B6">
        <w:rPr>
          <w:rFonts w:ascii="Arial" w:hAnsi="Arial" w:cs="Arial"/>
          <w:sz w:val="20"/>
          <w:szCs w:val="20"/>
        </w:rPr>
        <w:t xml:space="preserve"> ch</w:t>
      </w:r>
      <w:r w:rsidRPr="006870B6">
        <w:rPr>
          <w:rFonts w:ascii="Arial" w:hAnsi="Arial" w:cs="Arial"/>
          <w:sz w:val="20"/>
          <w:szCs w:val="20"/>
        </w:rPr>
        <w:t>ứ</w:t>
      </w:r>
      <w:r w:rsidRPr="006870B6">
        <w:rPr>
          <w:rFonts w:ascii="Arial" w:hAnsi="Arial" w:cs="Arial"/>
          <w:sz w:val="20"/>
          <w:szCs w:val="20"/>
        </w:rPr>
        <w:t>c).... cam k</w:t>
      </w:r>
      <w:r w:rsidRPr="006870B6">
        <w:rPr>
          <w:rFonts w:ascii="Arial" w:hAnsi="Arial" w:cs="Arial"/>
          <w:sz w:val="20"/>
          <w:szCs w:val="20"/>
        </w:rPr>
        <w:t>ế</w:t>
      </w:r>
      <w:r w:rsidRPr="006870B6">
        <w:rPr>
          <w:rFonts w:ascii="Arial" w:hAnsi="Arial" w:cs="Arial"/>
          <w:sz w:val="20"/>
          <w:szCs w:val="20"/>
        </w:rPr>
        <w:t>t và ch</w:t>
      </w:r>
      <w:r w:rsidRPr="006870B6">
        <w:rPr>
          <w:rFonts w:ascii="Arial" w:hAnsi="Arial" w:cs="Arial"/>
          <w:sz w:val="20"/>
          <w:szCs w:val="20"/>
        </w:rPr>
        <w:t>ị</w:t>
      </w:r>
      <w:r w:rsidRPr="006870B6">
        <w:rPr>
          <w:rFonts w:ascii="Arial" w:hAnsi="Arial" w:cs="Arial"/>
          <w:sz w:val="20"/>
          <w:szCs w:val="20"/>
        </w:rPr>
        <w:t>u trách nhi</w:t>
      </w:r>
      <w:r w:rsidRPr="006870B6">
        <w:rPr>
          <w:rFonts w:ascii="Arial" w:hAnsi="Arial" w:cs="Arial"/>
          <w:sz w:val="20"/>
          <w:szCs w:val="20"/>
        </w:rPr>
        <w:t>ệ</w:t>
      </w:r>
      <w:r w:rsidRPr="006870B6">
        <w:rPr>
          <w:rFonts w:ascii="Arial" w:hAnsi="Arial" w:cs="Arial"/>
          <w:sz w:val="20"/>
          <w:szCs w:val="20"/>
        </w:rPr>
        <w:t>m trư</w:t>
      </w:r>
      <w:r w:rsidRPr="006870B6">
        <w:rPr>
          <w:rFonts w:ascii="Arial" w:hAnsi="Arial" w:cs="Arial"/>
          <w:sz w:val="20"/>
          <w:szCs w:val="20"/>
        </w:rPr>
        <w:t>ớ</w:t>
      </w:r>
      <w:r w:rsidRPr="006870B6">
        <w:rPr>
          <w:rFonts w:ascii="Arial" w:hAnsi="Arial" w:cs="Arial"/>
          <w:sz w:val="20"/>
          <w:szCs w:val="20"/>
        </w:rPr>
        <w:t>c pháp lu</w:t>
      </w:r>
      <w:r w:rsidRPr="006870B6">
        <w:rPr>
          <w:rFonts w:ascii="Arial" w:hAnsi="Arial" w:cs="Arial"/>
          <w:sz w:val="20"/>
          <w:szCs w:val="20"/>
        </w:rPr>
        <w:t>ậ</w:t>
      </w:r>
      <w:r w:rsidRPr="006870B6">
        <w:rPr>
          <w:rFonts w:ascii="Arial" w:hAnsi="Arial" w:cs="Arial"/>
          <w:sz w:val="20"/>
          <w:szCs w:val="20"/>
        </w:rPr>
        <w:t>t v</w:t>
      </w:r>
      <w:r w:rsidRPr="006870B6">
        <w:rPr>
          <w:rFonts w:ascii="Arial" w:hAnsi="Arial" w:cs="Arial"/>
          <w:sz w:val="20"/>
          <w:szCs w:val="20"/>
        </w:rPr>
        <w:t>ề</w:t>
      </w:r>
      <w:r w:rsidRPr="006870B6">
        <w:rPr>
          <w:rFonts w:ascii="Arial" w:hAnsi="Arial" w:cs="Arial"/>
          <w:sz w:val="20"/>
          <w:szCs w:val="20"/>
        </w:rPr>
        <w:t xml:space="preserve"> c</w:t>
      </w:r>
      <w:r w:rsidRPr="006870B6">
        <w:rPr>
          <w:rFonts w:ascii="Arial" w:hAnsi="Arial" w:cs="Arial"/>
          <w:sz w:val="20"/>
          <w:szCs w:val="20"/>
        </w:rPr>
        <w:t>ác khai báo và công b</w:t>
      </w:r>
      <w:r w:rsidRPr="006870B6">
        <w:rPr>
          <w:rFonts w:ascii="Arial" w:hAnsi="Arial" w:cs="Arial"/>
          <w:sz w:val="20"/>
          <w:szCs w:val="20"/>
        </w:rPr>
        <w:t>ố</w:t>
      </w:r>
      <w:r w:rsidRPr="006870B6">
        <w:rPr>
          <w:rFonts w:ascii="Arial" w:hAnsi="Arial" w:cs="Arial"/>
          <w:sz w:val="20"/>
          <w:szCs w:val="20"/>
        </w:rPr>
        <w:t xml:space="preserve"> nêu trên.</w:t>
      </w:r>
    </w:p>
    <w:p w14:paraId="7A3129CE" w14:textId="77777777" w:rsidR="009D4C96" w:rsidRPr="006870B6" w:rsidRDefault="009D4C96" w:rsidP="009D4C96">
      <w:pPr>
        <w:adjustRightInd w:val="0"/>
        <w:snapToGrid w:val="0"/>
        <w:spacing w:after="0" w:line="240" w:lineRule="auto"/>
        <w:ind w:firstLine="720"/>
        <w:jc w:val="both"/>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4262"/>
        <w:gridCol w:w="4764"/>
      </w:tblGrid>
      <w:tr w:rsidR="009D4C96" w:rsidRPr="006870B6" w14:paraId="5872C96D" w14:textId="77777777" w:rsidTr="009D4C96">
        <w:trPr>
          <w:tblCellSpacing w:w="0" w:type="dxa"/>
        </w:trPr>
        <w:tc>
          <w:tcPr>
            <w:tcW w:w="2361" w:type="pct"/>
            <w:shd w:val="clear" w:color="auto" w:fill="FFFFFF"/>
            <w:tcMar>
              <w:top w:w="0" w:type="dxa"/>
              <w:left w:w="108" w:type="dxa"/>
              <w:bottom w:w="0" w:type="dxa"/>
              <w:right w:w="108" w:type="dxa"/>
            </w:tcMar>
            <w:hideMark/>
          </w:tcPr>
          <w:p w14:paraId="64899C1A" w14:textId="77777777" w:rsidR="009D4C96" w:rsidRPr="006870B6" w:rsidRDefault="009D4C96" w:rsidP="009D4C96">
            <w:pPr>
              <w:adjustRightInd w:val="0"/>
              <w:snapToGrid w:val="0"/>
              <w:spacing w:after="0" w:line="240" w:lineRule="auto"/>
              <w:jc w:val="center"/>
              <w:rPr>
                <w:rFonts w:ascii="Arial" w:hAnsi="Arial" w:cs="Arial"/>
                <w:sz w:val="20"/>
                <w:szCs w:val="20"/>
              </w:rPr>
            </w:pPr>
          </w:p>
        </w:tc>
        <w:tc>
          <w:tcPr>
            <w:tcW w:w="2639" w:type="pct"/>
            <w:shd w:val="clear" w:color="auto" w:fill="FFFFFF"/>
            <w:tcMar>
              <w:top w:w="0" w:type="dxa"/>
              <w:left w:w="108" w:type="dxa"/>
              <w:bottom w:w="0" w:type="dxa"/>
              <w:right w:w="108" w:type="dxa"/>
            </w:tcMar>
            <w:hideMark/>
          </w:tcPr>
          <w:p w14:paraId="0E367627" w14:textId="77777777" w:rsidR="009D4C96" w:rsidRPr="006870B6" w:rsidRDefault="009D4C96" w:rsidP="009D4C96">
            <w:pPr>
              <w:adjustRightInd w:val="0"/>
              <w:snapToGrid w:val="0"/>
              <w:spacing w:after="0" w:line="240" w:lineRule="auto"/>
              <w:jc w:val="center"/>
              <w:rPr>
                <w:rFonts w:ascii="Arial" w:hAnsi="Arial" w:cs="Arial"/>
                <w:i/>
                <w:sz w:val="20"/>
                <w:szCs w:val="20"/>
              </w:rPr>
            </w:pPr>
            <w:r w:rsidRPr="006870B6">
              <w:rPr>
                <w:rFonts w:ascii="Arial" w:hAnsi="Arial" w:cs="Arial"/>
                <w:i/>
                <w:sz w:val="20"/>
                <w:szCs w:val="20"/>
              </w:rPr>
              <w:t>........, ngày........tháng........năm......</w:t>
            </w:r>
          </w:p>
          <w:p w14:paraId="5A5F6E70" w14:textId="77777777"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b/>
                <w:sz w:val="20"/>
                <w:szCs w:val="20"/>
              </w:rPr>
              <w:t>LÃNH ĐẠO TỔ CHỨC</w:t>
            </w:r>
          </w:p>
          <w:p w14:paraId="1A1CA857" w14:textId="77777777" w:rsidR="009D4C96" w:rsidRPr="006870B6" w:rsidRDefault="009D4C96" w:rsidP="009D4C96">
            <w:pPr>
              <w:adjustRightInd w:val="0"/>
              <w:snapToGrid w:val="0"/>
              <w:spacing w:after="0" w:line="240" w:lineRule="auto"/>
              <w:jc w:val="center"/>
              <w:rPr>
                <w:rFonts w:ascii="Arial" w:hAnsi="Arial" w:cs="Arial"/>
                <w:sz w:val="20"/>
                <w:szCs w:val="20"/>
              </w:rPr>
            </w:pPr>
            <w:r w:rsidRPr="006870B6">
              <w:rPr>
                <w:rFonts w:ascii="Arial" w:hAnsi="Arial" w:cs="Arial"/>
                <w:i/>
                <w:sz w:val="20"/>
                <w:szCs w:val="20"/>
              </w:rPr>
              <w:t>(Ký tên, đóng dấu)</w:t>
            </w:r>
          </w:p>
        </w:tc>
      </w:tr>
    </w:tbl>
    <w:p w14:paraId="4DFF7BF0" w14:textId="77777777" w:rsidR="009D4C96" w:rsidRPr="006870B6" w:rsidRDefault="009D4C96" w:rsidP="009D4C96">
      <w:pPr>
        <w:adjustRightInd w:val="0"/>
        <w:snapToGrid w:val="0"/>
        <w:spacing w:after="120" w:line="240" w:lineRule="auto"/>
        <w:jc w:val="both"/>
        <w:rPr>
          <w:rFonts w:ascii="Arial" w:hAnsi="Arial" w:cs="Arial"/>
          <w:sz w:val="20"/>
          <w:szCs w:val="20"/>
        </w:rPr>
      </w:pPr>
    </w:p>
    <w:p w14:paraId="29437D05" w14:textId="77777777" w:rsidR="009D4C96" w:rsidRPr="006870B6" w:rsidRDefault="009D4C96" w:rsidP="009D4C96">
      <w:pPr>
        <w:adjustRightInd w:val="0"/>
        <w:snapToGrid w:val="0"/>
        <w:spacing w:after="120" w:line="240" w:lineRule="auto"/>
        <w:jc w:val="both"/>
        <w:rPr>
          <w:rFonts w:ascii="Arial" w:hAnsi="Arial" w:cs="Arial"/>
          <w:sz w:val="20"/>
          <w:szCs w:val="20"/>
        </w:rPr>
      </w:pPr>
    </w:p>
    <w:p w14:paraId="6F9FBDE0" w14:textId="2A3CFE8A" w:rsidR="009D4C96" w:rsidRPr="006870B6" w:rsidRDefault="009D4C96" w:rsidP="009D4C96">
      <w:pPr>
        <w:adjustRightInd w:val="0"/>
        <w:snapToGrid w:val="0"/>
        <w:spacing w:after="120" w:line="240" w:lineRule="auto"/>
        <w:jc w:val="both"/>
        <w:rPr>
          <w:rFonts w:ascii="Arial" w:hAnsi="Arial" w:cs="Arial"/>
          <w:sz w:val="20"/>
          <w:szCs w:val="20"/>
        </w:rPr>
      </w:pPr>
      <w:r w:rsidRPr="006870B6">
        <w:rPr>
          <w:rFonts w:ascii="Arial" w:hAnsi="Arial" w:cs="Arial"/>
          <w:sz w:val="20"/>
          <w:szCs w:val="20"/>
        </w:rPr>
        <w:t>_______________________</w:t>
      </w:r>
    </w:p>
    <w:p w14:paraId="3C9E4A06" w14:textId="7C5402CE" w:rsidR="009D4C96" w:rsidRPr="006870B6" w:rsidRDefault="009D4C96"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vertAlign w:val="superscript"/>
        </w:rPr>
        <w:t xml:space="preserve">1 </w:t>
      </w:r>
      <w:r w:rsidRPr="006870B6">
        <w:rPr>
          <w:rFonts w:ascii="Arial" w:hAnsi="Arial" w:cs="Arial"/>
          <w:sz w:val="20"/>
          <w:szCs w:val="20"/>
        </w:rPr>
        <w:t xml:space="preserve">Công bố năng lực của hệ thống quản lý chất lượng trong lĩnh vực nào thi ghi tên lĩnh vực đó và tiêu chuẩn tương ứng của lĩnh vực công bố (ví dụ: Công bố năng lực giám định thì ghi “Bản công bố năng lực giám định phù hợp tiêu chuẩn quốc gia TCVN ISO/IEC 17020”). </w:t>
      </w:r>
    </w:p>
    <w:p w14:paraId="2193ACBA" w14:textId="77777777" w:rsidR="009D4C96" w:rsidRPr="006870B6" w:rsidRDefault="009D4C96"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vertAlign w:val="superscript"/>
        </w:rPr>
        <w:t>2</w:t>
      </w:r>
      <w:r w:rsidRPr="006870B6">
        <w:rPr>
          <w:rFonts w:ascii="Arial" w:hAnsi="Arial" w:cs="Arial"/>
          <w:sz w:val="20"/>
          <w:szCs w:val="20"/>
        </w:rPr>
        <w:t xml:space="preserve"> Cách ghi như sau: </w:t>
      </w:r>
    </w:p>
    <w:p w14:paraId="1CC1BAD1" w14:textId="77777777" w:rsidR="009D4C96" w:rsidRPr="006870B6" w:rsidRDefault="009D4C96"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xml:space="preserve">- Lĩnh vực thử nghiệm (ghi tên lĩnh vực thử nghiệm: Hóa học/Sinh học/Cơ lý/Dược phẩm/Điện-điện tử/Vật liệu xây dựng/Không phá hủy/An toàn sinh học, kèm theo tên sản phẩm hoặc nhóm sản phẩm, tên phép thử) phù hợp với các yêu cầu của tiêu chuẩn quốc gia TCVN ISO/IEC 17025 hoặc tiêu chuẩn quốc tế ISO/IEC 17025. Trường hợp số liệu nhiều thì lập thành Phụ lục kèm theo. </w:t>
      </w:r>
    </w:p>
    <w:p w14:paraId="15058E7F" w14:textId="77777777" w:rsidR="009D4C96" w:rsidRPr="006870B6" w:rsidRDefault="009D4C96"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xml:space="preserve">- Lĩnh vực giám định đối tượng hoạt động trong lĩnh vực tiêu chuẩn và hoạt động trong lĩnh vực quy chuẩn kỹ thuật (ghi tên sản phẩm và tiêu chuẩn của sản phẩm/quy chuẩn kỹ thuật và quy trình giám định) phù hợp với các yêu cầu của tiêu chuẩn quốc gia TCVN ISO/IEC 17020 hoặc tiêu chuẩn quốc tế ISO/IEC 17020. Trường hợp số liệu nhiều thì lập thành Phụ lục kèm theo. </w:t>
      </w:r>
    </w:p>
    <w:p w14:paraId="4CD27CC3" w14:textId="43F7D079" w:rsidR="009D4C96" w:rsidRPr="006870B6" w:rsidRDefault="009D4C96" w:rsidP="002D1D7F">
      <w:pPr>
        <w:adjustRightInd w:val="0"/>
        <w:snapToGrid w:val="0"/>
        <w:spacing w:after="120" w:line="240" w:lineRule="auto"/>
        <w:ind w:firstLine="720"/>
        <w:jc w:val="both"/>
        <w:rPr>
          <w:rFonts w:ascii="Arial" w:hAnsi="Arial" w:cs="Arial"/>
          <w:sz w:val="20"/>
          <w:szCs w:val="20"/>
        </w:rPr>
      </w:pPr>
      <w:r w:rsidRPr="006870B6">
        <w:rPr>
          <w:rFonts w:ascii="Arial" w:hAnsi="Arial" w:cs="Arial"/>
          <w:sz w:val="20"/>
          <w:szCs w:val="20"/>
        </w:rPr>
        <w:t>- Lĩnh vực chứng nhận: Sản phẩm phù hợp tiêu chuẩn (ghi tên sản phẩm và tiêu chuẩn của sản phẩm/quy chuẩn kỹ thuật (nếu có))/hệ thống quản lý (ghi tên hệ thống quản lý: TCVN ISO 9001/ISO 9001, TCVN ISO 14001/ISO 14001 .... ) phù hợp với các yêu cầu của tiêu chuẩn quốc gia TCVN ISO/IEC 17065 hoặc tiêu chuẩn quốc tế ISO/IEC 17065 (đối với chứng nhận sản phẩm); phù hợp với các yêu cầu của tiêu chuẩn quốc gia TCVN ISO/IEC 17021 hoặc tiêu chuẩn quốc tế ISO/IEC 17021 (đối với chứng nhận hệ thống quản lý). Trường hợp số liệu nhiều thì lập thành Phụ lục kèm theo.</w:t>
      </w:r>
    </w:p>
    <w:p w14:paraId="7194BA45" w14:textId="77777777" w:rsidR="009D4C96" w:rsidRPr="006870B6" w:rsidRDefault="009D4C96" w:rsidP="002D1D7F">
      <w:pPr>
        <w:adjustRightInd w:val="0"/>
        <w:snapToGrid w:val="0"/>
        <w:spacing w:after="120" w:line="240" w:lineRule="auto"/>
        <w:ind w:firstLine="720"/>
        <w:jc w:val="both"/>
        <w:rPr>
          <w:rFonts w:ascii="Arial" w:hAnsi="Arial" w:cs="Arial"/>
          <w:sz w:val="20"/>
          <w:szCs w:val="20"/>
        </w:rPr>
      </w:pPr>
    </w:p>
    <w:sectPr w:rsidR="009D4C96" w:rsidRPr="006870B6" w:rsidSect="009D4C9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31B0C" w14:textId="77777777" w:rsidR="00B6357E" w:rsidRDefault="00B6357E">
      <w:pPr>
        <w:spacing w:after="0" w:line="240" w:lineRule="auto"/>
      </w:pPr>
      <w:r>
        <w:separator/>
      </w:r>
    </w:p>
  </w:endnote>
  <w:endnote w:type="continuationSeparator" w:id="0">
    <w:p w14:paraId="08CF346A" w14:textId="77777777" w:rsidR="00B6357E" w:rsidRDefault="00B63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6E3707" w14:textId="77777777" w:rsidR="00B6357E" w:rsidRDefault="00B6357E">
      <w:pPr>
        <w:spacing w:after="0" w:line="240" w:lineRule="auto"/>
      </w:pPr>
      <w:r>
        <w:separator/>
      </w:r>
    </w:p>
  </w:footnote>
  <w:footnote w:type="continuationSeparator" w:id="0">
    <w:p w14:paraId="1DCC0EA1" w14:textId="77777777" w:rsidR="00B6357E" w:rsidRDefault="00B635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D83"/>
    <w:rsid w:val="000171DB"/>
    <w:rsid w:val="00092E19"/>
    <w:rsid w:val="002D1D7F"/>
    <w:rsid w:val="002D1DDC"/>
    <w:rsid w:val="00344999"/>
    <w:rsid w:val="00370AB5"/>
    <w:rsid w:val="003E1CF4"/>
    <w:rsid w:val="004A1994"/>
    <w:rsid w:val="0050756E"/>
    <w:rsid w:val="00515D07"/>
    <w:rsid w:val="005A3A97"/>
    <w:rsid w:val="00660BFE"/>
    <w:rsid w:val="006870B6"/>
    <w:rsid w:val="008B45AD"/>
    <w:rsid w:val="008C0A9F"/>
    <w:rsid w:val="008C4958"/>
    <w:rsid w:val="009D4C96"/>
    <w:rsid w:val="00A620D0"/>
    <w:rsid w:val="00AA3D83"/>
    <w:rsid w:val="00B252A9"/>
    <w:rsid w:val="00B6357E"/>
    <w:rsid w:val="00B74834"/>
    <w:rsid w:val="00B97396"/>
    <w:rsid w:val="00F60C31"/>
    <w:rsid w:val="00F6346F"/>
    <w:rsid w:val="00F64D55"/>
    <w:rsid w:val="00F9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EC765"/>
  <w15:docId w15:val="{7754278D-9084-455F-B24E-594E5812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4C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C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4C96"/>
  </w:style>
  <w:style w:type="paragraph" w:styleId="Footer">
    <w:name w:val="footer"/>
    <w:basedOn w:val="Normal"/>
    <w:link w:val="FooterChar"/>
    <w:uiPriority w:val="99"/>
    <w:unhideWhenUsed/>
    <w:rsid w:val="009D4C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C96"/>
  </w:style>
  <w:style w:type="character" w:customStyle="1" w:styleId="Vnbnnidung">
    <w:name w:val="Văn bản nội dung_"/>
    <w:link w:val="Vnbnnidung0"/>
    <w:rsid w:val="009D4C96"/>
  </w:style>
  <w:style w:type="paragraph" w:customStyle="1" w:styleId="Vnbnnidung0">
    <w:name w:val="Văn bản nội dung"/>
    <w:basedOn w:val="Normal"/>
    <w:link w:val="Vnbnnidung"/>
    <w:rsid w:val="009D4C96"/>
    <w:pPr>
      <w:widowControl w:val="0"/>
      <w:spacing w:after="60" w:line="257"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27924</Words>
  <Characters>159170</Characters>
  <Application>Microsoft Office Word</Application>
  <DocSecurity>0</DocSecurity>
  <Lines>1326</Lines>
  <Paragraphs>373</Paragraphs>
  <ScaleCrop>false</ScaleCrop>
  <Company/>
  <LinksUpToDate>false</LinksUpToDate>
  <CharactersWithSpaces>186721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NGUYỄN XUÂN HUY</cp:lastModifiedBy>
  <cp:revision>4</cp:revision>
  <dcterms:created xsi:type="dcterms:W3CDTF">2026-01-20T09:45:00Z</dcterms:created>
  <dcterms:modified xsi:type="dcterms:W3CDTF">2026-01-21T01:39:00Z</dcterms:modified>
</cp:coreProperties>
</file>