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A3997" w:rsidRPr="00BC51C8" w14:paraId="33364371" w14:textId="77777777" w:rsidTr="00832376">
        <w:tc>
          <w:tcPr>
            <w:tcW w:w="1645" w:type="pct"/>
          </w:tcPr>
          <w:p w14:paraId="684E1B24" w14:textId="77777777" w:rsidR="009A3997" w:rsidRPr="00BC51C8" w:rsidRDefault="00FC49EC" w:rsidP="003A6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774352F" w14:textId="77777777" w:rsidR="009A3997" w:rsidRPr="00BC51C8" w:rsidRDefault="00FC49EC" w:rsidP="003A6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: 89/2026/NĐ-CP</w:t>
            </w:r>
          </w:p>
        </w:tc>
        <w:tc>
          <w:tcPr>
            <w:tcW w:w="3355" w:type="pct"/>
          </w:tcPr>
          <w:p w14:paraId="6028FE46" w14:textId="6E04C25D" w:rsidR="009A3997" w:rsidRPr="00BC51C8" w:rsidRDefault="00FC49EC" w:rsidP="003A6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FAFB818" w14:textId="77777777" w:rsidR="009A3997" w:rsidRPr="00BC51C8" w:rsidRDefault="00FC49EC" w:rsidP="003A6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i, ngày 30 tháng 3 năm 2026</w:t>
            </w:r>
          </w:p>
        </w:tc>
      </w:tr>
    </w:tbl>
    <w:p w14:paraId="20578115" w14:textId="77777777" w:rsidR="003A68B1" w:rsidRPr="00BC51C8" w:rsidRDefault="003A68B1" w:rsidP="003A6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7E0A06" w14:textId="77777777" w:rsidR="003A68B1" w:rsidRPr="00BC51C8" w:rsidRDefault="003A68B1" w:rsidP="003A6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C60DE8" w14:textId="57FFC038" w:rsidR="009A3997" w:rsidRPr="00BC51C8" w:rsidRDefault="00FC49EC" w:rsidP="003A68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NGH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 xml:space="preserve">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</w:t>
      </w:r>
    </w:p>
    <w:p w14:paraId="2F07A522" w14:textId="6E1AA885" w:rsidR="009A3997" w:rsidRPr="00BC51C8" w:rsidRDefault="00FC49EC" w:rsidP="003A68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Quy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kinh doanh d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ch v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xe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i;</w:t>
      </w:r>
      <w:r w:rsidR="003A68B1" w:rsidRPr="00BC51C8">
        <w:rPr>
          <w:rFonts w:ascii="Arial" w:hAnsi="Arial" w:cs="Arial"/>
          <w:b/>
          <w:sz w:val="20"/>
          <w:szCs w:val="20"/>
        </w:rPr>
        <w:br/>
      </w:r>
      <w:r w:rsidRPr="00BC51C8">
        <w:rPr>
          <w:rFonts w:ascii="Arial" w:hAnsi="Arial" w:cs="Arial"/>
          <w:b/>
          <w:sz w:val="20"/>
          <w:szCs w:val="20"/>
        </w:rPr>
        <w:t>t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c,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</w:t>
      </w:r>
      <w:r w:rsidRPr="00BC51C8">
        <w:rPr>
          <w:rFonts w:ascii="Arial" w:hAnsi="Arial" w:cs="Arial"/>
          <w:b/>
          <w:sz w:val="20"/>
          <w:szCs w:val="20"/>
        </w:rPr>
        <w:t>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m; niên h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n s</w:t>
      </w:r>
      <w:r w:rsidRPr="00BC51C8">
        <w:rPr>
          <w:rFonts w:ascii="Arial" w:hAnsi="Arial" w:cs="Arial"/>
          <w:b/>
          <w:sz w:val="20"/>
          <w:szCs w:val="20"/>
        </w:rPr>
        <w:t>ử</w:t>
      </w:r>
      <w:r w:rsidRPr="00BC51C8">
        <w:rPr>
          <w:rFonts w:ascii="Arial" w:hAnsi="Arial" w:cs="Arial"/>
          <w:b/>
          <w:sz w:val="20"/>
          <w:szCs w:val="20"/>
        </w:rPr>
        <w:t xml:space="preserve"> d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xe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</w:t>
      </w:r>
    </w:p>
    <w:p w14:paraId="6DF02D80" w14:textId="77777777" w:rsidR="003A68B1" w:rsidRPr="00BC51C8" w:rsidRDefault="003A68B1" w:rsidP="003A68B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356CA63" w14:textId="43534E50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Lu</w:t>
      </w:r>
      <w:r w:rsidRPr="00BC51C8">
        <w:rPr>
          <w:rFonts w:ascii="Arial" w:hAnsi="Arial" w:cs="Arial"/>
          <w:i/>
          <w:sz w:val="20"/>
          <w:szCs w:val="20"/>
        </w:rPr>
        <w:t>ậ</w:t>
      </w:r>
      <w:r w:rsidRPr="00BC51C8">
        <w:rPr>
          <w:rFonts w:ascii="Arial" w:hAnsi="Arial" w:cs="Arial"/>
          <w:i/>
          <w:sz w:val="20"/>
          <w:szCs w:val="20"/>
        </w:rPr>
        <w:t>t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39F2B4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Lu</w:t>
      </w:r>
      <w:r w:rsidRPr="00BC51C8">
        <w:rPr>
          <w:rFonts w:ascii="Arial" w:hAnsi="Arial" w:cs="Arial"/>
          <w:i/>
          <w:sz w:val="20"/>
          <w:szCs w:val="20"/>
        </w:rPr>
        <w:t>ậ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ầ</w:t>
      </w:r>
      <w:r w:rsidRPr="00BC51C8">
        <w:rPr>
          <w:rFonts w:ascii="Arial" w:hAnsi="Arial" w:cs="Arial"/>
          <w:i/>
          <w:sz w:val="20"/>
          <w:szCs w:val="20"/>
        </w:rPr>
        <w:t>u tư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143/2025/QH15;</w:t>
      </w:r>
    </w:p>
    <w:p w14:paraId="4C4C318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Lu</w:t>
      </w:r>
      <w:r w:rsidRPr="00BC51C8">
        <w:rPr>
          <w:rFonts w:ascii="Arial" w:hAnsi="Arial" w:cs="Arial"/>
          <w:i/>
          <w:sz w:val="20"/>
          <w:szCs w:val="20"/>
        </w:rPr>
        <w:t>ậ</w:t>
      </w:r>
      <w:r w:rsidRPr="00BC51C8">
        <w:rPr>
          <w:rFonts w:ascii="Arial" w:hAnsi="Arial" w:cs="Arial"/>
          <w:i/>
          <w:sz w:val="20"/>
          <w:szCs w:val="20"/>
        </w:rPr>
        <w:t>t Tr</w:t>
      </w:r>
      <w:r w:rsidRPr="00BC51C8">
        <w:rPr>
          <w:rFonts w:ascii="Arial" w:hAnsi="Arial" w:cs="Arial"/>
          <w:i/>
          <w:sz w:val="20"/>
          <w:szCs w:val="20"/>
        </w:rPr>
        <w:t>ậ</w:t>
      </w:r>
      <w:r w:rsidRPr="00BC51C8">
        <w:rPr>
          <w:rFonts w:ascii="Arial" w:hAnsi="Arial" w:cs="Arial"/>
          <w:i/>
          <w:sz w:val="20"/>
          <w:szCs w:val="20"/>
        </w:rPr>
        <w:t>t t</w:t>
      </w:r>
      <w:r w:rsidRPr="00BC51C8">
        <w:rPr>
          <w:rFonts w:ascii="Arial" w:hAnsi="Arial" w:cs="Arial"/>
          <w:i/>
          <w:sz w:val="20"/>
          <w:szCs w:val="20"/>
        </w:rPr>
        <w:t>ự</w:t>
      </w:r>
      <w:r w:rsidRPr="00BC51C8">
        <w:rPr>
          <w:rFonts w:ascii="Arial" w:hAnsi="Arial" w:cs="Arial"/>
          <w:i/>
          <w:sz w:val="20"/>
          <w:szCs w:val="20"/>
        </w:rPr>
        <w:t>, an toàn giao thông đư</w:t>
      </w:r>
      <w:r w:rsidRPr="00BC51C8">
        <w:rPr>
          <w:rFonts w:ascii="Arial" w:hAnsi="Arial" w:cs="Arial"/>
          <w:i/>
          <w:sz w:val="20"/>
          <w:szCs w:val="20"/>
        </w:rPr>
        <w:t>ờ</w:t>
      </w:r>
      <w:r w:rsidRPr="00BC51C8">
        <w:rPr>
          <w:rFonts w:ascii="Arial" w:hAnsi="Arial" w:cs="Arial"/>
          <w:i/>
          <w:sz w:val="20"/>
          <w:szCs w:val="20"/>
        </w:rPr>
        <w:t>ng b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 xml:space="preserve">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36/2024/QH15 đư</w:t>
      </w:r>
      <w:r w:rsidRPr="00BC51C8">
        <w:rPr>
          <w:rFonts w:ascii="Arial" w:hAnsi="Arial" w:cs="Arial"/>
          <w:i/>
          <w:sz w:val="20"/>
          <w:szCs w:val="20"/>
        </w:rPr>
        <w:t>ợ</w:t>
      </w:r>
      <w:r w:rsidRPr="00BC51C8">
        <w:rPr>
          <w:rFonts w:ascii="Arial" w:hAnsi="Arial" w:cs="Arial"/>
          <w:i/>
          <w:sz w:val="20"/>
          <w:szCs w:val="20"/>
        </w:rPr>
        <w:t>c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>a đ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>i, b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sung b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>i Lu</w:t>
      </w:r>
      <w:r w:rsidRPr="00BC51C8">
        <w:rPr>
          <w:rFonts w:ascii="Arial" w:hAnsi="Arial" w:cs="Arial"/>
          <w:i/>
          <w:sz w:val="20"/>
          <w:szCs w:val="20"/>
        </w:rPr>
        <w:t>ậ</w:t>
      </w:r>
      <w:r w:rsidRPr="00BC51C8">
        <w:rPr>
          <w:rFonts w:ascii="Arial" w:hAnsi="Arial" w:cs="Arial"/>
          <w:i/>
          <w:sz w:val="20"/>
          <w:szCs w:val="20"/>
        </w:rPr>
        <w:t>t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118/2025/QH15;</w:t>
      </w:r>
    </w:p>
    <w:p w14:paraId="2215407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Theo đ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B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 xml:space="preserve"> trư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>ng B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 xml:space="preserve"> Xây d</w:t>
      </w:r>
      <w:r w:rsidRPr="00BC51C8">
        <w:rPr>
          <w:rFonts w:ascii="Arial" w:hAnsi="Arial" w:cs="Arial"/>
          <w:i/>
          <w:sz w:val="20"/>
          <w:szCs w:val="20"/>
        </w:rPr>
        <w:t>ự</w:t>
      </w:r>
      <w:r w:rsidRPr="00BC51C8">
        <w:rPr>
          <w:rFonts w:ascii="Arial" w:hAnsi="Arial" w:cs="Arial"/>
          <w:i/>
          <w:sz w:val="20"/>
          <w:szCs w:val="20"/>
        </w:rPr>
        <w:t>ng;</w:t>
      </w:r>
    </w:p>
    <w:p w14:paraId="2456099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ban hành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quy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v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đi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>u ki</w:t>
      </w:r>
      <w:r w:rsidRPr="00BC51C8">
        <w:rPr>
          <w:rFonts w:ascii="Arial" w:hAnsi="Arial" w:cs="Arial"/>
          <w:i/>
          <w:sz w:val="20"/>
          <w:szCs w:val="20"/>
        </w:rPr>
        <w:t>ệ</w:t>
      </w:r>
      <w:r w:rsidRPr="00BC51C8">
        <w:rPr>
          <w:rFonts w:ascii="Arial" w:hAnsi="Arial" w:cs="Arial"/>
          <w:i/>
          <w:sz w:val="20"/>
          <w:szCs w:val="20"/>
        </w:rPr>
        <w:t>n kinh doanh d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ch v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 xml:space="preserve">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c, ho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cơ s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 xml:space="preserve"> đăng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m; niên h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n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 xml:space="preserve"> d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i.</w:t>
      </w:r>
    </w:p>
    <w:p w14:paraId="1546ADDA" w14:textId="77777777" w:rsidR="003A68B1" w:rsidRPr="00BC51C8" w:rsidRDefault="003A68B1" w:rsidP="003A6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B9C357" w14:textId="47A16258" w:rsidR="009A3997" w:rsidRPr="00BC51C8" w:rsidRDefault="00FC49EC" w:rsidP="003A68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 xml:space="preserve">Chương I </w:t>
      </w:r>
    </w:p>
    <w:p w14:paraId="588794E7" w14:textId="77777777" w:rsidR="009A3997" w:rsidRPr="00BC51C8" w:rsidRDefault="00FC49EC" w:rsidP="003A6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QUY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CHUNG</w:t>
      </w:r>
    </w:p>
    <w:p w14:paraId="2C876AC0" w14:textId="77777777" w:rsidR="003A68B1" w:rsidRPr="00BC51C8" w:rsidRDefault="003A68B1" w:rsidP="003A68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6859E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1. Ph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m vi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ch</w:t>
      </w:r>
      <w:r w:rsidRPr="00BC51C8">
        <w:rPr>
          <w:rFonts w:ascii="Arial" w:hAnsi="Arial" w:cs="Arial"/>
          <w:b/>
          <w:sz w:val="20"/>
          <w:szCs w:val="20"/>
        </w:rPr>
        <w:t>ỉ</w:t>
      </w:r>
      <w:r w:rsidRPr="00BC51C8">
        <w:rPr>
          <w:rFonts w:ascii="Arial" w:hAnsi="Arial" w:cs="Arial"/>
          <w:b/>
          <w:sz w:val="20"/>
          <w:szCs w:val="20"/>
        </w:rPr>
        <w:t>nh</w:t>
      </w:r>
    </w:p>
    <w:p w14:paraId="124CDF2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nh </w:t>
      </w:r>
      <w:r w:rsidRPr="00BC51C8">
        <w:rPr>
          <w:rFonts w:ascii="Arial" w:hAnsi="Arial" w:cs="Arial"/>
          <w:sz w:val="20"/>
          <w:szCs w:val="20"/>
        </w:rPr>
        <w:t>này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kinh doanh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và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40,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43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Tr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, an toàn giao thông đư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36/2024/QH15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i, b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sung b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i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118/2025/QH15 (sau đây g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i chung là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t).</w:t>
      </w:r>
    </w:p>
    <w:p w14:paraId="2A19FA3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2. Đ</w:t>
      </w:r>
      <w:r w:rsidRPr="00BC51C8">
        <w:rPr>
          <w:rFonts w:ascii="Arial" w:hAnsi="Arial" w:cs="Arial"/>
          <w:b/>
          <w:sz w:val="20"/>
          <w:szCs w:val="20"/>
        </w:rPr>
        <w:t>ố</w:t>
      </w:r>
      <w:r w:rsidRPr="00BC51C8">
        <w:rPr>
          <w:rFonts w:ascii="Arial" w:hAnsi="Arial" w:cs="Arial"/>
          <w:b/>
          <w:sz w:val="20"/>
          <w:szCs w:val="20"/>
        </w:rPr>
        <w:t>i tư</w:t>
      </w:r>
      <w:r w:rsidRPr="00BC51C8">
        <w:rPr>
          <w:rFonts w:ascii="Arial" w:hAnsi="Arial" w:cs="Arial"/>
          <w:b/>
          <w:sz w:val="20"/>
          <w:szCs w:val="20"/>
        </w:rPr>
        <w:t>ợ</w:t>
      </w:r>
      <w:r w:rsidRPr="00BC51C8">
        <w:rPr>
          <w:rFonts w:ascii="Arial" w:hAnsi="Arial" w:cs="Arial"/>
          <w:b/>
          <w:sz w:val="20"/>
          <w:szCs w:val="20"/>
        </w:rPr>
        <w:t>ng áp d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ng</w:t>
      </w:r>
    </w:p>
    <w:p w14:paraId="41A1E7E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cá nhân có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n:</w:t>
      </w:r>
    </w:p>
    <w:p w14:paraId="7B4A586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kinh doanh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máy chuyên dùng;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 xml:space="preserve">n </w:t>
      </w:r>
      <w:r w:rsidRPr="00BC51C8">
        <w:rPr>
          <w:rFonts w:ascii="Arial" w:hAnsi="Arial" w:cs="Arial"/>
          <w:sz w:val="20"/>
          <w:szCs w:val="20"/>
        </w:rPr>
        <w:t>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o, xe máy chuyên dùng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(sau đây g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t là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o);</w:t>
      </w:r>
    </w:p>
    <w:p w14:paraId="6E2ECFF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14EE3C4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không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cá nhân có</w:t>
      </w:r>
      <w:r w:rsidRPr="00BC51C8">
        <w:rPr>
          <w:rFonts w:ascii="Arial" w:hAnsi="Arial" w:cs="Arial"/>
          <w:sz w:val="20"/>
          <w:szCs w:val="20"/>
        </w:rPr>
        <w:t xml:space="preserve">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ng: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máy chuyên dùng;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vi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phòng,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Công an.</w:t>
      </w:r>
    </w:p>
    <w:p w14:paraId="128B7D7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3. Gi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i thích t</w:t>
      </w:r>
      <w:r w:rsidRPr="00BC51C8">
        <w:rPr>
          <w:rFonts w:ascii="Arial" w:hAnsi="Arial" w:cs="Arial"/>
          <w:b/>
          <w:sz w:val="20"/>
          <w:szCs w:val="20"/>
        </w:rPr>
        <w:t>ừ</w:t>
      </w:r>
      <w:r w:rsidRPr="00BC51C8">
        <w:rPr>
          <w:rFonts w:ascii="Arial" w:hAnsi="Arial" w:cs="Arial"/>
          <w:b/>
          <w:sz w:val="20"/>
          <w:szCs w:val="20"/>
        </w:rPr>
        <w:t xml:space="preserve"> ng</w:t>
      </w:r>
      <w:r w:rsidRPr="00BC51C8">
        <w:rPr>
          <w:rFonts w:ascii="Arial" w:hAnsi="Arial" w:cs="Arial"/>
          <w:b/>
          <w:sz w:val="20"/>
          <w:szCs w:val="20"/>
        </w:rPr>
        <w:t>ữ</w:t>
      </w:r>
    </w:p>
    <w:p w14:paraId="0C59C40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là đơn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p công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p, doanh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p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tác xã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thành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t,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6AC2336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là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i.</w:t>
      </w:r>
    </w:p>
    <w:p w14:paraId="373B081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nh </w:t>
      </w:r>
      <w:r w:rsidRPr="00BC51C8">
        <w:rPr>
          <w:rFonts w:ascii="Arial" w:hAnsi="Arial" w:cs="Arial"/>
          <w:sz w:val="20"/>
          <w:szCs w:val="20"/>
        </w:rPr>
        <w:t>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(sau đây g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t là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i) là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6EB1C54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máy chuyên dùng là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tra, đánh giá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và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</w:t>
      </w:r>
      <w:r w:rsidRPr="00BC51C8">
        <w:rPr>
          <w:rFonts w:ascii="Arial" w:hAnsi="Arial" w:cs="Arial"/>
          <w:sz w:val="20"/>
          <w:szCs w:val="20"/>
        </w:rPr>
        <w:t>ỳ</w:t>
      </w:r>
      <w:r w:rsidRPr="00BC51C8">
        <w:rPr>
          <w:rFonts w:ascii="Arial" w:hAnsi="Arial" w:cs="Arial"/>
          <w:sz w:val="20"/>
          <w:szCs w:val="20"/>
        </w:rPr>
        <w:t xml:space="preserve">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tình tr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ng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không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34EAF33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là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</w:t>
      </w:r>
      <w:r w:rsidRPr="00BC51C8">
        <w:rPr>
          <w:rFonts w:ascii="Arial" w:hAnsi="Arial" w:cs="Arial"/>
          <w:sz w:val="20"/>
          <w:szCs w:val="20"/>
        </w:rPr>
        <w:t>a, đánh giá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thành 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theo l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trình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tham gia giao thông đư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t Nam do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ng Chính ph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</w:t>
      </w:r>
      <w:r w:rsidRPr="00BC51C8">
        <w:rPr>
          <w:rFonts w:ascii="Arial" w:hAnsi="Arial" w:cs="Arial"/>
          <w:i/>
          <w:sz w:val="20"/>
          <w:szCs w:val="20"/>
        </w:rPr>
        <w:t>.</w:t>
      </w:r>
    </w:p>
    <w:p w14:paraId="3482441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6.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là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</w:t>
      </w:r>
      <w:r w:rsidRPr="00BC51C8">
        <w:rPr>
          <w:rFonts w:ascii="Arial" w:hAnsi="Arial" w:cs="Arial"/>
          <w:sz w:val="20"/>
          <w:szCs w:val="20"/>
        </w:rPr>
        <w:t>ra, đánh giá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có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(c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 xml:space="preserve">o) </w:t>
      </w:r>
      <w:bookmarkStart w:id="0" w:name="_GoBack"/>
      <w:bookmarkEnd w:id="0"/>
      <w:r w:rsidRPr="00BC51C8">
        <w:rPr>
          <w:rFonts w:ascii="Arial" w:hAnsi="Arial" w:cs="Arial"/>
          <w:sz w:val="20"/>
          <w:szCs w:val="20"/>
        </w:rPr>
        <w:t>tuân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tiêu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t,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047B643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7.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là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chuyên môn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n: k</w:t>
      </w:r>
      <w:r w:rsidRPr="00BC51C8">
        <w:rPr>
          <w:rFonts w:ascii="Arial" w:hAnsi="Arial" w:cs="Arial"/>
          <w:sz w:val="20"/>
          <w:szCs w:val="20"/>
        </w:rPr>
        <w:t>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máy chuyên dùng;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0CC0C33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8.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là nơi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trí, l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p đ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t các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tra,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tra. Dây c</w:t>
      </w:r>
      <w:r w:rsidRPr="00BC51C8">
        <w:rPr>
          <w:rFonts w:ascii="Arial" w:hAnsi="Arial" w:cs="Arial"/>
          <w:sz w:val="20"/>
          <w:szCs w:val="20"/>
        </w:rPr>
        <w:t>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có 3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sau:</w:t>
      </w:r>
    </w:p>
    <w:p w14:paraId="5A0CD22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 là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kh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lư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ng phân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lên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tr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đơn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2.000 kg;</w:t>
      </w:r>
    </w:p>
    <w:p w14:paraId="38E78B4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II là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kh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lư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ng phân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lên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đơn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13.000 kg;</w:t>
      </w:r>
    </w:p>
    <w:p w14:paraId="25D6B321" w14:textId="4CE84879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 xml:space="preserve">c) Dây </w:t>
      </w:r>
      <w:r w:rsidR="0059123D">
        <w:rPr>
          <w:rFonts w:ascii="Arial" w:hAnsi="Arial" w:cs="Arial"/>
          <w:sz w:val="20"/>
          <w:szCs w:val="20"/>
        </w:rPr>
        <w:t>tr</w:t>
      </w:r>
      <w:r w:rsidRPr="00BC51C8">
        <w:rPr>
          <w:rFonts w:ascii="Arial" w:hAnsi="Arial" w:cs="Arial"/>
          <w:sz w:val="20"/>
          <w:szCs w:val="20"/>
        </w:rPr>
        <w:t>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là dây </w:t>
      </w:r>
      <w:r w:rsidR="0059123D">
        <w:rPr>
          <w:rFonts w:ascii="Arial" w:hAnsi="Arial" w:cs="Arial"/>
          <w:sz w:val="20"/>
          <w:szCs w:val="20"/>
        </w:rPr>
        <w:t>tr</w:t>
      </w:r>
      <w:r w:rsidRPr="00BC51C8">
        <w:rPr>
          <w:rFonts w:ascii="Arial" w:hAnsi="Arial" w:cs="Arial"/>
          <w:sz w:val="20"/>
          <w:szCs w:val="20"/>
        </w:rPr>
        <w:t>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kh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lư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ng phân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lên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tr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đơn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02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 xml:space="preserve">i dây </w:t>
      </w:r>
      <w:r w:rsidR="0059123D">
        <w:rPr>
          <w:rFonts w:ascii="Arial" w:hAnsi="Arial" w:cs="Arial"/>
          <w:sz w:val="20"/>
          <w:szCs w:val="20"/>
        </w:rPr>
        <w:t>tr</w:t>
      </w:r>
      <w:r w:rsidRPr="00BC51C8">
        <w:rPr>
          <w:rFonts w:ascii="Arial" w:hAnsi="Arial" w:cs="Arial"/>
          <w:sz w:val="20"/>
          <w:szCs w:val="20"/>
        </w:rPr>
        <w:t>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nh: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 và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II.</w:t>
      </w:r>
    </w:p>
    <w:p w14:paraId="38A2C36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9. Xư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là khu v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các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i.</w:t>
      </w:r>
    </w:p>
    <w:p w14:paraId="572EBB5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10.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là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yêu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</w:t>
      </w:r>
      <w:r w:rsidRPr="00BC51C8">
        <w:rPr>
          <w:rFonts w:ascii="Arial" w:hAnsi="Arial" w:cs="Arial"/>
          <w:sz w:val="20"/>
          <w:szCs w:val="20"/>
        </w:rPr>
        <w:t xml:space="preserve">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t;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và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yêu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thành 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ng,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 xml:space="preserve">ng xe </w:t>
      </w:r>
      <w:r w:rsidRPr="00BC51C8">
        <w:rPr>
          <w:rFonts w:ascii="Arial" w:hAnsi="Arial" w:cs="Arial"/>
          <w:sz w:val="20"/>
          <w:szCs w:val="20"/>
        </w:rPr>
        <w:t>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xe máy chuyên dùng;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36D563D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11.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là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o, xe máy chuyên dùng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 xml:space="preserve">o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iêu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t,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t,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o;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xe máy chuyên dùng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33646FF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12.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an to</w:t>
      </w:r>
      <w:r w:rsidRPr="00BC51C8">
        <w:rPr>
          <w:rFonts w:ascii="Arial" w:hAnsi="Arial" w:cs="Arial"/>
          <w:sz w:val="20"/>
          <w:szCs w:val="20"/>
        </w:rPr>
        <w:t>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(sau đây vi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t là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nh) là bi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 trưng tham gia giao thông đư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181403BB" w14:textId="77777777" w:rsidR="009107EB" w:rsidRPr="00BC51C8" w:rsidRDefault="009107EB" w:rsidP="00910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86BC4" w14:textId="77777777" w:rsidR="009A3997" w:rsidRPr="00BC51C8" w:rsidRDefault="00FC49EC" w:rsidP="00910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Chương II</w:t>
      </w:r>
    </w:p>
    <w:p w14:paraId="3CBAFC8B" w14:textId="77777777" w:rsidR="009A3997" w:rsidRPr="00BC51C8" w:rsidRDefault="00FC49EC" w:rsidP="00910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KINH DOANH D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CH V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XE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</w:t>
      </w:r>
    </w:p>
    <w:p w14:paraId="729837CB" w14:textId="77777777" w:rsidR="009107EB" w:rsidRPr="00BC51C8" w:rsidRDefault="009107EB" w:rsidP="00910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773F2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4.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chung</w:t>
      </w:r>
    </w:p>
    <w:p w14:paraId="35BDBEA3" w14:textId="3BDE271C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 xml:space="preserve">1.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các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này,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(sau đây vi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t là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</w:t>
      </w:r>
      <w:r w:rsidRPr="00BC51C8">
        <w:rPr>
          <w:rFonts w:ascii="Arial" w:hAnsi="Arial" w:cs="Arial"/>
          <w:sz w:val="20"/>
          <w:szCs w:val="20"/>
        </w:rPr>
        <w:t>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m) và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chưa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nhưng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nhu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 xml:space="preserve">u </w:t>
      </w:r>
      <w:r w:rsidRPr="00BC51C8">
        <w:rPr>
          <w:rFonts w:ascii="Arial" w:hAnsi="Arial" w:cs="Arial"/>
          <w:sz w:val="20"/>
          <w:szCs w:val="20"/>
        </w:rPr>
        <w:t>đánh giá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thì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c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4B47518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Có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t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, tài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ng,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đai;</w:t>
      </w:r>
      <w:r w:rsidRPr="00BC51C8">
        <w:rPr>
          <w:rFonts w:ascii="Arial" w:hAnsi="Arial" w:cs="Arial"/>
          <w:sz w:val="20"/>
          <w:szCs w:val="20"/>
        </w:rPr>
        <w:t xml:space="preserve">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giao thông và đ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u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nh;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ng, an toàn,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sinh lao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ng, phòng cháy và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 cháy và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khác có liên quan khi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ng, đưa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vào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08ABB0B3" w14:textId="77777777" w:rsidR="009107EB" w:rsidRPr="00BC51C8" w:rsidRDefault="009107EB" w:rsidP="00910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105C00" w14:textId="58EC9F64" w:rsidR="009A3997" w:rsidRPr="00BC51C8" w:rsidRDefault="00FC49EC" w:rsidP="00910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c 1</w:t>
      </w:r>
    </w:p>
    <w:p w14:paraId="30A6344F" w14:textId="77777777" w:rsidR="009A3997" w:rsidRPr="00BC51C8" w:rsidRDefault="00FC49EC" w:rsidP="00910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Đ</w:t>
      </w:r>
      <w:r w:rsidRPr="00BC51C8">
        <w:rPr>
          <w:rFonts w:ascii="Arial" w:hAnsi="Arial" w:cs="Arial"/>
          <w:b/>
          <w:sz w:val="20"/>
          <w:szCs w:val="20"/>
        </w:rPr>
        <w:t>Ố</w:t>
      </w:r>
      <w:r w:rsidRPr="00BC51C8">
        <w:rPr>
          <w:rFonts w:ascii="Arial" w:hAnsi="Arial" w:cs="Arial"/>
          <w:b/>
          <w:sz w:val="20"/>
          <w:szCs w:val="20"/>
        </w:rPr>
        <w:t>I V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XE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</w:t>
      </w:r>
    </w:p>
    <w:p w14:paraId="3517704E" w14:textId="77777777" w:rsidR="009107EB" w:rsidRPr="00BC51C8" w:rsidRDefault="009107EB" w:rsidP="00910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1790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5.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di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tích</w:t>
      </w:r>
    </w:p>
    <w:p w14:paraId="4BFD534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M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là nơi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các công trình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trên cùng khu đ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t, có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tích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như sau:</w:t>
      </w:r>
    </w:p>
    <w:p w14:paraId="5070416D" w14:textId="04A29A3B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có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dây chu</w:t>
      </w:r>
      <w:r w:rsidRPr="00BC51C8">
        <w:rPr>
          <w:rFonts w:ascii="Arial" w:hAnsi="Arial" w:cs="Arial"/>
          <w:sz w:val="20"/>
          <w:szCs w:val="20"/>
        </w:rPr>
        <w:t>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I: 1.250 m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>;</w:t>
      </w:r>
    </w:p>
    <w:p w14:paraId="7D8AD7BF" w14:textId="6D038ED1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có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II: 1.500 m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>;</w:t>
      </w:r>
    </w:p>
    <w:p w14:paraId="5283C2D5" w14:textId="767319FF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có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(lo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 +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II): 1.500 m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>;</w:t>
      </w:r>
    </w:p>
    <w:p w14:paraId="23D63661" w14:textId="3545233B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d)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</w:t>
      </w:r>
      <w:r w:rsidRPr="00BC51C8">
        <w:rPr>
          <w:rFonts w:ascii="Arial" w:hAnsi="Arial" w:cs="Arial"/>
          <w:sz w:val="20"/>
          <w:szCs w:val="20"/>
        </w:rPr>
        <w:t xml:space="preserve">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hai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nh: 2.500 m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>;</w:t>
      </w:r>
    </w:p>
    <w:p w14:paraId="6BF0E846" w14:textId="495A804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đ)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có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03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thì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tích cho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n tăng thêm tương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tính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dây chuy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th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 xml:space="preserve"> 3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lên: 625 m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="00027358" w:rsidRPr="00BC51C8">
        <w:rPr>
          <w:rFonts w:ascii="Arial" w:hAnsi="Arial" w:cs="Arial"/>
          <w:sz w:val="20"/>
          <w:szCs w:val="20"/>
        </w:rPr>
        <w:t>.</w:t>
      </w:r>
    </w:p>
    <w:p w14:paraId="140BB8B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</w:t>
      </w:r>
      <w:r w:rsidRPr="00BC51C8">
        <w:rPr>
          <w:rFonts w:ascii="Arial" w:hAnsi="Arial" w:cs="Arial"/>
          <w:sz w:val="20"/>
          <w:szCs w:val="20"/>
        </w:rPr>
        <w:t>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chung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xe, tr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d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ngh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thì không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này. Xư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i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20BB3FD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6.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nhân l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</w:t>
      </w:r>
    </w:p>
    <w:p w14:paraId="4A8D0DB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Có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 02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</w:t>
      </w:r>
      <w:r w:rsidRPr="00BC51C8">
        <w:rPr>
          <w:rFonts w:ascii="Arial" w:hAnsi="Arial" w:cs="Arial"/>
          <w:sz w:val="20"/>
          <w:szCs w:val="20"/>
        </w:rPr>
        <w:t xml:space="preserve">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chuyên môn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trong đó có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u: 01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là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và 01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là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có kinh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công tác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60 tháng.</w:t>
      </w:r>
    </w:p>
    <w:p w14:paraId="15115675" w14:textId="77777777" w:rsidR="005572EC" w:rsidRPr="00BC51C8" w:rsidRDefault="005572EC" w:rsidP="005572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552EC8" w14:textId="06340786" w:rsidR="009A3997" w:rsidRPr="00BC51C8" w:rsidRDefault="00FC49EC" w:rsidP="00557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c 2 </w:t>
      </w:r>
    </w:p>
    <w:p w14:paraId="7EF072B0" w14:textId="77777777" w:rsidR="009A3997" w:rsidRPr="00BC51C8" w:rsidRDefault="00FC49EC" w:rsidP="00557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Đ</w:t>
      </w:r>
      <w:r w:rsidRPr="00BC51C8">
        <w:rPr>
          <w:rFonts w:ascii="Arial" w:hAnsi="Arial" w:cs="Arial"/>
          <w:b/>
          <w:sz w:val="20"/>
          <w:szCs w:val="20"/>
        </w:rPr>
        <w:t>Ố</w:t>
      </w:r>
      <w:r w:rsidRPr="00BC51C8">
        <w:rPr>
          <w:rFonts w:ascii="Arial" w:hAnsi="Arial" w:cs="Arial"/>
          <w:b/>
          <w:sz w:val="20"/>
          <w:szCs w:val="20"/>
        </w:rPr>
        <w:t>I V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 C</w:t>
      </w:r>
      <w:r w:rsidRPr="00BC51C8">
        <w:rPr>
          <w:rFonts w:ascii="Arial" w:hAnsi="Arial" w:cs="Arial"/>
          <w:b/>
          <w:sz w:val="20"/>
          <w:szCs w:val="20"/>
        </w:rPr>
        <w:t>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KHÍ TH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I</w:t>
      </w:r>
    </w:p>
    <w:p w14:paraId="71C59277" w14:textId="77777777" w:rsidR="005572EC" w:rsidRPr="00BC51C8" w:rsidRDefault="005572EC" w:rsidP="005572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6CC771" w14:textId="552E7183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7.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di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tích</w:t>
      </w:r>
    </w:p>
    <w:p w14:paraId="0D2C1D7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Khu v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có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tích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u là 10 m 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tương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01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đo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i.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khu v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có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02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đo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thì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tích cho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đo tăng thêm tương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 xml:space="preserve">ng là 05 m </w:t>
      </w: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tích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khu v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ng </w:t>
      </w:r>
      <w:r w:rsidRPr="00BC51C8">
        <w:rPr>
          <w:rFonts w:ascii="Arial" w:hAnsi="Arial" w:cs="Arial"/>
          <w:sz w:val="20"/>
          <w:szCs w:val="20"/>
        </w:rPr>
        <w:t>chung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dư</w:t>
      </w:r>
      <w:r w:rsidRPr="00BC51C8">
        <w:rPr>
          <w:rFonts w:ascii="Arial" w:hAnsi="Arial" w:cs="Arial"/>
          <w:sz w:val="20"/>
          <w:szCs w:val="20"/>
        </w:rPr>
        <w:t>ỡ</w:t>
      </w:r>
      <w:r w:rsidRPr="00BC51C8">
        <w:rPr>
          <w:rFonts w:ascii="Arial" w:hAnsi="Arial" w:cs="Arial"/>
          <w:sz w:val="20"/>
          <w:szCs w:val="20"/>
        </w:rPr>
        <w:t>ng,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thì không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gây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cho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di chuy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và thao tác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viên.</w:t>
      </w:r>
    </w:p>
    <w:p w14:paraId="7073D2F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8.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nhân l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</w:t>
      </w:r>
    </w:p>
    <w:p w14:paraId="267070E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Có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 01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chuyên môn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n </w:t>
      </w:r>
      <w:r w:rsidRPr="00BC51C8">
        <w:rPr>
          <w:rFonts w:ascii="Arial" w:hAnsi="Arial" w:cs="Arial"/>
          <w:sz w:val="20"/>
          <w:szCs w:val="20"/>
        </w:rPr>
        <w:t>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5DDD3C95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A7D915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Chương III</w:t>
      </w:r>
    </w:p>
    <w:p w14:paraId="3C3FD6F1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C,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7FDA8065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25ACF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9. Cơ c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u t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c</w:t>
      </w:r>
    </w:p>
    <w:p w14:paraId="586A9D7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u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</w:t>
      </w:r>
    </w:p>
    <w:p w14:paraId="0D2878C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Giám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c, Phó Giám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trách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m </w:t>
      </w:r>
      <w:r w:rsidRPr="00BC51C8">
        <w:rPr>
          <w:rFonts w:ascii="Arial" w:hAnsi="Arial" w:cs="Arial"/>
          <w:sz w:val="20"/>
          <w:szCs w:val="20"/>
        </w:rPr>
        <w:t>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lý,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hành đơn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;</w:t>
      </w:r>
    </w:p>
    <w:p w14:paraId="64AE8F9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và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n;</w:t>
      </w:r>
    </w:p>
    <w:p w14:paraId="17C73BC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văn phòng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 nhân viên văn phòng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</w:t>
      </w:r>
      <w:r w:rsidRPr="00BC51C8">
        <w:rPr>
          <w:rFonts w:ascii="Arial" w:hAnsi="Arial" w:cs="Arial"/>
          <w:sz w:val="20"/>
          <w:szCs w:val="20"/>
        </w:rPr>
        <w:t>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văn phòng, h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514DAD7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Nhân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các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nêu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 có th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kiêm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các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gi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 các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khác nhau và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tính là nhân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kiêm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 xml:space="preserve">u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các yêu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chuyên môn và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</w:t>
      </w:r>
    </w:p>
    <w:p w14:paraId="2C049C7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10. Nguyên t</w:t>
      </w:r>
      <w:r w:rsidRPr="00BC51C8">
        <w:rPr>
          <w:rFonts w:ascii="Arial" w:hAnsi="Arial" w:cs="Arial"/>
          <w:b/>
          <w:sz w:val="20"/>
          <w:szCs w:val="20"/>
        </w:rPr>
        <w:t>ắ</w:t>
      </w:r>
      <w:r w:rsidRPr="00BC51C8">
        <w:rPr>
          <w:rFonts w:ascii="Arial" w:hAnsi="Arial" w:cs="Arial"/>
          <w:b/>
          <w:sz w:val="20"/>
          <w:szCs w:val="20"/>
        </w:rPr>
        <w:t>c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47F2C90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tính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p, khách quan, minh b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ch, tuân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các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và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có liên quan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48172F4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l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i cho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và cá nhân khi đưa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3C7D2B1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11.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28EB77C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và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cho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và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cho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máy;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và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cho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o, xe máy chuyên dùng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 xml:space="preserve">o theo đúng quy </w:t>
      </w:r>
      <w:r w:rsidRPr="00BC51C8">
        <w:rPr>
          <w:rFonts w:ascii="Arial" w:hAnsi="Arial" w:cs="Arial"/>
          <w:sz w:val="20"/>
          <w:szCs w:val="20"/>
        </w:rPr>
        <w:t>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công tác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6C5E3C3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2. Phân công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chuyên môn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viên.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s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phân công</w:t>
      </w:r>
      <w:r w:rsidRPr="00BC51C8">
        <w:rPr>
          <w:rFonts w:ascii="Arial" w:hAnsi="Arial" w:cs="Arial"/>
          <w:sz w:val="20"/>
          <w:szCs w:val="20"/>
        </w:rPr>
        <w:t xml:space="preserve">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I kèm theo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</w:t>
      </w:r>
    </w:p>
    <w:p w14:paraId="76391C0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các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i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yêu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theo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các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là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đo thì p</w:t>
      </w:r>
      <w:r w:rsidRPr="00BC51C8">
        <w:rPr>
          <w:rFonts w:ascii="Arial" w:hAnsi="Arial" w:cs="Arial"/>
          <w:sz w:val="20"/>
          <w:szCs w:val="20"/>
        </w:rPr>
        <w:t>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n,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đo lư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07F4A00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xư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bên ngoài xư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4EAC90B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nh xe cơ </w:t>
      </w:r>
      <w:r w:rsidRPr="00BC51C8">
        <w:rPr>
          <w:rFonts w:ascii="Arial" w:hAnsi="Arial" w:cs="Arial"/>
          <w:sz w:val="20"/>
          <w:szCs w:val="20"/>
        </w:rPr>
        <w:t>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bên ngoài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4D38008A" w14:textId="4DC6669A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6. Khi có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hư h</w:t>
      </w:r>
      <w:r w:rsidRPr="00BC51C8">
        <w:rPr>
          <w:rFonts w:ascii="Arial" w:hAnsi="Arial" w:cs="Arial"/>
          <w:sz w:val="20"/>
          <w:szCs w:val="20"/>
        </w:rPr>
        <w:t>ỏ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tra,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kh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c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m tra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3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này, đ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thông báo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cho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</w:t>
      </w:r>
      <w:r w:rsidRPr="00BC51C8">
        <w:rPr>
          <w:rFonts w:ascii="Arial" w:hAnsi="Arial" w:cs="Arial"/>
          <w:sz w:val="20"/>
          <w:szCs w:val="20"/>
        </w:rPr>
        <w:t>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theo dõi,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II kèm theo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đã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thì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này.</w:t>
      </w:r>
    </w:p>
    <w:p w14:paraId="78797BFB" w14:textId="7DF2D72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7. Khi có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m,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viên,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thông báo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cho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III kèm theo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đã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 xml:space="preserve">p </w:t>
      </w:r>
      <w:r w:rsidRPr="00BC51C8">
        <w:rPr>
          <w:rFonts w:ascii="Arial" w:hAnsi="Arial" w:cs="Arial"/>
          <w:sz w:val="20"/>
          <w:szCs w:val="20"/>
        </w:rPr>
        <w:t>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thì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này.</w:t>
      </w:r>
    </w:p>
    <w:p w14:paraId="679641D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8.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4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13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xe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thì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cùng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0A67F60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9.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43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51560AC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10.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khi có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</w:t>
      </w:r>
      <w:r w:rsidRPr="00BC51C8">
        <w:rPr>
          <w:rFonts w:ascii="Arial" w:hAnsi="Arial" w:cs="Arial"/>
          <w:sz w:val="20"/>
          <w:szCs w:val="20"/>
        </w:rPr>
        <w:t xml:space="preserve">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quan có th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m quy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n.</w:t>
      </w:r>
    </w:p>
    <w:p w14:paraId="6CE7B8B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11.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các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và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10A681E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12.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</w:t>
      </w:r>
      <w:r w:rsidRPr="00BC51C8">
        <w:rPr>
          <w:rFonts w:ascii="Arial" w:hAnsi="Arial" w:cs="Arial"/>
          <w:sz w:val="20"/>
          <w:szCs w:val="20"/>
        </w:rPr>
        <w:t>c chương trình,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ch t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hu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n,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p, đánh giá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chuyên môn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5ED2359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13. Duy trì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các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trong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</w:t>
      </w:r>
      <w:r w:rsidRPr="00BC51C8">
        <w:rPr>
          <w:rFonts w:ascii="Arial" w:hAnsi="Arial" w:cs="Arial"/>
          <w:sz w:val="20"/>
          <w:szCs w:val="20"/>
        </w:rPr>
        <w:t>g,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tr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b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kh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kháng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415E9DF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12. Đăng thông tin phương ti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vi ph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65DE40A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43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không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đăng t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i,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thông tin trên h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ng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1A641F0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13.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</w:t>
      </w:r>
    </w:p>
    <w:p w14:paraId="0E07959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dư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d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,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xe có yêu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thì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in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m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m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(không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ng phôi 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n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) và đóng d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u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cho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xe.</w:t>
      </w:r>
    </w:p>
    <w:p w14:paraId="54022B8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Xe tham gia giao thông thì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và dá</w:t>
      </w:r>
      <w:r w:rsidRPr="00BC51C8">
        <w:rPr>
          <w:rFonts w:ascii="Arial" w:hAnsi="Arial" w:cs="Arial"/>
          <w:sz w:val="20"/>
          <w:szCs w:val="20"/>
        </w:rPr>
        <w:t>n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724CAEE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Xe không tham gia giao thông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khi tham gia giao thông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phép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quan có th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m quy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thì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không dán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02DFFF5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không có giá tr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khi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không đúng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t, bao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</w:t>
      </w:r>
    </w:p>
    <w:p w14:paraId="6652568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không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theo đúng trình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,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trong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o;</w:t>
      </w:r>
    </w:p>
    <w:p w14:paraId="7FCEA1A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b)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và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 xml:space="preserve">n không </w:t>
      </w:r>
      <w:r w:rsidRPr="00BC51C8">
        <w:rPr>
          <w:rFonts w:ascii="Arial" w:hAnsi="Arial" w:cs="Arial"/>
          <w:sz w:val="20"/>
          <w:szCs w:val="20"/>
        </w:rPr>
        <w:t>đúng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o;</w:t>
      </w:r>
    </w:p>
    <w:p w14:paraId="351BA8D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i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không có chuyên môn và th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m quy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n;</w:t>
      </w:r>
    </w:p>
    <w:p w14:paraId="0129ADB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d)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i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đo: không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chính xác; không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n,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n</w:t>
      </w:r>
      <w:r w:rsidRPr="00BC51C8">
        <w:rPr>
          <w:rFonts w:ascii="Arial" w:hAnsi="Arial" w:cs="Arial"/>
          <w:sz w:val="20"/>
          <w:szCs w:val="20"/>
        </w:rPr>
        <w:t>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đo lư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n,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i;</w:t>
      </w:r>
    </w:p>
    <w:p w14:paraId="36F9AB8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đ)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cho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43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2337464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khi:</w:t>
      </w:r>
    </w:p>
    <w:p w14:paraId="1A8FA8A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không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t;</w:t>
      </w:r>
    </w:p>
    <w:p w14:paraId="1445AB2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Đã có thông tin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m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trên 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m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m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nh;</w:t>
      </w:r>
    </w:p>
    <w:p w14:paraId="4FC35ED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</w:t>
      </w:r>
      <w:r w:rsidRPr="00BC51C8">
        <w:rPr>
          <w:rFonts w:ascii="Arial" w:hAnsi="Arial" w:cs="Arial"/>
          <w:sz w:val="20"/>
          <w:szCs w:val="20"/>
        </w:rPr>
        <w:t>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thay th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 xml:space="preserve"> b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khác;</w:t>
      </w:r>
    </w:p>
    <w:p w14:paraId="1519507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d)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không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t;</w:t>
      </w:r>
    </w:p>
    <w:p w14:paraId="0731C01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đ)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đã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trái phép.</w:t>
      </w:r>
    </w:p>
    <w:p w14:paraId="1AA26BA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14. Th</w:t>
      </w:r>
      <w:r w:rsidRPr="00BC51C8">
        <w:rPr>
          <w:rFonts w:ascii="Arial" w:hAnsi="Arial" w:cs="Arial"/>
          <w:b/>
          <w:sz w:val="20"/>
          <w:szCs w:val="20"/>
        </w:rPr>
        <w:t>ẩ</w:t>
      </w:r>
      <w:r w:rsidRPr="00BC51C8">
        <w:rPr>
          <w:rFonts w:ascii="Arial" w:hAnsi="Arial" w:cs="Arial"/>
          <w:b/>
          <w:sz w:val="20"/>
          <w:szCs w:val="20"/>
        </w:rPr>
        <w:t>m quy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n ký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</w:t>
      </w:r>
    </w:p>
    <w:p w14:paraId="6407A0F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</w:t>
      </w:r>
    </w:p>
    <w:p w14:paraId="13B79E7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6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này;</w:t>
      </w:r>
    </w:p>
    <w:p w14:paraId="0646260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phân công.</w:t>
      </w:r>
    </w:p>
    <w:p w14:paraId="4C2E81C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</w:t>
      </w:r>
    </w:p>
    <w:p w14:paraId="2F34E2C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m theo </w:t>
      </w:r>
      <w:r w:rsidRPr="00BC51C8">
        <w:rPr>
          <w:rFonts w:ascii="Arial" w:hAnsi="Arial" w:cs="Arial"/>
          <w:sz w:val="20"/>
          <w:szCs w:val="20"/>
        </w:rPr>
        <w:t>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t;</w:t>
      </w:r>
    </w:p>
    <w:p w14:paraId="1AED4E2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phân công.</w:t>
      </w:r>
    </w:p>
    <w:p w14:paraId="1CDB0D4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15. T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m đình ch</w:t>
      </w:r>
      <w:r w:rsidRPr="00BC51C8">
        <w:rPr>
          <w:rFonts w:ascii="Arial" w:hAnsi="Arial" w:cs="Arial"/>
          <w:b/>
          <w:sz w:val="20"/>
          <w:szCs w:val="20"/>
        </w:rPr>
        <w:t>ỉ</w:t>
      </w:r>
      <w:r w:rsidRPr="00BC51C8">
        <w:rPr>
          <w:rFonts w:ascii="Arial" w:hAnsi="Arial" w:cs="Arial"/>
          <w:b/>
          <w:sz w:val="20"/>
          <w:szCs w:val="20"/>
        </w:rPr>
        <w:t xml:space="preserve">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1A99F72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khi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trong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sau đây:</w:t>
      </w:r>
    </w:p>
    <w:p w14:paraId="1FAA4A4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 xml:space="preserve">a) Không </w:t>
      </w:r>
      <w:r w:rsidRPr="00BC51C8">
        <w:rPr>
          <w:rFonts w:ascii="Arial" w:hAnsi="Arial" w:cs="Arial"/>
          <w:sz w:val="20"/>
          <w:szCs w:val="20"/>
        </w:rPr>
        <w:t>cung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thông tin lưu tr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cho các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khác trong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khi có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;</w:t>
      </w:r>
    </w:p>
    <w:p w14:paraId="62F0AD2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Cung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tài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đăng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đăng, g</w:t>
      </w:r>
      <w:r w:rsidRPr="00BC51C8">
        <w:rPr>
          <w:rFonts w:ascii="Arial" w:hAnsi="Arial" w:cs="Arial"/>
          <w:sz w:val="20"/>
          <w:szCs w:val="20"/>
        </w:rPr>
        <w:t>ỡ</w:t>
      </w:r>
      <w:r w:rsidRPr="00BC51C8">
        <w:rPr>
          <w:rFonts w:ascii="Arial" w:hAnsi="Arial" w:cs="Arial"/>
          <w:sz w:val="20"/>
          <w:szCs w:val="20"/>
        </w:rPr>
        <w:t xml:space="preserve"> thông tin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</w:t>
      </w:r>
      <w:r w:rsidRPr="00BC51C8">
        <w:rPr>
          <w:rFonts w:ascii="Arial" w:hAnsi="Arial" w:cs="Arial"/>
          <w:sz w:val="20"/>
          <w:szCs w:val="20"/>
        </w:rPr>
        <w:t xml:space="preserve"> chuyên dùng trên 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m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m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trong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cho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không do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phân công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ng;</w:t>
      </w:r>
    </w:p>
    <w:p w14:paraId="4630B5A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Không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8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11;</w:t>
      </w:r>
    </w:p>
    <w:p w14:paraId="55B659E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d)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ý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a, xóa b</w:t>
      </w:r>
      <w:r w:rsidRPr="00BC51C8">
        <w:rPr>
          <w:rFonts w:ascii="Arial" w:hAnsi="Arial" w:cs="Arial"/>
          <w:sz w:val="20"/>
          <w:szCs w:val="20"/>
        </w:rPr>
        <w:t>ỏ</w:t>
      </w:r>
      <w:r w:rsidRPr="00BC51C8">
        <w:rPr>
          <w:rFonts w:ascii="Arial" w:hAnsi="Arial" w:cs="Arial"/>
          <w:sz w:val="20"/>
          <w:szCs w:val="20"/>
        </w:rPr>
        <w:t xml:space="preserve"> phi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n, phi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n;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o;</w:t>
      </w:r>
    </w:p>
    <w:p w14:paraId="4FA3EBA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đ) Ép bu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xe đưa xe đi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a,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dư</w:t>
      </w:r>
      <w:r w:rsidRPr="00BC51C8">
        <w:rPr>
          <w:rFonts w:ascii="Arial" w:hAnsi="Arial" w:cs="Arial"/>
          <w:sz w:val="20"/>
          <w:szCs w:val="20"/>
        </w:rPr>
        <w:t>ỡ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các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dư</w:t>
      </w:r>
      <w:r w:rsidRPr="00BC51C8">
        <w:rPr>
          <w:rFonts w:ascii="Arial" w:hAnsi="Arial" w:cs="Arial"/>
          <w:sz w:val="20"/>
          <w:szCs w:val="20"/>
        </w:rPr>
        <w:t>ỡ</w:t>
      </w:r>
      <w:r w:rsidRPr="00BC51C8">
        <w:rPr>
          <w:rFonts w:ascii="Arial" w:hAnsi="Arial" w:cs="Arial"/>
          <w:sz w:val="20"/>
          <w:szCs w:val="20"/>
        </w:rPr>
        <w:t>ng,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5E934AD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</w:p>
    <w:p w14:paraId="53ABF62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01 tháng khi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trong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này.</w:t>
      </w:r>
    </w:p>
    <w:p w14:paraId="070EDEE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16. Thu h</w:t>
      </w:r>
      <w:r w:rsidRPr="00BC51C8">
        <w:rPr>
          <w:rFonts w:ascii="Arial" w:hAnsi="Arial" w:cs="Arial"/>
          <w:b/>
          <w:sz w:val="20"/>
          <w:szCs w:val="20"/>
        </w:rPr>
        <w:t>ồ</w:t>
      </w:r>
      <w:r w:rsidRPr="00BC51C8">
        <w:rPr>
          <w:rFonts w:ascii="Arial" w:hAnsi="Arial" w:cs="Arial"/>
          <w:b/>
          <w:sz w:val="20"/>
          <w:szCs w:val="20"/>
        </w:rPr>
        <w:t>i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đ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 xml:space="preserve">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608B231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</w:t>
      </w:r>
      <w:r w:rsidRPr="00BC51C8">
        <w:rPr>
          <w:rFonts w:ascii="Arial" w:hAnsi="Arial" w:cs="Arial"/>
          <w:sz w:val="20"/>
          <w:szCs w:val="20"/>
        </w:rPr>
        <w:t>h khi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trong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sau đây:</w:t>
      </w:r>
    </w:p>
    <w:p w14:paraId="54CEAA0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do làm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các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t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, tài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n;</w:t>
      </w:r>
    </w:p>
    <w:p w14:paraId="175EE6D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b)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ý t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y xóa,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>a làm sai l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ch n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i dung;</w:t>
      </w:r>
    </w:p>
    <w:p w14:paraId="2ECA23A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</w:t>
      </w:r>
      <w:r w:rsidRPr="00BC51C8">
        <w:rPr>
          <w:rFonts w:ascii="Arial" w:hAnsi="Arial" w:cs="Arial"/>
          <w:sz w:val="20"/>
          <w:szCs w:val="20"/>
        </w:rPr>
        <w:t>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15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03 l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trong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12 tháng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c;</w:t>
      </w:r>
    </w:p>
    <w:p w14:paraId="1BC60F2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d)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x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hành chính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03 l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hành chính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, an toàn giao thông trong lĩnh v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giao thông đư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; tr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m,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phép lái xe trong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12 tháng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c;</w:t>
      </w:r>
    </w:p>
    <w:p w14:paraId="183F934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đ) Trong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12 tháng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có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05 l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03 l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viên;</w:t>
      </w:r>
    </w:p>
    <w:p w14:paraId="5A01AAF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e)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a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n,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nh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m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th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hóa thông tin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n,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n;</w:t>
      </w:r>
    </w:p>
    <w:p w14:paraId="0D07901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g) Không duy trì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các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trong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đơn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ng,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 đình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tr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b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kh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kháng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t;</w:t>
      </w:r>
    </w:p>
    <w:p w14:paraId="76302A4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h)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quá 12 tháng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c;</w:t>
      </w:r>
    </w:p>
    <w:p w14:paraId="30D206A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i)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trí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là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 xml:space="preserve">ng </w:t>
      </w:r>
      <w:r w:rsidRPr="00BC51C8">
        <w:rPr>
          <w:rFonts w:ascii="Arial" w:hAnsi="Arial" w:cs="Arial"/>
          <w:sz w:val="20"/>
          <w:szCs w:val="20"/>
        </w:rPr>
        <w:t>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chuyên môn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n; phân công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 cùng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trong ngày đ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ng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02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lên;</w:t>
      </w:r>
    </w:p>
    <w:p w14:paraId="04555AF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k)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.</w:t>
      </w:r>
    </w:p>
    <w:p w14:paraId="599018C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đã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 xml:space="preserve">y </w:t>
      </w:r>
      <w:r w:rsidRPr="00BC51C8">
        <w:rPr>
          <w:rFonts w:ascii="Arial" w:hAnsi="Arial" w:cs="Arial"/>
          <w:sz w:val="20"/>
          <w:szCs w:val="20"/>
        </w:rPr>
        <w:t>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xem xét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l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sau 12 tháng k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có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i, tr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này.</w:t>
      </w:r>
    </w:p>
    <w:p w14:paraId="0812D8E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17.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d</w:t>
      </w:r>
      <w:r w:rsidRPr="00BC51C8">
        <w:rPr>
          <w:rFonts w:ascii="Arial" w:hAnsi="Arial" w:cs="Arial"/>
          <w:b/>
          <w:sz w:val="20"/>
          <w:szCs w:val="20"/>
        </w:rPr>
        <w:t>ữ</w:t>
      </w:r>
      <w:r w:rsidRPr="00BC51C8">
        <w:rPr>
          <w:rFonts w:ascii="Arial" w:hAnsi="Arial" w:cs="Arial"/>
          <w:b/>
          <w:sz w:val="20"/>
          <w:szCs w:val="20"/>
        </w:rPr>
        <w:t xml:space="preserve"> li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u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xe</w:t>
      </w:r>
      <w:r w:rsidRPr="00BC51C8">
        <w:rPr>
          <w:rFonts w:ascii="Arial" w:hAnsi="Arial" w:cs="Arial"/>
          <w:b/>
          <w:sz w:val="20"/>
          <w:szCs w:val="20"/>
        </w:rPr>
        <w:t xml:space="preserve">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i, xe máy chuyên dùng</w:t>
      </w:r>
    </w:p>
    <w:p w14:paraId="56186E4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th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trên toàn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1148BB94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4CBCB9" w14:textId="61C9AEEE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Chươn</w:t>
      </w:r>
      <w:r w:rsidRPr="00BC51C8">
        <w:rPr>
          <w:rFonts w:ascii="Arial" w:hAnsi="Arial" w:cs="Arial"/>
          <w:b/>
          <w:sz w:val="20"/>
          <w:szCs w:val="20"/>
        </w:rPr>
        <w:t xml:space="preserve">g IV </w:t>
      </w:r>
    </w:p>
    <w:p w14:paraId="54F0A786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NIÊN H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N S</w:t>
      </w:r>
      <w:r w:rsidRPr="00BC51C8">
        <w:rPr>
          <w:rFonts w:ascii="Arial" w:hAnsi="Arial" w:cs="Arial"/>
          <w:b/>
          <w:sz w:val="20"/>
          <w:szCs w:val="20"/>
        </w:rPr>
        <w:t>Ử</w:t>
      </w:r>
      <w:r w:rsidRPr="00BC51C8">
        <w:rPr>
          <w:rFonts w:ascii="Arial" w:hAnsi="Arial" w:cs="Arial"/>
          <w:b/>
          <w:sz w:val="20"/>
          <w:szCs w:val="20"/>
        </w:rPr>
        <w:t xml:space="preserve"> D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XE CƠ GI</w:t>
      </w:r>
      <w:r w:rsidRPr="00BC51C8">
        <w:rPr>
          <w:rFonts w:ascii="Arial" w:hAnsi="Arial" w:cs="Arial"/>
          <w:b/>
          <w:sz w:val="20"/>
          <w:szCs w:val="20"/>
        </w:rPr>
        <w:t>Ớ</w:t>
      </w:r>
      <w:r w:rsidRPr="00BC51C8">
        <w:rPr>
          <w:rFonts w:ascii="Arial" w:hAnsi="Arial" w:cs="Arial"/>
          <w:b/>
          <w:sz w:val="20"/>
          <w:szCs w:val="20"/>
        </w:rPr>
        <w:t>I</w:t>
      </w:r>
    </w:p>
    <w:p w14:paraId="6C99B478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57A0D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18. Xác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niên h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n s</w:t>
      </w:r>
      <w:r w:rsidRPr="00BC51C8">
        <w:rPr>
          <w:rFonts w:ascii="Arial" w:hAnsi="Arial" w:cs="Arial"/>
          <w:b/>
          <w:sz w:val="20"/>
          <w:szCs w:val="20"/>
        </w:rPr>
        <w:t>ử</w:t>
      </w:r>
      <w:r w:rsidRPr="00BC51C8">
        <w:rPr>
          <w:rFonts w:ascii="Arial" w:hAnsi="Arial" w:cs="Arial"/>
          <w:b/>
          <w:sz w:val="20"/>
          <w:szCs w:val="20"/>
        </w:rPr>
        <w:t xml:space="preserve"> d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ng</w:t>
      </w:r>
    </w:p>
    <w:p w14:paraId="4FC31F5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Hai mươi lăm (25) năm tính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ô tô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hàng (xe ô tô t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i), xe ô tô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hàng chuyên dùng (xe ô tô t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chuyên dùng).</w:t>
      </w:r>
    </w:p>
    <w:p w14:paraId="0B9548E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Hai mươi (20) năm tính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ô tô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có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cho phép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09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(không k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lái xe), xe ô tô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tr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em m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m non, xe ô tô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c sinh, xe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hàng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n bánh có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cơ.</w:t>
      </w:r>
    </w:p>
    <w:p w14:paraId="7919D38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Mư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lăm (15) năm tính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ch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n bánh</w:t>
      </w:r>
      <w:r w:rsidRPr="00BC51C8">
        <w:rPr>
          <w:rFonts w:ascii="Arial" w:hAnsi="Arial" w:cs="Arial"/>
          <w:sz w:val="20"/>
          <w:szCs w:val="20"/>
        </w:rPr>
        <w:t xml:space="preserve"> có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cơ.</w:t>
      </w:r>
    </w:p>
    <w:p w14:paraId="6ED3C7B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tương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như các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1,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2 và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3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này;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năng, công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xe tương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.</w:t>
      </w:r>
    </w:p>
    <w:p w14:paraId="4DA0A43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Danh sách xe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</w:t>
      </w:r>
      <w:r w:rsidRPr="00BC51C8">
        <w:rPr>
          <w:rFonts w:ascii="Arial" w:hAnsi="Arial" w:cs="Arial"/>
          <w:sz w:val="20"/>
          <w:szCs w:val="20"/>
        </w:rPr>
        <w:t xml:space="preserve">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trên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công tác tu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tra,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soát.</w:t>
      </w:r>
    </w:p>
    <w:p w14:paraId="26C9E1B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19. Xác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năm s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n xu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t</w:t>
      </w:r>
    </w:p>
    <w:p w14:paraId="29E5521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xác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căn c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 xml:space="preserve"> vào thông tin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trong các tài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theo th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ưu tiên sau đây:</w:t>
      </w:r>
    </w:p>
    <w:p w14:paraId="5D8A4A8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ch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lư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ng an toàn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và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v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môi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kh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u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kh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u; phi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ch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lư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ng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xư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xe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t, l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p ráp trong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c;</w:t>
      </w:r>
    </w:p>
    <w:p w14:paraId="1D5A6D5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Thông tin năm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nhà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trên xe;</w:t>
      </w:r>
    </w:p>
    <w:p w14:paraId="3121A14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c)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tra c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u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nhà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tài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do nhà s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xu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t cung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p.</w:t>
      </w:r>
    </w:p>
    <w:p w14:paraId="7236337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2. Xe không có tài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u,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sơ,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nêu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coi là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03AE37CF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60EE97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 xml:space="preserve">Chương V </w:t>
      </w:r>
    </w:p>
    <w:p w14:paraId="35ADDDAA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C TH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 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</w:t>
      </w:r>
    </w:p>
    <w:p w14:paraId="021EACA3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1D8F2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20.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B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 xml:space="preserve"> Xây d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ng</w:t>
      </w:r>
    </w:p>
    <w:p w14:paraId="0B0AE26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nhà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trong h</w:t>
      </w:r>
      <w:r w:rsidRPr="00BC51C8">
        <w:rPr>
          <w:rFonts w:ascii="Arial" w:hAnsi="Arial" w:cs="Arial"/>
          <w:sz w:val="20"/>
          <w:szCs w:val="20"/>
        </w:rPr>
        <w:t>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và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tri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n khai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</w:t>
      </w:r>
    </w:p>
    <w:p w14:paraId="3B9C6B93" w14:textId="4F47594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Ph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theo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trong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chưa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nhưng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nhu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đánh giá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7AD7BE4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21.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B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 xml:space="preserve"> Khoa h</w:t>
      </w:r>
      <w:r w:rsidRPr="00BC51C8">
        <w:rPr>
          <w:rFonts w:ascii="Arial" w:hAnsi="Arial" w:cs="Arial"/>
          <w:b/>
          <w:sz w:val="20"/>
          <w:szCs w:val="20"/>
        </w:rPr>
        <w:t>ọ</w:t>
      </w:r>
      <w:r w:rsidRPr="00BC51C8">
        <w:rPr>
          <w:rFonts w:ascii="Arial" w:hAnsi="Arial" w:cs="Arial"/>
          <w:b/>
          <w:sz w:val="20"/>
          <w:szCs w:val="20"/>
        </w:rPr>
        <w:t>c và Công ngh</w:t>
      </w:r>
      <w:r w:rsidRPr="00BC51C8">
        <w:rPr>
          <w:rFonts w:ascii="Arial" w:hAnsi="Arial" w:cs="Arial"/>
          <w:b/>
          <w:sz w:val="20"/>
          <w:szCs w:val="20"/>
        </w:rPr>
        <w:t>ệ</w:t>
      </w:r>
    </w:p>
    <w:p w14:paraId="41AC1F8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n,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đo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đo lư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0343826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trì, ph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các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, ngành,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phương có liên quan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đo trong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m </w:t>
      </w:r>
      <w:r w:rsidRPr="00BC51C8">
        <w:rPr>
          <w:rFonts w:ascii="Arial" w:hAnsi="Arial" w:cs="Arial"/>
          <w:sz w:val="20"/>
          <w:szCs w:val="20"/>
        </w:rPr>
        <w:t>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đo lư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4FEE478A" w14:textId="3079CBE3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22.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 xml:space="preserve">a </w:t>
      </w:r>
      <w:r w:rsidR="003A68B1" w:rsidRPr="00BC51C8">
        <w:rPr>
          <w:rFonts w:ascii="Arial" w:hAnsi="Arial" w:cs="Arial"/>
          <w:b/>
          <w:sz w:val="20"/>
          <w:szCs w:val="20"/>
        </w:rPr>
        <w:t>Ủy ban</w:t>
      </w:r>
      <w:r w:rsidRPr="00BC51C8">
        <w:rPr>
          <w:rFonts w:ascii="Arial" w:hAnsi="Arial" w:cs="Arial"/>
          <w:b/>
          <w:sz w:val="20"/>
          <w:szCs w:val="20"/>
        </w:rPr>
        <w:t xml:space="preserve"> nhân dân c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p t</w:t>
      </w:r>
      <w:r w:rsidRPr="00BC51C8">
        <w:rPr>
          <w:rFonts w:ascii="Arial" w:hAnsi="Arial" w:cs="Arial"/>
          <w:b/>
          <w:sz w:val="20"/>
          <w:szCs w:val="20"/>
        </w:rPr>
        <w:t>ỉ</w:t>
      </w:r>
      <w:r w:rsidRPr="00BC51C8">
        <w:rPr>
          <w:rFonts w:ascii="Arial" w:hAnsi="Arial" w:cs="Arial"/>
          <w:b/>
          <w:sz w:val="20"/>
          <w:szCs w:val="20"/>
        </w:rPr>
        <w:t>nh, thành ph</w:t>
      </w:r>
      <w:r w:rsidRPr="00BC51C8">
        <w:rPr>
          <w:rFonts w:ascii="Arial" w:hAnsi="Arial" w:cs="Arial"/>
          <w:b/>
          <w:sz w:val="20"/>
          <w:szCs w:val="20"/>
        </w:rPr>
        <w:t>ố</w:t>
      </w:r>
    </w:p>
    <w:p w14:paraId="033B53B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Ph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tri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n khai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n </w:t>
      </w:r>
      <w:r w:rsidRPr="00BC51C8">
        <w:rPr>
          <w:rFonts w:ascii="Arial" w:hAnsi="Arial" w:cs="Arial"/>
          <w:sz w:val="20"/>
          <w:szCs w:val="20"/>
        </w:rPr>
        <w:t>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</w:t>
      </w:r>
    </w:p>
    <w:p w14:paraId="1607C1D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nhà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phương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</w:t>
      </w:r>
    </w:p>
    <w:p w14:paraId="42A4229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trong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chưa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có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nhưng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nhu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đánh giá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2DCF97E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C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tham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hu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n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10044B3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</w:t>
      </w:r>
      <w:r w:rsidRPr="00BC51C8">
        <w:rPr>
          <w:rFonts w:ascii="Arial" w:hAnsi="Arial" w:cs="Arial"/>
          <w:sz w:val="20"/>
          <w:szCs w:val="20"/>
        </w:rPr>
        <w:t>ỳ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ngày 30 tháng cu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quý,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2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này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khi có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</w:t>
      </w:r>
      <w:r w:rsidRPr="00BC51C8">
        <w:rPr>
          <w:rFonts w:ascii="Arial" w:hAnsi="Arial" w:cs="Arial"/>
          <w:sz w:val="20"/>
          <w:szCs w:val="20"/>
        </w:rPr>
        <w:t>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IV kèm theo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đã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thì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này.</w:t>
      </w:r>
    </w:p>
    <w:p w14:paraId="0FC6814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6.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lưu tr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n: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i, xe máy </w:t>
      </w:r>
      <w:r w:rsidRPr="00BC51C8">
        <w:rPr>
          <w:rFonts w:ascii="Arial" w:hAnsi="Arial" w:cs="Arial"/>
          <w:sz w:val="20"/>
          <w:szCs w:val="20"/>
        </w:rPr>
        <w:t>chuyên dùng;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4D5B5EA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23.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t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c thành l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p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454A49C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các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liên quan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nh này và Quy </w:t>
      </w:r>
      <w:r w:rsidRPr="00BC51C8">
        <w:rPr>
          <w:rFonts w:ascii="Arial" w:hAnsi="Arial" w:cs="Arial"/>
          <w:sz w:val="20"/>
          <w:szCs w:val="20"/>
        </w:rPr>
        <w:t>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4DFCA0A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u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tính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pháp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6FACB05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khi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thành l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hành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toàn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thông su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t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cho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khi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thúc và không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x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y</w:t>
      </w:r>
      <w:r w:rsidRPr="00BC51C8">
        <w:rPr>
          <w:rFonts w:ascii="Arial" w:hAnsi="Arial" w:cs="Arial"/>
          <w:sz w:val="20"/>
          <w:szCs w:val="20"/>
        </w:rPr>
        <w:t xml:space="preserve"> ra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. Riêng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v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hành th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t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u 01 tháng.</w:t>
      </w:r>
    </w:p>
    <w:p w14:paraId="4EF6BD5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Không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can thi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p vào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dùng;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làm trái các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6ACBBA67" w14:textId="5B3CFCED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đánh giá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c gia </w:t>
      </w:r>
      <w:r w:rsidRPr="00BC51C8">
        <w:rPr>
          <w:rFonts w:ascii="Arial" w:hAnsi="Arial" w:cs="Arial"/>
          <w:sz w:val="20"/>
          <w:szCs w:val="20"/>
        </w:rPr>
        <w:lastRenderedPageBreak/>
        <w:t>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</w:t>
      </w:r>
      <w:r w:rsidRPr="00BC51C8">
        <w:rPr>
          <w:rFonts w:ascii="Arial" w:hAnsi="Arial" w:cs="Arial"/>
          <w:sz w:val="20"/>
          <w:szCs w:val="20"/>
        </w:rPr>
        <w:t>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trong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nhu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đánh giá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này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m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i: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24BAF9E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24.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c</w:t>
      </w:r>
      <w:r w:rsidRPr="00BC51C8">
        <w:rPr>
          <w:rFonts w:ascii="Arial" w:hAnsi="Arial" w:cs="Arial"/>
          <w:b/>
          <w:sz w:val="20"/>
          <w:szCs w:val="20"/>
        </w:rPr>
        <w:t>ủ</w:t>
      </w:r>
      <w:r w:rsidRPr="00BC51C8">
        <w:rPr>
          <w:rFonts w:ascii="Arial" w:hAnsi="Arial" w:cs="Arial"/>
          <w:b/>
          <w:sz w:val="20"/>
          <w:szCs w:val="20"/>
        </w:rPr>
        <w:t>a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</w:p>
    <w:p w14:paraId="3411EFC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ng, ban hành quy trình, hư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ng d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n n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y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các n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i dung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</w:t>
      </w:r>
      <w:r w:rsidRPr="00BC51C8">
        <w:rPr>
          <w:rFonts w:ascii="Arial" w:hAnsi="Arial" w:cs="Arial"/>
          <w:sz w:val="20"/>
          <w:szCs w:val="20"/>
        </w:rPr>
        <w:t>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ng.</w:t>
      </w:r>
    </w:p>
    <w:p w14:paraId="2F279AF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lý, giám sát n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và ch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u tr</w:t>
      </w:r>
      <w:r w:rsidRPr="00BC51C8">
        <w:rPr>
          <w:rFonts w:ascii="Arial" w:hAnsi="Arial" w:cs="Arial"/>
          <w:sz w:val="20"/>
          <w:szCs w:val="20"/>
        </w:rPr>
        <w:t>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toàn di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khi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x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y ra vi ph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m, tiêu c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1D7136D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Ph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cơ quan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nhà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có th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m quy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n trong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tri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n khai, thí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m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công ngh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,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m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vào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</w:t>
      </w:r>
      <w:r w:rsidRPr="00BC51C8">
        <w:rPr>
          <w:rFonts w:ascii="Arial" w:hAnsi="Arial" w:cs="Arial"/>
          <w:sz w:val="20"/>
          <w:szCs w:val="20"/>
        </w:rPr>
        <w:t>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cho sinh viên, h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c viên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nghi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1B50F381" w14:textId="59194FDB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Bàn giao đ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y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lưu tr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liên qua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theo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a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khi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0B9A4DD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5.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lý,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ng các </w:t>
      </w:r>
      <w:r w:rsidRPr="00BC51C8">
        <w:rPr>
          <w:rFonts w:ascii="Arial" w:hAnsi="Arial" w:cs="Arial"/>
          <w:sz w:val="20"/>
          <w:szCs w:val="20"/>
        </w:rPr>
        <w:t>ph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n m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m do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cung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trong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 đúng m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đích,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o đ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m an toàn, an ninh m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ng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39A910D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6. Thông báo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</w:t>
      </w:r>
      <w:r w:rsidRPr="00BC51C8">
        <w:rPr>
          <w:rFonts w:ascii="Arial" w:hAnsi="Arial" w:cs="Arial"/>
          <w:sz w:val="20"/>
          <w:szCs w:val="20"/>
        </w:rPr>
        <w:t>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V kèm theo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các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không có giá tr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4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13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và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lên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m </w:t>
      </w:r>
      <w:r w:rsidRPr="00BC51C8">
        <w:rPr>
          <w:rFonts w:ascii="Arial" w:hAnsi="Arial" w:cs="Arial"/>
          <w:sz w:val="20"/>
          <w:szCs w:val="20"/>
        </w:rPr>
        <w:t>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xe máy chuyên dùng.</w:t>
      </w:r>
    </w:p>
    <w:p w14:paraId="25F8CD5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7. Thu giá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, phí, l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 phí và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các nghĩa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ngân sách nhà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pháp lu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t.</w:t>
      </w:r>
    </w:p>
    <w:p w14:paraId="54EB7C3E" w14:textId="57A8FC5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8.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đánh giá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xác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trong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nhu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đánh giá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này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l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i: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máy.</w:t>
      </w:r>
    </w:p>
    <w:p w14:paraId="690A425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9. Trang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u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và ch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ký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phát hành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.</w:t>
      </w:r>
    </w:p>
    <w:p w14:paraId="49A0126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10. C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giám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tư pháp theo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giám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tư pháp theo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trưng c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giám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tư pháp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phương.</w:t>
      </w:r>
    </w:p>
    <w:p w14:paraId="1CEF74A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11. Trong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i,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khí th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xe mô tô, xe g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n máy,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n:</w:t>
      </w:r>
    </w:p>
    <w:p w14:paraId="295B0615" w14:textId="62142440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a)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03 ngày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tr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lên nhưng dư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30 ngày: thông báo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cho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trong nêu rõ lý do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ng, phương án kh</w:t>
      </w:r>
      <w:r w:rsidRPr="00BC51C8">
        <w:rPr>
          <w:rFonts w:ascii="Arial" w:hAnsi="Arial" w:cs="Arial"/>
          <w:sz w:val="20"/>
          <w:szCs w:val="20"/>
        </w:rPr>
        <w:t>ắ</w:t>
      </w:r>
      <w:r w:rsidRPr="00BC51C8">
        <w:rPr>
          <w:rFonts w:ascii="Arial" w:hAnsi="Arial" w:cs="Arial"/>
          <w:sz w:val="20"/>
          <w:szCs w:val="20"/>
        </w:rPr>
        <w:t>c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 xml:space="preserve">p đã </w:t>
      </w:r>
      <w:r w:rsidRPr="00BC51C8">
        <w:rPr>
          <w:rFonts w:ascii="Arial" w:hAnsi="Arial" w:cs="Arial"/>
          <w:sz w:val="20"/>
          <w:szCs w:val="20"/>
        </w:rPr>
        <w:t>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thì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này. Thông báo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văn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phòng ch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duy trì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các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24051E2F" w14:textId="6DA124A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b)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30 ngày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12 tháng liên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c: thông báo cho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đi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, nêu rõ lý do,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ng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30 ngày. Trư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ng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đã có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chia s</w:t>
      </w:r>
      <w:r w:rsidRPr="00BC51C8">
        <w:rPr>
          <w:rFonts w:ascii="Arial" w:hAnsi="Arial" w:cs="Arial"/>
          <w:sz w:val="20"/>
          <w:szCs w:val="20"/>
        </w:rPr>
        <w:t>ẻ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ữ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li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i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thì không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này. Thông báo b</w:t>
      </w:r>
      <w:r w:rsidRPr="00BC51C8">
        <w:rPr>
          <w:rFonts w:ascii="Arial" w:hAnsi="Arial" w:cs="Arial"/>
          <w:sz w:val="20"/>
          <w:szCs w:val="20"/>
        </w:rPr>
        <w:t>ằ</w:t>
      </w:r>
      <w:r w:rsidRPr="00BC51C8">
        <w:rPr>
          <w:rFonts w:ascii="Arial" w:hAnsi="Arial" w:cs="Arial"/>
          <w:sz w:val="20"/>
          <w:szCs w:val="20"/>
        </w:rPr>
        <w:t>ng văn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phòng ch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duy trì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ph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gi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quy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các công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liên quan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nh,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o.</w:t>
      </w:r>
    </w:p>
    <w:p w14:paraId="7363C0A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lastRenderedPageBreak/>
        <w:t>12.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 xml:space="preserve">n in phôi </w:t>
      </w:r>
      <w:r w:rsidRPr="00BC51C8">
        <w:rPr>
          <w:rFonts w:ascii="Arial" w:hAnsi="Arial" w:cs="Arial"/>
          <w:sz w:val="20"/>
          <w:szCs w:val="20"/>
        </w:rPr>
        <w:t>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theo m</w:t>
      </w:r>
      <w:r w:rsidRPr="00BC51C8">
        <w:rPr>
          <w:rFonts w:ascii="Arial" w:hAnsi="Arial" w:cs="Arial"/>
          <w:sz w:val="20"/>
          <w:szCs w:val="20"/>
        </w:rPr>
        <w:t>ẫ</w:t>
      </w:r>
      <w:r w:rsidRPr="00BC51C8">
        <w:rPr>
          <w:rFonts w:ascii="Arial" w:hAnsi="Arial" w:cs="Arial"/>
          <w:sz w:val="20"/>
          <w:szCs w:val="20"/>
        </w:rPr>
        <w:t>u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l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IV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166/2024/NĐ-CP ngày 26 tháng 12 năm 2024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Chính ph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kinh doanh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có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cho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ngày 31 tháng 12 năm 2026.</w:t>
      </w:r>
    </w:p>
    <w:p w14:paraId="0326F94D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E27665" w14:textId="524383E0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 xml:space="preserve">Chương VI </w:t>
      </w:r>
    </w:p>
    <w:p w14:paraId="0EE4F5A8" w14:textId="77777777" w:rsidR="009A3997" w:rsidRPr="00BC51C8" w:rsidRDefault="00FC49EC" w:rsidP="00412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KHO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N THI HÀNH</w:t>
      </w:r>
    </w:p>
    <w:p w14:paraId="1365AC13" w14:textId="77777777" w:rsidR="004126CB" w:rsidRPr="00BC51C8" w:rsidRDefault="004126CB" w:rsidP="00412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B0F64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25. 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kho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n chuy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n ti</w:t>
      </w:r>
      <w:r w:rsidRPr="00BC51C8">
        <w:rPr>
          <w:rFonts w:ascii="Arial" w:hAnsi="Arial" w:cs="Arial"/>
          <w:b/>
          <w:sz w:val="20"/>
          <w:szCs w:val="20"/>
        </w:rPr>
        <w:t>ế</w:t>
      </w:r>
      <w:r w:rsidRPr="00BC51C8">
        <w:rPr>
          <w:rFonts w:ascii="Arial" w:hAnsi="Arial" w:cs="Arial"/>
          <w:b/>
          <w:sz w:val="20"/>
          <w:szCs w:val="20"/>
        </w:rPr>
        <w:t>p</w:t>
      </w:r>
    </w:p>
    <w:p w14:paraId="1FE44614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 xml:space="preserve">c ngày 01 </w:t>
      </w:r>
      <w:r w:rsidRPr="00BC51C8">
        <w:rPr>
          <w:rFonts w:ascii="Arial" w:hAnsi="Arial" w:cs="Arial"/>
          <w:sz w:val="20"/>
          <w:szCs w:val="20"/>
        </w:rPr>
        <w:t xml:space="preserve">tháng 01 năm 2025 nhưng chưa đáp 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1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5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thì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ngày 31 tháng 12 năm 2028.</w:t>
      </w:r>
    </w:p>
    <w:p w14:paraId="136129A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nhưng chưa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thì ph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đánh giá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phù h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p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Quy chu</w:t>
      </w:r>
      <w:r w:rsidRPr="00BC51C8">
        <w:rPr>
          <w:rFonts w:ascii="Arial" w:hAnsi="Arial" w:cs="Arial"/>
          <w:sz w:val="20"/>
          <w:szCs w:val="20"/>
        </w:rPr>
        <w:t>ẩ</w:t>
      </w:r>
      <w:r w:rsidRPr="00BC51C8">
        <w:rPr>
          <w:rFonts w:ascii="Arial" w:hAnsi="Arial" w:cs="Arial"/>
          <w:sz w:val="20"/>
          <w:szCs w:val="20"/>
        </w:rPr>
        <w:t>n k</w:t>
      </w:r>
      <w:r w:rsidRPr="00BC51C8">
        <w:rPr>
          <w:rFonts w:ascii="Arial" w:hAnsi="Arial" w:cs="Arial"/>
          <w:sz w:val="20"/>
          <w:szCs w:val="20"/>
        </w:rPr>
        <w:t>ỹ</w:t>
      </w:r>
      <w:r w:rsidRPr="00BC51C8">
        <w:rPr>
          <w:rFonts w:ascii="Arial" w:hAnsi="Arial" w:cs="Arial"/>
          <w:sz w:val="20"/>
          <w:szCs w:val="20"/>
        </w:rPr>
        <w:t xml:space="preserve"> thu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c gia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ngày 01 tháng 01 năm 2029.</w:t>
      </w:r>
    </w:p>
    <w:p w14:paraId="118806C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Các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xác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có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không có ni</w:t>
      </w:r>
      <w:r w:rsidRPr="00BC51C8">
        <w:rPr>
          <w:rFonts w:ascii="Arial" w:hAnsi="Arial" w:cs="Arial"/>
          <w:sz w:val="20"/>
          <w:szCs w:val="20"/>
        </w:rPr>
        <w:t>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ngày 01 tháng 01 năm 2025 thì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c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theo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xác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2A79FD3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4.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đ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đã n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p trư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ngày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có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thì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166/2024/NĐ-CP ngày 26 tháng 12 năm 2024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Chính ph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kinh doanh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i.</w:t>
      </w:r>
    </w:p>
    <w:p w14:paraId="24F315A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26. 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u l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 thi hành</w:t>
      </w:r>
    </w:p>
    <w:p w14:paraId="1C92AFD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có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thi hành k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01 tháng 7 năm 2026.</w:t>
      </w:r>
    </w:p>
    <w:p w14:paraId="427109E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166/2024/NĐ-CP ngày 26 tháng 12 năm 2024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Chính ph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ki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kinh doanh d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ch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i;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m; niên h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thi hành k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có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thi hành.</w:t>
      </w:r>
    </w:p>
    <w:p w14:paraId="05960B5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3.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dán tem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kho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2 Đi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>u 13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 h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l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k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01 tháng 01 năm 2027.</w:t>
      </w:r>
    </w:p>
    <w:p w14:paraId="683D188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Đi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>u 27. Trách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thi hành</w:t>
      </w:r>
    </w:p>
    <w:p w14:paraId="0AE23D9F" w14:textId="7299F6F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Các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ng,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cơ qua</w:t>
      </w:r>
      <w:r w:rsidRPr="00BC51C8">
        <w:rPr>
          <w:rFonts w:ascii="Arial" w:hAnsi="Arial" w:cs="Arial"/>
          <w:sz w:val="20"/>
          <w:szCs w:val="20"/>
        </w:rPr>
        <w:t>n ngang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, Th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trư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>ng cơ quan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c Chính ph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,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ch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các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nh, thành ph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và các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c, cá nhân có liên quan ch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u trách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thi hành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này./.</w:t>
      </w:r>
    </w:p>
    <w:p w14:paraId="5C9EB074" w14:textId="77777777" w:rsidR="004126CB" w:rsidRPr="00BC51C8" w:rsidRDefault="004126CB" w:rsidP="00412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9A3997" w:rsidRPr="00BC51C8" w14:paraId="1550839A" w14:textId="77777777" w:rsidTr="00832376">
        <w:tc>
          <w:tcPr>
            <w:tcW w:w="2936" w:type="pct"/>
          </w:tcPr>
          <w:p w14:paraId="2462C30C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BE1655E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C51C8">
              <w:rPr>
                <w:rFonts w:ascii="Arial" w:hAnsi="Arial" w:cs="Arial"/>
                <w:sz w:val="20"/>
                <w:szCs w:val="20"/>
              </w:rPr>
              <w:t>ả</w:t>
            </w:r>
            <w:r w:rsidRPr="00BC51C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0FAC854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Th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C51C8">
              <w:rPr>
                <w:rFonts w:ascii="Arial" w:hAnsi="Arial" w:cs="Arial"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C51C8">
              <w:rPr>
                <w:rFonts w:ascii="Arial" w:hAnsi="Arial" w:cs="Arial"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E3F7AF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Các b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c Chính ph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A1E51D" w14:textId="0DD28DE0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BC51C8">
              <w:rPr>
                <w:rFonts w:ascii="Arial" w:hAnsi="Arial" w:cs="Arial"/>
                <w:sz w:val="20"/>
                <w:szCs w:val="20"/>
              </w:rPr>
              <w:t>ỉ</w:t>
            </w:r>
            <w:r w:rsidRPr="00BC51C8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C51C8">
              <w:rPr>
                <w:rFonts w:ascii="Arial" w:hAnsi="Arial" w:cs="Arial"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sz w:val="20"/>
                <w:szCs w:val="20"/>
              </w:rPr>
              <w:t>c thu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A724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DF8325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>a Đ</w:t>
            </w:r>
            <w:r w:rsidRPr="00BC51C8">
              <w:rPr>
                <w:rFonts w:ascii="Arial" w:hAnsi="Arial" w:cs="Arial"/>
                <w:sz w:val="20"/>
                <w:szCs w:val="20"/>
              </w:rPr>
              <w:t>ả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41B6F4B7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2D6D4E4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>ch nư</w:t>
            </w:r>
            <w:r w:rsidRPr="00BC51C8">
              <w:rPr>
                <w:rFonts w:ascii="Arial" w:hAnsi="Arial" w:cs="Arial"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6B20273" w14:textId="03F26A1E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H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i đ</w:t>
            </w:r>
            <w:r w:rsidRPr="00BC51C8">
              <w:rPr>
                <w:rFonts w:ascii="Arial" w:hAnsi="Arial" w:cs="Arial"/>
                <w:sz w:val="20"/>
                <w:szCs w:val="20"/>
              </w:rPr>
              <w:t>ồ</w:t>
            </w:r>
            <w:r w:rsidRPr="00BC51C8">
              <w:rPr>
                <w:rFonts w:ascii="Arial" w:hAnsi="Arial" w:cs="Arial"/>
                <w:sz w:val="20"/>
                <w:szCs w:val="20"/>
              </w:rPr>
              <w:t>ng Dân t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3A68B1" w:rsidRPr="00BC51C8">
              <w:rPr>
                <w:rFonts w:ascii="Arial" w:hAnsi="Arial" w:cs="Arial"/>
                <w:sz w:val="20"/>
                <w:szCs w:val="20"/>
              </w:rPr>
              <w:t>Ủy ban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>a Qu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c h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614C488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</w:t>
            </w:r>
            <w:r w:rsidRPr="00BC51C8">
              <w:rPr>
                <w:rFonts w:ascii="Arial" w:hAnsi="Arial" w:cs="Arial"/>
                <w:sz w:val="20"/>
                <w:szCs w:val="20"/>
              </w:rPr>
              <w:t>ăn phòng Qu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c h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5C44536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59FFE1C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n 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5E45BAE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BC51C8">
              <w:rPr>
                <w:rFonts w:ascii="Arial" w:hAnsi="Arial" w:cs="Arial"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49DDE14" w14:textId="25FBB170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68B1" w:rsidRPr="00BC51C8">
              <w:rPr>
                <w:rFonts w:ascii="Arial" w:hAnsi="Arial" w:cs="Arial"/>
                <w:sz w:val="20"/>
                <w:szCs w:val="20"/>
              </w:rPr>
              <w:t>Ủy ban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BC51C8">
              <w:rPr>
                <w:rFonts w:ascii="Arial" w:hAnsi="Arial" w:cs="Arial"/>
                <w:sz w:val="20"/>
                <w:szCs w:val="20"/>
              </w:rPr>
              <w:t>ặ</w:t>
            </w:r>
            <w:r w:rsidRPr="00BC51C8">
              <w:rPr>
                <w:rFonts w:ascii="Arial" w:hAnsi="Arial" w:cs="Arial"/>
                <w:sz w:val="20"/>
                <w:szCs w:val="20"/>
              </w:rPr>
              <w:t>t tr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n T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c Vi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75D841F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BC51C8">
              <w:rPr>
                <w:rFonts w:ascii="Arial" w:hAnsi="Arial" w:cs="Arial"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sz w:val="20"/>
                <w:szCs w:val="20"/>
              </w:rPr>
              <w:t>a các t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BC51C8">
              <w:rPr>
                <w:rFonts w:ascii="Arial" w:hAnsi="Arial" w:cs="Arial"/>
                <w:sz w:val="20"/>
                <w:szCs w:val="20"/>
              </w:rPr>
              <w:t>ứ</w:t>
            </w:r>
            <w:r w:rsidRPr="00BC51C8">
              <w:rPr>
                <w:rFonts w:ascii="Arial" w:hAnsi="Arial" w:cs="Arial"/>
                <w:sz w:val="20"/>
                <w:szCs w:val="20"/>
              </w:rPr>
              <w:t>c chính tr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9A297D0" w14:textId="068754AF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BC51C8">
              <w:rPr>
                <w:rFonts w:ascii="Arial" w:hAnsi="Arial" w:cs="Arial"/>
                <w:sz w:val="20"/>
                <w:szCs w:val="20"/>
              </w:rPr>
              <w:t>ợ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lý TTg,</w:t>
            </w:r>
            <w:r w:rsidR="004126CB" w:rsidRPr="00BC5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sz w:val="20"/>
                <w:szCs w:val="20"/>
              </w:rPr>
              <w:t>TGĐ C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BC51C8">
              <w:rPr>
                <w:rFonts w:ascii="Arial" w:hAnsi="Arial" w:cs="Arial"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sz w:val="20"/>
                <w:szCs w:val="20"/>
              </w:rPr>
              <w:t>, C</w:t>
            </w:r>
            <w:r w:rsidRPr="00BC51C8">
              <w:rPr>
                <w:rFonts w:ascii="Arial" w:hAnsi="Arial" w:cs="Arial"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sz w:val="20"/>
                <w:szCs w:val="20"/>
              </w:rPr>
              <w:t>c, đơn v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C51C8">
              <w:rPr>
                <w:rFonts w:ascii="Arial" w:hAnsi="Arial" w:cs="Arial"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sz w:val="20"/>
                <w:szCs w:val="20"/>
              </w:rPr>
              <w:t>c thu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c, Công báo; </w:t>
            </w:r>
          </w:p>
          <w:p w14:paraId="4DA6FED2" w14:textId="77777777" w:rsidR="009A3997" w:rsidRPr="00BC51C8" w:rsidRDefault="00FC49EC" w:rsidP="004126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Lưu: VT, CN. pvc</w:t>
            </w:r>
          </w:p>
        </w:tc>
        <w:tc>
          <w:tcPr>
            <w:tcW w:w="2064" w:type="pct"/>
          </w:tcPr>
          <w:p w14:paraId="2E209009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TM. CHÍNH PHỦ </w:t>
            </w:r>
          </w:p>
          <w:p w14:paraId="1A8AAC96" w14:textId="0BBEB489" w:rsidR="009A3997" w:rsidRPr="00BC51C8" w:rsidRDefault="00FC49EC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C2E2089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DE23A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C660C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8DA17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DD46E" w14:textId="77777777" w:rsidR="004126CB" w:rsidRPr="00BC51C8" w:rsidRDefault="004126CB" w:rsidP="004126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BB85A" w14:textId="77777777" w:rsidR="009A3997" w:rsidRPr="00BC51C8" w:rsidRDefault="00FC49EC" w:rsidP="004126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  <w:p w14:paraId="3DAC47EF" w14:textId="4B8203D3" w:rsidR="009A3997" w:rsidRPr="00BC51C8" w:rsidRDefault="009A3997" w:rsidP="004126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665E5" w14:textId="77777777" w:rsidR="00D93B49" w:rsidRPr="00BC51C8" w:rsidRDefault="00D93B49">
      <w:pPr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br w:type="page"/>
      </w:r>
    </w:p>
    <w:p w14:paraId="4CD57460" w14:textId="4F159A89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lastRenderedPageBreak/>
        <w:t>Ph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l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c I</w:t>
      </w:r>
    </w:p>
    <w:p w14:paraId="33DE6104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Ẫ</w:t>
      </w:r>
      <w:r w:rsidRPr="00BC51C8">
        <w:rPr>
          <w:rFonts w:ascii="Arial" w:hAnsi="Arial" w:cs="Arial"/>
          <w:b/>
          <w:sz w:val="20"/>
          <w:szCs w:val="20"/>
        </w:rPr>
        <w:t>U S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 PHÂN CÔNG NHI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M V</w:t>
      </w:r>
      <w:r w:rsidRPr="00BC51C8">
        <w:rPr>
          <w:rFonts w:ascii="Arial" w:hAnsi="Arial" w:cs="Arial"/>
          <w:b/>
          <w:sz w:val="20"/>
          <w:szCs w:val="20"/>
        </w:rPr>
        <w:t>Ụ</w:t>
      </w:r>
    </w:p>
    <w:p w14:paraId="753C9DA2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(Kèm theo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89/2026/NĐ-CP ngày 30 tháng 3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)</w:t>
      </w:r>
    </w:p>
    <w:p w14:paraId="1C574BAF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783F1F" w14:textId="5E0FB9C9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1. Trang bìa</w:t>
      </w:r>
    </w:p>
    <w:p w14:paraId="6D1A580F" w14:textId="77777777" w:rsidR="009A3997" w:rsidRPr="00BC51C8" w:rsidRDefault="009A3997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3048" w:type="pct"/>
        <w:tblInd w:w="1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90"/>
      </w:tblGrid>
      <w:tr w:rsidR="009A3997" w:rsidRPr="00BC51C8" w14:paraId="186620A2" w14:textId="77777777" w:rsidTr="00D93B49">
        <w:tc>
          <w:tcPr>
            <w:tcW w:w="5000" w:type="pct"/>
          </w:tcPr>
          <w:p w14:paraId="26B1227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Cơ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đăng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(mã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994EA2D" w14:textId="77777777" w:rsidR="00D93B49" w:rsidRPr="00BC51C8" w:rsidRDefault="00D93B49" w:rsidP="00D93B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357F0" w14:textId="6E4148DB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PHÂN CÔNG NHI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Ụ</w:t>
            </w:r>
          </w:p>
          <w:p w14:paraId="367B7498" w14:textId="77777777" w:rsidR="00D93B49" w:rsidRPr="00BC51C8" w:rsidRDefault="00D93B49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D17AEF" w14:textId="40E89A7D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Tháng ... năm...</w:t>
            </w:r>
          </w:p>
        </w:tc>
      </w:tr>
    </w:tbl>
    <w:p w14:paraId="20FE996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2. Các trang trong s</w:t>
      </w:r>
      <w:r w:rsidRPr="00BC51C8">
        <w:rPr>
          <w:rFonts w:ascii="Arial" w:hAnsi="Arial" w:cs="Arial"/>
          <w:b/>
          <w:sz w:val="20"/>
          <w:szCs w:val="20"/>
        </w:rPr>
        <w:t>ổ</w:t>
      </w:r>
    </w:p>
    <w:p w14:paraId="6250DBB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Ngày ..../.../.....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6"/>
        <w:gridCol w:w="1505"/>
        <w:gridCol w:w="2088"/>
        <w:gridCol w:w="557"/>
        <w:gridCol w:w="434"/>
        <w:gridCol w:w="540"/>
        <w:gridCol w:w="539"/>
        <w:gridCol w:w="991"/>
        <w:gridCol w:w="2086"/>
      </w:tblGrid>
      <w:tr w:rsidR="00F926A0" w:rsidRPr="00BC51C8" w14:paraId="5C5FF9FC" w14:textId="77777777" w:rsidTr="008A6862">
        <w:trPr>
          <w:trHeight w:val="576"/>
        </w:trPr>
        <w:tc>
          <w:tcPr>
            <w:tcW w:w="14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601CCE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83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3E00DA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Họ tên Đăng kiểm viên</w:t>
            </w:r>
          </w:p>
        </w:tc>
        <w:tc>
          <w:tcPr>
            <w:tcW w:w="115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B361E5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Thực hiện nhiệm vụ</w:t>
            </w:r>
          </w:p>
        </w:tc>
        <w:tc>
          <w:tcPr>
            <w:tcW w:w="1149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BF5899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Dây chuyền số</w:t>
            </w:r>
          </w:p>
        </w:tc>
        <w:tc>
          <w:tcPr>
            <w:tcW w:w="550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9B6A738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Ký nhận nhiệm vụ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39EDAE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Ghi chú</w:t>
            </w:r>
          </w:p>
        </w:tc>
      </w:tr>
      <w:tr w:rsidR="00F926A0" w:rsidRPr="00BC51C8" w14:paraId="15B8314D" w14:textId="77777777" w:rsidTr="008A6862">
        <w:trPr>
          <w:trHeight w:val="576"/>
        </w:trPr>
        <w:tc>
          <w:tcPr>
            <w:tcW w:w="14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062737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1B4DB0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801136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2107E8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39071A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D256A6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5305DA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147D72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1D64FE" w14:textId="77777777" w:rsidR="00F926A0" w:rsidRPr="00BC51C8" w:rsidRDefault="00F926A0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1BAE7817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482652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F2FF57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A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A877F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Công đo</w:t>
            </w:r>
            <w:r w:rsidRPr="00BC51C8">
              <w:rPr>
                <w:rFonts w:ascii="Arial" w:hAnsi="Arial" w:cs="Arial"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sz w:val="20"/>
                <w:szCs w:val="20"/>
              </w:rPr>
              <w:t>n 1 và 2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6CD34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F210D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7D4EA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FB71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5F8CF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B01F52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Bu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>i chi</w:t>
            </w:r>
            <w:r w:rsidRPr="00BC51C8">
              <w:rPr>
                <w:rFonts w:ascii="Arial" w:hAnsi="Arial" w:cs="Arial"/>
                <w:sz w:val="20"/>
                <w:szCs w:val="20"/>
              </w:rPr>
              <w:t>ề</w:t>
            </w:r>
            <w:r w:rsidRPr="00BC51C8">
              <w:rPr>
                <w:rFonts w:ascii="Arial" w:hAnsi="Arial" w:cs="Arial"/>
                <w:sz w:val="20"/>
                <w:szCs w:val="20"/>
              </w:rPr>
              <w:t>u ngh</w:t>
            </w:r>
            <w:r w:rsidRPr="00BC51C8">
              <w:rPr>
                <w:rFonts w:ascii="Arial" w:hAnsi="Arial" w:cs="Arial"/>
                <w:sz w:val="20"/>
                <w:szCs w:val="20"/>
              </w:rPr>
              <w:t>ỉ</w:t>
            </w:r>
            <w:r w:rsidRPr="00BC51C8">
              <w:rPr>
                <w:rFonts w:ascii="Arial" w:hAnsi="Arial" w:cs="Arial"/>
                <w:sz w:val="20"/>
                <w:szCs w:val="20"/>
              </w:rPr>
              <w:t>, 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B th</w:t>
            </w:r>
            <w:r w:rsidRPr="00BC51C8">
              <w:rPr>
                <w:rFonts w:ascii="Arial" w:hAnsi="Arial" w:cs="Arial"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sz w:val="20"/>
                <w:szCs w:val="20"/>
              </w:rPr>
              <w:t>c hi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93B49" w:rsidRPr="00BC51C8" w14:paraId="76EA384D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41C208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D5ECE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B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EB03FD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Công đo</w:t>
            </w:r>
            <w:r w:rsidRPr="00BC51C8">
              <w:rPr>
                <w:rFonts w:ascii="Arial" w:hAnsi="Arial" w:cs="Arial"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sz w:val="20"/>
                <w:szCs w:val="20"/>
              </w:rPr>
              <w:t>n 3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04E41E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B01942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C5C1F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AEAAB2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D74E92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EE241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50761E0A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7ECE8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C68BFB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F4DBB9" w14:textId="77777777" w:rsidR="009A3997" w:rsidRPr="00BC51C8" w:rsidRDefault="009A3997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9E233E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BAF5F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7AC28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864914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AE646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4E789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3B81B8D5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6B3AE6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BF7E84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Th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67E499" w14:textId="580F6E91" w:rsidR="009A3997" w:rsidRPr="00BC51C8" w:rsidRDefault="00FC49EC" w:rsidP="0018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In phi</w:t>
            </w:r>
            <w:r w:rsidRPr="00BC51C8">
              <w:rPr>
                <w:rFonts w:ascii="Arial" w:hAnsi="Arial" w:cs="Arial"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sz w:val="20"/>
                <w:szCs w:val="20"/>
              </w:rPr>
              <w:t>u l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p</w:t>
            </w:r>
            <w:r w:rsidR="001864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sz w:val="20"/>
                <w:szCs w:val="20"/>
              </w:rPr>
              <w:t>HSPT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B97DF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22A2B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C9C1A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16850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FA05D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BF71E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2A013EEB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9C9E4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707D34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H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802050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Nh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p 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u, tr</w:t>
            </w:r>
            <w:r w:rsidRPr="00BC51C8">
              <w:rPr>
                <w:rFonts w:ascii="Arial" w:hAnsi="Arial" w:cs="Arial"/>
                <w:sz w:val="20"/>
                <w:szCs w:val="20"/>
              </w:rPr>
              <w:t>ả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BC51C8">
              <w:rPr>
                <w:rFonts w:ascii="Arial" w:hAnsi="Arial" w:cs="Arial"/>
                <w:sz w:val="20"/>
                <w:szCs w:val="20"/>
              </w:rPr>
              <w:t>ồ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sơ.....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647088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3DF89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764A9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1944B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6F39D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09C61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7A6C1FAE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D779D7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69F6FC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Đình G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34FF23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Ph</w:t>
            </w:r>
            <w:r w:rsidRPr="00BC51C8">
              <w:rPr>
                <w:rFonts w:ascii="Arial" w:hAnsi="Arial" w:cs="Arial"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trách dây chuy</w:t>
            </w:r>
            <w:r w:rsidRPr="00BC51C8">
              <w:rPr>
                <w:rFonts w:ascii="Arial" w:hAnsi="Arial" w:cs="Arial"/>
                <w:sz w:val="20"/>
                <w:szCs w:val="20"/>
              </w:rPr>
              <w:t>ề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2C902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A3B32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1C26A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046FF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4874F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BC8CA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B49" w:rsidRPr="00BC51C8" w14:paraId="3EEA361A" w14:textId="77777777" w:rsidTr="00D93B49">
        <w:trPr>
          <w:trHeight w:val="576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08479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AECBDC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C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CFA19F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đ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>nh khí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BC51C8">
              <w:rPr>
                <w:rFonts w:ascii="Arial" w:hAnsi="Arial" w:cs="Arial"/>
                <w:sz w:val="20"/>
                <w:szCs w:val="20"/>
              </w:rPr>
              <w:t>ả</w:t>
            </w:r>
            <w:r w:rsidRPr="00BC51C8">
              <w:rPr>
                <w:rFonts w:ascii="Arial" w:hAnsi="Arial" w:cs="Arial"/>
                <w:sz w:val="20"/>
                <w:szCs w:val="20"/>
              </w:rPr>
              <w:t>i xe mô tô, xe g</w:t>
            </w:r>
            <w:r w:rsidRPr="00BC51C8">
              <w:rPr>
                <w:rFonts w:ascii="Arial" w:hAnsi="Arial" w:cs="Arial"/>
                <w:sz w:val="20"/>
                <w:szCs w:val="20"/>
              </w:rPr>
              <w:t>ắ</w:t>
            </w:r>
            <w:r w:rsidRPr="00BC51C8">
              <w:rPr>
                <w:rFonts w:ascii="Arial" w:hAnsi="Arial" w:cs="Arial"/>
                <w:sz w:val="20"/>
                <w:szCs w:val="20"/>
              </w:rPr>
              <w:t>n máy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781D6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0D3E61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1EE508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453CE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3EFB7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27E0B" w14:textId="706E4D3D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Th</w:t>
            </w:r>
            <w:r w:rsidRPr="00BC51C8">
              <w:rPr>
                <w:rFonts w:ascii="Arial" w:hAnsi="Arial" w:cs="Arial"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sz w:val="20"/>
                <w:szCs w:val="20"/>
              </w:rPr>
              <w:t>c hi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n 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đ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>nh thay 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A t</w:t>
            </w:r>
            <w:r w:rsidRPr="00BC51C8">
              <w:rPr>
                <w:rFonts w:ascii="Arial" w:hAnsi="Arial" w:cs="Arial"/>
                <w:sz w:val="20"/>
                <w:szCs w:val="20"/>
              </w:rPr>
              <w:t>ừ</w:t>
            </w:r>
            <w:r w:rsidR="001864BF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14:paraId="53B902F3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2A4F93" w14:textId="5D9C6419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LÃNH Đ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O CƠ S</w:t>
      </w:r>
      <w:r w:rsidRPr="00BC51C8">
        <w:rPr>
          <w:rFonts w:ascii="Arial" w:hAnsi="Arial" w:cs="Arial"/>
          <w:b/>
          <w:sz w:val="20"/>
          <w:szCs w:val="20"/>
        </w:rPr>
        <w:t>Ở</w:t>
      </w:r>
      <w:r w:rsidRPr="00BC51C8">
        <w:rPr>
          <w:rFonts w:ascii="Arial" w:hAnsi="Arial" w:cs="Arial"/>
          <w:b/>
          <w:sz w:val="20"/>
          <w:szCs w:val="20"/>
        </w:rPr>
        <w:t xml:space="preserve"> ĐĂNG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sz w:val="20"/>
          <w:szCs w:val="20"/>
        </w:rPr>
        <w:br/>
      </w:r>
      <w:r w:rsidRPr="00BC51C8">
        <w:rPr>
          <w:rFonts w:ascii="Arial" w:hAnsi="Arial" w:cs="Arial"/>
          <w:b/>
          <w:sz w:val="20"/>
          <w:szCs w:val="20"/>
        </w:rPr>
        <w:t xml:space="preserve"> (ho</w:t>
      </w:r>
      <w:r w:rsidRPr="00BC51C8">
        <w:rPr>
          <w:rFonts w:ascii="Arial" w:hAnsi="Arial" w:cs="Arial"/>
          <w:b/>
          <w:sz w:val="20"/>
          <w:szCs w:val="20"/>
        </w:rPr>
        <w:t>ặ</w:t>
      </w:r>
      <w:r w:rsidRPr="00BC51C8">
        <w:rPr>
          <w:rFonts w:ascii="Arial" w:hAnsi="Arial" w:cs="Arial"/>
          <w:b/>
          <w:sz w:val="20"/>
          <w:szCs w:val="20"/>
        </w:rPr>
        <w:t>c LÃNH Đ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O B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 xml:space="preserve"> PH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NH)</w:t>
      </w:r>
    </w:p>
    <w:p w14:paraId="043B82DD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(ký và ghi rõ h</w:t>
      </w:r>
      <w:r w:rsidRPr="00BC51C8">
        <w:rPr>
          <w:rFonts w:ascii="Arial" w:hAnsi="Arial" w:cs="Arial"/>
          <w:i/>
          <w:sz w:val="20"/>
          <w:szCs w:val="20"/>
        </w:rPr>
        <w:t>ọ</w:t>
      </w:r>
      <w:r w:rsidRPr="00BC51C8">
        <w:rPr>
          <w:rFonts w:ascii="Arial" w:hAnsi="Arial" w:cs="Arial"/>
          <w:i/>
          <w:sz w:val="20"/>
          <w:szCs w:val="20"/>
        </w:rPr>
        <w:t xml:space="preserve"> tên)</w:t>
      </w:r>
    </w:p>
    <w:p w14:paraId="741FA46E" w14:textId="77777777" w:rsidR="00A406BB" w:rsidRDefault="00A406BB" w:rsidP="003A68B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A17FE32" w14:textId="6FD5B222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  <w:u w:val="single"/>
        </w:rPr>
        <w:t>Chú ý:</w:t>
      </w:r>
    </w:p>
    <w:p w14:paraId="057FC0E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1) Phân công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ầ</w:t>
      </w:r>
      <w:r w:rsidRPr="00BC51C8">
        <w:rPr>
          <w:rFonts w:ascii="Arial" w:hAnsi="Arial" w:cs="Arial"/>
          <w:sz w:val="20"/>
          <w:szCs w:val="20"/>
        </w:rPr>
        <w:t>u gi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 xml:space="preserve"> sáng hàng ngày,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ngày có m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t phi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phân công, cu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i ngày </w:t>
      </w:r>
      <w:r w:rsidRPr="00BC51C8">
        <w:rPr>
          <w:rFonts w:ascii="Arial" w:hAnsi="Arial" w:cs="Arial"/>
          <w:sz w:val="20"/>
          <w:szCs w:val="20"/>
        </w:rPr>
        <w:t>photo lưu cùng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 xml:space="preserve"> sơ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1118E1D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2) 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có 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trí trong ngày,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phân công ghi b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sung và ngư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nhi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m v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ký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vào trang này.</w:t>
      </w:r>
    </w:p>
    <w:p w14:paraId="029CF99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3) M</w:t>
      </w:r>
      <w:r w:rsidRPr="00BC51C8">
        <w:rPr>
          <w:rFonts w:ascii="Arial" w:hAnsi="Arial" w:cs="Arial"/>
          <w:sz w:val="20"/>
          <w:szCs w:val="20"/>
        </w:rPr>
        <w:t>ỗ</w:t>
      </w:r>
      <w:r w:rsidRPr="00BC51C8">
        <w:rPr>
          <w:rFonts w:ascii="Arial" w:hAnsi="Arial" w:cs="Arial"/>
          <w:sz w:val="20"/>
          <w:szCs w:val="20"/>
        </w:rPr>
        <w:t>i tháng đóng 01 s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.</w:t>
      </w:r>
    </w:p>
    <w:p w14:paraId="71FFC402" w14:textId="77777777" w:rsidR="00D93B49" w:rsidRPr="00BC51C8" w:rsidRDefault="00D93B49">
      <w:pPr>
        <w:rPr>
          <w:rFonts w:ascii="Arial" w:hAnsi="Arial" w:cs="Arial"/>
          <w:b/>
          <w:i/>
          <w:sz w:val="20"/>
          <w:szCs w:val="20"/>
        </w:rPr>
      </w:pPr>
      <w:r w:rsidRPr="00BC51C8">
        <w:rPr>
          <w:rFonts w:ascii="Arial" w:hAnsi="Arial" w:cs="Arial"/>
          <w:b/>
          <w:i/>
          <w:sz w:val="20"/>
          <w:szCs w:val="20"/>
        </w:rPr>
        <w:br w:type="page"/>
      </w:r>
    </w:p>
    <w:p w14:paraId="5B1F8200" w14:textId="46E59E89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BC51C8">
        <w:rPr>
          <w:rFonts w:ascii="Arial" w:hAnsi="Arial" w:cs="Arial"/>
          <w:b/>
          <w:iCs/>
          <w:sz w:val="20"/>
          <w:szCs w:val="20"/>
        </w:rPr>
        <w:lastRenderedPageBreak/>
        <w:t>Ph</w:t>
      </w:r>
      <w:r w:rsidRPr="00BC51C8">
        <w:rPr>
          <w:rFonts w:ascii="Arial" w:hAnsi="Arial" w:cs="Arial"/>
          <w:b/>
          <w:iCs/>
          <w:sz w:val="20"/>
          <w:szCs w:val="20"/>
        </w:rPr>
        <w:t>ụ</w:t>
      </w:r>
      <w:r w:rsidRPr="00BC51C8">
        <w:rPr>
          <w:rFonts w:ascii="Arial" w:hAnsi="Arial" w:cs="Arial"/>
          <w:b/>
          <w:iCs/>
          <w:sz w:val="20"/>
          <w:szCs w:val="20"/>
        </w:rPr>
        <w:t xml:space="preserve"> l</w:t>
      </w:r>
      <w:r w:rsidRPr="00BC51C8">
        <w:rPr>
          <w:rFonts w:ascii="Arial" w:hAnsi="Arial" w:cs="Arial"/>
          <w:b/>
          <w:iCs/>
          <w:sz w:val="20"/>
          <w:szCs w:val="20"/>
        </w:rPr>
        <w:t>ụ</w:t>
      </w:r>
      <w:r w:rsidRPr="00BC51C8">
        <w:rPr>
          <w:rFonts w:ascii="Arial" w:hAnsi="Arial" w:cs="Arial"/>
          <w:b/>
          <w:iCs/>
          <w:sz w:val="20"/>
          <w:szCs w:val="20"/>
        </w:rPr>
        <w:t>c II</w:t>
      </w:r>
    </w:p>
    <w:p w14:paraId="62CB0EAB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BC51C8">
        <w:rPr>
          <w:rFonts w:ascii="Arial" w:hAnsi="Arial" w:cs="Arial"/>
          <w:b/>
          <w:iCs/>
          <w:sz w:val="20"/>
          <w:szCs w:val="20"/>
        </w:rPr>
        <w:t>M</w:t>
      </w:r>
      <w:r w:rsidRPr="00BC51C8">
        <w:rPr>
          <w:rFonts w:ascii="Arial" w:hAnsi="Arial" w:cs="Arial"/>
          <w:b/>
          <w:iCs/>
          <w:sz w:val="20"/>
          <w:szCs w:val="20"/>
        </w:rPr>
        <w:t>Ẫ</w:t>
      </w:r>
      <w:r w:rsidRPr="00BC51C8">
        <w:rPr>
          <w:rFonts w:ascii="Arial" w:hAnsi="Arial" w:cs="Arial"/>
          <w:b/>
          <w:iCs/>
          <w:sz w:val="20"/>
          <w:szCs w:val="20"/>
        </w:rPr>
        <w:t>U THÔNG BÁO S</w:t>
      </w:r>
      <w:r w:rsidRPr="00BC51C8">
        <w:rPr>
          <w:rFonts w:ascii="Arial" w:hAnsi="Arial" w:cs="Arial"/>
          <w:b/>
          <w:iCs/>
          <w:sz w:val="20"/>
          <w:szCs w:val="20"/>
        </w:rPr>
        <w:t>Ự</w:t>
      </w:r>
      <w:r w:rsidRPr="00BC51C8">
        <w:rPr>
          <w:rFonts w:ascii="Arial" w:hAnsi="Arial" w:cs="Arial"/>
          <w:b/>
          <w:iCs/>
          <w:sz w:val="20"/>
          <w:szCs w:val="20"/>
        </w:rPr>
        <w:t xml:space="preserve"> C</w:t>
      </w:r>
      <w:r w:rsidRPr="00BC51C8">
        <w:rPr>
          <w:rFonts w:ascii="Arial" w:hAnsi="Arial" w:cs="Arial"/>
          <w:b/>
          <w:iCs/>
          <w:sz w:val="20"/>
          <w:szCs w:val="20"/>
        </w:rPr>
        <w:t>Ố</w:t>
      </w:r>
      <w:r w:rsidRPr="00BC51C8">
        <w:rPr>
          <w:rFonts w:ascii="Arial" w:hAnsi="Arial" w:cs="Arial"/>
          <w:b/>
          <w:iCs/>
          <w:sz w:val="20"/>
          <w:szCs w:val="20"/>
        </w:rPr>
        <w:t xml:space="preserve"> HƯ H</w:t>
      </w:r>
      <w:r w:rsidRPr="00BC51C8">
        <w:rPr>
          <w:rFonts w:ascii="Arial" w:hAnsi="Arial" w:cs="Arial"/>
          <w:b/>
          <w:iCs/>
          <w:sz w:val="20"/>
          <w:szCs w:val="20"/>
        </w:rPr>
        <w:t>Ỏ</w:t>
      </w:r>
      <w:r w:rsidRPr="00BC51C8">
        <w:rPr>
          <w:rFonts w:ascii="Arial" w:hAnsi="Arial" w:cs="Arial"/>
          <w:b/>
          <w:iCs/>
          <w:sz w:val="20"/>
          <w:szCs w:val="20"/>
        </w:rPr>
        <w:t>NG/THAY Đ</w:t>
      </w:r>
      <w:r w:rsidRPr="00BC51C8">
        <w:rPr>
          <w:rFonts w:ascii="Arial" w:hAnsi="Arial" w:cs="Arial"/>
          <w:b/>
          <w:iCs/>
          <w:sz w:val="20"/>
          <w:szCs w:val="20"/>
        </w:rPr>
        <w:t>Ổ</w:t>
      </w:r>
      <w:r w:rsidRPr="00BC51C8">
        <w:rPr>
          <w:rFonts w:ascii="Arial" w:hAnsi="Arial" w:cs="Arial"/>
          <w:b/>
          <w:iCs/>
          <w:sz w:val="20"/>
          <w:szCs w:val="20"/>
        </w:rPr>
        <w:t>I THI</w:t>
      </w:r>
      <w:r w:rsidRPr="00BC51C8">
        <w:rPr>
          <w:rFonts w:ascii="Arial" w:hAnsi="Arial" w:cs="Arial"/>
          <w:b/>
          <w:iCs/>
          <w:sz w:val="20"/>
          <w:szCs w:val="20"/>
        </w:rPr>
        <w:t>Ế</w:t>
      </w:r>
      <w:r w:rsidRPr="00BC51C8">
        <w:rPr>
          <w:rFonts w:ascii="Arial" w:hAnsi="Arial" w:cs="Arial"/>
          <w:b/>
          <w:iCs/>
          <w:sz w:val="20"/>
          <w:szCs w:val="20"/>
        </w:rPr>
        <w:t>T B</w:t>
      </w:r>
      <w:r w:rsidRPr="00BC51C8">
        <w:rPr>
          <w:rFonts w:ascii="Arial" w:hAnsi="Arial" w:cs="Arial"/>
          <w:b/>
          <w:iCs/>
          <w:sz w:val="20"/>
          <w:szCs w:val="20"/>
        </w:rPr>
        <w:t>Ị</w:t>
      </w:r>
      <w:r w:rsidRPr="00BC51C8">
        <w:rPr>
          <w:rFonts w:ascii="Arial" w:hAnsi="Arial" w:cs="Arial"/>
          <w:b/>
          <w:iCs/>
          <w:sz w:val="20"/>
          <w:szCs w:val="20"/>
        </w:rPr>
        <w:t>, D</w:t>
      </w:r>
      <w:r w:rsidRPr="00BC51C8">
        <w:rPr>
          <w:rFonts w:ascii="Arial" w:hAnsi="Arial" w:cs="Arial"/>
          <w:b/>
          <w:iCs/>
          <w:sz w:val="20"/>
          <w:szCs w:val="20"/>
        </w:rPr>
        <w:t>Ụ</w:t>
      </w:r>
      <w:r w:rsidRPr="00BC51C8">
        <w:rPr>
          <w:rFonts w:ascii="Arial" w:hAnsi="Arial" w:cs="Arial"/>
          <w:b/>
          <w:iCs/>
          <w:sz w:val="20"/>
          <w:szCs w:val="20"/>
        </w:rPr>
        <w:t>NG C</w:t>
      </w:r>
      <w:r w:rsidRPr="00BC51C8">
        <w:rPr>
          <w:rFonts w:ascii="Arial" w:hAnsi="Arial" w:cs="Arial"/>
          <w:b/>
          <w:iCs/>
          <w:sz w:val="20"/>
          <w:szCs w:val="20"/>
        </w:rPr>
        <w:t>Ụ</w:t>
      </w:r>
      <w:r w:rsidRPr="00BC51C8">
        <w:rPr>
          <w:rFonts w:ascii="Arial" w:hAnsi="Arial" w:cs="Arial"/>
          <w:b/>
          <w:iCs/>
          <w:sz w:val="20"/>
          <w:szCs w:val="20"/>
        </w:rPr>
        <w:t xml:space="preserve"> KI</w:t>
      </w:r>
      <w:r w:rsidRPr="00BC51C8">
        <w:rPr>
          <w:rFonts w:ascii="Arial" w:hAnsi="Arial" w:cs="Arial"/>
          <w:b/>
          <w:iCs/>
          <w:sz w:val="20"/>
          <w:szCs w:val="20"/>
        </w:rPr>
        <w:t>Ể</w:t>
      </w:r>
      <w:r w:rsidRPr="00BC51C8">
        <w:rPr>
          <w:rFonts w:ascii="Arial" w:hAnsi="Arial" w:cs="Arial"/>
          <w:b/>
          <w:iCs/>
          <w:sz w:val="20"/>
          <w:szCs w:val="20"/>
        </w:rPr>
        <w:t>M TRA</w:t>
      </w:r>
    </w:p>
    <w:p w14:paraId="22FEB0B5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 xml:space="preserve">(Kèm theo </w:t>
      </w:r>
      <w:r w:rsidRPr="00BC51C8">
        <w:rPr>
          <w:rFonts w:ascii="Arial" w:hAnsi="Arial" w:cs="Arial"/>
          <w:i/>
          <w:sz w:val="20"/>
          <w:szCs w:val="20"/>
        </w:rPr>
        <w:t>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89/2026/NĐ-CP ngày 30 tháng 3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)</w:t>
      </w:r>
    </w:p>
    <w:p w14:paraId="1FCDC987" w14:textId="77777777" w:rsidR="009A3997" w:rsidRPr="00BC51C8" w:rsidRDefault="009A3997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A3997" w:rsidRPr="00BC51C8" w14:paraId="58E0FAD7" w14:textId="77777777" w:rsidTr="004A4B33">
        <w:tc>
          <w:tcPr>
            <w:tcW w:w="1645" w:type="pct"/>
          </w:tcPr>
          <w:p w14:paraId="34B8F53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14:paraId="36A52404" w14:textId="185670B9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C51C8">
              <w:rPr>
                <w:rFonts w:ascii="Arial" w:hAnsi="Arial" w:cs="Arial"/>
                <w:sz w:val="20"/>
                <w:szCs w:val="20"/>
              </w:rPr>
              <w:t>..............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: ....../....</w:t>
            </w:r>
          </w:p>
        </w:tc>
        <w:tc>
          <w:tcPr>
            <w:tcW w:w="3355" w:type="pct"/>
          </w:tcPr>
          <w:p w14:paraId="786374C8" w14:textId="38508D64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A8419DD" w14:textId="6240F82A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... </w:t>
            </w:r>
            <w:r w:rsidRPr="00BC51C8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..., ngày ... 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tháng ... năm </w:t>
            </w:r>
            <w:r w:rsidR="00B27B92">
              <w:rPr>
                <w:rFonts w:ascii="Arial" w:hAnsi="Arial" w:cs="Arial"/>
                <w:i/>
                <w:sz w:val="20"/>
                <w:szCs w:val="20"/>
              </w:rPr>
              <w:t>….</w:t>
            </w:r>
          </w:p>
        </w:tc>
      </w:tr>
    </w:tbl>
    <w:p w14:paraId="7A3697C1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5D5B13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03F5DA" w14:textId="1B68B7BC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THÔNG BÁO</w:t>
      </w:r>
    </w:p>
    <w:p w14:paraId="14FB8DAE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s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 xml:space="preserve"> c</w:t>
      </w:r>
      <w:r w:rsidRPr="00BC51C8">
        <w:rPr>
          <w:rFonts w:ascii="Arial" w:hAnsi="Arial" w:cs="Arial"/>
          <w:b/>
          <w:sz w:val="20"/>
          <w:szCs w:val="20"/>
        </w:rPr>
        <w:t>ố</w:t>
      </w:r>
      <w:r w:rsidRPr="00BC51C8">
        <w:rPr>
          <w:rFonts w:ascii="Arial" w:hAnsi="Arial" w:cs="Arial"/>
          <w:b/>
          <w:sz w:val="20"/>
          <w:szCs w:val="20"/>
        </w:rPr>
        <w:t xml:space="preserve"> hư h</w:t>
      </w:r>
      <w:r w:rsidRPr="00BC51C8">
        <w:rPr>
          <w:rFonts w:ascii="Arial" w:hAnsi="Arial" w:cs="Arial"/>
          <w:b/>
          <w:sz w:val="20"/>
          <w:szCs w:val="20"/>
        </w:rPr>
        <w:t>ỏ</w:t>
      </w:r>
      <w:r w:rsidRPr="00BC51C8">
        <w:rPr>
          <w:rFonts w:ascii="Arial" w:hAnsi="Arial" w:cs="Arial"/>
          <w:b/>
          <w:sz w:val="20"/>
          <w:szCs w:val="20"/>
        </w:rPr>
        <w:t>ng/thay đ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>i thi</w:t>
      </w:r>
      <w:r w:rsidRPr="00BC51C8">
        <w:rPr>
          <w:rFonts w:ascii="Arial" w:hAnsi="Arial" w:cs="Arial"/>
          <w:b/>
          <w:sz w:val="20"/>
          <w:szCs w:val="20"/>
        </w:rPr>
        <w:t>ế</w:t>
      </w:r>
      <w:r w:rsidRPr="00BC51C8">
        <w:rPr>
          <w:rFonts w:ascii="Arial" w:hAnsi="Arial" w:cs="Arial"/>
          <w:b/>
          <w:sz w:val="20"/>
          <w:szCs w:val="20"/>
        </w:rPr>
        <w:t>t b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, d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ng c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tra</w:t>
      </w:r>
    </w:p>
    <w:p w14:paraId="11770BC1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C51C8">
        <w:rPr>
          <w:rFonts w:ascii="Arial" w:hAnsi="Arial" w:cs="Arial"/>
          <w:bCs/>
          <w:sz w:val="20"/>
          <w:szCs w:val="20"/>
        </w:rPr>
        <w:t>___________________</w:t>
      </w:r>
    </w:p>
    <w:p w14:paraId="1F0A9FCA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Kính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i: ..................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BC51C8">
        <w:rPr>
          <w:rFonts w:ascii="Arial" w:hAnsi="Arial" w:cs="Arial"/>
          <w:sz w:val="20"/>
          <w:szCs w:val="20"/>
        </w:rPr>
        <w:t>...........................</w:t>
      </w:r>
    </w:p>
    <w:p w14:paraId="0EF8A7E7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0D67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.../2026/NĐ-CP ngày ... tháng ...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quy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v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đi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u </w:t>
      </w:r>
      <w:r w:rsidRPr="00BC51C8">
        <w:rPr>
          <w:rFonts w:ascii="Arial" w:hAnsi="Arial" w:cs="Arial"/>
          <w:i/>
          <w:sz w:val="20"/>
          <w:szCs w:val="20"/>
        </w:rPr>
        <w:t>ki</w:t>
      </w:r>
      <w:r w:rsidRPr="00BC51C8">
        <w:rPr>
          <w:rFonts w:ascii="Arial" w:hAnsi="Arial" w:cs="Arial"/>
          <w:i/>
          <w:sz w:val="20"/>
          <w:szCs w:val="20"/>
        </w:rPr>
        <w:t>ệ</w:t>
      </w:r>
      <w:r w:rsidRPr="00BC51C8">
        <w:rPr>
          <w:rFonts w:ascii="Arial" w:hAnsi="Arial" w:cs="Arial"/>
          <w:i/>
          <w:sz w:val="20"/>
          <w:szCs w:val="20"/>
        </w:rPr>
        <w:t>n kinh doanh d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ch v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 xml:space="preserve">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c, ho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cơ s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 xml:space="preserve"> đăng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m; niên h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n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 xml:space="preserve"> d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</w:t>
      </w:r>
    </w:p>
    <w:p w14:paraId="36502AA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Các 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khác (n</w:t>
      </w:r>
      <w:r w:rsidRPr="00BC51C8">
        <w:rPr>
          <w:rFonts w:ascii="Arial" w:hAnsi="Arial" w:cs="Arial"/>
          <w:i/>
          <w:sz w:val="20"/>
          <w:szCs w:val="20"/>
        </w:rPr>
        <w:t>ế</w:t>
      </w:r>
      <w:r w:rsidRPr="00BC51C8">
        <w:rPr>
          <w:rFonts w:ascii="Arial" w:hAnsi="Arial" w:cs="Arial"/>
          <w:i/>
          <w:sz w:val="20"/>
          <w:szCs w:val="20"/>
        </w:rPr>
        <w:t>u có).</w:t>
      </w:r>
    </w:p>
    <w:p w14:paraId="3C824FD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 5</w:t>
      </w:r>
      <w:r w:rsidRPr="00BC51C8">
        <w:rPr>
          <w:rFonts w:ascii="Arial" w:hAnsi="Arial" w:cs="Arial"/>
          <w:sz w:val="20"/>
          <w:szCs w:val="20"/>
        </w:rPr>
        <w:t xml:space="preserve"> ............. xin báo cáo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c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hư h</w:t>
      </w:r>
      <w:r w:rsidRPr="00BC51C8">
        <w:rPr>
          <w:rFonts w:ascii="Arial" w:hAnsi="Arial" w:cs="Arial"/>
          <w:sz w:val="20"/>
          <w:szCs w:val="20"/>
        </w:rPr>
        <w:t>ỏ</w:t>
      </w:r>
      <w:r w:rsidRPr="00BC51C8">
        <w:rPr>
          <w:rFonts w:ascii="Arial" w:hAnsi="Arial" w:cs="Arial"/>
          <w:sz w:val="20"/>
          <w:szCs w:val="20"/>
        </w:rPr>
        <w:t>ng/thay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,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 5</w:t>
      </w:r>
      <w:r w:rsidRPr="00BC51C8">
        <w:rPr>
          <w:rFonts w:ascii="Arial" w:hAnsi="Arial" w:cs="Arial"/>
          <w:sz w:val="20"/>
          <w:szCs w:val="20"/>
        </w:rPr>
        <w:t xml:space="preserve"> ....</w:t>
      </w:r>
      <w:r w:rsidRPr="00BC51C8">
        <w:rPr>
          <w:rFonts w:ascii="Arial" w:hAnsi="Arial" w:cs="Arial"/>
          <w:sz w:val="20"/>
          <w:szCs w:val="20"/>
        </w:rPr>
        <w:t>......... như sau:</w:t>
      </w:r>
    </w:p>
    <w:p w14:paraId="6E3EDEBF" w14:textId="77777777" w:rsidR="009A3997" w:rsidRPr="00BC51C8" w:rsidRDefault="009A3997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58"/>
        <w:gridCol w:w="955"/>
        <w:gridCol w:w="1079"/>
        <w:gridCol w:w="866"/>
        <w:gridCol w:w="1023"/>
        <w:gridCol w:w="1023"/>
        <w:gridCol w:w="1012"/>
        <w:gridCol w:w="1255"/>
        <w:gridCol w:w="935"/>
      </w:tblGrid>
      <w:tr w:rsidR="009A3997" w:rsidRPr="00BC51C8" w14:paraId="1357BCDA" w14:textId="77777777" w:rsidTr="00D93B49">
        <w:trPr>
          <w:trHeight w:val="576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F4433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C287B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Tên thi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DE4EE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Nhãn hi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84D2D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seri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98AE4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Năm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62105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Xu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x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ứ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1A995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Tình tr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78E15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Dây</w:t>
            </w:r>
          </w:p>
          <w:p w14:paraId="5368A3EF" w14:textId="45DE25F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chuy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BC51C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65FAE9" w14:textId="76635828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Ghi chú</w:t>
            </w:r>
            <w:r w:rsidRPr="00BC51C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(7)</w:t>
            </w:r>
          </w:p>
        </w:tc>
      </w:tr>
      <w:tr w:rsidR="009A3997" w:rsidRPr="00BC51C8" w14:paraId="72AA4778" w14:textId="77777777" w:rsidTr="00D93B49">
        <w:trPr>
          <w:trHeight w:val="576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F4A295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0DE81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8EDDB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DD1B2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66DD24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3E763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AB291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B1253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EC8B5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997" w:rsidRPr="00BC51C8" w14:paraId="222C82FB" w14:textId="77777777" w:rsidTr="00D93B49">
        <w:trPr>
          <w:trHeight w:val="576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84AFA6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5319E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152E9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A882B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AB5AA2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C0BC8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0CC841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6B373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31E50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997" w:rsidRPr="00BC51C8" w14:paraId="32FDF954" w14:textId="77777777" w:rsidTr="00D93B49">
        <w:trPr>
          <w:trHeight w:val="576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A9A2A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D11DA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6C8D94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8039C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35B7C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D7118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8142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BADBAA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9D004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2D71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Trân tr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ng./.</w:t>
      </w:r>
    </w:p>
    <w:p w14:paraId="4305004F" w14:textId="77777777" w:rsidR="00D93B49" w:rsidRPr="00BC51C8" w:rsidRDefault="00D93B49" w:rsidP="00D93B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A3997" w:rsidRPr="00BC51C8" w14:paraId="1525C0CA" w14:textId="77777777" w:rsidTr="004A4B33">
        <w:tc>
          <w:tcPr>
            <w:tcW w:w="2500" w:type="pct"/>
          </w:tcPr>
          <w:p w14:paraId="09137E4E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BE13919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1A5847DB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Lưu ...</w:t>
            </w:r>
          </w:p>
        </w:tc>
        <w:tc>
          <w:tcPr>
            <w:tcW w:w="2500" w:type="pct"/>
          </w:tcPr>
          <w:p w14:paraId="47C952E2" w14:textId="724A0BC8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LÃNH 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O CƠ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ĐĂNG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117D7608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7171D791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461BB7B" w14:textId="1DB2DA6A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_____________________</w:t>
      </w:r>
    </w:p>
    <w:p w14:paraId="14623D1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1</w:t>
      </w:r>
      <w:r w:rsidRPr="00BC51C8">
        <w:rPr>
          <w:rFonts w:ascii="Arial" w:hAnsi="Arial" w:cs="Arial"/>
          <w:sz w:val="20"/>
          <w:szCs w:val="20"/>
        </w:rPr>
        <w:t xml:space="preserve"> Tên cơ quan,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tr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(n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có).</w:t>
      </w:r>
    </w:p>
    <w:p w14:paraId="17CD97C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4544AEF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3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danh.</w:t>
      </w:r>
    </w:p>
    <w:p w14:paraId="76FA3038" w14:textId="08F1FCA2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4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7718CE6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5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0DB31B3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6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 xml:space="preserve">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cho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xe cơ gi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i.</w:t>
      </w:r>
    </w:p>
    <w:p w14:paraId="2B27BFB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7</w:t>
      </w:r>
      <w:r w:rsidRPr="00BC51C8">
        <w:rPr>
          <w:rFonts w:ascii="Arial" w:hAnsi="Arial" w:cs="Arial"/>
          <w:sz w:val="20"/>
          <w:szCs w:val="20"/>
        </w:rPr>
        <w:t xml:space="preserve"> Ghi rõ tình tr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ng thi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b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: hư h</w:t>
      </w:r>
      <w:r w:rsidRPr="00BC51C8">
        <w:rPr>
          <w:rFonts w:ascii="Arial" w:hAnsi="Arial" w:cs="Arial"/>
          <w:sz w:val="20"/>
          <w:szCs w:val="20"/>
        </w:rPr>
        <w:t>ỏ</w:t>
      </w:r>
      <w:r w:rsidRPr="00BC51C8">
        <w:rPr>
          <w:rFonts w:ascii="Arial" w:hAnsi="Arial" w:cs="Arial"/>
          <w:sz w:val="20"/>
          <w:szCs w:val="20"/>
        </w:rPr>
        <w:t>ng 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m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b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sung (đã qua s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ng).</w:t>
      </w:r>
    </w:p>
    <w:p w14:paraId="2309A725" w14:textId="77777777" w:rsidR="00D93B49" w:rsidRPr="00BC51C8" w:rsidRDefault="00D93B49">
      <w:pPr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br w:type="page"/>
      </w:r>
    </w:p>
    <w:p w14:paraId="2EF25B78" w14:textId="3767C552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lastRenderedPageBreak/>
        <w:t>Ph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l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c III</w:t>
      </w:r>
    </w:p>
    <w:p w14:paraId="22ABE6D5" w14:textId="5047F75D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Ẫ</w:t>
      </w:r>
      <w:r w:rsidRPr="00BC51C8">
        <w:rPr>
          <w:rFonts w:ascii="Arial" w:hAnsi="Arial" w:cs="Arial"/>
          <w:b/>
          <w:sz w:val="20"/>
          <w:szCs w:val="20"/>
        </w:rPr>
        <w:t>U THÔNG BÁO THAY Đ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 xml:space="preserve">I NHÂN </w:t>
      </w:r>
      <w:r w:rsidR="00632BA6">
        <w:rPr>
          <w:rFonts w:ascii="Arial" w:hAnsi="Arial" w:cs="Arial"/>
          <w:b/>
          <w:sz w:val="20"/>
          <w:szCs w:val="20"/>
        </w:rPr>
        <w:t>SỰ</w:t>
      </w:r>
    </w:p>
    <w:p w14:paraId="37C343DC" w14:textId="52E5E734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(Kèm theo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</w:t>
      </w:r>
      <w:r w:rsidR="00AA6A82" w:rsidRPr="00BC51C8">
        <w:rPr>
          <w:rFonts w:ascii="Arial" w:hAnsi="Arial" w:cs="Arial"/>
          <w:i/>
          <w:sz w:val="20"/>
          <w:szCs w:val="20"/>
        </w:rPr>
        <w:t xml:space="preserve"> số</w:t>
      </w:r>
      <w:r w:rsidRPr="00BC51C8">
        <w:rPr>
          <w:rFonts w:ascii="Arial" w:hAnsi="Arial" w:cs="Arial"/>
          <w:i/>
          <w:sz w:val="20"/>
          <w:szCs w:val="20"/>
        </w:rPr>
        <w:t xml:space="preserve"> 89/2026/NĐ-CP ngày 30 tháng 3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)</w:t>
      </w:r>
    </w:p>
    <w:p w14:paraId="5D6C4C7A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A3997" w:rsidRPr="00BC51C8" w14:paraId="3C798C07" w14:textId="77777777" w:rsidTr="0086544C">
        <w:tc>
          <w:tcPr>
            <w:tcW w:w="1645" w:type="pct"/>
          </w:tcPr>
          <w:p w14:paraId="590F1787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14:paraId="0C1DC73F" w14:textId="77777777" w:rsidR="0086544C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C51C8">
              <w:rPr>
                <w:rFonts w:ascii="Arial" w:hAnsi="Arial" w:cs="Arial"/>
                <w:sz w:val="20"/>
                <w:szCs w:val="20"/>
              </w:rPr>
              <w:t>..............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33067042" w14:textId="4984F0FC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: ....../....</w:t>
            </w:r>
          </w:p>
        </w:tc>
        <w:tc>
          <w:tcPr>
            <w:tcW w:w="3355" w:type="pct"/>
          </w:tcPr>
          <w:p w14:paraId="190D6221" w14:textId="6E464F46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17A50C6" w14:textId="37B86C74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... </w:t>
            </w:r>
            <w:r w:rsidRPr="00BC51C8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..., ngày ... tháng ... năm </w:t>
            </w:r>
            <w:r w:rsidR="00790CF8">
              <w:rPr>
                <w:rFonts w:ascii="Arial" w:hAnsi="Arial" w:cs="Arial"/>
                <w:i/>
                <w:sz w:val="20"/>
                <w:szCs w:val="20"/>
              </w:rPr>
              <w:t>….</w:t>
            </w:r>
          </w:p>
        </w:tc>
      </w:tr>
    </w:tbl>
    <w:p w14:paraId="45D24D81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0B7168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FDC90E" w14:textId="2FF42A6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THÔNG BÁO</w:t>
      </w:r>
      <w:r w:rsidRPr="00BC51C8">
        <w:rPr>
          <w:rFonts w:ascii="Arial" w:hAnsi="Arial" w:cs="Arial"/>
          <w:sz w:val="20"/>
          <w:szCs w:val="20"/>
        </w:rPr>
        <w:br/>
      </w:r>
      <w:r w:rsidRPr="00BC51C8">
        <w:rPr>
          <w:rFonts w:ascii="Arial" w:hAnsi="Arial" w:cs="Arial"/>
          <w:b/>
          <w:sz w:val="20"/>
          <w:szCs w:val="20"/>
        </w:rPr>
        <w:t xml:space="preserve"> V</w:t>
      </w:r>
      <w:r w:rsidRPr="00BC51C8">
        <w:rPr>
          <w:rFonts w:ascii="Arial" w:hAnsi="Arial" w:cs="Arial"/>
          <w:b/>
          <w:sz w:val="20"/>
          <w:szCs w:val="20"/>
        </w:rPr>
        <w:t>ề</w:t>
      </w:r>
      <w:r w:rsidRPr="00BC51C8">
        <w:rPr>
          <w:rFonts w:ascii="Arial" w:hAnsi="Arial" w:cs="Arial"/>
          <w:b/>
          <w:sz w:val="20"/>
          <w:szCs w:val="20"/>
        </w:rPr>
        <w:t xml:space="preserve"> vi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c thay đ</w:t>
      </w:r>
      <w:r w:rsidRPr="00BC51C8">
        <w:rPr>
          <w:rFonts w:ascii="Arial" w:hAnsi="Arial" w:cs="Arial"/>
          <w:b/>
          <w:sz w:val="20"/>
          <w:szCs w:val="20"/>
        </w:rPr>
        <w:t>ổ</w:t>
      </w:r>
      <w:r w:rsidRPr="00BC51C8">
        <w:rPr>
          <w:rFonts w:ascii="Arial" w:hAnsi="Arial" w:cs="Arial"/>
          <w:b/>
          <w:sz w:val="20"/>
          <w:szCs w:val="20"/>
        </w:rPr>
        <w:t>i nhân s</w:t>
      </w:r>
      <w:r w:rsidRPr="00BC51C8">
        <w:rPr>
          <w:rFonts w:ascii="Arial" w:hAnsi="Arial" w:cs="Arial"/>
          <w:b/>
          <w:sz w:val="20"/>
          <w:szCs w:val="20"/>
        </w:rPr>
        <w:t>ự</w:t>
      </w:r>
    </w:p>
    <w:p w14:paraId="2C16CFC4" w14:textId="77777777" w:rsidR="009A3997" w:rsidRPr="00C427DF" w:rsidRDefault="00FC49EC" w:rsidP="00D93B4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427DF">
        <w:rPr>
          <w:rFonts w:ascii="Arial" w:hAnsi="Arial" w:cs="Arial"/>
          <w:bCs/>
          <w:sz w:val="20"/>
          <w:szCs w:val="20"/>
        </w:rPr>
        <w:t>____________</w:t>
      </w:r>
    </w:p>
    <w:p w14:paraId="022D5618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Kính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i: .............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BC51C8">
        <w:rPr>
          <w:rFonts w:ascii="Arial" w:hAnsi="Arial" w:cs="Arial"/>
          <w:sz w:val="20"/>
          <w:szCs w:val="20"/>
        </w:rPr>
        <w:t>..............</w:t>
      </w:r>
    </w:p>
    <w:p w14:paraId="18D3C293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204C7990" w14:textId="1EBECD39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.../2026/NĐ-CP ngày ... tháng ...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quy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v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đi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>u ki</w:t>
      </w:r>
      <w:r w:rsidRPr="00BC51C8">
        <w:rPr>
          <w:rFonts w:ascii="Arial" w:hAnsi="Arial" w:cs="Arial"/>
          <w:i/>
          <w:sz w:val="20"/>
          <w:szCs w:val="20"/>
        </w:rPr>
        <w:t>ệ</w:t>
      </w:r>
      <w:r w:rsidRPr="00BC51C8">
        <w:rPr>
          <w:rFonts w:ascii="Arial" w:hAnsi="Arial" w:cs="Arial"/>
          <w:i/>
          <w:sz w:val="20"/>
          <w:szCs w:val="20"/>
        </w:rPr>
        <w:t>n kinh doanh d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ch v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 xml:space="preserve">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c, ho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cơ s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 xml:space="preserve"> đăng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m; niên h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n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 xml:space="preserve"> d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</w:t>
      </w:r>
    </w:p>
    <w:p w14:paraId="30E04E8D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Các 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khác (n</w:t>
      </w:r>
      <w:r w:rsidRPr="00BC51C8">
        <w:rPr>
          <w:rFonts w:ascii="Arial" w:hAnsi="Arial" w:cs="Arial"/>
          <w:i/>
          <w:sz w:val="20"/>
          <w:szCs w:val="20"/>
        </w:rPr>
        <w:t>ế</w:t>
      </w:r>
      <w:r w:rsidRPr="00BC51C8">
        <w:rPr>
          <w:rFonts w:ascii="Arial" w:hAnsi="Arial" w:cs="Arial"/>
          <w:i/>
          <w:sz w:val="20"/>
          <w:szCs w:val="20"/>
        </w:rPr>
        <w:t>u có).</w:t>
      </w:r>
    </w:p>
    <w:p w14:paraId="28323B6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1...........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BC51C8">
        <w:rPr>
          <w:rFonts w:ascii="Arial" w:hAnsi="Arial" w:cs="Arial"/>
          <w:sz w:val="20"/>
          <w:szCs w:val="20"/>
        </w:rPr>
        <w:t>...........  xin báo cáo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vi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c thay đ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>i nhân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BC51C8">
        <w:rPr>
          <w:rFonts w:ascii="Arial" w:hAnsi="Arial" w:cs="Arial"/>
          <w:sz w:val="20"/>
          <w:szCs w:val="20"/>
        </w:rPr>
        <w:t>.......... như sau: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86"/>
        <w:gridCol w:w="1288"/>
        <w:gridCol w:w="1144"/>
        <w:gridCol w:w="920"/>
        <w:gridCol w:w="1137"/>
        <w:gridCol w:w="1048"/>
        <w:gridCol w:w="1571"/>
        <w:gridCol w:w="1012"/>
      </w:tblGrid>
      <w:tr w:rsidR="00C427DF" w:rsidRPr="00BC51C8" w14:paraId="4CB2ADF9" w14:textId="77777777" w:rsidTr="00C427DF">
        <w:trPr>
          <w:trHeight w:val="864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A17809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86C65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và tên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72CB1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Ngày, tháng, năm sinh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E738DA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CCCD/H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chi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u/s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danh cá nhân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7D062B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v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/Ch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danh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C5D3EA" w14:textId="019DBC4C" w:rsidR="009A3997" w:rsidRPr="00BC51C8" w:rsidRDefault="00FC49EC" w:rsidP="00685C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="00685C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ĐKV</w:t>
            </w:r>
            <w:r w:rsidRPr="00BC51C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5F9419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đi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ti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nh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n/b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nhi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m/ngh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C13F9F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C427DF" w:rsidRPr="00BC51C8" w14:paraId="032E38BC" w14:textId="77777777" w:rsidTr="00C427DF">
        <w:trPr>
          <w:trHeight w:val="864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C902F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B19822" w14:textId="11883C94" w:rsidR="009A3997" w:rsidRPr="00BC51C8" w:rsidRDefault="00FC49EC" w:rsidP="0068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  <w:r w:rsidR="0068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sz w:val="20"/>
                <w:szCs w:val="20"/>
              </w:rPr>
              <w:t>Văn 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262B0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4D0A0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876724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Phó </w:t>
            </w:r>
            <w:r w:rsidRPr="00BC51C8">
              <w:rPr>
                <w:rFonts w:ascii="Arial" w:hAnsi="Arial" w:cs="Arial"/>
                <w:sz w:val="20"/>
                <w:szCs w:val="20"/>
              </w:rPr>
              <w:t>Giám đ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8CC8CA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FFB8C2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01/02/2026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5FE058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B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nhi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427DF" w:rsidRPr="00BC51C8" w14:paraId="49B180D9" w14:textId="77777777" w:rsidTr="00C427DF">
        <w:trPr>
          <w:trHeight w:val="864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433095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1AE6D6" w14:textId="41456B5E" w:rsidR="009A3997" w:rsidRPr="00BC51C8" w:rsidRDefault="00FC49EC" w:rsidP="0068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  <w:r w:rsidR="0068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sz w:val="20"/>
                <w:szCs w:val="20"/>
              </w:rPr>
              <w:t>Văn B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16674C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85BA5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4B16B1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Lãnh đ</w:t>
            </w:r>
            <w:r w:rsidRPr="00BC51C8">
              <w:rPr>
                <w:rFonts w:ascii="Arial" w:hAnsi="Arial" w:cs="Arial"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sz w:val="20"/>
                <w:szCs w:val="20"/>
              </w:rPr>
              <w:t>o (Trư</w:t>
            </w:r>
            <w:r w:rsidRPr="00BC51C8">
              <w:rPr>
                <w:rFonts w:ascii="Arial" w:hAnsi="Arial" w:cs="Arial"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sz w:val="20"/>
                <w:szCs w:val="20"/>
              </w:rPr>
              <w:t>ng b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n, phó trư</w:t>
            </w:r>
            <w:r w:rsidRPr="00BC51C8">
              <w:rPr>
                <w:rFonts w:ascii="Arial" w:hAnsi="Arial" w:cs="Arial"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sz w:val="20"/>
                <w:szCs w:val="20"/>
              </w:rPr>
              <w:t>ng b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n) b</w:t>
            </w:r>
            <w:r w:rsidRPr="00BC51C8">
              <w:rPr>
                <w:rFonts w:ascii="Arial" w:hAnsi="Arial" w:cs="Arial"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n 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đ</w:t>
            </w:r>
            <w:r w:rsidRPr="00BC51C8">
              <w:rPr>
                <w:rFonts w:ascii="Arial" w:hAnsi="Arial" w:cs="Arial"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B251C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F81217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01/01/2026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DACB2F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B</w:t>
            </w:r>
            <w:r w:rsidRPr="00BC51C8">
              <w:rPr>
                <w:rFonts w:ascii="Arial" w:hAnsi="Arial" w:cs="Arial"/>
                <w:sz w:val="20"/>
                <w:szCs w:val="20"/>
              </w:rPr>
              <w:t>ổ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nhi</w:t>
            </w:r>
            <w:r w:rsidRPr="00BC51C8">
              <w:rPr>
                <w:rFonts w:ascii="Arial" w:hAnsi="Arial" w:cs="Arial"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427DF" w:rsidRPr="00BC51C8" w14:paraId="629EA930" w14:textId="77777777" w:rsidTr="00C427DF">
        <w:trPr>
          <w:trHeight w:val="864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A8D63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0FA047" w14:textId="46F2DD39" w:rsidR="009A3997" w:rsidRPr="00BC51C8" w:rsidRDefault="00FC49EC" w:rsidP="0068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  <w:r w:rsidR="0068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C8">
              <w:rPr>
                <w:rFonts w:ascii="Arial" w:hAnsi="Arial" w:cs="Arial"/>
                <w:sz w:val="20"/>
                <w:szCs w:val="20"/>
              </w:rPr>
              <w:t>Văn 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48E0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4A3C6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FCE1CF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Đăng ki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>m viên ...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6FB59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96483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01/3/2026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5CF7E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Ti</w:t>
            </w:r>
            <w:r w:rsidRPr="00BC51C8">
              <w:rPr>
                <w:rFonts w:ascii="Arial" w:hAnsi="Arial" w:cs="Arial"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sz w:val="20"/>
                <w:szCs w:val="20"/>
              </w:rPr>
              <w:t>p nh</w:t>
            </w:r>
            <w:r w:rsidRPr="00BC51C8">
              <w:rPr>
                <w:rFonts w:ascii="Arial" w:hAnsi="Arial" w:cs="Arial"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427DF" w:rsidRPr="00BC51C8" w14:paraId="1C8994B5" w14:textId="77777777" w:rsidTr="00C427DF">
        <w:trPr>
          <w:trHeight w:val="864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CD7B96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0B31F1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87952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73137A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BEFC47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E0D1C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DDDDD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58E8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A9820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2. Danh sách nhân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a.........​​​​​​​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BC51C8">
        <w:rPr>
          <w:rFonts w:ascii="Arial" w:hAnsi="Arial" w:cs="Arial"/>
          <w:sz w:val="20"/>
          <w:szCs w:val="20"/>
        </w:rPr>
        <w:t>.......... g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m:</w:t>
      </w:r>
    </w:p>
    <w:p w14:paraId="484B028E" w14:textId="77777777" w:rsidR="009A3997" w:rsidRPr="00BC51C8" w:rsidRDefault="009A3997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63"/>
        <w:gridCol w:w="1351"/>
        <w:gridCol w:w="1200"/>
        <w:gridCol w:w="1245"/>
        <w:gridCol w:w="1194"/>
        <w:gridCol w:w="1099"/>
        <w:gridCol w:w="940"/>
        <w:gridCol w:w="1014"/>
      </w:tblGrid>
      <w:tr w:rsidR="009A3997" w:rsidRPr="00BC51C8" w14:paraId="42EF3477" w14:textId="77777777" w:rsidTr="0086544C">
        <w:trPr>
          <w:trHeight w:val="720"/>
        </w:trPr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ADCFE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D0A3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và tên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4C9B4C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Ngày, tháng, năm sinh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EE7902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  <w:p w14:paraId="02A4FAFA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CCCD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3CF39C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v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/Ch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danh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5A5049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  <w:p w14:paraId="4AC6DC3B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ĐKV </w:t>
            </w:r>
            <w:r w:rsidRPr="00BC51C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FBA9DC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 tho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B0426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9A3997" w:rsidRPr="00BC51C8" w14:paraId="173EC0D5" w14:textId="77777777" w:rsidTr="0086544C">
        <w:trPr>
          <w:trHeight w:val="720"/>
        </w:trPr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BCA008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5434D6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A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7BDF2A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2D3DF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AF72FE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DB459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9074D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69C1DA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997" w:rsidRPr="00BC51C8" w14:paraId="410D20F7" w14:textId="77777777" w:rsidTr="0086544C">
        <w:trPr>
          <w:trHeight w:val="720"/>
        </w:trPr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786FF0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6B2BBE" w14:textId="77777777" w:rsidR="009A3997" w:rsidRPr="00BC51C8" w:rsidRDefault="00FC49EC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Nguy</w:t>
            </w:r>
            <w:r w:rsidRPr="00BC51C8">
              <w:rPr>
                <w:rFonts w:ascii="Arial" w:hAnsi="Arial" w:cs="Arial"/>
                <w:sz w:val="20"/>
                <w:szCs w:val="20"/>
              </w:rPr>
              <w:t>ễ</w:t>
            </w:r>
            <w:r w:rsidRPr="00BC51C8">
              <w:rPr>
                <w:rFonts w:ascii="Arial" w:hAnsi="Arial" w:cs="Arial"/>
                <w:sz w:val="20"/>
                <w:szCs w:val="20"/>
              </w:rPr>
              <w:t>n Văn B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7A04E5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1A9C3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E68C7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A89A4F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34AF0E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2C6436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997" w:rsidRPr="00BC51C8" w14:paraId="3C7E9B3A" w14:textId="77777777" w:rsidTr="0086544C">
        <w:trPr>
          <w:trHeight w:val="720"/>
        </w:trPr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B68A29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lastRenderedPageBreak/>
              <w:t>.....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DF05FD" w14:textId="77777777" w:rsidR="009A3997" w:rsidRPr="00BC51C8" w:rsidRDefault="009A3997" w:rsidP="00D93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F56C2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426184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A3E6E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DD557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240573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2038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5CE99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Trân tr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ng./.</w:t>
      </w:r>
    </w:p>
    <w:p w14:paraId="275CEB49" w14:textId="77777777" w:rsidR="00D93B49" w:rsidRPr="00BC51C8" w:rsidRDefault="00D93B49" w:rsidP="00D93B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A3997" w:rsidRPr="00BC51C8" w14:paraId="519140DA" w14:textId="77777777" w:rsidTr="0086544C">
        <w:tc>
          <w:tcPr>
            <w:tcW w:w="2500" w:type="pct"/>
          </w:tcPr>
          <w:p w14:paraId="3FA39BD9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29EACA0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1C5132F8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.....;</w:t>
            </w:r>
          </w:p>
          <w:p w14:paraId="721D1A73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Lưu...</w:t>
            </w:r>
          </w:p>
        </w:tc>
        <w:tc>
          <w:tcPr>
            <w:tcW w:w="2500" w:type="pct"/>
          </w:tcPr>
          <w:p w14:paraId="618CB41F" w14:textId="310FFFF1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LÃNH 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O CƠ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ĐĂNG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6DE6FD5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56F73946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FFCAA19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C71D405" w14:textId="655D1BB4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______________________</w:t>
      </w:r>
    </w:p>
    <w:p w14:paraId="45DFA21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1</w:t>
      </w:r>
      <w:r w:rsidRPr="00BC51C8">
        <w:rPr>
          <w:rFonts w:ascii="Arial" w:hAnsi="Arial" w:cs="Arial"/>
          <w:sz w:val="20"/>
          <w:szCs w:val="20"/>
        </w:rPr>
        <w:t xml:space="preserve"> Tên cơ quan, t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c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tr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(n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có).</w:t>
      </w:r>
    </w:p>
    <w:p w14:paraId="2F59A01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1C5EC55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3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danh.</w:t>
      </w:r>
    </w:p>
    <w:p w14:paraId="7AC50BD7" w14:textId="234AD1BC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4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74643F9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5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44E9B52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6</w:t>
      </w:r>
      <w:r w:rsidRPr="00BC51C8">
        <w:rPr>
          <w:rFonts w:ascii="Arial" w:hAnsi="Arial" w:cs="Arial"/>
          <w:sz w:val="20"/>
          <w:szCs w:val="20"/>
        </w:rPr>
        <w:t xml:space="preserve"> Áp d</w:t>
      </w:r>
      <w:r w:rsidRPr="00BC51C8">
        <w:rPr>
          <w:rFonts w:ascii="Arial" w:hAnsi="Arial" w:cs="Arial"/>
          <w:sz w:val="20"/>
          <w:szCs w:val="20"/>
        </w:rPr>
        <w:t>ụ</w:t>
      </w:r>
      <w:r w:rsidRPr="00BC51C8">
        <w:rPr>
          <w:rFonts w:ascii="Arial" w:hAnsi="Arial" w:cs="Arial"/>
          <w:sz w:val="20"/>
          <w:szCs w:val="20"/>
        </w:rPr>
        <w:t>ng đ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i v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i nhân s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 xml:space="preserve"> là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viên.</w:t>
      </w:r>
    </w:p>
    <w:p w14:paraId="02DBEAB9" w14:textId="77777777" w:rsidR="00D93B49" w:rsidRPr="00BC51C8" w:rsidRDefault="00D93B49">
      <w:pPr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br w:type="page"/>
      </w:r>
    </w:p>
    <w:p w14:paraId="54D7F695" w14:textId="5B165586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lastRenderedPageBreak/>
        <w:t>Ph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l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c IV</w:t>
      </w:r>
    </w:p>
    <w:p w14:paraId="7C1B824D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Ẫ</w:t>
      </w:r>
      <w:r w:rsidRPr="00BC51C8">
        <w:rPr>
          <w:rFonts w:ascii="Arial" w:hAnsi="Arial" w:cs="Arial"/>
          <w:b/>
          <w:sz w:val="20"/>
          <w:szCs w:val="20"/>
        </w:rPr>
        <w:t>U THÔNG BÁO K</w:t>
      </w:r>
      <w:r w:rsidRPr="00BC51C8">
        <w:rPr>
          <w:rFonts w:ascii="Arial" w:hAnsi="Arial" w:cs="Arial"/>
          <w:b/>
          <w:sz w:val="20"/>
          <w:szCs w:val="20"/>
        </w:rPr>
        <w:t>Ế</w:t>
      </w:r>
      <w:r w:rsidRPr="00BC51C8">
        <w:rPr>
          <w:rFonts w:ascii="Arial" w:hAnsi="Arial" w:cs="Arial"/>
          <w:b/>
          <w:sz w:val="20"/>
          <w:szCs w:val="20"/>
        </w:rPr>
        <w:t>T QU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 xml:space="preserve"> TH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 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QU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N LÝ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TRÊN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A BÀN</w:t>
      </w:r>
    </w:p>
    <w:p w14:paraId="4662AB73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(Kèm theo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89/2026/NĐ-CP ngày 30 tháng 3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)</w:t>
      </w:r>
    </w:p>
    <w:p w14:paraId="4D1EE99D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A3997" w:rsidRPr="00BC51C8" w14:paraId="054136EA" w14:textId="77777777" w:rsidTr="0086544C">
        <w:tc>
          <w:tcPr>
            <w:tcW w:w="1645" w:type="pct"/>
          </w:tcPr>
          <w:p w14:paraId="52582EC5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14:paraId="1C072D29" w14:textId="0F9E005F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C51C8">
              <w:rPr>
                <w:rFonts w:ascii="Arial" w:hAnsi="Arial" w:cs="Arial"/>
                <w:sz w:val="20"/>
                <w:szCs w:val="20"/>
              </w:rPr>
              <w:t>..............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: ....../....</w:t>
            </w:r>
          </w:p>
        </w:tc>
        <w:tc>
          <w:tcPr>
            <w:tcW w:w="3355" w:type="pct"/>
          </w:tcPr>
          <w:p w14:paraId="5A5C3F75" w14:textId="4DE38E69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FFB42DF" w14:textId="643EF69E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... </w:t>
            </w:r>
            <w:r w:rsidRPr="00BC51C8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..., ngày ... tháng ... năm </w:t>
            </w:r>
            <w:r w:rsidR="00C427DF">
              <w:rPr>
                <w:rFonts w:ascii="Arial" w:hAnsi="Arial" w:cs="Arial"/>
                <w:i/>
                <w:sz w:val="20"/>
                <w:szCs w:val="20"/>
              </w:rPr>
              <w:t>….</w:t>
            </w:r>
          </w:p>
        </w:tc>
      </w:tr>
    </w:tbl>
    <w:p w14:paraId="125A3C03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1C7A8B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E45094" w14:textId="2ABD02AD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THÔNG BÁO</w:t>
      </w:r>
    </w:p>
    <w:p w14:paraId="1EF3FFA1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K</w:t>
      </w:r>
      <w:r w:rsidRPr="00BC51C8">
        <w:rPr>
          <w:rFonts w:ascii="Arial" w:hAnsi="Arial" w:cs="Arial"/>
          <w:b/>
          <w:sz w:val="20"/>
          <w:szCs w:val="20"/>
        </w:rPr>
        <w:t>ế</w:t>
      </w:r>
      <w:r w:rsidRPr="00BC51C8">
        <w:rPr>
          <w:rFonts w:ascii="Arial" w:hAnsi="Arial" w:cs="Arial"/>
          <w:b/>
          <w:sz w:val="20"/>
          <w:szCs w:val="20"/>
        </w:rPr>
        <w:t>t qu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 xml:space="preserve"> th</w:t>
      </w:r>
      <w:r w:rsidRPr="00BC51C8">
        <w:rPr>
          <w:rFonts w:ascii="Arial" w:hAnsi="Arial" w:cs="Arial"/>
          <w:b/>
          <w:sz w:val="20"/>
          <w:szCs w:val="20"/>
        </w:rPr>
        <w:t>ự</w:t>
      </w:r>
      <w:r w:rsidRPr="00BC51C8">
        <w:rPr>
          <w:rFonts w:ascii="Arial" w:hAnsi="Arial" w:cs="Arial"/>
          <w:b/>
          <w:sz w:val="20"/>
          <w:szCs w:val="20"/>
        </w:rPr>
        <w:t>c hi</w:t>
      </w:r>
      <w:r w:rsidRPr="00BC51C8">
        <w:rPr>
          <w:rFonts w:ascii="Arial" w:hAnsi="Arial" w:cs="Arial"/>
          <w:b/>
          <w:sz w:val="20"/>
          <w:szCs w:val="20"/>
        </w:rPr>
        <w:t>ệ</w:t>
      </w:r>
      <w:r w:rsidRPr="00BC51C8">
        <w:rPr>
          <w:rFonts w:ascii="Arial" w:hAnsi="Arial" w:cs="Arial"/>
          <w:b/>
          <w:sz w:val="20"/>
          <w:szCs w:val="20"/>
        </w:rPr>
        <w:t>n qu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n lý ho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t đ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ng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 trên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a bàn</w:t>
      </w:r>
    </w:p>
    <w:p w14:paraId="11A2905E" w14:textId="77777777" w:rsidR="009A3997" w:rsidRPr="00D438EB" w:rsidRDefault="00FC49EC" w:rsidP="00D93B4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438EB">
        <w:rPr>
          <w:rFonts w:ascii="Arial" w:hAnsi="Arial" w:cs="Arial"/>
          <w:bCs/>
          <w:sz w:val="20"/>
          <w:szCs w:val="20"/>
        </w:rPr>
        <w:t>_____________</w:t>
      </w:r>
    </w:p>
    <w:p w14:paraId="24892790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Kính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 xml:space="preserve">i: ................ 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BC51C8">
        <w:rPr>
          <w:rFonts w:ascii="Arial" w:hAnsi="Arial" w:cs="Arial"/>
          <w:sz w:val="20"/>
          <w:szCs w:val="20"/>
        </w:rPr>
        <w:t>..................</w:t>
      </w:r>
    </w:p>
    <w:p w14:paraId="14F7A827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F88B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.../2026/NĐ-CP ngày ... tháng ...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quy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v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đi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>u ki</w:t>
      </w:r>
      <w:r w:rsidRPr="00BC51C8">
        <w:rPr>
          <w:rFonts w:ascii="Arial" w:hAnsi="Arial" w:cs="Arial"/>
          <w:i/>
          <w:sz w:val="20"/>
          <w:szCs w:val="20"/>
        </w:rPr>
        <w:t>ệ</w:t>
      </w:r>
      <w:r w:rsidRPr="00BC51C8">
        <w:rPr>
          <w:rFonts w:ascii="Arial" w:hAnsi="Arial" w:cs="Arial"/>
          <w:i/>
          <w:sz w:val="20"/>
          <w:szCs w:val="20"/>
        </w:rPr>
        <w:t>n kinh doanh d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ch v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 xml:space="preserve">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c, ho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cơ s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 xml:space="preserve"> đăng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m; niên h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n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 xml:space="preserve"> d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a xe cơ </w:t>
      </w:r>
      <w:r w:rsidRPr="00BC51C8">
        <w:rPr>
          <w:rFonts w:ascii="Arial" w:hAnsi="Arial" w:cs="Arial"/>
          <w:i/>
          <w:sz w:val="20"/>
          <w:szCs w:val="20"/>
        </w:rPr>
        <w:t>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</w:t>
      </w:r>
    </w:p>
    <w:p w14:paraId="1AEDBB2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Các 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khác (n</w:t>
      </w:r>
      <w:r w:rsidRPr="00BC51C8">
        <w:rPr>
          <w:rFonts w:ascii="Arial" w:hAnsi="Arial" w:cs="Arial"/>
          <w:i/>
          <w:sz w:val="20"/>
          <w:szCs w:val="20"/>
        </w:rPr>
        <w:t>ế</w:t>
      </w:r>
      <w:r w:rsidRPr="00BC51C8">
        <w:rPr>
          <w:rFonts w:ascii="Arial" w:hAnsi="Arial" w:cs="Arial"/>
          <w:i/>
          <w:sz w:val="20"/>
          <w:szCs w:val="20"/>
        </w:rPr>
        <w:t>u có).</w:t>
      </w:r>
    </w:p>
    <w:p w14:paraId="2D32017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................</w:t>
      </w:r>
      <w:r w:rsidRPr="00BC51C8">
        <w:rPr>
          <w:rFonts w:ascii="Arial" w:hAnsi="Arial" w:cs="Arial"/>
          <w:sz w:val="20"/>
          <w:szCs w:val="20"/>
          <w:vertAlign w:val="superscript"/>
        </w:rPr>
        <w:t>5</w:t>
      </w:r>
      <w:r w:rsidRPr="00BC51C8">
        <w:rPr>
          <w:rFonts w:ascii="Arial" w:hAnsi="Arial" w:cs="Arial"/>
          <w:sz w:val="20"/>
          <w:szCs w:val="20"/>
        </w:rPr>
        <w:t>................  xin thông báo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ho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t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 trên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bàn th</w:t>
      </w:r>
      <w:r w:rsidRPr="00BC51C8">
        <w:rPr>
          <w:rFonts w:ascii="Arial" w:hAnsi="Arial" w:cs="Arial"/>
          <w:sz w:val="20"/>
          <w:szCs w:val="20"/>
        </w:rPr>
        <w:t>ờ</w:t>
      </w:r>
      <w:r w:rsidRPr="00BC51C8">
        <w:rPr>
          <w:rFonts w:ascii="Arial" w:hAnsi="Arial" w:cs="Arial"/>
          <w:sz w:val="20"/>
          <w:szCs w:val="20"/>
        </w:rPr>
        <w:t>i gian t</w:t>
      </w:r>
      <w:r w:rsidRPr="00BC51C8">
        <w:rPr>
          <w:rFonts w:ascii="Arial" w:hAnsi="Arial" w:cs="Arial"/>
          <w:sz w:val="20"/>
          <w:szCs w:val="20"/>
        </w:rPr>
        <w:t>ừ</w:t>
      </w:r>
      <w:r w:rsidRPr="00BC51C8">
        <w:rPr>
          <w:rFonts w:ascii="Arial" w:hAnsi="Arial" w:cs="Arial"/>
          <w:sz w:val="20"/>
          <w:szCs w:val="20"/>
        </w:rPr>
        <w:t xml:space="preserve"> ngày ... tháng ... năm ... 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ngày ... tháng ... năm ... như sau:</w:t>
      </w:r>
    </w:p>
    <w:p w14:paraId="725F1EB6" w14:textId="77777777" w:rsidR="00D93B49" w:rsidRPr="00BC51C8" w:rsidRDefault="00D93B49" w:rsidP="00D93B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 xml:space="preserve">1. Kết quả kiểm tra, xử lý và kiến nghị xử lý vi phạm </w:t>
      </w:r>
      <w:r w:rsidRPr="00BC51C8">
        <w:rPr>
          <w:rFonts w:ascii="Arial" w:hAnsi="Arial" w:cs="Arial"/>
          <w:b/>
          <w:sz w:val="20"/>
          <w:szCs w:val="20"/>
          <w:vertAlign w:val="superscript"/>
        </w:rPr>
        <w:t>6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86"/>
        <w:gridCol w:w="2354"/>
        <w:gridCol w:w="1816"/>
        <w:gridCol w:w="2550"/>
        <w:gridCol w:w="1300"/>
      </w:tblGrid>
      <w:tr w:rsidR="009A3997" w:rsidRPr="00BC51C8" w14:paraId="0E80589B" w14:textId="77777777" w:rsidTr="00D93B49">
        <w:trPr>
          <w:trHeight w:val="57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26CABB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F3C2599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Cơ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đăng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b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tra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7B4B3B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dung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 tra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1201D87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lý và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 ngh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lý vi ph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D9683A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9A3997" w:rsidRPr="00BC51C8" w14:paraId="71ED600C" w14:textId="77777777" w:rsidTr="00D93B49">
        <w:trPr>
          <w:trHeight w:val="57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CD3FC8F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8CFA61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6E1B9B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25BDE9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5AC0" w14:textId="77777777" w:rsidR="009A3997" w:rsidRPr="00BC51C8" w:rsidRDefault="009A3997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4EC6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2. N</w:t>
      </w:r>
      <w:r w:rsidRPr="00BC51C8">
        <w:rPr>
          <w:rFonts w:ascii="Arial" w:hAnsi="Arial" w:cs="Arial"/>
          <w:b/>
          <w:sz w:val="20"/>
          <w:szCs w:val="20"/>
        </w:rPr>
        <w:t>ộ</w:t>
      </w:r>
      <w:r w:rsidRPr="00BC51C8">
        <w:rPr>
          <w:rFonts w:ascii="Arial" w:hAnsi="Arial" w:cs="Arial"/>
          <w:b/>
          <w:sz w:val="20"/>
          <w:szCs w:val="20"/>
        </w:rPr>
        <w:t>i dung khác (n</w:t>
      </w:r>
      <w:r w:rsidRPr="00BC51C8">
        <w:rPr>
          <w:rFonts w:ascii="Arial" w:hAnsi="Arial" w:cs="Arial"/>
          <w:b/>
          <w:sz w:val="20"/>
          <w:szCs w:val="20"/>
        </w:rPr>
        <w:t>ế</w:t>
      </w:r>
      <w:r w:rsidRPr="00BC51C8">
        <w:rPr>
          <w:rFonts w:ascii="Arial" w:hAnsi="Arial" w:cs="Arial"/>
          <w:b/>
          <w:sz w:val="20"/>
          <w:szCs w:val="20"/>
        </w:rPr>
        <w:t>u có)</w:t>
      </w:r>
    </w:p>
    <w:p w14:paraId="478E228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BC51C8">
        <w:rPr>
          <w:rFonts w:ascii="Arial" w:hAnsi="Arial" w:cs="Arial"/>
          <w:bCs/>
          <w:sz w:val="20"/>
          <w:szCs w:val="20"/>
        </w:rPr>
        <w:t>...................</w:t>
      </w:r>
    </w:p>
    <w:p w14:paraId="32D0743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Trân tr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ng./.</w:t>
      </w:r>
    </w:p>
    <w:p w14:paraId="5AA29B28" w14:textId="77777777" w:rsidR="00D93B49" w:rsidRPr="00BC51C8" w:rsidRDefault="00D93B49" w:rsidP="00D93B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A3997" w:rsidRPr="00BC51C8" w14:paraId="5B80543E" w14:textId="77777777" w:rsidTr="0086544C">
        <w:tc>
          <w:tcPr>
            <w:tcW w:w="2500" w:type="pct"/>
          </w:tcPr>
          <w:p w14:paraId="0207E2B0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39038F5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4EE5B944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.....;</w:t>
            </w:r>
          </w:p>
          <w:p w14:paraId="5E014141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Lưu...</w:t>
            </w:r>
          </w:p>
        </w:tc>
        <w:tc>
          <w:tcPr>
            <w:tcW w:w="2500" w:type="pct"/>
          </w:tcPr>
          <w:p w14:paraId="71314A2E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51C8">
              <w:rPr>
                <w:rFonts w:ascii="Arial" w:hAnsi="Arial" w:cs="Arial"/>
                <w:bCs/>
                <w:sz w:val="20"/>
                <w:szCs w:val="20"/>
              </w:rPr>
              <w:t xml:space="preserve">..... </w:t>
            </w:r>
            <w:r w:rsidRPr="00BC51C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7 </w:t>
            </w:r>
            <w:r w:rsidRPr="00BC51C8">
              <w:rPr>
                <w:rFonts w:ascii="Arial" w:hAnsi="Arial" w:cs="Arial"/>
                <w:bCs/>
                <w:sz w:val="20"/>
                <w:szCs w:val="20"/>
              </w:rPr>
              <w:t>.......</w:t>
            </w:r>
          </w:p>
          <w:p w14:paraId="0AF7B250" w14:textId="26473FEF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15FF588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6D08BDC" w14:textId="77777777" w:rsidR="00D93B49" w:rsidRPr="00BC51C8" w:rsidRDefault="00D93B49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52CBCAB" w14:textId="795B18BA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_____________________</w:t>
      </w:r>
    </w:p>
    <w:p w14:paraId="004EC66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1</w:t>
      </w:r>
      <w:r w:rsidRPr="00BC51C8">
        <w:rPr>
          <w:rFonts w:ascii="Arial" w:hAnsi="Arial" w:cs="Arial"/>
          <w:sz w:val="20"/>
          <w:szCs w:val="20"/>
        </w:rPr>
        <w:t xml:space="preserve"> Tên cơ quan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tr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ti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p (n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có).</w:t>
      </w:r>
    </w:p>
    <w:p w14:paraId="691E7F4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Tên cơ quan, đơn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5205145E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3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danh.</w:t>
      </w:r>
    </w:p>
    <w:p w14:paraId="27EB390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4</w:t>
      </w:r>
      <w:r w:rsidRPr="00BC51C8">
        <w:rPr>
          <w:rFonts w:ascii="Arial" w:hAnsi="Arial" w:cs="Arial"/>
          <w:sz w:val="20"/>
          <w:szCs w:val="20"/>
        </w:rPr>
        <w:t xml:space="preserve">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 (ho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Cơ quan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lý chuyên ngành nhà nư</w:t>
      </w:r>
      <w:r w:rsidRPr="00BC51C8">
        <w:rPr>
          <w:rFonts w:ascii="Arial" w:hAnsi="Arial" w:cs="Arial"/>
          <w:sz w:val="20"/>
          <w:szCs w:val="20"/>
        </w:rPr>
        <w:t>ớ</w:t>
      </w:r>
      <w:r w:rsidRPr="00BC51C8">
        <w:rPr>
          <w:rFonts w:ascii="Arial" w:hAnsi="Arial" w:cs="Arial"/>
          <w:sz w:val="20"/>
          <w:szCs w:val="20"/>
        </w:rPr>
        <w:t>c v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c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>a B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 Xây d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ng).</w:t>
      </w:r>
    </w:p>
    <w:p w14:paraId="05F6D9EC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5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th</w:t>
      </w:r>
      <w:r w:rsidRPr="00BC51C8">
        <w:rPr>
          <w:rFonts w:ascii="Arial" w:hAnsi="Arial" w:cs="Arial"/>
          <w:sz w:val="20"/>
          <w:szCs w:val="20"/>
        </w:rPr>
        <w:t>ự</w:t>
      </w:r>
      <w:r w:rsidRPr="00BC51C8">
        <w:rPr>
          <w:rFonts w:ascii="Arial" w:hAnsi="Arial" w:cs="Arial"/>
          <w:sz w:val="20"/>
          <w:szCs w:val="20"/>
        </w:rPr>
        <w:t>c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 thông báo.</w:t>
      </w:r>
    </w:p>
    <w:p w14:paraId="6A12DE3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6</w:t>
      </w:r>
      <w:r w:rsidRPr="00BC51C8">
        <w:rPr>
          <w:rFonts w:ascii="Arial" w:hAnsi="Arial" w:cs="Arial"/>
          <w:sz w:val="20"/>
          <w:szCs w:val="20"/>
        </w:rPr>
        <w:t xml:space="preserve">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i kèm theo b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 sao k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t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 xml:space="preserve">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tra.</w:t>
      </w:r>
    </w:p>
    <w:p w14:paraId="7CA720B7" w14:textId="329F1261" w:rsidR="00D93B49" w:rsidRPr="00BC51C8" w:rsidRDefault="00FC49EC" w:rsidP="00D93B4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7</w:t>
      </w:r>
      <w:r w:rsidRPr="00BC51C8">
        <w:rPr>
          <w:rFonts w:ascii="Arial" w:hAnsi="Arial" w:cs="Arial"/>
          <w:sz w:val="20"/>
          <w:szCs w:val="20"/>
        </w:rPr>
        <w:t xml:space="preserve">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 xml:space="preserve">o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 (ho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Lãnh đ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cơ quan chuyên môn thu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 xml:space="preserve">c </w:t>
      </w:r>
      <w:r w:rsidR="003A68B1" w:rsidRPr="00BC51C8">
        <w:rPr>
          <w:rFonts w:ascii="Arial" w:hAnsi="Arial" w:cs="Arial"/>
          <w:sz w:val="20"/>
          <w:szCs w:val="20"/>
        </w:rPr>
        <w:t>Ủy ban</w:t>
      </w:r>
      <w:r w:rsidRPr="00BC51C8">
        <w:rPr>
          <w:rFonts w:ascii="Arial" w:hAnsi="Arial" w:cs="Arial"/>
          <w:sz w:val="20"/>
          <w:szCs w:val="20"/>
        </w:rPr>
        <w:t xml:space="preserve"> nhân dân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t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nh).</w:t>
      </w:r>
      <w:r w:rsidR="00D93B49" w:rsidRPr="00BC51C8">
        <w:rPr>
          <w:rFonts w:ascii="Arial" w:hAnsi="Arial" w:cs="Arial"/>
          <w:b/>
          <w:sz w:val="20"/>
          <w:szCs w:val="20"/>
        </w:rPr>
        <w:br w:type="page"/>
      </w:r>
    </w:p>
    <w:p w14:paraId="4B7CE8F9" w14:textId="79924D29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lastRenderedPageBreak/>
        <w:t>Ph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 xml:space="preserve"> l</w:t>
      </w:r>
      <w:r w:rsidRPr="00BC51C8">
        <w:rPr>
          <w:rFonts w:ascii="Arial" w:hAnsi="Arial" w:cs="Arial"/>
          <w:b/>
          <w:sz w:val="20"/>
          <w:szCs w:val="20"/>
        </w:rPr>
        <w:t>ụ</w:t>
      </w:r>
      <w:r w:rsidRPr="00BC51C8">
        <w:rPr>
          <w:rFonts w:ascii="Arial" w:hAnsi="Arial" w:cs="Arial"/>
          <w:b/>
          <w:sz w:val="20"/>
          <w:szCs w:val="20"/>
        </w:rPr>
        <w:t>c V</w:t>
      </w:r>
    </w:p>
    <w:p w14:paraId="00EDB60C" w14:textId="294885AE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M</w:t>
      </w:r>
      <w:r w:rsidRPr="00BC51C8">
        <w:rPr>
          <w:rFonts w:ascii="Arial" w:hAnsi="Arial" w:cs="Arial"/>
          <w:b/>
          <w:sz w:val="20"/>
          <w:szCs w:val="20"/>
        </w:rPr>
        <w:t>Ẫ</w:t>
      </w:r>
      <w:r w:rsidRPr="00BC51C8">
        <w:rPr>
          <w:rFonts w:ascii="Arial" w:hAnsi="Arial" w:cs="Arial"/>
          <w:b/>
          <w:sz w:val="20"/>
          <w:szCs w:val="20"/>
        </w:rPr>
        <w:t>U THÔNG BÁO THU H</w:t>
      </w:r>
      <w:r w:rsidRPr="00BC51C8">
        <w:rPr>
          <w:rFonts w:ascii="Arial" w:hAnsi="Arial" w:cs="Arial"/>
          <w:b/>
          <w:sz w:val="20"/>
          <w:szCs w:val="20"/>
        </w:rPr>
        <w:t>Ồ</w:t>
      </w:r>
      <w:r w:rsidRPr="00BC51C8">
        <w:rPr>
          <w:rFonts w:ascii="Arial" w:hAnsi="Arial" w:cs="Arial"/>
          <w:b/>
          <w:sz w:val="20"/>
          <w:szCs w:val="20"/>
        </w:rPr>
        <w:t>I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</w:t>
      </w:r>
      <w:r w:rsidR="00D93B49" w:rsidRPr="00BC51C8">
        <w:rPr>
          <w:rFonts w:ascii="Arial" w:hAnsi="Arial" w:cs="Arial"/>
          <w:b/>
          <w:sz w:val="20"/>
          <w:szCs w:val="20"/>
        </w:rPr>
        <w:br/>
      </w:r>
      <w:r w:rsidRPr="00BC51C8">
        <w:rPr>
          <w:rFonts w:ascii="Arial" w:hAnsi="Arial" w:cs="Arial"/>
          <w:b/>
          <w:sz w:val="20"/>
          <w:szCs w:val="20"/>
        </w:rPr>
        <w:t>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NH,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C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I T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O</w:t>
      </w:r>
    </w:p>
    <w:p w14:paraId="3A6D99CA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(Kèm theo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89/2026/NĐ-CP ngày 30 tháng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763E4E">
        <w:rPr>
          <w:rFonts w:ascii="Arial" w:hAnsi="Arial" w:cs="Arial"/>
          <w:i/>
          <w:iCs/>
          <w:sz w:val="20"/>
          <w:szCs w:val="20"/>
        </w:rPr>
        <w:t>3</w:t>
      </w:r>
      <w:r w:rsidRPr="00BC51C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i/>
          <w:sz w:val="20"/>
          <w:szCs w:val="20"/>
        </w:rPr>
        <w:t>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)</w:t>
      </w:r>
    </w:p>
    <w:p w14:paraId="19B1B367" w14:textId="77777777" w:rsidR="009A3997" w:rsidRPr="00BC51C8" w:rsidRDefault="009A3997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A3997" w:rsidRPr="00BC51C8" w14:paraId="78B38142" w14:textId="77777777" w:rsidTr="0086544C">
        <w:tc>
          <w:tcPr>
            <w:tcW w:w="1645" w:type="pct"/>
          </w:tcPr>
          <w:p w14:paraId="513C2D44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14:paraId="0CA1620C" w14:textId="65D1F719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.............. 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C51C8">
              <w:rPr>
                <w:rFonts w:ascii="Arial" w:hAnsi="Arial" w:cs="Arial"/>
                <w:sz w:val="20"/>
                <w:szCs w:val="20"/>
              </w:rPr>
              <w:t>..............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</w:rPr>
              <w:t>S</w:t>
            </w:r>
            <w:r w:rsidRPr="00BC51C8">
              <w:rPr>
                <w:rFonts w:ascii="Arial" w:hAnsi="Arial" w:cs="Arial"/>
                <w:sz w:val="20"/>
                <w:szCs w:val="20"/>
              </w:rPr>
              <w:t>ố</w:t>
            </w:r>
            <w:r w:rsidRPr="00BC51C8">
              <w:rPr>
                <w:rFonts w:ascii="Arial" w:hAnsi="Arial" w:cs="Arial"/>
                <w:sz w:val="20"/>
                <w:szCs w:val="20"/>
              </w:rPr>
              <w:t>: ......</w:t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C51C8">
              <w:rPr>
                <w:rFonts w:ascii="Arial" w:hAnsi="Arial" w:cs="Arial"/>
                <w:sz w:val="20"/>
                <w:szCs w:val="20"/>
              </w:rPr>
              <w:t>.../....</w:t>
            </w:r>
            <w:r w:rsidR="004040D8">
              <w:rPr>
                <w:rFonts w:ascii="Arial" w:hAnsi="Arial" w:cs="Arial"/>
                <w:sz w:val="20"/>
                <w:szCs w:val="20"/>
              </w:rPr>
              <w:t>-…</w:t>
            </w:r>
          </w:p>
        </w:tc>
        <w:tc>
          <w:tcPr>
            <w:tcW w:w="3355" w:type="pct"/>
          </w:tcPr>
          <w:p w14:paraId="263B1FC2" w14:textId="49285E40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</w:r>
            <w:r w:rsidRPr="00BC51C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53E0E33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... </w:t>
            </w:r>
            <w:r w:rsidRPr="00763E4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 xml:space="preserve"> ..., ngày ... tháng ... năm .</w:t>
            </w:r>
          </w:p>
        </w:tc>
      </w:tr>
    </w:tbl>
    <w:p w14:paraId="00EBD48F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164141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72ACCD" w14:textId="724632C2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THÔNG BÁO</w:t>
      </w:r>
    </w:p>
    <w:p w14:paraId="5F5BF6A2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</w:rPr>
        <w:t>Thu h</w:t>
      </w:r>
      <w:r w:rsidRPr="00BC51C8">
        <w:rPr>
          <w:rFonts w:ascii="Arial" w:hAnsi="Arial" w:cs="Arial"/>
          <w:b/>
          <w:sz w:val="20"/>
          <w:szCs w:val="20"/>
        </w:rPr>
        <w:t>ồ</w:t>
      </w:r>
      <w:r w:rsidRPr="00BC51C8">
        <w:rPr>
          <w:rFonts w:ascii="Arial" w:hAnsi="Arial" w:cs="Arial"/>
          <w:b/>
          <w:sz w:val="20"/>
          <w:szCs w:val="20"/>
        </w:rPr>
        <w:t>i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ki</w:t>
      </w:r>
      <w:r w:rsidRPr="00BC51C8">
        <w:rPr>
          <w:rFonts w:ascii="Arial" w:hAnsi="Arial" w:cs="Arial"/>
          <w:b/>
          <w:sz w:val="20"/>
          <w:szCs w:val="20"/>
        </w:rPr>
        <w:t>ể</w:t>
      </w:r>
      <w:r w:rsidRPr="00BC51C8">
        <w:rPr>
          <w:rFonts w:ascii="Arial" w:hAnsi="Arial" w:cs="Arial"/>
          <w:b/>
          <w:sz w:val="20"/>
          <w:szCs w:val="20"/>
        </w:rPr>
        <w:t>m đ</w:t>
      </w:r>
      <w:r w:rsidRPr="00BC51C8">
        <w:rPr>
          <w:rFonts w:ascii="Arial" w:hAnsi="Arial" w:cs="Arial"/>
          <w:b/>
          <w:sz w:val="20"/>
          <w:szCs w:val="20"/>
        </w:rPr>
        <w:t>ị</w:t>
      </w:r>
      <w:r w:rsidRPr="00BC51C8">
        <w:rPr>
          <w:rFonts w:ascii="Arial" w:hAnsi="Arial" w:cs="Arial"/>
          <w:b/>
          <w:sz w:val="20"/>
          <w:szCs w:val="20"/>
        </w:rPr>
        <w:t>nh/ Gi</w:t>
      </w:r>
      <w:r w:rsidRPr="00BC51C8">
        <w:rPr>
          <w:rFonts w:ascii="Arial" w:hAnsi="Arial" w:cs="Arial"/>
          <w:b/>
          <w:sz w:val="20"/>
          <w:szCs w:val="20"/>
        </w:rPr>
        <w:t>ấ</w:t>
      </w:r>
      <w:r w:rsidRPr="00BC51C8">
        <w:rPr>
          <w:rFonts w:ascii="Arial" w:hAnsi="Arial" w:cs="Arial"/>
          <w:b/>
          <w:sz w:val="20"/>
          <w:szCs w:val="20"/>
        </w:rPr>
        <w:t>y ch</w:t>
      </w:r>
      <w:r w:rsidRPr="00BC51C8">
        <w:rPr>
          <w:rFonts w:ascii="Arial" w:hAnsi="Arial" w:cs="Arial"/>
          <w:b/>
          <w:sz w:val="20"/>
          <w:szCs w:val="20"/>
        </w:rPr>
        <w:t>ứ</w:t>
      </w:r>
      <w:r w:rsidRPr="00BC51C8">
        <w:rPr>
          <w:rFonts w:ascii="Arial" w:hAnsi="Arial" w:cs="Arial"/>
          <w:b/>
          <w:sz w:val="20"/>
          <w:szCs w:val="20"/>
        </w:rPr>
        <w:t>ng nh</w:t>
      </w:r>
      <w:r w:rsidRPr="00BC51C8">
        <w:rPr>
          <w:rFonts w:ascii="Arial" w:hAnsi="Arial" w:cs="Arial"/>
          <w:b/>
          <w:sz w:val="20"/>
          <w:szCs w:val="20"/>
        </w:rPr>
        <w:t>ậ</w:t>
      </w:r>
      <w:r w:rsidRPr="00BC51C8">
        <w:rPr>
          <w:rFonts w:ascii="Arial" w:hAnsi="Arial" w:cs="Arial"/>
          <w:b/>
          <w:sz w:val="20"/>
          <w:szCs w:val="20"/>
        </w:rPr>
        <w:t>n c</w:t>
      </w:r>
      <w:r w:rsidRPr="00BC51C8">
        <w:rPr>
          <w:rFonts w:ascii="Arial" w:hAnsi="Arial" w:cs="Arial"/>
          <w:b/>
          <w:sz w:val="20"/>
          <w:szCs w:val="20"/>
        </w:rPr>
        <w:t>ả</w:t>
      </w:r>
      <w:r w:rsidRPr="00BC51C8">
        <w:rPr>
          <w:rFonts w:ascii="Arial" w:hAnsi="Arial" w:cs="Arial"/>
          <w:b/>
          <w:sz w:val="20"/>
          <w:szCs w:val="20"/>
        </w:rPr>
        <w:t>i t</w:t>
      </w:r>
      <w:r w:rsidRPr="00BC51C8">
        <w:rPr>
          <w:rFonts w:ascii="Arial" w:hAnsi="Arial" w:cs="Arial"/>
          <w:b/>
          <w:sz w:val="20"/>
          <w:szCs w:val="20"/>
        </w:rPr>
        <w:t>ạ</w:t>
      </w:r>
      <w:r w:rsidRPr="00BC51C8">
        <w:rPr>
          <w:rFonts w:ascii="Arial" w:hAnsi="Arial" w:cs="Arial"/>
          <w:b/>
          <w:sz w:val="20"/>
          <w:szCs w:val="20"/>
        </w:rPr>
        <w:t>o</w:t>
      </w:r>
    </w:p>
    <w:p w14:paraId="66118D99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C51C8">
        <w:rPr>
          <w:rFonts w:ascii="Arial" w:hAnsi="Arial" w:cs="Arial"/>
          <w:bCs/>
          <w:sz w:val="20"/>
          <w:szCs w:val="20"/>
        </w:rPr>
        <w:t>___________________</w:t>
      </w:r>
    </w:p>
    <w:p w14:paraId="4A72243D" w14:textId="77777777" w:rsidR="009A3997" w:rsidRPr="00BC51C8" w:rsidRDefault="00FC49EC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Kính g</w:t>
      </w:r>
      <w:r w:rsidRPr="00BC51C8">
        <w:rPr>
          <w:rFonts w:ascii="Arial" w:hAnsi="Arial" w:cs="Arial"/>
          <w:sz w:val="20"/>
          <w:szCs w:val="20"/>
        </w:rPr>
        <w:t>ử</w:t>
      </w:r>
      <w:r w:rsidRPr="00BC51C8">
        <w:rPr>
          <w:rFonts w:ascii="Arial" w:hAnsi="Arial" w:cs="Arial"/>
          <w:sz w:val="20"/>
          <w:szCs w:val="20"/>
        </w:rPr>
        <w:t>i:............</w:t>
      </w:r>
      <w:r w:rsidRPr="00BC51C8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BC51C8">
        <w:rPr>
          <w:rFonts w:ascii="Arial" w:hAnsi="Arial" w:cs="Arial"/>
          <w:sz w:val="20"/>
          <w:szCs w:val="20"/>
        </w:rPr>
        <w:t>............</w:t>
      </w:r>
    </w:p>
    <w:p w14:paraId="206A8EE8" w14:textId="77777777" w:rsidR="00D93B49" w:rsidRPr="00BC51C8" w:rsidRDefault="00D93B49" w:rsidP="00D93B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E5031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i/>
          <w:sz w:val="20"/>
          <w:szCs w:val="20"/>
        </w:rPr>
        <w:t>Căn c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 xml:space="preserve"> Ngh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 xml:space="preserve">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s</w:t>
      </w:r>
      <w:r w:rsidRPr="00BC51C8">
        <w:rPr>
          <w:rFonts w:ascii="Arial" w:hAnsi="Arial" w:cs="Arial"/>
          <w:i/>
          <w:sz w:val="20"/>
          <w:szCs w:val="20"/>
        </w:rPr>
        <w:t>ố</w:t>
      </w:r>
      <w:r w:rsidRPr="00BC51C8">
        <w:rPr>
          <w:rFonts w:ascii="Arial" w:hAnsi="Arial" w:cs="Arial"/>
          <w:i/>
          <w:sz w:val="20"/>
          <w:szCs w:val="20"/>
        </w:rPr>
        <w:t xml:space="preserve"> .../2026/NĐ-CP ngày ... tháng ... năm 2026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Chính ph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 xml:space="preserve"> quy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v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 xml:space="preserve"> đi</w:t>
      </w:r>
      <w:r w:rsidRPr="00BC51C8">
        <w:rPr>
          <w:rFonts w:ascii="Arial" w:hAnsi="Arial" w:cs="Arial"/>
          <w:i/>
          <w:sz w:val="20"/>
          <w:szCs w:val="20"/>
        </w:rPr>
        <w:t>ề</w:t>
      </w:r>
      <w:r w:rsidRPr="00BC51C8">
        <w:rPr>
          <w:rFonts w:ascii="Arial" w:hAnsi="Arial" w:cs="Arial"/>
          <w:i/>
          <w:sz w:val="20"/>
          <w:szCs w:val="20"/>
        </w:rPr>
        <w:t>u ki</w:t>
      </w:r>
      <w:r w:rsidRPr="00BC51C8">
        <w:rPr>
          <w:rFonts w:ascii="Arial" w:hAnsi="Arial" w:cs="Arial"/>
          <w:i/>
          <w:sz w:val="20"/>
          <w:szCs w:val="20"/>
        </w:rPr>
        <w:t>ệ</w:t>
      </w:r>
      <w:r w:rsidRPr="00BC51C8">
        <w:rPr>
          <w:rFonts w:ascii="Arial" w:hAnsi="Arial" w:cs="Arial"/>
          <w:i/>
          <w:sz w:val="20"/>
          <w:szCs w:val="20"/>
        </w:rPr>
        <w:t>n kinh doanh d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ch v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 xml:space="preserve">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 đ</w:t>
      </w:r>
      <w:r w:rsidRPr="00BC51C8">
        <w:rPr>
          <w:rFonts w:ascii="Arial" w:hAnsi="Arial" w:cs="Arial"/>
          <w:i/>
          <w:sz w:val="20"/>
          <w:szCs w:val="20"/>
        </w:rPr>
        <w:t>ị</w:t>
      </w:r>
      <w:r w:rsidRPr="00BC51C8">
        <w:rPr>
          <w:rFonts w:ascii="Arial" w:hAnsi="Arial" w:cs="Arial"/>
          <w:i/>
          <w:sz w:val="20"/>
          <w:szCs w:val="20"/>
        </w:rPr>
        <w:t>nh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i; t</w:t>
      </w:r>
      <w:r w:rsidRPr="00BC51C8">
        <w:rPr>
          <w:rFonts w:ascii="Arial" w:hAnsi="Arial" w:cs="Arial"/>
          <w:i/>
          <w:sz w:val="20"/>
          <w:szCs w:val="20"/>
        </w:rPr>
        <w:t>ổ</w:t>
      </w:r>
      <w:r w:rsidRPr="00BC51C8">
        <w:rPr>
          <w:rFonts w:ascii="Arial" w:hAnsi="Arial" w:cs="Arial"/>
          <w:i/>
          <w:sz w:val="20"/>
          <w:szCs w:val="20"/>
        </w:rPr>
        <w:t xml:space="preserve"> ch</w:t>
      </w:r>
      <w:r w:rsidRPr="00BC51C8">
        <w:rPr>
          <w:rFonts w:ascii="Arial" w:hAnsi="Arial" w:cs="Arial"/>
          <w:i/>
          <w:sz w:val="20"/>
          <w:szCs w:val="20"/>
        </w:rPr>
        <w:t>ứ</w:t>
      </w:r>
      <w:r w:rsidRPr="00BC51C8">
        <w:rPr>
          <w:rFonts w:ascii="Arial" w:hAnsi="Arial" w:cs="Arial"/>
          <w:i/>
          <w:sz w:val="20"/>
          <w:szCs w:val="20"/>
        </w:rPr>
        <w:t>c, ho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t đ</w:t>
      </w:r>
      <w:r w:rsidRPr="00BC51C8">
        <w:rPr>
          <w:rFonts w:ascii="Arial" w:hAnsi="Arial" w:cs="Arial"/>
          <w:i/>
          <w:sz w:val="20"/>
          <w:szCs w:val="20"/>
        </w:rPr>
        <w:t>ộ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cơ s</w:t>
      </w:r>
      <w:r w:rsidRPr="00BC51C8">
        <w:rPr>
          <w:rFonts w:ascii="Arial" w:hAnsi="Arial" w:cs="Arial"/>
          <w:i/>
          <w:sz w:val="20"/>
          <w:szCs w:val="20"/>
        </w:rPr>
        <w:t>ở</w:t>
      </w:r>
      <w:r w:rsidRPr="00BC51C8">
        <w:rPr>
          <w:rFonts w:ascii="Arial" w:hAnsi="Arial" w:cs="Arial"/>
          <w:i/>
          <w:sz w:val="20"/>
          <w:szCs w:val="20"/>
        </w:rPr>
        <w:t xml:space="preserve"> đăng ki</w:t>
      </w:r>
      <w:r w:rsidRPr="00BC51C8">
        <w:rPr>
          <w:rFonts w:ascii="Arial" w:hAnsi="Arial" w:cs="Arial"/>
          <w:i/>
          <w:sz w:val="20"/>
          <w:szCs w:val="20"/>
        </w:rPr>
        <w:t>ể</w:t>
      </w:r>
      <w:r w:rsidRPr="00BC51C8">
        <w:rPr>
          <w:rFonts w:ascii="Arial" w:hAnsi="Arial" w:cs="Arial"/>
          <w:i/>
          <w:sz w:val="20"/>
          <w:szCs w:val="20"/>
        </w:rPr>
        <w:t>m; niên h</w:t>
      </w:r>
      <w:r w:rsidRPr="00BC51C8">
        <w:rPr>
          <w:rFonts w:ascii="Arial" w:hAnsi="Arial" w:cs="Arial"/>
          <w:i/>
          <w:sz w:val="20"/>
          <w:szCs w:val="20"/>
        </w:rPr>
        <w:t>ạ</w:t>
      </w:r>
      <w:r w:rsidRPr="00BC51C8">
        <w:rPr>
          <w:rFonts w:ascii="Arial" w:hAnsi="Arial" w:cs="Arial"/>
          <w:i/>
          <w:sz w:val="20"/>
          <w:szCs w:val="20"/>
        </w:rPr>
        <w:t>n s</w:t>
      </w:r>
      <w:r w:rsidRPr="00BC51C8">
        <w:rPr>
          <w:rFonts w:ascii="Arial" w:hAnsi="Arial" w:cs="Arial"/>
          <w:i/>
          <w:sz w:val="20"/>
          <w:szCs w:val="20"/>
        </w:rPr>
        <w:t>ử</w:t>
      </w:r>
      <w:r w:rsidRPr="00BC51C8">
        <w:rPr>
          <w:rFonts w:ascii="Arial" w:hAnsi="Arial" w:cs="Arial"/>
          <w:i/>
          <w:sz w:val="20"/>
          <w:szCs w:val="20"/>
        </w:rPr>
        <w:t xml:space="preserve"> d</w:t>
      </w:r>
      <w:r w:rsidRPr="00BC51C8">
        <w:rPr>
          <w:rFonts w:ascii="Arial" w:hAnsi="Arial" w:cs="Arial"/>
          <w:i/>
          <w:sz w:val="20"/>
          <w:szCs w:val="20"/>
        </w:rPr>
        <w:t>ụ</w:t>
      </w:r>
      <w:r w:rsidRPr="00BC51C8">
        <w:rPr>
          <w:rFonts w:ascii="Arial" w:hAnsi="Arial" w:cs="Arial"/>
          <w:i/>
          <w:sz w:val="20"/>
          <w:szCs w:val="20"/>
        </w:rPr>
        <w:t>ng c</w:t>
      </w:r>
      <w:r w:rsidRPr="00BC51C8">
        <w:rPr>
          <w:rFonts w:ascii="Arial" w:hAnsi="Arial" w:cs="Arial"/>
          <w:i/>
          <w:sz w:val="20"/>
          <w:szCs w:val="20"/>
        </w:rPr>
        <w:t>ủ</w:t>
      </w:r>
      <w:r w:rsidRPr="00BC51C8">
        <w:rPr>
          <w:rFonts w:ascii="Arial" w:hAnsi="Arial" w:cs="Arial"/>
          <w:i/>
          <w:sz w:val="20"/>
          <w:szCs w:val="20"/>
        </w:rPr>
        <w:t>a xe cơ gi</w:t>
      </w:r>
      <w:r w:rsidRPr="00BC51C8">
        <w:rPr>
          <w:rFonts w:ascii="Arial" w:hAnsi="Arial" w:cs="Arial"/>
          <w:i/>
          <w:sz w:val="20"/>
          <w:szCs w:val="20"/>
        </w:rPr>
        <w:t>ớ</w:t>
      </w:r>
      <w:r w:rsidRPr="00BC51C8">
        <w:rPr>
          <w:rFonts w:ascii="Arial" w:hAnsi="Arial" w:cs="Arial"/>
          <w:i/>
          <w:sz w:val="20"/>
          <w:szCs w:val="20"/>
        </w:rPr>
        <w:t>i.</w:t>
      </w:r>
    </w:p>
    <w:p w14:paraId="6C3D5EA1" w14:textId="6231C99D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............đ</w:t>
      </w:r>
      <w:r w:rsidRPr="00BC51C8">
        <w:rPr>
          <w:rFonts w:ascii="Arial" w:hAnsi="Arial" w:cs="Arial"/>
          <w:sz w:val="20"/>
          <w:szCs w:val="20"/>
        </w:rPr>
        <w:t>ã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nh/gi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</w:t>
      </w:r>
      <w:r w:rsidR="00462378">
        <w:rPr>
          <w:rFonts w:ascii="Arial" w:hAnsi="Arial" w:cs="Arial"/>
          <w:sz w:val="20"/>
          <w:szCs w:val="20"/>
        </w:rPr>
        <w:t xml:space="preserve"> </w:t>
      </w:r>
      <w:r w:rsidRPr="00BC51C8">
        <w:rPr>
          <w:rFonts w:ascii="Arial" w:hAnsi="Arial" w:cs="Arial"/>
          <w:sz w:val="20"/>
          <w:szCs w:val="20"/>
        </w:rPr>
        <w:t>có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>............cho xe có đ</w:t>
      </w:r>
      <w:r w:rsidRPr="00BC51C8">
        <w:rPr>
          <w:rFonts w:ascii="Arial" w:hAnsi="Arial" w:cs="Arial"/>
          <w:sz w:val="20"/>
          <w:szCs w:val="20"/>
        </w:rPr>
        <w:t>ặ</w:t>
      </w:r>
      <w:r w:rsidRPr="00BC51C8">
        <w:rPr>
          <w:rFonts w:ascii="Arial" w:hAnsi="Arial" w:cs="Arial"/>
          <w:sz w:val="20"/>
          <w:szCs w:val="20"/>
        </w:rPr>
        <w:t>c đi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sau:</w:t>
      </w:r>
    </w:p>
    <w:p w14:paraId="09643D41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- Bi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n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đăng ký (n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u đã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p): ................................................</w:t>
      </w:r>
    </w:p>
    <w:p w14:paraId="658E965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- Nhãn hi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u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i:.....................................................</w:t>
      </w:r>
      <w:r w:rsidRPr="00BC51C8">
        <w:rPr>
          <w:rFonts w:ascii="Arial" w:hAnsi="Arial" w:cs="Arial"/>
          <w:sz w:val="20"/>
          <w:szCs w:val="20"/>
        </w:rPr>
        <w:t>.......</w:t>
      </w:r>
    </w:p>
    <w:p w14:paraId="2A2A7C7F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- Lo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phương ti</w:t>
      </w:r>
      <w:r w:rsidRPr="00BC51C8">
        <w:rPr>
          <w:rFonts w:ascii="Arial" w:hAnsi="Arial" w:cs="Arial"/>
          <w:sz w:val="20"/>
          <w:szCs w:val="20"/>
        </w:rPr>
        <w:t>ệ</w:t>
      </w:r>
      <w:r w:rsidRPr="00BC51C8">
        <w:rPr>
          <w:rFonts w:ascii="Arial" w:hAnsi="Arial" w:cs="Arial"/>
          <w:sz w:val="20"/>
          <w:szCs w:val="20"/>
        </w:rPr>
        <w:t>n:................................................</w:t>
      </w:r>
    </w:p>
    <w:p w14:paraId="3AF6D566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- S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khung:................................................</w:t>
      </w:r>
    </w:p>
    <w:p w14:paraId="2A658BE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- S</w:t>
      </w:r>
      <w:r w:rsidRPr="00BC51C8">
        <w:rPr>
          <w:rFonts w:ascii="Arial" w:hAnsi="Arial" w:cs="Arial"/>
          <w:sz w:val="20"/>
          <w:szCs w:val="20"/>
        </w:rPr>
        <w:t>ố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ộ</w:t>
      </w:r>
      <w:r w:rsidRPr="00BC51C8">
        <w:rPr>
          <w:rFonts w:ascii="Arial" w:hAnsi="Arial" w:cs="Arial"/>
          <w:sz w:val="20"/>
          <w:szCs w:val="20"/>
        </w:rPr>
        <w:t>ng cơ:....................................</w:t>
      </w:r>
    </w:p>
    <w:p w14:paraId="14B54C07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Lý do thu h</w:t>
      </w:r>
      <w:r w:rsidRPr="00BC51C8">
        <w:rPr>
          <w:rFonts w:ascii="Arial" w:hAnsi="Arial" w:cs="Arial"/>
          <w:sz w:val="20"/>
          <w:szCs w:val="20"/>
        </w:rPr>
        <w:t>ồ</w:t>
      </w:r>
      <w:r w:rsidRPr="00BC51C8">
        <w:rPr>
          <w:rFonts w:ascii="Arial" w:hAnsi="Arial" w:cs="Arial"/>
          <w:sz w:val="20"/>
          <w:szCs w:val="20"/>
        </w:rPr>
        <w:t>i:................................................</w:t>
      </w:r>
    </w:p>
    <w:p w14:paraId="0A326EF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Đ</w:t>
      </w:r>
      <w:r w:rsidRPr="00BC51C8">
        <w:rPr>
          <w:rFonts w:ascii="Arial" w:hAnsi="Arial" w:cs="Arial"/>
          <w:sz w:val="20"/>
          <w:szCs w:val="20"/>
        </w:rPr>
        <w:t>ề</w:t>
      </w:r>
      <w:r w:rsidRPr="00BC51C8">
        <w:rPr>
          <w:rFonts w:ascii="Arial" w:hAnsi="Arial" w:cs="Arial"/>
          <w:sz w:val="20"/>
          <w:szCs w:val="20"/>
        </w:rPr>
        <w:t xml:space="preserve"> ngh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........................đ</w:t>
      </w:r>
      <w:r w:rsidRPr="00BC51C8">
        <w:rPr>
          <w:rFonts w:ascii="Arial" w:hAnsi="Arial" w:cs="Arial"/>
          <w:sz w:val="20"/>
          <w:szCs w:val="20"/>
        </w:rPr>
        <w:t>ế</w:t>
      </w:r>
      <w:r w:rsidRPr="00BC51C8">
        <w:rPr>
          <w:rFonts w:ascii="Arial" w:hAnsi="Arial" w:cs="Arial"/>
          <w:sz w:val="20"/>
          <w:szCs w:val="20"/>
        </w:rPr>
        <w:t>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m............ ,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ch</w:t>
      </w:r>
      <w:r w:rsidRPr="00BC51C8">
        <w:rPr>
          <w:rFonts w:ascii="Arial" w:hAnsi="Arial" w:cs="Arial"/>
          <w:sz w:val="20"/>
          <w:szCs w:val="20"/>
        </w:rPr>
        <w:t>ỉ</w:t>
      </w:r>
      <w:r w:rsidRPr="00BC51C8">
        <w:rPr>
          <w:rFonts w:ascii="Arial" w:hAnsi="Arial" w:cs="Arial"/>
          <w:sz w:val="20"/>
          <w:szCs w:val="20"/>
        </w:rPr>
        <w:t>: ............ đ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 xml:space="preserve"> đư</w:t>
      </w:r>
      <w:r w:rsidRPr="00BC51C8">
        <w:rPr>
          <w:rFonts w:ascii="Arial" w:hAnsi="Arial" w:cs="Arial"/>
          <w:sz w:val="20"/>
          <w:szCs w:val="20"/>
        </w:rPr>
        <w:t>ợ</w:t>
      </w:r>
      <w:r w:rsidRPr="00BC51C8">
        <w:rPr>
          <w:rFonts w:ascii="Arial" w:hAnsi="Arial" w:cs="Arial"/>
          <w:sz w:val="20"/>
          <w:szCs w:val="20"/>
        </w:rPr>
        <w:t>c c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p l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i 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nh/gi</w:t>
      </w:r>
      <w:r w:rsidRPr="00BC51C8">
        <w:rPr>
          <w:rFonts w:ascii="Arial" w:hAnsi="Arial" w:cs="Arial"/>
          <w:sz w:val="20"/>
          <w:szCs w:val="20"/>
        </w:rPr>
        <w:t>ấ</w:t>
      </w:r>
      <w:r w:rsidRPr="00BC51C8">
        <w:rPr>
          <w:rFonts w:ascii="Arial" w:hAnsi="Arial" w:cs="Arial"/>
          <w:sz w:val="20"/>
          <w:szCs w:val="20"/>
        </w:rPr>
        <w:t>y ch</w:t>
      </w:r>
      <w:r w:rsidRPr="00BC51C8">
        <w:rPr>
          <w:rFonts w:ascii="Arial" w:hAnsi="Arial" w:cs="Arial"/>
          <w:sz w:val="20"/>
          <w:szCs w:val="20"/>
        </w:rPr>
        <w:t>ứ</w:t>
      </w:r>
      <w:r w:rsidRPr="00BC51C8">
        <w:rPr>
          <w:rFonts w:ascii="Arial" w:hAnsi="Arial" w:cs="Arial"/>
          <w:sz w:val="20"/>
          <w:szCs w:val="20"/>
        </w:rPr>
        <w:t>ng nh</w:t>
      </w:r>
      <w:r w:rsidRPr="00BC51C8">
        <w:rPr>
          <w:rFonts w:ascii="Arial" w:hAnsi="Arial" w:cs="Arial"/>
          <w:sz w:val="20"/>
          <w:szCs w:val="20"/>
        </w:rPr>
        <w:t>ậ</w:t>
      </w:r>
      <w:r w:rsidRPr="00BC51C8">
        <w:rPr>
          <w:rFonts w:ascii="Arial" w:hAnsi="Arial" w:cs="Arial"/>
          <w:sz w:val="20"/>
          <w:szCs w:val="20"/>
        </w:rPr>
        <w:t>n c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i t</w:t>
      </w:r>
      <w:r w:rsidRPr="00BC51C8">
        <w:rPr>
          <w:rFonts w:ascii="Arial" w:hAnsi="Arial" w:cs="Arial"/>
          <w:sz w:val="20"/>
          <w:szCs w:val="20"/>
        </w:rPr>
        <w:t>ạ</w:t>
      </w:r>
      <w:r w:rsidRPr="00BC51C8">
        <w:rPr>
          <w:rFonts w:ascii="Arial" w:hAnsi="Arial" w:cs="Arial"/>
          <w:sz w:val="20"/>
          <w:szCs w:val="20"/>
        </w:rPr>
        <w:t>o theo quy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nh.</w:t>
      </w:r>
    </w:p>
    <w:p w14:paraId="4BD83CC5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</w:rPr>
        <w:t>Trân tr</w:t>
      </w:r>
      <w:r w:rsidRPr="00BC51C8">
        <w:rPr>
          <w:rFonts w:ascii="Arial" w:hAnsi="Arial" w:cs="Arial"/>
          <w:sz w:val="20"/>
          <w:szCs w:val="20"/>
        </w:rPr>
        <w:t>ọ</w:t>
      </w:r>
      <w:r w:rsidRPr="00BC51C8">
        <w:rPr>
          <w:rFonts w:ascii="Arial" w:hAnsi="Arial" w:cs="Arial"/>
          <w:sz w:val="20"/>
          <w:szCs w:val="20"/>
        </w:rPr>
        <w:t>ng./.</w:t>
      </w:r>
    </w:p>
    <w:p w14:paraId="41A02423" w14:textId="77777777" w:rsidR="009A3997" w:rsidRPr="00BC51C8" w:rsidRDefault="009A3997" w:rsidP="00D93B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A3997" w:rsidRPr="00BC51C8" w14:paraId="14884F66" w14:textId="77777777" w:rsidTr="00E962E8">
        <w:tc>
          <w:tcPr>
            <w:tcW w:w="2500" w:type="pct"/>
          </w:tcPr>
          <w:p w14:paraId="37973300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C51C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E8C4A23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2704F0F7" w14:textId="6C8A1174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68B1" w:rsidRPr="00BC51C8">
              <w:rPr>
                <w:rFonts w:ascii="Arial" w:hAnsi="Arial" w:cs="Arial"/>
                <w:sz w:val="20"/>
                <w:szCs w:val="20"/>
              </w:rPr>
              <w:t>Ủy ban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nhân dân c</w:t>
            </w:r>
            <w:r w:rsidRPr="00BC51C8">
              <w:rPr>
                <w:rFonts w:ascii="Arial" w:hAnsi="Arial" w:cs="Arial"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sz w:val="20"/>
                <w:szCs w:val="20"/>
              </w:rPr>
              <w:t>p t</w:t>
            </w:r>
            <w:r w:rsidRPr="00BC51C8">
              <w:rPr>
                <w:rFonts w:ascii="Arial" w:hAnsi="Arial" w:cs="Arial"/>
                <w:sz w:val="20"/>
                <w:szCs w:val="20"/>
              </w:rPr>
              <w:t>ỉ</w:t>
            </w:r>
            <w:r w:rsidRPr="00BC51C8">
              <w:rPr>
                <w:rFonts w:ascii="Arial" w:hAnsi="Arial" w:cs="Arial"/>
                <w:sz w:val="20"/>
                <w:szCs w:val="20"/>
              </w:rPr>
              <w:t>nh... (đ</w:t>
            </w:r>
            <w:r w:rsidRPr="00BC51C8">
              <w:rPr>
                <w:rFonts w:ascii="Arial" w:hAnsi="Arial" w:cs="Arial"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sz w:val="20"/>
                <w:szCs w:val="20"/>
              </w:rPr>
              <w:t xml:space="preserve"> b/c); </w:t>
            </w:r>
          </w:p>
          <w:p w14:paraId="039CFBD1" w14:textId="77777777" w:rsidR="009A3997" w:rsidRPr="00BC51C8" w:rsidRDefault="00FC49EC" w:rsidP="00D93B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>- Lưu:...</w:t>
            </w:r>
          </w:p>
        </w:tc>
        <w:tc>
          <w:tcPr>
            <w:tcW w:w="2500" w:type="pct"/>
          </w:tcPr>
          <w:p w14:paraId="38752A5D" w14:textId="77777777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sz w:val="20"/>
                <w:szCs w:val="20"/>
              </w:rPr>
              <w:t xml:space="preserve">....., </w:t>
            </w:r>
            <w:r w:rsidRPr="00BC51C8">
              <w:rPr>
                <w:rFonts w:ascii="Arial" w:hAnsi="Arial" w:cs="Arial"/>
                <w:i/>
                <w:sz w:val="20"/>
                <w:szCs w:val="20"/>
              </w:rPr>
              <w:t>ngày ... tháng... năm ...</w:t>
            </w:r>
          </w:p>
          <w:p w14:paraId="01E6F66C" w14:textId="171F57C1" w:rsidR="009A3997" w:rsidRPr="00BC51C8" w:rsidRDefault="00FC49EC" w:rsidP="00D9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1C8">
              <w:rPr>
                <w:rFonts w:ascii="Arial" w:hAnsi="Arial" w:cs="Arial"/>
                <w:b/>
                <w:sz w:val="20"/>
                <w:szCs w:val="20"/>
              </w:rPr>
              <w:t>LÃNH Đ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O CƠ S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 xml:space="preserve"> ĐĂNG KI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BC51C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BC51C8">
              <w:rPr>
                <w:rFonts w:ascii="Arial" w:hAnsi="Arial" w:cs="Arial"/>
                <w:sz w:val="20"/>
                <w:szCs w:val="20"/>
              </w:rPr>
              <w:br/>
              <w:t>(Ký tên, đóng d</w:t>
            </w:r>
            <w:r w:rsidRPr="00BC51C8">
              <w:rPr>
                <w:rFonts w:ascii="Arial" w:hAnsi="Arial" w:cs="Arial"/>
                <w:sz w:val="20"/>
                <w:szCs w:val="20"/>
              </w:rPr>
              <w:t>ấ</w:t>
            </w:r>
            <w:r w:rsidRPr="00BC51C8">
              <w:rPr>
                <w:rFonts w:ascii="Arial" w:hAnsi="Arial" w:cs="Arial"/>
                <w:sz w:val="20"/>
                <w:szCs w:val="20"/>
              </w:rPr>
              <w:t>u)</w:t>
            </w:r>
          </w:p>
        </w:tc>
      </w:tr>
    </w:tbl>
    <w:p w14:paraId="6D5AC299" w14:textId="77777777" w:rsidR="00B47A13" w:rsidRDefault="00B47A13" w:rsidP="003A68B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4840290" w14:textId="77777777" w:rsidR="00B47A13" w:rsidRDefault="00B47A13" w:rsidP="003A68B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C5ABE71" w14:textId="4DE8514E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b/>
          <w:sz w:val="20"/>
          <w:szCs w:val="20"/>
          <w:u w:val="single"/>
        </w:rPr>
        <w:t>Ghi chú:</w:t>
      </w:r>
    </w:p>
    <w:p w14:paraId="5048E358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1</w:t>
      </w:r>
      <w:r w:rsidRPr="00BC51C8">
        <w:rPr>
          <w:rFonts w:ascii="Arial" w:hAnsi="Arial" w:cs="Arial"/>
          <w:sz w:val="20"/>
          <w:szCs w:val="20"/>
        </w:rPr>
        <w:t xml:space="preserve"> Tên đơn v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qu</w:t>
      </w:r>
      <w:r w:rsidRPr="00BC51C8">
        <w:rPr>
          <w:rFonts w:ascii="Arial" w:hAnsi="Arial" w:cs="Arial"/>
          <w:sz w:val="20"/>
          <w:szCs w:val="20"/>
        </w:rPr>
        <w:t>ả</w:t>
      </w:r>
      <w:r w:rsidRPr="00BC51C8">
        <w:rPr>
          <w:rFonts w:ascii="Arial" w:hAnsi="Arial" w:cs="Arial"/>
          <w:sz w:val="20"/>
          <w:szCs w:val="20"/>
        </w:rPr>
        <w:t>n.</w:t>
      </w:r>
    </w:p>
    <w:p w14:paraId="17468F32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2</w:t>
      </w:r>
      <w:r w:rsidRPr="00BC51C8">
        <w:rPr>
          <w:rFonts w:ascii="Arial" w:hAnsi="Arial" w:cs="Arial"/>
          <w:sz w:val="20"/>
          <w:szCs w:val="20"/>
        </w:rPr>
        <w:t xml:space="preserve"> Tên cơ s</w:t>
      </w:r>
      <w:r w:rsidRPr="00BC51C8">
        <w:rPr>
          <w:rFonts w:ascii="Arial" w:hAnsi="Arial" w:cs="Arial"/>
          <w:sz w:val="20"/>
          <w:szCs w:val="20"/>
        </w:rPr>
        <w:t>ở</w:t>
      </w:r>
      <w:r w:rsidRPr="00BC51C8">
        <w:rPr>
          <w:rFonts w:ascii="Arial" w:hAnsi="Arial" w:cs="Arial"/>
          <w:sz w:val="20"/>
          <w:szCs w:val="20"/>
        </w:rPr>
        <w:t xml:space="preserve"> đăng ki</w:t>
      </w:r>
      <w:r w:rsidRPr="00BC51C8">
        <w:rPr>
          <w:rFonts w:ascii="Arial" w:hAnsi="Arial" w:cs="Arial"/>
          <w:sz w:val="20"/>
          <w:szCs w:val="20"/>
        </w:rPr>
        <w:t>ể</w:t>
      </w:r>
      <w:r w:rsidRPr="00BC51C8">
        <w:rPr>
          <w:rFonts w:ascii="Arial" w:hAnsi="Arial" w:cs="Arial"/>
          <w:sz w:val="20"/>
          <w:szCs w:val="20"/>
        </w:rPr>
        <w:t>m.</w:t>
      </w:r>
    </w:p>
    <w:p w14:paraId="08F03E0B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3</w:t>
      </w:r>
      <w:r w:rsidRPr="00BC51C8">
        <w:rPr>
          <w:rFonts w:ascii="Arial" w:hAnsi="Arial" w:cs="Arial"/>
          <w:sz w:val="20"/>
          <w:szCs w:val="20"/>
        </w:rPr>
        <w:t xml:space="preserve"> S</w:t>
      </w:r>
      <w:r w:rsidRPr="00BC51C8">
        <w:rPr>
          <w:rFonts w:ascii="Arial" w:hAnsi="Arial" w:cs="Arial"/>
          <w:sz w:val="20"/>
          <w:szCs w:val="20"/>
        </w:rPr>
        <w:t>ổ</w:t>
      </w:r>
      <w:r w:rsidRPr="00BC51C8">
        <w:rPr>
          <w:rFonts w:ascii="Arial" w:hAnsi="Arial" w:cs="Arial"/>
          <w:sz w:val="20"/>
          <w:szCs w:val="20"/>
        </w:rPr>
        <w:t xml:space="preserve"> công văn.</w:t>
      </w:r>
    </w:p>
    <w:p w14:paraId="0388ED6A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4</w:t>
      </w:r>
      <w:r w:rsidRPr="00BC51C8">
        <w:rPr>
          <w:rFonts w:ascii="Arial" w:hAnsi="Arial" w:cs="Arial"/>
          <w:sz w:val="20"/>
          <w:szCs w:val="20"/>
        </w:rPr>
        <w:t xml:space="preserve"> Đ</w:t>
      </w:r>
      <w:r w:rsidRPr="00BC51C8">
        <w:rPr>
          <w:rFonts w:ascii="Arial" w:hAnsi="Arial" w:cs="Arial"/>
          <w:sz w:val="20"/>
          <w:szCs w:val="20"/>
        </w:rPr>
        <w:t>ị</w:t>
      </w:r>
      <w:r w:rsidRPr="00BC51C8">
        <w:rPr>
          <w:rFonts w:ascii="Arial" w:hAnsi="Arial" w:cs="Arial"/>
          <w:sz w:val="20"/>
          <w:szCs w:val="20"/>
        </w:rPr>
        <w:t>a danh.</w:t>
      </w:r>
    </w:p>
    <w:p w14:paraId="37089E93" w14:textId="77777777" w:rsidR="009A3997" w:rsidRPr="00BC51C8" w:rsidRDefault="00FC49EC" w:rsidP="003A68B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51C8">
        <w:rPr>
          <w:rFonts w:ascii="Arial" w:hAnsi="Arial" w:cs="Arial"/>
          <w:sz w:val="20"/>
          <w:szCs w:val="20"/>
          <w:vertAlign w:val="superscript"/>
        </w:rPr>
        <w:t>5</w:t>
      </w:r>
      <w:r w:rsidRPr="00BC51C8">
        <w:rPr>
          <w:rFonts w:ascii="Arial" w:hAnsi="Arial" w:cs="Arial"/>
          <w:sz w:val="20"/>
          <w:szCs w:val="20"/>
        </w:rPr>
        <w:t xml:space="preserve"> Ch</w:t>
      </w:r>
      <w:r w:rsidRPr="00BC51C8">
        <w:rPr>
          <w:rFonts w:ascii="Arial" w:hAnsi="Arial" w:cs="Arial"/>
          <w:sz w:val="20"/>
          <w:szCs w:val="20"/>
        </w:rPr>
        <w:t>ủ</w:t>
      </w:r>
      <w:r w:rsidRPr="00BC51C8">
        <w:rPr>
          <w:rFonts w:ascii="Arial" w:hAnsi="Arial" w:cs="Arial"/>
          <w:sz w:val="20"/>
          <w:szCs w:val="20"/>
        </w:rPr>
        <w:t xml:space="preserve"> xe.</w:t>
      </w:r>
    </w:p>
    <w:sectPr w:rsidR="009A3997" w:rsidRPr="00BC51C8" w:rsidSect="003A68B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FB190" w14:textId="77777777" w:rsidR="00FC49EC" w:rsidRDefault="00FC49EC">
      <w:pPr>
        <w:spacing w:after="0" w:line="240" w:lineRule="auto"/>
      </w:pPr>
      <w:r>
        <w:separator/>
      </w:r>
    </w:p>
  </w:endnote>
  <w:endnote w:type="continuationSeparator" w:id="0">
    <w:p w14:paraId="5E660D26" w14:textId="77777777" w:rsidR="00FC49EC" w:rsidRDefault="00FC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1D83" w14:textId="77777777" w:rsidR="00FC49EC" w:rsidRDefault="00FC49EC">
      <w:pPr>
        <w:spacing w:after="0" w:line="240" w:lineRule="auto"/>
      </w:pPr>
      <w:r>
        <w:separator/>
      </w:r>
    </w:p>
  </w:footnote>
  <w:footnote w:type="continuationSeparator" w:id="0">
    <w:p w14:paraId="7A47A069" w14:textId="77777777" w:rsidR="00FC49EC" w:rsidRDefault="00FC4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97"/>
    <w:rsid w:val="00027358"/>
    <w:rsid w:val="000D7EF8"/>
    <w:rsid w:val="000E506C"/>
    <w:rsid w:val="001864BF"/>
    <w:rsid w:val="003A68B1"/>
    <w:rsid w:val="004040D8"/>
    <w:rsid w:val="004126CB"/>
    <w:rsid w:val="00462378"/>
    <w:rsid w:val="004A4B33"/>
    <w:rsid w:val="005572EC"/>
    <w:rsid w:val="0059123D"/>
    <w:rsid w:val="00632BA6"/>
    <w:rsid w:val="00660093"/>
    <w:rsid w:val="00685CE8"/>
    <w:rsid w:val="00735CF6"/>
    <w:rsid w:val="00763E4E"/>
    <w:rsid w:val="00790CF8"/>
    <w:rsid w:val="00832376"/>
    <w:rsid w:val="0086544C"/>
    <w:rsid w:val="008C1CD7"/>
    <w:rsid w:val="00901C78"/>
    <w:rsid w:val="009107EB"/>
    <w:rsid w:val="00992E39"/>
    <w:rsid w:val="00994AA7"/>
    <w:rsid w:val="009A3997"/>
    <w:rsid w:val="009A684D"/>
    <w:rsid w:val="009A7F3E"/>
    <w:rsid w:val="00A406BB"/>
    <w:rsid w:val="00A724A5"/>
    <w:rsid w:val="00AA6A82"/>
    <w:rsid w:val="00AD7F27"/>
    <w:rsid w:val="00AE548A"/>
    <w:rsid w:val="00B0388E"/>
    <w:rsid w:val="00B27B92"/>
    <w:rsid w:val="00B47A13"/>
    <w:rsid w:val="00BC51C8"/>
    <w:rsid w:val="00C21C6A"/>
    <w:rsid w:val="00C427DF"/>
    <w:rsid w:val="00D438EB"/>
    <w:rsid w:val="00D66586"/>
    <w:rsid w:val="00D93B49"/>
    <w:rsid w:val="00E33C1B"/>
    <w:rsid w:val="00E962E8"/>
    <w:rsid w:val="00F45DE9"/>
    <w:rsid w:val="00F926A0"/>
    <w:rsid w:val="00FC49EC"/>
    <w:rsid w:val="00F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06C8"/>
  <w15:docId w15:val="{68B245FE-6C39-4A8A-B060-8D553D8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B1"/>
  </w:style>
  <w:style w:type="paragraph" w:styleId="Footer">
    <w:name w:val="footer"/>
    <w:basedOn w:val="Normal"/>
    <w:link w:val="FooterChar"/>
    <w:uiPriority w:val="99"/>
    <w:unhideWhenUsed/>
    <w:rsid w:val="003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5653</Words>
  <Characters>32224</Characters>
  <Application>Microsoft Office Word</Application>
  <DocSecurity>0</DocSecurity>
  <Lines>268</Lines>
  <Paragraphs>75</Paragraphs>
  <ScaleCrop>false</ScaleCrop>
  <Company/>
  <LinksUpToDate>false</LinksUpToDate>
  <CharactersWithSpaces>37802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5</cp:revision>
  <dcterms:created xsi:type="dcterms:W3CDTF">2026-03-31T03:32:00Z</dcterms:created>
  <dcterms:modified xsi:type="dcterms:W3CDTF">2026-03-31T06:50:00Z</dcterms:modified>
</cp:coreProperties>
</file>