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D24EF3" w:rsidRPr="00963AB4" w:rsidTr="00713DC3">
        <w:trPr>
          <w:trHeight w:val="920"/>
        </w:trPr>
        <w:tc>
          <w:tcPr>
            <w:tcW w:w="1800" w:type="pct"/>
            <w:tcMar>
              <w:top w:w="0" w:type="dxa"/>
              <w:left w:w="108" w:type="dxa"/>
              <w:bottom w:w="0" w:type="dxa"/>
              <w:right w:w="108" w:type="dxa"/>
            </w:tcMar>
          </w:tcPr>
          <w:p w:rsidR="00D24EF3" w:rsidRPr="00963AB4" w:rsidRDefault="00D24EF3" w:rsidP="00963AB4">
            <w:pPr>
              <w:jc w:val="center"/>
              <w:rPr>
                <w:rFonts w:ascii="Arial" w:hAnsi="Arial" w:cs="Arial"/>
                <w:bCs/>
                <w:sz w:val="20"/>
                <w:szCs w:val="20"/>
              </w:rPr>
            </w:pPr>
            <w:r w:rsidRPr="00963AB4">
              <w:rPr>
                <w:rFonts w:ascii="Arial" w:hAnsi="Arial" w:cs="Arial"/>
                <w:bCs/>
                <w:sz w:val="20"/>
                <w:szCs w:val="20"/>
              </w:rPr>
              <w:t>BỘ TÀI CHÍNH</w:t>
            </w:r>
          </w:p>
          <w:p w:rsidR="00D24EF3" w:rsidRPr="00963AB4" w:rsidRDefault="00D24EF3" w:rsidP="00963AB4">
            <w:pPr>
              <w:jc w:val="center"/>
              <w:rPr>
                <w:rFonts w:ascii="Arial" w:hAnsi="Arial" w:cs="Arial"/>
                <w:sz w:val="20"/>
                <w:szCs w:val="20"/>
              </w:rPr>
            </w:pPr>
            <w:r w:rsidRPr="00963AB4">
              <w:rPr>
                <w:rFonts w:ascii="Arial" w:hAnsi="Arial" w:cs="Arial"/>
                <w:b/>
                <w:bCs/>
                <w:sz w:val="20"/>
                <w:szCs w:val="20"/>
              </w:rPr>
              <w:t>CỤC THUẾ</w:t>
            </w:r>
            <w:r w:rsidRPr="00963AB4">
              <w:rPr>
                <w:rFonts w:ascii="Arial" w:hAnsi="Arial" w:cs="Arial"/>
                <w:b/>
                <w:bCs/>
                <w:sz w:val="20"/>
                <w:szCs w:val="20"/>
              </w:rPr>
              <w:br/>
            </w:r>
            <w:r w:rsidRPr="00963AB4">
              <w:rPr>
                <w:rFonts w:ascii="Arial" w:hAnsi="Arial" w:cs="Arial"/>
                <w:bCs/>
                <w:sz w:val="20"/>
                <w:szCs w:val="20"/>
                <w:vertAlign w:val="superscript"/>
              </w:rPr>
              <w:t>__________</w:t>
            </w:r>
          </w:p>
          <w:p w:rsidR="00D24EF3" w:rsidRPr="00963AB4" w:rsidRDefault="00D24EF3" w:rsidP="00963AB4">
            <w:pPr>
              <w:jc w:val="center"/>
              <w:rPr>
                <w:rFonts w:ascii="Arial" w:hAnsi="Arial" w:cs="Arial"/>
                <w:sz w:val="20"/>
                <w:szCs w:val="20"/>
              </w:rPr>
            </w:pPr>
            <w:r w:rsidRPr="00963AB4">
              <w:rPr>
                <w:rFonts w:ascii="Arial" w:hAnsi="Arial" w:cs="Arial"/>
                <w:sz w:val="20"/>
                <w:szCs w:val="20"/>
              </w:rPr>
              <w:t>Số: 07/QĐ-CT</w:t>
            </w:r>
          </w:p>
        </w:tc>
        <w:tc>
          <w:tcPr>
            <w:tcW w:w="3200" w:type="pct"/>
            <w:tcMar>
              <w:top w:w="0" w:type="dxa"/>
              <w:left w:w="108" w:type="dxa"/>
              <w:bottom w:w="0" w:type="dxa"/>
              <w:right w:w="108" w:type="dxa"/>
            </w:tcMar>
          </w:tcPr>
          <w:p w:rsidR="00D24EF3" w:rsidRPr="00963AB4" w:rsidRDefault="00D24EF3" w:rsidP="00963AB4">
            <w:pPr>
              <w:jc w:val="center"/>
              <w:rPr>
                <w:rFonts w:ascii="Arial" w:hAnsi="Arial" w:cs="Arial"/>
                <w:sz w:val="20"/>
                <w:szCs w:val="20"/>
                <w:vertAlign w:val="superscript"/>
              </w:rPr>
            </w:pPr>
            <w:r w:rsidRPr="00963AB4">
              <w:rPr>
                <w:rFonts w:ascii="Arial" w:hAnsi="Arial" w:cs="Arial"/>
                <w:b/>
                <w:bCs/>
                <w:sz w:val="20"/>
                <w:szCs w:val="20"/>
              </w:rPr>
              <w:t>CỘNG HÒA XÃ HỘI CHỦ NGHĨA VIỆT NAM</w:t>
            </w:r>
            <w:r w:rsidRPr="00963AB4">
              <w:rPr>
                <w:rFonts w:ascii="Arial" w:hAnsi="Arial" w:cs="Arial"/>
                <w:b/>
                <w:bCs/>
                <w:sz w:val="20"/>
                <w:szCs w:val="20"/>
              </w:rPr>
              <w:br/>
              <w:t xml:space="preserve">Độc lập - Tự do - Hạnh phúc </w:t>
            </w:r>
            <w:r w:rsidRPr="00963AB4">
              <w:rPr>
                <w:rFonts w:ascii="Arial" w:hAnsi="Arial" w:cs="Arial"/>
                <w:b/>
                <w:bCs/>
                <w:sz w:val="20"/>
                <w:szCs w:val="20"/>
              </w:rPr>
              <w:br/>
            </w:r>
            <w:r w:rsidRPr="00963AB4">
              <w:rPr>
                <w:rFonts w:ascii="Arial" w:hAnsi="Arial" w:cs="Arial"/>
                <w:bCs/>
                <w:sz w:val="20"/>
                <w:szCs w:val="20"/>
                <w:vertAlign w:val="superscript"/>
              </w:rPr>
              <w:t>______________________</w:t>
            </w:r>
          </w:p>
          <w:p w:rsidR="00D24EF3" w:rsidRPr="00963AB4" w:rsidRDefault="00D24EF3" w:rsidP="00963AB4">
            <w:pPr>
              <w:jc w:val="center"/>
              <w:rPr>
                <w:rFonts w:ascii="Arial" w:hAnsi="Arial" w:cs="Arial"/>
                <w:i/>
                <w:sz w:val="20"/>
                <w:szCs w:val="20"/>
                <w:lang w:val="en-US"/>
              </w:rPr>
            </w:pPr>
            <w:r w:rsidRPr="00963AB4">
              <w:rPr>
                <w:rFonts w:ascii="Arial" w:hAnsi="Arial" w:cs="Arial"/>
                <w:i/>
                <w:sz w:val="20"/>
                <w:szCs w:val="20"/>
                <w:lang w:val="en-US"/>
              </w:rPr>
              <w:t>Hà Nội, ngày 03 tháng 3 năm 2025</w:t>
            </w:r>
          </w:p>
        </w:tc>
      </w:tr>
    </w:tbl>
    <w:p w:rsidR="00D24EF3" w:rsidRPr="00963AB4" w:rsidRDefault="00D24EF3" w:rsidP="00963AB4">
      <w:pPr>
        <w:pStyle w:val="Vnbnnidung0"/>
        <w:spacing w:after="0"/>
        <w:ind w:firstLine="0"/>
        <w:jc w:val="center"/>
        <w:rPr>
          <w:rFonts w:ascii="Arial" w:hAnsi="Arial" w:cs="Arial"/>
          <w:b/>
          <w:bCs/>
          <w:sz w:val="20"/>
          <w:szCs w:val="20"/>
        </w:rPr>
      </w:pPr>
    </w:p>
    <w:p w:rsidR="00D24EF3" w:rsidRPr="00963AB4" w:rsidRDefault="00D24EF3" w:rsidP="00963AB4">
      <w:pPr>
        <w:pStyle w:val="Vnbnnidung0"/>
        <w:spacing w:after="0"/>
        <w:ind w:firstLine="0"/>
        <w:jc w:val="center"/>
        <w:rPr>
          <w:rFonts w:ascii="Arial" w:hAnsi="Arial" w:cs="Arial"/>
          <w:b/>
          <w:bCs/>
          <w:sz w:val="20"/>
          <w:szCs w:val="20"/>
        </w:rPr>
      </w:pPr>
    </w:p>
    <w:p w:rsidR="0002205A" w:rsidRPr="00963AB4" w:rsidRDefault="00ED4F0A" w:rsidP="00963AB4">
      <w:pPr>
        <w:pStyle w:val="Vnbnnidung0"/>
        <w:spacing w:after="0"/>
        <w:ind w:firstLine="0"/>
        <w:jc w:val="center"/>
        <w:rPr>
          <w:rFonts w:ascii="Arial" w:hAnsi="Arial" w:cs="Arial"/>
          <w:sz w:val="20"/>
          <w:szCs w:val="20"/>
        </w:rPr>
      </w:pPr>
      <w:r w:rsidRPr="00963AB4">
        <w:rPr>
          <w:rFonts w:ascii="Arial" w:hAnsi="Arial" w:cs="Arial"/>
          <w:b/>
          <w:bCs/>
          <w:sz w:val="20"/>
          <w:szCs w:val="20"/>
        </w:rPr>
        <w:t>QUYẾT ĐỊNH</w:t>
      </w:r>
    </w:p>
    <w:p w:rsidR="0002205A" w:rsidRPr="00963AB4" w:rsidRDefault="00ED4F0A" w:rsidP="00963AB4">
      <w:pPr>
        <w:pStyle w:val="Vnbnnidung0"/>
        <w:spacing w:after="0"/>
        <w:ind w:firstLine="0"/>
        <w:jc w:val="center"/>
        <w:rPr>
          <w:rFonts w:ascii="Arial" w:hAnsi="Arial" w:cs="Arial"/>
          <w:b/>
          <w:bCs/>
          <w:sz w:val="20"/>
          <w:szCs w:val="20"/>
        </w:rPr>
      </w:pPr>
      <w:r w:rsidRPr="00963AB4">
        <w:rPr>
          <w:rFonts w:ascii="Arial" w:hAnsi="Arial" w:cs="Arial"/>
          <w:b/>
          <w:bCs/>
          <w:sz w:val="20"/>
          <w:szCs w:val="20"/>
        </w:rPr>
        <w:t>Ban hành quy định chức năng, nhiệm vụ, quyền hạn của</w:t>
      </w:r>
      <w:r w:rsidRPr="00963AB4">
        <w:rPr>
          <w:rFonts w:ascii="Arial" w:hAnsi="Arial" w:cs="Arial"/>
          <w:b/>
          <w:bCs/>
          <w:sz w:val="20"/>
          <w:szCs w:val="20"/>
        </w:rPr>
        <w:br/>
        <w:t>các Phòng thuộc Chi cục Thuế th</w:t>
      </w:r>
      <w:r w:rsidR="00D24EF3" w:rsidRPr="00963AB4">
        <w:rPr>
          <w:rFonts w:ascii="Arial" w:hAnsi="Arial" w:cs="Arial"/>
          <w:b/>
          <w:bCs/>
          <w:sz w:val="20"/>
          <w:szCs w:val="20"/>
        </w:rPr>
        <w:t>ươ</w:t>
      </w:r>
      <w:r w:rsidRPr="00963AB4">
        <w:rPr>
          <w:rFonts w:ascii="Arial" w:hAnsi="Arial" w:cs="Arial"/>
          <w:b/>
          <w:bCs/>
          <w:sz w:val="20"/>
          <w:szCs w:val="20"/>
        </w:rPr>
        <w:t>ng mại điện tử</w:t>
      </w:r>
    </w:p>
    <w:p w:rsidR="00D24EF3" w:rsidRPr="00963AB4" w:rsidRDefault="00D24EF3" w:rsidP="00963AB4">
      <w:pPr>
        <w:pStyle w:val="Vnbnnidung0"/>
        <w:spacing w:after="0"/>
        <w:ind w:firstLine="0"/>
        <w:jc w:val="center"/>
        <w:rPr>
          <w:rFonts w:ascii="Arial" w:hAnsi="Arial" w:cs="Arial"/>
          <w:sz w:val="20"/>
          <w:szCs w:val="20"/>
          <w:vertAlign w:val="superscript"/>
          <w:lang w:val="en-US"/>
        </w:rPr>
      </w:pPr>
      <w:r w:rsidRPr="00963AB4">
        <w:rPr>
          <w:rFonts w:ascii="Arial" w:hAnsi="Arial" w:cs="Arial"/>
          <w:bCs/>
          <w:sz w:val="20"/>
          <w:szCs w:val="20"/>
          <w:vertAlign w:val="superscript"/>
          <w:lang w:val="en-US"/>
        </w:rPr>
        <w:t>_________________</w:t>
      </w:r>
    </w:p>
    <w:p w:rsidR="0002205A" w:rsidRPr="00963AB4" w:rsidRDefault="00ED4F0A" w:rsidP="00963AB4">
      <w:pPr>
        <w:pStyle w:val="Vnbnnidung0"/>
        <w:spacing w:after="0"/>
        <w:ind w:firstLine="0"/>
        <w:jc w:val="center"/>
        <w:rPr>
          <w:rFonts w:ascii="Arial" w:hAnsi="Arial" w:cs="Arial"/>
          <w:b/>
          <w:bCs/>
          <w:sz w:val="20"/>
          <w:szCs w:val="20"/>
        </w:rPr>
      </w:pPr>
      <w:r w:rsidRPr="00963AB4">
        <w:rPr>
          <w:rFonts w:ascii="Arial" w:hAnsi="Arial" w:cs="Arial"/>
          <w:b/>
          <w:bCs/>
          <w:sz w:val="20"/>
          <w:szCs w:val="20"/>
        </w:rPr>
        <w:t>CỤC TRƯỞNG CỤC THUẾ</w:t>
      </w:r>
    </w:p>
    <w:p w:rsidR="00D24EF3" w:rsidRPr="00963AB4" w:rsidRDefault="00D24EF3" w:rsidP="00963AB4">
      <w:pPr>
        <w:pStyle w:val="Vnbnnidung0"/>
        <w:spacing w:after="0"/>
        <w:ind w:firstLine="0"/>
        <w:jc w:val="center"/>
        <w:rPr>
          <w:rFonts w:ascii="Arial" w:hAnsi="Arial" w:cs="Arial"/>
          <w:sz w:val="20"/>
          <w:szCs w:val="20"/>
        </w:rPr>
      </w:pP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i/>
          <w:iCs/>
          <w:sz w:val="20"/>
          <w:szCs w:val="20"/>
        </w:rPr>
        <w:t>Căn cứ Nghị định số 29/2025/NĐ-CP ngày 24 tháng 02 năm 2025 của Chính phủ quy định chức năng, nhiệm vụ, quyền hạn và cơ cấu tổ chức của Bộ Tài ch</w:t>
      </w:r>
      <w:r w:rsidR="00D24EF3" w:rsidRPr="00963AB4">
        <w:rPr>
          <w:rFonts w:ascii="Arial" w:hAnsi="Arial" w:cs="Arial"/>
          <w:i/>
          <w:iCs/>
          <w:sz w:val="20"/>
          <w:szCs w:val="20"/>
          <w:lang w:val="en-US"/>
        </w:rPr>
        <w:t>í</w:t>
      </w:r>
      <w:r w:rsidRPr="00963AB4">
        <w:rPr>
          <w:rFonts w:ascii="Arial" w:hAnsi="Arial" w:cs="Arial"/>
          <w:i/>
          <w:iCs/>
          <w:sz w:val="20"/>
          <w:szCs w:val="20"/>
        </w:rPr>
        <w:t>nh;</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i/>
          <w:iCs/>
          <w:sz w:val="20"/>
          <w:szCs w:val="20"/>
        </w:rPr>
        <w:t xml:space="preserve">Căn cứ </w:t>
      </w:r>
      <w:r w:rsidR="00D24EF3" w:rsidRPr="00963AB4">
        <w:rPr>
          <w:rFonts w:ascii="Arial" w:hAnsi="Arial" w:cs="Arial"/>
          <w:i/>
          <w:iCs/>
          <w:sz w:val="20"/>
          <w:szCs w:val="20"/>
        </w:rPr>
        <w:t>Quyết định số</w:t>
      </w:r>
      <w:r w:rsidRPr="00963AB4">
        <w:rPr>
          <w:rFonts w:ascii="Arial" w:hAnsi="Arial" w:cs="Arial"/>
          <w:i/>
          <w:iCs/>
          <w:sz w:val="20"/>
          <w:szCs w:val="20"/>
        </w:rPr>
        <w:t xml:space="preserve"> 381/QĐ-BTC ngày 26 tháng 02 năm 2025 của Bộ Tài chính quy định chức năng, nh</w:t>
      </w:r>
      <w:r w:rsidR="00D24EF3" w:rsidRPr="00963AB4">
        <w:rPr>
          <w:rFonts w:ascii="Arial" w:hAnsi="Arial" w:cs="Arial"/>
          <w:i/>
          <w:iCs/>
          <w:sz w:val="20"/>
          <w:szCs w:val="20"/>
          <w:lang w:val="en-US"/>
        </w:rPr>
        <w:t>i</w:t>
      </w:r>
      <w:r w:rsidRPr="00963AB4">
        <w:rPr>
          <w:rFonts w:ascii="Arial" w:hAnsi="Arial" w:cs="Arial"/>
          <w:i/>
          <w:iCs/>
          <w:sz w:val="20"/>
          <w:szCs w:val="20"/>
        </w:rPr>
        <w:t>ệm vụ, quyền hạn và cơ cấu tổ chức củ</w:t>
      </w:r>
      <w:r w:rsidR="00D24EF3" w:rsidRPr="00963AB4">
        <w:rPr>
          <w:rFonts w:ascii="Arial" w:hAnsi="Arial" w:cs="Arial"/>
          <w:i/>
          <w:iCs/>
          <w:sz w:val="20"/>
          <w:szCs w:val="20"/>
          <w:lang w:val="en-US"/>
        </w:rPr>
        <w:t>a</w:t>
      </w:r>
      <w:r w:rsidRPr="00963AB4">
        <w:rPr>
          <w:rFonts w:ascii="Arial" w:hAnsi="Arial" w:cs="Arial"/>
          <w:i/>
          <w:iCs/>
          <w:sz w:val="20"/>
          <w:szCs w:val="20"/>
        </w:rPr>
        <w:t xml:space="preserve"> Cục Thuế;</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i/>
          <w:iCs/>
          <w:sz w:val="20"/>
          <w:szCs w:val="20"/>
        </w:rPr>
        <w:t>Căn cứ Quyết định số 903/QĐ-BTC ngày 03 tháng 3 năm 2025 của Bộ trưởng Bộ Tài chính quy định chức năng, nhiệm vụ, quyền hạn và cơ cấu tổ chức của Chi cục Thu</w:t>
      </w:r>
      <w:r w:rsidR="00D24EF3" w:rsidRPr="00963AB4">
        <w:rPr>
          <w:rFonts w:ascii="Arial" w:hAnsi="Arial" w:cs="Arial"/>
          <w:i/>
          <w:iCs/>
          <w:sz w:val="20"/>
          <w:szCs w:val="20"/>
          <w:lang w:val="en-US"/>
        </w:rPr>
        <w:t>ế</w:t>
      </w:r>
      <w:r w:rsidRPr="00963AB4">
        <w:rPr>
          <w:rFonts w:ascii="Arial" w:hAnsi="Arial" w:cs="Arial"/>
          <w:i/>
          <w:iCs/>
          <w:sz w:val="20"/>
          <w:szCs w:val="20"/>
        </w:rPr>
        <w:t xml:space="preserve"> thương mại điện tử thuộc Cục </w:t>
      </w:r>
      <w:r w:rsidR="00D24EF3" w:rsidRPr="00963AB4">
        <w:rPr>
          <w:rFonts w:ascii="Arial" w:hAnsi="Arial" w:cs="Arial"/>
          <w:i/>
          <w:iCs/>
          <w:sz w:val="20"/>
          <w:szCs w:val="20"/>
        </w:rPr>
        <w:t>Thuế</w:t>
      </w:r>
      <w:r w:rsidRPr="00963AB4">
        <w:rPr>
          <w:rFonts w:ascii="Arial" w:hAnsi="Arial" w:cs="Arial"/>
          <w:i/>
          <w:iCs/>
          <w:sz w:val="20"/>
          <w:szCs w:val="20"/>
        </w:rPr>
        <w:t>;</w:t>
      </w:r>
    </w:p>
    <w:p w:rsidR="0002205A" w:rsidRPr="00963AB4" w:rsidRDefault="00ED4F0A" w:rsidP="00963AB4">
      <w:pPr>
        <w:pStyle w:val="Vnbnnidung0"/>
        <w:spacing w:after="0"/>
        <w:ind w:firstLine="720"/>
        <w:jc w:val="both"/>
        <w:rPr>
          <w:rFonts w:ascii="Arial" w:hAnsi="Arial" w:cs="Arial"/>
          <w:i/>
          <w:iCs/>
          <w:sz w:val="20"/>
          <w:szCs w:val="20"/>
        </w:rPr>
      </w:pPr>
      <w:r w:rsidRPr="00963AB4">
        <w:rPr>
          <w:rFonts w:ascii="Arial" w:hAnsi="Arial" w:cs="Arial"/>
          <w:i/>
          <w:iCs/>
          <w:sz w:val="20"/>
          <w:szCs w:val="20"/>
        </w:rPr>
        <w:t>Theo đ</w:t>
      </w:r>
      <w:r w:rsidR="00D24EF3" w:rsidRPr="00963AB4">
        <w:rPr>
          <w:rFonts w:ascii="Arial" w:hAnsi="Arial" w:cs="Arial"/>
          <w:i/>
          <w:iCs/>
          <w:sz w:val="20"/>
          <w:szCs w:val="20"/>
          <w:lang w:val="en-US"/>
        </w:rPr>
        <w:t>ề</w:t>
      </w:r>
      <w:r w:rsidRPr="00963AB4">
        <w:rPr>
          <w:rFonts w:ascii="Arial" w:hAnsi="Arial" w:cs="Arial"/>
          <w:i/>
          <w:iCs/>
          <w:sz w:val="20"/>
          <w:szCs w:val="20"/>
        </w:rPr>
        <w:t xml:space="preserve"> nghị của Ch</w:t>
      </w:r>
      <w:r w:rsidR="00D24EF3" w:rsidRPr="00963AB4">
        <w:rPr>
          <w:rFonts w:ascii="Arial" w:hAnsi="Arial" w:cs="Arial"/>
          <w:i/>
          <w:iCs/>
          <w:sz w:val="20"/>
          <w:szCs w:val="20"/>
          <w:lang w:val="en-US"/>
        </w:rPr>
        <w:t>i</w:t>
      </w:r>
      <w:r w:rsidRPr="00963AB4">
        <w:rPr>
          <w:rFonts w:ascii="Arial" w:hAnsi="Arial" w:cs="Arial"/>
          <w:i/>
          <w:iCs/>
          <w:sz w:val="20"/>
          <w:szCs w:val="20"/>
        </w:rPr>
        <w:t xml:space="preserve"> cục trưởng Chi cục Thuế thương mại điện tử và Trưởng ban Ban </w:t>
      </w:r>
      <w:r w:rsidR="00D24EF3" w:rsidRPr="00963AB4">
        <w:rPr>
          <w:rFonts w:ascii="Arial" w:hAnsi="Arial" w:cs="Arial"/>
          <w:i/>
          <w:iCs/>
          <w:sz w:val="20"/>
          <w:szCs w:val="20"/>
        </w:rPr>
        <w:t>Tổ chức</w:t>
      </w:r>
      <w:r w:rsidRPr="00963AB4">
        <w:rPr>
          <w:rFonts w:ascii="Arial" w:hAnsi="Arial" w:cs="Arial"/>
          <w:i/>
          <w:iCs/>
          <w:sz w:val="20"/>
          <w:szCs w:val="20"/>
        </w:rPr>
        <w:t xml:space="preserve"> cán bộ.</w:t>
      </w:r>
    </w:p>
    <w:p w:rsidR="00D24EF3" w:rsidRPr="00963AB4" w:rsidRDefault="00D24EF3" w:rsidP="00963AB4">
      <w:pPr>
        <w:pStyle w:val="Vnbnnidung0"/>
        <w:spacing w:after="0"/>
        <w:ind w:firstLine="720"/>
        <w:jc w:val="both"/>
        <w:rPr>
          <w:rFonts w:ascii="Arial" w:hAnsi="Arial" w:cs="Arial"/>
          <w:sz w:val="20"/>
          <w:szCs w:val="20"/>
        </w:rPr>
      </w:pPr>
    </w:p>
    <w:p w:rsidR="0002205A" w:rsidRPr="00963AB4" w:rsidRDefault="00ED4F0A" w:rsidP="00963AB4">
      <w:pPr>
        <w:pStyle w:val="Vnbnnidung0"/>
        <w:spacing w:after="0"/>
        <w:ind w:firstLine="0"/>
        <w:jc w:val="center"/>
        <w:rPr>
          <w:rFonts w:ascii="Arial" w:hAnsi="Arial" w:cs="Arial"/>
          <w:b/>
          <w:bCs/>
          <w:sz w:val="20"/>
          <w:szCs w:val="20"/>
        </w:rPr>
      </w:pPr>
      <w:r w:rsidRPr="00963AB4">
        <w:rPr>
          <w:rFonts w:ascii="Arial" w:hAnsi="Arial" w:cs="Arial"/>
          <w:b/>
          <w:bCs/>
          <w:sz w:val="20"/>
          <w:szCs w:val="20"/>
        </w:rPr>
        <w:t>QUYẾT ĐỊNH:</w:t>
      </w:r>
    </w:p>
    <w:p w:rsidR="00D24EF3" w:rsidRPr="00963AB4" w:rsidRDefault="00D24EF3" w:rsidP="00963AB4">
      <w:pPr>
        <w:pStyle w:val="Vnbnnidung0"/>
        <w:spacing w:after="0"/>
        <w:ind w:firstLine="720"/>
        <w:jc w:val="both"/>
        <w:rPr>
          <w:rFonts w:ascii="Arial" w:hAnsi="Arial" w:cs="Arial"/>
          <w:sz w:val="20"/>
          <w:szCs w:val="20"/>
        </w:rPr>
      </w:pP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b/>
          <w:bCs/>
          <w:sz w:val="20"/>
          <w:szCs w:val="20"/>
        </w:rPr>
        <w:t xml:space="preserve">Điều 1. </w:t>
      </w:r>
      <w:r w:rsidRPr="00963AB4">
        <w:rPr>
          <w:rFonts w:ascii="Arial" w:hAnsi="Arial" w:cs="Arial"/>
          <w:sz w:val="20"/>
          <w:szCs w:val="20"/>
        </w:rPr>
        <w:t>Ban hành kèm theo Quyết định này Quy định về chức năng, nhiệm vụ, quyền hạn của các Phòng thuộc Chi cục Thuế thương mại điện tử.</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b/>
          <w:bCs/>
          <w:sz w:val="20"/>
          <w:szCs w:val="20"/>
        </w:rPr>
        <w:t xml:space="preserve">Điều 2. </w:t>
      </w:r>
      <w:r w:rsidRPr="00963AB4">
        <w:rPr>
          <w:rFonts w:ascii="Arial" w:hAnsi="Arial" w:cs="Arial"/>
          <w:sz w:val="20"/>
          <w:szCs w:val="20"/>
        </w:rPr>
        <w:t>Qu</w:t>
      </w:r>
      <w:r w:rsidR="00D24EF3" w:rsidRPr="00963AB4">
        <w:rPr>
          <w:rFonts w:ascii="Arial" w:hAnsi="Arial" w:cs="Arial"/>
          <w:sz w:val="20"/>
          <w:szCs w:val="20"/>
          <w:lang w:val="en-US"/>
        </w:rPr>
        <w:t>y</w:t>
      </w:r>
      <w:r w:rsidRPr="00963AB4">
        <w:rPr>
          <w:rFonts w:ascii="Arial" w:hAnsi="Arial" w:cs="Arial"/>
          <w:sz w:val="20"/>
          <w:szCs w:val="20"/>
        </w:rPr>
        <w:t>ết định này có hiệu lực thi hành kể từ ngày ký.</w:t>
      </w:r>
    </w:p>
    <w:p w:rsidR="0002205A" w:rsidRPr="00963AB4" w:rsidRDefault="00ED4F0A" w:rsidP="00963AB4">
      <w:pPr>
        <w:pStyle w:val="Vnbnnidung0"/>
        <w:spacing w:after="0"/>
        <w:ind w:firstLine="720"/>
        <w:jc w:val="both"/>
        <w:rPr>
          <w:rFonts w:ascii="Arial" w:hAnsi="Arial" w:cs="Arial"/>
          <w:sz w:val="20"/>
          <w:szCs w:val="20"/>
          <w:lang w:val="en-US"/>
        </w:rPr>
      </w:pPr>
      <w:r w:rsidRPr="00963AB4">
        <w:rPr>
          <w:rFonts w:ascii="Arial" w:hAnsi="Arial" w:cs="Arial"/>
          <w:b/>
          <w:bCs/>
          <w:sz w:val="20"/>
          <w:szCs w:val="20"/>
        </w:rPr>
        <w:t xml:space="preserve">Điều 3. </w:t>
      </w:r>
      <w:r w:rsidRPr="00963AB4">
        <w:rPr>
          <w:rFonts w:ascii="Arial" w:hAnsi="Arial" w:cs="Arial"/>
          <w:sz w:val="20"/>
          <w:szCs w:val="20"/>
        </w:rPr>
        <w:t>Chi Cục trưởng Chi cục Thuế thương mại điện tử, Trưởng ban Ban Tổ chức cán bộ, Ch</w:t>
      </w:r>
      <w:r w:rsidR="00D24EF3" w:rsidRPr="00963AB4">
        <w:rPr>
          <w:rFonts w:ascii="Arial" w:hAnsi="Arial" w:cs="Arial"/>
          <w:sz w:val="20"/>
          <w:szCs w:val="20"/>
        </w:rPr>
        <w:t>ánh Văn phòng Cục Thuế, Thủ trưở</w:t>
      </w:r>
      <w:r w:rsidRPr="00963AB4">
        <w:rPr>
          <w:rFonts w:ascii="Arial" w:hAnsi="Arial" w:cs="Arial"/>
          <w:sz w:val="20"/>
          <w:szCs w:val="20"/>
        </w:rPr>
        <w:t>ng các đơn vị có liên quan chịu trách nhiệm thi hành Quyết định này./</w:t>
      </w:r>
      <w:r w:rsidR="00D24EF3" w:rsidRPr="00963AB4">
        <w:rPr>
          <w:rFonts w:ascii="Arial" w:hAnsi="Arial" w:cs="Arial"/>
          <w:sz w:val="20"/>
          <w:szCs w:val="20"/>
          <w:lang w:val="en-US"/>
        </w:rPr>
        <w:t>.</w:t>
      </w:r>
    </w:p>
    <w:p w:rsidR="00D24EF3" w:rsidRPr="00963AB4" w:rsidRDefault="00D24EF3" w:rsidP="00963AB4">
      <w:pPr>
        <w:pStyle w:val="Vnbnnidung0"/>
        <w:spacing w:after="0"/>
        <w:ind w:firstLine="720"/>
        <w:jc w:val="both"/>
        <w:rPr>
          <w:rFonts w:ascii="Arial" w:hAnsi="Arial" w:cs="Arial"/>
          <w:sz w:val="20"/>
          <w:szCs w:val="20"/>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D24EF3" w:rsidRPr="00963AB4" w:rsidTr="00713DC3">
        <w:trPr>
          <w:tblCellSpacing w:w="0" w:type="dxa"/>
        </w:trPr>
        <w:tc>
          <w:tcPr>
            <w:tcW w:w="2500" w:type="pct"/>
            <w:shd w:val="clear" w:color="auto" w:fill="FFFFFF"/>
            <w:tcMar>
              <w:top w:w="0" w:type="dxa"/>
              <w:left w:w="108" w:type="dxa"/>
              <w:bottom w:w="0" w:type="dxa"/>
              <w:right w:w="108" w:type="dxa"/>
            </w:tcMar>
            <w:hideMark/>
          </w:tcPr>
          <w:p w:rsidR="00D24EF3" w:rsidRPr="00963AB4" w:rsidRDefault="00D24EF3" w:rsidP="00963AB4">
            <w:pPr>
              <w:pStyle w:val="Vnbnnidung20"/>
              <w:tabs>
                <w:tab w:val="left" w:pos="258"/>
              </w:tabs>
              <w:spacing w:line="240" w:lineRule="auto"/>
              <w:rPr>
                <w:rFonts w:ascii="Arial" w:hAnsi="Arial" w:cs="Arial"/>
                <w:sz w:val="20"/>
                <w:szCs w:val="20"/>
              </w:rPr>
            </w:pPr>
            <w:r w:rsidRPr="00963AB4">
              <w:rPr>
                <w:rFonts w:ascii="Arial" w:hAnsi="Arial" w:cs="Arial"/>
                <w:b/>
                <w:bCs/>
                <w:i/>
                <w:iCs/>
                <w:sz w:val="20"/>
                <w:szCs w:val="20"/>
              </w:rPr>
              <w:t>Nơi nhận:</w:t>
            </w:r>
            <w:r w:rsidRPr="00963AB4">
              <w:rPr>
                <w:rFonts w:ascii="Arial" w:hAnsi="Arial" w:cs="Arial"/>
                <w:b/>
                <w:bCs/>
                <w:i/>
                <w:iCs/>
                <w:sz w:val="20"/>
                <w:szCs w:val="20"/>
              </w:rPr>
              <w:br/>
            </w:r>
            <w:r w:rsidRPr="00963AB4">
              <w:rPr>
                <w:rFonts w:ascii="Arial" w:hAnsi="Arial" w:cs="Arial"/>
                <w:bCs/>
                <w:iCs/>
                <w:sz w:val="20"/>
                <w:szCs w:val="20"/>
                <w:lang w:val="en-US"/>
              </w:rPr>
              <w:t xml:space="preserve">- </w:t>
            </w:r>
            <w:r w:rsidRPr="00963AB4">
              <w:rPr>
                <w:rFonts w:ascii="Arial" w:hAnsi="Arial" w:cs="Arial"/>
                <w:sz w:val="20"/>
                <w:szCs w:val="20"/>
              </w:rPr>
              <w:t>Như Điều 3;</w:t>
            </w:r>
          </w:p>
          <w:p w:rsidR="00D24EF3" w:rsidRPr="00963AB4" w:rsidRDefault="00D24EF3" w:rsidP="00963AB4">
            <w:pPr>
              <w:pStyle w:val="Vnbnnidung20"/>
              <w:tabs>
                <w:tab w:val="left" w:pos="258"/>
              </w:tabs>
              <w:spacing w:line="240" w:lineRule="auto"/>
              <w:rPr>
                <w:rFonts w:ascii="Arial" w:hAnsi="Arial" w:cs="Arial"/>
                <w:sz w:val="20"/>
                <w:szCs w:val="20"/>
              </w:rPr>
            </w:pPr>
            <w:bookmarkStart w:id="0" w:name="bookmark1"/>
            <w:bookmarkEnd w:id="0"/>
            <w:r w:rsidRPr="00963AB4">
              <w:rPr>
                <w:rFonts w:ascii="Arial" w:hAnsi="Arial" w:cs="Arial"/>
                <w:sz w:val="20"/>
                <w:szCs w:val="20"/>
                <w:lang w:val="en-US"/>
              </w:rPr>
              <w:t xml:space="preserve">- </w:t>
            </w:r>
            <w:r w:rsidRPr="00963AB4">
              <w:rPr>
                <w:rFonts w:ascii="Arial" w:hAnsi="Arial" w:cs="Arial"/>
                <w:sz w:val="20"/>
                <w:szCs w:val="20"/>
              </w:rPr>
              <w:t>Lãnh đạo Cục Thuế;</w:t>
            </w:r>
          </w:p>
          <w:p w:rsidR="00D24EF3" w:rsidRPr="00963AB4" w:rsidRDefault="00D24EF3" w:rsidP="00963AB4">
            <w:pPr>
              <w:pStyle w:val="Vnbnnidung20"/>
              <w:tabs>
                <w:tab w:val="left" w:pos="258"/>
              </w:tabs>
              <w:spacing w:line="240" w:lineRule="auto"/>
              <w:rPr>
                <w:rFonts w:ascii="Arial" w:hAnsi="Arial" w:cs="Arial"/>
                <w:sz w:val="20"/>
                <w:szCs w:val="20"/>
              </w:rPr>
            </w:pPr>
            <w:bookmarkStart w:id="1" w:name="bookmark2"/>
            <w:bookmarkEnd w:id="1"/>
            <w:r w:rsidRPr="00963AB4">
              <w:rPr>
                <w:rFonts w:ascii="Arial" w:hAnsi="Arial" w:cs="Arial"/>
                <w:sz w:val="20"/>
                <w:szCs w:val="20"/>
                <w:lang w:val="en-US"/>
              </w:rPr>
              <w:t xml:space="preserve">- </w:t>
            </w:r>
            <w:r w:rsidRPr="00963AB4">
              <w:rPr>
                <w:rFonts w:ascii="Arial" w:hAnsi="Arial" w:cs="Arial"/>
                <w:sz w:val="20"/>
                <w:szCs w:val="20"/>
              </w:rPr>
              <w:t>Vụ TCCB, BTC;</w:t>
            </w:r>
          </w:p>
          <w:p w:rsidR="00D24EF3" w:rsidRPr="00963AB4" w:rsidRDefault="00D24EF3" w:rsidP="00963AB4">
            <w:pPr>
              <w:pStyle w:val="Vnbnnidung20"/>
              <w:tabs>
                <w:tab w:val="left" w:pos="261"/>
              </w:tabs>
              <w:spacing w:line="240" w:lineRule="auto"/>
              <w:rPr>
                <w:rFonts w:ascii="Arial" w:hAnsi="Arial" w:cs="Arial"/>
                <w:sz w:val="20"/>
                <w:szCs w:val="20"/>
              </w:rPr>
            </w:pPr>
            <w:bookmarkStart w:id="2" w:name="bookmark3"/>
            <w:bookmarkEnd w:id="2"/>
            <w:r w:rsidRPr="00963AB4">
              <w:rPr>
                <w:rFonts w:ascii="Arial" w:hAnsi="Arial" w:cs="Arial"/>
                <w:sz w:val="20"/>
                <w:szCs w:val="20"/>
                <w:lang w:val="en-US"/>
              </w:rPr>
              <w:t xml:space="preserve">- </w:t>
            </w:r>
            <w:r w:rsidRPr="00963AB4">
              <w:rPr>
                <w:rFonts w:ascii="Arial" w:hAnsi="Arial" w:cs="Arial"/>
                <w:sz w:val="20"/>
                <w:szCs w:val="20"/>
              </w:rPr>
              <w:t>Các Ban, đơn vị thuộc Cục Thuế;</w:t>
            </w:r>
          </w:p>
          <w:p w:rsidR="00D24EF3" w:rsidRPr="00963AB4" w:rsidRDefault="00D24EF3" w:rsidP="00963AB4">
            <w:pPr>
              <w:pStyle w:val="Vnbnnidung20"/>
              <w:tabs>
                <w:tab w:val="left" w:pos="261"/>
              </w:tabs>
              <w:spacing w:line="240" w:lineRule="auto"/>
              <w:rPr>
                <w:rFonts w:ascii="Arial" w:hAnsi="Arial" w:cs="Arial"/>
                <w:sz w:val="20"/>
                <w:szCs w:val="20"/>
              </w:rPr>
            </w:pPr>
            <w:bookmarkStart w:id="3" w:name="bookmark4"/>
            <w:bookmarkEnd w:id="3"/>
            <w:r w:rsidRPr="00963AB4">
              <w:rPr>
                <w:rFonts w:ascii="Arial" w:hAnsi="Arial" w:cs="Arial"/>
                <w:sz w:val="20"/>
                <w:szCs w:val="20"/>
                <w:lang w:val="en-US"/>
              </w:rPr>
              <w:t xml:space="preserve">- </w:t>
            </w:r>
            <w:r w:rsidRPr="00963AB4">
              <w:rPr>
                <w:rFonts w:ascii="Arial" w:hAnsi="Arial" w:cs="Arial"/>
                <w:sz w:val="20"/>
                <w:szCs w:val="20"/>
              </w:rPr>
              <w:t>Các Chi cục Thuế khu vực;</w:t>
            </w:r>
          </w:p>
          <w:p w:rsidR="00D24EF3" w:rsidRPr="00963AB4" w:rsidRDefault="00D24EF3" w:rsidP="00963AB4">
            <w:pPr>
              <w:pStyle w:val="Vnbnnidung20"/>
              <w:tabs>
                <w:tab w:val="left" w:pos="261"/>
              </w:tabs>
              <w:spacing w:line="240" w:lineRule="auto"/>
              <w:rPr>
                <w:rFonts w:ascii="Arial" w:hAnsi="Arial" w:cs="Arial"/>
                <w:sz w:val="20"/>
                <w:szCs w:val="20"/>
              </w:rPr>
            </w:pPr>
            <w:bookmarkStart w:id="4" w:name="bookmark5"/>
            <w:bookmarkEnd w:id="4"/>
            <w:r w:rsidRPr="00963AB4">
              <w:rPr>
                <w:rFonts w:ascii="Arial" w:hAnsi="Arial" w:cs="Arial"/>
                <w:sz w:val="20"/>
                <w:szCs w:val="20"/>
                <w:lang w:val="en-US"/>
              </w:rPr>
              <w:t xml:space="preserve">- </w:t>
            </w:r>
            <w:r w:rsidRPr="00963AB4">
              <w:rPr>
                <w:rFonts w:ascii="Arial" w:hAnsi="Arial" w:cs="Arial"/>
                <w:sz w:val="20"/>
                <w:szCs w:val="20"/>
              </w:rPr>
              <w:t>Trang TTĐT Cục Thuế;</w:t>
            </w:r>
          </w:p>
          <w:p w:rsidR="00D24EF3" w:rsidRPr="00963AB4" w:rsidRDefault="00D24EF3" w:rsidP="00963AB4">
            <w:pPr>
              <w:pStyle w:val="Vnbnnidung20"/>
              <w:tabs>
                <w:tab w:val="left" w:pos="261"/>
              </w:tabs>
              <w:spacing w:line="240" w:lineRule="auto"/>
              <w:rPr>
                <w:rFonts w:ascii="Arial" w:hAnsi="Arial" w:cs="Arial"/>
                <w:sz w:val="20"/>
                <w:szCs w:val="20"/>
              </w:rPr>
            </w:pPr>
            <w:bookmarkStart w:id="5" w:name="bookmark6"/>
            <w:bookmarkEnd w:id="5"/>
            <w:r w:rsidRPr="00963AB4">
              <w:rPr>
                <w:rFonts w:ascii="Arial" w:hAnsi="Arial" w:cs="Arial"/>
                <w:sz w:val="20"/>
                <w:szCs w:val="20"/>
                <w:lang w:val="en-US"/>
              </w:rPr>
              <w:t xml:space="preserve">- </w:t>
            </w:r>
            <w:r w:rsidRPr="00963AB4">
              <w:rPr>
                <w:rFonts w:ascii="Arial" w:hAnsi="Arial" w:cs="Arial"/>
                <w:sz w:val="20"/>
                <w:szCs w:val="20"/>
              </w:rPr>
              <w:t>VP Đảng ủy, Công đoàn;</w:t>
            </w:r>
          </w:p>
          <w:p w:rsidR="00D24EF3" w:rsidRPr="00963AB4" w:rsidRDefault="00D24EF3" w:rsidP="00963AB4">
            <w:pPr>
              <w:pStyle w:val="Vnbnnidung20"/>
              <w:tabs>
                <w:tab w:val="left" w:pos="261"/>
              </w:tabs>
              <w:spacing w:line="240" w:lineRule="auto"/>
              <w:rPr>
                <w:rFonts w:ascii="Arial" w:hAnsi="Arial" w:cs="Arial"/>
                <w:sz w:val="20"/>
                <w:szCs w:val="20"/>
              </w:rPr>
            </w:pPr>
            <w:bookmarkStart w:id="6" w:name="bookmark7"/>
            <w:bookmarkEnd w:id="6"/>
            <w:r w:rsidRPr="00963AB4">
              <w:rPr>
                <w:rFonts w:ascii="Arial" w:hAnsi="Arial" w:cs="Arial"/>
                <w:sz w:val="20"/>
                <w:szCs w:val="20"/>
                <w:lang w:val="en-US"/>
              </w:rPr>
              <w:t xml:space="preserve">- </w:t>
            </w:r>
            <w:r w:rsidRPr="00963AB4">
              <w:rPr>
                <w:rFonts w:ascii="Arial" w:hAnsi="Arial" w:cs="Arial"/>
                <w:sz w:val="20"/>
                <w:szCs w:val="20"/>
              </w:rPr>
              <w:t>Lưu: VT, TCCB</w:t>
            </w:r>
          </w:p>
        </w:tc>
        <w:tc>
          <w:tcPr>
            <w:tcW w:w="2500" w:type="pct"/>
            <w:shd w:val="clear" w:color="auto" w:fill="FFFFFF"/>
            <w:tcMar>
              <w:top w:w="0" w:type="dxa"/>
              <w:left w:w="108" w:type="dxa"/>
              <w:bottom w:w="0" w:type="dxa"/>
              <w:right w:w="108" w:type="dxa"/>
            </w:tcMar>
            <w:hideMark/>
          </w:tcPr>
          <w:p w:rsidR="00D24EF3" w:rsidRPr="00963AB4" w:rsidRDefault="00D24EF3" w:rsidP="00963AB4">
            <w:pPr>
              <w:jc w:val="center"/>
              <w:rPr>
                <w:rFonts w:ascii="Arial" w:hAnsi="Arial" w:cs="Arial"/>
                <w:b/>
                <w:sz w:val="20"/>
                <w:szCs w:val="20"/>
                <w:lang w:val="en-US"/>
              </w:rPr>
            </w:pPr>
            <w:r w:rsidRPr="00963AB4">
              <w:rPr>
                <w:rFonts w:ascii="Arial" w:hAnsi="Arial" w:cs="Arial"/>
                <w:b/>
                <w:sz w:val="20"/>
                <w:szCs w:val="20"/>
                <w:lang w:val="en-US"/>
              </w:rPr>
              <w:t>CỤC TRƯỞNG</w:t>
            </w:r>
          </w:p>
          <w:p w:rsidR="00D24EF3" w:rsidRPr="00963AB4" w:rsidRDefault="00D24EF3" w:rsidP="00963AB4">
            <w:pPr>
              <w:jc w:val="center"/>
              <w:rPr>
                <w:rFonts w:ascii="Arial" w:hAnsi="Arial" w:cs="Arial"/>
                <w:b/>
                <w:sz w:val="20"/>
                <w:szCs w:val="20"/>
                <w:lang w:val="en-US"/>
              </w:rPr>
            </w:pPr>
          </w:p>
          <w:p w:rsidR="00D24EF3" w:rsidRPr="00963AB4" w:rsidRDefault="00D24EF3" w:rsidP="00963AB4">
            <w:pPr>
              <w:jc w:val="center"/>
              <w:rPr>
                <w:rFonts w:ascii="Arial" w:hAnsi="Arial" w:cs="Arial"/>
                <w:b/>
                <w:sz w:val="20"/>
                <w:szCs w:val="20"/>
                <w:lang w:val="en-US"/>
              </w:rPr>
            </w:pPr>
          </w:p>
          <w:p w:rsidR="00D24EF3" w:rsidRPr="00963AB4" w:rsidRDefault="00D24EF3" w:rsidP="00963AB4">
            <w:pPr>
              <w:jc w:val="center"/>
              <w:rPr>
                <w:rFonts w:ascii="Arial" w:hAnsi="Arial" w:cs="Arial"/>
                <w:b/>
                <w:sz w:val="20"/>
                <w:szCs w:val="20"/>
                <w:lang w:val="en-US"/>
              </w:rPr>
            </w:pPr>
          </w:p>
          <w:p w:rsidR="00D24EF3" w:rsidRPr="00963AB4" w:rsidRDefault="00D24EF3" w:rsidP="00963AB4">
            <w:pPr>
              <w:jc w:val="center"/>
              <w:rPr>
                <w:rFonts w:ascii="Arial" w:hAnsi="Arial" w:cs="Arial"/>
                <w:b/>
                <w:sz w:val="20"/>
                <w:szCs w:val="20"/>
                <w:lang w:val="en-US"/>
              </w:rPr>
            </w:pPr>
          </w:p>
          <w:p w:rsidR="00D24EF3" w:rsidRPr="00963AB4" w:rsidRDefault="00D24EF3" w:rsidP="00963AB4">
            <w:pPr>
              <w:jc w:val="center"/>
              <w:rPr>
                <w:rFonts w:ascii="Arial" w:hAnsi="Arial" w:cs="Arial"/>
                <w:b/>
                <w:sz w:val="20"/>
                <w:szCs w:val="20"/>
                <w:lang w:val="en-US"/>
              </w:rPr>
            </w:pPr>
          </w:p>
          <w:p w:rsidR="00D24EF3" w:rsidRPr="00963AB4" w:rsidRDefault="00D24EF3" w:rsidP="00963AB4">
            <w:pPr>
              <w:jc w:val="center"/>
              <w:rPr>
                <w:rFonts w:ascii="Arial" w:hAnsi="Arial" w:cs="Arial"/>
                <w:b/>
                <w:sz w:val="20"/>
                <w:szCs w:val="20"/>
                <w:lang w:val="en-US"/>
              </w:rPr>
            </w:pPr>
            <w:r w:rsidRPr="00963AB4">
              <w:rPr>
                <w:rFonts w:ascii="Arial" w:hAnsi="Arial" w:cs="Arial"/>
                <w:b/>
                <w:sz w:val="20"/>
                <w:szCs w:val="20"/>
                <w:lang w:val="en-US"/>
              </w:rPr>
              <w:t>Mai Xuân Thành</w:t>
            </w:r>
          </w:p>
        </w:tc>
      </w:tr>
    </w:tbl>
    <w:p w:rsidR="00D24EF3" w:rsidRPr="00963AB4" w:rsidRDefault="00D24EF3" w:rsidP="00963AB4">
      <w:pPr>
        <w:pStyle w:val="Vnbnnidung20"/>
        <w:tabs>
          <w:tab w:val="left" w:pos="261"/>
        </w:tabs>
        <w:spacing w:after="120" w:line="240" w:lineRule="auto"/>
        <w:ind w:firstLine="720"/>
        <w:jc w:val="both"/>
        <w:rPr>
          <w:rFonts w:ascii="Arial" w:hAnsi="Arial" w:cs="Arial"/>
          <w:sz w:val="20"/>
          <w:szCs w:val="20"/>
        </w:rPr>
      </w:pPr>
      <w:bookmarkStart w:id="7" w:name="bookmark0"/>
      <w:bookmarkEnd w:id="7"/>
    </w:p>
    <w:p w:rsidR="00D24EF3" w:rsidRPr="00963AB4" w:rsidRDefault="00D24EF3" w:rsidP="00963AB4">
      <w:pPr>
        <w:pStyle w:val="Vnbnnidung20"/>
        <w:tabs>
          <w:tab w:val="left" w:pos="261"/>
        </w:tabs>
        <w:spacing w:after="120" w:line="240" w:lineRule="auto"/>
        <w:ind w:firstLine="720"/>
        <w:jc w:val="both"/>
        <w:rPr>
          <w:rFonts w:ascii="Arial" w:hAnsi="Arial" w:cs="Arial"/>
          <w:sz w:val="20"/>
          <w:szCs w:val="20"/>
        </w:rPr>
        <w:sectPr w:rsidR="00D24EF3" w:rsidRPr="00963AB4" w:rsidSect="00D24EF3">
          <w:pgSz w:w="11900" w:h="16840"/>
          <w:pgMar w:top="1440" w:right="1440" w:bottom="1440" w:left="1440" w:header="0" w:footer="3" w:gutter="0"/>
          <w:pgNumType w:start="1"/>
          <w:cols w:space="720"/>
          <w:noEndnote/>
          <w:docGrid w:linePitch="360"/>
        </w:sectPr>
      </w:pPr>
      <w:bookmarkStart w:id="8" w:name="_GoBack"/>
      <w:bookmarkEnd w:id="8"/>
    </w:p>
    <w:tbl>
      <w:tblPr>
        <w:tblW w:w="5000" w:type="pct"/>
        <w:tblCellMar>
          <w:left w:w="0" w:type="dxa"/>
          <w:right w:w="0" w:type="dxa"/>
        </w:tblCellMar>
        <w:tblLook w:val="04A0" w:firstRow="1" w:lastRow="0" w:firstColumn="1" w:lastColumn="0" w:noHBand="0" w:noVBand="1"/>
      </w:tblPr>
      <w:tblGrid>
        <w:gridCol w:w="3247"/>
        <w:gridCol w:w="5773"/>
      </w:tblGrid>
      <w:tr w:rsidR="00D24EF3" w:rsidRPr="00963AB4" w:rsidTr="00713DC3">
        <w:trPr>
          <w:trHeight w:val="920"/>
        </w:trPr>
        <w:tc>
          <w:tcPr>
            <w:tcW w:w="1800" w:type="pct"/>
            <w:tcMar>
              <w:top w:w="0" w:type="dxa"/>
              <w:left w:w="108" w:type="dxa"/>
              <w:bottom w:w="0" w:type="dxa"/>
              <w:right w:w="108" w:type="dxa"/>
            </w:tcMar>
          </w:tcPr>
          <w:p w:rsidR="00D24EF3" w:rsidRPr="00963AB4" w:rsidRDefault="00D24EF3" w:rsidP="00963AB4">
            <w:pPr>
              <w:jc w:val="center"/>
              <w:rPr>
                <w:rFonts w:ascii="Arial" w:hAnsi="Arial" w:cs="Arial"/>
                <w:bCs/>
                <w:sz w:val="20"/>
                <w:szCs w:val="20"/>
              </w:rPr>
            </w:pPr>
            <w:r w:rsidRPr="00963AB4">
              <w:rPr>
                <w:rFonts w:ascii="Arial" w:hAnsi="Arial" w:cs="Arial"/>
                <w:bCs/>
                <w:sz w:val="20"/>
                <w:szCs w:val="20"/>
              </w:rPr>
              <w:lastRenderedPageBreak/>
              <w:t>BỘ TÀI CHÍNH</w:t>
            </w:r>
          </w:p>
          <w:p w:rsidR="00D24EF3" w:rsidRPr="00963AB4" w:rsidRDefault="00D24EF3" w:rsidP="00963AB4">
            <w:pPr>
              <w:jc w:val="center"/>
              <w:rPr>
                <w:rFonts w:ascii="Arial" w:hAnsi="Arial" w:cs="Arial"/>
                <w:sz w:val="20"/>
                <w:szCs w:val="20"/>
              </w:rPr>
            </w:pPr>
            <w:r w:rsidRPr="00963AB4">
              <w:rPr>
                <w:rFonts w:ascii="Arial" w:hAnsi="Arial" w:cs="Arial"/>
                <w:b/>
                <w:bCs/>
                <w:sz w:val="20"/>
                <w:szCs w:val="20"/>
              </w:rPr>
              <w:t>CỤC THUẾ</w:t>
            </w:r>
            <w:r w:rsidRPr="00963AB4">
              <w:rPr>
                <w:rFonts w:ascii="Arial" w:hAnsi="Arial" w:cs="Arial"/>
                <w:b/>
                <w:bCs/>
                <w:sz w:val="20"/>
                <w:szCs w:val="20"/>
              </w:rPr>
              <w:br/>
            </w:r>
            <w:r w:rsidRPr="00963AB4">
              <w:rPr>
                <w:rFonts w:ascii="Arial" w:hAnsi="Arial" w:cs="Arial"/>
                <w:bCs/>
                <w:sz w:val="20"/>
                <w:szCs w:val="20"/>
                <w:vertAlign w:val="superscript"/>
              </w:rPr>
              <w:t>__________</w:t>
            </w:r>
          </w:p>
        </w:tc>
        <w:tc>
          <w:tcPr>
            <w:tcW w:w="3200" w:type="pct"/>
            <w:tcMar>
              <w:top w:w="0" w:type="dxa"/>
              <w:left w:w="108" w:type="dxa"/>
              <w:bottom w:w="0" w:type="dxa"/>
              <w:right w:w="108" w:type="dxa"/>
            </w:tcMar>
          </w:tcPr>
          <w:p w:rsidR="00D24EF3" w:rsidRPr="00963AB4" w:rsidRDefault="00D24EF3" w:rsidP="00963AB4">
            <w:pPr>
              <w:jc w:val="center"/>
              <w:rPr>
                <w:rFonts w:ascii="Arial" w:hAnsi="Arial" w:cs="Arial"/>
                <w:sz w:val="20"/>
                <w:szCs w:val="20"/>
                <w:vertAlign w:val="superscript"/>
              </w:rPr>
            </w:pPr>
            <w:r w:rsidRPr="00963AB4">
              <w:rPr>
                <w:rFonts w:ascii="Arial" w:hAnsi="Arial" w:cs="Arial"/>
                <w:b/>
                <w:bCs/>
                <w:sz w:val="20"/>
                <w:szCs w:val="20"/>
              </w:rPr>
              <w:t>CỘNG HÒA XÃ HỘI CHỦ NGHĨA VIỆT NAM</w:t>
            </w:r>
            <w:r w:rsidRPr="00963AB4">
              <w:rPr>
                <w:rFonts w:ascii="Arial" w:hAnsi="Arial" w:cs="Arial"/>
                <w:b/>
                <w:bCs/>
                <w:sz w:val="20"/>
                <w:szCs w:val="20"/>
              </w:rPr>
              <w:br/>
              <w:t xml:space="preserve">Độc lập - Tự do - Hạnh phúc </w:t>
            </w:r>
            <w:r w:rsidRPr="00963AB4">
              <w:rPr>
                <w:rFonts w:ascii="Arial" w:hAnsi="Arial" w:cs="Arial"/>
                <w:b/>
                <w:bCs/>
                <w:sz w:val="20"/>
                <w:szCs w:val="20"/>
              </w:rPr>
              <w:br/>
            </w:r>
            <w:r w:rsidRPr="00963AB4">
              <w:rPr>
                <w:rFonts w:ascii="Arial" w:hAnsi="Arial" w:cs="Arial"/>
                <w:bCs/>
                <w:sz w:val="20"/>
                <w:szCs w:val="20"/>
                <w:vertAlign w:val="superscript"/>
              </w:rPr>
              <w:t>______________________</w:t>
            </w:r>
          </w:p>
          <w:p w:rsidR="00D24EF3" w:rsidRPr="00963AB4" w:rsidRDefault="00D24EF3" w:rsidP="00963AB4">
            <w:pPr>
              <w:jc w:val="center"/>
              <w:rPr>
                <w:rFonts w:ascii="Arial" w:hAnsi="Arial" w:cs="Arial"/>
                <w:i/>
                <w:sz w:val="20"/>
                <w:szCs w:val="20"/>
                <w:lang w:val="en-US"/>
              </w:rPr>
            </w:pPr>
            <w:r w:rsidRPr="00963AB4">
              <w:rPr>
                <w:rFonts w:ascii="Arial" w:hAnsi="Arial" w:cs="Arial"/>
                <w:i/>
                <w:sz w:val="20"/>
                <w:szCs w:val="20"/>
                <w:lang w:val="en-US"/>
              </w:rPr>
              <w:t>Hà Nội, ngày     tháng     năm 2025</w:t>
            </w:r>
          </w:p>
        </w:tc>
      </w:tr>
    </w:tbl>
    <w:p w:rsidR="00D24EF3" w:rsidRPr="00963AB4" w:rsidRDefault="00D24EF3" w:rsidP="00963AB4">
      <w:pPr>
        <w:pStyle w:val="Vnbnnidung0"/>
        <w:spacing w:after="0"/>
        <w:ind w:firstLine="0"/>
        <w:jc w:val="center"/>
        <w:rPr>
          <w:rFonts w:ascii="Arial" w:hAnsi="Arial" w:cs="Arial"/>
          <w:b/>
          <w:bCs/>
          <w:sz w:val="20"/>
          <w:szCs w:val="20"/>
        </w:rPr>
      </w:pPr>
    </w:p>
    <w:p w:rsidR="00D24EF3" w:rsidRPr="00963AB4" w:rsidRDefault="00D24EF3" w:rsidP="00963AB4">
      <w:pPr>
        <w:pStyle w:val="Vnbnnidung0"/>
        <w:spacing w:after="0"/>
        <w:ind w:firstLine="0"/>
        <w:jc w:val="center"/>
        <w:rPr>
          <w:rFonts w:ascii="Arial" w:hAnsi="Arial" w:cs="Arial"/>
          <w:b/>
          <w:bCs/>
          <w:sz w:val="20"/>
          <w:szCs w:val="20"/>
        </w:rPr>
      </w:pPr>
    </w:p>
    <w:p w:rsidR="0002205A" w:rsidRPr="00963AB4" w:rsidRDefault="00ED4F0A" w:rsidP="00963AB4">
      <w:pPr>
        <w:pStyle w:val="Vnbnnidung0"/>
        <w:spacing w:after="0"/>
        <w:ind w:firstLine="0"/>
        <w:jc w:val="center"/>
        <w:rPr>
          <w:rFonts w:ascii="Arial" w:hAnsi="Arial" w:cs="Arial"/>
          <w:b/>
          <w:bCs/>
          <w:sz w:val="20"/>
          <w:szCs w:val="20"/>
        </w:rPr>
      </w:pPr>
      <w:r w:rsidRPr="00963AB4">
        <w:rPr>
          <w:rFonts w:ascii="Arial" w:hAnsi="Arial" w:cs="Arial"/>
          <w:b/>
          <w:bCs/>
          <w:sz w:val="20"/>
          <w:szCs w:val="20"/>
        </w:rPr>
        <w:t>QUY ĐỊNH</w:t>
      </w:r>
      <w:r w:rsidRPr="00963AB4">
        <w:rPr>
          <w:rFonts w:ascii="Arial" w:hAnsi="Arial" w:cs="Arial"/>
          <w:b/>
          <w:bCs/>
          <w:sz w:val="20"/>
          <w:szCs w:val="20"/>
        </w:rPr>
        <w:br/>
      </w:r>
      <w:r w:rsidR="00D24EF3" w:rsidRPr="00963AB4">
        <w:rPr>
          <w:rFonts w:ascii="Arial" w:hAnsi="Arial" w:cs="Arial"/>
          <w:b/>
          <w:bCs/>
          <w:sz w:val="20"/>
          <w:szCs w:val="20"/>
          <w:lang w:val="en-US"/>
        </w:rPr>
        <w:t>Ch</w:t>
      </w:r>
      <w:r w:rsidRPr="00963AB4">
        <w:rPr>
          <w:rFonts w:ascii="Arial" w:hAnsi="Arial" w:cs="Arial"/>
          <w:b/>
          <w:bCs/>
          <w:sz w:val="20"/>
          <w:szCs w:val="20"/>
        </w:rPr>
        <w:t>ức năng, nhiệm vụ, quyền hạn của các Phòng</w:t>
      </w:r>
      <w:r w:rsidRPr="00963AB4">
        <w:rPr>
          <w:rFonts w:ascii="Arial" w:hAnsi="Arial" w:cs="Arial"/>
          <w:b/>
          <w:bCs/>
          <w:sz w:val="20"/>
          <w:szCs w:val="20"/>
        </w:rPr>
        <w:br/>
        <w:t>thuộc Chi cục Thuế th</w:t>
      </w:r>
      <w:r w:rsidR="00D24EF3" w:rsidRPr="00963AB4">
        <w:rPr>
          <w:rFonts w:ascii="Arial" w:hAnsi="Arial" w:cs="Arial"/>
          <w:b/>
          <w:bCs/>
          <w:sz w:val="20"/>
          <w:szCs w:val="20"/>
        </w:rPr>
        <w:t>ươn</w:t>
      </w:r>
      <w:r w:rsidRPr="00963AB4">
        <w:rPr>
          <w:rFonts w:ascii="Arial" w:hAnsi="Arial" w:cs="Arial"/>
          <w:b/>
          <w:bCs/>
          <w:sz w:val="20"/>
          <w:szCs w:val="20"/>
        </w:rPr>
        <w:t>g mại điện tử</w:t>
      </w:r>
    </w:p>
    <w:p w:rsidR="0002205A" w:rsidRPr="00963AB4" w:rsidRDefault="00D24EF3" w:rsidP="00963AB4">
      <w:pPr>
        <w:pStyle w:val="Vnbnnidung0"/>
        <w:spacing w:after="0"/>
        <w:ind w:firstLine="0"/>
        <w:jc w:val="center"/>
        <w:rPr>
          <w:rFonts w:ascii="Arial" w:hAnsi="Arial" w:cs="Arial"/>
          <w:i/>
          <w:iCs/>
          <w:sz w:val="20"/>
          <w:szCs w:val="20"/>
        </w:rPr>
      </w:pPr>
      <w:r w:rsidRPr="00963AB4">
        <w:rPr>
          <w:rFonts w:ascii="Arial" w:hAnsi="Arial" w:cs="Arial"/>
          <w:i/>
          <w:iCs/>
          <w:sz w:val="20"/>
          <w:szCs w:val="20"/>
        </w:rPr>
        <w:t>(Kèm theo Quyết định số 07</w:t>
      </w:r>
      <w:r w:rsidR="00ED4F0A" w:rsidRPr="00963AB4">
        <w:rPr>
          <w:rFonts w:ascii="Arial" w:hAnsi="Arial" w:cs="Arial"/>
          <w:i/>
          <w:iCs/>
          <w:sz w:val="20"/>
          <w:szCs w:val="20"/>
        </w:rPr>
        <w:t>/QĐ-CT ngày</w:t>
      </w:r>
      <w:r w:rsidRPr="00963AB4">
        <w:rPr>
          <w:rFonts w:ascii="Arial" w:hAnsi="Arial" w:cs="Arial"/>
          <w:sz w:val="20"/>
          <w:szCs w:val="20"/>
        </w:rPr>
        <w:t xml:space="preserve"> </w:t>
      </w:r>
      <w:r w:rsidRPr="00963AB4">
        <w:rPr>
          <w:rFonts w:ascii="Arial" w:hAnsi="Arial" w:cs="Arial"/>
          <w:i/>
          <w:sz w:val="20"/>
          <w:szCs w:val="20"/>
          <w:lang w:val="en-US"/>
        </w:rPr>
        <w:t xml:space="preserve">03 </w:t>
      </w:r>
      <w:r w:rsidRPr="00963AB4">
        <w:rPr>
          <w:rFonts w:ascii="Arial" w:hAnsi="Arial" w:cs="Arial"/>
          <w:i/>
          <w:iCs/>
          <w:sz w:val="20"/>
          <w:szCs w:val="20"/>
        </w:rPr>
        <w:t xml:space="preserve">tháng 3 </w:t>
      </w:r>
      <w:r w:rsidR="00ED4F0A" w:rsidRPr="00963AB4">
        <w:rPr>
          <w:rFonts w:ascii="Arial" w:hAnsi="Arial" w:cs="Arial"/>
          <w:i/>
          <w:iCs/>
          <w:sz w:val="20"/>
          <w:szCs w:val="20"/>
        </w:rPr>
        <w:t>n</w:t>
      </w:r>
      <w:r w:rsidRPr="00963AB4">
        <w:rPr>
          <w:rFonts w:ascii="Arial" w:hAnsi="Arial" w:cs="Arial"/>
          <w:i/>
          <w:iCs/>
          <w:sz w:val="20"/>
          <w:szCs w:val="20"/>
          <w:lang w:val="en-US"/>
        </w:rPr>
        <w:t>ă</w:t>
      </w:r>
      <w:r w:rsidR="00ED4F0A" w:rsidRPr="00963AB4">
        <w:rPr>
          <w:rFonts w:ascii="Arial" w:hAnsi="Arial" w:cs="Arial"/>
          <w:i/>
          <w:iCs/>
          <w:sz w:val="20"/>
          <w:szCs w:val="20"/>
        </w:rPr>
        <w:t>m 2025</w:t>
      </w:r>
      <w:r w:rsidR="00ED4F0A" w:rsidRPr="00963AB4">
        <w:rPr>
          <w:rFonts w:ascii="Arial" w:hAnsi="Arial" w:cs="Arial"/>
          <w:i/>
          <w:iCs/>
          <w:sz w:val="20"/>
          <w:szCs w:val="20"/>
        </w:rPr>
        <w:br/>
        <w:t>của Cục trưởng Cục Thuế)</w:t>
      </w:r>
    </w:p>
    <w:p w:rsidR="00D24EF3" w:rsidRPr="00963AB4" w:rsidRDefault="00D24EF3" w:rsidP="00963AB4">
      <w:pPr>
        <w:pStyle w:val="Vnbnnidung0"/>
        <w:spacing w:after="0"/>
        <w:ind w:firstLine="0"/>
        <w:jc w:val="center"/>
        <w:rPr>
          <w:rFonts w:ascii="Arial" w:hAnsi="Arial" w:cs="Arial"/>
          <w:i/>
          <w:iCs/>
          <w:sz w:val="20"/>
          <w:szCs w:val="20"/>
          <w:vertAlign w:val="superscript"/>
          <w:lang w:val="en-US"/>
        </w:rPr>
      </w:pPr>
      <w:r w:rsidRPr="00963AB4">
        <w:rPr>
          <w:rFonts w:ascii="Arial" w:hAnsi="Arial" w:cs="Arial"/>
          <w:i/>
          <w:iCs/>
          <w:sz w:val="20"/>
          <w:szCs w:val="20"/>
          <w:vertAlign w:val="superscript"/>
          <w:lang w:val="en-US"/>
        </w:rPr>
        <w:t>_________________</w:t>
      </w:r>
    </w:p>
    <w:p w:rsidR="00D24EF3" w:rsidRPr="00963AB4" w:rsidRDefault="00D24EF3" w:rsidP="00963AB4">
      <w:pPr>
        <w:pStyle w:val="Vnbnnidung0"/>
        <w:spacing w:after="0"/>
        <w:ind w:firstLine="0"/>
        <w:jc w:val="center"/>
        <w:rPr>
          <w:rFonts w:ascii="Arial" w:hAnsi="Arial" w:cs="Arial"/>
          <w:sz w:val="20"/>
          <w:szCs w:val="20"/>
        </w:rPr>
      </w:pPr>
    </w:p>
    <w:p w:rsidR="0002205A" w:rsidRPr="00963AB4" w:rsidRDefault="00963AB4" w:rsidP="00963AB4">
      <w:pPr>
        <w:pStyle w:val="Vnbnnidung0"/>
        <w:tabs>
          <w:tab w:val="left" w:pos="366"/>
        </w:tabs>
        <w:spacing w:after="0"/>
        <w:ind w:firstLine="0"/>
        <w:jc w:val="center"/>
        <w:rPr>
          <w:rFonts w:ascii="Arial" w:hAnsi="Arial" w:cs="Arial"/>
          <w:b/>
          <w:bCs/>
          <w:sz w:val="20"/>
          <w:szCs w:val="20"/>
        </w:rPr>
      </w:pPr>
      <w:bookmarkStart w:id="9" w:name="bookmark11"/>
      <w:bookmarkEnd w:id="9"/>
      <w:r w:rsidRPr="00963AB4">
        <w:rPr>
          <w:rFonts w:ascii="Arial" w:hAnsi="Arial" w:cs="Arial"/>
          <w:b/>
          <w:bCs/>
          <w:sz w:val="20"/>
          <w:szCs w:val="20"/>
          <w:lang w:val="en-US"/>
        </w:rPr>
        <w:t xml:space="preserve">I. </w:t>
      </w:r>
      <w:r w:rsidR="00ED4F0A" w:rsidRPr="00963AB4">
        <w:rPr>
          <w:rFonts w:ascii="Arial" w:hAnsi="Arial" w:cs="Arial"/>
          <w:b/>
          <w:bCs/>
          <w:sz w:val="20"/>
          <w:szCs w:val="20"/>
        </w:rPr>
        <w:t>QUY ĐỊNH CHUNG</w:t>
      </w:r>
    </w:p>
    <w:p w:rsidR="00963AB4" w:rsidRPr="00963AB4" w:rsidRDefault="00963AB4" w:rsidP="00963AB4">
      <w:pPr>
        <w:pStyle w:val="Vnbnnidung0"/>
        <w:tabs>
          <w:tab w:val="left" w:pos="366"/>
        </w:tabs>
        <w:spacing w:after="0"/>
        <w:ind w:firstLine="0"/>
        <w:jc w:val="center"/>
        <w:rPr>
          <w:rFonts w:ascii="Arial" w:hAnsi="Arial" w:cs="Arial"/>
          <w:sz w:val="20"/>
          <w:szCs w:val="20"/>
        </w:rPr>
      </w:pPr>
    </w:p>
    <w:p w:rsidR="0002205A" w:rsidRPr="00963AB4" w:rsidRDefault="00963AB4" w:rsidP="00963AB4">
      <w:pPr>
        <w:pStyle w:val="Vnbnnidung0"/>
        <w:tabs>
          <w:tab w:val="left" w:pos="1107"/>
        </w:tabs>
        <w:spacing w:after="120"/>
        <w:ind w:firstLine="720"/>
        <w:jc w:val="both"/>
        <w:rPr>
          <w:rFonts w:ascii="Arial" w:hAnsi="Arial" w:cs="Arial"/>
          <w:sz w:val="20"/>
          <w:szCs w:val="20"/>
        </w:rPr>
      </w:pPr>
      <w:bookmarkStart w:id="10" w:name="bookmark12"/>
      <w:bookmarkEnd w:id="10"/>
      <w:r w:rsidRPr="00963AB4">
        <w:rPr>
          <w:rFonts w:ascii="Arial" w:hAnsi="Arial" w:cs="Arial"/>
          <w:sz w:val="20"/>
          <w:szCs w:val="20"/>
          <w:lang w:val="en-US"/>
        </w:rPr>
        <w:t xml:space="preserve">1. </w:t>
      </w:r>
      <w:r w:rsidR="00ED4F0A" w:rsidRPr="00963AB4">
        <w:rPr>
          <w:rFonts w:ascii="Arial" w:hAnsi="Arial" w:cs="Arial"/>
          <w:sz w:val="20"/>
          <w:szCs w:val="20"/>
        </w:rPr>
        <w:t>Các Phòng thuộc Chi cục Thuế thương mại điện tử thực hiện chức năng, nhiệm vụ, quyền hạn của Chi cục Thuế thương mại điện tử được giao theo quy định tại Quyết định số 903/QĐ-BTC ngày 03 tháng 3 n</w:t>
      </w:r>
      <w:r w:rsidRPr="00963AB4">
        <w:rPr>
          <w:rFonts w:ascii="Arial" w:hAnsi="Arial" w:cs="Arial"/>
          <w:sz w:val="20"/>
          <w:szCs w:val="20"/>
          <w:lang w:val="en-US"/>
        </w:rPr>
        <w:t>ă</w:t>
      </w:r>
      <w:r w:rsidR="00ED4F0A" w:rsidRPr="00963AB4">
        <w:rPr>
          <w:rFonts w:ascii="Arial" w:hAnsi="Arial" w:cs="Arial"/>
          <w:sz w:val="20"/>
          <w:szCs w:val="20"/>
        </w:rPr>
        <w:t>m 2025 của Bộ trưởng Bộ Tài chính quy định chức n</w:t>
      </w:r>
      <w:r w:rsidR="00870101">
        <w:rPr>
          <w:rFonts w:ascii="Arial" w:hAnsi="Arial" w:cs="Arial"/>
          <w:sz w:val="20"/>
          <w:szCs w:val="20"/>
          <w:lang w:val="en-US"/>
        </w:rPr>
        <w:t>ă</w:t>
      </w:r>
      <w:r w:rsidR="00ED4F0A" w:rsidRPr="00963AB4">
        <w:rPr>
          <w:rFonts w:ascii="Arial" w:hAnsi="Arial" w:cs="Arial"/>
          <w:sz w:val="20"/>
          <w:szCs w:val="20"/>
        </w:rPr>
        <w:t>ng, nhiệm vụ, quyền hạn và cơ cấu tổ chức của Chi cục Thuế thương mại điện tử thuộc Cục Thuế.</w:t>
      </w:r>
    </w:p>
    <w:p w:rsidR="0002205A" w:rsidRPr="00963AB4" w:rsidRDefault="00963AB4" w:rsidP="00963AB4">
      <w:pPr>
        <w:pStyle w:val="Vnbnnidung0"/>
        <w:tabs>
          <w:tab w:val="left" w:pos="1114"/>
        </w:tabs>
        <w:spacing w:after="120"/>
        <w:ind w:firstLine="720"/>
        <w:jc w:val="both"/>
        <w:rPr>
          <w:rFonts w:ascii="Arial" w:hAnsi="Arial" w:cs="Arial"/>
          <w:sz w:val="20"/>
          <w:szCs w:val="20"/>
        </w:rPr>
      </w:pPr>
      <w:bookmarkStart w:id="11" w:name="bookmark13"/>
      <w:bookmarkEnd w:id="11"/>
      <w:r w:rsidRPr="00963AB4">
        <w:rPr>
          <w:rFonts w:ascii="Arial" w:hAnsi="Arial" w:cs="Arial"/>
          <w:sz w:val="20"/>
          <w:szCs w:val="20"/>
          <w:lang w:val="en-US"/>
        </w:rPr>
        <w:t xml:space="preserve">2. </w:t>
      </w:r>
      <w:r w:rsidR="00ED4F0A" w:rsidRPr="00963AB4">
        <w:rPr>
          <w:rFonts w:ascii="Arial" w:hAnsi="Arial" w:cs="Arial"/>
          <w:sz w:val="20"/>
          <w:szCs w:val="20"/>
        </w:rPr>
        <w:t>Mỗi phòng có Trưởng phòng và một số Phó Trưởng phòng.</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Trưởng phòng chịu trách nhiệm trước Chi cục trưởng về toàn bộ hoạt động của Phòng; Tổ chức triển khai thực hiện nhiệm vụ của Phòng và thực hiện các nhiệm vụ khác do Chi cục trưởng giao.</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Phó Trưởng phòng giúp việc cho Trưởng phòng, trực tiếp phụ trách một số lĩnh vực công tác do Trưởng phòng phân công.</w:t>
      </w:r>
    </w:p>
    <w:p w:rsidR="0002205A" w:rsidRPr="00963AB4" w:rsidRDefault="00963AB4" w:rsidP="00963AB4">
      <w:pPr>
        <w:pStyle w:val="Vnbnnidung0"/>
        <w:tabs>
          <w:tab w:val="left" w:pos="1111"/>
        </w:tabs>
        <w:spacing w:after="120"/>
        <w:ind w:firstLine="720"/>
        <w:jc w:val="both"/>
        <w:rPr>
          <w:rFonts w:ascii="Arial" w:hAnsi="Arial" w:cs="Arial"/>
          <w:sz w:val="20"/>
          <w:szCs w:val="20"/>
        </w:rPr>
      </w:pPr>
      <w:bookmarkStart w:id="12" w:name="bookmark14"/>
      <w:bookmarkEnd w:id="12"/>
      <w:r w:rsidRPr="00963AB4">
        <w:rPr>
          <w:rFonts w:ascii="Arial" w:hAnsi="Arial" w:cs="Arial"/>
          <w:sz w:val="20"/>
          <w:szCs w:val="20"/>
          <w:lang w:val="en-US"/>
        </w:rPr>
        <w:t xml:space="preserve">3. </w:t>
      </w:r>
      <w:r w:rsidR="00ED4F0A" w:rsidRPr="00963AB4">
        <w:rPr>
          <w:rFonts w:ascii="Arial" w:hAnsi="Arial" w:cs="Arial"/>
          <w:sz w:val="20"/>
          <w:szCs w:val="20"/>
        </w:rPr>
        <w:t>Trong phạm vi nhiệm vụ được giao tại Quy định này, các Phòng có trách nhiệm chủ động tổ chức triển khai công việc của Phòng, đảm bảo chất lượng, tiến độ thời gian quy định.</w:t>
      </w:r>
    </w:p>
    <w:p w:rsidR="0002205A" w:rsidRPr="00963AB4" w:rsidRDefault="00963AB4" w:rsidP="00963AB4">
      <w:pPr>
        <w:pStyle w:val="Vnbnnidung0"/>
        <w:tabs>
          <w:tab w:val="left" w:pos="1107"/>
        </w:tabs>
        <w:spacing w:after="0"/>
        <w:ind w:firstLine="720"/>
        <w:jc w:val="both"/>
        <w:rPr>
          <w:rFonts w:ascii="Arial" w:hAnsi="Arial" w:cs="Arial"/>
          <w:sz w:val="20"/>
          <w:szCs w:val="20"/>
        </w:rPr>
      </w:pPr>
      <w:bookmarkStart w:id="13" w:name="bookmark15"/>
      <w:bookmarkEnd w:id="13"/>
      <w:r w:rsidRPr="00963AB4">
        <w:rPr>
          <w:rFonts w:ascii="Arial" w:hAnsi="Arial" w:cs="Arial"/>
          <w:sz w:val="20"/>
          <w:szCs w:val="20"/>
          <w:lang w:val="en-US"/>
        </w:rPr>
        <w:t xml:space="preserve">4. </w:t>
      </w:r>
      <w:r w:rsidR="00ED4F0A" w:rsidRPr="00963AB4">
        <w:rPr>
          <w:rFonts w:ascii="Arial" w:hAnsi="Arial" w:cs="Arial"/>
          <w:sz w:val="20"/>
          <w:szCs w:val="20"/>
        </w:rPr>
        <w:t>Đối với các công việc liên quan đến nhiều phòng hoặc các Ban, đơn vị thuộc và trực thuộc Cục Thuế, phòng chủ trì có trách nhiệm phối hợp với các phòng khác thuộc Chi cục Thuế thương mại điện tử hoặc báo cáo lãnh đạo Chi cục để đề nghị các Ban, đơn vị thuộc Cục Thuế phối hợp triển khai thực hiện.</w:t>
      </w:r>
    </w:p>
    <w:p w:rsidR="00963AB4" w:rsidRPr="00963AB4" w:rsidRDefault="00963AB4" w:rsidP="00963AB4">
      <w:pPr>
        <w:pStyle w:val="Vnbnnidung0"/>
        <w:tabs>
          <w:tab w:val="left" w:pos="466"/>
        </w:tabs>
        <w:spacing w:after="0"/>
        <w:ind w:firstLine="720"/>
        <w:jc w:val="both"/>
        <w:rPr>
          <w:rFonts w:ascii="Arial" w:hAnsi="Arial" w:cs="Arial"/>
          <w:b/>
          <w:bCs/>
          <w:sz w:val="20"/>
          <w:szCs w:val="20"/>
          <w:lang w:val="en-US"/>
        </w:rPr>
      </w:pPr>
      <w:bookmarkStart w:id="14" w:name="bookmark16"/>
      <w:bookmarkEnd w:id="14"/>
    </w:p>
    <w:p w:rsidR="0002205A" w:rsidRPr="00963AB4" w:rsidRDefault="00963AB4" w:rsidP="00963AB4">
      <w:pPr>
        <w:pStyle w:val="Vnbnnidung0"/>
        <w:tabs>
          <w:tab w:val="left" w:pos="466"/>
        </w:tabs>
        <w:spacing w:after="0"/>
        <w:ind w:firstLine="0"/>
        <w:jc w:val="center"/>
        <w:rPr>
          <w:rFonts w:ascii="Arial" w:hAnsi="Arial" w:cs="Arial"/>
          <w:b/>
          <w:bCs/>
          <w:sz w:val="20"/>
          <w:szCs w:val="20"/>
        </w:rPr>
      </w:pPr>
      <w:r w:rsidRPr="00963AB4">
        <w:rPr>
          <w:rFonts w:ascii="Arial" w:hAnsi="Arial" w:cs="Arial"/>
          <w:b/>
          <w:bCs/>
          <w:sz w:val="20"/>
          <w:szCs w:val="20"/>
          <w:lang w:val="en-US"/>
        </w:rPr>
        <w:t xml:space="preserve">II. </w:t>
      </w:r>
      <w:r w:rsidR="00ED4F0A" w:rsidRPr="00963AB4">
        <w:rPr>
          <w:rFonts w:ascii="Arial" w:hAnsi="Arial" w:cs="Arial"/>
          <w:b/>
          <w:bCs/>
          <w:sz w:val="20"/>
          <w:szCs w:val="20"/>
        </w:rPr>
        <w:t>NHIỆM VỤ CỤ THỂ</w:t>
      </w:r>
    </w:p>
    <w:p w:rsidR="00963AB4" w:rsidRPr="00963AB4" w:rsidRDefault="00963AB4" w:rsidP="00963AB4">
      <w:pPr>
        <w:pStyle w:val="Vnbnnidung0"/>
        <w:tabs>
          <w:tab w:val="left" w:pos="466"/>
        </w:tabs>
        <w:spacing w:after="0"/>
        <w:ind w:firstLine="720"/>
        <w:jc w:val="both"/>
        <w:rPr>
          <w:rFonts w:ascii="Arial" w:hAnsi="Arial" w:cs="Arial"/>
          <w:sz w:val="20"/>
          <w:szCs w:val="20"/>
        </w:rPr>
      </w:pP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b/>
          <w:bCs/>
          <w:sz w:val="20"/>
          <w:szCs w:val="20"/>
        </w:rPr>
        <w:t>Điều 1. Phòng Tổng hợp, nghiệp vụ</w:t>
      </w:r>
    </w:p>
    <w:p w:rsidR="0002205A"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Phòng Tổng hợp, nghiệp vụ có nhiệm vụ tham mưu, tổ chức thực hiện: công tác lập và tổ chức thực hiện nhiệm vụ thu ngân sách nhà nước,</w:t>
      </w:r>
      <w:r w:rsidR="00963AB4" w:rsidRPr="00963AB4">
        <w:rPr>
          <w:rFonts w:ascii="Arial" w:hAnsi="Arial" w:cs="Arial"/>
          <w:sz w:val="20"/>
          <w:szCs w:val="20"/>
        </w:rPr>
        <w:t xml:space="preserve"> dự toán hoàn thuế; theo dõi, tổ</w:t>
      </w:r>
      <w:r w:rsidRPr="00963AB4">
        <w:rPr>
          <w:rFonts w:ascii="Arial" w:hAnsi="Arial" w:cs="Arial"/>
          <w:sz w:val="20"/>
          <w:szCs w:val="20"/>
        </w:rPr>
        <w:t>ng hợp báo cáo đ</w:t>
      </w:r>
      <w:r w:rsidR="00963AB4" w:rsidRPr="00963AB4">
        <w:rPr>
          <w:rFonts w:ascii="Arial" w:hAnsi="Arial" w:cs="Arial"/>
          <w:sz w:val="20"/>
          <w:szCs w:val="20"/>
          <w:lang w:val="en-US"/>
        </w:rPr>
        <w:t>ể</w:t>
      </w:r>
      <w:r w:rsidRPr="00963AB4">
        <w:rPr>
          <w:rFonts w:ascii="Arial" w:hAnsi="Arial" w:cs="Arial"/>
          <w:sz w:val="20"/>
          <w:szCs w:val="20"/>
        </w:rPr>
        <w:t xml:space="preserve"> chỉ đạo, điều hành đối với các khoản thu thuộc ngân sách nhà nước được giao theo quy định; công tác thống kê, kế toán, quyết toán thu ngân sách nhà nước; công tác pháp chế; công tác tuyên truyền, hỗ trợ người nộp thuế; công tác giải quyết khiếu nại về thuế; giám sát công tác thanh tra, kiểm tra thuế; công tác tổ chức cán bộ; công tác tổng hợp, hành chính, quản trị của Chi cục Thuế thương mại điện tử.</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i/>
          <w:iCs/>
          <w:sz w:val="20"/>
          <w:szCs w:val="20"/>
        </w:rPr>
        <w:t>Nhiệm vụ cụ thể:</w:t>
      </w:r>
    </w:p>
    <w:p w:rsidR="0002205A" w:rsidRPr="00963AB4" w:rsidRDefault="00963AB4" w:rsidP="00963AB4">
      <w:pPr>
        <w:pStyle w:val="Vnbnnidung0"/>
        <w:tabs>
          <w:tab w:val="left" w:pos="1071"/>
        </w:tabs>
        <w:spacing w:after="120"/>
        <w:ind w:firstLine="720"/>
        <w:jc w:val="both"/>
        <w:rPr>
          <w:rFonts w:ascii="Arial" w:hAnsi="Arial" w:cs="Arial"/>
          <w:sz w:val="20"/>
          <w:szCs w:val="20"/>
        </w:rPr>
      </w:pPr>
      <w:bookmarkStart w:id="15" w:name="bookmark17"/>
      <w:bookmarkEnd w:id="15"/>
      <w:r w:rsidRPr="00963AB4">
        <w:rPr>
          <w:rFonts w:ascii="Arial" w:hAnsi="Arial" w:cs="Arial"/>
          <w:sz w:val="20"/>
          <w:szCs w:val="20"/>
          <w:lang w:val="en-US"/>
        </w:rPr>
        <w:t xml:space="preserve">1. </w:t>
      </w:r>
      <w:r w:rsidR="00ED4F0A" w:rsidRPr="00963AB4">
        <w:rPr>
          <w:rFonts w:ascii="Arial" w:hAnsi="Arial" w:cs="Arial"/>
          <w:sz w:val="20"/>
          <w:szCs w:val="20"/>
        </w:rPr>
        <w:t>Xây dựng và tổ chức triển khai kế hoạch, chương trình công tác của Chi cục Thuế thương mại điện tử.</w:t>
      </w:r>
    </w:p>
    <w:p w:rsidR="0002205A" w:rsidRPr="00963AB4" w:rsidRDefault="00963AB4" w:rsidP="00963AB4">
      <w:pPr>
        <w:pStyle w:val="Vnbnnidung0"/>
        <w:tabs>
          <w:tab w:val="left" w:pos="1082"/>
        </w:tabs>
        <w:spacing w:after="120"/>
        <w:ind w:firstLine="720"/>
        <w:jc w:val="both"/>
        <w:rPr>
          <w:rFonts w:ascii="Arial" w:hAnsi="Arial" w:cs="Arial"/>
          <w:sz w:val="20"/>
          <w:szCs w:val="20"/>
        </w:rPr>
      </w:pPr>
      <w:bookmarkStart w:id="16" w:name="bookmark18"/>
      <w:bookmarkEnd w:id="16"/>
      <w:r w:rsidRPr="00963AB4">
        <w:rPr>
          <w:rFonts w:ascii="Arial" w:hAnsi="Arial" w:cs="Arial"/>
          <w:sz w:val="20"/>
          <w:szCs w:val="20"/>
          <w:lang w:val="en-US"/>
        </w:rPr>
        <w:t xml:space="preserve">2. </w:t>
      </w:r>
      <w:r w:rsidR="00ED4F0A" w:rsidRPr="00963AB4">
        <w:rPr>
          <w:rFonts w:ascii="Arial" w:hAnsi="Arial" w:cs="Arial"/>
          <w:sz w:val="20"/>
          <w:szCs w:val="20"/>
        </w:rPr>
        <w:t>Tham mưu xây dựng nhiệm vụ dự toán thu ngân sách nhà nước, dự toán hoàn thuế đối với các doanh nghiệp mà Chi cục Thuế thương mại điện tử được phân công quản lý trực tiếp; phối hợp với các Chi cục Thuế khu vực để tổng hợp, lập dự toán thu ngân sách nhà n</w:t>
      </w:r>
      <w:r w:rsidRPr="00963AB4">
        <w:rPr>
          <w:rFonts w:ascii="Arial" w:hAnsi="Arial" w:cs="Arial"/>
          <w:sz w:val="20"/>
          <w:szCs w:val="20"/>
        </w:rPr>
        <w:t>ước theo địa bàn tỉnh, thành phố</w:t>
      </w:r>
      <w:r w:rsidR="00ED4F0A" w:rsidRPr="00963AB4">
        <w:rPr>
          <w:rFonts w:ascii="Arial" w:hAnsi="Arial" w:cs="Arial"/>
          <w:sz w:val="20"/>
          <w:szCs w:val="20"/>
        </w:rPr>
        <w:t xml:space="preserve"> trực thuộc Trung ương.</w:t>
      </w:r>
    </w:p>
    <w:p w:rsidR="0002205A" w:rsidRPr="00963AB4" w:rsidRDefault="00963AB4" w:rsidP="00963AB4">
      <w:pPr>
        <w:pStyle w:val="Vnbnnidung0"/>
        <w:tabs>
          <w:tab w:val="left" w:pos="1086"/>
        </w:tabs>
        <w:spacing w:after="120"/>
        <w:ind w:firstLine="720"/>
        <w:jc w:val="both"/>
        <w:rPr>
          <w:rFonts w:ascii="Arial" w:hAnsi="Arial" w:cs="Arial"/>
          <w:sz w:val="20"/>
          <w:szCs w:val="20"/>
        </w:rPr>
      </w:pPr>
      <w:bookmarkStart w:id="17" w:name="bookmark19"/>
      <w:bookmarkEnd w:id="17"/>
      <w:r w:rsidRPr="00963AB4">
        <w:rPr>
          <w:rFonts w:ascii="Arial" w:hAnsi="Arial" w:cs="Arial"/>
          <w:sz w:val="20"/>
          <w:szCs w:val="20"/>
          <w:lang w:val="en-US"/>
        </w:rPr>
        <w:t xml:space="preserve">3. </w:t>
      </w:r>
      <w:r w:rsidR="00ED4F0A" w:rsidRPr="00963AB4">
        <w:rPr>
          <w:rFonts w:ascii="Arial" w:hAnsi="Arial" w:cs="Arial"/>
          <w:sz w:val="20"/>
          <w:szCs w:val="20"/>
        </w:rPr>
        <w:t>Tổ chức thực hiện nhiệm vụ thu ngân sách nhà nước của Chi cục Thuế thương mại điện tử, bao gồm:</w:t>
      </w:r>
    </w:p>
    <w:p w:rsidR="0002205A" w:rsidRPr="00963AB4" w:rsidRDefault="00963AB4" w:rsidP="00963AB4">
      <w:pPr>
        <w:pStyle w:val="Vnbnnidung0"/>
        <w:tabs>
          <w:tab w:val="left" w:pos="1111"/>
        </w:tabs>
        <w:spacing w:after="120"/>
        <w:ind w:firstLine="720"/>
        <w:jc w:val="both"/>
        <w:rPr>
          <w:rFonts w:ascii="Arial" w:hAnsi="Arial" w:cs="Arial"/>
          <w:sz w:val="20"/>
          <w:szCs w:val="20"/>
        </w:rPr>
      </w:pPr>
      <w:bookmarkStart w:id="18" w:name="bookmark20"/>
      <w:bookmarkEnd w:id="18"/>
      <w:r w:rsidRPr="00963AB4">
        <w:rPr>
          <w:rFonts w:ascii="Arial" w:hAnsi="Arial" w:cs="Arial"/>
          <w:sz w:val="20"/>
          <w:szCs w:val="20"/>
          <w:lang w:val="en-US"/>
        </w:rPr>
        <w:t xml:space="preserve">a) </w:t>
      </w:r>
      <w:r w:rsidR="00ED4F0A" w:rsidRPr="00963AB4">
        <w:rPr>
          <w:rFonts w:ascii="Arial" w:hAnsi="Arial" w:cs="Arial"/>
          <w:sz w:val="20"/>
          <w:szCs w:val="20"/>
        </w:rPr>
        <w:t>Đầu mối tham mưu giao nhiệm vụ và triển khai nhiệm vụ thu ngân sách nhà nước cho các Phòng trên cơ sở kế hoạch, nhiệm vụ thu được giao của Chi cục Thuế thương mại điện tử.</w:t>
      </w:r>
    </w:p>
    <w:p w:rsidR="0002205A" w:rsidRPr="00963AB4" w:rsidRDefault="00963AB4" w:rsidP="00963AB4">
      <w:pPr>
        <w:pStyle w:val="Vnbnnidung0"/>
        <w:tabs>
          <w:tab w:val="left" w:pos="1125"/>
        </w:tabs>
        <w:spacing w:after="120"/>
        <w:ind w:firstLine="720"/>
        <w:jc w:val="both"/>
        <w:rPr>
          <w:rFonts w:ascii="Arial" w:hAnsi="Arial" w:cs="Arial"/>
          <w:sz w:val="20"/>
          <w:szCs w:val="20"/>
        </w:rPr>
      </w:pPr>
      <w:bookmarkStart w:id="19" w:name="bookmark21"/>
      <w:bookmarkEnd w:id="19"/>
      <w:r w:rsidRPr="00963AB4">
        <w:rPr>
          <w:rFonts w:ascii="Arial" w:hAnsi="Arial" w:cs="Arial"/>
          <w:sz w:val="20"/>
          <w:szCs w:val="20"/>
          <w:lang w:val="en-US"/>
        </w:rPr>
        <w:t xml:space="preserve">b) </w:t>
      </w:r>
      <w:r w:rsidR="00ED4F0A" w:rsidRPr="00963AB4">
        <w:rPr>
          <w:rFonts w:ascii="Arial" w:hAnsi="Arial" w:cs="Arial"/>
          <w:sz w:val="20"/>
          <w:szCs w:val="20"/>
        </w:rPr>
        <w:t xml:space="preserve">Theo dõi, tổng hợp, phân tích, đánh giá tình hình thực hiện nhiệm vụ thu ngân sách nhà nước, hoàn thuế; đề xuất các giải pháp đảm bảo hoàn thành nhiệm vụ thu ngân sách nhà nước được </w:t>
      </w:r>
      <w:r w:rsidR="00ED4F0A" w:rsidRPr="00963AB4">
        <w:rPr>
          <w:rFonts w:ascii="Arial" w:hAnsi="Arial" w:cs="Arial"/>
          <w:sz w:val="20"/>
          <w:szCs w:val="20"/>
        </w:rPr>
        <w:lastRenderedPageBreak/>
        <w:t>giao theo quy định.</w:t>
      </w:r>
    </w:p>
    <w:p w:rsidR="0002205A" w:rsidRPr="00963AB4" w:rsidRDefault="00963AB4" w:rsidP="00963AB4">
      <w:pPr>
        <w:pStyle w:val="Vnbnnidung0"/>
        <w:tabs>
          <w:tab w:val="left" w:pos="1140"/>
        </w:tabs>
        <w:spacing w:after="120"/>
        <w:ind w:firstLine="720"/>
        <w:jc w:val="both"/>
        <w:rPr>
          <w:rFonts w:ascii="Arial" w:hAnsi="Arial" w:cs="Arial"/>
          <w:sz w:val="20"/>
          <w:szCs w:val="20"/>
        </w:rPr>
      </w:pPr>
      <w:bookmarkStart w:id="20" w:name="bookmark22"/>
      <w:bookmarkEnd w:id="20"/>
      <w:r w:rsidRPr="00963AB4">
        <w:rPr>
          <w:rFonts w:ascii="Arial" w:hAnsi="Arial" w:cs="Arial"/>
          <w:sz w:val="20"/>
          <w:szCs w:val="20"/>
          <w:lang w:val="en-US"/>
        </w:rPr>
        <w:t xml:space="preserve">c) </w:t>
      </w:r>
      <w:r w:rsidR="00ED4F0A" w:rsidRPr="00963AB4">
        <w:rPr>
          <w:rFonts w:ascii="Arial" w:hAnsi="Arial" w:cs="Arial"/>
          <w:sz w:val="20"/>
          <w:szCs w:val="20"/>
        </w:rPr>
        <w:t xml:space="preserve">Phối hợp cung cấp thông tin, số liệu, tổng hợp báo cáo kết quả thực hiện nhiệm vụ thu ngân sách nhà nước cho các cơ quan, </w:t>
      </w:r>
      <w:r w:rsidR="00257F9A" w:rsidRPr="00963AB4">
        <w:rPr>
          <w:rFonts w:ascii="Arial" w:hAnsi="Arial" w:cs="Arial"/>
          <w:sz w:val="20"/>
          <w:szCs w:val="20"/>
        </w:rPr>
        <w:t>tổ chức</w:t>
      </w:r>
      <w:r w:rsidR="00ED4F0A" w:rsidRPr="00963AB4">
        <w:rPr>
          <w:rFonts w:ascii="Arial" w:hAnsi="Arial" w:cs="Arial"/>
          <w:sz w:val="20"/>
          <w:szCs w:val="20"/>
        </w:rPr>
        <w:t xml:space="preserve"> có liên quan theo yêu cầu.</w:t>
      </w:r>
    </w:p>
    <w:p w:rsidR="0002205A" w:rsidRPr="00963AB4" w:rsidRDefault="00963AB4" w:rsidP="00963AB4">
      <w:pPr>
        <w:pStyle w:val="Vnbnnidung0"/>
        <w:tabs>
          <w:tab w:val="left" w:pos="1093"/>
        </w:tabs>
        <w:spacing w:after="120"/>
        <w:ind w:firstLine="720"/>
        <w:jc w:val="both"/>
        <w:rPr>
          <w:rFonts w:ascii="Arial" w:hAnsi="Arial" w:cs="Arial"/>
          <w:sz w:val="20"/>
          <w:szCs w:val="20"/>
        </w:rPr>
      </w:pPr>
      <w:bookmarkStart w:id="21" w:name="bookmark23"/>
      <w:bookmarkEnd w:id="21"/>
      <w:r w:rsidRPr="00963AB4">
        <w:rPr>
          <w:rFonts w:ascii="Arial" w:hAnsi="Arial" w:cs="Arial"/>
          <w:sz w:val="20"/>
          <w:szCs w:val="20"/>
          <w:lang w:val="en-US"/>
        </w:rPr>
        <w:t xml:space="preserve">4. </w:t>
      </w:r>
      <w:r w:rsidR="00ED4F0A" w:rsidRPr="00963AB4">
        <w:rPr>
          <w:rFonts w:ascii="Arial" w:hAnsi="Arial" w:cs="Arial"/>
          <w:sz w:val="20"/>
          <w:szCs w:val="20"/>
        </w:rPr>
        <w:t>Tiếp nhận, xử lý, hạch toán, tra soát chứng từ nộp tiền vào ngân sách nhà nước; thực hiện hạch toán kế toán thu ngân sách nhà nước theo quy định; phối hợp với Kho bạc Nhà nước để đối chi</w:t>
      </w:r>
      <w:r w:rsidRPr="00963AB4">
        <w:rPr>
          <w:rFonts w:ascii="Arial" w:hAnsi="Arial" w:cs="Arial"/>
          <w:sz w:val="20"/>
          <w:szCs w:val="20"/>
          <w:lang w:val="en-US"/>
        </w:rPr>
        <w:t>ế</w:t>
      </w:r>
      <w:r w:rsidR="00ED4F0A" w:rsidRPr="00963AB4">
        <w:rPr>
          <w:rFonts w:ascii="Arial" w:hAnsi="Arial" w:cs="Arial"/>
          <w:sz w:val="20"/>
          <w:szCs w:val="20"/>
        </w:rPr>
        <w:t>u số tiền thuế đã nộp ngân sách nhà nước của người nộp thuế thuộc phạm vi quản lý của Chi cục Thuế thương mại điện tử theo quy định.</w:t>
      </w:r>
    </w:p>
    <w:p w:rsidR="0002205A" w:rsidRPr="00963AB4" w:rsidRDefault="00257F9A" w:rsidP="00963AB4">
      <w:pPr>
        <w:pStyle w:val="Vnbnnidung0"/>
        <w:tabs>
          <w:tab w:val="left" w:pos="1093"/>
        </w:tabs>
        <w:spacing w:after="120"/>
        <w:ind w:firstLine="720"/>
        <w:jc w:val="both"/>
        <w:rPr>
          <w:rFonts w:ascii="Arial" w:hAnsi="Arial" w:cs="Arial"/>
          <w:sz w:val="20"/>
          <w:szCs w:val="20"/>
        </w:rPr>
      </w:pPr>
      <w:bookmarkStart w:id="22" w:name="bookmark24"/>
      <w:bookmarkEnd w:id="22"/>
      <w:r w:rsidRPr="00963AB4">
        <w:rPr>
          <w:rFonts w:ascii="Arial" w:hAnsi="Arial" w:cs="Arial"/>
          <w:sz w:val="20"/>
          <w:szCs w:val="20"/>
          <w:lang w:val="en-US"/>
        </w:rPr>
        <w:t xml:space="preserve">5. </w:t>
      </w:r>
      <w:r w:rsidR="00ED4F0A" w:rsidRPr="00963AB4">
        <w:rPr>
          <w:rFonts w:ascii="Arial" w:hAnsi="Arial" w:cs="Arial"/>
          <w:sz w:val="20"/>
          <w:szCs w:val="20"/>
        </w:rPr>
        <w:t>Thực hiện chế độ thống kê thuế, báo cáo thống kê, kế toán, quyết toán thu Ngân sách Nhà nước, báo cáo tài chính nhà nước thuộc phạm vi quản lý.</w:t>
      </w:r>
    </w:p>
    <w:p w:rsidR="0002205A" w:rsidRPr="00963AB4" w:rsidRDefault="00257F9A" w:rsidP="00963AB4">
      <w:pPr>
        <w:pStyle w:val="Vnbnnidung0"/>
        <w:tabs>
          <w:tab w:val="left" w:pos="1100"/>
        </w:tabs>
        <w:spacing w:after="120"/>
        <w:ind w:firstLine="720"/>
        <w:jc w:val="both"/>
        <w:rPr>
          <w:rFonts w:ascii="Arial" w:hAnsi="Arial" w:cs="Arial"/>
          <w:sz w:val="20"/>
          <w:szCs w:val="20"/>
        </w:rPr>
      </w:pPr>
      <w:bookmarkStart w:id="23" w:name="bookmark25"/>
      <w:bookmarkEnd w:id="23"/>
      <w:r w:rsidRPr="00963AB4">
        <w:rPr>
          <w:rFonts w:ascii="Arial" w:hAnsi="Arial" w:cs="Arial"/>
          <w:sz w:val="20"/>
          <w:szCs w:val="20"/>
          <w:lang w:val="en-US"/>
        </w:rPr>
        <w:t xml:space="preserve">6. </w:t>
      </w:r>
      <w:r w:rsidR="00ED4F0A" w:rsidRPr="00963AB4">
        <w:rPr>
          <w:rFonts w:ascii="Arial" w:hAnsi="Arial" w:cs="Arial"/>
          <w:sz w:val="20"/>
          <w:szCs w:val="20"/>
        </w:rPr>
        <w:t>Xử phạt vi phạm hành chính trong lĩnh vực thuế và hóa đơn; đầu mối phối hợp thực hiện bồi thường thiệt hại cho đối tượng quản lý theo quy của pháp luật về trách nhiệm bồi thường của nhà nước.</w:t>
      </w:r>
    </w:p>
    <w:p w:rsidR="0002205A" w:rsidRPr="00963AB4" w:rsidRDefault="00257F9A" w:rsidP="00963AB4">
      <w:pPr>
        <w:pStyle w:val="Vnbnnidung0"/>
        <w:tabs>
          <w:tab w:val="left" w:pos="1082"/>
        </w:tabs>
        <w:spacing w:after="120"/>
        <w:ind w:firstLine="720"/>
        <w:jc w:val="both"/>
        <w:rPr>
          <w:rFonts w:ascii="Arial" w:hAnsi="Arial" w:cs="Arial"/>
          <w:sz w:val="20"/>
          <w:szCs w:val="20"/>
        </w:rPr>
      </w:pPr>
      <w:bookmarkStart w:id="24" w:name="bookmark26"/>
      <w:bookmarkEnd w:id="24"/>
      <w:r w:rsidRPr="00963AB4">
        <w:rPr>
          <w:rFonts w:ascii="Arial" w:hAnsi="Arial" w:cs="Arial"/>
          <w:sz w:val="20"/>
          <w:szCs w:val="20"/>
          <w:lang w:val="en-US"/>
        </w:rPr>
        <w:t xml:space="preserve">7. </w:t>
      </w:r>
      <w:r w:rsidR="00ED4F0A" w:rsidRPr="00963AB4">
        <w:rPr>
          <w:rFonts w:ascii="Arial" w:hAnsi="Arial" w:cs="Arial"/>
          <w:sz w:val="20"/>
          <w:szCs w:val="20"/>
        </w:rPr>
        <w:t>Tiếp nhận, giải quyết khiếu nại, tố cáo, kiến nghị, phản ánh về thuế theo quy định.</w:t>
      </w:r>
    </w:p>
    <w:p w:rsidR="0002205A" w:rsidRPr="00963AB4" w:rsidRDefault="00257F9A" w:rsidP="00963AB4">
      <w:pPr>
        <w:pStyle w:val="Vnbnnidung0"/>
        <w:tabs>
          <w:tab w:val="left" w:pos="1107"/>
        </w:tabs>
        <w:spacing w:after="120"/>
        <w:ind w:firstLine="720"/>
        <w:jc w:val="both"/>
        <w:rPr>
          <w:rFonts w:ascii="Arial" w:hAnsi="Arial" w:cs="Arial"/>
          <w:sz w:val="20"/>
          <w:szCs w:val="20"/>
        </w:rPr>
      </w:pPr>
      <w:bookmarkStart w:id="25" w:name="bookmark27"/>
      <w:bookmarkEnd w:id="25"/>
      <w:r w:rsidRPr="00963AB4">
        <w:rPr>
          <w:rFonts w:ascii="Arial" w:hAnsi="Arial" w:cs="Arial"/>
          <w:sz w:val="20"/>
          <w:szCs w:val="20"/>
          <w:lang w:val="en-US"/>
        </w:rPr>
        <w:t xml:space="preserve">8. </w:t>
      </w:r>
      <w:r w:rsidR="00ED4F0A" w:rsidRPr="00963AB4">
        <w:rPr>
          <w:rFonts w:ascii="Arial" w:hAnsi="Arial" w:cs="Arial"/>
          <w:sz w:val="20"/>
          <w:szCs w:val="20"/>
        </w:rPr>
        <w:t>Đầu mối phối hợp xây dựng và tổ chức triển khai công tác phòng chống tha</w:t>
      </w:r>
      <w:r w:rsidR="00870101">
        <w:rPr>
          <w:rFonts w:ascii="Arial" w:hAnsi="Arial" w:cs="Arial"/>
          <w:sz w:val="20"/>
          <w:szCs w:val="20"/>
        </w:rPr>
        <w:t>m nhũng, thực hành ti</w:t>
      </w:r>
      <w:r w:rsidR="00870101">
        <w:rPr>
          <w:rFonts w:ascii="Arial" w:hAnsi="Arial" w:cs="Arial"/>
          <w:sz w:val="20"/>
          <w:szCs w:val="20"/>
          <w:lang w:val="en-US"/>
        </w:rPr>
        <w:t>ế</w:t>
      </w:r>
      <w:r w:rsidRPr="00963AB4">
        <w:rPr>
          <w:rFonts w:ascii="Arial" w:hAnsi="Arial" w:cs="Arial"/>
          <w:sz w:val="20"/>
          <w:szCs w:val="20"/>
        </w:rPr>
        <w:t>t kiệm chố</w:t>
      </w:r>
      <w:r w:rsidR="00ED4F0A" w:rsidRPr="00963AB4">
        <w:rPr>
          <w:rFonts w:ascii="Arial" w:hAnsi="Arial" w:cs="Arial"/>
          <w:sz w:val="20"/>
          <w:szCs w:val="20"/>
        </w:rPr>
        <w:t xml:space="preserve">ng lãng phí tại Chi cục </w:t>
      </w:r>
      <w:r w:rsidR="00D24EF3" w:rsidRPr="00963AB4">
        <w:rPr>
          <w:rFonts w:ascii="Arial" w:hAnsi="Arial" w:cs="Arial"/>
          <w:sz w:val="20"/>
          <w:szCs w:val="20"/>
        </w:rPr>
        <w:t>Thuế</w:t>
      </w:r>
      <w:r w:rsidR="00ED4F0A" w:rsidRPr="00963AB4">
        <w:rPr>
          <w:rFonts w:ascii="Arial" w:hAnsi="Arial" w:cs="Arial"/>
          <w:sz w:val="20"/>
          <w:szCs w:val="20"/>
        </w:rPr>
        <w:t xml:space="preserve"> thương mại điện tử.</w:t>
      </w:r>
    </w:p>
    <w:p w:rsidR="0002205A" w:rsidRPr="00963AB4" w:rsidRDefault="00257F9A" w:rsidP="00963AB4">
      <w:pPr>
        <w:pStyle w:val="Vnbnnidung0"/>
        <w:tabs>
          <w:tab w:val="left" w:pos="1086"/>
        </w:tabs>
        <w:spacing w:after="120"/>
        <w:ind w:firstLine="720"/>
        <w:jc w:val="both"/>
        <w:rPr>
          <w:rFonts w:ascii="Arial" w:hAnsi="Arial" w:cs="Arial"/>
          <w:sz w:val="20"/>
          <w:szCs w:val="20"/>
        </w:rPr>
      </w:pPr>
      <w:bookmarkStart w:id="26" w:name="bookmark28"/>
      <w:bookmarkEnd w:id="26"/>
      <w:r w:rsidRPr="00963AB4">
        <w:rPr>
          <w:rFonts w:ascii="Arial" w:hAnsi="Arial" w:cs="Arial"/>
          <w:sz w:val="20"/>
          <w:szCs w:val="20"/>
          <w:lang w:val="en-US"/>
        </w:rPr>
        <w:t xml:space="preserve">9. </w:t>
      </w:r>
      <w:r w:rsidR="00ED4F0A" w:rsidRPr="00963AB4">
        <w:rPr>
          <w:rFonts w:ascii="Arial" w:hAnsi="Arial" w:cs="Arial"/>
          <w:sz w:val="20"/>
          <w:szCs w:val="20"/>
        </w:rPr>
        <w:t>Tổ chức thực hiện giám sát hoạt động các đoàn thanh tra, kiểm tra thuế của Chi cục Thuế thương mại điện tử theo quy định của pháp luật.</w:t>
      </w:r>
    </w:p>
    <w:p w:rsidR="0002205A" w:rsidRPr="00963AB4" w:rsidRDefault="00257F9A" w:rsidP="00963AB4">
      <w:pPr>
        <w:pStyle w:val="Vnbnnidung0"/>
        <w:tabs>
          <w:tab w:val="left" w:pos="1215"/>
        </w:tabs>
        <w:spacing w:after="120"/>
        <w:ind w:firstLine="720"/>
        <w:jc w:val="both"/>
        <w:rPr>
          <w:rFonts w:ascii="Arial" w:hAnsi="Arial" w:cs="Arial"/>
          <w:sz w:val="20"/>
          <w:szCs w:val="20"/>
        </w:rPr>
      </w:pPr>
      <w:bookmarkStart w:id="27" w:name="bookmark29"/>
      <w:bookmarkEnd w:id="27"/>
      <w:r w:rsidRPr="00963AB4">
        <w:rPr>
          <w:rFonts w:ascii="Arial" w:hAnsi="Arial" w:cs="Arial"/>
          <w:sz w:val="20"/>
          <w:szCs w:val="20"/>
          <w:lang w:val="en-US"/>
        </w:rPr>
        <w:t xml:space="preserve">10. </w:t>
      </w:r>
      <w:r w:rsidR="00ED4F0A" w:rsidRPr="00963AB4">
        <w:rPr>
          <w:rFonts w:ascii="Arial" w:hAnsi="Arial" w:cs="Arial"/>
          <w:sz w:val="20"/>
          <w:szCs w:val="20"/>
        </w:rPr>
        <w:t xml:space="preserve">Chủ trì, phối hợp với các Phòng thuộc Chi cục Thuế thương mại điện tử thực hiện công tác tuyên truyền, hỗ trợ cung cấp các dịch vụ công về thuế cho người nộp thuế; đầu mối phối hợp công tác khen thưởng và tôn vinh người nộp </w:t>
      </w:r>
      <w:r w:rsidR="00D24EF3" w:rsidRPr="00963AB4">
        <w:rPr>
          <w:rFonts w:ascii="Arial" w:hAnsi="Arial" w:cs="Arial"/>
          <w:sz w:val="20"/>
          <w:szCs w:val="20"/>
        </w:rPr>
        <w:t>thuế</w:t>
      </w:r>
      <w:r w:rsidRPr="00963AB4">
        <w:rPr>
          <w:rFonts w:ascii="Arial" w:hAnsi="Arial" w:cs="Arial"/>
          <w:sz w:val="20"/>
          <w:szCs w:val="20"/>
        </w:rPr>
        <w:t>; phố</w:t>
      </w:r>
      <w:r w:rsidR="00ED4F0A" w:rsidRPr="00963AB4">
        <w:rPr>
          <w:rFonts w:ascii="Arial" w:hAnsi="Arial" w:cs="Arial"/>
          <w:sz w:val="20"/>
          <w:szCs w:val="20"/>
        </w:rPr>
        <w:t xml:space="preserve">i hợp thực hiện công tác của các Phòng thuộc Chi cục </w:t>
      </w:r>
      <w:r w:rsidR="00D24EF3" w:rsidRPr="00963AB4">
        <w:rPr>
          <w:rFonts w:ascii="Arial" w:hAnsi="Arial" w:cs="Arial"/>
          <w:sz w:val="20"/>
          <w:szCs w:val="20"/>
        </w:rPr>
        <w:t>Thuế</w:t>
      </w:r>
      <w:r w:rsidR="00ED4F0A" w:rsidRPr="00963AB4">
        <w:rPr>
          <w:rFonts w:ascii="Arial" w:hAnsi="Arial" w:cs="Arial"/>
          <w:sz w:val="20"/>
          <w:szCs w:val="20"/>
        </w:rPr>
        <w:t xml:space="preserve"> thương mại điện tử.</w:t>
      </w:r>
    </w:p>
    <w:p w:rsidR="0002205A" w:rsidRPr="00963AB4" w:rsidRDefault="00257F9A" w:rsidP="00963AB4">
      <w:pPr>
        <w:pStyle w:val="Vnbnnidung0"/>
        <w:tabs>
          <w:tab w:val="left" w:pos="1202"/>
        </w:tabs>
        <w:spacing w:after="120"/>
        <w:ind w:firstLine="720"/>
        <w:jc w:val="both"/>
        <w:rPr>
          <w:rFonts w:ascii="Arial" w:hAnsi="Arial" w:cs="Arial"/>
          <w:sz w:val="20"/>
          <w:szCs w:val="20"/>
        </w:rPr>
      </w:pPr>
      <w:bookmarkStart w:id="28" w:name="bookmark30"/>
      <w:bookmarkEnd w:id="28"/>
      <w:r w:rsidRPr="00963AB4">
        <w:rPr>
          <w:rFonts w:ascii="Arial" w:hAnsi="Arial" w:cs="Arial"/>
          <w:sz w:val="20"/>
          <w:szCs w:val="20"/>
          <w:lang w:val="en-US"/>
        </w:rPr>
        <w:t xml:space="preserve">11. </w:t>
      </w:r>
      <w:r w:rsidR="00ED4F0A" w:rsidRPr="00963AB4">
        <w:rPr>
          <w:rFonts w:ascii="Arial" w:hAnsi="Arial" w:cs="Arial"/>
          <w:sz w:val="20"/>
          <w:szCs w:val="20"/>
        </w:rPr>
        <w:t xml:space="preserve">Đầu mối tiếp nhận, </w:t>
      </w:r>
      <w:r w:rsidR="00D24EF3" w:rsidRPr="00963AB4">
        <w:rPr>
          <w:rFonts w:ascii="Arial" w:hAnsi="Arial" w:cs="Arial"/>
          <w:sz w:val="20"/>
          <w:szCs w:val="20"/>
        </w:rPr>
        <w:t>tổ chức</w:t>
      </w:r>
      <w:r w:rsidR="00ED4F0A" w:rsidRPr="00963AB4">
        <w:rPr>
          <w:rFonts w:ascii="Arial" w:hAnsi="Arial" w:cs="Arial"/>
          <w:sz w:val="20"/>
          <w:szCs w:val="20"/>
        </w:rPr>
        <w:t xml:space="preserve"> điều phối, theo dõi, đôn đốc các Phòng thuộc Chi cục Thuế trong việc giải quyết các vướng mắc về chính sách pháp luật thuế, các thủ tục hành chính về thuế phát sinh từ doanh nghiệp thuộc phạm vi quản lý. Phối hợp với các Phòng liên quan tham mưu, đề xuất cấp có thẩm quyền các giải pháp về quản lý thuế nhằm hỗ trợ tháo gỡ khó khăn, tạo điều kiện thuận lợi cho doanh nghiệp thuộc phạm vi quản lý.</w:t>
      </w:r>
    </w:p>
    <w:p w:rsidR="0002205A" w:rsidRPr="00963AB4" w:rsidRDefault="00257F9A" w:rsidP="00963AB4">
      <w:pPr>
        <w:pStyle w:val="Vnbnnidung0"/>
        <w:tabs>
          <w:tab w:val="left" w:pos="1202"/>
        </w:tabs>
        <w:spacing w:after="120"/>
        <w:ind w:firstLine="720"/>
        <w:jc w:val="both"/>
        <w:rPr>
          <w:rFonts w:ascii="Arial" w:hAnsi="Arial" w:cs="Arial"/>
          <w:sz w:val="20"/>
          <w:szCs w:val="20"/>
        </w:rPr>
      </w:pPr>
      <w:bookmarkStart w:id="29" w:name="bookmark31"/>
      <w:bookmarkEnd w:id="29"/>
      <w:r w:rsidRPr="00963AB4">
        <w:rPr>
          <w:rFonts w:ascii="Arial" w:hAnsi="Arial" w:cs="Arial"/>
          <w:sz w:val="20"/>
          <w:szCs w:val="20"/>
          <w:lang w:val="en-US"/>
        </w:rPr>
        <w:t xml:space="preserve">12. </w:t>
      </w:r>
      <w:r w:rsidR="00ED4F0A" w:rsidRPr="00963AB4">
        <w:rPr>
          <w:rFonts w:ascii="Arial" w:hAnsi="Arial" w:cs="Arial"/>
          <w:sz w:val="20"/>
          <w:szCs w:val="20"/>
        </w:rPr>
        <w:t>Đầu mối rà soát, tham mưu trình cấp có thẩm quyền sửa đổi, bổ sung danh sách doanh nghiệp thuộc phạm vi quản lý thuế trực tiếp của Chi cục Thuế thương mại điện tử.</w:t>
      </w:r>
    </w:p>
    <w:p w:rsidR="0002205A" w:rsidRPr="00963AB4" w:rsidRDefault="00257F9A" w:rsidP="00963AB4">
      <w:pPr>
        <w:pStyle w:val="Vnbnnidung0"/>
        <w:tabs>
          <w:tab w:val="left" w:pos="1206"/>
        </w:tabs>
        <w:spacing w:after="120"/>
        <w:ind w:firstLine="720"/>
        <w:jc w:val="both"/>
        <w:rPr>
          <w:rFonts w:ascii="Arial" w:hAnsi="Arial" w:cs="Arial"/>
          <w:sz w:val="20"/>
          <w:szCs w:val="20"/>
        </w:rPr>
      </w:pPr>
      <w:bookmarkStart w:id="30" w:name="bookmark32"/>
      <w:bookmarkEnd w:id="30"/>
      <w:r w:rsidRPr="00963AB4">
        <w:rPr>
          <w:rFonts w:ascii="Arial" w:hAnsi="Arial" w:cs="Arial"/>
          <w:sz w:val="20"/>
          <w:szCs w:val="20"/>
          <w:lang w:val="en-US"/>
        </w:rPr>
        <w:t xml:space="preserve">13. </w:t>
      </w:r>
      <w:r w:rsidR="00ED4F0A" w:rsidRPr="00963AB4">
        <w:rPr>
          <w:rFonts w:ascii="Arial" w:hAnsi="Arial" w:cs="Arial"/>
          <w:sz w:val="20"/>
          <w:szCs w:val="20"/>
        </w:rPr>
        <w:t>Tổ chức thực hiện công tác tổng hợp, hành chính, quản trị: xây dựng nội quy, quy chế làm việc, công tác hành chính, văn thư lưu trữ; công tác bảo vệ bí mật nhà nước, cải cách hành chính, kiểm soát thủ tục hành chính. Xây dựng, theo dõi, kiểm tra, đôn đốc việc thực hiện kế hoạch, chương trình công tác, báo cáo thực hiện chương trình công tác định kỳ hoặc đột xuất, tổ chức hội nghị sơ kết, tổng kết công tác quản lý thuế của Chi cục Thuế thương mại điện tử.</w:t>
      </w:r>
    </w:p>
    <w:p w:rsidR="0002205A" w:rsidRPr="00963AB4" w:rsidRDefault="00257F9A" w:rsidP="00963AB4">
      <w:pPr>
        <w:pStyle w:val="Vnbnnidung0"/>
        <w:tabs>
          <w:tab w:val="left" w:pos="1209"/>
        </w:tabs>
        <w:spacing w:after="120"/>
        <w:ind w:firstLine="720"/>
        <w:jc w:val="both"/>
        <w:rPr>
          <w:rFonts w:ascii="Arial" w:hAnsi="Arial" w:cs="Arial"/>
          <w:sz w:val="20"/>
          <w:szCs w:val="20"/>
        </w:rPr>
      </w:pPr>
      <w:bookmarkStart w:id="31" w:name="bookmark33"/>
      <w:bookmarkEnd w:id="31"/>
      <w:r w:rsidRPr="00963AB4">
        <w:rPr>
          <w:rFonts w:ascii="Arial" w:hAnsi="Arial" w:cs="Arial"/>
          <w:sz w:val="20"/>
          <w:szCs w:val="20"/>
          <w:lang w:val="en-US"/>
        </w:rPr>
        <w:t xml:space="preserve">14. </w:t>
      </w:r>
      <w:r w:rsidR="00ED4F0A" w:rsidRPr="00963AB4">
        <w:rPr>
          <w:rFonts w:ascii="Arial" w:hAnsi="Arial" w:cs="Arial"/>
          <w:sz w:val="20"/>
          <w:szCs w:val="20"/>
        </w:rPr>
        <w:t>Đầu mối tiếp nhận, cung cấp thông tin, phối hợp với cơ quan báo chí, truyền thông theo yêu cầu của cấp có thẩm quyền.</w:t>
      </w:r>
    </w:p>
    <w:p w:rsidR="0002205A" w:rsidRPr="00963AB4" w:rsidRDefault="00257F9A" w:rsidP="00963AB4">
      <w:pPr>
        <w:pStyle w:val="Vnbnnidung0"/>
        <w:tabs>
          <w:tab w:val="left" w:pos="1209"/>
        </w:tabs>
        <w:spacing w:after="120"/>
        <w:ind w:firstLine="720"/>
        <w:jc w:val="both"/>
        <w:rPr>
          <w:rFonts w:ascii="Arial" w:hAnsi="Arial" w:cs="Arial"/>
          <w:sz w:val="20"/>
          <w:szCs w:val="20"/>
        </w:rPr>
      </w:pPr>
      <w:bookmarkStart w:id="32" w:name="bookmark34"/>
      <w:bookmarkEnd w:id="32"/>
      <w:r w:rsidRPr="00963AB4">
        <w:rPr>
          <w:rFonts w:ascii="Arial" w:hAnsi="Arial" w:cs="Arial"/>
          <w:sz w:val="20"/>
          <w:szCs w:val="20"/>
          <w:lang w:val="en-US"/>
        </w:rPr>
        <w:t xml:space="preserve">15. </w:t>
      </w:r>
      <w:r w:rsidR="00ED4F0A" w:rsidRPr="00963AB4">
        <w:rPr>
          <w:rFonts w:ascii="Arial" w:hAnsi="Arial" w:cs="Arial"/>
          <w:sz w:val="20"/>
          <w:szCs w:val="20"/>
        </w:rPr>
        <w:t>Tham mưu thực hiện công tác Đảng, công tác tổ chức cán bộ theo phân cấp của cấp có thẩm quyền và quy định của pháp luật.</w:t>
      </w:r>
    </w:p>
    <w:p w:rsidR="0002205A" w:rsidRPr="00963AB4" w:rsidRDefault="00257F9A" w:rsidP="00963AB4">
      <w:pPr>
        <w:pStyle w:val="Vnbnnidung0"/>
        <w:tabs>
          <w:tab w:val="left" w:pos="1209"/>
        </w:tabs>
        <w:spacing w:after="120"/>
        <w:ind w:firstLine="720"/>
        <w:jc w:val="both"/>
        <w:rPr>
          <w:rFonts w:ascii="Arial" w:hAnsi="Arial" w:cs="Arial"/>
          <w:sz w:val="20"/>
          <w:szCs w:val="20"/>
        </w:rPr>
      </w:pPr>
      <w:bookmarkStart w:id="33" w:name="bookmark35"/>
      <w:bookmarkEnd w:id="33"/>
      <w:r w:rsidRPr="00963AB4">
        <w:rPr>
          <w:rFonts w:ascii="Arial" w:hAnsi="Arial" w:cs="Arial"/>
          <w:sz w:val="20"/>
          <w:szCs w:val="20"/>
          <w:lang w:val="en-US"/>
        </w:rPr>
        <w:t xml:space="preserve">16. </w:t>
      </w:r>
      <w:r w:rsidR="00ED4F0A" w:rsidRPr="00963AB4">
        <w:rPr>
          <w:rFonts w:ascii="Arial" w:hAnsi="Arial" w:cs="Arial"/>
          <w:sz w:val="20"/>
          <w:szCs w:val="20"/>
        </w:rPr>
        <w:t xml:space="preserve">Quản lý, lưu giữ hồ sơ, tài liệu và tài sản được giao theo quy định </w:t>
      </w:r>
      <w:r w:rsidRPr="00963AB4">
        <w:rPr>
          <w:rFonts w:ascii="Arial" w:hAnsi="Arial" w:cs="Arial"/>
          <w:sz w:val="20"/>
          <w:szCs w:val="20"/>
        </w:rPr>
        <w:t>của</w:t>
      </w:r>
      <w:r w:rsidR="00ED4F0A" w:rsidRPr="00963AB4">
        <w:rPr>
          <w:rFonts w:ascii="Arial" w:hAnsi="Arial" w:cs="Arial"/>
          <w:sz w:val="20"/>
          <w:szCs w:val="20"/>
        </w:rPr>
        <w:t xml:space="preserve"> pháp luật và theo phân cấp của cơ quan Nhà nước có thẩm quyền.</w:t>
      </w:r>
    </w:p>
    <w:p w:rsidR="0002205A" w:rsidRPr="00963AB4" w:rsidRDefault="00257F9A" w:rsidP="00963AB4">
      <w:pPr>
        <w:pStyle w:val="Vnbnnidung0"/>
        <w:tabs>
          <w:tab w:val="left" w:pos="1209"/>
        </w:tabs>
        <w:spacing w:after="120"/>
        <w:ind w:firstLine="720"/>
        <w:jc w:val="both"/>
        <w:rPr>
          <w:rFonts w:ascii="Arial" w:hAnsi="Arial" w:cs="Arial"/>
          <w:sz w:val="20"/>
          <w:szCs w:val="20"/>
        </w:rPr>
      </w:pPr>
      <w:bookmarkStart w:id="34" w:name="bookmark36"/>
      <w:bookmarkEnd w:id="34"/>
      <w:r w:rsidRPr="00963AB4">
        <w:rPr>
          <w:rFonts w:ascii="Arial" w:hAnsi="Arial" w:cs="Arial"/>
          <w:sz w:val="20"/>
          <w:szCs w:val="20"/>
          <w:lang w:val="en-US"/>
        </w:rPr>
        <w:t xml:space="preserve">17. </w:t>
      </w:r>
      <w:r w:rsidR="00ED4F0A" w:rsidRPr="00963AB4">
        <w:rPr>
          <w:rFonts w:ascii="Arial" w:hAnsi="Arial" w:cs="Arial"/>
          <w:sz w:val="20"/>
          <w:szCs w:val="20"/>
        </w:rPr>
        <w:t>Thực hiện các nhiệm vụ khác theo phân công của Chi cục trưởng Chi cục Thuế thương mại điện tử.</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b/>
          <w:bCs/>
          <w:sz w:val="20"/>
          <w:szCs w:val="20"/>
        </w:rPr>
        <w:t>Điều 2. Phòng Cơ sử dữ liệu và quản lý rủi ro</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Phòng Cơ sở dữ liệu và quản lý rủi ro có nhiệm vụ tham mưu, tổ chức thực hiện: Thu thập, chuẩn hóa, chia sẻ cơ sở dữ liệu phục vụ công tác quản lý thuế thương mại điện tử; Đầu mối tham mưu giúp Chi Cục trưởng Chi cục Thuế trong công tác thanh tra thuế, kiểm tra thuế và quản lý rủi ro.</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Nhiệm vụ cụ thể:</w:t>
      </w:r>
    </w:p>
    <w:p w:rsidR="0002205A" w:rsidRPr="00963AB4" w:rsidRDefault="00257F9A" w:rsidP="00963AB4">
      <w:pPr>
        <w:pStyle w:val="Vnbnnidung0"/>
        <w:tabs>
          <w:tab w:val="left" w:pos="1090"/>
        </w:tabs>
        <w:spacing w:after="120"/>
        <w:ind w:firstLine="720"/>
        <w:jc w:val="both"/>
        <w:rPr>
          <w:rFonts w:ascii="Arial" w:hAnsi="Arial" w:cs="Arial"/>
          <w:sz w:val="20"/>
          <w:szCs w:val="20"/>
        </w:rPr>
      </w:pPr>
      <w:bookmarkStart w:id="35" w:name="bookmark37"/>
      <w:bookmarkEnd w:id="35"/>
      <w:r w:rsidRPr="00963AB4">
        <w:rPr>
          <w:rFonts w:ascii="Arial" w:hAnsi="Arial" w:cs="Arial"/>
          <w:sz w:val="20"/>
          <w:szCs w:val="20"/>
          <w:lang w:val="en-US"/>
        </w:rPr>
        <w:t xml:space="preserve">1. </w:t>
      </w:r>
      <w:r w:rsidR="00ED4F0A" w:rsidRPr="00963AB4">
        <w:rPr>
          <w:rFonts w:ascii="Arial" w:hAnsi="Arial" w:cs="Arial"/>
          <w:sz w:val="20"/>
          <w:szCs w:val="20"/>
        </w:rPr>
        <w:t>Chủ trì tham mưu hướng dẫn, chỉ đạo Chi cục Thuế khu vực tổ chức triển khai quản lý thuế đối với hoạt động thương mại điện tử.</w:t>
      </w:r>
    </w:p>
    <w:p w:rsidR="0002205A" w:rsidRPr="00963AB4" w:rsidRDefault="00257F9A" w:rsidP="00963AB4">
      <w:pPr>
        <w:pStyle w:val="Vnbnnidung0"/>
        <w:tabs>
          <w:tab w:val="left" w:pos="1090"/>
        </w:tabs>
        <w:spacing w:after="120"/>
        <w:ind w:firstLine="720"/>
        <w:jc w:val="both"/>
        <w:rPr>
          <w:rFonts w:ascii="Arial" w:hAnsi="Arial" w:cs="Arial"/>
          <w:sz w:val="20"/>
          <w:szCs w:val="20"/>
        </w:rPr>
      </w:pPr>
      <w:bookmarkStart w:id="36" w:name="bookmark38"/>
      <w:bookmarkEnd w:id="36"/>
      <w:r w:rsidRPr="00963AB4">
        <w:rPr>
          <w:rFonts w:ascii="Arial" w:hAnsi="Arial" w:cs="Arial"/>
          <w:sz w:val="20"/>
          <w:szCs w:val="20"/>
          <w:lang w:val="en-US"/>
        </w:rPr>
        <w:t xml:space="preserve">2. </w:t>
      </w:r>
      <w:r w:rsidR="00ED4F0A" w:rsidRPr="00963AB4">
        <w:rPr>
          <w:rFonts w:ascii="Arial" w:hAnsi="Arial" w:cs="Arial"/>
          <w:sz w:val="20"/>
          <w:szCs w:val="20"/>
        </w:rPr>
        <w:t>Chủ trì phối hợp với các đơn vị triển khai thu thập, xử lý để chuẩn hóa dữ liệu phục vụ công tác quản lý thuế thương mại điện tử.</w:t>
      </w:r>
    </w:p>
    <w:p w:rsidR="0002205A" w:rsidRPr="00963AB4" w:rsidRDefault="00257F9A" w:rsidP="00963AB4">
      <w:pPr>
        <w:pStyle w:val="Vnbnnidung0"/>
        <w:tabs>
          <w:tab w:val="left" w:pos="1090"/>
        </w:tabs>
        <w:spacing w:after="120"/>
        <w:ind w:firstLine="720"/>
        <w:jc w:val="both"/>
        <w:rPr>
          <w:rFonts w:ascii="Arial" w:hAnsi="Arial" w:cs="Arial"/>
          <w:sz w:val="20"/>
          <w:szCs w:val="20"/>
        </w:rPr>
      </w:pPr>
      <w:bookmarkStart w:id="37" w:name="bookmark39"/>
      <w:bookmarkEnd w:id="37"/>
      <w:r w:rsidRPr="00963AB4">
        <w:rPr>
          <w:rFonts w:ascii="Arial" w:hAnsi="Arial" w:cs="Arial"/>
          <w:sz w:val="20"/>
          <w:szCs w:val="20"/>
          <w:lang w:val="en-US"/>
        </w:rPr>
        <w:lastRenderedPageBreak/>
        <w:t xml:space="preserve">3. </w:t>
      </w:r>
      <w:r w:rsidR="00ED4F0A" w:rsidRPr="00963AB4">
        <w:rPr>
          <w:rFonts w:ascii="Arial" w:hAnsi="Arial" w:cs="Arial"/>
          <w:sz w:val="20"/>
          <w:szCs w:val="20"/>
        </w:rPr>
        <w:t>Chủ trì, đầu mối phối hợp với các cơ quan quản lý nhà nước có liên quan để kết nối chia sẻ thông tin phục vụ quản lý thuế đối với hoạt động thương mại điện tử theo phân công của Cục trưởng Cục Thuế.</w:t>
      </w:r>
    </w:p>
    <w:p w:rsidR="0002205A" w:rsidRPr="00963AB4" w:rsidRDefault="00257F9A" w:rsidP="00963AB4">
      <w:pPr>
        <w:pStyle w:val="Vnbnnidung0"/>
        <w:tabs>
          <w:tab w:val="left" w:pos="1090"/>
        </w:tabs>
        <w:spacing w:after="120"/>
        <w:ind w:firstLine="720"/>
        <w:jc w:val="both"/>
        <w:rPr>
          <w:rFonts w:ascii="Arial" w:hAnsi="Arial" w:cs="Arial"/>
          <w:sz w:val="20"/>
          <w:szCs w:val="20"/>
        </w:rPr>
      </w:pPr>
      <w:bookmarkStart w:id="38" w:name="bookmark40"/>
      <w:bookmarkEnd w:id="38"/>
      <w:r w:rsidRPr="00963AB4">
        <w:rPr>
          <w:rFonts w:ascii="Arial" w:hAnsi="Arial" w:cs="Arial"/>
          <w:sz w:val="20"/>
          <w:szCs w:val="20"/>
          <w:lang w:val="en-US"/>
        </w:rPr>
        <w:t xml:space="preserve">4. </w:t>
      </w:r>
      <w:r w:rsidR="00ED4F0A" w:rsidRPr="00963AB4">
        <w:rPr>
          <w:rFonts w:ascii="Arial" w:hAnsi="Arial" w:cs="Arial"/>
          <w:sz w:val="20"/>
          <w:szCs w:val="20"/>
        </w:rPr>
        <w:t>Thực hiện chia sẻ thông tin về quản lý thuế đối với hoạt động thương mại điện tử để cơ quan thuế các cấp phục vụ công tác quản lý thuế.</w:t>
      </w:r>
    </w:p>
    <w:p w:rsidR="0002205A" w:rsidRPr="00963AB4" w:rsidRDefault="00257F9A" w:rsidP="00963AB4">
      <w:pPr>
        <w:pStyle w:val="Vnbnnidung0"/>
        <w:tabs>
          <w:tab w:val="left" w:pos="1102"/>
        </w:tabs>
        <w:spacing w:after="120"/>
        <w:ind w:firstLine="720"/>
        <w:jc w:val="both"/>
        <w:rPr>
          <w:rFonts w:ascii="Arial" w:hAnsi="Arial" w:cs="Arial"/>
          <w:sz w:val="20"/>
          <w:szCs w:val="20"/>
        </w:rPr>
      </w:pPr>
      <w:bookmarkStart w:id="39" w:name="bookmark41"/>
      <w:bookmarkEnd w:id="39"/>
      <w:r w:rsidRPr="00963AB4">
        <w:rPr>
          <w:rFonts w:ascii="Arial" w:hAnsi="Arial" w:cs="Arial"/>
          <w:sz w:val="20"/>
          <w:szCs w:val="20"/>
          <w:lang w:val="en-US"/>
        </w:rPr>
        <w:t xml:space="preserve">5. </w:t>
      </w:r>
      <w:r w:rsidR="00ED4F0A" w:rsidRPr="00963AB4">
        <w:rPr>
          <w:rFonts w:ascii="Arial" w:hAnsi="Arial" w:cs="Arial"/>
          <w:sz w:val="20"/>
          <w:szCs w:val="20"/>
        </w:rPr>
        <w:t>Chủ trì tổng hợp, phân tích, đánh giá kết quả thực hiện công tác quản lý thuế đối với hoạt động thương mại điện tử; nghiên cứu, đề xuất các biện pháp nâng cao hiệu quả quản lý thuế đối với hoạt động thương mại điện tử.</w:t>
      </w:r>
    </w:p>
    <w:p w:rsidR="0002205A" w:rsidRPr="00963AB4" w:rsidRDefault="00ED4F0A" w:rsidP="00963AB4">
      <w:pPr>
        <w:pStyle w:val="Vnbnnidung0"/>
        <w:spacing w:after="120"/>
        <w:ind w:firstLine="720"/>
        <w:jc w:val="both"/>
        <w:rPr>
          <w:rFonts w:ascii="Arial" w:hAnsi="Arial" w:cs="Arial"/>
          <w:sz w:val="20"/>
          <w:szCs w:val="20"/>
        </w:rPr>
      </w:pPr>
      <w:bookmarkStart w:id="40" w:name="bookmark42"/>
      <w:r w:rsidRPr="00963AB4">
        <w:rPr>
          <w:rFonts w:ascii="Arial" w:hAnsi="Arial" w:cs="Arial"/>
          <w:sz w:val="20"/>
          <w:szCs w:val="20"/>
        </w:rPr>
        <w:t>6</w:t>
      </w:r>
      <w:bookmarkEnd w:id="40"/>
      <w:r w:rsidR="00257F9A" w:rsidRPr="00963AB4">
        <w:rPr>
          <w:rFonts w:ascii="Arial" w:hAnsi="Arial" w:cs="Arial"/>
          <w:sz w:val="20"/>
          <w:szCs w:val="20"/>
          <w:lang w:val="en-US"/>
        </w:rPr>
        <w:t>.</w:t>
      </w:r>
      <w:r w:rsidRPr="00963AB4">
        <w:rPr>
          <w:rFonts w:ascii="Arial" w:hAnsi="Arial" w:cs="Arial"/>
          <w:sz w:val="20"/>
          <w:szCs w:val="20"/>
        </w:rPr>
        <w:t xml:space="preserve"> Chủ trì, phối hợp với các Phòng có liên quan thực hiện biên soạn tài liệu và tham gia đào tạo, tập huấn cho công chức thuế thuộc lĩnh vực được giao.</w:t>
      </w:r>
    </w:p>
    <w:p w:rsidR="0002205A" w:rsidRPr="00963AB4" w:rsidRDefault="00257F9A" w:rsidP="00963AB4">
      <w:pPr>
        <w:pStyle w:val="Vnbnnidung0"/>
        <w:tabs>
          <w:tab w:val="left" w:pos="1120"/>
        </w:tabs>
        <w:spacing w:after="120"/>
        <w:ind w:firstLine="720"/>
        <w:jc w:val="both"/>
        <w:rPr>
          <w:rFonts w:ascii="Arial" w:hAnsi="Arial" w:cs="Arial"/>
          <w:sz w:val="20"/>
          <w:szCs w:val="20"/>
        </w:rPr>
      </w:pPr>
      <w:bookmarkStart w:id="41" w:name="bookmark43"/>
      <w:bookmarkEnd w:id="41"/>
      <w:r w:rsidRPr="00963AB4">
        <w:rPr>
          <w:rFonts w:ascii="Arial" w:hAnsi="Arial" w:cs="Arial"/>
          <w:sz w:val="20"/>
          <w:szCs w:val="20"/>
          <w:lang w:val="en-US"/>
        </w:rPr>
        <w:t xml:space="preserve">7. </w:t>
      </w:r>
      <w:r w:rsidR="00ED4F0A" w:rsidRPr="00963AB4">
        <w:rPr>
          <w:rFonts w:ascii="Arial" w:hAnsi="Arial" w:cs="Arial"/>
          <w:sz w:val="20"/>
          <w:szCs w:val="20"/>
        </w:rPr>
        <w:t>Chủ trì, phối hợp với các Phòng có liên quan xây dựng, trình cấp có thẩm quyền phê duyệt nội dung, chương trình, kế hoạch thanh tra thuế, kiểm tra thuế hàng năm, theo chuyên đề hoặc đột xuất của Chi cục Thuế thương mại điện tử trên cơ sở kết quả phân tích, đánh giá, phân loại mức độ rủi ro về thuế của người nộp thuế; thực hiện thanh tra, kiểm tra thuế; tổng hợp, báo cáo kết quả thực hiện thanh tra, kiểm tra thuế.</w:t>
      </w:r>
    </w:p>
    <w:p w:rsidR="0002205A" w:rsidRPr="00963AB4" w:rsidRDefault="00257F9A" w:rsidP="00963AB4">
      <w:pPr>
        <w:pStyle w:val="Vnbnnidung0"/>
        <w:tabs>
          <w:tab w:val="left" w:pos="1109"/>
        </w:tabs>
        <w:spacing w:after="120"/>
        <w:ind w:firstLine="720"/>
        <w:jc w:val="both"/>
        <w:rPr>
          <w:rFonts w:ascii="Arial" w:hAnsi="Arial" w:cs="Arial"/>
          <w:sz w:val="20"/>
          <w:szCs w:val="20"/>
        </w:rPr>
      </w:pPr>
      <w:bookmarkStart w:id="42" w:name="bookmark44"/>
      <w:bookmarkEnd w:id="42"/>
      <w:r w:rsidRPr="00963AB4">
        <w:rPr>
          <w:rFonts w:ascii="Arial" w:hAnsi="Arial" w:cs="Arial"/>
          <w:sz w:val="20"/>
          <w:szCs w:val="20"/>
          <w:lang w:val="en-US"/>
        </w:rPr>
        <w:t xml:space="preserve">8. </w:t>
      </w:r>
      <w:r w:rsidR="00ED4F0A" w:rsidRPr="00963AB4">
        <w:rPr>
          <w:rFonts w:ascii="Arial" w:hAnsi="Arial" w:cs="Arial"/>
          <w:sz w:val="20"/>
          <w:szCs w:val="20"/>
        </w:rPr>
        <w:t>Đầu mối triển khai kế hoạch quản lý rủi ro, áp dụng quản lý rủi ro trong hoạt động quản lý thuế.</w:t>
      </w:r>
    </w:p>
    <w:p w:rsidR="0002205A" w:rsidRPr="00963AB4" w:rsidRDefault="00257F9A" w:rsidP="00963AB4">
      <w:pPr>
        <w:pStyle w:val="Vnbnnidung0"/>
        <w:tabs>
          <w:tab w:val="left" w:pos="1123"/>
        </w:tabs>
        <w:spacing w:after="120"/>
        <w:ind w:firstLine="720"/>
        <w:jc w:val="both"/>
        <w:rPr>
          <w:rFonts w:ascii="Arial" w:hAnsi="Arial" w:cs="Arial"/>
          <w:sz w:val="20"/>
          <w:szCs w:val="20"/>
        </w:rPr>
      </w:pPr>
      <w:bookmarkStart w:id="43" w:name="bookmark45"/>
      <w:bookmarkEnd w:id="43"/>
      <w:r w:rsidRPr="00963AB4">
        <w:rPr>
          <w:rFonts w:ascii="Arial" w:hAnsi="Arial" w:cs="Arial"/>
          <w:sz w:val="20"/>
          <w:szCs w:val="20"/>
          <w:lang w:val="en-US"/>
        </w:rPr>
        <w:t xml:space="preserve">9. </w:t>
      </w:r>
      <w:r w:rsidR="00ED4F0A" w:rsidRPr="00963AB4">
        <w:rPr>
          <w:rFonts w:ascii="Arial" w:hAnsi="Arial" w:cs="Arial"/>
          <w:sz w:val="20"/>
          <w:szCs w:val="20"/>
        </w:rPr>
        <w:t>Đầu mối tiếp nhận, phân công, đôn đốc, tổng hợp báo cáo việc thực hiện các quyết định, kết luận, kiến nghị về thuế của Kiểm toán Nhà nước, cơ quan Thanh tra và các cơ quan Nhà nước có thẩm quyền</w:t>
      </w:r>
    </w:p>
    <w:p w:rsidR="0002205A" w:rsidRPr="00963AB4" w:rsidRDefault="00257F9A" w:rsidP="00963AB4">
      <w:pPr>
        <w:pStyle w:val="Vnbnnidung0"/>
        <w:tabs>
          <w:tab w:val="left" w:pos="1260"/>
        </w:tabs>
        <w:spacing w:after="120"/>
        <w:ind w:firstLine="720"/>
        <w:jc w:val="both"/>
        <w:rPr>
          <w:rFonts w:ascii="Arial" w:hAnsi="Arial" w:cs="Arial"/>
          <w:sz w:val="20"/>
          <w:szCs w:val="20"/>
        </w:rPr>
      </w:pPr>
      <w:bookmarkStart w:id="44" w:name="bookmark46"/>
      <w:bookmarkEnd w:id="44"/>
      <w:r w:rsidRPr="00963AB4">
        <w:rPr>
          <w:rFonts w:ascii="Arial" w:hAnsi="Arial" w:cs="Arial"/>
          <w:sz w:val="20"/>
          <w:szCs w:val="20"/>
          <w:lang w:val="en-US"/>
        </w:rPr>
        <w:t xml:space="preserve">10. </w:t>
      </w:r>
      <w:r w:rsidR="00ED4F0A" w:rsidRPr="00963AB4">
        <w:rPr>
          <w:rFonts w:ascii="Arial" w:hAnsi="Arial" w:cs="Arial"/>
          <w:sz w:val="20"/>
          <w:szCs w:val="20"/>
        </w:rPr>
        <w:t>Thực hiện các nhiệm vụ khác do Chi cục trưởng Ch</w:t>
      </w:r>
      <w:r w:rsidRPr="00963AB4">
        <w:rPr>
          <w:rFonts w:ascii="Arial" w:hAnsi="Arial" w:cs="Arial"/>
          <w:sz w:val="20"/>
          <w:szCs w:val="20"/>
          <w:lang w:val="en-US"/>
        </w:rPr>
        <w:t>i</w:t>
      </w:r>
      <w:r w:rsidRPr="00963AB4">
        <w:rPr>
          <w:rFonts w:ascii="Arial" w:hAnsi="Arial" w:cs="Arial"/>
          <w:sz w:val="20"/>
          <w:szCs w:val="20"/>
        </w:rPr>
        <w:t xml:space="preserve"> cục Thuế thương mại điện t</w:t>
      </w:r>
      <w:r w:rsidRPr="00963AB4">
        <w:rPr>
          <w:rFonts w:ascii="Arial" w:hAnsi="Arial" w:cs="Arial"/>
          <w:sz w:val="20"/>
          <w:szCs w:val="20"/>
          <w:lang w:val="en-US"/>
        </w:rPr>
        <w:t>ử</w:t>
      </w:r>
      <w:r w:rsidR="00ED4F0A" w:rsidRPr="00963AB4">
        <w:rPr>
          <w:rFonts w:ascii="Arial" w:hAnsi="Arial" w:cs="Arial"/>
          <w:sz w:val="20"/>
          <w:szCs w:val="20"/>
        </w:rPr>
        <w:t xml:space="preserve"> giao.</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b/>
          <w:bCs/>
          <w:sz w:val="20"/>
          <w:szCs w:val="20"/>
        </w:rPr>
        <w:t>Điều 3. Phòng Quản lý thuế số 1</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Phòng Quản lý thuế số 1 thực hiện quản lý thuế trực tiếp đối với Nhà cung cấp ở nước ngoài, tổ chức có hoạt động thương mại điện tử hoặc kinh tế số khác và các doanh nghiệp khác theo phân công; đầu mối tham mưu giúp Chi cục trưởng Chi cục Thuế trong công tác hướng dẫn, tổng hợp vướng mắc về chính sách pháp luật thuế và quản lý hóa đơn, chứng từ.</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Nhiệm vụ cụ thể:</w:t>
      </w:r>
    </w:p>
    <w:p w:rsidR="0002205A" w:rsidRPr="00963AB4" w:rsidRDefault="00257F9A" w:rsidP="00963AB4">
      <w:pPr>
        <w:pStyle w:val="Vnbnnidung0"/>
        <w:tabs>
          <w:tab w:val="left" w:pos="1058"/>
        </w:tabs>
        <w:spacing w:after="120"/>
        <w:ind w:firstLine="720"/>
        <w:jc w:val="both"/>
        <w:rPr>
          <w:rFonts w:ascii="Arial" w:hAnsi="Arial" w:cs="Arial"/>
          <w:sz w:val="20"/>
          <w:szCs w:val="20"/>
        </w:rPr>
      </w:pPr>
      <w:bookmarkStart w:id="45" w:name="bookmark47"/>
      <w:bookmarkEnd w:id="45"/>
      <w:r w:rsidRPr="00963AB4">
        <w:rPr>
          <w:rFonts w:ascii="Arial" w:hAnsi="Arial" w:cs="Arial"/>
          <w:sz w:val="20"/>
          <w:szCs w:val="20"/>
          <w:lang w:val="en-US"/>
        </w:rPr>
        <w:t xml:space="preserve">1. </w:t>
      </w:r>
      <w:r w:rsidR="00ED4F0A" w:rsidRPr="00963AB4">
        <w:rPr>
          <w:rFonts w:ascii="Arial" w:hAnsi="Arial" w:cs="Arial"/>
          <w:sz w:val="20"/>
          <w:szCs w:val="20"/>
        </w:rPr>
        <w:t>Thực hiện quản lý thuế trực tiếp đối với doanh nghiệp đ</w:t>
      </w:r>
      <w:r w:rsidRPr="00963AB4">
        <w:rPr>
          <w:rFonts w:ascii="Arial" w:hAnsi="Arial" w:cs="Arial"/>
          <w:sz w:val="20"/>
          <w:szCs w:val="20"/>
          <w:lang w:val="en-US"/>
        </w:rPr>
        <w:t>ư</w:t>
      </w:r>
      <w:r w:rsidR="00ED4F0A" w:rsidRPr="00963AB4">
        <w:rPr>
          <w:rFonts w:ascii="Arial" w:hAnsi="Arial" w:cs="Arial"/>
          <w:sz w:val="20"/>
          <w:szCs w:val="20"/>
        </w:rPr>
        <w:t>ợc phân công:</w:t>
      </w:r>
    </w:p>
    <w:p w:rsidR="0002205A" w:rsidRPr="00963AB4" w:rsidRDefault="00257F9A" w:rsidP="00963AB4">
      <w:pPr>
        <w:pStyle w:val="Vnbnnidung0"/>
        <w:tabs>
          <w:tab w:val="left" w:pos="1123"/>
        </w:tabs>
        <w:spacing w:after="120"/>
        <w:ind w:firstLine="720"/>
        <w:jc w:val="both"/>
        <w:rPr>
          <w:rFonts w:ascii="Arial" w:hAnsi="Arial" w:cs="Arial"/>
          <w:sz w:val="20"/>
          <w:szCs w:val="20"/>
        </w:rPr>
      </w:pPr>
      <w:bookmarkStart w:id="46" w:name="bookmark48"/>
      <w:bookmarkEnd w:id="46"/>
      <w:r w:rsidRPr="00963AB4">
        <w:rPr>
          <w:rFonts w:ascii="Arial" w:hAnsi="Arial" w:cs="Arial"/>
          <w:sz w:val="20"/>
          <w:szCs w:val="20"/>
          <w:lang w:val="en-US"/>
        </w:rPr>
        <w:t xml:space="preserve">a) </w:t>
      </w:r>
      <w:r w:rsidR="00ED4F0A" w:rsidRPr="00963AB4">
        <w:rPr>
          <w:rFonts w:ascii="Arial" w:hAnsi="Arial" w:cs="Arial"/>
          <w:sz w:val="20"/>
          <w:szCs w:val="20"/>
        </w:rPr>
        <w:t>Xây dựng và tổ chức thực hiện nhiệm vụ thu ngân sách nhà nước, dự toán hoàn thuế được giao theo quy định; tham mưu, phối hợp đề xuất các giải pháp đảm bảo hoàn thành nhiệm vụ thu ngân sách nhà nước được giao.</w:t>
      </w:r>
    </w:p>
    <w:p w:rsidR="0002205A" w:rsidRPr="00963AB4" w:rsidRDefault="00257F9A" w:rsidP="00963AB4">
      <w:pPr>
        <w:pStyle w:val="Vnbnnidung0"/>
        <w:tabs>
          <w:tab w:val="left" w:pos="1130"/>
        </w:tabs>
        <w:spacing w:after="120"/>
        <w:ind w:firstLine="720"/>
        <w:jc w:val="both"/>
        <w:rPr>
          <w:rFonts w:ascii="Arial" w:hAnsi="Arial" w:cs="Arial"/>
          <w:sz w:val="20"/>
          <w:szCs w:val="20"/>
        </w:rPr>
      </w:pPr>
      <w:bookmarkStart w:id="47" w:name="bookmark49"/>
      <w:bookmarkEnd w:id="47"/>
      <w:r w:rsidRPr="00963AB4">
        <w:rPr>
          <w:rFonts w:ascii="Arial" w:hAnsi="Arial" w:cs="Arial"/>
          <w:sz w:val="20"/>
          <w:szCs w:val="20"/>
          <w:lang w:val="en-US"/>
        </w:rPr>
        <w:t xml:space="preserve">b) </w:t>
      </w:r>
      <w:r w:rsidR="00ED4F0A" w:rsidRPr="00963AB4">
        <w:rPr>
          <w:rFonts w:ascii="Arial" w:hAnsi="Arial" w:cs="Arial"/>
          <w:sz w:val="20"/>
          <w:szCs w:val="20"/>
        </w:rPr>
        <w:t>Hướng dẫn, giải quyết các vướng mắc, kiến nghị của người nộp thuế thuộc phạm vi quản lý của Phòng.</w:t>
      </w:r>
    </w:p>
    <w:p w:rsidR="0002205A" w:rsidRPr="00963AB4" w:rsidRDefault="00257F9A" w:rsidP="00963AB4">
      <w:pPr>
        <w:pStyle w:val="Vnbnnidung0"/>
        <w:tabs>
          <w:tab w:val="left" w:pos="1123"/>
        </w:tabs>
        <w:spacing w:after="120"/>
        <w:ind w:firstLine="720"/>
        <w:jc w:val="both"/>
        <w:rPr>
          <w:rFonts w:ascii="Arial" w:hAnsi="Arial" w:cs="Arial"/>
          <w:sz w:val="20"/>
          <w:szCs w:val="20"/>
        </w:rPr>
      </w:pPr>
      <w:bookmarkStart w:id="48" w:name="bookmark50"/>
      <w:bookmarkEnd w:id="48"/>
      <w:r w:rsidRPr="00963AB4">
        <w:rPr>
          <w:rFonts w:ascii="Arial" w:hAnsi="Arial" w:cs="Arial"/>
          <w:sz w:val="20"/>
          <w:szCs w:val="20"/>
          <w:lang w:val="en-US"/>
        </w:rPr>
        <w:t xml:space="preserve">c) </w:t>
      </w:r>
      <w:r w:rsidR="00ED4F0A" w:rsidRPr="00963AB4">
        <w:rPr>
          <w:rFonts w:ascii="Arial" w:hAnsi="Arial" w:cs="Arial"/>
          <w:sz w:val="20"/>
          <w:szCs w:val="20"/>
        </w:rPr>
        <w:t xml:space="preserve">Quản lý </w:t>
      </w:r>
      <w:r w:rsidR="00D24EF3" w:rsidRPr="00963AB4">
        <w:rPr>
          <w:rFonts w:ascii="Arial" w:hAnsi="Arial" w:cs="Arial"/>
          <w:sz w:val="20"/>
          <w:szCs w:val="20"/>
        </w:rPr>
        <w:t>đăng ký</w:t>
      </w:r>
      <w:r w:rsidR="00ED4F0A" w:rsidRPr="00963AB4">
        <w:rPr>
          <w:rFonts w:ascii="Arial" w:hAnsi="Arial" w:cs="Arial"/>
          <w:sz w:val="20"/>
          <w:szCs w:val="20"/>
        </w:rPr>
        <w:t xml:space="preserve"> thuế, quản lý kê khai thuế.</w:t>
      </w:r>
    </w:p>
    <w:p w:rsidR="0002205A" w:rsidRPr="00963AB4" w:rsidRDefault="00257F9A" w:rsidP="00963AB4">
      <w:pPr>
        <w:pStyle w:val="Vnbnnidung0"/>
        <w:tabs>
          <w:tab w:val="left" w:pos="1018"/>
        </w:tabs>
        <w:spacing w:after="120"/>
        <w:ind w:firstLine="720"/>
        <w:jc w:val="both"/>
        <w:rPr>
          <w:rFonts w:ascii="Arial" w:hAnsi="Arial" w:cs="Arial"/>
          <w:sz w:val="20"/>
          <w:szCs w:val="20"/>
        </w:rPr>
      </w:pPr>
      <w:bookmarkStart w:id="49" w:name="bookmark51"/>
      <w:bookmarkEnd w:id="49"/>
      <w:r w:rsidRPr="00963AB4">
        <w:rPr>
          <w:rFonts w:ascii="Arial" w:hAnsi="Arial" w:cs="Arial"/>
          <w:sz w:val="20"/>
          <w:szCs w:val="20"/>
          <w:lang w:val="en-US"/>
        </w:rPr>
        <w:t xml:space="preserve">- </w:t>
      </w:r>
      <w:r w:rsidR="00ED4F0A" w:rsidRPr="00963AB4">
        <w:rPr>
          <w:rFonts w:ascii="Arial" w:hAnsi="Arial" w:cs="Arial"/>
          <w:sz w:val="20"/>
          <w:szCs w:val="20"/>
        </w:rPr>
        <w:t xml:space="preserve">Thực hiện quản lý </w:t>
      </w:r>
      <w:r w:rsidR="00D24EF3" w:rsidRPr="00963AB4">
        <w:rPr>
          <w:rFonts w:ascii="Arial" w:hAnsi="Arial" w:cs="Arial"/>
          <w:sz w:val="20"/>
          <w:szCs w:val="20"/>
        </w:rPr>
        <w:t>đăng ký</w:t>
      </w:r>
      <w:r w:rsidR="00ED4F0A" w:rsidRPr="00963AB4">
        <w:rPr>
          <w:rFonts w:ascii="Arial" w:hAnsi="Arial" w:cs="Arial"/>
          <w:sz w:val="20"/>
          <w:szCs w:val="20"/>
        </w:rPr>
        <w:t xml:space="preserve"> thuế của người nộp thuế bao gồm: cấp mã số thuế, thay đổi thông tin đăng ký thuế, chấm dứt hiệu lực mã số thuế; đôn đốc và xử lý vi phạm hành chính về </w:t>
      </w:r>
      <w:r w:rsidR="00D24EF3" w:rsidRPr="00963AB4">
        <w:rPr>
          <w:rFonts w:ascii="Arial" w:hAnsi="Arial" w:cs="Arial"/>
          <w:sz w:val="20"/>
          <w:szCs w:val="20"/>
        </w:rPr>
        <w:t>đăng ký</w:t>
      </w:r>
      <w:r w:rsidR="00ED4F0A" w:rsidRPr="00963AB4">
        <w:rPr>
          <w:rFonts w:ascii="Arial" w:hAnsi="Arial" w:cs="Arial"/>
          <w:sz w:val="20"/>
          <w:szCs w:val="20"/>
        </w:rPr>
        <w:t xml:space="preserve"> thuế của người nộp thuế.</w:t>
      </w:r>
    </w:p>
    <w:p w:rsidR="0002205A" w:rsidRPr="00963AB4" w:rsidRDefault="00257F9A" w:rsidP="00963AB4">
      <w:pPr>
        <w:pStyle w:val="Vnbnnidung0"/>
        <w:tabs>
          <w:tab w:val="left" w:pos="1018"/>
        </w:tabs>
        <w:spacing w:after="120"/>
        <w:ind w:firstLine="720"/>
        <w:jc w:val="both"/>
        <w:rPr>
          <w:rFonts w:ascii="Arial" w:hAnsi="Arial" w:cs="Arial"/>
          <w:sz w:val="20"/>
          <w:szCs w:val="20"/>
        </w:rPr>
      </w:pPr>
      <w:bookmarkStart w:id="50" w:name="bookmark52"/>
      <w:bookmarkEnd w:id="50"/>
      <w:r w:rsidRPr="00963AB4">
        <w:rPr>
          <w:rFonts w:ascii="Arial" w:hAnsi="Arial" w:cs="Arial"/>
          <w:sz w:val="20"/>
          <w:szCs w:val="20"/>
          <w:lang w:val="en-US"/>
        </w:rPr>
        <w:t xml:space="preserve">- </w:t>
      </w:r>
      <w:r w:rsidR="00ED4F0A" w:rsidRPr="00963AB4">
        <w:rPr>
          <w:rFonts w:ascii="Arial" w:hAnsi="Arial" w:cs="Arial"/>
          <w:sz w:val="20"/>
          <w:szCs w:val="20"/>
        </w:rPr>
        <w:t xml:space="preserve">Thực hiện quản lý kê khai thuế của người nộp thuế; quản lý nghĩa vụ kê khai; tiếp nhận, xử lý hồ sơ khai thuế; đôn đéc và xử lý vi phạm hành chính về hành vi chậm nộp hồ sơ khai thuế; thực hiện ấn định thuế theo quy định; tiếp nhận và xử lý hồ sơ gia hạn thời hạn kê khai thuế; thực hiện xác minh và quản lý tình trạng hoạt động </w:t>
      </w:r>
      <w:r w:rsidRPr="00963AB4">
        <w:rPr>
          <w:rFonts w:ascii="Arial" w:hAnsi="Arial" w:cs="Arial"/>
          <w:sz w:val="20"/>
          <w:szCs w:val="20"/>
        </w:rPr>
        <w:t>của</w:t>
      </w:r>
      <w:r w:rsidR="00ED4F0A" w:rsidRPr="00963AB4">
        <w:rPr>
          <w:rFonts w:ascii="Arial" w:hAnsi="Arial" w:cs="Arial"/>
          <w:sz w:val="20"/>
          <w:szCs w:val="20"/>
        </w:rPr>
        <w:t xml:space="preserve"> người nộp thuế.</w:t>
      </w:r>
    </w:p>
    <w:p w:rsidR="0002205A" w:rsidRPr="00963AB4" w:rsidRDefault="00257F9A" w:rsidP="00963AB4">
      <w:pPr>
        <w:pStyle w:val="Vnbnnidung0"/>
        <w:tabs>
          <w:tab w:val="left" w:pos="988"/>
        </w:tabs>
        <w:spacing w:after="120"/>
        <w:ind w:firstLine="720"/>
        <w:jc w:val="both"/>
        <w:rPr>
          <w:rFonts w:ascii="Arial" w:hAnsi="Arial" w:cs="Arial"/>
          <w:sz w:val="20"/>
          <w:szCs w:val="20"/>
        </w:rPr>
      </w:pPr>
      <w:bookmarkStart w:id="51" w:name="bookmark53"/>
      <w:bookmarkEnd w:id="51"/>
      <w:r w:rsidRPr="00963AB4">
        <w:rPr>
          <w:rFonts w:ascii="Arial" w:hAnsi="Arial" w:cs="Arial"/>
          <w:sz w:val="20"/>
          <w:szCs w:val="20"/>
          <w:lang w:val="en-US"/>
        </w:rPr>
        <w:t xml:space="preserve">- </w:t>
      </w:r>
      <w:r w:rsidR="00ED4F0A" w:rsidRPr="00963AB4">
        <w:rPr>
          <w:rFonts w:ascii="Arial" w:hAnsi="Arial" w:cs="Arial"/>
          <w:sz w:val="20"/>
          <w:szCs w:val="20"/>
        </w:rPr>
        <w:t>Giải quy</w:t>
      </w:r>
      <w:r w:rsidR="00870101">
        <w:rPr>
          <w:rFonts w:ascii="Arial" w:hAnsi="Arial" w:cs="Arial"/>
          <w:sz w:val="20"/>
          <w:szCs w:val="20"/>
          <w:lang w:val="en-US"/>
        </w:rPr>
        <w:t>ế</w:t>
      </w:r>
      <w:r w:rsidR="00ED4F0A" w:rsidRPr="00963AB4">
        <w:rPr>
          <w:rFonts w:ascii="Arial" w:hAnsi="Arial" w:cs="Arial"/>
          <w:sz w:val="20"/>
          <w:szCs w:val="20"/>
        </w:rPr>
        <w:t xml:space="preserve">t </w:t>
      </w:r>
      <w:r w:rsidRPr="00963AB4">
        <w:rPr>
          <w:rFonts w:ascii="Arial" w:hAnsi="Arial" w:cs="Arial"/>
          <w:sz w:val="20"/>
          <w:szCs w:val="20"/>
        </w:rPr>
        <w:t>hồ sơ</w:t>
      </w:r>
      <w:r w:rsidR="00ED4F0A" w:rsidRPr="00963AB4">
        <w:rPr>
          <w:rFonts w:ascii="Arial" w:hAnsi="Arial" w:cs="Arial"/>
          <w:sz w:val="20"/>
          <w:szCs w:val="20"/>
        </w:rPr>
        <w:t xml:space="preserve"> đ</w:t>
      </w:r>
      <w:r w:rsidRPr="00963AB4">
        <w:rPr>
          <w:rFonts w:ascii="Arial" w:hAnsi="Arial" w:cs="Arial"/>
          <w:sz w:val="20"/>
          <w:szCs w:val="20"/>
          <w:lang w:val="en-US"/>
        </w:rPr>
        <w:t>ề</w:t>
      </w:r>
      <w:r w:rsidR="00ED4F0A" w:rsidRPr="00963AB4">
        <w:rPr>
          <w:rFonts w:ascii="Arial" w:hAnsi="Arial" w:cs="Arial"/>
          <w:sz w:val="20"/>
          <w:szCs w:val="20"/>
        </w:rPr>
        <w:t xml:space="preserve"> nghị hoàn </w:t>
      </w:r>
      <w:r w:rsidR="00D24EF3" w:rsidRPr="00963AB4">
        <w:rPr>
          <w:rFonts w:ascii="Arial" w:hAnsi="Arial" w:cs="Arial"/>
          <w:sz w:val="20"/>
          <w:szCs w:val="20"/>
        </w:rPr>
        <w:t>thuế</w:t>
      </w:r>
      <w:r w:rsidR="00ED4F0A" w:rsidRPr="00963AB4">
        <w:rPr>
          <w:rFonts w:ascii="Arial" w:hAnsi="Arial" w:cs="Arial"/>
          <w:sz w:val="20"/>
          <w:szCs w:val="20"/>
        </w:rPr>
        <w:t>, mi</w:t>
      </w:r>
      <w:r w:rsidR="00870101">
        <w:rPr>
          <w:rFonts w:ascii="Arial" w:hAnsi="Arial" w:cs="Arial"/>
          <w:sz w:val="20"/>
          <w:szCs w:val="20"/>
          <w:lang w:val="en-US"/>
        </w:rPr>
        <w:t>ễ</w:t>
      </w:r>
      <w:r w:rsidR="00ED4F0A" w:rsidRPr="00963AB4">
        <w:rPr>
          <w:rFonts w:ascii="Arial" w:hAnsi="Arial" w:cs="Arial"/>
          <w:sz w:val="20"/>
          <w:szCs w:val="20"/>
        </w:rPr>
        <w:t xml:space="preserve">n </w:t>
      </w:r>
      <w:r w:rsidR="00D24EF3" w:rsidRPr="00963AB4">
        <w:rPr>
          <w:rFonts w:ascii="Arial" w:hAnsi="Arial" w:cs="Arial"/>
          <w:sz w:val="20"/>
          <w:szCs w:val="20"/>
        </w:rPr>
        <w:t>thuế</w:t>
      </w:r>
      <w:r w:rsidR="00ED4F0A" w:rsidRPr="00963AB4">
        <w:rPr>
          <w:rFonts w:ascii="Arial" w:hAnsi="Arial" w:cs="Arial"/>
          <w:sz w:val="20"/>
          <w:szCs w:val="20"/>
        </w:rPr>
        <w:t xml:space="preserve">, giảm </w:t>
      </w:r>
      <w:r w:rsidR="00D24EF3" w:rsidRPr="00963AB4">
        <w:rPr>
          <w:rFonts w:ascii="Arial" w:hAnsi="Arial" w:cs="Arial"/>
          <w:sz w:val="20"/>
          <w:szCs w:val="20"/>
        </w:rPr>
        <w:t>thuế</w:t>
      </w:r>
      <w:r w:rsidR="00ED4F0A" w:rsidRPr="00963AB4">
        <w:rPr>
          <w:rFonts w:ascii="Arial" w:hAnsi="Arial" w:cs="Arial"/>
          <w:sz w:val="20"/>
          <w:szCs w:val="20"/>
        </w:rPr>
        <w:t xml:space="preserve">, gia hạn </w:t>
      </w:r>
      <w:r w:rsidR="00D24EF3" w:rsidRPr="00963AB4">
        <w:rPr>
          <w:rFonts w:ascii="Arial" w:hAnsi="Arial" w:cs="Arial"/>
          <w:sz w:val="20"/>
          <w:szCs w:val="20"/>
        </w:rPr>
        <w:t>thuế</w:t>
      </w:r>
      <w:r w:rsidR="00ED4F0A" w:rsidRPr="00963AB4">
        <w:rPr>
          <w:rFonts w:ascii="Arial" w:hAnsi="Arial" w:cs="Arial"/>
          <w:sz w:val="20"/>
          <w:szCs w:val="20"/>
        </w:rPr>
        <w:t>, bù trừ thuế, hoàn trả tiền thuế nộp thừa.</w:t>
      </w:r>
    </w:p>
    <w:p w:rsidR="0002205A" w:rsidRPr="00963AB4" w:rsidRDefault="00257F9A" w:rsidP="00963AB4">
      <w:pPr>
        <w:pStyle w:val="Vnbnnidung0"/>
        <w:tabs>
          <w:tab w:val="left" w:pos="988"/>
        </w:tabs>
        <w:spacing w:after="120"/>
        <w:ind w:firstLine="720"/>
        <w:jc w:val="both"/>
        <w:rPr>
          <w:rFonts w:ascii="Arial" w:hAnsi="Arial" w:cs="Arial"/>
          <w:sz w:val="20"/>
          <w:szCs w:val="20"/>
        </w:rPr>
      </w:pPr>
      <w:bookmarkStart w:id="52" w:name="bookmark54"/>
      <w:bookmarkEnd w:id="52"/>
      <w:r w:rsidRPr="00963AB4">
        <w:rPr>
          <w:rFonts w:ascii="Arial" w:hAnsi="Arial" w:cs="Arial"/>
          <w:sz w:val="20"/>
          <w:szCs w:val="20"/>
          <w:lang w:val="en-US"/>
        </w:rPr>
        <w:t xml:space="preserve">- </w:t>
      </w:r>
      <w:r w:rsidR="00ED4F0A" w:rsidRPr="00963AB4">
        <w:rPr>
          <w:rFonts w:ascii="Arial" w:hAnsi="Arial" w:cs="Arial"/>
          <w:sz w:val="20"/>
          <w:szCs w:val="20"/>
        </w:rPr>
        <w:t>Xử lý, điều chỉnh thông tin sai sót hạch toán nghĩa vụ phải nộp của người nộp thuế; xử lý bù trừ, xác nhận nghĩa vụ thuế, xác nhận nợ thuế, cung cấp thông tin về nghĩa vụ thuế cho người nộp thuế thuộc phạm vi quản lý.</w:t>
      </w:r>
    </w:p>
    <w:p w:rsidR="0002205A" w:rsidRPr="00963AB4" w:rsidRDefault="00257F9A" w:rsidP="00963AB4">
      <w:pPr>
        <w:pStyle w:val="Vnbnnidung0"/>
        <w:tabs>
          <w:tab w:val="left" w:pos="1085"/>
        </w:tabs>
        <w:spacing w:after="120"/>
        <w:ind w:firstLine="720"/>
        <w:jc w:val="both"/>
        <w:rPr>
          <w:rFonts w:ascii="Arial" w:hAnsi="Arial" w:cs="Arial"/>
          <w:sz w:val="20"/>
          <w:szCs w:val="20"/>
        </w:rPr>
      </w:pPr>
      <w:bookmarkStart w:id="53" w:name="bookmark55"/>
      <w:bookmarkEnd w:id="53"/>
      <w:r w:rsidRPr="00963AB4">
        <w:rPr>
          <w:rFonts w:ascii="Arial" w:hAnsi="Arial" w:cs="Arial"/>
          <w:sz w:val="20"/>
          <w:szCs w:val="20"/>
          <w:lang w:val="en-US"/>
        </w:rPr>
        <w:t xml:space="preserve">d) </w:t>
      </w:r>
      <w:r w:rsidR="00ED4F0A" w:rsidRPr="00963AB4">
        <w:rPr>
          <w:rFonts w:ascii="Arial" w:hAnsi="Arial" w:cs="Arial"/>
          <w:sz w:val="20"/>
          <w:szCs w:val="20"/>
        </w:rPr>
        <w:t>Thực hiện công tác quản lý nợ và cưỡng ch</w:t>
      </w:r>
      <w:r w:rsidRPr="00963AB4">
        <w:rPr>
          <w:rFonts w:ascii="Arial" w:hAnsi="Arial" w:cs="Arial"/>
          <w:sz w:val="20"/>
          <w:szCs w:val="20"/>
          <w:lang w:val="en-US"/>
        </w:rPr>
        <w:t>ế</w:t>
      </w:r>
      <w:r w:rsidR="00ED4F0A" w:rsidRPr="00963AB4">
        <w:rPr>
          <w:rFonts w:ascii="Arial" w:hAnsi="Arial" w:cs="Arial"/>
          <w:sz w:val="20"/>
          <w:szCs w:val="20"/>
        </w:rPr>
        <w:t xml:space="preserve"> nợ </w:t>
      </w:r>
      <w:r w:rsidR="00D24EF3" w:rsidRPr="00963AB4">
        <w:rPr>
          <w:rFonts w:ascii="Arial" w:hAnsi="Arial" w:cs="Arial"/>
          <w:sz w:val="20"/>
          <w:szCs w:val="20"/>
        </w:rPr>
        <w:t>thuế</w:t>
      </w:r>
      <w:r w:rsidR="00ED4F0A" w:rsidRPr="00963AB4">
        <w:rPr>
          <w:rFonts w:ascii="Arial" w:hAnsi="Arial" w:cs="Arial"/>
          <w:sz w:val="20"/>
          <w:szCs w:val="20"/>
        </w:rPr>
        <w:t xml:space="preserve">; xử lý các </w:t>
      </w:r>
      <w:r w:rsidRPr="00963AB4">
        <w:rPr>
          <w:rFonts w:ascii="Arial" w:hAnsi="Arial" w:cs="Arial"/>
          <w:sz w:val="20"/>
          <w:szCs w:val="20"/>
        </w:rPr>
        <w:t>hồ sơ</w:t>
      </w:r>
      <w:r w:rsidR="00ED4F0A" w:rsidRPr="00963AB4">
        <w:rPr>
          <w:rFonts w:ascii="Arial" w:hAnsi="Arial" w:cs="Arial"/>
          <w:sz w:val="20"/>
          <w:szCs w:val="20"/>
        </w:rPr>
        <w:t xml:space="preserve"> xin gia hạn thời hạn nộp </w:t>
      </w:r>
      <w:r w:rsidR="00D24EF3" w:rsidRPr="00963AB4">
        <w:rPr>
          <w:rFonts w:ascii="Arial" w:hAnsi="Arial" w:cs="Arial"/>
          <w:sz w:val="20"/>
          <w:szCs w:val="20"/>
        </w:rPr>
        <w:t>thuế</w:t>
      </w:r>
      <w:r w:rsidR="00ED4F0A" w:rsidRPr="00963AB4">
        <w:rPr>
          <w:rFonts w:ascii="Arial" w:hAnsi="Arial" w:cs="Arial"/>
          <w:sz w:val="20"/>
          <w:szCs w:val="20"/>
        </w:rPr>
        <w:t xml:space="preserve">, khoanh </w:t>
      </w:r>
      <w:r w:rsidRPr="00963AB4">
        <w:rPr>
          <w:rFonts w:ascii="Arial" w:hAnsi="Arial" w:cs="Arial"/>
          <w:sz w:val="20"/>
          <w:szCs w:val="20"/>
        </w:rPr>
        <w:t>tiền</w:t>
      </w:r>
      <w:r w:rsidR="00ED4F0A" w:rsidRPr="00963AB4">
        <w:rPr>
          <w:rFonts w:ascii="Arial" w:hAnsi="Arial" w:cs="Arial"/>
          <w:sz w:val="20"/>
          <w:szCs w:val="20"/>
        </w:rPr>
        <w:t xml:space="preserve"> </w:t>
      </w:r>
      <w:r w:rsidR="00D24EF3" w:rsidRPr="00963AB4">
        <w:rPr>
          <w:rFonts w:ascii="Arial" w:hAnsi="Arial" w:cs="Arial"/>
          <w:sz w:val="20"/>
          <w:szCs w:val="20"/>
        </w:rPr>
        <w:t>thuế</w:t>
      </w:r>
      <w:r w:rsidR="00ED4F0A" w:rsidRPr="00963AB4">
        <w:rPr>
          <w:rFonts w:ascii="Arial" w:hAnsi="Arial" w:cs="Arial"/>
          <w:sz w:val="20"/>
          <w:szCs w:val="20"/>
        </w:rPr>
        <w:t xml:space="preserve"> nợ, xoá nợ </w:t>
      </w:r>
      <w:r w:rsidRPr="00963AB4">
        <w:rPr>
          <w:rFonts w:ascii="Arial" w:hAnsi="Arial" w:cs="Arial"/>
          <w:sz w:val="20"/>
          <w:szCs w:val="20"/>
        </w:rPr>
        <w:t>tiền</w:t>
      </w:r>
      <w:r w:rsidR="00ED4F0A" w:rsidRPr="00963AB4">
        <w:rPr>
          <w:rFonts w:ascii="Arial" w:hAnsi="Arial" w:cs="Arial"/>
          <w:sz w:val="20"/>
          <w:szCs w:val="20"/>
        </w:rPr>
        <w:t xml:space="preserve"> </w:t>
      </w:r>
      <w:r w:rsidR="00D24EF3" w:rsidRPr="00963AB4">
        <w:rPr>
          <w:rFonts w:ascii="Arial" w:hAnsi="Arial" w:cs="Arial"/>
          <w:sz w:val="20"/>
          <w:szCs w:val="20"/>
        </w:rPr>
        <w:t>thuế</w:t>
      </w:r>
      <w:r w:rsidR="00ED4F0A" w:rsidRPr="00963AB4">
        <w:rPr>
          <w:rFonts w:ascii="Arial" w:hAnsi="Arial" w:cs="Arial"/>
          <w:sz w:val="20"/>
          <w:szCs w:val="20"/>
        </w:rPr>
        <w:t xml:space="preserve">, </w:t>
      </w:r>
      <w:r w:rsidRPr="00963AB4">
        <w:rPr>
          <w:rFonts w:ascii="Arial" w:hAnsi="Arial" w:cs="Arial"/>
          <w:sz w:val="20"/>
          <w:szCs w:val="20"/>
        </w:rPr>
        <w:t>tiền</w:t>
      </w:r>
      <w:r w:rsidR="00ED4F0A" w:rsidRPr="00963AB4">
        <w:rPr>
          <w:rFonts w:ascii="Arial" w:hAnsi="Arial" w:cs="Arial"/>
          <w:sz w:val="20"/>
          <w:szCs w:val="20"/>
        </w:rPr>
        <w:t xml:space="preserve"> phạt, </w:t>
      </w:r>
      <w:r w:rsidRPr="00963AB4">
        <w:rPr>
          <w:rFonts w:ascii="Arial" w:hAnsi="Arial" w:cs="Arial"/>
          <w:sz w:val="20"/>
          <w:szCs w:val="20"/>
        </w:rPr>
        <w:t>tiền chậm nộp thuế; nộp dần tiề</w:t>
      </w:r>
      <w:r w:rsidR="00ED4F0A" w:rsidRPr="00963AB4">
        <w:rPr>
          <w:rFonts w:ascii="Arial" w:hAnsi="Arial" w:cs="Arial"/>
          <w:sz w:val="20"/>
          <w:szCs w:val="20"/>
        </w:rPr>
        <w:t>n thuế nợ; miễn tiền chậm nộp thuế; không tính tiền chậm nộp thuế và giải quyết các hồ sơ xử lý khác về nợ thuế của người nộp thuế thuộc phạm vi quản lý của Phòng.</w:t>
      </w:r>
    </w:p>
    <w:p w:rsidR="0002205A" w:rsidRPr="00963AB4" w:rsidRDefault="00257F9A" w:rsidP="00963AB4">
      <w:pPr>
        <w:pStyle w:val="Vnbnnidung0"/>
        <w:tabs>
          <w:tab w:val="left" w:pos="1078"/>
        </w:tabs>
        <w:spacing w:after="120"/>
        <w:ind w:firstLine="720"/>
        <w:jc w:val="both"/>
        <w:rPr>
          <w:rFonts w:ascii="Arial" w:hAnsi="Arial" w:cs="Arial"/>
          <w:sz w:val="20"/>
          <w:szCs w:val="20"/>
        </w:rPr>
      </w:pPr>
      <w:bookmarkStart w:id="54" w:name="bookmark56"/>
      <w:bookmarkEnd w:id="54"/>
      <w:r w:rsidRPr="00963AB4">
        <w:rPr>
          <w:rFonts w:ascii="Arial" w:hAnsi="Arial" w:cs="Arial"/>
          <w:sz w:val="20"/>
          <w:szCs w:val="20"/>
          <w:lang w:val="en-US"/>
        </w:rPr>
        <w:lastRenderedPageBreak/>
        <w:t xml:space="preserve">e) </w:t>
      </w:r>
      <w:r w:rsidR="00ED4F0A" w:rsidRPr="00963AB4">
        <w:rPr>
          <w:rFonts w:ascii="Arial" w:hAnsi="Arial" w:cs="Arial"/>
          <w:sz w:val="20"/>
          <w:szCs w:val="20"/>
        </w:rPr>
        <w:t>Thực hiện thanh tra, kiểm tra thuế theo quy định của pháp luật, gồm: thanh tra, kiểm tra theo kế hoạch được phân công; theo chuyên đề hoặc đột xuất theo phân công của cấp có thẩm quyền; thanh tra, kiểm tra hồ sơ hoàn thuế thuộc trường hợp kiểm tra trước, hồ sơ hoàn thuế thuộc trường hợp kiểm tra sau của người nộp thuế thuộc phạm vi quản lý của Phòng.</w:t>
      </w:r>
    </w:p>
    <w:p w:rsidR="0002205A" w:rsidRPr="00963AB4" w:rsidRDefault="00257F9A" w:rsidP="00963AB4">
      <w:pPr>
        <w:pStyle w:val="Vnbnnidung0"/>
        <w:tabs>
          <w:tab w:val="left" w:pos="1078"/>
        </w:tabs>
        <w:spacing w:after="120"/>
        <w:ind w:firstLine="720"/>
        <w:jc w:val="both"/>
        <w:rPr>
          <w:rFonts w:ascii="Arial" w:hAnsi="Arial" w:cs="Arial"/>
          <w:sz w:val="20"/>
          <w:szCs w:val="20"/>
        </w:rPr>
      </w:pPr>
      <w:bookmarkStart w:id="55" w:name="bookmark57"/>
      <w:bookmarkEnd w:id="55"/>
      <w:r w:rsidRPr="00963AB4">
        <w:rPr>
          <w:rFonts w:ascii="Arial" w:hAnsi="Arial" w:cs="Arial"/>
          <w:sz w:val="20"/>
          <w:szCs w:val="20"/>
          <w:lang w:val="en-US"/>
        </w:rPr>
        <w:t xml:space="preserve">g) </w:t>
      </w:r>
      <w:r w:rsidR="00ED4F0A" w:rsidRPr="00963AB4">
        <w:rPr>
          <w:rFonts w:ascii="Arial" w:hAnsi="Arial" w:cs="Arial"/>
          <w:sz w:val="20"/>
          <w:szCs w:val="20"/>
        </w:rPr>
        <w:t>Tiếp nhận, đôn đốc, xử lý, báo cáo việc thực hiện các quyết định, kết luận, kiến nghị về thuế của Kiểm toán Nhà nước, cơ quan Thanh tra và các cơ quan Nhà nước có thẩm quyền.</w:t>
      </w:r>
    </w:p>
    <w:p w:rsidR="0002205A" w:rsidRPr="00963AB4" w:rsidRDefault="00257F9A" w:rsidP="00963AB4">
      <w:pPr>
        <w:pStyle w:val="Vnbnnidung0"/>
        <w:tabs>
          <w:tab w:val="left" w:pos="1078"/>
        </w:tabs>
        <w:spacing w:after="120"/>
        <w:ind w:firstLine="720"/>
        <w:jc w:val="both"/>
        <w:rPr>
          <w:rFonts w:ascii="Arial" w:hAnsi="Arial" w:cs="Arial"/>
          <w:sz w:val="20"/>
          <w:szCs w:val="20"/>
        </w:rPr>
      </w:pPr>
      <w:bookmarkStart w:id="56" w:name="bookmark58"/>
      <w:bookmarkEnd w:id="56"/>
      <w:r w:rsidRPr="00963AB4">
        <w:rPr>
          <w:rFonts w:ascii="Arial" w:hAnsi="Arial" w:cs="Arial"/>
          <w:sz w:val="20"/>
          <w:szCs w:val="20"/>
          <w:lang w:val="en-US"/>
        </w:rPr>
        <w:t xml:space="preserve">h) </w:t>
      </w:r>
      <w:r w:rsidR="00ED4F0A" w:rsidRPr="00963AB4">
        <w:rPr>
          <w:rFonts w:ascii="Arial" w:hAnsi="Arial" w:cs="Arial"/>
          <w:sz w:val="20"/>
          <w:szCs w:val="20"/>
        </w:rPr>
        <w:t>Chuyển hồ sơ đề nghị cơ quan có thẩm quyền điều tra, xử lý theo quy định của pháp luật đối với các tổ chức, cá nhân vi phạm pháp luật về thuế theo quy định.</w:t>
      </w:r>
    </w:p>
    <w:p w:rsidR="0002205A" w:rsidRPr="00963AB4" w:rsidRDefault="00257F9A" w:rsidP="00963AB4">
      <w:pPr>
        <w:pStyle w:val="Vnbnnidung0"/>
        <w:tabs>
          <w:tab w:val="left" w:pos="1093"/>
        </w:tabs>
        <w:spacing w:after="120"/>
        <w:ind w:firstLine="720"/>
        <w:jc w:val="both"/>
        <w:rPr>
          <w:rFonts w:ascii="Arial" w:hAnsi="Arial" w:cs="Arial"/>
          <w:sz w:val="20"/>
          <w:szCs w:val="20"/>
        </w:rPr>
      </w:pPr>
      <w:bookmarkStart w:id="57" w:name="bookmark59"/>
      <w:bookmarkEnd w:id="57"/>
      <w:r w:rsidRPr="00963AB4">
        <w:rPr>
          <w:rFonts w:ascii="Arial" w:hAnsi="Arial" w:cs="Arial"/>
          <w:sz w:val="20"/>
          <w:szCs w:val="20"/>
          <w:lang w:val="en-US"/>
        </w:rPr>
        <w:t xml:space="preserve">i) </w:t>
      </w:r>
      <w:r w:rsidR="00ED4F0A" w:rsidRPr="00963AB4">
        <w:rPr>
          <w:rFonts w:ascii="Arial" w:hAnsi="Arial" w:cs="Arial"/>
          <w:sz w:val="20"/>
          <w:szCs w:val="20"/>
        </w:rPr>
        <w:t>Quản lý hóa đơn, chứng từ thu nộp ngân sách nhà nước của người nộp thuế thuộc phạm vi quản lý của Phòng.</w:t>
      </w:r>
    </w:p>
    <w:p w:rsidR="0002205A" w:rsidRPr="00963AB4" w:rsidRDefault="00ED4F0A" w:rsidP="00963AB4">
      <w:pPr>
        <w:pStyle w:val="Vnbnnidung0"/>
        <w:tabs>
          <w:tab w:val="left" w:pos="1085"/>
        </w:tabs>
        <w:spacing w:after="120"/>
        <w:ind w:firstLine="720"/>
        <w:jc w:val="both"/>
        <w:rPr>
          <w:rFonts w:ascii="Arial" w:hAnsi="Arial" w:cs="Arial"/>
          <w:sz w:val="20"/>
          <w:szCs w:val="20"/>
        </w:rPr>
      </w:pPr>
      <w:bookmarkStart w:id="58" w:name="bookmark60"/>
      <w:r w:rsidRPr="00963AB4">
        <w:rPr>
          <w:rFonts w:ascii="Arial" w:hAnsi="Arial" w:cs="Arial"/>
          <w:sz w:val="20"/>
          <w:szCs w:val="20"/>
        </w:rPr>
        <w:t>k</w:t>
      </w:r>
      <w:bookmarkEnd w:id="58"/>
      <w:r w:rsidR="00257F9A" w:rsidRPr="00963AB4">
        <w:rPr>
          <w:rFonts w:ascii="Arial" w:hAnsi="Arial" w:cs="Arial"/>
          <w:sz w:val="20"/>
          <w:szCs w:val="20"/>
        </w:rPr>
        <w:t xml:space="preserve">) </w:t>
      </w:r>
      <w:r w:rsidRPr="00963AB4">
        <w:rPr>
          <w:rFonts w:ascii="Arial" w:hAnsi="Arial" w:cs="Arial"/>
          <w:sz w:val="20"/>
          <w:szCs w:val="20"/>
        </w:rPr>
        <w:t>Tổ chức áp dụng các biện pháp kỹ thuật nghiệp vụ quản lý rủi ro trong hoạt động quản lý thuế.</w:t>
      </w:r>
    </w:p>
    <w:p w:rsidR="0002205A" w:rsidRPr="00963AB4" w:rsidRDefault="00257F9A" w:rsidP="00963AB4">
      <w:pPr>
        <w:pStyle w:val="Vnbnnidung0"/>
        <w:tabs>
          <w:tab w:val="left" w:pos="1085"/>
        </w:tabs>
        <w:spacing w:after="120"/>
        <w:ind w:firstLine="720"/>
        <w:jc w:val="both"/>
        <w:rPr>
          <w:rFonts w:ascii="Arial" w:hAnsi="Arial" w:cs="Arial"/>
          <w:sz w:val="20"/>
          <w:szCs w:val="20"/>
        </w:rPr>
      </w:pPr>
      <w:bookmarkStart w:id="59" w:name="bookmark61"/>
      <w:bookmarkEnd w:id="59"/>
      <w:r w:rsidRPr="00963AB4">
        <w:rPr>
          <w:rFonts w:ascii="Arial" w:hAnsi="Arial" w:cs="Arial"/>
          <w:sz w:val="20"/>
          <w:szCs w:val="20"/>
          <w:lang w:val="en-US"/>
        </w:rPr>
        <w:t xml:space="preserve">l) </w:t>
      </w:r>
      <w:r w:rsidR="00ED4F0A" w:rsidRPr="00963AB4">
        <w:rPr>
          <w:rFonts w:ascii="Arial" w:hAnsi="Arial" w:cs="Arial"/>
          <w:sz w:val="20"/>
          <w:szCs w:val="20"/>
        </w:rPr>
        <w:t>Xử lý hoặc ki</w:t>
      </w:r>
      <w:r w:rsidRPr="00963AB4">
        <w:rPr>
          <w:rFonts w:ascii="Arial" w:hAnsi="Arial" w:cs="Arial"/>
          <w:sz w:val="20"/>
          <w:szCs w:val="20"/>
          <w:lang w:val="en-US"/>
        </w:rPr>
        <w:t>ế</w:t>
      </w:r>
      <w:r w:rsidR="00ED4F0A" w:rsidRPr="00963AB4">
        <w:rPr>
          <w:rFonts w:ascii="Arial" w:hAnsi="Arial" w:cs="Arial"/>
          <w:sz w:val="20"/>
          <w:szCs w:val="20"/>
        </w:rPr>
        <w:t xml:space="preserve">n nghị xử lý theo quy định </w:t>
      </w:r>
      <w:r w:rsidRPr="00963AB4">
        <w:rPr>
          <w:rFonts w:ascii="Arial" w:hAnsi="Arial" w:cs="Arial"/>
          <w:sz w:val="20"/>
          <w:szCs w:val="20"/>
        </w:rPr>
        <w:t>đối với các trường h</w:t>
      </w:r>
      <w:r w:rsidRPr="00963AB4">
        <w:rPr>
          <w:rFonts w:ascii="Arial" w:hAnsi="Arial" w:cs="Arial"/>
          <w:sz w:val="20"/>
          <w:szCs w:val="20"/>
          <w:lang w:val="en-US"/>
        </w:rPr>
        <w:t>ợ</w:t>
      </w:r>
      <w:r w:rsidR="00ED4F0A" w:rsidRPr="00963AB4">
        <w:rPr>
          <w:rFonts w:ascii="Arial" w:hAnsi="Arial" w:cs="Arial"/>
          <w:sz w:val="20"/>
          <w:szCs w:val="20"/>
        </w:rPr>
        <w:t xml:space="preserve">p người nộp </w:t>
      </w:r>
      <w:r w:rsidR="00D24EF3" w:rsidRPr="00963AB4">
        <w:rPr>
          <w:rFonts w:ascii="Arial" w:hAnsi="Arial" w:cs="Arial"/>
          <w:sz w:val="20"/>
          <w:szCs w:val="20"/>
        </w:rPr>
        <w:t>thuế</w:t>
      </w:r>
      <w:r w:rsidR="00ED4F0A" w:rsidRPr="00963AB4">
        <w:rPr>
          <w:rFonts w:ascii="Arial" w:hAnsi="Arial" w:cs="Arial"/>
          <w:sz w:val="20"/>
          <w:szCs w:val="20"/>
        </w:rPr>
        <w:t xml:space="preserve"> vi phạm pháp luật về thuế, hóa đơn, chứng từ; đôn đốc </w:t>
      </w:r>
      <w:r w:rsidR="00D24EF3" w:rsidRPr="00963AB4">
        <w:rPr>
          <w:rFonts w:ascii="Arial" w:hAnsi="Arial" w:cs="Arial"/>
          <w:sz w:val="20"/>
          <w:szCs w:val="20"/>
        </w:rPr>
        <w:t>tổ chức</w:t>
      </w:r>
      <w:r w:rsidR="00ED4F0A" w:rsidRPr="00963AB4">
        <w:rPr>
          <w:rFonts w:ascii="Arial" w:hAnsi="Arial" w:cs="Arial"/>
          <w:sz w:val="20"/>
          <w:szCs w:val="20"/>
        </w:rPr>
        <w:t xml:space="preserve"> cá nhân vi phạm thực hiện nộp tiền thuế, tiền phạt theo đúng quyết định xử lý.</w:t>
      </w:r>
    </w:p>
    <w:p w:rsidR="0002205A" w:rsidRPr="00963AB4" w:rsidRDefault="00ED4F0A" w:rsidP="00963AB4">
      <w:pPr>
        <w:pStyle w:val="Vnbnnidung0"/>
        <w:tabs>
          <w:tab w:val="left" w:pos="1150"/>
        </w:tabs>
        <w:spacing w:after="120"/>
        <w:ind w:firstLine="720"/>
        <w:jc w:val="both"/>
        <w:rPr>
          <w:rFonts w:ascii="Arial" w:hAnsi="Arial" w:cs="Arial"/>
          <w:sz w:val="20"/>
          <w:szCs w:val="20"/>
        </w:rPr>
      </w:pPr>
      <w:bookmarkStart w:id="60" w:name="bookmark62"/>
      <w:r w:rsidRPr="00963AB4">
        <w:rPr>
          <w:rFonts w:ascii="Arial" w:hAnsi="Arial" w:cs="Arial"/>
          <w:sz w:val="20"/>
          <w:szCs w:val="20"/>
        </w:rPr>
        <w:t>m</w:t>
      </w:r>
      <w:bookmarkEnd w:id="60"/>
      <w:r w:rsidR="00257F9A" w:rsidRPr="00963AB4">
        <w:rPr>
          <w:rFonts w:ascii="Arial" w:hAnsi="Arial" w:cs="Arial"/>
          <w:sz w:val="20"/>
          <w:szCs w:val="20"/>
        </w:rPr>
        <w:t xml:space="preserve">) </w:t>
      </w:r>
      <w:r w:rsidRPr="00963AB4">
        <w:rPr>
          <w:rFonts w:ascii="Arial" w:hAnsi="Arial" w:cs="Arial"/>
          <w:sz w:val="20"/>
          <w:szCs w:val="20"/>
        </w:rPr>
        <w:t>Thực hiện việc bảo quản và lưu trữ hồ sơ nghiệp vụ, tài liệu và các văn bản thuộc lĩnh vực quản lý theo quy định.</w:t>
      </w:r>
    </w:p>
    <w:p w:rsidR="0002205A" w:rsidRPr="00963AB4" w:rsidRDefault="00257F9A" w:rsidP="00963AB4">
      <w:pPr>
        <w:pStyle w:val="Vnbnnidung0"/>
        <w:tabs>
          <w:tab w:val="left" w:pos="1077"/>
        </w:tabs>
        <w:spacing w:after="120"/>
        <w:ind w:firstLine="720"/>
        <w:jc w:val="both"/>
        <w:rPr>
          <w:rFonts w:ascii="Arial" w:hAnsi="Arial" w:cs="Arial"/>
          <w:sz w:val="20"/>
          <w:szCs w:val="20"/>
        </w:rPr>
      </w:pPr>
      <w:bookmarkStart w:id="61" w:name="bookmark63"/>
      <w:bookmarkEnd w:id="61"/>
      <w:r w:rsidRPr="00963AB4">
        <w:rPr>
          <w:rFonts w:ascii="Arial" w:hAnsi="Arial" w:cs="Arial"/>
          <w:sz w:val="20"/>
          <w:szCs w:val="20"/>
          <w:lang w:val="en-US"/>
        </w:rPr>
        <w:t xml:space="preserve">2. </w:t>
      </w:r>
      <w:r w:rsidR="00ED4F0A" w:rsidRPr="00963AB4">
        <w:rPr>
          <w:rFonts w:ascii="Arial" w:hAnsi="Arial" w:cs="Arial"/>
          <w:sz w:val="20"/>
          <w:szCs w:val="20"/>
        </w:rPr>
        <w:t>Đầu mối tổng hợp công tác quản lý hóa đơn, chứng từ.</w:t>
      </w:r>
    </w:p>
    <w:p w:rsidR="0002205A" w:rsidRPr="00963AB4" w:rsidRDefault="00257F9A" w:rsidP="00963AB4">
      <w:pPr>
        <w:pStyle w:val="Vnbnnidung0"/>
        <w:tabs>
          <w:tab w:val="left" w:pos="1042"/>
        </w:tabs>
        <w:spacing w:after="120"/>
        <w:ind w:firstLine="720"/>
        <w:jc w:val="both"/>
        <w:rPr>
          <w:rFonts w:ascii="Arial" w:hAnsi="Arial" w:cs="Arial"/>
          <w:sz w:val="20"/>
          <w:szCs w:val="20"/>
        </w:rPr>
      </w:pPr>
      <w:bookmarkStart w:id="62" w:name="bookmark64"/>
      <w:bookmarkEnd w:id="62"/>
      <w:r w:rsidRPr="00963AB4">
        <w:rPr>
          <w:rFonts w:ascii="Arial" w:hAnsi="Arial" w:cs="Arial"/>
          <w:sz w:val="20"/>
          <w:szCs w:val="20"/>
          <w:lang w:val="en-US"/>
        </w:rPr>
        <w:t xml:space="preserve">3. </w:t>
      </w:r>
      <w:r w:rsidR="00ED4F0A" w:rsidRPr="00963AB4">
        <w:rPr>
          <w:rFonts w:ascii="Arial" w:hAnsi="Arial" w:cs="Arial"/>
          <w:sz w:val="20"/>
          <w:szCs w:val="20"/>
        </w:rPr>
        <w:t xml:space="preserve">Đầu mối tổng hợp các vướng mắc về chính sách pháp luật thuế, các thủ tục hành chính về thuế báo cáo cấp có thẩm quyền xem xét sửa đổi, bổ sung các </w:t>
      </w:r>
      <w:r w:rsidRPr="00963AB4">
        <w:rPr>
          <w:rFonts w:ascii="Arial" w:hAnsi="Arial" w:cs="Arial"/>
          <w:sz w:val="20"/>
          <w:szCs w:val="20"/>
        </w:rPr>
        <w:t>văn bản</w:t>
      </w:r>
      <w:r w:rsidR="00ED4F0A" w:rsidRPr="00963AB4">
        <w:rPr>
          <w:rFonts w:ascii="Arial" w:hAnsi="Arial" w:cs="Arial"/>
          <w:sz w:val="20"/>
          <w:szCs w:val="20"/>
        </w:rPr>
        <w:t xml:space="preserve"> quy phạm pháp luật theo quy định; tổ chức, chỉ đạo, hướng dẫn, triển khai thực hiện các </w:t>
      </w:r>
      <w:r w:rsidRPr="00963AB4">
        <w:rPr>
          <w:rFonts w:ascii="Arial" w:hAnsi="Arial" w:cs="Arial"/>
          <w:sz w:val="20"/>
          <w:szCs w:val="20"/>
        </w:rPr>
        <w:t>văn bản</w:t>
      </w:r>
      <w:r w:rsidR="00ED4F0A" w:rsidRPr="00963AB4">
        <w:rPr>
          <w:rFonts w:ascii="Arial" w:hAnsi="Arial" w:cs="Arial"/>
          <w:sz w:val="20"/>
          <w:szCs w:val="20"/>
        </w:rPr>
        <w:t xml:space="preserve"> quy phạm pháp luật về chính sá</w:t>
      </w:r>
      <w:r w:rsidRPr="00963AB4">
        <w:rPr>
          <w:rFonts w:ascii="Arial" w:hAnsi="Arial" w:cs="Arial"/>
          <w:sz w:val="20"/>
          <w:szCs w:val="20"/>
        </w:rPr>
        <w:t>ch thuế, quản lý thuế đ</w:t>
      </w:r>
      <w:r w:rsidRPr="00963AB4">
        <w:rPr>
          <w:rFonts w:ascii="Arial" w:hAnsi="Arial" w:cs="Arial"/>
          <w:sz w:val="20"/>
          <w:szCs w:val="20"/>
          <w:lang w:val="en-US"/>
        </w:rPr>
        <w:t>ố</w:t>
      </w:r>
      <w:r w:rsidR="00ED4F0A" w:rsidRPr="00963AB4">
        <w:rPr>
          <w:rFonts w:ascii="Arial" w:hAnsi="Arial" w:cs="Arial"/>
          <w:sz w:val="20"/>
          <w:szCs w:val="20"/>
        </w:rPr>
        <w:t>i với các doanh nghiệp thương mại điện tử.</w:t>
      </w:r>
    </w:p>
    <w:p w:rsidR="0002205A" w:rsidRPr="00963AB4" w:rsidRDefault="00257F9A" w:rsidP="00963AB4">
      <w:pPr>
        <w:pStyle w:val="Vnbnnidung0"/>
        <w:tabs>
          <w:tab w:val="left" w:pos="1049"/>
        </w:tabs>
        <w:spacing w:after="120"/>
        <w:ind w:firstLine="720"/>
        <w:jc w:val="both"/>
        <w:rPr>
          <w:rFonts w:ascii="Arial" w:hAnsi="Arial" w:cs="Arial"/>
          <w:sz w:val="20"/>
          <w:szCs w:val="20"/>
        </w:rPr>
      </w:pPr>
      <w:bookmarkStart w:id="63" w:name="bookmark65"/>
      <w:bookmarkEnd w:id="63"/>
      <w:r w:rsidRPr="00963AB4">
        <w:rPr>
          <w:rFonts w:ascii="Arial" w:hAnsi="Arial" w:cs="Arial"/>
          <w:sz w:val="20"/>
          <w:szCs w:val="20"/>
          <w:lang w:val="en-US"/>
        </w:rPr>
        <w:t xml:space="preserve">4. </w:t>
      </w:r>
      <w:r w:rsidR="00ED4F0A" w:rsidRPr="00963AB4">
        <w:rPr>
          <w:rFonts w:ascii="Arial" w:hAnsi="Arial" w:cs="Arial"/>
          <w:sz w:val="20"/>
          <w:szCs w:val="20"/>
        </w:rPr>
        <w:t>Thực hiện thu thập dữ liệu, xử lý dữ liệu để chuẩn hóa cơ sở dữ liệu phục vụ công tác thu thuế đối với người nộp thuế có hoạt động thương mại điện tử thuộc phạm vi quản lý.</w:t>
      </w:r>
    </w:p>
    <w:p w:rsidR="0002205A" w:rsidRPr="00963AB4" w:rsidRDefault="00257F9A" w:rsidP="00963AB4">
      <w:pPr>
        <w:pStyle w:val="Vnbnnidung0"/>
        <w:tabs>
          <w:tab w:val="left" w:pos="337"/>
        </w:tabs>
        <w:spacing w:after="120"/>
        <w:ind w:firstLine="720"/>
        <w:jc w:val="both"/>
        <w:rPr>
          <w:rFonts w:ascii="Arial" w:hAnsi="Arial" w:cs="Arial"/>
          <w:sz w:val="20"/>
          <w:szCs w:val="20"/>
        </w:rPr>
      </w:pPr>
      <w:bookmarkStart w:id="64" w:name="bookmark66"/>
      <w:bookmarkEnd w:id="64"/>
      <w:r w:rsidRPr="00963AB4">
        <w:rPr>
          <w:rFonts w:ascii="Arial" w:hAnsi="Arial" w:cs="Arial"/>
          <w:sz w:val="20"/>
          <w:szCs w:val="20"/>
          <w:lang w:val="en-US"/>
        </w:rPr>
        <w:t xml:space="preserve">5. </w:t>
      </w:r>
      <w:r w:rsidR="00ED4F0A" w:rsidRPr="00963AB4">
        <w:rPr>
          <w:rFonts w:ascii="Arial" w:hAnsi="Arial" w:cs="Arial"/>
          <w:sz w:val="20"/>
          <w:szCs w:val="20"/>
        </w:rPr>
        <w:t>Thực hiện các nhiệm vụ khác do Chi cục trưởng Chi cục Thuế thương mại điện tử giao.</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b/>
          <w:bCs/>
          <w:sz w:val="20"/>
          <w:szCs w:val="20"/>
        </w:rPr>
        <w:t>Điều 4. Phòng Quản lý thuế số 2</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Phòng Quản lý thuế số 2 thực hiện quản lý thuế trực tiếp đối với tổ chức trong nước là nhà quản lý sàn giao dịch thương mại điện tử và các doanh nghiệp khác theo phân công; đầu mối tham mưu giúp Chi cục trưởng Chi cục Thuế trong công tác quản lý kê khai thuế.</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Nhiệm vụ cụ thể:</w:t>
      </w:r>
    </w:p>
    <w:p w:rsidR="0002205A" w:rsidRPr="00963AB4" w:rsidRDefault="00257F9A" w:rsidP="00963AB4">
      <w:pPr>
        <w:pStyle w:val="Vnbnnidung0"/>
        <w:tabs>
          <w:tab w:val="left" w:pos="1060"/>
        </w:tabs>
        <w:spacing w:after="120"/>
        <w:ind w:firstLine="720"/>
        <w:jc w:val="both"/>
        <w:rPr>
          <w:rFonts w:ascii="Arial" w:hAnsi="Arial" w:cs="Arial"/>
          <w:sz w:val="20"/>
          <w:szCs w:val="20"/>
        </w:rPr>
      </w:pPr>
      <w:bookmarkStart w:id="65" w:name="bookmark67"/>
      <w:bookmarkEnd w:id="65"/>
      <w:r w:rsidRPr="00963AB4">
        <w:rPr>
          <w:rFonts w:ascii="Arial" w:hAnsi="Arial" w:cs="Arial"/>
          <w:sz w:val="20"/>
          <w:szCs w:val="20"/>
          <w:lang w:val="en-US"/>
        </w:rPr>
        <w:t xml:space="preserve">1. </w:t>
      </w:r>
      <w:r w:rsidR="00ED4F0A" w:rsidRPr="00963AB4">
        <w:rPr>
          <w:rFonts w:ascii="Arial" w:hAnsi="Arial" w:cs="Arial"/>
          <w:sz w:val="20"/>
          <w:szCs w:val="20"/>
        </w:rPr>
        <w:t>Thực hiện quản lý thuế trực tiếp đối với doanh nghiệp được phân công:</w:t>
      </w:r>
    </w:p>
    <w:p w:rsidR="0002205A" w:rsidRPr="00963AB4" w:rsidRDefault="00257F9A" w:rsidP="00963AB4">
      <w:pPr>
        <w:pStyle w:val="Vnbnnidung0"/>
        <w:tabs>
          <w:tab w:val="left" w:pos="1128"/>
        </w:tabs>
        <w:spacing w:after="120"/>
        <w:ind w:firstLine="720"/>
        <w:jc w:val="both"/>
        <w:rPr>
          <w:rFonts w:ascii="Arial" w:hAnsi="Arial" w:cs="Arial"/>
          <w:sz w:val="20"/>
          <w:szCs w:val="20"/>
        </w:rPr>
      </w:pPr>
      <w:bookmarkStart w:id="66" w:name="bookmark68"/>
      <w:bookmarkEnd w:id="66"/>
      <w:r w:rsidRPr="00963AB4">
        <w:rPr>
          <w:rFonts w:ascii="Arial" w:hAnsi="Arial" w:cs="Arial"/>
          <w:sz w:val="20"/>
          <w:szCs w:val="20"/>
          <w:lang w:val="en-US"/>
        </w:rPr>
        <w:t xml:space="preserve">a) </w:t>
      </w:r>
      <w:r w:rsidR="00ED4F0A" w:rsidRPr="00963AB4">
        <w:rPr>
          <w:rFonts w:ascii="Arial" w:hAnsi="Arial" w:cs="Arial"/>
          <w:sz w:val="20"/>
          <w:szCs w:val="20"/>
        </w:rPr>
        <w:t xml:space="preserve">Xây dựng và tổ chức thực hiện nhiệm vụ thu ngân sách nhà nước, dự toán hoàn </w:t>
      </w:r>
      <w:r w:rsidR="00D24EF3" w:rsidRPr="00963AB4">
        <w:rPr>
          <w:rFonts w:ascii="Arial" w:hAnsi="Arial" w:cs="Arial"/>
          <w:sz w:val="20"/>
          <w:szCs w:val="20"/>
        </w:rPr>
        <w:t>thuế</w:t>
      </w:r>
      <w:r w:rsidR="00ED4F0A" w:rsidRPr="00963AB4">
        <w:rPr>
          <w:rFonts w:ascii="Arial" w:hAnsi="Arial" w:cs="Arial"/>
          <w:sz w:val="20"/>
          <w:szCs w:val="20"/>
        </w:rPr>
        <w:t xml:space="preserve"> được giao theo quy định; tham mưu, phối hợp đ</w:t>
      </w:r>
      <w:r w:rsidRPr="00963AB4">
        <w:rPr>
          <w:rFonts w:ascii="Arial" w:hAnsi="Arial" w:cs="Arial"/>
          <w:sz w:val="20"/>
          <w:szCs w:val="20"/>
          <w:lang w:val="en-US"/>
        </w:rPr>
        <w:t>ề</w:t>
      </w:r>
      <w:r w:rsidR="00ED4F0A" w:rsidRPr="00963AB4">
        <w:rPr>
          <w:rFonts w:ascii="Arial" w:hAnsi="Arial" w:cs="Arial"/>
          <w:sz w:val="20"/>
          <w:szCs w:val="20"/>
        </w:rPr>
        <w:t xml:space="preserve"> xu</w:t>
      </w:r>
      <w:r w:rsidRPr="00963AB4">
        <w:rPr>
          <w:rFonts w:ascii="Arial" w:hAnsi="Arial" w:cs="Arial"/>
          <w:sz w:val="20"/>
          <w:szCs w:val="20"/>
          <w:lang w:val="en-US"/>
        </w:rPr>
        <w:t>ấ</w:t>
      </w:r>
      <w:r w:rsidR="00ED4F0A" w:rsidRPr="00963AB4">
        <w:rPr>
          <w:rFonts w:ascii="Arial" w:hAnsi="Arial" w:cs="Arial"/>
          <w:sz w:val="20"/>
          <w:szCs w:val="20"/>
        </w:rPr>
        <w:t>t các giải pháp đảm bảo hoàn thành nhiệm vụ thu ngân sách nhà nước được giao.</w:t>
      </w:r>
    </w:p>
    <w:p w:rsidR="0002205A" w:rsidRPr="00963AB4" w:rsidRDefault="00257F9A" w:rsidP="00963AB4">
      <w:pPr>
        <w:pStyle w:val="Vnbnnidung0"/>
        <w:tabs>
          <w:tab w:val="left" w:pos="1136"/>
        </w:tabs>
        <w:spacing w:after="120"/>
        <w:ind w:firstLine="720"/>
        <w:jc w:val="both"/>
        <w:rPr>
          <w:rFonts w:ascii="Arial" w:hAnsi="Arial" w:cs="Arial"/>
          <w:sz w:val="20"/>
          <w:szCs w:val="20"/>
        </w:rPr>
      </w:pPr>
      <w:bookmarkStart w:id="67" w:name="bookmark69"/>
      <w:bookmarkEnd w:id="67"/>
      <w:r w:rsidRPr="00963AB4">
        <w:rPr>
          <w:rFonts w:ascii="Arial" w:hAnsi="Arial" w:cs="Arial"/>
          <w:sz w:val="20"/>
          <w:szCs w:val="20"/>
          <w:lang w:val="en-US"/>
        </w:rPr>
        <w:t xml:space="preserve">b) </w:t>
      </w:r>
      <w:r w:rsidR="00ED4F0A" w:rsidRPr="00963AB4">
        <w:rPr>
          <w:rFonts w:ascii="Arial" w:hAnsi="Arial" w:cs="Arial"/>
          <w:sz w:val="20"/>
          <w:szCs w:val="20"/>
        </w:rPr>
        <w:t>Hướng dẫn, giải quyết các vướng mắc, kiến nghị của người nộp thuế thuộc phạm vi quản lý của Phòng.</w:t>
      </w:r>
    </w:p>
    <w:p w:rsidR="0002205A" w:rsidRPr="00963AB4" w:rsidRDefault="00257F9A" w:rsidP="00963AB4">
      <w:pPr>
        <w:pStyle w:val="Vnbnnidung0"/>
        <w:tabs>
          <w:tab w:val="left" w:pos="1168"/>
        </w:tabs>
        <w:spacing w:after="120"/>
        <w:ind w:firstLine="720"/>
        <w:jc w:val="both"/>
        <w:rPr>
          <w:rFonts w:ascii="Arial" w:hAnsi="Arial" w:cs="Arial"/>
          <w:sz w:val="20"/>
          <w:szCs w:val="20"/>
        </w:rPr>
      </w:pPr>
      <w:bookmarkStart w:id="68" w:name="bookmark70"/>
      <w:bookmarkEnd w:id="68"/>
      <w:r w:rsidRPr="00963AB4">
        <w:rPr>
          <w:rFonts w:ascii="Arial" w:hAnsi="Arial" w:cs="Arial"/>
          <w:sz w:val="20"/>
          <w:szCs w:val="20"/>
          <w:lang w:val="en-US"/>
        </w:rPr>
        <w:t xml:space="preserve">c) </w:t>
      </w:r>
      <w:r w:rsidR="00ED4F0A" w:rsidRPr="00963AB4">
        <w:rPr>
          <w:rFonts w:ascii="Arial" w:hAnsi="Arial" w:cs="Arial"/>
          <w:sz w:val="20"/>
          <w:szCs w:val="20"/>
        </w:rPr>
        <w:t>Quản lý đăng ký thuế, quản lý kê khai thuế.</w:t>
      </w:r>
    </w:p>
    <w:p w:rsidR="0002205A" w:rsidRPr="00963AB4" w:rsidRDefault="00257F9A" w:rsidP="00963AB4">
      <w:pPr>
        <w:pStyle w:val="Vnbnnidung0"/>
        <w:tabs>
          <w:tab w:val="left" w:pos="988"/>
        </w:tabs>
        <w:spacing w:after="120"/>
        <w:ind w:firstLine="720"/>
        <w:jc w:val="both"/>
        <w:rPr>
          <w:rFonts w:ascii="Arial" w:hAnsi="Arial" w:cs="Arial"/>
          <w:sz w:val="20"/>
          <w:szCs w:val="20"/>
        </w:rPr>
      </w:pPr>
      <w:bookmarkStart w:id="69" w:name="bookmark71"/>
      <w:bookmarkEnd w:id="69"/>
      <w:r w:rsidRPr="00963AB4">
        <w:rPr>
          <w:rFonts w:ascii="Arial" w:hAnsi="Arial" w:cs="Arial"/>
          <w:sz w:val="20"/>
          <w:szCs w:val="20"/>
          <w:lang w:val="en-US"/>
        </w:rPr>
        <w:t xml:space="preserve">- </w:t>
      </w:r>
      <w:r w:rsidR="00ED4F0A" w:rsidRPr="00963AB4">
        <w:rPr>
          <w:rFonts w:ascii="Arial" w:hAnsi="Arial" w:cs="Arial"/>
          <w:sz w:val="20"/>
          <w:szCs w:val="20"/>
        </w:rPr>
        <w:t>Thực hiện quản lý đăng ký thuế của người nộp thuế bao gồm: cấp mã số thuế, thay đổi thông tin đăng ký thuế, chấm dứt hiệu lực mã số thuế; đôn đốc và xử lý vi phạm hành chính về đăng ký thuế của người nộp thuế.</w:t>
      </w:r>
    </w:p>
    <w:p w:rsidR="0002205A" w:rsidRPr="00963AB4" w:rsidRDefault="00257F9A" w:rsidP="00963AB4">
      <w:pPr>
        <w:pStyle w:val="Vnbnnidung0"/>
        <w:tabs>
          <w:tab w:val="left" w:pos="988"/>
        </w:tabs>
        <w:spacing w:after="120"/>
        <w:ind w:firstLine="720"/>
        <w:jc w:val="both"/>
        <w:rPr>
          <w:rFonts w:ascii="Arial" w:hAnsi="Arial" w:cs="Arial"/>
          <w:sz w:val="20"/>
          <w:szCs w:val="20"/>
        </w:rPr>
      </w:pPr>
      <w:bookmarkStart w:id="70" w:name="bookmark72"/>
      <w:bookmarkEnd w:id="70"/>
      <w:r w:rsidRPr="00963AB4">
        <w:rPr>
          <w:rFonts w:ascii="Arial" w:hAnsi="Arial" w:cs="Arial"/>
          <w:sz w:val="20"/>
          <w:szCs w:val="20"/>
          <w:lang w:val="en-US"/>
        </w:rPr>
        <w:t xml:space="preserve">- </w:t>
      </w:r>
      <w:r w:rsidR="00ED4F0A" w:rsidRPr="00963AB4">
        <w:rPr>
          <w:rFonts w:ascii="Arial" w:hAnsi="Arial" w:cs="Arial"/>
          <w:sz w:val="20"/>
          <w:szCs w:val="20"/>
        </w:rPr>
        <w:t>Thực hiện quản lý kê khai thuế của người nộp thuế: quản lý nghĩa vụ kê khai; tiếp nhận, xử lý hồ sơ khai thuế; đôn đốc và xử lý vi phạm hành chính về hành vi chậm nộp hồ sơ khai thuế; thực hiện ấn định thuế theo quy định; tiếp nhận và xử lý hồ sơ gia hạn thời hạn kê khai thuế; thực hiện xác minh và quản lý tình trạng hoạt động của người nộp thuế.</w:t>
      </w:r>
    </w:p>
    <w:p w:rsidR="0002205A" w:rsidRPr="00963AB4" w:rsidRDefault="00257F9A" w:rsidP="00963AB4">
      <w:pPr>
        <w:pStyle w:val="Vnbnnidung0"/>
        <w:tabs>
          <w:tab w:val="left" w:pos="987"/>
        </w:tabs>
        <w:spacing w:after="120"/>
        <w:ind w:firstLine="720"/>
        <w:jc w:val="both"/>
        <w:rPr>
          <w:rFonts w:ascii="Arial" w:hAnsi="Arial" w:cs="Arial"/>
          <w:sz w:val="20"/>
          <w:szCs w:val="20"/>
        </w:rPr>
      </w:pPr>
      <w:bookmarkStart w:id="71" w:name="bookmark73"/>
      <w:bookmarkEnd w:id="71"/>
      <w:r w:rsidRPr="00963AB4">
        <w:rPr>
          <w:rFonts w:ascii="Arial" w:hAnsi="Arial" w:cs="Arial"/>
          <w:sz w:val="20"/>
          <w:szCs w:val="20"/>
          <w:lang w:val="en-US"/>
        </w:rPr>
        <w:t xml:space="preserve">- </w:t>
      </w:r>
      <w:r w:rsidR="00ED4F0A" w:rsidRPr="00963AB4">
        <w:rPr>
          <w:rFonts w:ascii="Arial" w:hAnsi="Arial" w:cs="Arial"/>
          <w:sz w:val="20"/>
          <w:szCs w:val="20"/>
        </w:rPr>
        <w:t>Giải quyết hồ sơ đề nghị hoàn thuế, miễn thuế, giảm thuế, gia hạn thuế, bù trừ thuế, hoàn trả tiền thuế nộp thừa.</w:t>
      </w:r>
    </w:p>
    <w:p w:rsidR="0002205A" w:rsidRPr="00963AB4" w:rsidRDefault="00257F9A" w:rsidP="00963AB4">
      <w:pPr>
        <w:pStyle w:val="Vnbnnidung0"/>
        <w:tabs>
          <w:tab w:val="left" w:pos="988"/>
        </w:tabs>
        <w:spacing w:after="120"/>
        <w:ind w:firstLine="720"/>
        <w:jc w:val="both"/>
        <w:rPr>
          <w:rFonts w:ascii="Arial" w:hAnsi="Arial" w:cs="Arial"/>
          <w:sz w:val="20"/>
          <w:szCs w:val="20"/>
        </w:rPr>
      </w:pPr>
      <w:bookmarkStart w:id="72" w:name="bookmark74"/>
      <w:bookmarkEnd w:id="72"/>
      <w:r w:rsidRPr="00963AB4">
        <w:rPr>
          <w:rFonts w:ascii="Arial" w:hAnsi="Arial" w:cs="Arial"/>
          <w:sz w:val="20"/>
          <w:szCs w:val="20"/>
          <w:lang w:val="en-US"/>
        </w:rPr>
        <w:t xml:space="preserve">- </w:t>
      </w:r>
      <w:r w:rsidR="00ED4F0A" w:rsidRPr="00963AB4">
        <w:rPr>
          <w:rFonts w:ascii="Arial" w:hAnsi="Arial" w:cs="Arial"/>
          <w:sz w:val="20"/>
          <w:szCs w:val="20"/>
        </w:rPr>
        <w:t>Xử lý, điều chỉnh thông tin sai sót hạch toán nghĩa vụ phải nộp của người nộp thuế; xử lý bù trừ, xác nhận nghĩa vụ thuế, xác nhận nợ thuế, cung cấp thông tin về nghĩa vụ thuế cho người nộp thuế thuộc phạm vi quản lý.</w:t>
      </w:r>
    </w:p>
    <w:p w:rsidR="0002205A" w:rsidRPr="00963AB4" w:rsidRDefault="00257F9A" w:rsidP="00963AB4">
      <w:pPr>
        <w:pStyle w:val="Vnbnnidung0"/>
        <w:tabs>
          <w:tab w:val="left" w:pos="1143"/>
        </w:tabs>
        <w:spacing w:after="120"/>
        <w:ind w:firstLine="720"/>
        <w:jc w:val="both"/>
        <w:rPr>
          <w:rFonts w:ascii="Arial" w:hAnsi="Arial" w:cs="Arial"/>
          <w:sz w:val="20"/>
          <w:szCs w:val="20"/>
        </w:rPr>
      </w:pPr>
      <w:bookmarkStart w:id="73" w:name="bookmark75"/>
      <w:bookmarkEnd w:id="73"/>
      <w:r w:rsidRPr="00963AB4">
        <w:rPr>
          <w:rFonts w:ascii="Arial" w:hAnsi="Arial" w:cs="Arial"/>
          <w:sz w:val="20"/>
          <w:szCs w:val="20"/>
          <w:lang w:val="en-US"/>
        </w:rPr>
        <w:lastRenderedPageBreak/>
        <w:t xml:space="preserve">d) </w:t>
      </w:r>
      <w:r w:rsidR="00ED4F0A" w:rsidRPr="00963AB4">
        <w:rPr>
          <w:rFonts w:ascii="Arial" w:hAnsi="Arial" w:cs="Arial"/>
          <w:sz w:val="20"/>
          <w:szCs w:val="20"/>
        </w:rPr>
        <w:t>Thực hiện công tác quản lý nợ và cưỡng chế nợ thuế; xử lý các hồ sơ xin gia hạn thời hạn nộp thuế, khoanh tiền thuế nợ, xoá nợ tiền thuế, tiền phạt, tiền chậm nộp thuế; nộp dần tiền thuế nợ; miễn tiền chậm nộp thuế; không tính tiền chậm nộp thuế và giải quyết các hồ sơ xử lý khác về nợ thuế của người nộp thuế thuộc phạm vi quản lý của Phòng.</w:t>
      </w:r>
    </w:p>
    <w:p w:rsidR="0002205A" w:rsidRPr="00963AB4" w:rsidRDefault="00257F9A" w:rsidP="00963AB4">
      <w:pPr>
        <w:pStyle w:val="Vnbnnidung0"/>
        <w:tabs>
          <w:tab w:val="left" w:pos="1136"/>
        </w:tabs>
        <w:spacing w:after="120"/>
        <w:ind w:firstLine="720"/>
        <w:jc w:val="both"/>
        <w:rPr>
          <w:rFonts w:ascii="Arial" w:hAnsi="Arial" w:cs="Arial"/>
          <w:sz w:val="20"/>
          <w:szCs w:val="20"/>
        </w:rPr>
      </w:pPr>
      <w:bookmarkStart w:id="74" w:name="bookmark76"/>
      <w:bookmarkEnd w:id="74"/>
      <w:r w:rsidRPr="00963AB4">
        <w:rPr>
          <w:rFonts w:ascii="Arial" w:hAnsi="Arial" w:cs="Arial"/>
          <w:sz w:val="20"/>
          <w:szCs w:val="20"/>
          <w:lang w:val="en-US"/>
        </w:rPr>
        <w:t xml:space="preserve">e) </w:t>
      </w:r>
      <w:r w:rsidR="00ED4F0A" w:rsidRPr="00963AB4">
        <w:rPr>
          <w:rFonts w:ascii="Arial" w:hAnsi="Arial" w:cs="Arial"/>
          <w:sz w:val="20"/>
          <w:szCs w:val="20"/>
        </w:rPr>
        <w:t>Thực hiện thanh tra, kiểm tra thuế theo quy định của pháp luật, gồm: thanh tra, kiểm tra theo kế hoạch được phân công; theo chuyên</w:t>
      </w:r>
      <w:r w:rsidRPr="00963AB4">
        <w:rPr>
          <w:rFonts w:ascii="Arial" w:hAnsi="Arial" w:cs="Arial"/>
          <w:sz w:val="20"/>
          <w:szCs w:val="20"/>
        </w:rPr>
        <w:t xml:space="preserve"> đề hoặc đột xuất theo phân côn</w:t>
      </w:r>
      <w:r w:rsidRPr="00963AB4">
        <w:rPr>
          <w:rFonts w:ascii="Arial" w:hAnsi="Arial" w:cs="Arial"/>
          <w:sz w:val="20"/>
          <w:szCs w:val="20"/>
          <w:lang w:val="en-US"/>
        </w:rPr>
        <w:t>g</w:t>
      </w:r>
      <w:r w:rsidR="00ED4F0A" w:rsidRPr="00963AB4">
        <w:rPr>
          <w:rFonts w:ascii="Arial" w:hAnsi="Arial" w:cs="Arial"/>
          <w:sz w:val="20"/>
          <w:szCs w:val="20"/>
        </w:rPr>
        <w:t xml:space="preserve"> của cấp có </w:t>
      </w:r>
      <w:r w:rsidR="00D24EF3" w:rsidRPr="00963AB4">
        <w:rPr>
          <w:rFonts w:ascii="Arial" w:hAnsi="Arial" w:cs="Arial"/>
          <w:sz w:val="20"/>
          <w:szCs w:val="20"/>
        </w:rPr>
        <w:t>thẩm quyền</w:t>
      </w:r>
      <w:r w:rsidR="00ED4F0A" w:rsidRPr="00963AB4">
        <w:rPr>
          <w:rFonts w:ascii="Arial" w:hAnsi="Arial" w:cs="Arial"/>
          <w:sz w:val="20"/>
          <w:szCs w:val="20"/>
        </w:rPr>
        <w:t>; thanh tra, kiểm tra hồ sơ hoàn thuế thuộc trường hợp kiểm tra trước, hồ sơ hoàn thuế thuộc trường hợp kiểm tra sau của người nộp thuế thuộc phạm vi quản lý của Phòng.</w:t>
      </w:r>
    </w:p>
    <w:p w:rsidR="0002205A" w:rsidRPr="00963AB4" w:rsidRDefault="00257F9A" w:rsidP="00963AB4">
      <w:pPr>
        <w:pStyle w:val="Vnbnnidung0"/>
        <w:tabs>
          <w:tab w:val="left" w:pos="1118"/>
        </w:tabs>
        <w:spacing w:after="120"/>
        <w:ind w:firstLine="720"/>
        <w:jc w:val="both"/>
        <w:rPr>
          <w:rFonts w:ascii="Arial" w:hAnsi="Arial" w:cs="Arial"/>
          <w:sz w:val="20"/>
          <w:szCs w:val="20"/>
        </w:rPr>
      </w:pPr>
      <w:bookmarkStart w:id="75" w:name="bookmark77"/>
      <w:bookmarkEnd w:id="75"/>
      <w:r w:rsidRPr="00963AB4">
        <w:rPr>
          <w:rFonts w:ascii="Arial" w:hAnsi="Arial" w:cs="Arial"/>
          <w:sz w:val="20"/>
          <w:szCs w:val="20"/>
          <w:lang w:val="en-US"/>
        </w:rPr>
        <w:t xml:space="preserve">g) </w:t>
      </w:r>
      <w:r w:rsidR="00ED4F0A" w:rsidRPr="00963AB4">
        <w:rPr>
          <w:rFonts w:ascii="Arial" w:hAnsi="Arial" w:cs="Arial"/>
          <w:sz w:val="20"/>
          <w:szCs w:val="20"/>
        </w:rPr>
        <w:t>Tiếp nhận, đôn đốc, xử lý, báo cáo việc thực hiện các quyết định, kết luận, kiến nghị về thuế của Kiểm toán Nhà nước, cơ quan Thanh tra và các cơ quan Nhà nước có thẩm quyền.</w:t>
      </w:r>
    </w:p>
    <w:p w:rsidR="0002205A" w:rsidRPr="00963AB4" w:rsidRDefault="00257F9A" w:rsidP="00963AB4">
      <w:pPr>
        <w:pStyle w:val="Vnbnnidung0"/>
        <w:tabs>
          <w:tab w:val="left" w:pos="1125"/>
        </w:tabs>
        <w:spacing w:after="120"/>
        <w:ind w:firstLine="720"/>
        <w:jc w:val="both"/>
        <w:rPr>
          <w:rFonts w:ascii="Arial" w:hAnsi="Arial" w:cs="Arial"/>
          <w:sz w:val="20"/>
          <w:szCs w:val="20"/>
        </w:rPr>
      </w:pPr>
      <w:bookmarkStart w:id="76" w:name="bookmark78"/>
      <w:bookmarkEnd w:id="76"/>
      <w:r w:rsidRPr="00963AB4">
        <w:rPr>
          <w:rFonts w:ascii="Arial" w:hAnsi="Arial" w:cs="Arial"/>
          <w:sz w:val="20"/>
          <w:szCs w:val="20"/>
          <w:lang w:val="en-US"/>
        </w:rPr>
        <w:t xml:space="preserve">h) </w:t>
      </w:r>
      <w:r w:rsidRPr="00963AB4">
        <w:rPr>
          <w:rFonts w:ascii="Arial" w:hAnsi="Arial" w:cs="Arial"/>
          <w:sz w:val="20"/>
          <w:szCs w:val="20"/>
        </w:rPr>
        <w:t>Chuyển h</w:t>
      </w:r>
      <w:r w:rsidRPr="00963AB4">
        <w:rPr>
          <w:rFonts w:ascii="Arial" w:hAnsi="Arial" w:cs="Arial"/>
          <w:sz w:val="20"/>
          <w:szCs w:val="20"/>
          <w:lang w:val="en-US"/>
        </w:rPr>
        <w:t>ồ</w:t>
      </w:r>
      <w:r w:rsidR="00ED4F0A" w:rsidRPr="00963AB4">
        <w:rPr>
          <w:rFonts w:ascii="Arial" w:hAnsi="Arial" w:cs="Arial"/>
          <w:sz w:val="20"/>
          <w:szCs w:val="20"/>
        </w:rPr>
        <w:t xml:space="preserve"> sơ đề nghị cơ quan có thẩm quyền điều tra, xử lý theo quy định của pháp luật </w:t>
      </w:r>
      <w:r w:rsidRPr="00963AB4">
        <w:rPr>
          <w:rFonts w:ascii="Arial" w:hAnsi="Arial" w:cs="Arial"/>
          <w:sz w:val="20"/>
          <w:szCs w:val="20"/>
        </w:rPr>
        <w:t>đối với</w:t>
      </w:r>
      <w:r w:rsidR="00ED4F0A" w:rsidRPr="00963AB4">
        <w:rPr>
          <w:rFonts w:ascii="Arial" w:hAnsi="Arial" w:cs="Arial"/>
          <w:sz w:val="20"/>
          <w:szCs w:val="20"/>
        </w:rPr>
        <w:t xml:space="preserve"> các </w:t>
      </w:r>
      <w:r w:rsidRPr="00963AB4">
        <w:rPr>
          <w:rFonts w:ascii="Arial" w:hAnsi="Arial" w:cs="Arial"/>
          <w:sz w:val="20"/>
          <w:szCs w:val="20"/>
        </w:rPr>
        <w:t>tổ chức</w:t>
      </w:r>
      <w:r w:rsidR="00ED4F0A" w:rsidRPr="00963AB4">
        <w:rPr>
          <w:rFonts w:ascii="Arial" w:hAnsi="Arial" w:cs="Arial"/>
          <w:sz w:val="20"/>
          <w:szCs w:val="20"/>
        </w:rPr>
        <w:t>, cá nhân vi phạm pháp luật về thuế theo quy định.</w:t>
      </w:r>
    </w:p>
    <w:p w:rsidR="0002205A" w:rsidRPr="00963AB4" w:rsidRDefault="00257F9A" w:rsidP="00963AB4">
      <w:pPr>
        <w:pStyle w:val="Vnbnnidung0"/>
        <w:tabs>
          <w:tab w:val="left" w:pos="1136"/>
        </w:tabs>
        <w:spacing w:after="120"/>
        <w:ind w:firstLine="720"/>
        <w:jc w:val="both"/>
        <w:rPr>
          <w:rFonts w:ascii="Arial" w:hAnsi="Arial" w:cs="Arial"/>
          <w:sz w:val="20"/>
          <w:szCs w:val="20"/>
        </w:rPr>
      </w:pPr>
      <w:bookmarkStart w:id="77" w:name="bookmark79"/>
      <w:bookmarkEnd w:id="77"/>
      <w:r w:rsidRPr="00963AB4">
        <w:rPr>
          <w:rFonts w:ascii="Arial" w:hAnsi="Arial" w:cs="Arial"/>
          <w:sz w:val="20"/>
          <w:szCs w:val="20"/>
          <w:lang w:val="en-US"/>
        </w:rPr>
        <w:t xml:space="preserve">i) </w:t>
      </w:r>
      <w:r w:rsidR="00ED4F0A" w:rsidRPr="00963AB4">
        <w:rPr>
          <w:rFonts w:ascii="Arial" w:hAnsi="Arial" w:cs="Arial"/>
          <w:sz w:val="20"/>
          <w:szCs w:val="20"/>
        </w:rPr>
        <w:t xml:space="preserve">Quản lý hóa đơn, chứng từ thu nộp ngân sách nhà nước của người nộp </w:t>
      </w:r>
      <w:r w:rsidR="00D24EF3" w:rsidRPr="00963AB4">
        <w:rPr>
          <w:rFonts w:ascii="Arial" w:hAnsi="Arial" w:cs="Arial"/>
          <w:sz w:val="20"/>
          <w:szCs w:val="20"/>
        </w:rPr>
        <w:t>thuế</w:t>
      </w:r>
      <w:r w:rsidR="00ED4F0A" w:rsidRPr="00963AB4">
        <w:rPr>
          <w:rFonts w:ascii="Arial" w:hAnsi="Arial" w:cs="Arial"/>
          <w:sz w:val="20"/>
          <w:szCs w:val="20"/>
        </w:rPr>
        <w:t xml:space="preserve"> thuộc phạm vi quản lý của Phòng.</w:t>
      </w:r>
    </w:p>
    <w:p w:rsidR="0002205A" w:rsidRPr="00963AB4" w:rsidRDefault="00ED4F0A" w:rsidP="00963AB4">
      <w:pPr>
        <w:pStyle w:val="Vnbnnidung0"/>
        <w:tabs>
          <w:tab w:val="left" w:pos="1132"/>
        </w:tabs>
        <w:spacing w:after="120"/>
        <w:ind w:firstLine="720"/>
        <w:jc w:val="both"/>
        <w:rPr>
          <w:rFonts w:ascii="Arial" w:hAnsi="Arial" w:cs="Arial"/>
          <w:sz w:val="20"/>
          <w:szCs w:val="20"/>
        </w:rPr>
      </w:pPr>
      <w:bookmarkStart w:id="78" w:name="bookmark80"/>
      <w:r w:rsidRPr="00963AB4">
        <w:rPr>
          <w:rFonts w:ascii="Arial" w:hAnsi="Arial" w:cs="Arial"/>
          <w:sz w:val="20"/>
          <w:szCs w:val="20"/>
        </w:rPr>
        <w:t>k</w:t>
      </w:r>
      <w:bookmarkEnd w:id="78"/>
      <w:r w:rsidR="00257F9A" w:rsidRPr="00963AB4">
        <w:rPr>
          <w:rFonts w:ascii="Arial" w:hAnsi="Arial" w:cs="Arial"/>
          <w:sz w:val="20"/>
          <w:szCs w:val="20"/>
        </w:rPr>
        <w:t xml:space="preserve">) </w:t>
      </w:r>
      <w:r w:rsidRPr="00963AB4">
        <w:rPr>
          <w:rFonts w:ascii="Arial" w:hAnsi="Arial" w:cs="Arial"/>
          <w:sz w:val="20"/>
          <w:szCs w:val="20"/>
        </w:rPr>
        <w:t>Tổ chức áp dụng các biện pháp kỹ thuật nghiệp vụ quản lý rủi ro trong hoạt động quản lý thuế.</w:t>
      </w:r>
    </w:p>
    <w:p w:rsidR="0002205A" w:rsidRPr="00963AB4" w:rsidRDefault="00257F9A" w:rsidP="00963AB4">
      <w:pPr>
        <w:pStyle w:val="Vnbnnidung0"/>
        <w:tabs>
          <w:tab w:val="left" w:pos="1129"/>
        </w:tabs>
        <w:spacing w:after="120"/>
        <w:ind w:firstLine="720"/>
        <w:jc w:val="both"/>
        <w:rPr>
          <w:rFonts w:ascii="Arial" w:hAnsi="Arial" w:cs="Arial"/>
          <w:sz w:val="20"/>
          <w:szCs w:val="20"/>
        </w:rPr>
      </w:pPr>
      <w:bookmarkStart w:id="79" w:name="bookmark81"/>
      <w:bookmarkEnd w:id="79"/>
      <w:r w:rsidRPr="00963AB4">
        <w:rPr>
          <w:rFonts w:ascii="Arial" w:hAnsi="Arial" w:cs="Arial"/>
          <w:sz w:val="20"/>
          <w:szCs w:val="20"/>
          <w:lang w:val="en-US"/>
        </w:rPr>
        <w:t xml:space="preserve">l) </w:t>
      </w:r>
      <w:r w:rsidR="00ED4F0A" w:rsidRPr="00963AB4">
        <w:rPr>
          <w:rFonts w:ascii="Arial" w:hAnsi="Arial" w:cs="Arial"/>
          <w:sz w:val="20"/>
          <w:szCs w:val="20"/>
        </w:rPr>
        <w:t>Xử lý hoặc kiến nghị xử lý theo quy định đối với các trường hợp người nộp thuế vi phạm pháp luật về thuế, hóa đơn, chứng từ; đôn đốc tổ chức cá nhân vi phạm thực hiện nộp tiền thuế, tiền phạt theo đúng quyết định xử lý.</w:t>
      </w:r>
    </w:p>
    <w:p w:rsidR="0002205A" w:rsidRPr="00963AB4" w:rsidRDefault="00ED4F0A" w:rsidP="00963AB4">
      <w:pPr>
        <w:pStyle w:val="Vnbnnidung0"/>
        <w:tabs>
          <w:tab w:val="left" w:pos="1204"/>
        </w:tabs>
        <w:spacing w:after="120"/>
        <w:ind w:firstLine="720"/>
        <w:jc w:val="both"/>
        <w:rPr>
          <w:rFonts w:ascii="Arial" w:hAnsi="Arial" w:cs="Arial"/>
          <w:sz w:val="20"/>
          <w:szCs w:val="20"/>
        </w:rPr>
      </w:pPr>
      <w:bookmarkStart w:id="80" w:name="bookmark82"/>
      <w:r w:rsidRPr="00963AB4">
        <w:rPr>
          <w:rFonts w:ascii="Arial" w:hAnsi="Arial" w:cs="Arial"/>
          <w:sz w:val="20"/>
          <w:szCs w:val="20"/>
        </w:rPr>
        <w:t>m</w:t>
      </w:r>
      <w:bookmarkEnd w:id="80"/>
      <w:r w:rsidR="00D24EF3" w:rsidRPr="00963AB4">
        <w:rPr>
          <w:rFonts w:ascii="Arial" w:hAnsi="Arial" w:cs="Arial"/>
          <w:sz w:val="20"/>
          <w:szCs w:val="20"/>
        </w:rPr>
        <w:t xml:space="preserve">) </w:t>
      </w:r>
      <w:r w:rsidRPr="00963AB4">
        <w:rPr>
          <w:rFonts w:ascii="Arial" w:hAnsi="Arial" w:cs="Arial"/>
          <w:sz w:val="20"/>
          <w:szCs w:val="20"/>
        </w:rPr>
        <w:t>Thực hiện việc bảo quản và lưu trữ hồ sơ nghiệp vụ, tài liệu và các văn bản thuộc lĩnh vực quản lý theo quy định.</w:t>
      </w:r>
    </w:p>
    <w:p w:rsidR="0002205A" w:rsidRPr="00963AB4" w:rsidRDefault="00D24EF3" w:rsidP="00963AB4">
      <w:pPr>
        <w:pStyle w:val="Vnbnnidung0"/>
        <w:tabs>
          <w:tab w:val="left" w:pos="1114"/>
        </w:tabs>
        <w:spacing w:after="120"/>
        <w:ind w:firstLine="720"/>
        <w:jc w:val="both"/>
        <w:rPr>
          <w:rFonts w:ascii="Arial" w:hAnsi="Arial" w:cs="Arial"/>
          <w:sz w:val="20"/>
          <w:szCs w:val="20"/>
        </w:rPr>
      </w:pPr>
      <w:bookmarkStart w:id="81" w:name="bookmark83"/>
      <w:bookmarkEnd w:id="81"/>
      <w:r w:rsidRPr="00963AB4">
        <w:rPr>
          <w:rFonts w:ascii="Arial" w:hAnsi="Arial" w:cs="Arial"/>
          <w:sz w:val="20"/>
          <w:szCs w:val="20"/>
          <w:lang w:val="en-US"/>
        </w:rPr>
        <w:t xml:space="preserve">2. </w:t>
      </w:r>
      <w:r w:rsidR="00ED4F0A" w:rsidRPr="00963AB4">
        <w:rPr>
          <w:rFonts w:ascii="Arial" w:hAnsi="Arial" w:cs="Arial"/>
          <w:sz w:val="20"/>
          <w:szCs w:val="20"/>
        </w:rPr>
        <w:t>Đầu mối hướng dẫn, tổ chức triển khai thực hiện công tác quản lý kê khai thuế.</w:t>
      </w:r>
    </w:p>
    <w:p w:rsidR="0002205A" w:rsidRPr="00963AB4" w:rsidRDefault="00D24EF3" w:rsidP="00963AB4">
      <w:pPr>
        <w:pStyle w:val="Vnbnnidung0"/>
        <w:tabs>
          <w:tab w:val="left" w:pos="1172"/>
        </w:tabs>
        <w:spacing w:after="120"/>
        <w:ind w:firstLine="720"/>
        <w:jc w:val="both"/>
        <w:rPr>
          <w:rFonts w:ascii="Arial" w:hAnsi="Arial" w:cs="Arial"/>
          <w:sz w:val="20"/>
          <w:szCs w:val="20"/>
        </w:rPr>
      </w:pPr>
      <w:bookmarkStart w:id="82" w:name="bookmark84"/>
      <w:bookmarkEnd w:id="82"/>
      <w:r w:rsidRPr="00963AB4">
        <w:rPr>
          <w:rFonts w:ascii="Arial" w:hAnsi="Arial" w:cs="Arial"/>
          <w:sz w:val="20"/>
          <w:szCs w:val="20"/>
          <w:lang w:val="en-US"/>
        </w:rPr>
        <w:t xml:space="preserve">3. </w:t>
      </w:r>
      <w:r w:rsidR="00ED4F0A" w:rsidRPr="00963AB4">
        <w:rPr>
          <w:rFonts w:ascii="Arial" w:hAnsi="Arial" w:cs="Arial"/>
          <w:sz w:val="20"/>
          <w:szCs w:val="20"/>
        </w:rPr>
        <w:t>Thực hiện thu thập dữ liệu, xử lý dữ liệu để chuẩn hóa cơ sở dữ liệu phục vụ công tác thu thuế đối với người nộp thuế có hoạt động thương mại điện tử thuộc phạm vi quản lý.</w:t>
      </w:r>
    </w:p>
    <w:p w:rsidR="0002205A" w:rsidRPr="00963AB4" w:rsidRDefault="00D24EF3" w:rsidP="00963AB4">
      <w:pPr>
        <w:pStyle w:val="Vnbnnidung0"/>
        <w:tabs>
          <w:tab w:val="left" w:pos="1100"/>
        </w:tabs>
        <w:spacing w:after="120"/>
        <w:ind w:firstLine="720"/>
        <w:jc w:val="both"/>
        <w:rPr>
          <w:rFonts w:ascii="Arial" w:hAnsi="Arial" w:cs="Arial"/>
          <w:sz w:val="20"/>
          <w:szCs w:val="20"/>
        </w:rPr>
      </w:pPr>
      <w:bookmarkStart w:id="83" w:name="bookmark85"/>
      <w:bookmarkEnd w:id="83"/>
      <w:r w:rsidRPr="00963AB4">
        <w:rPr>
          <w:rFonts w:ascii="Arial" w:hAnsi="Arial" w:cs="Arial"/>
          <w:sz w:val="20"/>
          <w:szCs w:val="20"/>
          <w:lang w:val="en-US"/>
        </w:rPr>
        <w:t xml:space="preserve">4. </w:t>
      </w:r>
      <w:r w:rsidR="00ED4F0A" w:rsidRPr="00963AB4">
        <w:rPr>
          <w:rFonts w:ascii="Arial" w:hAnsi="Arial" w:cs="Arial"/>
          <w:sz w:val="20"/>
          <w:szCs w:val="20"/>
        </w:rPr>
        <w:t>Thực hiện các nhiệm vụ khác do Chi cục trưởng Chi cục Thuế thương mại điện tử giao.</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b/>
          <w:bCs/>
          <w:sz w:val="20"/>
          <w:szCs w:val="20"/>
        </w:rPr>
        <w:t>Điều 5. Phòng Quản lý thuế số 3</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Phòng Quản lý thuế số 3 thực hiện quản lý thuế trực tiếp đối với tổ chức cung cấp dịch vụ vận chuyển, tổ chức trung gian thanh toán và các doanh nghiệp khác theo phân công; đầu mối tham mưu giúp Chi cục trưởng Chi cục Thuế trong công tác quản lý nợ và cưỡng chế nợ thuế.</w:t>
      </w: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sz w:val="20"/>
          <w:szCs w:val="20"/>
        </w:rPr>
        <w:t>Nhiệm vụ cụ thể:</w:t>
      </w:r>
    </w:p>
    <w:p w:rsidR="0002205A" w:rsidRPr="00963AB4" w:rsidRDefault="00D24EF3" w:rsidP="00963AB4">
      <w:pPr>
        <w:pStyle w:val="Vnbnnidung0"/>
        <w:tabs>
          <w:tab w:val="left" w:pos="1131"/>
        </w:tabs>
        <w:spacing w:after="120"/>
        <w:ind w:firstLine="720"/>
        <w:jc w:val="both"/>
        <w:rPr>
          <w:rFonts w:ascii="Arial" w:hAnsi="Arial" w:cs="Arial"/>
          <w:sz w:val="20"/>
          <w:szCs w:val="20"/>
        </w:rPr>
      </w:pPr>
      <w:bookmarkStart w:id="84" w:name="bookmark86"/>
      <w:bookmarkEnd w:id="84"/>
      <w:r w:rsidRPr="00963AB4">
        <w:rPr>
          <w:rFonts w:ascii="Arial" w:hAnsi="Arial" w:cs="Arial"/>
          <w:sz w:val="20"/>
          <w:szCs w:val="20"/>
          <w:lang w:val="en-US"/>
        </w:rPr>
        <w:t xml:space="preserve">1. </w:t>
      </w:r>
      <w:r w:rsidR="00ED4F0A" w:rsidRPr="00963AB4">
        <w:rPr>
          <w:rFonts w:ascii="Arial" w:hAnsi="Arial" w:cs="Arial"/>
          <w:sz w:val="20"/>
          <w:szCs w:val="20"/>
        </w:rPr>
        <w:t>Thực hiện quản lý thuế trực tiếp đối với doanh nghiệp được phân công:</w:t>
      </w:r>
    </w:p>
    <w:p w:rsidR="0002205A" w:rsidRPr="00963AB4" w:rsidRDefault="00D24EF3" w:rsidP="00963AB4">
      <w:pPr>
        <w:pStyle w:val="Vnbnnidung0"/>
        <w:tabs>
          <w:tab w:val="left" w:pos="1122"/>
        </w:tabs>
        <w:spacing w:after="120"/>
        <w:ind w:firstLine="720"/>
        <w:jc w:val="both"/>
        <w:rPr>
          <w:rFonts w:ascii="Arial" w:hAnsi="Arial" w:cs="Arial"/>
          <w:sz w:val="20"/>
          <w:szCs w:val="20"/>
        </w:rPr>
      </w:pPr>
      <w:bookmarkStart w:id="85" w:name="bookmark87"/>
      <w:bookmarkEnd w:id="85"/>
      <w:r w:rsidRPr="00963AB4">
        <w:rPr>
          <w:rFonts w:ascii="Arial" w:hAnsi="Arial" w:cs="Arial"/>
          <w:sz w:val="20"/>
          <w:szCs w:val="20"/>
          <w:lang w:val="en-US"/>
        </w:rPr>
        <w:t xml:space="preserve">a) </w:t>
      </w:r>
      <w:r w:rsidR="00ED4F0A" w:rsidRPr="00963AB4">
        <w:rPr>
          <w:rFonts w:ascii="Arial" w:hAnsi="Arial" w:cs="Arial"/>
          <w:sz w:val="20"/>
          <w:szCs w:val="20"/>
        </w:rPr>
        <w:t>Xây dựng và tổ chức thực hiện nhiệm vụ thu ngân sách nhà nước, dự toán hoàn thuế được giao theo quy định; tham mưu, phối hợp đề xuất các giải pháp đảm bảo hoàn thành nhiệm vụ thu ngân sách nhà nước được giao.</w:t>
      </w:r>
    </w:p>
    <w:p w:rsidR="0002205A" w:rsidRPr="00963AB4" w:rsidRDefault="00D24EF3" w:rsidP="00963AB4">
      <w:pPr>
        <w:pStyle w:val="Vnbnnidung0"/>
        <w:tabs>
          <w:tab w:val="left" w:pos="1129"/>
        </w:tabs>
        <w:spacing w:after="120"/>
        <w:ind w:firstLine="720"/>
        <w:jc w:val="both"/>
        <w:rPr>
          <w:rFonts w:ascii="Arial" w:hAnsi="Arial" w:cs="Arial"/>
          <w:sz w:val="20"/>
          <w:szCs w:val="20"/>
        </w:rPr>
      </w:pPr>
      <w:bookmarkStart w:id="86" w:name="bookmark88"/>
      <w:bookmarkEnd w:id="86"/>
      <w:r w:rsidRPr="00963AB4">
        <w:rPr>
          <w:rFonts w:ascii="Arial" w:hAnsi="Arial" w:cs="Arial"/>
          <w:sz w:val="20"/>
          <w:szCs w:val="20"/>
          <w:lang w:val="en-US"/>
        </w:rPr>
        <w:t xml:space="preserve">b) </w:t>
      </w:r>
      <w:r w:rsidR="00ED4F0A" w:rsidRPr="00963AB4">
        <w:rPr>
          <w:rFonts w:ascii="Arial" w:hAnsi="Arial" w:cs="Arial"/>
          <w:sz w:val="20"/>
          <w:szCs w:val="20"/>
        </w:rPr>
        <w:t>Hướng dẫn, giải quyết các vướng mắc, kiến nghị của người nộp th</w:t>
      </w:r>
      <w:r w:rsidRPr="00963AB4">
        <w:rPr>
          <w:rFonts w:ascii="Arial" w:hAnsi="Arial" w:cs="Arial"/>
          <w:sz w:val="20"/>
          <w:szCs w:val="20"/>
        </w:rPr>
        <w:t>uế thuộc phạm vi quản lý của Phò</w:t>
      </w:r>
      <w:r w:rsidR="00ED4F0A" w:rsidRPr="00963AB4">
        <w:rPr>
          <w:rFonts w:ascii="Arial" w:hAnsi="Arial" w:cs="Arial"/>
          <w:sz w:val="20"/>
          <w:szCs w:val="20"/>
        </w:rPr>
        <w:t>ng.</w:t>
      </w:r>
    </w:p>
    <w:p w:rsidR="0002205A" w:rsidRPr="00963AB4" w:rsidRDefault="00D24EF3" w:rsidP="00963AB4">
      <w:pPr>
        <w:pStyle w:val="Vnbnnidung0"/>
        <w:tabs>
          <w:tab w:val="left" w:pos="1209"/>
        </w:tabs>
        <w:spacing w:after="120"/>
        <w:ind w:firstLine="720"/>
        <w:jc w:val="both"/>
        <w:rPr>
          <w:rFonts w:ascii="Arial" w:hAnsi="Arial" w:cs="Arial"/>
          <w:sz w:val="20"/>
          <w:szCs w:val="20"/>
        </w:rPr>
      </w:pPr>
      <w:bookmarkStart w:id="87" w:name="bookmark89"/>
      <w:bookmarkEnd w:id="87"/>
      <w:r w:rsidRPr="00963AB4">
        <w:rPr>
          <w:rFonts w:ascii="Arial" w:hAnsi="Arial" w:cs="Arial"/>
          <w:sz w:val="20"/>
          <w:szCs w:val="20"/>
          <w:lang w:val="en-US"/>
        </w:rPr>
        <w:t xml:space="preserve">c) </w:t>
      </w:r>
      <w:r w:rsidR="00ED4F0A" w:rsidRPr="00963AB4">
        <w:rPr>
          <w:rFonts w:ascii="Arial" w:hAnsi="Arial" w:cs="Arial"/>
          <w:sz w:val="20"/>
          <w:szCs w:val="20"/>
        </w:rPr>
        <w:t xml:space="preserve">Quản lý </w:t>
      </w:r>
      <w:r w:rsidRPr="00963AB4">
        <w:rPr>
          <w:rFonts w:ascii="Arial" w:hAnsi="Arial" w:cs="Arial"/>
          <w:sz w:val="20"/>
          <w:szCs w:val="20"/>
        </w:rPr>
        <w:t>đăng ký</w:t>
      </w:r>
      <w:r w:rsidR="00ED4F0A" w:rsidRPr="00963AB4">
        <w:rPr>
          <w:rFonts w:ascii="Arial" w:hAnsi="Arial" w:cs="Arial"/>
          <w:sz w:val="20"/>
          <w:szCs w:val="20"/>
        </w:rPr>
        <w:t xml:space="preserve"> thuế, quản lý kê khai thuế.</w:t>
      </w:r>
    </w:p>
    <w:p w:rsidR="0002205A" w:rsidRPr="00963AB4" w:rsidRDefault="00D24EF3" w:rsidP="00963AB4">
      <w:pPr>
        <w:pStyle w:val="Vnbnnidung0"/>
        <w:tabs>
          <w:tab w:val="left" w:pos="1008"/>
        </w:tabs>
        <w:spacing w:after="120"/>
        <w:ind w:firstLine="720"/>
        <w:jc w:val="both"/>
        <w:rPr>
          <w:rFonts w:ascii="Arial" w:hAnsi="Arial" w:cs="Arial"/>
          <w:sz w:val="20"/>
          <w:szCs w:val="20"/>
        </w:rPr>
      </w:pPr>
      <w:bookmarkStart w:id="88" w:name="bookmark90"/>
      <w:bookmarkEnd w:id="88"/>
      <w:r w:rsidRPr="00963AB4">
        <w:rPr>
          <w:rFonts w:ascii="Arial" w:hAnsi="Arial" w:cs="Arial"/>
          <w:sz w:val="20"/>
          <w:szCs w:val="20"/>
          <w:lang w:val="en-US"/>
        </w:rPr>
        <w:t xml:space="preserve">- </w:t>
      </w:r>
      <w:r w:rsidR="00ED4F0A" w:rsidRPr="00963AB4">
        <w:rPr>
          <w:rFonts w:ascii="Arial" w:hAnsi="Arial" w:cs="Arial"/>
          <w:sz w:val="20"/>
          <w:szCs w:val="20"/>
        </w:rPr>
        <w:t xml:space="preserve">Thực hiện quản lý </w:t>
      </w:r>
      <w:r w:rsidRPr="00963AB4">
        <w:rPr>
          <w:rFonts w:ascii="Arial" w:hAnsi="Arial" w:cs="Arial"/>
          <w:sz w:val="20"/>
          <w:szCs w:val="20"/>
        </w:rPr>
        <w:t>đăng ký</w:t>
      </w:r>
      <w:r w:rsidR="00ED4F0A" w:rsidRPr="00963AB4">
        <w:rPr>
          <w:rFonts w:ascii="Arial" w:hAnsi="Arial" w:cs="Arial"/>
          <w:sz w:val="20"/>
          <w:szCs w:val="20"/>
        </w:rPr>
        <w:t xml:space="preserve"> thuế của người nộp thuế </w:t>
      </w:r>
      <w:r w:rsidR="00870101">
        <w:rPr>
          <w:rFonts w:ascii="Arial" w:hAnsi="Arial" w:cs="Arial"/>
          <w:sz w:val="20"/>
          <w:szCs w:val="20"/>
        </w:rPr>
        <w:t>bao gồm: cấp mã số thuế, thay đ</w:t>
      </w:r>
      <w:r w:rsidR="00870101">
        <w:rPr>
          <w:rFonts w:ascii="Arial" w:hAnsi="Arial" w:cs="Arial"/>
          <w:sz w:val="20"/>
          <w:szCs w:val="20"/>
          <w:lang w:val="en-US"/>
        </w:rPr>
        <w:t>ổ</w:t>
      </w:r>
      <w:r w:rsidR="00ED4F0A" w:rsidRPr="00963AB4">
        <w:rPr>
          <w:rFonts w:ascii="Arial" w:hAnsi="Arial" w:cs="Arial"/>
          <w:sz w:val="20"/>
          <w:szCs w:val="20"/>
        </w:rPr>
        <w:t xml:space="preserve">i thông tin đăng ký thuế, chấm dứt hiệu lực mã số thuế; đôn đốc và xử lý vi phạm hành chính về </w:t>
      </w:r>
      <w:r w:rsidRPr="00963AB4">
        <w:rPr>
          <w:rFonts w:ascii="Arial" w:hAnsi="Arial" w:cs="Arial"/>
          <w:sz w:val="20"/>
          <w:szCs w:val="20"/>
        </w:rPr>
        <w:t>đăng ký</w:t>
      </w:r>
      <w:r w:rsidR="00ED4F0A" w:rsidRPr="00963AB4">
        <w:rPr>
          <w:rFonts w:ascii="Arial" w:hAnsi="Arial" w:cs="Arial"/>
          <w:sz w:val="20"/>
          <w:szCs w:val="20"/>
        </w:rPr>
        <w:t xml:space="preserve"> thuế của người nộp thuế.</w:t>
      </w:r>
    </w:p>
    <w:p w:rsidR="0002205A" w:rsidRPr="00963AB4" w:rsidRDefault="00D24EF3" w:rsidP="00963AB4">
      <w:pPr>
        <w:pStyle w:val="Vnbnnidung0"/>
        <w:tabs>
          <w:tab w:val="left" w:pos="1008"/>
        </w:tabs>
        <w:spacing w:after="120"/>
        <w:ind w:firstLine="720"/>
        <w:jc w:val="both"/>
        <w:rPr>
          <w:rFonts w:ascii="Arial" w:hAnsi="Arial" w:cs="Arial"/>
          <w:sz w:val="20"/>
          <w:szCs w:val="20"/>
        </w:rPr>
      </w:pPr>
      <w:bookmarkStart w:id="89" w:name="bookmark91"/>
      <w:bookmarkEnd w:id="89"/>
      <w:r w:rsidRPr="00963AB4">
        <w:rPr>
          <w:rFonts w:ascii="Arial" w:hAnsi="Arial" w:cs="Arial"/>
          <w:sz w:val="20"/>
          <w:szCs w:val="20"/>
          <w:lang w:val="en-US"/>
        </w:rPr>
        <w:t xml:space="preserve">- </w:t>
      </w:r>
      <w:r w:rsidR="00ED4F0A" w:rsidRPr="00963AB4">
        <w:rPr>
          <w:rFonts w:ascii="Arial" w:hAnsi="Arial" w:cs="Arial"/>
          <w:sz w:val="20"/>
          <w:szCs w:val="20"/>
        </w:rPr>
        <w:t>Thực hiện quản lý kê khai thuế của người nộp thuế: quản lý nghĩa vụ kê khai; tiếp nhận, xử lý hồ sơ khai thuế; đôn đốc và xử lý vi phạm hành chính về hành vi chậm nộp hồ sơ khai thuế; thực hiện ấn định thuế theo quy định; tiếp nhận và xử lý hồ sơ gia hạn thời hạn kê khai thuế; thực hiện xác minh và quản lý tình trạng hoạt động của người nộp thuế.</w:t>
      </w:r>
    </w:p>
    <w:p w:rsidR="0002205A" w:rsidRPr="00963AB4" w:rsidRDefault="00D24EF3" w:rsidP="00963AB4">
      <w:pPr>
        <w:pStyle w:val="Vnbnnidung0"/>
        <w:tabs>
          <w:tab w:val="left" w:pos="1015"/>
        </w:tabs>
        <w:spacing w:after="120"/>
        <w:ind w:firstLine="720"/>
        <w:jc w:val="both"/>
        <w:rPr>
          <w:rFonts w:ascii="Arial" w:hAnsi="Arial" w:cs="Arial"/>
          <w:sz w:val="20"/>
          <w:szCs w:val="20"/>
        </w:rPr>
      </w:pPr>
      <w:bookmarkStart w:id="90" w:name="bookmark92"/>
      <w:bookmarkEnd w:id="90"/>
      <w:r w:rsidRPr="00963AB4">
        <w:rPr>
          <w:rFonts w:ascii="Arial" w:hAnsi="Arial" w:cs="Arial"/>
          <w:sz w:val="20"/>
          <w:szCs w:val="20"/>
          <w:lang w:val="en-US"/>
        </w:rPr>
        <w:t xml:space="preserve">- </w:t>
      </w:r>
      <w:r w:rsidR="00ED4F0A" w:rsidRPr="00963AB4">
        <w:rPr>
          <w:rFonts w:ascii="Arial" w:hAnsi="Arial" w:cs="Arial"/>
          <w:sz w:val="20"/>
          <w:szCs w:val="20"/>
        </w:rPr>
        <w:t>Giải quyết hồ sơ đề nghị hoàn thuế, miễn thuế, giảm thuế, gia hạn thuế, bù trừ thuế, hoàn trả tiền thuế nộp thừa.</w:t>
      </w:r>
    </w:p>
    <w:p w:rsidR="0002205A" w:rsidRPr="00963AB4" w:rsidRDefault="00D24EF3" w:rsidP="00963AB4">
      <w:pPr>
        <w:pStyle w:val="Vnbnnidung0"/>
        <w:tabs>
          <w:tab w:val="left" w:pos="1015"/>
        </w:tabs>
        <w:spacing w:after="120"/>
        <w:ind w:firstLine="720"/>
        <w:jc w:val="both"/>
        <w:rPr>
          <w:rFonts w:ascii="Arial" w:hAnsi="Arial" w:cs="Arial"/>
          <w:sz w:val="20"/>
          <w:szCs w:val="20"/>
        </w:rPr>
      </w:pPr>
      <w:bookmarkStart w:id="91" w:name="bookmark93"/>
      <w:bookmarkEnd w:id="91"/>
      <w:r w:rsidRPr="00963AB4">
        <w:rPr>
          <w:rFonts w:ascii="Arial" w:hAnsi="Arial" w:cs="Arial"/>
          <w:sz w:val="20"/>
          <w:szCs w:val="20"/>
          <w:lang w:val="en-US"/>
        </w:rPr>
        <w:t xml:space="preserve">- </w:t>
      </w:r>
      <w:r w:rsidR="00ED4F0A" w:rsidRPr="00963AB4">
        <w:rPr>
          <w:rFonts w:ascii="Arial" w:hAnsi="Arial" w:cs="Arial"/>
          <w:sz w:val="20"/>
          <w:szCs w:val="20"/>
        </w:rPr>
        <w:t>Xử lý, điều chỉnh thông tin sai sót hạch toán nghĩa vụ phải nộp của người nộp thuế; xử lý bù trừ, xác nhận nghĩa vụ thuế, xác nhận nợ thuế, cung cấp thông tin về nghĩa vụ thuế cho người nộp thuế thuộc phạm vi quản lý.</w:t>
      </w:r>
    </w:p>
    <w:p w:rsidR="0002205A" w:rsidRPr="00963AB4" w:rsidRDefault="00D24EF3" w:rsidP="00963AB4">
      <w:pPr>
        <w:pStyle w:val="Vnbnnidung0"/>
        <w:tabs>
          <w:tab w:val="left" w:pos="1137"/>
        </w:tabs>
        <w:spacing w:after="120"/>
        <w:ind w:firstLine="720"/>
        <w:jc w:val="both"/>
        <w:rPr>
          <w:rFonts w:ascii="Arial" w:hAnsi="Arial" w:cs="Arial"/>
          <w:sz w:val="20"/>
          <w:szCs w:val="20"/>
        </w:rPr>
      </w:pPr>
      <w:bookmarkStart w:id="92" w:name="bookmark94"/>
      <w:bookmarkEnd w:id="92"/>
      <w:r w:rsidRPr="00963AB4">
        <w:rPr>
          <w:rFonts w:ascii="Arial" w:hAnsi="Arial" w:cs="Arial"/>
          <w:sz w:val="20"/>
          <w:szCs w:val="20"/>
          <w:lang w:val="en-US"/>
        </w:rPr>
        <w:lastRenderedPageBreak/>
        <w:t xml:space="preserve">d) </w:t>
      </w:r>
      <w:r w:rsidR="00ED4F0A" w:rsidRPr="00963AB4">
        <w:rPr>
          <w:rFonts w:ascii="Arial" w:hAnsi="Arial" w:cs="Arial"/>
          <w:sz w:val="20"/>
          <w:szCs w:val="20"/>
        </w:rPr>
        <w:t xml:space="preserve">Thực hiện công tác quản lý nợ và cưỡng chế nợ thuế; xử lý các hồ sơ xin gia hạn thời hạn nộp thuế, khoanh tiền thuế nợ, xoá nợ tiền thuế, tiền phạt, tiền chậm nộp thuế; nộp dần tiền thuế nợ; miễn tiền chậm nộp thuế; không tính tiền chậm nộp thuế và giải quyết các hồ sơ xử lý khác về nợ thuế </w:t>
      </w:r>
      <w:r w:rsidR="00257F9A" w:rsidRPr="00963AB4">
        <w:rPr>
          <w:rFonts w:ascii="Arial" w:hAnsi="Arial" w:cs="Arial"/>
          <w:sz w:val="20"/>
          <w:szCs w:val="20"/>
        </w:rPr>
        <w:t>của</w:t>
      </w:r>
      <w:r w:rsidR="00ED4F0A" w:rsidRPr="00963AB4">
        <w:rPr>
          <w:rFonts w:ascii="Arial" w:hAnsi="Arial" w:cs="Arial"/>
          <w:sz w:val="20"/>
          <w:szCs w:val="20"/>
        </w:rPr>
        <w:t xml:space="preserve"> người nộp thuế thuộc phạm vi quản lý của Phòng.</w:t>
      </w:r>
    </w:p>
    <w:p w:rsidR="0002205A" w:rsidRPr="00963AB4" w:rsidRDefault="00D24EF3" w:rsidP="00963AB4">
      <w:pPr>
        <w:pStyle w:val="Vnbnnidung0"/>
        <w:tabs>
          <w:tab w:val="left" w:pos="1137"/>
        </w:tabs>
        <w:spacing w:after="120"/>
        <w:ind w:firstLine="720"/>
        <w:jc w:val="both"/>
        <w:rPr>
          <w:rFonts w:ascii="Arial" w:hAnsi="Arial" w:cs="Arial"/>
          <w:sz w:val="20"/>
          <w:szCs w:val="20"/>
        </w:rPr>
      </w:pPr>
      <w:bookmarkStart w:id="93" w:name="bookmark95"/>
      <w:bookmarkEnd w:id="93"/>
      <w:r w:rsidRPr="00963AB4">
        <w:rPr>
          <w:rFonts w:ascii="Arial" w:hAnsi="Arial" w:cs="Arial"/>
          <w:sz w:val="20"/>
          <w:szCs w:val="20"/>
          <w:lang w:val="en-US"/>
        </w:rPr>
        <w:t xml:space="preserve">e) </w:t>
      </w:r>
      <w:r w:rsidR="00ED4F0A" w:rsidRPr="00963AB4">
        <w:rPr>
          <w:rFonts w:ascii="Arial" w:hAnsi="Arial" w:cs="Arial"/>
          <w:sz w:val="20"/>
          <w:szCs w:val="20"/>
        </w:rPr>
        <w:t>Thực hiện thanh tra, kiểm tra thuế theo quy định của pháp luật, gồm: thanh tra, kiểm tra theo kế hoạch được phân công; theo chuyên đề hoặc đột xuất theo phân côn</w:t>
      </w:r>
      <w:r w:rsidRPr="00963AB4">
        <w:rPr>
          <w:rFonts w:ascii="Arial" w:hAnsi="Arial" w:cs="Arial"/>
          <w:sz w:val="20"/>
          <w:szCs w:val="20"/>
          <w:lang w:val="en-US"/>
        </w:rPr>
        <w:t>g</w:t>
      </w:r>
      <w:r w:rsidR="00ED4F0A" w:rsidRPr="00963AB4">
        <w:rPr>
          <w:rFonts w:ascii="Arial" w:hAnsi="Arial" w:cs="Arial"/>
          <w:sz w:val="20"/>
          <w:szCs w:val="20"/>
        </w:rPr>
        <w:t xml:space="preserve"> của cấp có </w:t>
      </w:r>
      <w:r w:rsidRPr="00963AB4">
        <w:rPr>
          <w:rFonts w:ascii="Arial" w:hAnsi="Arial" w:cs="Arial"/>
          <w:sz w:val="20"/>
          <w:szCs w:val="20"/>
        </w:rPr>
        <w:t>thẩm quyền</w:t>
      </w:r>
      <w:r w:rsidR="00ED4F0A" w:rsidRPr="00963AB4">
        <w:rPr>
          <w:rFonts w:ascii="Arial" w:hAnsi="Arial" w:cs="Arial"/>
          <w:sz w:val="20"/>
          <w:szCs w:val="20"/>
        </w:rPr>
        <w:t>; thanh tra, kiểm tra hồ sơ hoàn thuế thuộc trường hợp kiểm tra trước, hồ sơ hoàn thuế thuộc trường hợp kiểm tra sau của người nộp thuế thuộc phạm vi quản lý của Phòng.</w:t>
      </w:r>
    </w:p>
    <w:p w:rsidR="0002205A" w:rsidRPr="00963AB4" w:rsidRDefault="00D24EF3" w:rsidP="00963AB4">
      <w:pPr>
        <w:pStyle w:val="Vnbnnidung0"/>
        <w:tabs>
          <w:tab w:val="left" w:pos="1123"/>
        </w:tabs>
        <w:spacing w:after="120"/>
        <w:ind w:firstLine="720"/>
        <w:jc w:val="both"/>
        <w:rPr>
          <w:rFonts w:ascii="Arial" w:hAnsi="Arial" w:cs="Arial"/>
          <w:sz w:val="20"/>
          <w:szCs w:val="20"/>
        </w:rPr>
      </w:pPr>
      <w:bookmarkStart w:id="94" w:name="bookmark96"/>
      <w:bookmarkEnd w:id="94"/>
      <w:r w:rsidRPr="00963AB4">
        <w:rPr>
          <w:rFonts w:ascii="Arial" w:hAnsi="Arial" w:cs="Arial"/>
          <w:sz w:val="20"/>
          <w:szCs w:val="20"/>
          <w:lang w:val="en-US"/>
        </w:rPr>
        <w:t xml:space="preserve">g) </w:t>
      </w:r>
      <w:r w:rsidR="00ED4F0A" w:rsidRPr="00963AB4">
        <w:rPr>
          <w:rFonts w:ascii="Arial" w:hAnsi="Arial" w:cs="Arial"/>
          <w:sz w:val="20"/>
          <w:szCs w:val="20"/>
        </w:rPr>
        <w:t>Tiếp nh</w:t>
      </w:r>
      <w:r w:rsidRPr="00963AB4">
        <w:rPr>
          <w:rFonts w:ascii="Arial" w:hAnsi="Arial" w:cs="Arial"/>
          <w:sz w:val="20"/>
          <w:szCs w:val="20"/>
          <w:lang w:val="en-US"/>
        </w:rPr>
        <w:t>ậ</w:t>
      </w:r>
      <w:r w:rsidR="00ED4F0A" w:rsidRPr="00963AB4">
        <w:rPr>
          <w:rFonts w:ascii="Arial" w:hAnsi="Arial" w:cs="Arial"/>
          <w:sz w:val="20"/>
          <w:szCs w:val="20"/>
        </w:rPr>
        <w:t>n, đôn đốc, xử lý, báo cáo việc thực hiện các quyết định, kết luận, kiến nghị về thuế của Kiểm toán Nhà nước, cơ quan Thanh tra và các cơ quan Nhà nước có thẩm quyền.</w:t>
      </w:r>
    </w:p>
    <w:p w:rsidR="0002205A" w:rsidRPr="00963AB4" w:rsidRDefault="00D24EF3" w:rsidP="00963AB4">
      <w:pPr>
        <w:pStyle w:val="Vnbnnidung0"/>
        <w:tabs>
          <w:tab w:val="left" w:pos="1115"/>
        </w:tabs>
        <w:spacing w:after="120"/>
        <w:ind w:firstLine="720"/>
        <w:jc w:val="both"/>
        <w:rPr>
          <w:rFonts w:ascii="Arial" w:hAnsi="Arial" w:cs="Arial"/>
          <w:sz w:val="20"/>
          <w:szCs w:val="20"/>
        </w:rPr>
      </w:pPr>
      <w:bookmarkStart w:id="95" w:name="bookmark97"/>
      <w:bookmarkEnd w:id="95"/>
      <w:r w:rsidRPr="00963AB4">
        <w:rPr>
          <w:rFonts w:ascii="Arial" w:hAnsi="Arial" w:cs="Arial"/>
          <w:sz w:val="20"/>
          <w:szCs w:val="20"/>
          <w:lang w:val="en-US"/>
        </w:rPr>
        <w:t xml:space="preserve">h) </w:t>
      </w:r>
      <w:r w:rsidR="00ED4F0A" w:rsidRPr="00963AB4">
        <w:rPr>
          <w:rFonts w:ascii="Arial" w:hAnsi="Arial" w:cs="Arial"/>
          <w:sz w:val="20"/>
          <w:szCs w:val="20"/>
        </w:rPr>
        <w:t>Chuyển hồ sơ đề nghị cơ quan có thẩm quyền điều tra, xử lý theo quy định của pháp luật đối với các tổ chức, cá nhân vi phạm pháp luật về thuế theo quy định.</w:t>
      </w:r>
    </w:p>
    <w:p w:rsidR="0002205A" w:rsidRPr="00963AB4" w:rsidRDefault="00D24EF3" w:rsidP="00963AB4">
      <w:pPr>
        <w:pStyle w:val="Vnbnnidung0"/>
        <w:tabs>
          <w:tab w:val="left" w:pos="1123"/>
        </w:tabs>
        <w:spacing w:after="120"/>
        <w:ind w:firstLine="720"/>
        <w:jc w:val="both"/>
        <w:rPr>
          <w:rFonts w:ascii="Arial" w:hAnsi="Arial" w:cs="Arial"/>
          <w:sz w:val="20"/>
          <w:szCs w:val="20"/>
        </w:rPr>
      </w:pPr>
      <w:bookmarkStart w:id="96" w:name="bookmark98"/>
      <w:bookmarkEnd w:id="96"/>
      <w:r w:rsidRPr="00963AB4">
        <w:rPr>
          <w:rFonts w:ascii="Arial" w:hAnsi="Arial" w:cs="Arial"/>
          <w:sz w:val="20"/>
          <w:szCs w:val="20"/>
          <w:lang w:val="en-US"/>
        </w:rPr>
        <w:t xml:space="preserve">i) </w:t>
      </w:r>
      <w:r w:rsidR="00ED4F0A" w:rsidRPr="00963AB4">
        <w:rPr>
          <w:rFonts w:ascii="Arial" w:hAnsi="Arial" w:cs="Arial"/>
          <w:sz w:val="20"/>
          <w:szCs w:val="20"/>
        </w:rPr>
        <w:t>Quản lý hóa đơn, chứng từ thu nộp ngân sách nhà nước của người nộp thuế thuộc phạm vi quản lý của Phòng.</w:t>
      </w:r>
    </w:p>
    <w:p w:rsidR="0002205A" w:rsidRPr="00963AB4" w:rsidRDefault="00ED4F0A" w:rsidP="00963AB4">
      <w:pPr>
        <w:pStyle w:val="Vnbnnidung0"/>
        <w:tabs>
          <w:tab w:val="left" w:pos="1123"/>
        </w:tabs>
        <w:spacing w:after="120"/>
        <w:ind w:firstLine="720"/>
        <w:jc w:val="both"/>
        <w:rPr>
          <w:rFonts w:ascii="Arial" w:hAnsi="Arial" w:cs="Arial"/>
          <w:sz w:val="20"/>
          <w:szCs w:val="20"/>
        </w:rPr>
      </w:pPr>
      <w:bookmarkStart w:id="97" w:name="bookmark99"/>
      <w:r w:rsidRPr="00963AB4">
        <w:rPr>
          <w:rFonts w:ascii="Arial" w:hAnsi="Arial" w:cs="Arial"/>
          <w:sz w:val="20"/>
          <w:szCs w:val="20"/>
        </w:rPr>
        <w:t>k</w:t>
      </w:r>
      <w:bookmarkEnd w:id="97"/>
      <w:r w:rsidR="00D24EF3" w:rsidRPr="00963AB4">
        <w:rPr>
          <w:rFonts w:ascii="Arial" w:hAnsi="Arial" w:cs="Arial"/>
          <w:sz w:val="20"/>
          <w:szCs w:val="20"/>
        </w:rPr>
        <w:t xml:space="preserve">) </w:t>
      </w:r>
      <w:r w:rsidRPr="00963AB4">
        <w:rPr>
          <w:rFonts w:ascii="Arial" w:hAnsi="Arial" w:cs="Arial"/>
          <w:sz w:val="20"/>
          <w:szCs w:val="20"/>
        </w:rPr>
        <w:t>Tổ chức áp dụng các biện pháp kỹ thuật nghiệp vụ quản lý rủi ro trong hoạt động quản lý thuế.</w:t>
      </w:r>
    </w:p>
    <w:p w:rsidR="0002205A" w:rsidRPr="00963AB4" w:rsidRDefault="00D24EF3" w:rsidP="00963AB4">
      <w:pPr>
        <w:pStyle w:val="Vnbnnidung0"/>
        <w:tabs>
          <w:tab w:val="left" w:pos="1115"/>
        </w:tabs>
        <w:spacing w:after="120"/>
        <w:ind w:firstLine="720"/>
        <w:jc w:val="both"/>
        <w:rPr>
          <w:rFonts w:ascii="Arial" w:hAnsi="Arial" w:cs="Arial"/>
          <w:sz w:val="20"/>
          <w:szCs w:val="20"/>
        </w:rPr>
      </w:pPr>
      <w:bookmarkStart w:id="98" w:name="bookmark100"/>
      <w:bookmarkEnd w:id="98"/>
      <w:r w:rsidRPr="00963AB4">
        <w:rPr>
          <w:rFonts w:ascii="Arial" w:hAnsi="Arial" w:cs="Arial"/>
          <w:sz w:val="20"/>
          <w:szCs w:val="20"/>
          <w:lang w:val="en-US"/>
        </w:rPr>
        <w:t xml:space="preserve">l) </w:t>
      </w:r>
      <w:r w:rsidR="00ED4F0A" w:rsidRPr="00963AB4">
        <w:rPr>
          <w:rFonts w:ascii="Arial" w:hAnsi="Arial" w:cs="Arial"/>
          <w:sz w:val="20"/>
          <w:szCs w:val="20"/>
        </w:rPr>
        <w:t>Xử lý hoặc kiến nghị xử lý theo quy định đối với các trường hợp người nộp thuế vi phạm pháp luật về thuế, hóa đơn, chứng từ; đôn đốc tổ chức cá nhân vi phạm thực hiện nộp tiền thuế, tiền phạt theo đúng quyết định xử lý.</w:t>
      </w:r>
    </w:p>
    <w:p w:rsidR="0002205A" w:rsidRPr="00963AB4" w:rsidRDefault="00ED4F0A" w:rsidP="00963AB4">
      <w:pPr>
        <w:pStyle w:val="Vnbnnidung0"/>
        <w:tabs>
          <w:tab w:val="left" w:pos="1195"/>
        </w:tabs>
        <w:spacing w:after="120"/>
        <w:ind w:firstLine="720"/>
        <w:jc w:val="both"/>
        <w:rPr>
          <w:rFonts w:ascii="Arial" w:hAnsi="Arial" w:cs="Arial"/>
          <w:sz w:val="20"/>
          <w:szCs w:val="20"/>
        </w:rPr>
      </w:pPr>
      <w:bookmarkStart w:id="99" w:name="bookmark101"/>
      <w:r w:rsidRPr="00963AB4">
        <w:rPr>
          <w:rFonts w:ascii="Arial" w:hAnsi="Arial" w:cs="Arial"/>
          <w:sz w:val="20"/>
          <w:szCs w:val="20"/>
        </w:rPr>
        <w:t>m</w:t>
      </w:r>
      <w:bookmarkEnd w:id="99"/>
      <w:r w:rsidR="00D24EF3" w:rsidRPr="00963AB4">
        <w:rPr>
          <w:rFonts w:ascii="Arial" w:hAnsi="Arial" w:cs="Arial"/>
          <w:sz w:val="20"/>
          <w:szCs w:val="20"/>
        </w:rPr>
        <w:t xml:space="preserve">) </w:t>
      </w:r>
      <w:r w:rsidRPr="00963AB4">
        <w:rPr>
          <w:rFonts w:ascii="Arial" w:hAnsi="Arial" w:cs="Arial"/>
          <w:sz w:val="20"/>
          <w:szCs w:val="20"/>
        </w:rPr>
        <w:t>Thực hiện việc bảo quản và lưu trữ hồ sơ nghiệp vụ, tài liệu và các văn bản thuộc lĩnh vực quản lý theo quy định.</w:t>
      </w:r>
    </w:p>
    <w:p w:rsidR="0002205A" w:rsidRPr="00963AB4" w:rsidRDefault="00D24EF3" w:rsidP="00963AB4">
      <w:pPr>
        <w:pStyle w:val="Vnbnnidung0"/>
        <w:tabs>
          <w:tab w:val="left" w:pos="1079"/>
        </w:tabs>
        <w:spacing w:after="120"/>
        <w:ind w:firstLine="720"/>
        <w:jc w:val="both"/>
        <w:rPr>
          <w:rFonts w:ascii="Arial" w:hAnsi="Arial" w:cs="Arial"/>
          <w:sz w:val="20"/>
          <w:szCs w:val="20"/>
        </w:rPr>
      </w:pPr>
      <w:bookmarkStart w:id="100" w:name="bookmark102"/>
      <w:bookmarkEnd w:id="100"/>
      <w:r w:rsidRPr="00963AB4">
        <w:rPr>
          <w:rFonts w:ascii="Arial" w:hAnsi="Arial" w:cs="Arial"/>
          <w:sz w:val="20"/>
          <w:szCs w:val="20"/>
          <w:lang w:val="en-US"/>
        </w:rPr>
        <w:t xml:space="preserve">2. </w:t>
      </w:r>
      <w:r w:rsidR="00ED4F0A" w:rsidRPr="00963AB4">
        <w:rPr>
          <w:rFonts w:ascii="Arial" w:hAnsi="Arial" w:cs="Arial"/>
          <w:sz w:val="20"/>
          <w:szCs w:val="20"/>
        </w:rPr>
        <w:t>Đầu mối hướng dẫn, tổ chức triển khai thực hiện công tác quản lý nợ và cưỡng chế nợ thuế; cung cấp thông tin về tình hình nợ thuế theo yêu cầu của cơ quan nhà nước có thẩm quyền.</w:t>
      </w:r>
    </w:p>
    <w:p w:rsidR="0002205A" w:rsidRPr="00963AB4" w:rsidRDefault="00D24EF3" w:rsidP="00963AB4">
      <w:pPr>
        <w:pStyle w:val="Vnbnnidung0"/>
        <w:tabs>
          <w:tab w:val="left" w:pos="1079"/>
        </w:tabs>
        <w:spacing w:after="120"/>
        <w:ind w:firstLine="720"/>
        <w:jc w:val="both"/>
        <w:rPr>
          <w:rFonts w:ascii="Arial" w:hAnsi="Arial" w:cs="Arial"/>
          <w:sz w:val="20"/>
          <w:szCs w:val="20"/>
        </w:rPr>
      </w:pPr>
      <w:bookmarkStart w:id="101" w:name="bookmark103"/>
      <w:bookmarkEnd w:id="101"/>
      <w:r w:rsidRPr="00963AB4">
        <w:rPr>
          <w:rFonts w:ascii="Arial" w:hAnsi="Arial" w:cs="Arial"/>
          <w:sz w:val="20"/>
          <w:szCs w:val="20"/>
          <w:lang w:val="en-US"/>
        </w:rPr>
        <w:t xml:space="preserve">3. </w:t>
      </w:r>
      <w:r w:rsidR="00ED4F0A" w:rsidRPr="00963AB4">
        <w:rPr>
          <w:rFonts w:ascii="Arial" w:hAnsi="Arial" w:cs="Arial"/>
          <w:sz w:val="20"/>
          <w:szCs w:val="20"/>
        </w:rPr>
        <w:t>Thực hiện thu thập dữ liệu, xử lý dữ liệu để chuẩn hóa cơ sở dữ liệu phục vụ công tác thu thuế đối với người nộp thuế có hoạt động thương mại điện tử thuộc phạm vi quản lý.</w:t>
      </w:r>
    </w:p>
    <w:p w:rsidR="0002205A" w:rsidRPr="00963AB4" w:rsidRDefault="00D24EF3" w:rsidP="00963AB4">
      <w:pPr>
        <w:pStyle w:val="Vnbnnidung0"/>
        <w:tabs>
          <w:tab w:val="left" w:pos="1108"/>
        </w:tabs>
        <w:spacing w:after="0"/>
        <w:ind w:firstLine="720"/>
        <w:jc w:val="both"/>
        <w:rPr>
          <w:rFonts w:ascii="Arial" w:hAnsi="Arial" w:cs="Arial"/>
          <w:sz w:val="20"/>
          <w:szCs w:val="20"/>
        </w:rPr>
      </w:pPr>
      <w:bookmarkStart w:id="102" w:name="bookmark104"/>
      <w:bookmarkEnd w:id="102"/>
      <w:r w:rsidRPr="00963AB4">
        <w:rPr>
          <w:rFonts w:ascii="Arial" w:hAnsi="Arial" w:cs="Arial"/>
          <w:sz w:val="20"/>
          <w:szCs w:val="20"/>
          <w:lang w:val="en-US"/>
        </w:rPr>
        <w:t xml:space="preserve">4. </w:t>
      </w:r>
      <w:r w:rsidR="00ED4F0A" w:rsidRPr="00963AB4">
        <w:rPr>
          <w:rFonts w:ascii="Arial" w:hAnsi="Arial" w:cs="Arial"/>
          <w:sz w:val="20"/>
          <w:szCs w:val="20"/>
        </w:rPr>
        <w:t>Thực hiện các nhiệm vụ khác do Chi cục trưởng Chi cục Thuế thương mại điện tử giao.</w:t>
      </w:r>
    </w:p>
    <w:p w:rsidR="00D24EF3" w:rsidRPr="00963AB4" w:rsidRDefault="00D24EF3" w:rsidP="00963AB4">
      <w:pPr>
        <w:pStyle w:val="Vnbnnidung0"/>
        <w:tabs>
          <w:tab w:val="left" w:pos="574"/>
        </w:tabs>
        <w:spacing w:after="0"/>
        <w:ind w:firstLine="720"/>
        <w:jc w:val="both"/>
        <w:rPr>
          <w:rFonts w:ascii="Arial" w:hAnsi="Arial" w:cs="Arial"/>
          <w:b/>
          <w:bCs/>
          <w:sz w:val="20"/>
          <w:szCs w:val="20"/>
          <w:lang w:val="en-US"/>
        </w:rPr>
      </w:pPr>
      <w:bookmarkStart w:id="103" w:name="bookmark105"/>
      <w:bookmarkEnd w:id="103"/>
    </w:p>
    <w:p w:rsidR="0002205A" w:rsidRPr="00963AB4" w:rsidRDefault="00D24EF3" w:rsidP="00963AB4">
      <w:pPr>
        <w:pStyle w:val="Vnbnnidung0"/>
        <w:tabs>
          <w:tab w:val="left" w:pos="574"/>
        </w:tabs>
        <w:spacing w:after="0"/>
        <w:ind w:firstLine="0"/>
        <w:jc w:val="center"/>
        <w:rPr>
          <w:rFonts w:ascii="Arial" w:hAnsi="Arial" w:cs="Arial"/>
          <w:b/>
          <w:bCs/>
          <w:sz w:val="20"/>
          <w:szCs w:val="20"/>
        </w:rPr>
      </w:pPr>
      <w:r w:rsidRPr="00963AB4">
        <w:rPr>
          <w:rFonts w:ascii="Arial" w:hAnsi="Arial" w:cs="Arial"/>
          <w:b/>
          <w:bCs/>
          <w:sz w:val="20"/>
          <w:szCs w:val="20"/>
          <w:lang w:val="en-US"/>
        </w:rPr>
        <w:t xml:space="preserve">III. </w:t>
      </w:r>
      <w:r w:rsidRPr="00963AB4">
        <w:rPr>
          <w:rFonts w:ascii="Arial" w:hAnsi="Arial" w:cs="Arial"/>
          <w:b/>
          <w:bCs/>
          <w:sz w:val="20"/>
          <w:szCs w:val="20"/>
        </w:rPr>
        <w:t>MỐ</w:t>
      </w:r>
      <w:r w:rsidR="00ED4F0A" w:rsidRPr="00963AB4">
        <w:rPr>
          <w:rFonts w:ascii="Arial" w:hAnsi="Arial" w:cs="Arial"/>
          <w:b/>
          <w:bCs/>
          <w:sz w:val="20"/>
          <w:szCs w:val="20"/>
        </w:rPr>
        <w:t>I QUAN HỆ CÔNG TÁC</w:t>
      </w:r>
    </w:p>
    <w:p w:rsidR="00D24EF3" w:rsidRPr="00963AB4" w:rsidRDefault="00D24EF3" w:rsidP="00963AB4">
      <w:pPr>
        <w:pStyle w:val="Vnbnnidung0"/>
        <w:tabs>
          <w:tab w:val="left" w:pos="574"/>
        </w:tabs>
        <w:spacing w:after="0"/>
        <w:ind w:firstLine="720"/>
        <w:jc w:val="both"/>
        <w:rPr>
          <w:rFonts w:ascii="Arial" w:hAnsi="Arial" w:cs="Arial"/>
          <w:sz w:val="20"/>
          <w:szCs w:val="20"/>
        </w:rPr>
      </w:pPr>
    </w:p>
    <w:p w:rsidR="0002205A" w:rsidRPr="00963AB4" w:rsidRDefault="00ED4F0A" w:rsidP="00963AB4">
      <w:pPr>
        <w:pStyle w:val="Vnbnnidung0"/>
        <w:spacing w:after="120"/>
        <w:ind w:firstLine="720"/>
        <w:jc w:val="both"/>
        <w:rPr>
          <w:rFonts w:ascii="Arial" w:hAnsi="Arial" w:cs="Arial"/>
          <w:sz w:val="20"/>
          <w:szCs w:val="20"/>
        </w:rPr>
      </w:pPr>
      <w:r w:rsidRPr="00963AB4">
        <w:rPr>
          <w:rFonts w:ascii="Arial" w:hAnsi="Arial" w:cs="Arial"/>
          <w:b/>
          <w:bCs/>
          <w:sz w:val="20"/>
          <w:szCs w:val="20"/>
        </w:rPr>
        <w:t>Điều 6. Mối quan hệ công tác của các Phòng thuộc Chi cục Thuế thương mại điện tử</w:t>
      </w:r>
    </w:p>
    <w:p w:rsidR="0002205A" w:rsidRPr="00963AB4" w:rsidRDefault="00FC4B8E" w:rsidP="00963AB4">
      <w:pPr>
        <w:pStyle w:val="Vnbnnidung0"/>
        <w:spacing w:after="120"/>
        <w:ind w:firstLine="720"/>
        <w:jc w:val="both"/>
        <w:rPr>
          <w:rFonts w:ascii="Arial" w:hAnsi="Arial" w:cs="Arial"/>
          <w:sz w:val="20"/>
          <w:szCs w:val="20"/>
        </w:rPr>
      </w:pPr>
      <w:r>
        <w:rPr>
          <w:rFonts w:ascii="Arial" w:hAnsi="Arial" w:cs="Arial"/>
          <w:sz w:val="20"/>
          <w:szCs w:val="20"/>
        </w:rPr>
        <w:t>1. Chịu sự quản lý, chỉ đạo trự</w:t>
      </w:r>
      <w:r w:rsidR="00ED4F0A" w:rsidRPr="00963AB4">
        <w:rPr>
          <w:rFonts w:ascii="Arial" w:hAnsi="Arial" w:cs="Arial"/>
          <w:sz w:val="20"/>
          <w:szCs w:val="20"/>
        </w:rPr>
        <w:t>c tiếp và toàn diện của Chi cục trưởng Chi cục Thuế thương mại điện tử.</w:t>
      </w:r>
    </w:p>
    <w:p w:rsidR="0002205A" w:rsidRPr="00963AB4" w:rsidRDefault="00D24EF3" w:rsidP="00963AB4">
      <w:pPr>
        <w:pStyle w:val="Vnbnnidung0"/>
        <w:tabs>
          <w:tab w:val="left" w:pos="1093"/>
        </w:tabs>
        <w:spacing w:after="120"/>
        <w:ind w:firstLine="720"/>
        <w:jc w:val="both"/>
        <w:rPr>
          <w:rFonts w:ascii="Arial" w:hAnsi="Arial" w:cs="Arial"/>
          <w:sz w:val="20"/>
          <w:szCs w:val="20"/>
        </w:rPr>
      </w:pPr>
      <w:bookmarkStart w:id="104" w:name="bookmark106"/>
      <w:bookmarkEnd w:id="104"/>
      <w:r w:rsidRPr="00963AB4">
        <w:rPr>
          <w:rFonts w:ascii="Arial" w:hAnsi="Arial" w:cs="Arial"/>
          <w:sz w:val="20"/>
          <w:szCs w:val="20"/>
          <w:lang w:val="en-US"/>
        </w:rPr>
        <w:t xml:space="preserve">2. </w:t>
      </w:r>
      <w:r w:rsidR="00ED4F0A" w:rsidRPr="00963AB4">
        <w:rPr>
          <w:rFonts w:ascii="Arial" w:hAnsi="Arial" w:cs="Arial"/>
          <w:sz w:val="20"/>
          <w:szCs w:val="20"/>
        </w:rPr>
        <w:t>Đối với các Phòng thuộc Chi cục Thuế thương mại điện tử là mối quan hệ ngang cấp trên nguyên tắc trao đổi, phối hợp công tác để thực hiện nhiệm vụ được giao.</w:t>
      </w:r>
    </w:p>
    <w:p w:rsidR="0002205A" w:rsidRPr="00963AB4" w:rsidRDefault="00D24EF3" w:rsidP="00963AB4">
      <w:pPr>
        <w:pStyle w:val="Vnbnnidung0"/>
        <w:tabs>
          <w:tab w:val="left" w:pos="1107"/>
        </w:tabs>
        <w:spacing w:after="120"/>
        <w:ind w:firstLine="720"/>
        <w:jc w:val="both"/>
        <w:rPr>
          <w:rFonts w:ascii="Arial" w:hAnsi="Arial" w:cs="Arial"/>
          <w:sz w:val="20"/>
          <w:szCs w:val="20"/>
        </w:rPr>
      </w:pPr>
      <w:bookmarkStart w:id="105" w:name="bookmark107"/>
      <w:bookmarkEnd w:id="105"/>
      <w:r w:rsidRPr="00963AB4">
        <w:rPr>
          <w:rFonts w:ascii="Arial" w:hAnsi="Arial" w:cs="Arial"/>
          <w:sz w:val="20"/>
          <w:szCs w:val="20"/>
          <w:lang w:val="en-US"/>
        </w:rPr>
        <w:t xml:space="preserve">3. </w:t>
      </w:r>
      <w:r w:rsidR="00ED4F0A" w:rsidRPr="00963AB4">
        <w:rPr>
          <w:rFonts w:ascii="Arial" w:hAnsi="Arial" w:cs="Arial"/>
          <w:sz w:val="20"/>
          <w:szCs w:val="20"/>
        </w:rPr>
        <w:t xml:space="preserve">Đối với các đơn vị trong và ngoài Cục Thuế là quan hệ phối hợp công tác theo </w:t>
      </w:r>
      <w:r w:rsidRPr="00963AB4">
        <w:rPr>
          <w:rFonts w:ascii="Arial" w:hAnsi="Arial" w:cs="Arial"/>
          <w:sz w:val="20"/>
          <w:szCs w:val="20"/>
          <w:lang w:val="en-US"/>
        </w:rPr>
        <w:t>sự chỉ</w:t>
      </w:r>
      <w:r w:rsidR="00ED4F0A" w:rsidRPr="00963AB4">
        <w:rPr>
          <w:rFonts w:ascii="Arial" w:hAnsi="Arial" w:cs="Arial"/>
          <w:sz w:val="20"/>
          <w:szCs w:val="20"/>
        </w:rPr>
        <w:t xml:space="preserve"> đạo và ủy quy</w:t>
      </w:r>
      <w:r w:rsidRPr="00963AB4">
        <w:rPr>
          <w:rFonts w:ascii="Arial" w:hAnsi="Arial" w:cs="Arial"/>
          <w:sz w:val="20"/>
          <w:szCs w:val="20"/>
          <w:lang w:val="en-US"/>
        </w:rPr>
        <w:t>ề</w:t>
      </w:r>
      <w:r w:rsidR="00ED4F0A" w:rsidRPr="00963AB4">
        <w:rPr>
          <w:rFonts w:ascii="Arial" w:hAnsi="Arial" w:cs="Arial"/>
          <w:sz w:val="20"/>
          <w:szCs w:val="20"/>
        </w:rPr>
        <w:t>n của Chi cục trưởng Ch</w:t>
      </w:r>
      <w:r w:rsidRPr="00963AB4">
        <w:rPr>
          <w:rFonts w:ascii="Arial" w:hAnsi="Arial" w:cs="Arial"/>
          <w:sz w:val="20"/>
          <w:szCs w:val="20"/>
        </w:rPr>
        <w:t>i cục Thuế thương mại điện tử./.</w:t>
      </w:r>
    </w:p>
    <w:sectPr w:rsidR="0002205A" w:rsidRPr="00963AB4" w:rsidSect="00ED4F0A">
      <w:headerReference w:type="default" r:id="rId7"/>
      <w:pgSz w:w="11900" w:h="16840"/>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C99" w:rsidRDefault="00B50C99">
      <w:r>
        <w:separator/>
      </w:r>
    </w:p>
  </w:endnote>
  <w:endnote w:type="continuationSeparator" w:id="0">
    <w:p w:rsidR="00B50C99" w:rsidRDefault="00B50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C99" w:rsidRDefault="00B50C99"/>
  </w:footnote>
  <w:footnote w:type="continuationSeparator" w:id="0">
    <w:p w:rsidR="00B50C99" w:rsidRDefault="00B50C9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205A" w:rsidRDefault="0002205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62E4"/>
    <w:multiLevelType w:val="multilevel"/>
    <w:tmpl w:val="1FFEA71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AF5996"/>
    <w:multiLevelType w:val="multilevel"/>
    <w:tmpl w:val="13C4C29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461022"/>
    <w:multiLevelType w:val="multilevel"/>
    <w:tmpl w:val="1518A6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B03C0A"/>
    <w:multiLevelType w:val="multilevel"/>
    <w:tmpl w:val="3C98F59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0B7B6E"/>
    <w:multiLevelType w:val="multilevel"/>
    <w:tmpl w:val="11D09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C5964"/>
    <w:multiLevelType w:val="multilevel"/>
    <w:tmpl w:val="32A8C51E"/>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CF2E41"/>
    <w:multiLevelType w:val="multilevel"/>
    <w:tmpl w:val="6DAE4C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593FE1"/>
    <w:multiLevelType w:val="multilevel"/>
    <w:tmpl w:val="9B92990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3E7088"/>
    <w:multiLevelType w:val="multilevel"/>
    <w:tmpl w:val="B94AD7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AC5259"/>
    <w:multiLevelType w:val="multilevel"/>
    <w:tmpl w:val="D96812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34538E"/>
    <w:multiLevelType w:val="multilevel"/>
    <w:tmpl w:val="5826FA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D6788C"/>
    <w:multiLevelType w:val="multilevel"/>
    <w:tmpl w:val="CFF81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976D88"/>
    <w:multiLevelType w:val="multilevel"/>
    <w:tmpl w:val="9E2816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FC20C5"/>
    <w:multiLevelType w:val="multilevel"/>
    <w:tmpl w:val="BEF415B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A10F33"/>
    <w:multiLevelType w:val="multilevel"/>
    <w:tmpl w:val="B78E3A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9F33A8"/>
    <w:multiLevelType w:val="multilevel"/>
    <w:tmpl w:val="0882A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7E5331"/>
    <w:multiLevelType w:val="multilevel"/>
    <w:tmpl w:val="6F2ECD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F34E8D"/>
    <w:multiLevelType w:val="multilevel"/>
    <w:tmpl w:val="9D766702"/>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9D362B"/>
    <w:multiLevelType w:val="multilevel"/>
    <w:tmpl w:val="7BC22DBC"/>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D17FC1"/>
    <w:multiLevelType w:val="multilevel"/>
    <w:tmpl w:val="D4A0BF3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9"/>
  </w:num>
  <w:num w:numId="4">
    <w:abstractNumId w:val="11"/>
  </w:num>
  <w:num w:numId="5">
    <w:abstractNumId w:val="2"/>
  </w:num>
  <w:num w:numId="6">
    <w:abstractNumId w:val="8"/>
  </w:num>
  <w:num w:numId="7">
    <w:abstractNumId w:val="1"/>
  </w:num>
  <w:num w:numId="8">
    <w:abstractNumId w:val="15"/>
  </w:num>
  <w:num w:numId="9">
    <w:abstractNumId w:val="6"/>
  </w:num>
  <w:num w:numId="10">
    <w:abstractNumId w:val="3"/>
  </w:num>
  <w:num w:numId="11">
    <w:abstractNumId w:val="5"/>
  </w:num>
  <w:num w:numId="12">
    <w:abstractNumId w:val="14"/>
  </w:num>
  <w:num w:numId="13">
    <w:abstractNumId w:val="16"/>
  </w:num>
  <w:num w:numId="14">
    <w:abstractNumId w:val="0"/>
  </w:num>
  <w:num w:numId="15">
    <w:abstractNumId w:val="17"/>
  </w:num>
  <w:num w:numId="16">
    <w:abstractNumId w:val="4"/>
  </w:num>
  <w:num w:numId="17">
    <w:abstractNumId w:val="12"/>
  </w:num>
  <w:num w:numId="18">
    <w:abstractNumId w:val="13"/>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05A"/>
    <w:rsid w:val="0002205A"/>
    <w:rsid w:val="000B6DE9"/>
    <w:rsid w:val="00252587"/>
    <w:rsid w:val="00257F9A"/>
    <w:rsid w:val="00470403"/>
    <w:rsid w:val="00870101"/>
    <w:rsid w:val="009116F7"/>
    <w:rsid w:val="00963AB4"/>
    <w:rsid w:val="00B50C99"/>
    <w:rsid w:val="00D24EF3"/>
    <w:rsid w:val="00ED4F0A"/>
    <w:rsid w:val="00FC4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9905BA-FE1E-4B67-B905-9229F6C0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4EF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4"/>
      <w:szCs w:val="14"/>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val="0"/>
      <w:bCs w:val="0"/>
      <w:i/>
      <w:iCs/>
      <w:smallCaps w:val="0"/>
      <w:strike w:val="0"/>
      <w:sz w:val="64"/>
      <w:szCs w:val="64"/>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180" w:line="216" w:lineRule="auto"/>
      <w:ind w:right="250"/>
    </w:pPr>
    <w:rPr>
      <w:rFonts w:ascii="Arial" w:eastAsia="Arial" w:hAnsi="Arial" w:cs="Arial"/>
      <w:sz w:val="14"/>
      <w:szCs w:val="14"/>
    </w:rPr>
  </w:style>
  <w:style w:type="paragraph" w:customStyle="1" w:styleId="Vnbnnidung20">
    <w:name w:val="Văn bản nội dung (2)"/>
    <w:basedOn w:val="Normal"/>
    <w:link w:val="Vnbnnidung2"/>
    <w:pPr>
      <w:spacing w:line="228" w:lineRule="auto"/>
    </w:pPr>
    <w:rPr>
      <w:rFonts w:ascii="Times New Roman" w:eastAsia="Times New Roman" w:hAnsi="Times New Roman" w:cs="Times New Roman"/>
      <w:sz w:val="22"/>
      <w:szCs w:val="22"/>
    </w:rPr>
  </w:style>
  <w:style w:type="paragraph" w:customStyle="1" w:styleId="Tiu10">
    <w:name w:val="Tiêu đề #1"/>
    <w:basedOn w:val="Normal"/>
    <w:link w:val="Tiu1"/>
    <w:pPr>
      <w:spacing w:line="180" w:lineRule="auto"/>
      <w:ind w:firstLine="440"/>
      <w:outlineLvl w:val="0"/>
    </w:pPr>
    <w:rPr>
      <w:rFonts w:ascii="Times New Roman" w:eastAsia="Times New Roman" w:hAnsi="Times New Roman" w:cs="Times New Roman"/>
      <w:i/>
      <w:iCs/>
      <w:sz w:val="64"/>
      <w:szCs w:val="64"/>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24EF3"/>
    <w:pPr>
      <w:tabs>
        <w:tab w:val="center" w:pos="4680"/>
        <w:tab w:val="right" w:pos="9360"/>
      </w:tabs>
    </w:pPr>
  </w:style>
  <w:style w:type="character" w:customStyle="1" w:styleId="HeaderChar">
    <w:name w:val="Header Char"/>
    <w:basedOn w:val="DefaultParagraphFont"/>
    <w:link w:val="Header"/>
    <w:uiPriority w:val="99"/>
    <w:rsid w:val="00D24EF3"/>
    <w:rPr>
      <w:color w:val="000000"/>
    </w:rPr>
  </w:style>
  <w:style w:type="paragraph" w:styleId="Footer">
    <w:name w:val="footer"/>
    <w:basedOn w:val="Normal"/>
    <w:link w:val="FooterChar"/>
    <w:uiPriority w:val="99"/>
    <w:unhideWhenUsed/>
    <w:rsid w:val="00D24EF3"/>
    <w:pPr>
      <w:tabs>
        <w:tab w:val="center" w:pos="4680"/>
        <w:tab w:val="right" w:pos="9360"/>
      </w:tabs>
    </w:pPr>
  </w:style>
  <w:style w:type="character" w:customStyle="1" w:styleId="FooterChar">
    <w:name w:val="Footer Char"/>
    <w:basedOn w:val="DefaultParagraphFont"/>
    <w:link w:val="Footer"/>
    <w:uiPriority w:val="99"/>
    <w:rsid w:val="00D24EF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3225</Words>
  <Characters>18385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07</vt:lpstr>
    </vt:vector>
  </TitlesOfParts>
  <Company/>
  <LinksUpToDate>false</LinksUpToDate>
  <CharactersWithSpaces>21567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dc:title>
  <dc:subject/>
  <dc:creator>LVN_2019_hp03</dc:creator>
  <cp:keywords/>
  <cp:lastModifiedBy>NGUYỄN XUÂN HUY</cp:lastModifiedBy>
  <cp:revision>3</cp:revision>
  <dcterms:created xsi:type="dcterms:W3CDTF">2025-03-10T01:58:00Z</dcterms:created>
  <dcterms:modified xsi:type="dcterms:W3CDTF">2025-03-17T07:45:00Z</dcterms:modified>
</cp:coreProperties>
</file>