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FF7CC8" w:rsidRPr="00662195" w:rsidTr="00242753">
        <w:trPr>
          <w:trHeight w:val="920"/>
        </w:trPr>
        <w:tc>
          <w:tcPr>
            <w:tcW w:w="1800" w:type="pct"/>
            <w:shd w:val="clear" w:color="auto" w:fill="auto"/>
            <w:tcMar>
              <w:top w:w="0" w:type="dxa"/>
              <w:left w:w="108" w:type="dxa"/>
              <w:bottom w:w="0" w:type="dxa"/>
              <w:right w:w="108" w:type="dxa"/>
            </w:tcMar>
          </w:tcPr>
          <w:p w:rsidR="00FF7CC8" w:rsidRPr="00662195" w:rsidRDefault="00FF7CC8" w:rsidP="00662195">
            <w:pPr>
              <w:jc w:val="center"/>
              <w:rPr>
                <w:rFonts w:ascii="Arial" w:hAnsi="Arial" w:cs="Arial"/>
                <w:sz w:val="20"/>
                <w:szCs w:val="20"/>
              </w:rPr>
            </w:pPr>
            <w:r w:rsidRPr="00662195">
              <w:rPr>
                <w:rFonts w:ascii="Arial" w:hAnsi="Arial" w:cs="Arial"/>
                <w:b/>
                <w:bCs/>
                <w:sz w:val="20"/>
                <w:szCs w:val="20"/>
              </w:rPr>
              <w:t>CHÍNH PHỦ</w:t>
            </w:r>
            <w:r w:rsidRPr="00662195">
              <w:rPr>
                <w:rFonts w:ascii="Arial" w:hAnsi="Arial" w:cs="Arial"/>
                <w:b/>
                <w:bCs/>
                <w:sz w:val="20"/>
                <w:szCs w:val="20"/>
              </w:rPr>
              <w:br/>
            </w:r>
            <w:r w:rsidRPr="00662195">
              <w:rPr>
                <w:rFonts w:ascii="Arial" w:hAnsi="Arial" w:cs="Arial"/>
                <w:bCs/>
                <w:sz w:val="20"/>
                <w:szCs w:val="20"/>
                <w:vertAlign w:val="superscript"/>
              </w:rPr>
              <w:t>__________</w:t>
            </w:r>
          </w:p>
          <w:p w:rsidR="00FF7CC8" w:rsidRPr="00662195" w:rsidRDefault="00FF7CC8" w:rsidP="00662195">
            <w:pPr>
              <w:jc w:val="center"/>
              <w:rPr>
                <w:rFonts w:ascii="Arial" w:hAnsi="Arial" w:cs="Arial"/>
                <w:sz w:val="20"/>
                <w:szCs w:val="20"/>
              </w:rPr>
            </w:pPr>
            <w:r w:rsidRPr="00662195">
              <w:rPr>
                <w:rFonts w:ascii="Arial" w:hAnsi="Arial" w:cs="Arial"/>
                <w:sz w:val="20"/>
                <w:szCs w:val="20"/>
              </w:rPr>
              <w:t>Số: 25/2024/NĐ-CP</w:t>
            </w:r>
          </w:p>
        </w:tc>
        <w:tc>
          <w:tcPr>
            <w:tcW w:w="3200" w:type="pct"/>
            <w:shd w:val="clear" w:color="auto" w:fill="auto"/>
            <w:tcMar>
              <w:top w:w="0" w:type="dxa"/>
              <w:left w:w="108" w:type="dxa"/>
              <w:bottom w:w="0" w:type="dxa"/>
              <w:right w:w="108" w:type="dxa"/>
            </w:tcMar>
          </w:tcPr>
          <w:p w:rsidR="00FF7CC8" w:rsidRPr="00662195" w:rsidRDefault="00FF7CC8" w:rsidP="00662195">
            <w:pPr>
              <w:jc w:val="center"/>
              <w:rPr>
                <w:rFonts w:ascii="Arial" w:hAnsi="Arial" w:cs="Arial"/>
                <w:sz w:val="20"/>
                <w:szCs w:val="20"/>
                <w:vertAlign w:val="superscript"/>
              </w:rPr>
            </w:pPr>
            <w:r w:rsidRPr="00662195">
              <w:rPr>
                <w:rFonts w:ascii="Arial" w:hAnsi="Arial" w:cs="Arial"/>
                <w:b/>
                <w:bCs/>
                <w:sz w:val="20"/>
                <w:szCs w:val="20"/>
              </w:rPr>
              <w:t>CỘNG HÒA XÃ HỘI CHỦ NGHĨA VIỆT NAM</w:t>
            </w:r>
            <w:r w:rsidRPr="00662195">
              <w:rPr>
                <w:rFonts w:ascii="Arial" w:hAnsi="Arial" w:cs="Arial"/>
                <w:b/>
                <w:bCs/>
                <w:sz w:val="20"/>
                <w:szCs w:val="20"/>
              </w:rPr>
              <w:br/>
              <w:t xml:space="preserve">Độc lập - Tự do - Hạnh phúc </w:t>
            </w:r>
            <w:r w:rsidRPr="00662195">
              <w:rPr>
                <w:rFonts w:ascii="Arial" w:hAnsi="Arial" w:cs="Arial"/>
                <w:b/>
                <w:bCs/>
                <w:sz w:val="20"/>
                <w:szCs w:val="20"/>
              </w:rPr>
              <w:br/>
            </w:r>
            <w:r w:rsidRPr="00662195">
              <w:rPr>
                <w:rFonts w:ascii="Arial" w:hAnsi="Arial" w:cs="Arial"/>
                <w:bCs/>
                <w:sz w:val="20"/>
                <w:szCs w:val="20"/>
                <w:vertAlign w:val="superscript"/>
              </w:rPr>
              <w:t>______________________</w:t>
            </w:r>
          </w:p>
          <w:p w:rsidR="00FF7CC8" w:rsidRPr="00662195" w:rsidRDefault="00FF7CC8" w:rsidP="00662195">
            <w:pPr>
              <w:jc w:val="center"/>
              <w:rPr>
                <w:rFonts w:ascii="Arial" w:hAnsi="Arial" w:cs="Arial"/>
                <w:i/>
                <w:sz w:val="20"/>
                <w:szCs w:val="20"/>
              </w:rPr>
            </w:pPr>
            <w:r w:rsidRPr="00662195">
              <w:rPr>
                <w:rFonts w:ascii="Arial" w:hAnsi="Arial" w:cs="Arial"/>
                <w:i/>
                <w:iCs/>
                <w:sz w:val="20"/>
                <w:szCs w:val="20"/>
              </w:rPr>
              <w:t>Hà Nội, ngày 27 tháng 02 năm 2024</w:t>
            </w:r>
          </w:p>
        </w:tc>
      </w:tr>
    </w:tbl>
    <w:p w:rsidR="00FF7CC8" w:rsidRPr="00662195" w:rsidRDefault="00FF7CC8" w:rsidP="00662195">
      <w:pPr>
        <w:pStyle w:val="Vnbnnidung0"/>
        <w:spacing w:after="0" w:line="240" w:lineRule="auto"/>
        <w:ind w:firstLine="0"/>
        <w:jc w:val="center"/>
        <w:rPr>
          <w:rFonts w:ascii="Arial" w:hAnsi="Arial" w:cs="Arial"/>
          <w:b/>
          <w:bCs/>
          <w:sz w:val="20"/>
          <w:szCs w:val="20"/>
        </w:rPr>
      </w:pPr>
    </w:p>
    <w:p w:rsidR="00FF7CC8" w:rsidRPr="00662195" w:rsidRDefault="00FF7CC8" w:rsidP="00662195">
      <w:pPr>
        <w:pStyle w:val="Vnbnnidung0"/>
        <w:spacing w:after="0" w:line="240" w:lineRule="auto"/>
        <w:ind w:firstLine="0"/>
        <w:jc w:val="center"/>
        <w:rPr>
          <w:rFonts w:ascii="Arial" w:hAnsi="Arial" w:cs="Arial"/>
          <w:b/>
          <w:bCs/>
          <w:sz w:val="20"/>
          <w:szCs w:val="20"/>
        </w:rPr>
      </w:pPr>
    </w:p>
    <w:p w:rsidR="008D3424" w:rsidRPr="00662195" w:rsidRDefault="009C5667" w:rsidP="00662195">
      <w:pPr>
        <w:pStyle w:val="Vnbnnidung0"/>
        <w:spacing w:after="0" w:line="240" w:lineRule="auto"/>
        <w:ind w:firstLine="0"/>
        <w:jc w:val="center"/>
        <w:rPr>
          <w:rFonts w:ascii="Arial" w:hAnsi="Arial" w:cs="Arial"/>
          <w:sz w:val="20"/>
          <w:szCs w:val="20"/>
        </w:rPr>
      </w:pPr>
      <w:r w:rsidRPr="00662195">
        <w:rPr>
          <w:rFonts w:ascii="Arial" w:hAnsi="Arial" w:cs="Arial"/>
          <w:b/>
          <w:bCs/>
          <w:sz w:val="20"/>
          <w:szCs w:val="20"/>
        </w:rPr>
        <w:t>NGHỊ ĐỊNH</w:t>
      </w:r>
    </w:p>
    <w:p w:rsidR="008D3424" w:rsidRPr="00662195" w:rsidRDefault="009C5667" w:rsidP="00662195">
      <w:pPr>
        <w:pStyle w:val="Vnbnnidung0"/>
        <w:spacing w:after="0" w:line="240" w:lineRule="auto"/>
        <w:ind w:firstLine="0"/>
        <w:jc w:val="center"/>
        <w:rPr>
          <w:rFonts w:ascii="Arial" w:hAnsi="Arial" w:cs="Arial"/>
          <w:sz w:val="20"/>
          <w:szCs w:val="20"/>
        </w:rPr>
      </w:pPr>
      <w:r w:rsidRPr="00662195">
        <w:rPr>
          <w:rFonts w:ascii="Arial" w:hAnsi="Arial" w:cs="Arial"/>
          <w:b/>
          <w:bCs/>
          <w:sz w:val="20"/>
          <w:szCs w:val="20"/>
        </w:rPr>
        <w:t>Quy định về xét tặng danh hiệu</w:t>
      </w:r>
    </w:p>
    <w:p w:rsidR="008D3424" w:rsidRPr="00662195" w:rsidRDefault="009C5667" w:rsidP="00662195">
      <w:pPr>
        <w:pStyle w:val="Vnbnnidung0"/>
        <w:spacing w:after="0" w:line="240" w:lineRule="auto"/>
        <w:ind w:firstLine="0"/>
        <w:jc w:val="center"/>
        <w:rPr>
          <w:rFonts w:ascii="Arial" w:hAnsi="Arial" w:cs="Arial"/>
          <w:b/>
          <w:bCs/>
          <w:sz w:val="20"/>
          <w:szCs w:val="20"/>
        </w:rPr>
      </w:pPr>
      <w:r w:rsidRPr="00662195">
        <w:rPr>
          <w:rFonts w:ascii="Arial" w:hAnsi="Arial" w:cs="Arial"/>
          <w:b/>
          <w:bCs/>
          <w:sz w:val="20"/>
          <w:szCs w:val="20"/>
        </w:rPr>
        <w:t>“Thầy thuốc nhân dân”, “Thầy thuốc ưu tú”</w:t>
      </w:r>
    </w:p>
    <w:p w:rsidR="00FF7CC8" w:rsidRPr="0026419C" w:rsidRDefault="00FF7CC8" w:rsidP="00662195">
      <w:pPr>
        <w:pStyle w:val="Vnbnnidung0"/>
        <w:spacing w:after="0" w:line="240" w:lineRule="auto"/>
        <w:ind w:firstLine="0"/>
        <w:jc w:val="center"/>
        <w:rPr>
          <w:rFonts w:ascii="Arial" w:hAnsi="Arial" w:cs="Arial"/>
          <w:sz w:val="20"/>
          <w:szCs w:val="20"/>
          <w:vertAlign w:val="superscript"/>
          <w:lang w:val="en-US"/>
        </w:rPr>
      </w:pPr>
      <w:r w:rsidRPr="0026419C">
        <w:rPr>
          <w:rFonts w:ascii="Arial" w:hAnsi="Arial" w:cs="Arial"/>
          <w:bCs/>
          <w:sz w:val="20"/>
          <w:szCs w:val="20"/>
          <w:vertAlign w:val="superscript"/>
          <w:lang w:val="en-US"/>
        </w:rPr>
        <w:t>________________</w:t>
      </w:r>
    </w:p>
    <w:p w:rsidR="00FF7CC8" w:rsidRPr="00662195" w:rsidRDefault="00FF7CC8" w:rsidP="00662195">
      <w:pPr>
        <w:pStyle w:val="Vnbnnidung0"/>
        <w:spacing w:after="0" w:line="240" w:lineRule="auto"/>
        <w:ind w:firstLine="0"/>
        <w:jc w:val="center"/>
        <w:rPr>
          <w:rFonts w:ascii="Arial" w:hAnsi="Arial" w:cs="Arial"/>
          <w:i/>
          <w:iCs/>
          <w:sz w:val="20"/>
          <w:szCs w:val="20"/>
        </w:rPr>
      </w:pP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i/>
          <w:iCs/>
          <w:sz w:val="20"/>
          <w:szCs w:val="20"/>
        </w:rPr>
        <w:t>Căn cứ Luật Tổ chức Chính phủ ngày 19 tháng 6 năm 2015;</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i/>
          <w:iCs/>
          <w:sz w:val="20"/>
          <w:szCs w:val="20"/>
        </w:rPr>
        <w:t>Căn cứ Luật Tổ chức chính quyền địa phương ngày 19 tháng 6 năm 2015;</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i/>
          <w:iCs/>
          <w:sz w:val="20"/>
          <w:szCs w:val="20"/>
        </w:rPr>
        <w:t xml:space="preserve">Căn cứ Luật sửa đổi, bổ sung một số điều của Luật Tổ chức Chính phủ và Luật </w:t>
      </w:r>
      <w:r w:rsidR="00FF7CC8" w:rsidRPr="00662195">
        <w:rPr>
          <w:rFonts w:ascii="Arial" w:hAnsi="Arial" w:cs="Arial"/>
          <w:i/>
          <w:iCs/>
          <w:sz w:val="20"/>
          <w:szCs w:val="20"/>
        </w:rPr>
        <w:t>Tổ chức chính quy</w:t>
      </w:r>
      <w:r w:rsidR="00FF7CC8" w:rsidRPr="00662195">
        <w:rPr>
          <w:rFonts w:ascii="Arial" w:hAnsi="Arial" w:cs="Arial"/>
          <w:i/>
          <w:iCs/>
          <w:sz w:val="20"/>
          <w:szCs w:val="20"/>
          <w:lang w:val="en-US"/>
        </w:rPr>
        <w:t>ề</w:t>
      </w:r>
      <w:r w:rsidRPr="00662195">
        <w:rPr>
          <w:rFonts w:ascii="Arial" w:hAnsi="Arial" w:cs="Arial"/>
          <w:i/>
          <w:iCs/>
          <w:sz w:val="20"/>
          <w:szCs w:val="20"/>
        </w:rPr>
        <w:t>n địa phương ngày 22 tháng 11 năm 2019;</w:t>
      </w:r>
    </w:p>
    <w:p w:rsidR="008D3424" w:rsidRPr="00662195" w:rsidRDefault="00FF7CC8" w:rsidP="00662195">
      <w:pPr>
        <w:pStyle w:val="Vnbnnidung0"/>
        <w:spacing w:after="120" w:line="240" w:lineRule="auto"/>
        <w:ind w:firstLine="720"/>
        <w:jc w:val="both"/>
        <w:rPr>
          <w:rFonts w:ascii="Arial" w:hAnsi="Arial" w:cs="Arial"/>
          <w:sz w:val="20"/>
          <w:szCs w:val="20"/>
        </w:rPr>
      </w:pPr>
      <w:r w:rsidRPr="00662195">
        <w:rPr>
          <w:rFonts w:ascii="Arial" w:hAnsi="Arial" w:cs="Arial"/>
          <w:i/>
          <w:iCs/>
          <w:sz w:val="20"/>
          <w:szCs w:val="20"/>
        </w:rPr>
        <w:t>Căn cứ Luật Thi</w:t>
      </w:r>
      <w:r w:rsidR="009C5667" w:rsidRPr="00662195">
        <w:rPr>
          <w:rFonts w:ascii="Arial" w:hAnsi="Arial" w:cs="Arial"/>
          <w:i/>
          <w:iCs/>
          <w:sz w:val="20"/>
          <w:szCs w:val="20"/>
        </w:rPr>
        <w:t xml:space="preserve"> đua, khen thưởng ngày 15 tháng 6 năm 2022;</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i/>
          <w:iCs/>
          <w:sz w:val="20"/>
          <w:szCs w:val="20"/>
        </w:rPr>
        <w:t>Căn cứ Luật Khám bệnh, chữa bệnh ngày 09 tháng 01 năm 2023;</w:t>
      </w:r>
    </w:p>
    <w:p w:rsidR="008D3424" w:rsidRPr="00662195" w:rsidRDefault="00FF7CC8" w:rsidP="00662195">
      <w:pPr>
        <w:pStyle w:val="Vnbnnidung0"/>
        <w:spacing w:after="120" w:line="240" w:lineRule="auto"/>
        <w:ind w:firstLine="720"/>
        <w:jc w:val="both"/>
        <w:rPr>
          <w:rFonts w:ascii="Arial" w:hAnsi="Arial" w:cs="Arial"/>
          <w:sz w:val="20"/>
          <w:szCs w:val="20"/>
        </w:rPr>
      </w:pPr>
      <w:r w:rsidRPr="00662195">
        <w:rPr>
          <w:rFonts w:ascii="Arial" w:hAnsi="Arial" w:cs="Arial"/>
          <w:i/>
          <w:iCs/>
          <w:sz w:val="20"/>
          <w:szCs w:val="20"/>
        </w:rPr>
        <w:t>Theo đề</w:t>
      </w:r>
      <w:r w:rsidR="009C5667" w:rsidRPr="00662195">
        <w:rPr>
          <w:rFonts w:ascii="Arial" w:hAnsi="Arial" w:cs="Arial"/>
          <w:i/>
          <w:iCs/>
          <w:sz w:val="20"/>
          <w:szCs w:val="20"/>
        </w:rPr>
        <w:t xml:space="preserve"> nghị của Bộ trưởng Bộ Y tế;</w:t>
      </w:r>
    </w:p>
    <w:p w:rsidR="008D3424" w:rsidRPr="00662195" w:rsidRDefault="009C5667" w:rsidP="00662195">
      <w:pPr>
        <w:pStyle w:val="Vnbnnidung0"/>
        <w:spacing w:after="0" w:line="240" w:lineRule="auto"/>
        <w:ind w:firstLine="720"/>
        <w:jc w:val="both"/>
        <w:rPr>
          <w:rFonts w:ascii="Arial" w:hAnsi="Arial" w:cs="Arial"/>
          <w:i/>
          <w:iCs/>
          <w:sz w:val="20"/>
          <w:szCs w:val="20"/>
        </w:rPr>
      </w:pPr>
      <w:r w:rsidRPr="00662195">
        <w:rPr>
          <w:rFonts w:ascii="Arial" w:hAnsi="Arial" w:cs="Arial"/>
          <w:i/>
          <w:iCs/>
          <w:sz w:val="20"/>
          <w:szCs w:val="20"/>
        </w:rPr>
        <w:t>Chính phủ ban hành Nghị định quy định về xét tặng danh hiệu “Thầy thuốc nhân dân ”, “Thầy thuốc ưu tú ”.</w:t>
      </w:r>
    </w:p>
    <w:p w:rsidR="00FF7CC8" w:rsidRPr="00662195" w:rsidRDefault="00FF7CC8" w:rsidP="00662195">
      <w:pPr>
        <w:pStyle w:val="Vnbnnidung0"/>
        <w:spacing w:after="0" w:line="240" w:lineRule="auto"/>
        <w:ind w:firstLine="720"/>
        <w:jc w:val="both"/>
        <w:rPr>
          <w:rFonts w:ascii="Arial" w:hAnsi="Arial" w:cs="Arial"/>
          <w:sz w:val="20"/>
          <w:szCs w:val="20"/>
        </w:rPr>
      </w:pPr>
    </w:p>
    <w:p w:rsidR="008D3424" w:rsidRPr="00662195" w:rsidRDefault="00FF7CC8" w:rsidP="00662195">
      <w:pPr>
        <w:pStyle w:val="Vnbnnidung0"/>
        <w:spacing w:after="0" w:line="240" w:lineRule="auto"/>
        <w:ind w:firstLine="0"/>
        <w:jc w:val="center"/>
        <w:rPr>
          <w:rFonts w:ascii="Arial" w:hAnsi="Arial" w:cs="Arial"/>
          <w:b/>
          <w:bCs/>
          <w:sz w:val="20"/>
          <w:szCs w:val="20"/>
        </w:rPr>
      </w:pPr>
      <w:r w:rsidRPr="00662195">
        <w:rPr>
          <w:rFonts w:ascii="Arial" w:hAnsi="Arial" w:cs="Arial"/>
          <w:b/>
          <w:bCs/>
          <w:sz w:val="20"/>
          <w:szCs w:val="20"/>
        </w:rPr>
        <w:t>Chương I</w:t>
      </w:r>
      <w:r w:rsidRPr="00662195">
        <w:rPr>
          <w:rFonts w:ascii="Arial" w:hAnsi="Arial" w:cs="Arial"/>
          <w:b/>
          <w:bCs/>
          <w:sz w:val="20"/>
          <w:szCs w:val="20"/>
        </w:rPr>
        <w:br/>
        <w:t>QUY ĐỊNH CHU</w:t>
      </w:r>
      <w:r w:rsidR="009C5667" w:rsidRPr="00662195">
        <w:rPr>
          <w:rFonts w:ascii="Arial" w:hAnsi="Arial" w:cs="Arial"/>
          <w:b/>
          <w:bCs/>
          <w:sz w:val="20"/>
          <w:szCs w:val="20"/>
        </w:rPr>
        <w:t>NG</w:t>
      </w:r>
    </w:p>
    <w:p w:rsidR="00FF7CC8" w:rsidRPr="00662195" w:rsidRDefault="00FF7CC8" w:rsidP="00662195">
      <w:pPr>
        <w:pStyle w:val="Vnbnnidung0"/>
        <w:spacing w:after="0" w:line="240" w:lineRule="auto"/>
        <w:ind w:firstLine="720"/>
        <w:jc w:val="both"/>
        <w:rPr>
          <w:rFonts w:ascii="Arial" w:hAnsi="Arial" w:cs="Arial"/>
          <w:sz w:val="20"/>
          <w:szCs w:val="20"/>
        </w:rPr>
      </w:pP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b/>
          <w:bCs/>
          <w:sz w:val="20"/>
          <w:szCs w:val="20"/>
        </w:rPr>
        <w:t>Điều 1. Phạm vi điều chỉnh</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sz w:val="20"/>
          <w:szCs w:val="20"/>
        </w:rPr>
        <w:t>Nghị định này quy định đối tượng, nguyên tắc, tiêu chuẩn, hội đồng xét tặng, hồ sơ, trình tự, thủ tục xét tặng danh hiệu “Thầy thuốc nhân dân”, “Thầy thuốc ưu tú”.</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b/>
          <w:bCs/>
          <w:sz w:val="20"/>
          <w:szCs w:val="20"/>
        </w:rPr>
        <w:t>Điều 2. Đối tượng áp dụng</w:t>
      </w:r>
    </w:p>
    <w:p w:rsidR="008D3424" w:rsidRPr="00662195" w:rsidRDefault="00FF7CC8" w:rsidP="00662195">
      <w:pPr>
        <w:pStyle w:val="Vnbnnidung0"/>
        <w:tabs>
          <w:tab w:val="left" w:pos="945"/>
        </w:tabs>
        <w:spacing w:after="120" w:line="240" w:lineRule="auto"/>
        <w:ind w:firstLine="720"/>
        <w:jc w:val="both"/>
        <w:rPr>
          <w:rFonts w:ascii="Arial" w:hAnsi="Arial" w:cs="Arial"/>
          <w:sz w:val="20"/>
          <w:szCs w:val="20"/>
        </w:rPr>
      </w:pPr>
      <w:bookmarkStart w:id="0" w:name="bookmark0"/>
      <w:bookmarkEnd w:id="0"/>
      <w:r w:rsidRPr="00662195">
        <w:rPr>
          <w:rFonts w:ascii="Arial" w:hAnsi="Arial" w:cs="Arial"/>
          <w:sz w:val="20"/>
          <w:szCs w:val="20"/>
          <w:lang w:val="en-US"/>
        </w:rPr>
        <w:t xml:space="preserve">1. </w:t>
      </w:r>
      <w:r w:rsidR="009C5667" w:rsidRPr="00662195">
        <w:rPr>
          <w:rFonts w:ascii="Arial" w:hAnsi="Arial" w:cs="Arial"/>
          <w:sz w:val="20"/>
          <w:szCs w:val="20"/>
        </w:rPr>
        <w:t>Danh hiệu “Thầy thuốc nhân dân”, “Thầy thuốc ưu tú” để tặng cho các cá nhân bao gồm:</w:t>
      </w:r>
    </w:p>
    <w:p w:rsidR="008D3424" w:rsidRPr="00662195" w:rsidRDefault="00FF7CC8" w:rsidP="00662195">
      <w:pPr>
        <w:pStyle w:val="Vnbnnidung0"/>
        <w:tabs>
          <w:tab w:val="left" w:pos="960"/>
        </w:tabs>
        <w:spacing w:after="120" w:line="240" w:lineRule="auto"/>
        <w:ind w:firstLine="720"/>
        <w:jc w:val="both"/>
        <w:rPr>
          <w:rFonts w:ascii="Arial" w:hAnsi="Arial" w:cs="Arial"/>
          <w:sz w:val="20"/>
          <w:szCs w:val="20"/>
        </w:rPr>
      </w:pPr>
      <w:bookmarkStart w:id="1" w:name="bookmark1"/>
      <w:bookmarkEnd w:id="1"/>
      <w:r w:rsidRPr="00662195">
        <w:rPr>
          <w:rFonts w:ascii="Arial" w:hAnsi="Arial" w:cs="Arial"/>
          <w:sz w:val="20"/>
          <w:szCs w:val="20"/>
          <w:lang w:val="en-US"/>
        </w:rPr>
        <w:t xml:space="preserve">a) </w:t>
      </w:r>
      <w:r w:rsidR="009C5667" w:rsidRPr="00662195">
        <w:rPr>
          <w:rFonts w:ascii="Arial" w:hAnsi="Arial" w:cs="Arial"/>
          <w:sz w:val="20"/>
          <w:szCs w:val="20"/>
        </w:rPr>
        <w:t>Bác sĩ, dược sĩ, y sĩ, điều dưỡng, hộ sinh, lương y, lương dược, cán bộ quản lý y tế quy định tại khoản 1 Điều 65 Luật Thi đua, khen thưởng;</w:t>
      </w:r>
    </w:p>
    <w:p w:rsidR="008D3424" w:rsidRPr="00662195" w:rsidRDefault="00FF7CC8" w:rsidP="00662195">
      <w:pPr>
        <w:pStyle w:val="Vnbnnidung0"/>
        <w:tabs>
          <w:tab w:val="left" w:pos="974"/>
        </w:tabs>
        <w:spacing w:after="120" w:line="240" w:lineRule="auto"/>
        <w:ind w:firstLine="720"/>
        <w:jc w:val="both"/>
        <w:rPr>
          <w:rFonts w:ascii="Arial" w:hAnsi="Arial" w:cs="Arial"/>
          <w:sz w:val="20"/>
          <w:szCs w:val="20"/>
        </w:rPr>
      </w:pPr>
      <w:bookmarkStart w:id="2" w:name="bookmark2"/>
      <w:bookmarkEnd w:id="2"/>
      <w:r w:rsidRPr="00662195">
        <w:rPr>
          <w:rFonts w:ascii="Arial" w:hAnsi="Arial" w:cs="Arial"/>
          <w:sz w:val="20"/>
          <w:szCs w:val="20"/>
          <w:lang w:val="en-US"/>
        </w:rPr>
        <w:t xml:space="preserve">b) </w:t>
      </w:r>
      <w:r w:rsidR="009C5667" w:rsidRPr="00662195">
        <w:rPr>
          <w:rFonts w:ascii="Arial" w:hAnsi="Arial" w:cs="Arial"/>
          <w:sz w:val="20"/>
          <w:szCs w:val="20"/>
        </w:rPr>
        <w:t>Kỹ thuật</w:t>
      </w:r>
      <w:r w:rsidR="004D06B8" w:rsidRPr="00662195">
        <w:rPr>
          <w:rFonts w:ascii="Arial" w:hAnsi="Arial" w:cs="Arial"/>
          <w:sz w:val="20"/>
          <w:szCs w:val="20"/>
        </w:rPr>
        <w:t xml:space="preserve"> y, dinh dưỡng lâm sàng, cấp cứu</w:t>
      </w:r>
      <w:r w:rsidR="009C5667" w:rsidRPr="00662195">
        <w:rPr>
          <w:rFonts w:ascii="Arial" w:hAnsi="Arial" w:cs="Arial"/>
          <w:sz w:val="20"/>
          <w:szCs w:val="20"/>
        </w:rPr>
        <w:t xml:space="preserve"> viên ngoại viện, tâm lý lâm sàng, người có bài thuốc gia truyền hoặc có phương pháp chữa bệnh gia truyền quy định tại các điểm đ, e, g, h và k khoản 1 Điều 26 Luật Khám bệnh, chữa bệnh năm 2023.</w:t>
      </w:r>
    </w:p>
    <w:p w:rsidR="008D3424" w:rsidRPr="00662195" w:rsidRDefault="00FF7CC8" w:rsidP="00662195">
      <w:pPr>
        <w:pStyle w:val="Vnbnnidung0"/>
        <w:tabs>
          <w:tab w:val="left" w:pos="892"/>
        </w:tabs>
        <w:spacing w:after="120" w:line="240" w:lineRule="auto"/>
        <w:ind w:firstLine="720"/>
        <w:jc w:val="both"/>
        <w:rPr>
          <w:rFonts w:ascii="Arial" w:hAnsi="Arial" w:cs="Arial"/>
          <w:sz w:val="20"/>
          <w:szCs w:val="20"/>
        </w:rPr>
      </w:pPr>
      <w:bookmarkStart w:id="3" w:name="bookmark3"/>
      <w:bookmarkEnd w:id="3"/>
      <w:r w:rsidRPr="00662195">
        <w:rPr>
          <w:rFonts w:ascii="Arial" w:hAnsi="Arial" w:cs="Arial"/>
          <w:sz w:val="20"/>
          <w:szCs w:val="20"/>
          <w:lang w:val="en-US"/>
        </w:rPr>
        <w:t xml:space="preserve">2. </w:t>
      </w:r>
      <w:r w:rsidR="009C5667" w:rsidRPr="00662195">
        <w:rPr>
          <w:rFonts w:ascii="Arial" w:hAnsi="Arial" w:cs="Arial"/>
          <w:sz w:val="20"/>
          <w:szCs w:val="20"/>
        </w:rPr>
        <w:t>Cơ quan, tổ chức, cá nhân liên quan tới hoạt động xét tặng danh hiệu “Thầy thuốc nhân dân”, “Thầy thuốc ưu tú”.</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b/>
          <w:bCs/>
          <w:sz w:val="20"/>
          <w:szCs w:val="20"/>
        </w:rPr>
        <w:t>Điều 3. Các nguyên tắc, yêu cầu trong xét tặng</w:t>
      </w:r>
    </w:p>
    <w:p w:rsidR="008D3424" w:rsidRPr="00662195" w:rsidRDefault="00FF7CC8" w:rsidP="00662195">
      <w:pPr>
        <w:pStyle w:val="Vnbnnidung0"/>
        <w:tabs>
          <w:tab w:val="left" w:pos="902"/>
        </w:tabs>
        <w:spacing w:after="120" w:line="240" w:lineRule="auto"/>
        <w:ind w:firstLine="720"/>
        <w:jc w:val="both"/>
        <w:rPr>
          <w:rFonts w:ascii="Arial" w:hAnsi="Arial" w:cs="Arial"/>
          <w:sz w:val="20"/>
          <w:szCs w:val="20"/>
        </w:rPr>
      </w:pPr>
      <w:bookmarkStart w:id="4" w:name="bookmark4"/>
      <w:bookmarkEnd w:id="4"/>
      <w:r w:rsidRPr="00662195">
        <w:rPr>
          <w:rFonts w:ascii="Arial" w:hAnsi="Arial" w:cs="Arial"/>
          <w:sz w:val="20"/>
          <w:szCs w:val="20"/>
          <w:lang w:val="en-US"/>
        </w:rPr>
        <w:t xml:space="preserve">1. </w:t>
      </w:r>
      <w:r w:rsidR="009C5667" w:rsidRPr="00662195">
        <w:rPr>
          <w:rFonts w:ascii="Arial" w:hAnsi="Arial" w:cs="Arial"/>
          <w:sz w:val="20"/>
          <w:szCs w:val="20"/>
        </w:rPr>
        <w:t>Thực hiện đúng các nguyên tắc khen thưởng quy định tại các khoản 2 và 3 Điều 5 Luật Thi đua, khen thưởng trong việc xét tặng danh hiệu “Thầy thuốc nhân dân”, “Thầy thuốc ưu tú”.</w:t>
      </w:r>
    </w:p>
    <w:p w:rsidR="008D3424" w:rsidRPr="00662195" w:rsidRDefault="00FF7CC8" w:rsidP="00662195">
      <w:pPr>
        <w:pStyle w:val="Vnbnnidung0"/>
        <w:tabs>
          <w:tab w:val="left" w:pos="899"/>
        </w:tabs>
        <w:spacing w:after="120" w:line="240" w:lineRule="auto"/>
        <w:ind w:firstLine="720"/>
        <w:jc w:val="both"/>
        <w:rPr>
          <w:rFonts w:ascii="Arial" w:hAnsi="Arial" w:cs="Arial"/>
          <w:sz w:val="20"/>
          <w:szCs w:val="20"/>
        </w:rPr>
      </w:pPr>
      <w:bookmarkStart w:id="5" w:name="bookmark5"/>
      <w:bookmarkEnd w:id="5"/>
      <w:r w:rsidRPr="00662195">
        <w:rPr>
          <w:rFonts w:ascii="Arial" w:hAnsi="Arial" w:cs="Arial"/>
          <w:sz w:val="20"/>
          <w:szCs w:val="20"/>
          <w:lang w:val="en-US"/>
        </w:rPr>
        <w:t xml:space="preserve">2. </w:t>
      </w:r>
      <w:r w:rsidR="009C5667" w:rsidRPr="00662195">
        <w:rPr>
          <w:rFonts w:ascii="Arial" w:hAnsi="Arial" w:cs="Arial"/>
          <w:sz w:val="20"/>
          <w:szCs w:val="20"/>
        </w:rPr>
        <w:t xml:space="preserve">Không sử dụng thành tích đã được xét tặng các danh hiệu vinh dự nhà nước bao gồm “Nhà giáo nhân dân”, “Nhà giáo ưu tú”, “Nghệ sĩ nhân dân”, “Nghệ sĩ ưu tú”, “Nghệ nhân nhân dân”, “Nghệ nhân ưu tú” để đề nghị xét tặng danh hiệu “Thầy thuốc nhân dân”, “Thầy thuốc </w:t>
      </w:r>
      <w:r w:rsidRPr="00662195">
        <w:rPr>
          <w:rFonts w:ascii="Arial" w:hAnsi="Arial" w:cs="Arial"/>
          <w:sz w:val="20"/>
          <w:szCs w:val="20"/>
        </w:rPr>
        <w:t>ưu tú</w:t>
      </w:r>
      <w:r w:rsidR="009C5667" w:rsidRPr="00662195">
        <w:rPr>
          <w:rFonts w:ascii="Arial" w:hAnsi="Arial" w:cs="Arial"/>
          <w:sz w:val="20"/>
          <w:szCs w:val="20"/>
        </w:rPr>
        <w:t>”.</w:t>
      </w:r>
    </w:p>
    <w:p w:rsidR="008D3424" w:rsidRPr="00662195" w:rsidRDefault="00FF7CC8" w:rsidP="00662195">
      <w:pPr>
        <w:pStyle w:val="Vnbnnidung0"/>
        <w:tabs>
          <w:tab w:val="left" w:pos="899"/>
        </w:tabs>
        <w:spacing w:after="120" w:line="240" w:lineRule="auto"/>
        <w:ind w:firstLine="720"/>
        <w:jc w:val="both"/>
        <w:rPr>
          <w:rFonts w:ascii="Arial" w:hAnsi="Arial" w:cs="Arial"/>
          <w:sz w:val="20"/>
          <w:szCs w:val="20"/>
        </w:rPr>
      </w:pPr>
      <w:bookmarkStart w:id="6" w:name="bookmark6"/>
      <w:bookmarkEnd w:id="6"/>
      <w:r w:rsidRPr="00662195">
        <w:rPr>
          <w:rFonts w:ascii="Arial" w:hAnsi="Arial" w:cs="Arial"/>
          <w:sz w:val="20"/>
          <w:szCs w:val="20"/>
          <w:lang w:val="en-US"/>
        </w:rPr>
        <w:t xml:space="preserve">3. </w:t>
      </w:r>
      <w:r w:rsidR="009C5667" w:rsidRPr="00662195">
        <w:rPr>
          <w:rFonts w:ascii="Arial" w:hAnsi="Arial" w:cs="Arial"/>
          <w:sz w:val="20"/>
          <w:szCs w:val="20"/>
        </w:rPr>
        <w:t>Các thành tích đề nghị xét tặng danh hiệu “Thầy thuốc nhân dân”, “Thầy thuốc ưu tú” phải là thành tích đạt được trong thời gian công tác trong ngành y tế. Chỉ được lấy thành tích khen thưởng theo công trạng làm điều kiện, tiêu chuẩn để đề nghị xét tặng danh hiệu “Thầy thuốc nhân dân”, “Thầy thuốc ưu tú”.</w:t>
      </w:r>
    </w:p>
    <w:p w:rsidR="008D3424" w:rsidRPr="00662195" w:rsidRDefault="00FF7CC8" w:rsidP="00662195">
      <w:pPr>
        <w:pStyle w:val="Vnbnnidung0"/>
        <w:tabs>
          <w:tab w:val="left" w:pos="899"/>
        </w:tabs>
        <w:spacing w:after="120" w:line="240" w:lineRule="auto"/>
        <w:ind w:firstLine="720"/>
        <w:jc w:val="both"/>
        <w:rPr>
          <w:rFonts w:ascii="Arial" w:hAnsi="Arial" w:cs="Arial"/>
          <w:sz w:val="20"/>
          <w:szCs w:val="20"/>
        </w:rPr>
      </w:pPr>
      <w:bookmarkStart w:id="7" w:name="bookmark7"/>
      <w:bookmarkEnd w:id="7"/>
      <w:r w:rsidRPr="00662195">
        <w:rPr>
          <w:rFonts w:ascii="Arial" w:hAnsi="Arial" w:cs="Arial"/>
          <w:sz w:val="20"/>
          <w:szCs w:val="20"/>
          <w:lang w:val="en-US"/>
        </w:rPr>
        <w:t xml:space="preserve">4. </w:t>
      </w:r>
      <w:r w:rsidR="009C5667" w:rsidRPr="00662195">
        <w:rPr>
          <w:rFonts w:ascii="Arial" w:hAnsi="Arial" w:cs="Arial"/>
          <w:sz w:val="20"/>
          <w:szCs w:val="20"/>
        </w:rPr>
        <w:t>Cá nhân được hưởng lương và bình xét thi đua, khen thưởng hàng năm tại đơn vị nào thì đề nghị xét tặng danh hiệu “Thầy thuốc nhân dân”, “Thầy thuốc ưu tú” tại đơn vị đó.</w:t>
      </w:r>
    </w:p>
    <w:p w:rsidR="008D3424" w:rsidRPr="00662195" w:rsidRDefault="00FF7CC8" w:rsidP="00662195">
      <w:pPr>
        <w:pStyle w:val="Vnbnnidung0"/>
        <w:tabs>
          <w:tab w:val="left" w:pos="902"/>
        </w:tabs>
        <w:spacing w:after="120" w:line="240" w:lineRule="auto"/>
        <w:ind w:firstLine="720"/>
        <w:jc w:val="both"/>
        <w:rPr>
          <w:rFonts w:ascii="Arial" w:hAnsi="Arial" w:cs="Arial"/>
          <w:sz w:val="20"/>
          <w:szCs w:val="20"/>
        </w:rPr>
      </w:pPr>
      <w:bookmarkStart w:id="8" w:name="bookmark8"/>
      <w:bookmarkEnd w:id="8"/>
      <w:r w:rsidRPr="00662195">
        <w:rPr>
          <w:rFonts w:ascii="Arial" w:hAnsi="Arial" w:cs="Arial"/>
          <w:sz w:val="20"/>
          <w:szCs w:val="20"/>
          <w:lang w:val="en-US"/>
        </w:rPr>
        <w:t xml:space="preserve">5. </w:t>
      </w:r>
      <w:r w:rsidR="009C5667" w:rsidRPr="00662195">
        <w:rPr>
          <w:rFonts w:ascii="Arial" w:hAnsi="Arial" w:cs="Arial"/>
          <w:sz w:val="20"/>
          <w:szCs w:val="20"/>
        </w:rPr>
        <w:t>Không xét tặng danh hiệu “Thầy thuốc nhân dân”, “Thầy thuốc ưu tú” cho cá nhân đã bị hình thức kỷ luật từ cảnh cáo trở lên.</w:t>
      </w:r>
    </w:p>
    <w:p w:rsidR="008D3424" w:rsidRPr="00662195" w:rsidRDefault="00FF7CC8" w:rsidP="00662195">
      <w:pPr>
        <w:pStyle w:val="Vnbnnidung0"/>
        <w:tabs>
          <w:tab w:val="left" w:pos="902"/>
        </w:tabs>
        <w:spacing w:after="120" w:line="240" w:lineRule="auto"/>
        <w:ind w:firstLine="720"/>
        <w:jc w:val="both"/>
        <w:rPr>
          <w:rFonts w:ascii="Arial" w:hAnsi="Arial" w:cs="Arial"/>
          <w:sz w:val="20"/>
          <w:szCs w:val="20"/>
        </w:rPr>
      </w:pPr>
      <w:bookmarkStart w:id="9" w:name="bookmark9"/>
      <w:bookmarkEnd w:id="9"/>
      <w:r w:rsidRPr="00662195">
        <w:rPr>
          <w:rFonts w:ascii="Arial" w:hAnsi="Arial" w:cs="Arial"/>
          <w:sz w:val="20"/>
          <w:szCs w:val="20"/>
          <w:lang w:val="en-US"/>
        </w:rPr>
        <w:lastRenderedPageBreak/>
        <w:t xml:space="preserve">6. </w:t>
      </w:r>
      <w:r w:rsidR="009C5667" w:rsidRPr="00662195">
        <w:rPr>
          <w:rFonts w:ascii="Arial" w:hAnsi="Arial" w:cs="Arial"/>
          <w:sz w:val="20"/>
          <w:szCs w:val="20"/>
        </w:rPr>
        <w:t>Chưa xem xét đề nghị xét tặng danh hiệu “Thầy thuốc nhân dân”, “Thầy thuốc ưu tú” cho cá nhân đang trong thời hiệu thi hành hình thức kỷ luật khiển trách hoặc có liên quan đến các vụ, việc mà cơ quan có thẩm quyền đang trong thời gian xem xét thi hành kỷ luật hoặc đang trong quá trình điều tra, thanh tra, kiểm tra dấu hiệu vi phạm pháp luật hoặc đang có đơn thư khiếu nại, tố cáo đang được xác minh, xử lý hoặc có liên quan đến tham nhũng, tiêu cực do các cơ quan truyền thông, báo chí phản ánh đang được xác minh, làm rõ.</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b/>
          <w:bCs/>
          <w:sz w:val="20"/>
          <w:szCs w:val="20"/>
        </w:rPr>
        <w:t>Điều 4. Cách tính thời gian trực tiếp làm chuyên môn kỹ thuật y tế</w:t>
      </w:r>
    </w:p>
    <w:p w:rsidR="008D3424" w:rsidRPr="00662195" w:rsidRDefault="00FF7CC8" w:rsidP="00662195">
      <w:pPr>
        <w:pStyle w:val="Vnbnnidung0"/>
        <w:tabs>
          <w:tab w:val="left" w:pos="888"/>
        </w:tabs>
        <w:spacing w:after="120" w:line="240" w:lineRule="auto"/>
        <w:ind w:firstLine="720"/>
        <w:jc w:val="both"/>
        <w:rPr>
          <w:rFonts w:ascii="Arial" w:hAnsi="Arial" w:cs="Arial"/>
          <w:sz w:val="20"/>
          <w:szCs w:val="20"/>
        </w:rPr>
      </w:pPr>
      <w:bookmarkStart w:id="10" w:name="bookmark10"/>
      <w:bookmarkEnd w:id="10"/>
      <w:r w:rsidRPr="00662195">
        <w:rPr>
          <w:rFonts w:ascii="Arial" w:hAnsi="Arial" w:cs="Arial"/>
          <w:sz w:val="20"/>
          <w:szCs w:val="20"/>
          <w:lang w:val="en-US"/>
        </w:rPr>
        <w:t xml:space="preserve">1. </w:t>
      </w:r>
      <w:r w:rsidR="009C5667" w:rsidRPr="00662195">
        <w:rPr>
          <w:rFonts w:ascii="Arial" w:hAnsi="Arial" w:cs="Arial"/>
          <w:sz w:val="20"/>
          <w:szCs w:val="20"/>
        </w:rPr>
        <w:t>Khi tính thời gian công tác để xét tặng danh hiệu “Thầy thuốc nhân dân”, “Thầy thuốc ưu tú”, cá nhân công tác ở địa bàn biên giới, trên biển, hải đảo, vùng có điều kiện kinh tế - xã hội đặc biệt khó khăn theo quy định của Chính phủ được nhân hệ số theo quy định tại khoản 4 Điều 65 Luật Thi đua, khen thưởng.</w:t>
      </w:r>
    </w:p>
    <w:p w:rsidR="008D3424" w:rsidRPr="00662195" w:rsidRDefault="00FF7CC8" w:rsidP="00662195">
      <w:pPr>
        <w:pStyle w:val="Vnbnnidung0"/>
        <w:tabs>
          <w:tab w:val="left" w:pos="892"/>
        </w:tabs>
        <w:spacing w:after="120" w:line="240" w:lineRule="auto"/>
        <w:ind w:firstLine="720"/>
        <w:jc w:val="both"/>
        <w:rPr>
          <w:rFonts w:ascii="Arial" w:hAnsi="Arial" w:cs="Arial"/>
          <w:sz w:val="20"/>
          <w:szCs w:val="20"/>
        </w:rPr>
      </w:pPr>
      <w:bookmarkStart w:id="11" w:name="bookmark11"/>
      <w:bookmarkEnd w:id="11"/>
      <w:r w:rsidRPr="00662195">
        <w:rPr>
          <w:rFonts w:ascii="Arial" w:hAnsi="Arial" w:cs="Arial"/>
          <w:sz w:val="20"/>
          <w:szCs w:val="20"/>
          <w:lang w:val="en-US"/>
        </w:rPr>
        <w:t xml:space="preserve">2. </w:t>
      </w:r>
      <w:r w:rsidR="009C5667" w:rsidRPr="00662195">
        <w:rPr>
          <w:rFonts w:ascii="Arial" w:hAnsi="Arial" w:cs="Arial"/>
          <w:sz w:val="20"/>
          <w:szCs w:val="20"/>
        </w:rPr>
        <w:t xml:space="preserve">Thời gian công tác của cá nhân làm chuyên môn kỹ thuật y tế tại các chiến trường B, </w:t>
      </w:r>
      <w:r w:rsidRPr="00662195">
        <w:rPr>
          <w:rFonts w:ascii="Arial" w:hAnsi="Arial" w:cs="Arial"/>
          <w:sz w:val="20"/>
          <w:szCs w:val="20"/>
        </w:rPr>
        <w:t>C</w:t>
      </w:r>
      <w:r w:rsidR="009C5667" w:rsidRPr="00662195">
        <w:rPr>
          <w:rFonts w:ascii="Arial" w:hAnsi="Arial" w:cs="Arial"/>
          <w:sz w:val="20"/>
          <w:szCs w:val="20"/>
        </w:rPr>
        <w:t>, K; chiến tranh bảo vệ biên giới Tây Nam, biên giới phía Bắc và quân tình nguyện Việt Nam tại Lào và Campuchia hoặc tham gia nghĩa vụ quốc tế được nhân hệ số 1,5 khi tính thời gian công tác để xét tặng danh hiệu “Thầy thuốc nhân dân”, “Thầy thuốc ưu tú”.</w:t>
      </w:r>
    </w:p>
    <w:p w:rsidR="008D3424" w:rsidRPr="00662195" w:rsidRDefault="00FF7CC8" w:rsidP="00662195">
      <w:pPr>
        <w:pStyle w:val="Vnbnnidung0"/>
        <w:tabs>
          <w:tab w:val="left" w:pos="892"/>
        </w:tabs>
        <w:spacing w:after="120" w:line="240" w:lineRule="auto"/>
        <w:ind w:firstLine="720"/>
        <w:jc w:val="both"/>
        <w:rPr>
          <w:rFonts w:ascii="Arial" w:hAnsi="Arial" w:cs="Arial"/>
          <w:sz w:val="20"/>
          <w:szCs w:val="20"/>
        </w:rPr>
      </w:pPr>
      <w:bookmarkStart w:id="12" w:name="bookmark12"/>
      <w:bookmarkEnd w:id="12"/>
      <w:r w:rsidRPr="00662195">
        <w:rPr>
          <w:rFonts w:ascii="Arial" w:hAnsi="Arial" w:cs="Arial"/>
          <w:sz w:val="20"/>
          <w:szCs w:val="20"/>
          <w:lang w:val="en-US"/>
        </w:rPr>
        <w:t xml:space="preserve">3. </w:t>
      </w:r>
      <w:r w:rsidR="009C5667" w:rsidRPr="00662195">
        <w:rPr>
          <w:rFonts w:ascii="Arial" w:hAnsi="Arial" w:cs="Arial"/>
          <w:sz w:val="20"/>
          <w:szCs w:val="20"/>
        </w:rPr>
        <w:t>Thời gian công tác trong các lĩnh vực đặc thù của ngành y tế gồm: phong, lao, tâm thần, giải phẫu bệnh, pháp y, pháp y tâm thần, phòng chống dịch bệnh nguy hiểm, cấp cứu 115, hồi sức cấp cứu</w:t>
      </w:r>
      <w:r w:rsidR="004D06B8" w:rsidRPr="00662195">
        <w:rPr>
          <w:rFonts w:ascii="Arial" w:hAnsi="Arial" w:cs="Arial"/>
          <w:sz w:val="20"/>
          <w:szCs w:val="20"/>
        </w:rPr>
        <w:t xml:space="preserve"> và cô</w:t>
      </w:r>
      <w:r w:rsidR="009C5667" w:rsidRPr="00662195">
        <w:rPr>
          <w:rFonts w:ascii="Arial" w:hAnsi="Arial" w:cs="Arial"/>
          <w:sz w:val="20"/>
          <w:szCs w:val="20"/>
        </w:rPr>
        <w:t>ng tác tại cơ sở giam giữ, cơ sở giáo dục bắt buộc, cơ sở cai nghiện bắt buộc, trường giáo dưỡng được nhân hệ số 1,5 khi tính thời gian công tác để xét tặng danh hiệu “Thầy thuốc nhân dân”, “Thầy thuốc ưu tú”.</w:t>
      </w:r>
    </w:p>
    <w:p w:rsidR="008D3424" w:rsidRPr="00662195" w:rsidRDefault="00FF7CC8" w:rsidP="00662195">
      <w:pPr>
        <w:pStyle w:val="Vnbnnidung0"/>
        <w:tabs>
          <w:tab w:val="left" w:pos="892"/>
        </w:tabs>
        <w:spacing w:after="120" w:line="240" w:lineRule="auto"/>
        <w:ind w:firstLine="720"/>
        <w:jc w:val="both"/>
        <w:rPr>
          <w:rFonts w:ascii="Arial" w:hAnsi="Arial" w:cs="Arial"/>
          <w:sz w:val="20"/>
          <w:szCs w:val="20"/>
        </w:rPr>
      </w:pPr>
      <w:bookmarkStart w:id="13" w:name="bookmark13"/>
      <w:bookmarkEnd w:id="13"/>
      <w:r w:rsidRPr="00662195">
        <w:rPr>
          <w:rFonts w:ascii="Arial" w:hAnsi="Arial" w:cs="Arial"/>
          <w:sz w:val="20"/>
          <w:szCs w:val="20"/>
          <w:lang w:val="en-US"/>
        </w:rPr>
        <w:t xml:space="preserve">4. </w:t>
      </w:r>
      <w:r w:rsidR="009C5667" w:rsidRPr="00662195">
        <w:rPr>
          <w:rFonts w:ascii="Arial" w:hAnsi="Arial" w:cs="Arial"/>
          <w:sz w:val="20"/>
          <w:szCs w:val="20"/>
        </w:rPr>
        <w:t>Cách tính thời gian đối với các cá nhân làm công tác quản lý y tế tại các cơ sở y tế dự phòng, khám bệnh, chữa bệnh, sản xuất dược phẩm, nghiên cứu y dược (sau đây gọi tắt là cơ sở y tế) vẫn trực tiếp làm chuyên môn kỹ thuật y tế như sau:</w:t>
      </w:r>
    </w:p>
    <w:p w:rsidR="008D3424" w:rsidRPr="00662195" w:rsidRDefault="00FF7CC8" w:rsidP="00662195">
      <w:pPr>
        <w:pStyle w:val="Vnbnnidung0"/>
        <w:tabs>
          <w:tab w:val="left" w:pos="910"/>
        </w:tabs>
        <w:spacing w:after="120" w:line="240" w:lineRule="auto"/>
        <w:ind w:firstLine="720"/>
        <w:jc w:val="both"/>
        <w:rPr>
          <w:rFonts w:ascii="Arial" w:hAnsi="Arial" w:cs="Arial"/>
          <w:sz w:val="20"/>
          <w:szCs w:val="20"/>
        </w:rPr>
      </w:pPr>
      <w:bookmarkStart w:id="14" w:name="bookmark14"/>
      <w:bookmarkEnd w:id="14"/>
      <w:r w:rsidRPr="00662195">
        <w:rPr>
          <w:rFonts w:ascii="Arial" w:hAnsi="Arial" w:cs="Arial"/>
          <w:sz w:val="20"/>
          <w:szCs w:val="20"/>
          <w:lang w:val="en-US"/>
        </w:rPr>
        <w:t xml:space="preserve">a) </w:t>
      </w:r>
      <w:r w:rsidR="009C5667" w:rsidRPr="00662195">
        <w:rPr>
          <w:rFonts w:ascii="Arial" w:hAnsi="Arial" w:cs="Arial"/>
          <w:sz w:val="20"/>
          <w:szCs w:val="20"/>
        </w:rPr>
        <w:t>Người đứng đầu, cấp phó của người đứng đầu các cơ sở y tế thì được nhân hệ số tối đa không quá 0,5 đối với mỗi năm giữ chức vụ quản lý khi tính thời gian trực tiếp làm chuyên môn kỹ thuật và phải có văn bản phân công tham gia công tác chuyên môn;</w:t>
      </w:r>
    </w:p>
    <w:p w:rsidR="008D3424" w:rsidRPr="00662195" w:rsidRDefault="00FF7CC8" w:rsidP="00662195">
      <w:pPr>
        <w:pStyle w:val="Vnbnnidung0"/>
        <w:tabs>
          <w:tab w:val="left" w:pos="925"/>
        </w:tabs>
        <w:spacing w:after="120" w:line="240" w:lineRule="auto"/>
        <w:ind w:firstLine="720"/>
        <w:jc w:val="both"/>
        <w:rPr>
          <w:rFonts w:ascii="Arial" w:hAnsi="Arial" w:cs="Arial"/>
          <w:sz w:val="20"/>
          <w:szCs w:val="20"/>
        </w:rPr>
      </w:pPr>
      <w:bookmarkStart w:id="15" w:name="bookmark15"/>
      <w:bookmarkEnd w:id="15"/>
      <w:r w:rsidRPr="00662195">
        <w:rPr>
          <w:rFonts w:ascii="Arial" w:hAnsi="Arial" w:cs="Arial"/>
          <w:sz w:val="20"/>
          <w:szCs w:val="20"/>
          <w:lang w:val="en-US"/>
        </w:rPr>
        <w:t xml:space="preserve">b) </w:t>
      </w:r>
      <w:r w:rsidR="009C5667" w:rsidRPr="00662195">
        <w:rPr>
          <w:rFonts w:ascii="Arial" w:hAnsi="Arial" w:cs="Arial"/>
          <w:sz w:val="20"/>
          <w:szCs w:val="20"/>
        </w:rPr>
        <w:t>Người đứng đầu, cấp phó của người đứng đầu tại các phòng, ban, văn</w:t>
      </w:r>
      <w:r w:rsidR="004D06B8" w:rsidRPr="00662195">
        <w:rPr>
          <w:rFonts w:ascii="Arial" w:hAnsi="Arial" w:cs="Arial"/>
          <w:sz w:val="20"/>
          <w:szCs w:val="20"/>
        </w:rPr>
        <w:t xml:space="preserve"> phòng của các cơ sở y t</w:t>
      </w:r>
      <w:r w:rsidR="004D06B8" w:rsidRPr="00662195">
        <w:rPr>
          <w:rFonts w:ascii="Arial" w:hAnsi="Arial" w:cs="Arial"/>
          <w:sz w:val="20"/>
          <w:szCs w:val="20"/>
          <w:lang w:val="en-US"/>
        </w:rPr>
        <w:t>ế</w:t>
      </w:r>
      <w:r w:rsidR="009C5667" w:rsidRPr="00662195">
        <w:rPr>
          <w:rFonts w:ascii="Arial" w:hAnsi="Arial" w:cs="Arial"/>
          <w:sz w:val="20"/>
          <w:szCs w:val="20"/>
        </w:rPr>
        <w:t xml:space="preserve"> thì được nhân hệ số tối đa không quá 0,5 đối với mỗi năm giữ chức vụ quản lý khi tính thời gian trực tiếp làm chuyên môn kỹ thuật và phải có văn bản kiêm nhiệm công tác chuyên môn;</w:t>
      </w:r>
    </w:p>
    <w:p w:rsidR="008D3424" w:rsidRPr="00662195" w:rsidRDefault="00FF7CC8" w:rsidP="00662195">
      <w:pPr>
        <w:pStyle w:val="Vnbnnidung0"/>
        <w:tabs>
          <w:tab w:val="left" w:pos="932"/>
        </w:tabs>
        <w:spacing w:after="120" w:line="240" w:lineRule="auto"/>
        <w:ind w:firstLine="720"/>
        <w:jc w:val="both"/>
        <w:rPr>
          <w:rFonts w:ascii="Arial" w:hAnsi="Arial" w:cs="Arial"/>
          <w:sz w:val="20"/>
          <w:szCs w:val="20"/>
        </w:rPr>
      </w:pPr>
      <w:bookmarkStart w:id="16" w:name="bookmark16"/>
      <w:bookmarkEnd w:id="16"/>
      <w:r w:rsidRPr="00662195">
        <w:rPr>
          <w:rFonts w:ascii="Arial" w:hAnsi="Arial" w:cs="Arial"/>
          <w:sz w:val="20"/>
          <w:szCs w:val="20"/>
          <w:lang w:val="en-US"/>
        </w:rPr>
        <w:t xml:space="preserve">c) </w:t>
      </w:r>
      <w:r w:rsidR="009C5667" w:rsidRPr="00662195">
        <w:rPr>
          <w:rFonts w:ascii="Arial" w:hAnsi="Arial" w:cs="Arial"/>
          <w:sz w:val="20"/>
          <w:szCs w:val="20"/>
        </w:rPr>
        <w:t>Người đứng đầu, cấp phó của người đứng đầu, điều dưỡng trưởng khoa và tương đương trở lên tại các khoa, phòng, Trung tâm liên quan trực tiếp công tác chuyên môn thì được nhân hệ số tối đa không quá 0,7 đối với mỗi năm giữ chức vụ quản lý khi tính thời gian trực tiếp làm chuyên môn kỹ thuật và có xác nhận của đơn vị.</w:t>
      </w:r>
    </w:p>
    <w:p w:rsidR="008D3424" w:rsidRPr="00662195" w:rsidRDefault="00FF7CC8" w:rsidP="00662195">
      <w:pPr>
        <w:pStyle w:val="Vnbnnidung0"/>
        <w:tabs>
          <w:tab w:val="left" w:pos="900"/>
        </w:tabs>
        <w:spacing w:after="120" w:line="240" w:lineRule="auto"/>
        <w:ind w:firstLine="720"/>
        <w:jc w:val="both"/>
        <w:rPr>
          <w:rFonts w:ascii="Arial" w:hAnsi="Arial" w:cs="Arial"/>
          <w:sz w:val="20"/>
          <w:szCs w:val="20"/>
        </w:rPr>
      </w:pPr>
      <w:bookmarkStart w:id="17" w:name="bookmark17"/>
      <w:bookmarkEnd w:id="17"/>
      <w:r w:rsidRPr="00662195">
        <w:rPr>
          <w:rFonts w:ascii="Arial" w:hAnsi="Arial" w:cs="Arial"/>
          <w:sz w:val="20"/>
          <w:szCs w:val="20"/>
          <w:lang w:val="en-US"/>
        </w:rPr>
        <w:t xml:space="preserve">5. </w:t>
      </w:r>
      <w:r w:rsidR="009C5667" w:rsidRPr="00662195">
        <w:rPr>
          <w:rFonts w:ascii="Arial" w:hAnsi="Arial" w:cs="Arial"/>
          <w:sz w:val="20"/>
          <w:szCs w:val="20"/>
        </w:rPr>
        <w:t>Thời gian cá nhân đi học không gắn với bồi dưỡng chuyên môn nghiệp vụ y tế theo hình thức tập trung trên 12 tháng hoặc thời gian xin nghỉ không hưởng lương hoặc nghỉ thai sản, nghỉ ốm, nghỉ phép quá thời hạn theo quy định của pháp luật được tính là thời gi</w:t>
      </w:r>
      <w:r w:rsidR="004D06B8" w:rsidRPr="00662195">
        <w:rPr>
          <w:rFonts w:ascii="Arial" w:hAnsi="Arial" w:cs="Arial"/>
          <w:sz w:val="20"/>
          <w:szCs w:val="20"/>
        </w:rPr>
        <w:t>an công tác trong ngành y tế như</w:t>
      </w:r>
      <w:r w:rsidR="009C5667" w:rsidRPr="00662195">
        <w:rPr>
          <w:rFonts w:ascii="Arial" w:hAnsi="Arial" w:cs="Arial"/>
          <w:sz w:val="20"/>
          <w:szCs w:val="20"/>
        </w:rPr>
        <w:t>ng không được tính là thời gian trực tiếp làm chuyên môn kỹ thuật y tế.</w:t>
      </w:r>
    </w:p>
    <w:p w:rsidR="008D3424" w:rsidRPr="00662195" w:rsidRDefault="00FF7CC8" w:rsidP="00662195">
      <w:pPr>
        <w:pStyle w:val="Vnbnnidung0"/>
        <w:tabs>
          <w:tab w:val="left" w:pos="892"/>
        </w:tabs>
        <w:spacing w:after="120" w:line="240" w:lineRule="auto"/>
        <w:ind w:firstLine="720"/>
        <w:jc w:val="both"/>
        <w:rPr>
          <w:rFonts w:ascii="Arial" w:hAnsi="Arial" w:cs="Arial"/>
          <w:sz w:val="20"/>
          <w:szCs w:val="20"/>
        </w:rPr>
      </w:pPr>
      <w:bookmarkStart w:id="18" w:name="bookmark18"/>
      <w:bookmarkEnd w:id="18"/>
      <w:r w:rsidRPr="00662195">
        <w:rPr>
          <w:rFonts w:ascii="Arial" w:hAnsi="Arial" w:cs="Arial"/>
          <w:sz w:val="20"/>
          <w:szCs w:val="20"/>
          <w:lang w:val="en-US"/>
        </w:rPr>
        <w:t xml:space="preserve">6. </w:t>
      </w:r>
      <w:r w:rsidR="003C35E2" w:rsidRPr="00662195">
        <w:rPr>
          <w:rFonts w:ascii="Arial" w:hAnsi="Arial" w:cs="Arial"/>
          <w:sz w:val="20"/>
          <w:szCs w:val="20"/>
        </w:rPr>
        <w:t>Trường hợp</w:t>
      </w:r>
      <w:r w:rsidR="009C5667" w:rsidRPr="00662195">
        <w:rPr>
          <w:rFonts w:ascii="Arial" w:hAnsi="Arial" w:cs="Arial"/>
          <w:sz w:val="20"/>
          <w:szCs w:val="20"/>
        </w:rPr>
        <w:t xml:space="preserve"> cá nhân có sự chuyển đổi vị trí công tác, gián đoạn thời gian trực tiếp làm chuyên môn thì được cộng dồn các khoảng thời gian trực tiếp làm chuyên môn kỹ thuật y tế và phải có xác nhận thời gian làm chuyên môn kỹ thuật y tế tại các cơ sở y tế đã công tác.</w:t>
      </w:r>
    </w:p>
    <w:p w:rsidR="008D3424" w:rsidRPr="00662195" w:rsidRDefault="00FF7CC8" w:rsidP="00662195">
      <w:pPr>
        <w:pStyle w:val="Vnbnnidung0"/>
        <w:tabs>
          <w:tab w:val="left" w:pos="896"/>
        </w:tabs>
        <w:spacing w:after="120" w:line="240" w:lineRule="auto"/>
        <w:ind w:firstLine="720"/>
        <w:jc w:val="both"/>
        <w:rPr>
          <w:rFonts w:ascii="Arial" w:hAnsi="Arial" w:cs="Arial"/>
          <w:sz w:val="20"/>
          <w:szCs w:val="20"/>
        </w:rPr>
      </w:pPr>
      <w:bookmarkStart w:id="19" w:name="bookmark19"/>
      <w:bookmarkEnd w:id="19"/>
      <w:r w:rsidRPr="00662195">
        <w:rPr>
          <w:rFonts w:ascii="Arial" w:hAnsi="Arial" w:cs="Arial"/>
          <w:sz w:val="20"/>
          <w:szCs w:val="20"/>
          <w:lang w:val="en-US"/>
        </w:rPr>
        <w:t xml:space="preserve">7. </w:t>
      </w:r>
      <w:r w:rsidR="009C5667" w:rsidRPr="00662195">
        <w:rPr>
          <w:rFonts w:ascii="Arial" w:hAnsi="Arial" w:cs="Arial"/>
          <w:sz w:val="20"/>
          <w:szCs w:val="20"/>
        </w:rPr>
        <w:t>Trường hợp cá nhân làm công tác giảng dạy lâm sàng, cận lâm sàng, phòng chống dịch, bệnh tại các cơ sở thực hành khám bệnh, chữa bệnh thì phải có xác nhận của cơ sở thực hành khám bệnh, chữa bệnh và được đề nghị xét tặng tại đơn vị đang công tác. Trường hợp cá nhân làm công tác giảng dạy lâm sàng, cận lâm sàng, phòng chống dịch, bệnh tại nhiều cơ sở thực hành khám bệnh, chữa bệnh khác nhau thì được đề nghị xét tặng tại cơ sở có thời gian thực hành lâu nhất.</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b/>
          <w:bCs/>
          <w:sz w:val="20"/>
          <w:szCs w:val="20"/>
        </w:rPr>
        <w:t>Điều 5. Xét tặng danh hiệu “Thầy thuốc nhân dân”, “Thầy thuốc ưu tú” cho cá nhân chuyển đổi đơn vị công tác, đã nghỉ hưu theo chế độ bảo hiểm xã hội</w:t>
      </w:r>
    </w:p>
    <w:p w:rsidR="008D3424" w:rsidRPr="00662195" w:rsidRDefault="007F4264" w:rsidP="00662195">
      <w:pPr>
        <w:pStyle w:val="Vnbnnidung0"/>
        <w:tabs>
          <w:tab w:val="left" w:pos="949"/>
        </w:tabs>
        <w:spacing w:after="120" w:line="240" w:lineRule="auto"/>
        <w:ind w:firstLine="720"/>
        <w:jc w:val="both"/>
        <w:rPr>
          <w:rFonts w:ascii="Arial" w:hAnsi="Arial" w:cs="Arial"/>
          <w:sz w:val="20"/>
          <w:szCs w:val="20"/>
        </w:rPr>
      </w:pPr>
      <w:bookmarkStart w:id="20" w:name="bookmark20"/>
      <w:bookmarkEnd w:id="20"/>
      <w:r w:rsidRPr="00662195">
        <w:rPr>
          <w:rFonts w:ascii="Arial" w:hAnsi="Arial" w:cs="Arial"/>
          <w:sz w:val="20"/>
          <w:szCs w:val="20"/>
          <w:lang w:val="en-US"/>
        </w:rPr>
        <w:t xml:space="preserve">1. </w:t>
      </w:r>
      <w:r w:rsidR="009C5667" w:rsidRPr="00662195">
        <w:rPr>
          <w:rFonts w:ascii="Arial" w:hAnsi="Arial" w:cs="Arial"/>
          <w:sz w:val="20"/>
          <w:szCs w:val="20"/>
        </w:rPr>
        <w:t>Trong quá trình xét tặng danh hiệu “Thầy thuốc nhân dân”, “Thầy thuốc ưu tú”, nếu cá nhân chuyển đổi vị trí công tác thì</w:t>
      </w:r>
      <w:r w:rsidR="00AF48C0">
        <w:rPr>
          <w:rFonts w:ascii="Arial" w:hAnsi="Arial" w:cs="Arial"/>
          <w:sz w:val="20"/>
          <w:szCs w:val="20"/>
        </w:rPr>
        <w:t xml:space="preserve"> xét theo chức danh tại thời đi</w:t>
      </w:r>
      <w:r w:rsidR="00AF48C0">
        <w:rPr>
          <w:rFonts w:ascii="Arial" w:hAnsi="Arial" w:cs="Arial"/>
          <w:sz w:val="20"/>
          <w:szCs w:val="20"/>
          <w:lang w:val="en-US"/>
        </w:rPr>
        <w:t>ể</w:t>
      </w:r>
      <w:r w:rsidR="009C5667" w:rsidRPr="00662195">
        <w:rPr>
          <w:rFonts w:ascii="Arial" w:hAnsi="Arial" w:cs="Arial"/>
          <w:sz w:val="20"/>
          <w:szCs w:val="20"/>
        </w:rPr>
        <w:t>m cá nhân nộp hồ sơ đề nghị xét tặng danh hiệu “Thầy thuốc nhân dân”, “Thầy thuốc ưu tú” tại Hội đồng cấp cơ sở.</w:t>
      </w:r>
    </w:p>
    <w:p w:rsidR="008D3424" w:rsidRPr="00662195" w:rsidRDefault="007F4264" w:rsidP="00662195">
      <w:pPr>
        <w:pStyle w:val="Vnbnnidung0"/>
        <w:tabs>
          <w:tab w:val="left" w:pos="960"/>
        </w:tabs>
        <w:spacing w:after="120" w:line="240" w:lineRule="auto"/>
        <w:ind w:firstLine="720"/>
        <w:jc w:val="both"/>
        <w:rPr>
          <w:rFonts w:ascii="Arial" w:hAnsi="Arial" w:cs="Arial"/>
          <w:sz w:val="20"/>
          <w:szCs w:val="20"/>
        </w:rPr>
      </w:pPr>
      <w:bookmarkStart w:id="21" w:name="bookmark21"/>
      <w:bookmarkEnd w:id="21"/>
      <w:r w:rsidRPr="00662195">
        <w:rPr>
          <w:rFonts w:ascii="Arial" w:hAnsi="Arial" w:cs="Arial"/>
          <w:sz w:val="20"/>
          <w:szCs w:val="20"/>
          <w:lang w:val="en-US"/>
        </w:rPr>
        <w:t xml:space="preserve">2. </w:t>
      </w:r>
      <w:r w:rsidR="009C5667" w:rsidRPr="00662195">
        <w:rPr>
          <w:rFonts w:ascii="Arial" w:hAnsi="Arial" w:cs="Arial"/>
          <w:sz w:val="20"/>
          <w:szCs w:val="20"/>
        </w:rPr>
        <w:t xml:space="preserve">Cá nhân đã nghỉ hưu theo quy định của </w:t>
      </w:r>
      <w:r w:rsidR="00AF48C0">
        <w:rPr>
          <w:rFonts w:ascii="Arial" w:hAnsi="Arial" w:cs="Arial"/>
          <w:sz w:val="20"/>
          <w:szCs w:val="20"/>
        </w:rPr>
        <w:t>pháp luật về lao động và bảo hi</w:t>
      </w:r>
      <w:r w:rsidR="00AF48C0">
        <w:rPr>
          <w:rFonts w:ascii="Arial" w:hAnsi="Arial" w:cs="Arial"/>
          <w:sz w:val="20"/>
          <w:szCs w:val="20"/>
          <w:lang w:val="en-US"/>
        </w:rPr>
        <w:t>ể</w:t>
      </w:r>
      <w:r w:rsidR="009C5667" w:rsidRPr="00662195">
        <w:rPr>
          <w:rFonts w:ascii="Arial" w:hAnsi="Arial" w:cs="Arial"/>
          <w:sz w:val="20"/>
          <w:szCs w:val="20"/>
        </w:rPr>
        <w:t>m xã hội không quá 03 năm, tính từ thời điểm nghỉ hưu mà không hoạt động chuyên môn kỹ thuật y tế được đề nghị xét tặng tại đơn vị đã công tác trước khi nghỉ hưu.</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b/>
          <w:bCs/>
          <w:sz w:val="20"/>
          <w:szCs w:val="20"/>
        </w:rPr>
        <w:lastRenderedPageBreak/>
        <w:t>Điều 6. Thời gian xét tặng, công bố danh hiệu và tổ chức trao tặng</w:t>
      </w:r>
    </w:p>
    <w:p w:rsidR="008D3424" w:rsidRPr="00662195" w:rsidRDefault="007F4264" w:rsidP="00662195">
      <w:pPr>
        <w:pStyle w:val="Vnbnnidung0"/>
        <w:tabs>
          <w:tab w:val="left" w:pos="956"/>
        </w:tabs>
        <w:spacing w:after="120" w:line="240" w:lineRule="auto"/>
        <w:ind w:firstLine="720"/>
        <w:jc w:val="both"/>
        <w:rPr>
          <w:rFonts w:ascii="Arial" w:hAnsi="Arial" w:cs="Arial"/>
          <w:sz w:val="20"/>
          <w:szCs w:val="20"/>
        </w:rPr>
      </w:pPr>
      <w:bookmarkStart w:id="22" w:name="bookmark22"/>
      <w:bookmarkEnd w:id="22"/>
      <w:r w:rsidRPr="00662195">
        <w:rPr>
          <w:rFonts w:ascii="Arial" w:hAnsi="Arial" w:cs="Arial"/>
          <w:sz w:val="20"/>
          <w:szCs w:val="20"/>
          <w:lang w:val="en-US"/>
        </w:rPr>
        <w:t xml:space="preserve">1. </w:t>
      </w:r>
      <w:r w:rsidR="009C5667" w:rsidRPr="00662195">
        <w:rPr>
          <w:rFonts w:ascii="Arial" w:hAnsi="Arial" w:cs="Arial"/>
          <w:sz w:val="20"/>
          <w:szCs w:val="20"/>
        </w:rPr>
        <w:t>Thời gian xét tặng, công bố danh hiệu và tổ chức trao tặng được thực hiện theo quy định tại khoản 5 Điều 65 Luật Thi đua, khen thưởng.</w:t>
      </w:r>
    </w:p>
    <w:p w:rsidR="008D3424" w:rsidRPr="00662195" w:rsidRDefault="007F4264" w:rsidP="00662195">
      <w:pPr>
        <w:pStyle w:val="Vnbnnidung0"/>
        <w:tabs>
          <w:tab w:val="left" w:pos="949"/>
        </w:tabs>
        <w:spacing w:after="120" w:line="240" w:lineRule="auto"/>
        <w:ind w:firstLine="720"/>
        <w:jc w:val="both"/>
        <w:rPr>
          <w:rFonts w:ascii="Arial" w:hAnsi="Arial" w:cs="Arial"/>
          <w:sz w:val="20"/>
          <w:szCs w:val="20"/>
        </w:rPr>
      </w:pPr>
      <w:bookmarkStart w:id="23" w:name="bookmark23"/>
      <w:bookmarkEnd w:id="23"/>
      <w:r w:rsidRPr="00662195">
        <w:rPr>
          <w:rFonts w:ascii="Arial" w:hAnsi="Arial" w:cs="Arial"/>
          <w:sz w:val="20"/>
          <w:szCs w:val="20"/>
          <w:lang w:val="en-US"/>
        </w:rPr>
        <w:t xml:space="preserve">2. </w:t>
      </w:r>
      <w:r w:rsidR="009C5667" w:rsidRPr="00662195">
        <w:rPr>
          <w:rFonts w:ascii="Arial" w:hAnsi="Arial" w:cs="Arial"/>
          <w:sz w:val="20"/>
          <w:szCs w:val="20"/>
        </w:rPr>
        <w:t xml:space="preserve">Các bộ, ban, ngành, </w:t>
      </w:r>
      <w:r w:rsidR="00753F5E" w:rsidRPr="00662195">
        <w:rPr>
          <w:rFonts w:ascii="Arial" w:hAnsi="Arial" w:cs="Arial"/>
          <w:sz w:val="20"/>
          <w:szCs w:val="20"/>
        </w:rPr>
        <w:t>Ủy ban</w:t>
      </w:r>
      <w:r w:rsidR="009C5667" w:rsidRPr="00662195">
        <w:rPr>
          <w:rFonts w:ascii="Arial" w:hAnsi="Arial" w:cs="Arial"/>
          <w:sz w:val="20"/>
          <w:szCs w:val="20"/>
        </w:rPr>
        <w:t xml:space="preserve"> nhân dân tỉnh, thành phố trực thuộc trung ương (sau đây gọi là bộ, tỉnh) tổ chức xét tặng cho cá nhân thuộc thẩm quyền quản lý và tổ chức Lễ trao tặng cho các “Thầy thuốc nhân dân”, “Thầy thuốc ưu tú” được Chủ tịch nước quyết định phong tặng.</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b/>
          <w:bCs/>
          <w:sz w:val="20"/>
          <w:szCs w:val="20"/>
        </w:rPr>
        <w:t>Điều 7. Quyền lợi và nghĩa vụ của cá nhân được phong tặng</w:t>
      </w:r>
    </w:p>
    <w:p w:rsidR="008D3424" w:rsidRPr="00662195" w:rsidRDefault="007F4264" w:rsidP="00662195">
      <w:pPr>
        <w:pStyle w:val="Vnbnnidung0"/>
        <w:tabs>
          <w:tab w:val="left" w:pos="935"/>
        </w:tabs>
        <w:spacing w:after="120" w:line="240" w:lineRule="auto"/>
        <w:ind w:firstLine="720"/>
        <w:jc w:val="both"/>
        <w:rPr>
          <w:rFonts w:ascii="Arial" w:hAnsi="Arial" w:cs="Arial"/>
          <w:sz w:val="20"/>
          <w:szCs w:val="20"/>
        </w:rPr>
      </w:pPr>
      <w:bookmarkStart w:id="24" w:name="bookmark24"/>
      <w:bookmarkEnd w:id="24"/>
      <w:r w:rsidRPr="00662195">
        <w:rPr>
          <w:rFonts w:ascii="Arial" w:hAnsi="Arial" w:cs="Arial"/>
          <w:sz w:val="20"/>
          <w:szCs w:val="20"/>
          <w:lang w:val="en-US"/>
        </w:rPr>
        <w:t xml:space="preserve">1. </w:t>
      </w:r>
      <w:r w:rsidR="009C5667" w:rsidRPr="00662195">
        <w:rPr>
          <w:rFonts w:ascii="Arial" w:hAnsi="Arial" w:cs="Arial"/>
          <w:sz w:val="20"/>
          <w:szCs w:val="20"/>
        </w:rPr>
        <w:t>Quyền lợi:</w:t>
      </w:r>
    </w:p>
    <w:p w:rsidR="008D3424" w:rsidRPr="00662195" w:rsidRDefault="007F4264" w:rsidP="00662195">
      <w:pPr>
        <w:pStyle w:val="Vnbnnidung0"/>
        <w:tabs>
          <w:tab w:val="left" w:pos="982"/>
        </w:tabs>
        <w:spacing w:after="120" w:line="240" w:lineRule="auto"/>
        <w:ind w:firstLine="720"/>
        <w:jc w:val="both"/>
        <w:rPr>
          <w:rFonts w:ascii="Arial" w:hAnsi="Arial" w:cs="Arial"/>
          <w:sz w:val="20"/>
          <w:szCs w:val="20"/>
        </w:rPr>
      </w:pPr>
      <w:bookmarkStart w:id="25" w:name="bookmark25"/>
      <w:bookmarkEnd w:id="25"/>
      <w:r w:rsidRPr="00662195">
        <w:rPr>
          <w:rFonts w:ascii="Arial" w:hAnsi="Arial" w:cs="Arial"/>
          <w:sz w:val="20"/>
          <w:szCs w:val="20"/>
          <w:lang w:val="en-US"/>
        </w:rPr>
        <w:t xml:space="preserve">a) </w:t>
      </w:r>
      <w:r w:rsidR="009C5667" w:rsidRPr="00662195">
        <w:rPr>
          <w:rFonts w:ascii="Arial" w:hAnsi="Arial" w:cs="Arial"/>
          <w:sz w:val="20"/>
          <w:szCs w:val="20"/>
        </w:rPr>
        <w:t>Được tặng Huy hiệu và Bằng chứng nhận của Chủ tịch nước;</w:t>
      </w:r>
    </w:p>
    <w:p w:rsidR="008D3424" w:rsidRPr="00662195" w:rsidRDefault="007F4264" w:rsidP="00662195">
      <w:pPr>
        <w:pStyle w:val="Vnbnnidung0"/>
        <w:tabs>
          <w:tab w:val="left" w:pos="1003"/>
        </w:tabs>
        <w:spacing w:after="120" w:line="240" w:lineRule="auto"/>
        <w:ind w:firstLine="720"/>
        <w:jc w:val="both"/>
        <w:rPr>
          <w:rFonts w:ascii="Arial" w:hAnsi="Arial" w:cs="Arial"/>
          <w:sz w:val="20"/>
          <w:szCs w:val="20"/>
        </w:rPr>
      </w:pPr>
      <w:bookmarkStart w:id="26" w:name="bookmark26"/>
      <w:bookmarkEnd w:id="26"/>
      <w:r w:rsidRPr="00662195">
        <w:rPr>
          <w:rFonts w:ascii="Arial" w:hAnsi="Arial" w:cs="Arial"/>
          <w:sz w:val="20"/>
          <w:szCs w:val="20"/>
          <w:lang w:val="en-US"/>
        </w:rPr>
        <w:t xml:space="preserve">b) </w:t>
      </w:r>
      <w:r w:rsidR="009C5667" w:rsidRPr="00662195">
        <w:rPr>
          <w:rFonts w:ascii="Arial" w:hAnsi="Arial" w:cs="Arial"/>
          <w:sz w:val="20"/>
          <w:szCs w:val="20"/>
        </w:rPr>
        <w:t>Được hưởng các quyền lợi theo quy định của pháp luật.</w:t>
      </w:r>
    </w:p>
    <w:p w:rsidR="008D3424" w:rsidRPr="00662195" w:rsidRDefault="007F4264" w:rsidP="00662195">
      <w:pPr>
        <w:pStyle w:val="Vnbnnidung0"/>
        <w:tabs>
          <w:tab w:val="left" w:pos="960"/>
        </w:tabs>
        <w:spacing w:after="120" w:line="240" w:lineRule="auto"/>
        <w:ind w:firstLine="720"/>
        <w:jc w:val="both"/>
        <w:rPr>
          <w:rFonts w:ascii="Arial" w:hAnsi="Arial" w:cs="Arial"/>
          <w:sz w:val="20"/>
          <w:szCs w:val="20"/>
        </w:rPr>
      </w:pPr>
      <w:bookmarkStart w:id="27" w:name="bookmark27"/>
      <w:bookmarkEnd w:id="27"/>
      <w:r w:rsidRPr="00662195">
        <w:rPr>
          <w:rFonts w:ascii="Arial" w:hAnsi="Arial" w:cs="Arial"/>
          <w:sz w:val="20"/>
          <w:szCs w:val="20"/>
          <w:lang w:val="en-US"/>
        </w:rPr>
        <w:t xml:space="preserve">2. </w:t>
      </w:r>
      <w:r w:rsidR="009C5667" w:rsidRPr="00662195">
        <w:rPr>
          <w:rFonts w:ascii="Arial" w:hAnsi="Arial" w:cs="Arial"/>
          <w:sz w:val="20"/>
          <w:szCs w:val="20"/>
        </w:rPr>
        <w:t>Nghĩa vụ:</w:t>
      </w:r>
    </w:p>
    <w:p w:rsidR="008D3424" w:rsidRPr="00662195" w:rsidRDefault="007F4264" w:rsidP="00662195">
      <w:pPr>
        <w:pStyle w:val="Vnbnnidung0"/>
        <w:tabs>
          <w:tab w:val="left" w:pos="982"/>
        </w:tabs>
        <w:spacing w:after="120" w:line="240" w:lineRule="auto"/>
        <w:ind w:firstLine="720"/>
        <w:jc w:val="both"/>
        <w:rPr>
          <w:rFonts w:ascii="Arial" w:hAnsi="Arial" w:cs="Arial"/>
          <w:sz w:val="20"/>
          <w:szCs w:val="20"/>
        </w:rPr>
      </w:pPr>
      <w:bookmarkStart w:id="28" w:name="bookmark28"/>
      <w:bookmarkEnd w:id="28"/>
      <w:r w:rsidRPr="00662195">
        <w:rPr>
          <w:rFonts w:ascii="Arial" w:hAnsi="Arial" w:cs="Arial"/>
          <w:sz w:val="20"/>
          <w:szCs w:val="20"/>
          <w:lang w:val="en-US"/>
        </w:rPr>
        <w:t xml:space="preserve">a) </w:t>
      </w:r>
      <w:r w:rsidR="009C5667" w:rsidRPr="00662195">
        <w:rPr>
          <w:rFonts w:ascii="Arial" w:hAnsi="Arial" w:cs="Arial"/>
          <w:sz w:val="20"/>
          <w:szCs w:val="20"/>
        </w:rPr>
        <w:t>Giữ gìn hiện vật được khen thưởng;</w:t>
      </w:r>
    </w:p>
    <w:p w:rsidR="008D3424" w:rsidRPr="00662195" w:rsidRDefault="007F4264" w:rsidP="00662195">
      <w:pPr>
        <w:pStyle w:val="Vnbnnidung0"/>
        <w:tabs>
          <w:tab w:val="left" w:pos="978"/>
        </w:tabs>
        <w:spacing w:after="0" w:line="240" w:lineRule="auto"/>
        <w:ind w:firstLine="720"/>
        <w:jc w:val="both"/>
        <w:rPr>
          <w:rFonts w:ascii="Arial" w:hAnsi="Arial" w:cs="Arial"/>
          <w:sz w:val="20"/>
          <w:szCs w:val="20"/>
        </w:rPr>
      </w:pPr>
      <w:bookmarkStart w:id="29" w:name="bookmark29"/>
      <w:bookmarkEnd w:id="29"/>
      <w:r w:rsidRPr="00662195">
        <w:rPr>
          <w:rFonts w:ascii="Arial" w:hAnsi="Arial" w:cs="Arial"/>
          <w:sz w:val="20"/>
          <w:szCs w:val="20"/>
          <w:lang w:val="en-US"/>
        </w:rPr>
        <w:t xml:space="preserve">b) </w:t>
      </w:r>
      <w:r w:rsidR="009C5667" w:rsidRPr="00662195">
        <w:rPr>
          <w:rFonts w:ascii="Arial" w:hAnsi="Arial" w:cs="Arial"/>
          <w:sz w:val="20"/>
          <w:szCs w:val="20"/>
        </w:rPr>
        <w:t>Tiếp tục giữ gìn, phát huy phẩm chất, đạo đức, tài năng và là gương sáng cho đồng nghiệp noi theo và nhân dân quý trọng.</w:t>
      </w:r>
    </w:p>
    <w:p w:rsidR="00753F5E" w:rsidRPr="00662195" w:rsidRDefault="00753F5E" w:rsidP="00662195">
      <w:pPr>
        <w:pStyle w:val="Vnbnnidung0"/>
        <w:tabs>
          <w:tab w:val="left" w:pos="978"/>
        </w:tabs>
        <w:spacing w:after="0" w:line="240" w:lineRule="auto"/>
        <w:ind w:firstLine="720"/>
        <w:jc w:val="both"/>
        <w:rPr>
          <w:rFonts w:ascii="Arial" w:hAnsi="Arial" w:cs="Arial"/>
          <w:sz w:val="20"/>
          <w:szCs w:val="20"/>
        </w:rPr>
      </w:pPr>
    </w:p>
    <w:p w:rsidR="008D3424" w:rsidRPr="00662195" w:rsidRDefault="009C5667" w:rsidP="00662195">
      <w:pPr>
        <w:pStyle w:val="Vnbnnidung0"/>
        <w:spacing w:after="0" w:line="240" w:lineRule="auto"/>
        <w:ind w:firstLine="0"/>
        <w:jc w:val="center"/>
        <w:rPr>
          <w:rFonts w:ascii="Arial" w:hAnsi="Arial" w:cs="Arial"/>
          <w:sz w:val="20"/>
          <w:szCs w:val="20"/>
        </w:rPr>
      </w:pPr>
      <w:r w:rsidRPr="00662195">
        <w:rPr>
          <w:rFonts w:ascii="Arial" w:hAnsi="Arial" w:cs="Arial"/>
          <w:b/>
          <w:bCs/>
          <w:sz w:val="20"/>
          <w:szCs w:val="20"/>
        </w:rPr>
        <w:t>Chương II</w:t>
      </w:r>
    </w:p>
    <w:p w:rsidR="008D3424" w:rsidRPr="00662195" w:rsidRDefault="00753F5E" w:rsidP="00662195">
      <w:pPr>
        <w:pStyle w:val="Vnbnnidung0"/>
        <w:spacing w:after="0" w:line="240" w:lineRule="auto"/>
        <w:ind w:firstLine="0"/>
        <w:jc w:val="center"/>
        <w:rPr>
          <w:rFonts w:ascii="Arial" w:hAnsi="Arial" w:cs="Arial"/>
          <w:sz w:val="20"/>
          <w:szCs w:val="20"/>
        </w:rPr>
      </w:pPr>
      <w:r w:rsidRPr="00662195">
        <w:rPr>
          <w:rFonts w:ascii="Arial" w:hAnsi="Arial" w:cs="Arial"/>
          <w:b/>
          <w:bCs/>
          <w:sz w:val="20"/>
          <w:szCs w:val="20"/>
        </w:rPr>
        <w:t>TIÊU CHUẨN XÉT TẶNG DANH HIỆU</w:t>
      </w:r>
    </w:p>
    <w:p w:rsidR="008D3424" w:rsidRPr="00662195" w:rsidRDefault="00753F5E" w:rsidP="00662195">
      <w:pPr>
        <w:pStyle w:val="Vnbnnidung0"/>
        <w:spacing w:after="0" w:line="240" w:lineRule="auto"/>
        <w:ind w:firstLine="0"/>
        <w:jc w:val="center"/>
        <w:rPr>
          <w:rFonts w:ascii="Arial" w:hAnsi="Arial" w:cs="Arial"/>
          <w:b/>
          <w:bCs/>
          <w:sz w:val="20"/>
          <w:szCs w:val="20"/>
        </w:rPr>
      </w:pPr>
      <w:r w:rsidRPr="00662195">
        <w:rPr>
          <w:rFonts w:ascii="Arial" w:hAnsi="Arial" w:cs="Arial"/>
          <w:b/>
          <w:bCs/>
          <w:sz w:val="20"/>
          <w:szCs w:val="20"/>
        </w:rPr>
        <w:t>“THẦY THUỐC NHÂN DÂN”, “THẦY THUỐC ƯU TÚ</w:t>
      </w:r>
      <w:r w:rsidR="009C5667" w:rsidRPr="00662195">
        <w:rPr>
          <w:rFonts w:ascii="Arial" w:hAnsi="Arial" w:cs="Arial"/>
          <w:b/>
          <w:bCs/>
          <w:sz w:val="20"/>
          <w:szCs w:val="20"/>
        </w:rPr>
        <w:t>”</w:t>
      </w:r>
    </w:p>
    <w:p w:rsidR="00753F5E" w:rsidRPr="00662195" w:rsidRDefault="00753F5E" w:rsidP="00662195">
      <w:pPr>
        <w:pStyle w:val="Vnbnnidung0"/>
        <w:spacing w:after="0" w:line="240" w:lineRule="auto"/>
        <w:ind w:firstLine="720"/>
        <w:jc w:val="both"/>
        <w:rPr>
          <w:rFonts w:ascii="Arial" w:hAnsi="Arial" w:cs="Arial"/>
          <w:sz w:val="20"/>
          <w:szCs w:val="20"/>
        </w:rPr>
      </w:pP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b/>
          <w:bCs/>
          <w:sz w:val="20"/>
          <w:szCs w:val="20"/>
        </w:rPr>
        <w:t>Điều 8. Tiêu chuẩn xét tặng danh hiệu “Thầy thuốc ưu tú”</w:t>
      </w:r>
    </w:p>
    <w:p w:rsidR="008D3424" w:rsidRPr="00662195" w:rsidRDefault="00BC1C29" w:rsidP="00662195">
      <w:pPr>
        <w:pStyle w:val="Vnbnnidung0"/>
        <w:tabs>
          <w:tab w:val="left" w:pos="952"/>
        </w:tabs>
        <w:spacing w:after="120" w:line="240" w:lineRule="auto"/>
        <w:ind w:firstLine="720"/>
        <w:jc w:val="both"/>
        <w:rPr>
          <w:rFonts w:ascii="Arial" w:hAnsi="Arial" w:cs="Arial"/>
          <w:sz w:val="20"/>
          <w:szCs w:val="20"/>
        </w:rPr>
      </w:pPr>
      <w:bookmarkStart w:id="30" w:name="bookmark30"/>
      <w:bookmarkEnd w:id="30"/>
      <w:r w:rsidRPr="00662195">
        <w:rPr>
          <w:rFonts w:ascii="Arial" w:hAnsi="Arial" w:cs="Arial"/>
          <w:sz w:val="20"/>
          <w:szCs w:val="20"/>
          <w:lang w:val="en-US"/>
        </w:rPr>
        <w:t xml:space="preserve">1. </w:t>
      </w:r>
      <w:r w:rsidR="009C5667" w:rsidRPr="00662195">
        <w:rPr>
          <w:rFonts w:ascii="Arial" w:hAnsi="Arial" w:cs="Arial"/>
          <w:sz w:val="20"/>
          <w:szCs w:val="20"/>
        </w:rPr>
        <w:t>Cá nhân không thuộc đối tượng tại khoản 4 Điều này phải đạt các tiêu chuẩn quy định tại các điểm a, b và c khoản 3 Điều 65 Luật Thi đua, khen thưởng, có tài năng xuất</w:t>
      </w:r>
      <w:r w:rsidR="00AF48C0">
        <w:rPr>
          <w:rFonts w:ascii="Arial" w:hAnsi="Arial" w:cs="Arial"/>
          <w:sz w:val="20"/>
          <w:szCs w:val="20"/>
        </w:rPr>
        <w:t xml:space="preserve"> sắc trong nghiên cứu, phát tri</w:t>
      </w:r>
      <w:r w:rsidR="00AF48C0">
        <w:rPr>
          <w:rFonts w:ascii="Arial" w:hAnsi="Arial" w:cs="Arial"/>
          <w:sz w:val="20"/>
          <w:szCs w:val="20"/>
          <w:lang w:val="en-US"/>
        </w:rPr>
        <w:t>ể</w:t>
      </w:r>
      <w:r w:rsidR="009C5667" w:rsidRPr="00662195">
        <w:rPr>
          <w:rFonts w:ascii="Arial" w:hAnsi="Arial" w:cs="Arial"/>
          <w:sz w:val="20"/>
          <w:szCs w:val="20"/>
        </w:rPr>
        <w:t>n khoa học, kỹ thuật, công nghệ về y tế, đạt được một trong các tiêu chuẩn sau:</w:t>
      </w:r>
    </w:p>
    <w:p w:rsidR="008D3424" w:rsidRPr="00662195" w:rsidRDefault="00BC1C29" w:rsidP="00662195">
      <w:pPr>
        <w:pStyle w:val="Vnbnnidung0"/>
        <w:tabs>
          <w:tab w:val="left" w:pos="960"/>
        </w:tabs>
        <w:spacing w:after="120" w:line="240" w:lineRule="auto"/>
        <w:ind w:firstLine="720"/>
        <w:jc w:val="both"/>
        <w:rPr>
          <w:rFonts w:ascii="Arial" w:hAnsi="Arial" w:cs="Arial"/>
          <w:sz w:val="20"/>
          <w:szCs w:val="20"/>
        </w:rPr>
      </w:pPr>
      <w:bookmarkStart w:id="31" w:name="bookmark31"/>
      <w:bookmarkEnd w:id="31"/>
      <w:r w:rsidRPr="00662195">
        <w:rPr>
          <w:rFonts w:ascii="Arial" w:hAnsi="Arial" w:cs="Arial"/>
          <w:sz w:val="20"/>
          <w:szCs w:val="20"/>
          <w:lang w:val="en-US"/>
        </w:rPr>
        <w:t xml:space="preserve">a) </w:t>
      </w:r>
      <w:r w:rsidR="009C5667" w:rsidRPr="00662195">
        <w:rPr>
          <w:rFonts w:ascii="Arial" w:hAnsi="Arial" w:cs="Arial"/>
          <w:sz w:val="20"/>
          <w:szCs w:val="20"/>
        </w:rPr>
        <w:t>Chủ nhiệm ít nhất 02 nhiệm vụ khoa học và công nghệ cấp cơ sở đã được nghiệm thu, kết quả đánh giá, xếp loại ở mức đạt trở lên;</w:t>
      </w:r>
    </w:p>
    <w:p w:rsidR="008D3424" w:rsidRPr="00662195" w:rsidRDefault="00BC1C29" w:rsidP="00662195">
      <w:pPr>
        <w:pStyle w:val="Vnbnnidung0"/>
        <w:tabs>
          <w:tab w:val="left" w:pos="985"/>
        </w:tabs>
        <w:spacing w:after="120" w:line="240" w:lineRule="auto"/>
        <w:ind w:firstLine="720"/>
        <w:jc w:val="both"/>
        <w:rPr>
          <w:rFonts w:ascii="Arial" w:hAnsi="Arial" w:cs="Arial"/>
          <w:sz w:val="20"/>
          <w:szCs w:val="20"/>
        </w:rPr>
      </w:pPr>
      <w:bookmarkStart w:id="32" w:name="bookmark32"/>
      <w:bookmarkEnd w:id="32"/>
      <w:r w:rsidRPr="00662195">
        <w:rPr>
          <w:rFonts w:ascii="Arial" w:hAnsi="Arial" w:cs="Arial"/>
          <w:sz w:val="20"/>
          <w:szCs w:val="20"/>
          <w:lang w:val="en-US"/>
        </w:rPr>
        <w:t xml:space="preserve">b) </w:t>
      </w:r>
      <w:r w:rsidR="009C5667" w:rsidRPr="00662195">
        <w:rPr>
          <w:rFonts w:ascii="Arial" w:hAnsi="Arial" w:cs="Arial"/>
          <w:sz w:val="20"/>
          <w:szCs w:val="20"/>
        </w:rPr>
        <w:t>Là thành viên nghiên cứu chính thực hiện ít nhất 02 nhiệm vụ khoa học và công nghệ cấp bộ, tỉnh đã được nghiệm thu, kết quả đánh giá, xếp loại ở mức đạt trở lên;</w:t>
      </w:r>
    </w:p>
    <w:p w:rsidR="008D3424" w:rsidRPr="00662195" w:rsidRDefault="00BC1C29" w:rsidP="00662195">
      <w:pPr>
        <w:pStyle w:val="Vnbnnidung0"/>
        <w:tabs>
          <w:tab w:val="left" w:pos="978"/>
        </w:tabs>
        <w:spacing w:after="120" w:line="240" w:lineRule="auto"/>
        <w:ind w:firstLine="720"/>
        <w:jc w:val="both"/>
        <w:rPr>
          <w:rFonts w:ascii="Arial" w:hAnsi="Arial" w:cs="Arial"/>
          <w:sz w:val="20"/>
          <w:szCs w:val="20"/>
        </w:rPr>
      </w:pPr>
      <w:bookmarkStart w:id="33" w:name="bookmark33"/>
      <w:bookmarkEnd w:id="33"/>
      <w:r w:rsidRPr="00662195">
        <w:rPr>
          <w:rFonts w:ascii="Arial" w:hAnsi="Arial" w:cs="Arial"/>
          <w:sz w:val="20"/>
          <w:szCs w:val="20"/>
          <w:lang w:val="en-US"/>
        </w:rPr>
        <w:t xml:space="preserve">c) </w:t>
      </w:r>
      <w:r w:rsidR="009C5667" w:rsidRPr="00662195">
        <w:rPr>
          <w:rFonts w:ascii="Arial" w:hAnsi="Arial" w:cs="Arial"/>
          <w:sz w:val="20"/>
          <w:szCs w:val="20"/>
        </w:rPr>
        <w:t>Là thư ký ít nhất 01 nhiệm vụ khoa học và công nghệ cấp bộ, tỉnh đã được nghiệm thu, kết quả đánh giá, xếp loại ở mức đạt trở lên;</w:t>
      </w:r>
    </w:p>
    <w:p w:rsidR="008D3424" w:rsidRPr="00662195" w:rsidRDefault="00BC1C29" w:rsidP="00662195">
      <w:pPr>
        <w:pStyle w:val="Vnbnnidung0"/>
        <w:tabs>
          <w:tab w:val="left" w:pos="985"/>
        </w:tabs>
        <w:spacing w:after="120" w:line="240" w:lineRule="auto"/>
        <w:ind w:firstLine="720"/>
        <w:jc w:val="both"/>
        <w:rPr>
          <w:rFonts w:ascii="Arial" w:hAnsi="Arial" w:cs="Arial"/>
          <w:sz w:val="20"/>
          <w:szCs w:val="20"/>
        </w:rPr>
      </w:pPr>
      <w:bookmarkStart w:id="34" w:name="bookmark34"/>
      <w:bookmarkEnd w:id="34"/>
      <w:r w:rsidRPr="00662195">
        <w:rPr>
          <w:rFonts w:ascii="Arial" w:hAnsi="Arial" w:cs="Arial"/>
          <w:sz w:val="20"/>
          <w:szCs w:val="20"/>
          <w:lang w:val="en-US"/>
        </w:rPr>
        <w:t xml:space="preserve">d) </w:t>
      </w:r>
      <w:r w:rsidR="009C5667" w:rsidRPr="00662195">
        <w:rPr>
          <w:rFonts w:ascii="Arial" w:hAnsi="Arial" w:cs="Arial"/>
          <w:sz w:val="20"/>
          <w:szCs w:val="20"/>
        </w:rPr>
        <w:t>Là thành viên nghiên cứu chính thực hiện ít nhất 01 nhiệm vụ khoa học và công nghệ cấp quốc gia đã được nghiệm thu, kết quả đánh giá, xếp loại ở mức đạt trở lên;</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sz w:val="20"/>
          <w:szCs w:val="20"/>
        </w:rPr>
        <w:t>đ) Là chủ nhiệm ít nhất 01 nhiệm vụ khoa học và công nghệ c</w:t>
      </w:r>
      <w:r w:rsidR="00BC1C29" w:rsidRPr="00662195">
        <w:rPr>
          <w:rFonts w:ascii="Arial" w:hAnsi="Arial" w:cs="Arial"/>
          <w:sz w:val="20"/>
          <w:szCs w:val="20"/>
        </w:rPr>
        <w:t>ấp cơ sở và thành viên nghiên c</w:t>
      </w:r>
      <w:r w:rsidR="00BC1C29" w:rsidRPr="00662195">
        <w:rPr>
          <w:rFonts w:ascii="Arial" w:hAnsi="Arial" w:cs="Arial"/>
          <w:sz w:val="20"/>
          <w:szCs w:val="20"/>
          <w:lang w:val="en-US"/>
        </w:rPr>
        <w:t>ứ</w:t>
      </w:r>
      <w:r w:rsidRPr="00662195">
        <w:rPr>
          <w:rFonts w:ascii="Arial" w:hAnsi="Arial" w:cs="Arial"/>
          <w:sz w:val="20"/>
          <w:szCs w:val="20"/>
        </w:rPr>
        <w:t>u chính thực hiện ít nhất 01 nhiệm vụ khoa học và công nghệ cấp bộ, tỉnh đã được nghiệm thu, kết quả đánh giá, xếp loại ở mức đạt trở lên;</w:t>
      </w:r>
    </w:p>
    <w:p w:rsidR="008D3424" w:rsidRPr="00662195" w:rsidRDefault="00BC1C29" w:rsidP="00662195">
      <w:pPr>
        <w:pStyle w:val="Vnbnnidung0"/>
        <w:tabs>
          <w:tab w:val="left" w:pos="978"/>
        </w:tabs>
        <w:spacing w:after="120" w:line="240" w:lineRule="auto"/>
        <w:ind w:firstLine="720"/>
        <w:jc w:val="both"/>
        <w:rPr>
          <w:rFonts w:ascii="Arial" w:hAnsi="Arial" w:cs="Arial"/>
          <w:sz w:val="20"/>
          <w:szCs w:val="20"/>
        </w:rPr>
      </w:pPr>
      <w:bookmarkStart w:id="35" w:name="bookmark35"/>
      <w:bookmarkEnd w:id="35"/>
      <w:r w:rsidRPr="00662195">
        <w:rPr>
          <w:rFonts w:ascii="Arial" w:hAnsi="Arial" w:cs="Arial"/>
          <w:sz w:val="20"/>
          <w:szCs w:val="20"/>
          <w:lang w:val="en-US"/>
        </w:rPr>
        <w:t xml:space="preserve">e) </w:t>
      </w:r>
      <w:r w:rsidR="009C5667" w:rsidRPr="00662195">
        <w:rPr>
          <w:rFonts w:ascii="Arial" w:hAnsi="Arial" w:cs="Arial"/>
          <w:sz w:val="20"/>
          <w:szCs w:val="20"/>
        </w:rPr>
        <w:t>Là tác giả ít nhất 01 sáng kiến được ứng dụng mang lại hiệu quả cao, có phạm vi ảnh hưởng rộng rãi được bộ, ban, ngành, tỉnh công nhận.</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sz w:val="20"/>
          <w:szCs w:val="20"/>
        </w:rPr>
        <w:t>Không yêu cầu áp dụng tiêu chuẩn về nhiệm vụ khoa học và công nghệ, sáng kiến đối với cá nhân công tác ở địa bàn biên giới, trên biển, hải đảo, vùng có điều kiện kinh tế - xã hội đặc biệt khó khăn theo quy định của Chính phủ và công tác trong các lĩnh vực: phong, lao, tâm thần, giải phẫu bệnh, pháp y, pháp y tâm thần, phòng chống dịch bệnh nguy hiểm, cấp cứu 115, hồi sức cấp cứu hoặc công tác trong các cơ sở giam giữ.</w:t>
      </w:r>
    </w:p>
    <w:p w:rsidR="008D3424" w:rsidRPr="00662195" w:rsidRDefault="00BC1C29" w:rsidP="00662195">
      <w:pPr>
        <w:pStyle w:val="Vnbnnidung0"/>
        <w:tabs>
          <w:tab w:val="left" w:pos="945"/>
        </w:tabs>
        <w:spacing w:after="120" w:line="240" w:lineRule="auto"/>
        <w:ind w:firstLine="720"/>
        <w:jc w:val="both"/>
        <w:rPr>
          <w:rFonts w:ascii="Arial" w:hAnsi="Arial" w:cs="Arial"/>
          <w:sz w:val="20"/>
          <w:szCs w:val="20"/>
        </w:rPr>
      </w:pPr>
      <w:bookmarkStart w:id="36" w:name="bookmark36"/>
      <w:bookmarkEnd w:id="36"/>
      <w:r w:rsidRPr="00662195">
        <w:rPr>
          <w:rFonts w:ascii="Arial" w:hAnsi="Arial" w:cs="Arial"/>
          <w:sz w:val="20"/>
          <w:szCs w:val="20"/>
          <w:lang w:val="en-US"/>
        </w:rPr>
        <w:t xml:space="preserve">2. </w:t>
      </w:r>
      <w:r w:rsidR="009C5667" w:rsidRPr="00662195">
        <w:rPr>
          <w:rFonts w:ascii="Arial" w:hAnsi="Arial" w:cs="Arial"/>
          <w:sz w:val="20"/>
          <w:szCs w:val="20"/>
        </w:rPr>
        <w:t>Cá nhân quy định tại khoản 1 Điều này phải có thành tích xuất sắc trong công tác y tế, đạt một trong các tiêu chuẩn sau:</w:t>
      </w:r>
    </w:p>
    <w:p w:rsidR="008D3424" w:rsidRPr="00662195" w:rsidRDefault="00BC1C29" w:rsidP="00662195">
      <w:pPr>
        <w:pStyle w:val="Vnbnnidung0"/>
        <w:tabs>
          <w:tab w:val="left" w:pos="956"/>
        </w:tabs>
        <w:spacing w:after="120" w:line="240" w:lineRule="auto"/>
        <w:ind w:firstLine="720"/>
        <w:jc w:val="both"/>
        <w:rPr>
          <w:rFonts w:ascii="Arial" w:hAnsi="Arial" w:cs="Arial"/>
          <w:sz w:val="20"/>
          <w:szCs w:val="20"/>
        </w:rPr>
      </w:pPr>
      <w:bookmarkStart w:id="37" w:name="bookmark37"/>
      <w:bookmarkEnd w:id="37"/>
      <w:r w:rsidRPr="00662195">
        <w:rPr>
          <w:rFonts w:ascii="Arial" w:hAnsi="Arial" w:cs="Arial"/>
          <w:sz w:val="20"/>
          <w:szCs w:val="20"/>
          <w:lang w:val="en-US"/>
        </w:rPr>
        <w:t xml:space="preserve">a) </w:t>
      </w:r>
      <w:r w:rsidR="009C5667" w:rsidRPr="00662195">
        <w:rPr>
          <w:rFonts w:ascii="Arial" w:hAnsi="Arial" w:cs="Arial"/>
          <w:sz w:val="20"/>
          <w:szCs w:val="20"/>
        </w:rPr>
        <w:t>Đã được tặng Huân chương Lao động hoặc Huân chương Bảo vệ Tổ quốc từ hạng Ba trở lên;</w:t>
      </w:r>
    </w:p>
    <w:p w:rsidR="008D3424" w:rsidRPr="00662195" w:rsidRDefault="00BC1C29" w:rsidP="00662195">
      <w:pPr>
        <w:pStyle w:val="Vnbnnidung0"/>
        <w:tabs>
          <w:tab w:val="left" w:pos="976"/>
        </w:tabs>
        <w:spacing w:after="120" w:line="240" w:lineRule="auto"/>
        <w:ind w:firstLine="720"/>
        <w:jc w:val="both"/>
        <w:rPr>
          <w:rFonts w:ascii="Arial" w:hAnsi="Arial" w:cs="Arial"/>
          <w:sz w:val="20"/>
          <w:szCs w:val="20"/>
        </w:rPr>
      </w:pPr>
      <w:bookmarkStart w:id="38" w:name="bookmark38"/>
      <w:bookmarkEnd w:id="38"/>
      <w:r w:rsidRPr="00662195">
        <w:rPr>
          <w:rFonts w:ascii="Arial" w:hAnsi="Arial" w:cs="Arial"/>
          <w:sz w:val="20"/>
          <w:szCs w:val="20"/>
          <w:lang w:val="en-US"/>
        </w:rPr>
        <w:t xml:space="preserve">b) </w:t>
      </w:r>
      <w:r w:rsidR="009C5667" w:rsidRPr="00662195">
        <w:rPr>
          <w:rFonts w:ascii="Arial" w:hAnsi="Arial" w:cs="Arial"/>
          <w:sz w:val="20"/>
          <w:szCs w:val="20"/>
        </w:rPr>
        <w:t>Đã được tặng ít nhất 01 Bằng khen của Thủ tướng Chính phủ;</w:t>
      </w:r>
    </w:p>
    <w:p w:rsidR="008D3424" w:rsidRPr="00662195" w:rsidRDefault="00BC1C29" w:rsidP="00662195">
      <w:pPr>
        <w:pStyle w:val="Vnbnnidung0"/>
        <w:tabs>
          <w:tab w:val="left" w:pos="976"/>
        </w:tabs>
        <w:spacing w:after="120" w:line="240" w:lineRule="auto"/>
        <w:ind w:firstLine="720"/>
        <w:jc w:val="both"/>
        <w:rPr>
          <w:rFonts w:ascii="Arial" w:hAnsi="Arial" w:cs="Arial"/>
          <w:sz w:val="20"/>
          <w:szCs w:val="20"/>
        </w:rPr>
      </w:pPr>
      <w:bookmarkStart w:id="39" w:name="bookmark39"/>
      <w:bookmarkEnd w:id="39"/>
      <w:r w:rsidRPr="00662195">
        <w:rPr>
          <w:rFonts w:ascii="Arial" w:hAnsi="Arial" w:cs="Arial"/>
          <w:sz w:val="20"/>
          <w:szCs w:val="20"/>
          <w:lang w:val="en-US"/>
        </w:rPr>
        <w:t xml:space="preserve">c) </w:t>
      </w:r>
      <w:r w:rsidR="009C5667" w:rsidRPr="00662195">
        <w:rPr>
          <w:rFonts w:ascii="Arial" w:hAnsi="Arial" w:cs="Arial"/>
          <w:sz w:val="20"/>
          <w:szCs w:val="20"/>
        </w:rPr>
        <w:t>Đã được tặng ít nhất 03 Bằng khen cấp bộ, ban, ngành, tỉnh;</w:t>
      </w:r>
    </w:p>
    <w:p w:rsidR="008D3424" w:rsidRPr="00662195" w:rsidRDefault="00BC1C29" w:rsidP="00662195">
      <w:pPr>
        <w:pStyle w:val="Vnbnnidung0"/>
        <w:tabs>
          <w:tab w:val="left" w:pos="974"/>
        </w:tabs>
        <w:spacing w:after="120" w:line="240" w:lineRule="auto"/>
        <w:ind w:firstLine="720"/>
        <w:jc w:val="both"/>
        <w:rPr>
          <w:rFonts w:ascii="Arial" w:hAnsi="Arial" w:cs="Arial"/>
          <w:sz w:val="20"/>
          <w:szCs w:val="20"/>
        </w:rPr>
      </w:pPr>
      <w:bookmarkStart w:id="40" w:name="bookmark40"/>
      <w:bookmarkEnd w:id="40"/>
      <w:r w:rsidRPr="00662195">
        <w:rPr>
          <w:rFonts w:ascii="Arial" w:hAnsi="Arial" w:cs="Arial"/>
          <w:sz w:val="20"/>
          <w:szCs w:val="20"/>
          <w:lang w:val="en-US"/>
        </w:rPr>
        <w:t xml:space="preserve">d) </w:t>
      </w:r>
      <w:r w:rsidR="009C5667" w:rsidRPr="00662195">
        <w:rPr>
          <w:rFonts w:ascii="Arial" w:hAnsi="Arial" w:cs="Arial"/>
          <w:sz w:val="20"/>
          <w:szCs w:val="20"/>
        </w:rPr>
        <w:t>Đã ít nhất 02 lần được tặng danh hiệu Chiến sỹ thi đua cấp bộ, tỉnh và ít nhất 01 lần được tặng Bằng khen cấp bộ, ban, ngành, tỉnh;</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sz w:val="20"/>
          <w:szCs w:val="20"/>
        </w:rPr>
        <w:lastRenderedPageBreak/>
        <w:t>đ) Đã ít nhất 06 lần được tặng danh hiệu Chiến sỹ thi đua cấp cơ sở và 02 lần được tặng Bằng khen cấp bộ, ban, ngành, tỉnh trở lên.</w:t>
      </w:r>
    </w:p>
    <w:p w:rsidR="008D3424" w:rsidRPr="00662195" w:rsidRDefault="00BC1C29" w:rsidP="00662195">
      <w:pPr>
        <w:pStyle w:val="Vnbnnidung0"/>
        <w:tabs>
          <w:tab w:val="left" w:pos="924"/>
        </w:tabs>
        <w:spacing w:after="120" w:line="240" w:lineRule="auto"/>
        <w:ind w:firstLine="720"/>
        <w:jc w:val="both"/>
        <w:rPr>
          <w:rFonts w:ascii="Arial" w:hAnsi="Arial" w:cs="Arial"/>
          <w:sz w:val="20"/>
          <w:szCs w:val="20"/>
        </w:rPr>
      </w:pPr>
      <w:bookmarkStart w:id="41" w:name="bookmark41"/>
      <w:bookmarkEnd w:id="41"/>
      <w:r w:rsidRPr="00662195">
        <w:rPr>
          <w:rFonts w:ascii="Arial" w:hAnsi="Arial" w:cs="Arial"/>
          <w:sz w:val="20"/>
          <w:szCs w:val="20"/>
          <w:lang w:val="en-US"/>
        </w:rPr>
        <w:t xml:space="preserve">3. </w:t>
      </w:r>
      <w:r w:rsidR="009C5667" w:rsidRPr="00662195">
        <w:rPr>
          <w:rFonts w:ascii="Arial" w:hAnsi="Arial" w:cs="Arial"/>
          <w:sz w:val="20"/>
          <w:szCs w:val="20"/>
        </w:rPr>
        <w:t>Cá nhân là người đứng đầu, cấp phó của người đứng đầu được bổ nhiệm giữ chức vụ quản lý trên 36 tháng tính từ khi được bổ nhiệm đến thời điểm nộp hồ sơ, ngoài các tiêu chuẩn nêu trên nếu tham gia xét tặng danh hiệu “Thầy thuốc nhân dân”, “Thầy thuốc ưu tú” thì tập thể do cá nhân quản lý phải đạt một trong các tiêu chuẩn sau:</w:t>
      </w:r>
    </w:p>
    <w:p w:rsidR="008D3424" w:rsidRPr="00662195" w:rsidRDefault="00BC1C29" w:rsidP="00662195">
      <w:pPr>
        <w:pStyle w:val="Vnbnnidung0"/>
        <w:tabs>
          <w:tab w:val="left" w:pos="942"/>
        </w:tabs>
        <w:spacing w:after="120" w:line="240" w:lineRule="auto"/>
        <w:ind w:firstLine="720"/>
        <w:jc w:val="both"/>
        <w:rPr>
          <w:rFonts w:ascii="Arial" w:hAnsi="Arial" w:cs="Arial"/>
          <w:sz w:val="20"/>
          <w:szCs w:val="20"/>
        </w:rPr>
      </w:pPr>
      <w:bookmarkStart w:id="42" w:name="bookmark42"/>
      <w:bookmarkEnd w:id="42"/>
      <w:r w:rsidRPr="00662195">
        <w:rPr>
          <w:rFonts w:ascii="Arial" w:hAnsi="Arial" w:cs="Arial"/>
          <w:sz w:val="20"/>
          <w:szCs w:val="20"/>
          <w:lang w:val="en-US"/>
        </w:rPr>
        <w:t xml:space="preserve">a) </w:t>
      </w:r>
      <w:r w:rsidR="009C5667" w:rsidRPr="00662195">
        <w:rPr>
          <w:rFonts w:ascii="Arial" w:hAnsi="Arial" w:cs="Arial"/>
          <w:sz w:val="20"/>
          <w:szCs w:val="20"/>
        </w:rPr>
        <w:t>03 năm liền kề năm đề nghị xét tặng được công nhận danh hiệu “Tập thế lao động tiên tiến” hoặc “Đơn vị tiên tiến”, trong đó có 02 lần đạt danh hiệu “Tập thể lao động xuất sắc” hoặc “Đơn vị quyết thắng”;</w:t>
      </w:r>
    </w:p>
    <w:p w:rsidR="008D3424" w:rsidRPr="00662195" w:rsidRDefault="00BC1C29" w:rsidP="00662195">
      <w:pPr>
        <w:pStyle w:val="Vnbnnidung0"/>
        <w:tabs>
          <w:tab w:val="left" w:pos="960"/>
        </w:tabs>
        <w:spacing w:after="120" w:line="240" w:lineRule="auto"/>
        <w:ind w:firstLine="720"/>
        <w:jc w:val="both"/>
        <w:rPr>
          <w:rFonts w:ascii="Arial" w:hAnsi="Arial" w:cs="Arial"/>
          <w:sz w:val="20"/>
          <w:szCs w:val="20"/>
        </w:rPr>
      </w:pPr>
      <w:bookmarkStart w:id="43" w:name="bookmark43"/>
      <w:bookmarkEnd w:id="43"/>
      <w:r w:rsidRPr="00662195">
        <w:rPr>
          <w:rFonts w:ascii="Arial" w:hAnsi="Arial" w:cs="Arial"/>
          <w:sz w:val="20"/>
          <w:szCs w:val="20"/>
          <w:lang w:val="en-US"/>
        </w:rPr>
        <w:t xml:space="preserve">b) </w:t>
      </w:r>
      <w:r w:rsidR="009C5667" w:rsidRPr="00662195">
        <w:rPr>
          <w:rFonts w:ascii="Arial" w:hAnsi="Arial" w:cs="Arial"/>
          <w:sz w:val="20"/>
          <w:szCs w:val="20"/>
        </w:rPr>
        <w:t>Đã được tặng danh hiệu thi đua, hình thức khen thưởng từ cấp bộ, ban, ngành, tỉnh trở lên.</w:t>
      </w:r>
    </w:p>
    <w:p w:rsidR="008D3424" w:rsidRPr="00662195" w:rsidRDefault="00BC1C29" w:rsidP="00662195">
      <w:pPr>
        <w:pStyle w:val="Vnbnnidung0"/>
        <w:tabs>
          <w:tab w:val="left" w:pos="924"/>
        </w:tabs>
        <w:spacing w:after="120" w:line="240" w:lineRule="auto"/>
        <w:ind w:firstLine="720"/>
        <w:jc w:val="both"/>
        <w:rPr>
          <w:rFonts w:ascii="Arial" w:hAnsi="Arial" w:cs="Arial"/>
          <w:sz w:val="20"/>
          <w:szCs w:val="20"/>
        </w:rPr>
      </w:pPr>
      <w:bookmarkStart w:id="44" w:name="bookmark44"/>
      <w:bookmarkEnd w:id="44"/>
      <w:r w:rsidRPr="00662195">
        <w:rPr>
          <w:rFonts w:ascii="Arial" w:hAnsi="Arial" w:cs="Arial"/>
          <w:sz w:val="20"/>
          <w:szCs w:val="20"/>
          <w:lang w:val="en-US"/>
        </w:rPr>
        <w:t xml:space="preserve">4. </w:t>
      </w:r>
      <w:r w:rsidR="009C5667" w:rsidRPr="00662195">
        <w:rPr>
          <w:rFonts w:ascii="Arial" w:hAnsi="Arial" w:cs="Arial"/>
          <w:sz w:val="20"/>
          <w:szCs w:val="20"/>
        </w:rPr>
        <w:t>Cá nhân công tác ở địa bàn biên giới, trên biển, hải đảo, vùng có điều kiện kinh tế - xã hội đặc biệt khó khăn theo quy định của Chính phủ ngoài đạt các tiêu chí quy định tại các điểm a, b và c khoản 3 Điều 65 Luật Thi đua, khen thưởng phải đạt được các tiêu chuẩn sau: có ít nhất 05 năm tính đến thời điểm xét tặng được công nhận hoàn thành tốt nhiệm vụ trở lên, trong thời gian đó có từ 03 năm trở lên được công nhận hoàn thành xuất sắc nhiệm vụ và được tặng Bằng khen cấp bộ, ban, ngành, tỉnh ít nhất 01 lần.</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b/>
          <w:bCs/>
          <w:sz w:val="20"/>
          <w:szCs w:val="20"/>
        </w:rPr>
        <w:t>Điều 9. Tiêu chuẩn xét tặng danh hiệu “Thầy thuốc nhân dân”</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sz w:val="20"/>
          <w:szCs w:val="20"/>
        </w:rPr>
        <w:t>Danh hiệu “Thầy thuốc nhân dân” được xét tặng cho cá nhân đã được Chủ tịch nước phong tặng danh hiệu “Thầy thuốc ưu tú” đạt các tiêu chuẩn sau:</w:t>
      </w:r>
    </w:p>
    <w:p w:rsidR="008D3424" w:rsidRPr="00662195" w:rsidRDefault="00662195" w:rsidP="00662195">
      <w:pPr>
        <w:pStyle w:val="Vnbnnidung0"/>
        <w:tabs>
          <w:tab w:val="left" w:pos="921"/>
        </w:tabs>
        <w:spacing w:after="120" w:line="240" w:lineRule="auto"/>
        <w:ind w:firstLine="720"/>
        <w:jc w:val="both"/>
        <w:rPr>
          <w:rFonts w:ascii="Arial" w:hAnsi="Arial" w:cs="Arial"/>
          <w:sz w:val="20"/>
          <w:szCs w:val="20"/>
        </w:rPr>
      </w:pPr>
      <w:bookmarkStart w:id="45" w:name="bookmark45"/>
      <w:bookmarkEnd w:id="45"/>
      <w:r w:rsidRPr="00662195">
        <w:rPr>
          <w:rFonts w:ascii="Arial" w:hAnsi="Arial" w:cs="Arial"/>
          <w:sz w:val="20"/>
          <w:szCs w:val="20"/>
          <w:lang w:val="en-US"/>
        </w:rPr>
        <w:t xml:space="preserve">1. </w:t>
      </w:r>
      <w:r w:rsidR="009C5667" w:rsidRPr="00662195">
        <w:rPr>
          <w:rFonts w:ascii="Arial" w:hAnsi="Arial" w:cs="Arial"/>
          <w:sz w:val="20"/>
          <w:szCs w:val="20"/>
        </w:rPr>
        <w:t>Các tiêu chuẩn quy định tại các điểm a, b và c khoản 2 Điều 65 Luật Thi đua, khen thưởng.</w:t>
      </w:r>
    </w:p>
    <w:p w:rsidR="008D3424" w:rsidRPr="00662195" w:rsidRDefault="00662195" w:rsidP="00662195">
      <w:pPr>
        <w:pStyle w:val="Vnbnnidung0"/>
        <w:tabs>
          <w:tab w:val="left" w:pos="917"/>
        </w:tabs>
        <w:spacing w:after="120" w:line="240" w:lineRule="auto"/>
        <w:ind w:firstLine="720"/>
        <w:jc w:val="both"/>
        <w:rPr>
          <w:rFonts w:ascii="Arial" w:hAnsi="Arial" w:cs="Arial"/>
          <w:sz w:val="20"/>
          <w:szCs w:val="20"/>
        </w:rPr>
      </w:pPr>
      <w:bookmarkStart w:id="46" w:name="bookmark46"/>
      <w:bookmarkEnd w:id="46"/>
      <w:r w:rsidRPr="00662195">
        <w:rPr>
          <w:rFonts w:ascii="Arial" w:hAnsi="Arial" w:cs="Arial"/>
          <w:sz w:val="20"/>
          <w:szCs w:val="20"/>
          <w:lang w:val="en-US"/>
        </w:rPr>
        <w:t xml:space="preserve">2. </w:t>
      </w:r>
      <w:r w:rsidR="009C5667" w:rsidRPr="00662195">
        <w:rPr>
          <w:rFonts w:ascii="Arial" w:hAnsi="Arial" w:cs="Arial"/>
          <w:sz w:val="20"/>
          <w:szCs w:val="20"/>
        </w:rPr>
        <w:t>Có tài năng xuất sắc trong nghiên cứu, phát triển khoa học, kỹ thuật, công nghệ về y tế, đạt được một trong các tiêu chuẩn sau:</w:t>
      </w:r>
    </w:p>
    <w:p w:rsidR="008D3424" w:rsidRPr="00662195" w:rsidRDefault="00662195" w:rsidP="00662195">
      <w:pPr>
        <w:pStyle w:val="Vnbnnidung0"/>
        <w:tabs>
          <w:tab w:val="left" w:pos="935"/>
        </w:tabs>
        <w:spacing w:after="120" w:line="240" w:lineRule="auto"/>
        <w:ind w:firstLine="720"/>
        <w:jc w:val="both"/>
        <w:rPr>
          <w:rFonts w:ascii="Arial" w:hAnsi="Arial" w:cs="Arial"/>
          <w:sz w:val="20"/>
          <w:szCs w:val="20"/>
        </w:rPr>
      </w:pPr>
      <w:bookmarkStart w:id="47" w:name="bookmark47"/>
      <w:bookmarkEnd w:id="47"/>
      <w:r w:rsidRPr="00662195">
        <w:rPr>
          <w:rFonts w:ascii="Arial" w:hAnsi="Arial" w:cs="Arial"/>
          <w:sz w:val="20"/>
          <w:szCs w:val="20"/>
          <w:lang w:val="en-US"/>
        </w:rPr>
        <w:t xml:space="preserve">a) </w:t>
      </w:r>
      <w:r w:rsidR="009C5667" w:rsidRPr="00662195">
        <w:rPr>
          <w:rFonts w:ascii="Arial" w:hAnsi="Arial" w:cs="Arial"/>
          <w:sz w:val="20"/>
          <w:szCs w:val="20"/>
        </w:rPr>
        <w:t>Là chủ nhiệm ít nhất 01 nhiệm vụ khoa học và công nghệ cấp bộ, tỉnh đã được nghiệm thu, kết quả đánh giá, xếp loại ở mức đạt trở lên;</w:t>
      </w:r>
    </w:p>
    <w:p w:rsidR="008D3424" w:rsidRPr="00662195" w:rsidRDefault="00662195" w:rsidP="00662195">
      <w:pPr>
        <w:pStyle w:val="Vnbnnidung0"/>
        <w:tabs>
          <w:tab w:val="left" w:pos="953"/>
        </w:tabs>
        <w:spacing w:after="120" w:line="240" w:lineRule="auto"/>
        <w:ind w:firstLine="720"/>
        <w:jc w:val="both"/>
        <w:rPr>
          <w:rFonts w:ascii="Arial" w:hAnsi="Arial" w:cs="Arial"/>
          <w:sz w:val="20"/>
          <w:szCs w:val="20"/>
        </w:rPr>
      </w:pPr>
      <w:bookmarkStart w:id="48" w:name="bookmark48"/>
      <w:bookmarkEnd w:id="48"/>
      <w:r w:rsidRPr="00662195">
        <w:rPr>
          <w:rFonts w:ascii="Arial" w:hAnsi="Arial" w:cs="Arial"/>
          <w:sz w:val="20"/>
          <w:szCs w:val="20"/>
          <w:lang w:val="en-US"/>
        </w:rPr>
        <w:t xml:space="preserve">b) </w:t>
      </w:r>
      <w:r w:rsidR="009C5667" w:rsidRPr="00662195">
        <w:rPr>
          <w:rFonts w:ascii="Arial" w:hAnsi="Arial" w:cs="Arial"/>
          <w:sz w:val="20"/>
          <w:szCs w:val="20"/>
        </w:rPr>
        <w:t>Là thành viên nghiên cứu chính thực hiện 02 nhiệm vụ khoa học và công nghệ cấp quốc gia đã được nghiệm thu, kết quả đánh giá, xếp loại ở mức đạt trở lên;</w:t>
      </w:r>
    </w:p>
    <w:p w:rsidR="008D3424" w:rsidRPr="00662195" w:rsidRDefault="00BC1C29" w:rsidP="00662195">
      <w:pPr>
        <w:pStyle w:val="Vnbnnidung0"/>
        <w:tabs>
          <w:tab w:val="left" w:pos="957"/>
        </w:tabs>
        <w:spacing w:after="120" w:line="240" w:lineRule="auto"/>
        <w:ind w:firstLine="720"/>
        <w:jc w:val="both"/>
        <w:rPr>
          <w:rFonts w:ascii="Arial" w:hAnsi="Arial" w:cs="Arial"/>
          <w:sz w:val="20"/>
          <w:szCs w:val="20"/>
        </w:rPr>
      </w:pPr>
      <w:bookmarkStart w:id="49" w:name="bookmark49"/>
      <w:bookmarkEnd w:id="49"/>
      <w:r w:rsidRPr="00662195">
        <w:rPr>
          <w:rFonts w:ascii="Arial" w:hAnsi="Arial" w:cs="Arial"/>
          <w:sz w:val="20"/>
          <w:szCs w:val="20"/>
          <w:lang w:val="en-US"/>
        </w:rPr>
        <w:t xml:space="preserve">c) </w:t>
      </w:r>
      <w:r w:rsidR="009C5667" w:rsidRPr="00662195">
        <w:rPr>
          <w:rFonts w:ascii="Arial" w:hAnsi="Arial" w:cs="Arial"/>
          <w:sz w:val="20"/>
          <w:szCs w:val="20"/>
        </w:rPr>
        <w:t>Là tác giả ít nhất 02 sáng kiến được ứng dụng mang lại hiệu quả cao, có phạm vi ảnh hưởng rộng rãi được bộ, ban, ngành, tỉnh công nhận;</w:t>
      </w:r>
    </w:p>
    <w:p w:rsidR="008D3424" w:rsidRPr="00662195" w:rsidRDefault="00BC1C29" w:rsidP="00662195">
      <w:pPr>
        <w:pStyle w:val="Vnbnnidung0"/>
        <w:tabs>
          <w:tab w:val="left" w:pos="964"/>
        </w:tabs>
        <w:spacing w:after="120" w:line="240" w:lineRule="auto"/>
        <w:ind w:firstLine="720"/>
        <w:jc w:val="both"/>
        <w:rPr>
          <w:rFonts w:ascii="Arial" w:hAnsi="Arial" w:cs="Arial"/>
          <w:sz w:val="20"/>
          <w:szCs w:val="20"/>
        </w:rPr>
      </w:pPr>
      <w:bookmarkStart w:id="50" w:name="bookmark50"/>
      <w:bookmarkEnd w:id="50"/>
      <w:r w:rsidRPr="00662195">
        <w:rPr>
          <w:rFonts w:ascii="Arial" w:hAnsi="Arial" w:cs="Arial"/>
          <w:sz w:val="20"/>
          <w:szCs w:val="20"/>
          <w:lang w:val="en-US"/>
        </w:rPr>
        <w:t xml:space="preserve">d) </w:t>
      </w:r>
      <w:r w:rsidR="009C5667" w:rsidRPr="00662195">
        <w:rPr>
          <w:rFonts w:ascii="Arial" w:hAnsi="Arial" w:cs="Arial"/>
          <w:sz w:val="20"/>
          <w:szCs w:val="20"/>
        </w:rPr>
        <w:t>Là tác giả hoặc đồng tác giả ít nhất 01 sáng chế ứng dụng trong lĩnh vực y tế được Cục Sở hữu trí tuệ, Bộ Khoa học Công nghệ cấp chứng nhận độc quyền sáng chế.</w:t>
      </w:r>
    </w:p>
    <w:p w:rsidR="008D3424" w:rsidRPr="00662195" w:rsidRDefault="00BC1C29" w:rsidP="00662195">
      <w:pPr>
        <w:pStyle w:val="Vnbnnidung0"/>
        <w:tabs>
          <w:tab w:val="left" w:pos="949"/>
        </w:tabs>
        <w:spacing w:after="120" w:line="240" w:lineRule="auto"/>
        <w:ind w:firstLine="720"/>
        <w:jc w:val="both"/>
        <w:rPr>
          <w:rFonts w:ascii="Arial" w:hAnsi="Arial" w:cs="Arial"/>
          <w:sz w:val="20"/>
          <w:szCs w:val="20"/>
        </w:rPr>
      </w:pPr>
      <w:bookmarkStart w:id="51" w:name="bookmark51"/>
      <w:bookmarkEnd w:id="51"/>
      <w:r w:rsidRPr="00662195">
        <w:rPr>
          <w:rFonts w:ascii="Arial" w:hAnsi="Arial" w:cs="Arial"/>
          <w:sz w:val="20"/>
          <w:szCs w:val="20"/>
          <w:lang w:val="en-US"/>
        </w:rPr>
        <w:t xml:space="preserve">3. </w:t>
      </w:r>
      <w:r w:rsidR="009C5667" w:rsidRPr="00662195">
        <w:rPr>
          <w:rFonts w:ascii="Arial" w:hAnsi="Arial" w:cs="Arial"/>
          <w:sz w:val="20"/>
          <w:szCs w:val="20"/>
        </w:rPr>
        <w:t>Có thành tích xuất sắc trong công tác y tế góp phần cho sự nghiệp bảo vệ, chăm sóc và nâng cao sức khỏe nhân dân, đạt một trong các tiêu chuẩn sau:</w:t>
      </w:r>
    </w:p>
    <w:p w:rsidR="008D3424" w:rsidRPr="00662195" w:rsidRDefault="00BC1C29" w:rsidP="00662195">
      <w:pPr>
        <w:pStyle w:val="Vnbnnidung0"/>
        <w:tabs>
          <w:tab w:val="left" w:pos="960"/>
        </w:tabs>
        <w:spacing w:after="120" w:line="240" w:lineRule="auto"/>
        <w:ind w:firstLine="720"/>
        <w:jc w:val="both"/>
        <w:rPr>
          <w:rFonts w:ascii="Arial" w:hAnsi="Arial" w:cs="Arial"/>
          <w:sz w:val="20"/>
          <w:szCs w:val="20"/>
        </w:rPr>
      </w:pPr>
      <w:bookmarkStart w:id="52" w:name="bookmark52"/>
      <w:bookmarkEnd w:id="52"/>
      <w:r w:rsidRPr="00662195">
        <w:rPr>
          <w:rFonts w:ascii="Arial" w:hAnsi="Arial" w:cs="Arial"/>
          <w:sz w:val="20"/>
          <w:szCs w:val="20"/>
          <w:lang w:val="en-US"/>
        </w:rPr>
        <w:t xml:space="preserve">a) </w:t>
      </w:r>
      <w:r w:rsidR="009C5667" w:rsidRPr="00662195">
        <w:rPr>
          <w:rFonts w:ascii="Arial" w:hAnsi="Arial" w:cs="Arial"/>
          <w:sz w:val="20"/>
          <w:szCs w:val="20"/>
        </w:rPr>
        <w:t>Đã được phong tặng danh hiệu “Anh hùng lao động” hoặc “Anh hùng lực lượng vũ trang”;</w:t>
      </w:r>
    </w:p>
    <w:p w:rsidR="008D3424" w:rsidRPr="00662195" w:rsidRDefault="00BC1C29" w:rsidP="00662195">
      <w:pPr>
        <w:pStyle w:val="Vnbnnidung0"/>
        <w:tabs>
          <w:tab w:val="left" w:pos="963"/>
        </w:tabs>
        <w:spacing w:after="120" w:line="240" w:lineRule="auto"/>
        <w:ind w:firstLine="720"/>
        <w:jc w:val="both"/>
        <w:rPr>
          <w:rFonts w:ascii="Arial" w:hAnsi="Arial" w:cs="Arial"/>
          <w:sz w:val="20"/>
          <w:szCs w:val="20"/>
        </w:rPr>
      </w:pPr>
      <w:bookmarkStart w:id="53" w:name="bookmark53"/>
      <w:bookmarkEnd w:id="53"/>
      <w:r w:rsidRPr="00662195">
        <w:rPr>
          <w:rFonts w:ascii="Arial" w:hAnsi="Arial" w:cs="Arial"/>
          <w:sz w:val="20"/>
          <w:szCs w:val="20"/>
          <w:lang w:val="en-US"/>
        </w:rPr>
        <w:t xml:space="preserve">b) </w:t>
      </w:r>
      <w:r w:rsidR="009C5667" w:rsidRPr="00662195">
        <w:rPr>
          <w:rFonts w:ascii="Arial" w:hAnsi="Arial" w:cs="Arial"/>
          <w:sz w:val="20"/>
          <w:szCs w:val="20"/>
        </w:rPr>
        <w:t>Đã được tặng danh hiệu Chiến sĩ thi đua toàn quốc;</w:t>
      </w:r>
    </w:p>
    <w:p w:rsidR="008D3424" w:rsidRPr="00662195" w:rsidRDefault="00BC1C29" w:rsidP="00662195">
      <w:pPr>
        <w:pStyle w:val="Vnbnnidung0"/>
        <w:tabs>
          <w:tab w:val="left" w:pos="985"/>
        </w:tabs>
        <w:spacing w:after="120" w:line="240" w:lineRule="auto"/>
        <w:ind w:firstLine="720"/>
        <w:jc w:val="both"/>
        <w:rPr>
          <w:rFonts w:ascii="Arial" w:hAnsi="Arial" w:cs="Arial"/>
          <w:sz w:val="20"/>
          <w:szCs w:val="20"/>
        </w:rPr>
      </w:pPr>
      <w:bookmarkStart w:id="54" w:name="bookmark54"/>
      <w:bookmarkEnd w:id="54"/>
      <w:r w:rsidRPr="00662195">
        <w:rPr>
          <w:rFonts w:ascii="Arial" w:hAnsi="Arial" w:cs="Arial"/>
          <w:sz w:val="20"/>
          <w:szCs w:val="20"/>
          <w:lang w:val="en-US"/>
        </w:rPr>
        <w:t xml:space="preserve">c) </w:t>
      </w:r>
      <w:r w:rsidR="009C5667" w:rsidRPr="00662195">
        <w:rPr>
          <w:rFonts w:ascii="Arial" w:hAnsi="Arial" w:cs="Arial"/>
          <w:sz w:val="20"/>
          <w:szCs w:val="20"/>
        </w:rPr>
        <w:t>Đã được tặng Huân chương Lao động hoặc Huân chương Bảo vệ Tổ quốc từ hạng Ba trở lên;</w:t>
      </w:r>
    </w:p>
    <w:p w:rsidR="008D3424" w:rsidRPr="00662195" w:rsidRDefault="00BC1C29" w:rsidP="00662195">
      <w:pPr>
        <w:pStyle w:val="Vnbnnidung0"/>
        <w:tabs>
          <w:tab w:val="left" w:pos="985"/>
        </w:tabs>
        <w:spacing w:after="0" w:line="240" w:lineRule="auto"/>
        <w:ind w:firstLine="720"/>
        <w:jc w:val="both"/>
        <w:rPr>
          <w:rFonts w:ascii="Arial" w:hAnsi="Arial" w:cs="Arial"/>
          <w:sz w:val="20"/>
          <w:szCs w:val="20"/>
        </w:rPr>
      </w:pPr>
      <w:bookmarkStart w:id="55" w:name="bookmark55"/>
      <w:bookmarkEnd w:id="55"/>
      <w:r w:rsidRPr="00662195">
        <w:rPr>
          <w:rFonts w:ascii="Arial" w:hAnsi="Arial" w:cs="Arial"/>
          <w:sz w:val="20"/>
          <w:szCs w:val="20"/>
          <w:lang w:val="en-US"/>
        </w:rPr>
        <w:t xml:space="preserve">d) </w:t>
      </w:r>
      <w:r w:rsidR="009C5667" w:rsidRPr="00662195">
        <w:rPr>
          <w:rFonts w:ascii="Arial" w:hAnsi="Arial" w:cs="Arial"/>
          <w:sz w:val="20"/>
          <w:szCs w:val="20"/>
        </w:rPr>
        <w:t>Đã được tặng 01 Bằng khen của Thủ tướng Chính phủ và ít nhất 02 lần đạt danh hiệu Chiến sĩ thi đua cấp bộ, ban, ngành, tỉnh.</w:t>
      </w:r>
    </w:p>
    <w:p w:rsidR="00BC1C29" w:rsidRPr="00662195" w:rsidRDefault="00BC1C29" w:rsidP="00662195">
      <w:pPr>
        <w:pStyle w:val="Vnbnnidung0"/>
        <w:tabs>
          <w:tab w:val="left" w:pos="985"/>
        </w:tabs>
        <w:spacing w:after="0" w:line="240" w:lineRule="auto"/>
        <w:ind w:firstLine="720"/>
        <w:jc w:val="both"/>
        <w:rPr>
          <w:rFonts w:ascii="Arial" w:hAnsi="Arial" w:cs="Arial"/>
          <w:sz w:val="20"/>
          <w:szCs w:val="20"/>
        </w:rPr>
      </w:pPr>
    </w:p>
    <w:p w:rsidR="008D3424" w:rsidRPr="00662195" w:rsidRDefault="009C5667" w:rsidP="00662195">
      <w:pPr>
        <w:pStyle w:val="Vnbnnidung0"/>
        <w:spacing w:after="0" w:line="240" w:lineRule="auto"/>
        <w:ind w:firstLine="0"/>
        <w:jc w:val="center"/>
        <w:rPr>
          <w:rFonts w:ascii="Arial" w:hAnsi="Arial" w:cs="Arial"/>
          <w:b/>
          <w:bCs/>
          <w:sz w:val="20"/>
          <w:szCs w:val="20"/>
        </w:rPr>
      </w:pPr>
      <w:r w:rsidRPr="00662195">
        <w:rPr>
          <w:rFonts w:ascii="Arial" w:hAnsi="Arial" w:cs="Arial"/>
          <w:b/>
          <w:bCs/>
          <w:sz w:val="20"/>
          <w:szCs w:val="20"/>
        </w:rPr>
        <w:t>Chương III</w:t>
      </w:r>
      <w:r w:rsidRPr="00662195">
        <w:rPr>
          <w:rFonts w:ascii="Arial" w:hAnsi="Arial" w:cs="Arial"/>
          <w:b/>
          <w:bCs/>
          <w:sz w:val="20"/>
          <w:szCs w:val="20"/>
        </w:rPr>
        <w:br/>
      </w:r>
      <w:r w:rsidR="00BC1C29" w:rsidRPr="00662195">
        <w:rPr>
          <w:rFonts w:ascii="Arial" w:hAnsi="Arial" w:cs="Arial"/>
          <w:b/>
          <w:bCs/>
          <w:sz w:val="20"/>
          <w:szCs w:val="20"/>
        </w:rPr>
        <w:t>HỘI ĐỒNG XÉT TẶNG DANH HIỆU</w:t>
      </w:r>
      <w:r w:rsidR="00BC1C29" w:rsidRPr="00662195">
        <w:rPr>
          <w:rFonts w:ascii="Arial" w:hAnsi="Arial" w:cs="Arial"/>
          <w:b/>
          <w:bCs/>
          <w:sz w:val="20"/>
          <w:szCs w:val="20"/>
        </w:rPr>
        <w:br/>
        <w:t>“THẦY THUỐC NHÂN DÂN”, “</w:t>
      </w:r>
      <w:r w:rsidR="00BC1C29" w:rsidRPr="00662195">
        <w:rPr>
          <w:rFonts w:ascii="Arial" w:hAnsi="Arial" w:cs="Arial"/>
          <w:b/>
          <w:bCs/>
          <w:sz w:val="20"/>
          <w:szCs w:val="20"/>
          <w:lang w:val="en-US"/>
        </w:rPr>
        <w:t>THẦY THUỐC ƯU TÚ</w:t>
      </w:r>
      <w:r w:rsidR="00BC1C29" w:rsidRPr="00662195">
        <w:rPr>
          <w:rFonts w:ascii="Arial" w:hAnsi="Arial" w:cs="Arial"/>
          <w:b/>
          <w:bCs/>
          <w:sz w:val="20"/>
          <w:szCs w:val="20"/>
        </w:rPr>
        <w:t>”</w:t>
      </w:r>
    </w:p>
    <w:p w:rsidR="00BC1C29" w:rsidRPr="00662195" w:rsidRDefault="00BC1C29" w:rsidP="00662195">
      <w:pPr>
        <w:pStyle w:val="Vnbnnidung0"/>
        <w:spacing w:after="0" w:line="240" w:lineRule="auto"/>
        <w:ind w:firstLine="720"/>
        <w:jc w:val="both"/>
        <w:rPr>
          <w:rFonts w:ascii="Arial" w:hAnsi="Arial" w:cs="Arial"/>
          <w:sz w:val="20"/>
          <w:szCs w:val="20"/>
        </w:rPr>
      </w:pPr>
    </w:p>
    <w:p w:rsidR="008D3424" w:rsidRPr="00662195" w:rsidRDefault="009C5667" w:rsidP="00662195">
      <w:pPr>
        <w:pStyle w:val="Tiu20"/>
        <w:keepNext/>
        <w:keepLines/>
        <w:spacing w:after="120" w:line="240" w:lineRule="auto"/>
        <w:ind w:firstLine="720"/>
        <w:jc w:val="both"/>
        <w:outlineLvl w:val="9"/>
        <w:rPr>
          <w:rFonts w:ascii="Arial" w:hAnsi="Arial" w:cs="Arial"/>
          <w:sz w:val="20"/>
          <w:szCs w:val="20"/>
        </w:rPr>
      </w:pPr>
      <w:bookmarkStart w:id="56" w:name="bookmark56"/>
      <w:bookmarkStart w:id="57" w:name="bookmark57"/>
      <w:bookmarkStart w:id="58" w:name="bookmark58"/>
      <w:r w:rsidRPr="00662195">
        <w:rPr>
          <w:rFonts w:ascii="Arial" w:hAnsi="Arial" w:cs="Arial"/>
          <w:sz w:val="20"/>
          <w:szCs w:val="20"/>
        </w:rPr>
        <w:t>Điều 10. Nhiệm vụ, nguyên tắc làm việc, th</w:t>
      </w:r>
      <w:r w:rsidR="00662195" w:rsidRPr="00662195">
        <w:rPr>
          <w:rFonts w:ascii="Arial" w:hAnsi="Arial" w:cs="Arial"/>
          <w:sz w:val="20"/>
          <w:szCs w:val="20"/>
        </w:rPr>
        <w:t>ành phần của Hội đồng xét tặng d</w:t>
      </w:r>
      <w:r w:rsidRPr="00662195">
        <w:rPr>
          <w:rFonts w:ascii="Arial" w:hAnsi="Arial" w:cs="Arial"/>
          <w:sz w:val="20"/>
          <w:szCs w:val="20"/>
        </w:rPr>
        <w:t>anh hiệu “Thầy thuốc nhân dân”, “Thầy thuốc ưu tú”</w:t>
      </w:r>
      <w:bookmarkEnd w:id="56"/>
      <w:bookmarkEnd w:id="57"/>
      <w:bookmarkEnd w:id="58"/>
    </w:p>
    <w:p w:rsidR="008D3424" w:rsidRPr="00662195" w:rsidRDefault="00662195" w:rsidP="00662195">
      <w:pPr>
        <w:pStyle w:val="Vnbnnidung0"/>
        <w:tabs>
          <w:tab w:val="left" w:pos="891"/>
        </w:tabs>
        <w:spacing w:after="120" w:line="240" w:lineRule="auto"/>
        <w:ind w:firstLine="720"/>
        <w:jc w:val="both"/>
        <w:rPr>
          <w:rFonts w:ascii="Arial" w:hAnsi="Arial" w:cs="Arial"/>
          <w:sz w:val="20"/>
          <w:szCs w:val="20"/>
        </w:rPr>
      </w:pPr>
      <w:bookmarkStart w:id="59" w:name="bookmark59"/>
      <w:bookmarkEnd w:id="59"/>
      <w:r w:rsidRPr="00662195">
        <w:rPr>
          <w:rFonts w:ascii="Arial" w:hAnsi="Arial" w:cs="Arial"/>
          <w:sz w:val="20"/>
          <w:szCs w:val="20"/>
          <w:lang w:val="en-US"/>
        </w:rPr>
        <w:t xml:space="preserve">1. </w:t>
      </w:r>
      <w:r w:rsidR="009C5667" w:rsidRPr="00662195">
        <w:rPr>
          <w:rFonts w:ascii="Arial" w:hAnsi="Arial" w:cs="Arial"/>
          <w:sz w:val="20"/>
          <w:szCs w:val="20"/>
        </w:rPr>
        <w:t>Hội đồng xét tặng danh hiệu được thành lập theo 03 cấp:</w:t>
      </w:r>
    </w:p>
    <w:p w:rsidR="008D3424" w:rsidRPr="00662195" w:rsidRDefault="00662195" w:rsidP="00662195">
      <w:pPr>
        <w:pStyle w:val="Vnbnnidung0"/>
        <w:tabs>
          <w:tab w:val="left" w:pos="954"/>
        </w:tabs>
        <w:spacing w:after="120" w:line="240" w:lineRule="auto"/>
        <w:ind w:firstLine="720"/>
        <w:jc w:val="both"/>
        <w:rPr>
          <w:rFonts w:ascii="Arial" w:hAnsi="Arial" w:cs="Arial"/>
          <w:sz w:val="20"/>
          <w:szCs w:val="20"/>
        </w:rPr>
      </w:pPr>
      <w:bookmarkStart w:id="60" w:name="bookmark60"/>
      <w:bookmarkEnd w:id="60"/>
      <w:r w:rsidRPr="00662195">
        <w:rPr>
          <w:rFonts w:ascii="Arial" w:hAnsi="Arial" w:cs="Arial"/>
          <w:sz w:val="20"/>
          <w:szCs w:val="20"/>
          <w:lang w:val="en-US"/>
        </w:rPr>
        <w:t xml:space="preserve">a) </w:t>
      </w:r>
      <w:r w:rsidR="009C5667" w:rsidRPr="00662195">
        <w:rPr>
          <w:rFonts w:ascii="Arial" w:hAnsi="Arial" w:cs="Arial"/>
          <w:sz w:val="20"/>
          <w:szCs w:val="20"/>
        </w:rPr>
        <w:t>Hội đồng cấp cơ sở;</w:t>
      </w:r>
    </w:p>
    <w:p w:rsidR="008D3424" w:rsidRPr="00662195" w:rsidRDefault="00662195" w:rsidP="00662195">
      <w:pPr>
        <w:pStyle w:val="Vnbnnidung0"/>
        <w:tabs>
          <w:tab w:val="left" w:pos="980"/>
        </w:tabs>
        <w:spacing w:after="120" w:line="240" w:lineRule="auto"/>
        <w:ind w:firstLine="720"/>
        <w:jc w:val="both"/>
        <w:rPr>
          <w:rFonts w:ascii="Arial" w:hAnsi="Arial" w:cs="Arial"/>
          <w:sz w:val="20"/>
          <w:szCs w:val="20"/>
        </w:rPr>
      </w:pPr>
      <w:bookmarkStart w:id="61" w:name="bookmark61"/>
      <w:bookmarkEnd w:id="61"/>
      <w:r w:rsidRPr="00662195">
        <w:rPr>
          <w:rFonts w:ascii="Arial" w:hAnsi="Arial" w:cs="Arial"/>
          <w:sz w:val="20"/>
          <w:szCs w:val="20"/>
          <w:lang w:val="en-US"/>
        </w:rPr>
        <w:t xml:space="preserve">b) </w:t>
      </w:r>
      <w:r w:rsidR="009C5667" w:rsidRPr="00662195">
        <w:rPr>
          <w:rFonts w:ascii="Arial" w:hAnsi="Arial" w:cs="Arial"/>
          <w:sz w:val="20"/>
          <w:szCs w:val="20"/>
        </w:rPr>
        <w:t>Hội đồng cấp bộ, tỉnh;</w:t>
      </w:r>
    </w:p>
    <w:p w:rsidR="008D3424" w:rsidRPr="00662195" w:rsidRDefault="00662195" w:rsidP="00662195">
      <w:pPr>
        <w:pStyle w:val="Vnbnnidung0"/>
        <w:tabs>
          <w:tab w:val="left" w:pos="980"/>
        </w:tabs>
        <w:spacing w:after="120" w:line="240" w:lineRule="auto"/>
        <w:ind w:firstLine="720"/>
        <w:jc w:val="both"/>
        <w:rPr>
          <w:rFonts w:ascii="Arial" w:hAnsi="Arial" w:cs="Arial"/>
          <w:sz w:val="20"/>
          <w:szCs w:val="20"/>
        </w:rPr>
      </w:pPr>
      <w:bookmarkStart w:id="62" w:name="bookmark62"/>
      <w:bookmarkEnd w:id="62"/>
      <w:r w:rsidRPr="00662195">
        <w:rPr>
          <w:rFonts w:ascii="Arial" w:hAnsi="Arial" w:cs="Arial"/>
          <w:sz w:val="20"/>
          <w:szCs w:val="20"/>
          <w:lang w:val="en-US"/>
        </w:rPr>
        <w:t xml:space="preserve">c) </w:t>
      </w:r>
      <w:r w:rsidR="009C5667" w:rsidRPr="00662195">
        <w:rPr>
          <w:rFonts w:ascii="Arial" w:hAnsi="Arial" w:cs="Arial"/>
          <w:sz w:val="20"/>
          <w:szCs w:val="20"/>
        </w:rPr>
        <w:t>Hội đồng cấp Nhà nước.</w:t>
      </w:r>
    </w:p>
    <w:p w:rsidR="008D3424" w:rsidRPr="00662195" w:rsidRDefault="00662195" w:rsidP="00662195">
      <w:pPr>
        <w:pStyle w:val="Vnbnnidung0"/>
        <w:tabs>
          <w:tab w:val="left" w:pos="945"/>
        </w:tabs>
        <w:spacing w:after="120" w:line="240" w:lineRule="auto"/>
        <w:ind w:firstLine="720"/>
        <w:jc w:val="both"/>
        <w:rPr>
          <w:rFonts w:ascii="Arial" w:hAnsi="Arial" w:cs="Arial"/>
          <w:sz w:val="20"/>
          <w:szCs w:val="20"/>
        </w:rPr>
      </w:pPr>
      <w:bookmarkStart w:id="63" w:name="bookmark63"/>
      <w:bookmarkEnd w:id="63"/>
      <w:r w:rsidRPr="00662195">
        <w:rPr>
          <w:rFonts w:ascii="Arial" w:hAnsi="Arial" w:cs="Arial"/>
          <w:sz w:val="20"/>
          <w:szCs w:val="20"/>
          <w:lang w:val="en-US"/>
        </w:rPr>
        <w:lastRenderedPageBreak/>
        <w:t xml:space="preserve">2. </w:t>
      </w:r>
      <w:r w:rsidR="009C5667" w:rsidRPr="00662195">
        <w:rPr>
          <w:rFonts w:ascii="Arial" w:hAnsi="Arial" w:cs="Arial"/>
          <w:sz w:val="20"/>
          <w:szCs w:val="20"/>
        </w:rPr>
        <w:t>Hội đồng do thủ trưởng cơ quan, đơn vị quyết định thành lập có từ 09 đến 19 thành viên.</w:t>
      </w:r>
    </w:p>
    <w:p w:rsidR="008D3424" w:rsidRPr="00662195" w:rsidRDefault="00662195" w:rsidP="00662195">
      <w:pPr>
        <w:pStyle w:val="Vnbnnidung0"/>
        <w:tabs>
          <w:tab w:val="left" w:pos="924"/>
        </w:tabs>
        <w:spacing w:after="120" w:line="240" w:lineRule="auto"/>
        <w:ind w:firstLine="720"/>
        <w:jc w:val="both"/>
        <w:rPr>
          <w:rFonts w:ascii="Arial" w:hAnsi="Arial" w:cs="Arial"/>
          <w:sz w:val="20"/>
          <w:szCs w:val="20"/>
        </w:rPr>
      </w:pPr>
      <w:bookmarkStart w:id="64" w:name="bookmark64"/>
      <w:bookmarkEnd w:id="64"/>
      <w:r w:rsidRPr="00662195">
        <w:rPr>
          <w:rFonts w:ascii="Arial" w:hAnsi="Arial" w:cs="Arial"/>
          <w:sz w:val="20"/>
          <w:szCs w:val="20"/>
          <w:lang w:val="en-US"/>
        </w:rPr>
        <w:t xml:space="preserve">3. </w:t>
      </w:r>
      <w:r w:rsidR="009C5667" w:rsidRPr="00662195">
        <w:rPr>
          <w:rFonts w:ascii="Arial" w:hAnsi="Arial" w:cs="Arial"/>
          <w:sz w:val="20"/>
          <w:szCs w:val="20"/>
        </w:rPr>
        <w:t>Hội đồng xét tặng có nhiệm vụ sau:</w:t>
      </w:r>
    </w:p>
    <w:p w:rsidR="008D3424" w:rsidRPr="00662195" w:rsidRDefault="00662195" w:rsidP="00662195">
      <w:pPr>
        <w:pStyle w:val="Vnbnnidung0"/>
        <w:tabs>
          <w:tab w:val="left" w:pos="938"/>
        </w:tabs>
        <w:spacing w:after="120" w:line="240" w:lineRule="auto"/>
        <w:ind w:firstLine="720"/>
        <w:jc w:val="both"/>
        <w:rPr>
          <w:rFonts w:ascii="Arial" w:hAnsi="Arial" w:cs="Arial"/>
          <w:sz w:val="20"/>
          <w:szCs w:val="20"/>
        </w:rPr>
      </w:pPr>
      <w:bookmarkStart w:id="65" w:name="bookmark65"/>
      <w:bookmarkEnd w:id="65"/>
      <w:r w:rsidRPr="00662195">
        <w:rPr>
          <w:rFonts w:ascii="Arial" w:hAnsi="Arial" w:cs="Arial"/>
          <w:sz w:val="20"/>
          <w:szCs w:val="20"/>
          <w:lang w:val="en-US"/>
        </w:rPr>
        <w:t xml:space="preserve">a) </w:t>
      </w:r>
      <w:r w:rsidR="009C5667" w:rsidRPr="00662195">
        <w:rPr>
          <w:rFonts w:ascii="Arial" w:hAnsi="Arial" w:cs="Arial"/>
          <w:sz w:val="20"/>
          <w:szCs w:val="20"/>
        </w:rPr>
        <w:t>Tổ chức việc xét tặng theo đúng quy định của pháp luật;</w:t>
      </w:r>
    </w:p>
    <w:p w:rsidR="008D3424" w:rsidRPr="00662195" w:rsidRDefault="00662195" w:rsidP="00662195">
      <w:pPr>
        <w:pStyle w:val="Vnbnnidung0"/>
        <w:tabs>
          <w:tab w:val="left" w:pos="960"/>
        </w:tabs>
        <w:spacing w:after="120" w:line="240" w:lineRule="auto"/>
        <w:ind w:firstLine="720"/>
        <w:jc w:val="both"/>
        <w:rPr>
          <w:rFonts w:ascii="Arial" w:hAnsi="Arial" w:cs="Arial"/>
          <w:sz w:val="20"/>
          <w:szCs w:val="20"/>
        </w:rPr>
      </w:pPr>
      <w:bookmarkStart w:id="66" w:name="bookmark66"/>
      <w:bookmarkEnd w:id="66"/>
      <w:r w:rsidRPr="00662195">
        <w:rPr>
          <w:rFonts w:ascii="Arial" w:hAnsi="Arial" w:cs="Arial"/>
          <w:sz w:val="20"/>
          <w:szCs w:val="20"/>
          <w:lang w:val="en-US"/>
        </w:rPr>
        <w:t xml:space="preserve">b) </w:t>
      </w:r>
      <w:r w:rsidR="009C5667" w:rsidRPr="00662195">
        <w:rPr>
          <w:rFonts w:ascii="Arial" w:hAnsi="Arial" w:cs="Arial"/>
          <w:sz w:val="20"/>
          <w:szCs w:val="20"/>
        </w:rPr>
        <w:t>Công bố kết quả xét chọn trên các phương tiện thông tin đại chúng;</w:t>
      </w:r>
    </w:p>
    <w:p w:rsidR="008D3424" w:rsidRPr="00662195" w:rsidRDefault="00662195" w:rsidP="00662195">
      <w:pPr>
        <w:pStyle w:val="Vnbnnidung0"/>
        <w:tabs>
          <w:tab w:val="left" w:pos="960"/>
        </w:tabs>
        <w:spacing w:after="120" w:line="240" w:lineRule="auto"/>
        <w:ind w:firstLine="720"/>
        <w:jc w:val="both"/>
        <w:rPr>
          <w:rFonts w:ascii="Arial" w:hAnsi="Arial" w:cs="Arial"/>
          <w:sz w:val="20"/>
          <w:szCs w:val="20"/>
        </w:rPr>
      </w:pPr>
      <w:bookmarkStart w:id="67" w:name="bookmark67"/>
      <w:bookmarkEnd w:id="67"/>
      <w:r w:rsidRPr="00662195">
        <w:rPr>
          <w:rFonts w:ascii="Arial" w:hAnsi="Arial" w:cs="Arial"/>
          <w:sz w:val="20"/>
          <w:szCs w:val="20"/>
          <w:lang w:val="en-US"/>
        </w:rPr>
        <w:t xml:space="preserve">c) </w:t>
      </w:r>
      <w:r w:rsidR="009C5667" w:rsidRPr="00662195">
        <w:rPr>
          <w:rFonts w:ascii="Arial" w:hAnsi="Arial" w:cs="Arial"/>
          <w:sz w:val="20"/>
          <w:szCs w:val="20"/>
        </w:rPr>
        <w:t>Hoàn chỉnh hồ sơ xét tặng trình Hội đồng có thẩm quyền;</w:t>
      </w:r>
    </w:p>
    <w:p w:rsidR="008D3424" w:rsidRPr="00662195" w:rsidRDefault="00662195" w:rsidP="00662195">
      <w:pPr>
        <w:pStyle w:val="Vnbnnidung0"/>
        <w:tabs>
          <w:tab w:val="left" w:pos="981"/>
        </w:tabs>
        <w:spacing w:after="120" w:line="240" w:lineRule="auto"/>
        <w:ind w:firstLine="720"/>
        <w:jc w:val="both"/>
        <w:rPr>
          <w:rFonts w:ascii="Arial" w:hAnsi="Arial" w:cs="Arial"/>
          <w:sz w:val="20"/>
          <w:szCs w:val="20"/>
        </w:rPr>
      </w:pPr>
      <w:bookmarkStart w:id="68" w:name="bookmark68"/>
      <w:bookmarkEnd w:id="68"/>
      <w:r w:rsidRPr="00662195">
        <w:rPr>
          <w:rFonts w:ascii="Arial" w:hAnsi="Arial" w:cs="Arial"/>
          <w:sz w:val="20"/>
          <w:szCs w:val="20"/>
          <w:lang w:val="en-US"/>
        </w:rPr>
        <w:t xml:space="preserve">d) </w:t>
      </w:r>
      <w:r w:rsidR="009C5667" w:rsidRPr="00662195">
        <w:rPr>
          <w:rFonts w:ascii="Arial" w:hAnsi="Arial" w:cs="Arial"/>
          <w:sz w:val="20"/>
          <w:szCs w:val="20"/>
        </w:rPr>
        <w:t>Xem xét, giải quyết các kiến nghị liên quan đến việc xét tặng danh hiệu “Thầy thuốc nhân dân”, “Thầy thuốc ưu tú”.</w:t>
      </w:r>
    </w:p>
    <w:p w:rsidR="008D3424" w:rsidRPr="00662195" w:rsidRDefault="00662195" w:rsidP="00662195">
      <w:pPr>
        <w:pStyle w:val="Vnbnnidung0"/>
        <w:tabs>
          <w:tab w:val="left" w:pos="949"/>
        </w:tabs>
        <w:spacing w:after="120" w:line="240" w:lineRule="auto"/>
        <w:ind w:firstLine="720"/>
        <w:jc w:val="both"/>
        <w:rPr>
          <w:rFonts w:ascii="Arial" w:hAnsi="Arial" w:cs="Arial"/>
          <w:sz w:val="20"/>
          <w:szCs w:val="20"/>
        </w:rPr>
      </w:pPr>
      <w:bookmarkStart w:id="69" w:name="bookmark69"/>
      <w:bookmarkEnd w:id="69"/>
      <w:r w:rsidRPr="00662195">
        <w:rPr>
          <w:rFonts w:ascii="Arial" w:hAnsi="Arial" w:cs="Arial"/>
          <w:sz w:val="20"/>
          <w:szCs w:val="20"/>
          <w:lang w:val="en-US"/>
        </w:rPr>
        <w:t xml:space="preserve">4. </w:t>
      </w:r>
      <w:r w:rsidR="009C5667" w:rsidRPr="00662195">
        <w:rPr>
          <w:rFonts w:ascii="Arial" w:hAnsi="Arial" w:cs="Arial"/>
          <w:sz w:val="20"/>
          <w:szCs w:val="20"/>
        </w:rPr>
        <w:t>Hội đồng xét tặng danh hiệu “Thầy thuốc nhân dân”, “Thầy thuốc ưu tú” làm việc theo nguyên tắc:</w:t>
      </w:r>
    </w:p>
    <w:p w:rsidR="008D3424" w:rsidRPr="00662195" w:rsidRDefault="00662195" w:rsidP="00662195">
      <w:pPr>
        <w:pStyle w:val="Vnbnnidung0"/>
        <w:tabs>
          <w:tab w:val="left" w:pos="963"/>
        </w:tabs>
        <w:spacing w:after="120" w:line="240" w:lineRule="auto"/>
        <w:ind w:firstLine="720"/>
        <w:jc w:val="both"/>
        <w:rPr>
          <w:rFonts w:ascii="Arial" w:hAnsi="Arial" w:cs="Arial"/>
          <w:sz w:val="20"/>
          <w:szCs w:val="20"/>
        </w:rPr>
      </w:pPr>
      <w:bookmarkStart w:id="70" w:name="bookmark70"/>
      <w:bookmarkEnd w:id="70"/>
      <w:r w:rsidRPr="00662195">
        <w:rPr>
          <w:rFonts w:ascii="Arial" w:hAnsi="Arial" w:cs="Arial"/>
          <w:sz w:val="20"/>
          <w:szCs w:val="20"/>
          <w:lang w:val="en-US"/>
        </w:rPr>
        <w:t xml:space="preserve">a) </w:t>
      </w:r>
      <w:r w:rsidR="009C5667" w:rsidRPr="00662195">
        <w:rPr>
          <w:rFonts w:ascii="Arial" w:hAnsi="Arial" w:cs="Arial"/>
          <w:sz w:val="20"/>
          <w:szCs w:val="20"/>
        </w:rPr>
        <w:t>Dân chủ, công khai, minh bạch và đúng quy định của pháp luật về thi đua, khen thưởng. Kết quả họp Hội đồng xét tặng</w:t>
      </w:r>
      <w:r w:rsidRPr="00662195">
        <w:rPr>
          <w:rFonts w:ascii="Arial" w:hAnsi="Arial" w:cs="Arial"/>
          <w:sz w:val="20"/>
          <w:szCs w:val="20"/>
        </w:rPr>
        <w:t xml:space="preserve"> được niêm yết công khai trên Cổ</w:t>
      </w:r>
      <w:r w:rsidR="009C5667" w:rsidRPr="00662195">
        <w:rPr>
          <w:rFonts w:ascii="Arial" w:hAnsi="Arial" w:cs="Arial"/>
          <w:sz w:val="20"/>
          <w:szCs w:val="20"/>
        </w:rPr>
        <w:t>ng thông tin điện tử của cơ quan, đơn vị có thẩm quyền quyết định thành lập hội đồng;</w:t>
      </w:r>
    </w:p>
    <w:p w:rsidR="008D3424" w:rsidRPr="00662195" w:rsidRDefault="00662195" w:rsidP="00662195">
      <w:pPr>
        <w:pStyle w:val="Vnbnnidung0"/>
        <w:tabs>
          <w:tab w:val="left" w:pos="928"/>
        </w:tabs>
        <w:spacing w:after="120" w:line="240" w:lineRule="auto"/>
        <w:ind w:firstLine="720"/>
        <w:jc w:val="both"/>
        <w:rPr>
          <w:rFonts w:ascii="Arial" w:hAnsi="Arial" w:cs="Arial"/>
          <w:sz w:val="20"/>
          <w:szCs w:val="20"/>
        </w:rPr>
      </w:pPr>
      <w:bookmarkStart w:id="71" w:name="bookmark71"/>
      <w:bookmarkEnd w:id="71"/>
      <w:r w:rsidRPr="00662195">
        <w:rPr>
          <w:rFonts w:ascii="Arial" w:hAnsi="Arial" w:cs="Arial"/>
          <w:sz w:val="20"/>
          <w:szCs w:val="20"/>
          <w:lang w:val="en-US"/>
        </w:rPr>
        <w:t xml:space="preserve">b) </w:t>
      </w:r>
      <w:r w:rsidR="009C5667" w:rsidRPr="00662195">
        <w:rPr>
          <w:rFonts w:ascii="Arial" w:hAnsi="Arial" w:cs="Arial"/>
          <w:sz w:val="20"/>
          <w:szCs w:val="20"/>
        </w:rPr>
        <w:t xml:space="preserve">Các cuộc họp của Hội đồng được coi là hợp lệ khi có ít nhất 90% số thành viên Hội đồng tham dự, trong đó phải có Chủ tịch Hội đồng hoặc Phó Chủ tịch Hội đồng được ủy quyền. </w:t>
      </w:r>
      <w:r w:rsidR="003C35E2" w:rsidRPr="00662195">
        <w:rPr>
          <w:rFonts w:ascii="Arial" w:hAnsi="Arial" w:cs="Arial"/>
          <w:sz w:val="20"/>
          <w:szCs w:val="20"/>
        </w:rPr>
        <w:t>Trường hợp</w:t>
      </w:r>
      <w:r w:rsidR="009C5667" w:rsidRPr="00662195">
        <w:rPr>
          <w:rFonts w:ascii="Arial" w:hAnsi="Arial" w:cs="Arial"/>
          <w:sz w:val="20"/>
          <w:szCs w:val="20"/>
        </w:rPr>
        <w:t xml:space="preserve"> vắng mặt, thành viên Hội đồng phải được Chủ tịch Hội đồng đồng ý và phải gửi lại phiếu bầu. Tổ Thư ký có trách nhiệm lấy ý kiến thành viên Hội đồng vắng mặt bằng phiếu bầu theo </w:t>
      </w:r>
      <w:r w:rsidR="00BC1C29" w:rsidRPr="00662195">
        <w:rPr>
          <w:rFonts w:ascii="Arial" w:hAnsi="Arial" w:cs="Arial"/>
          <w:sz w:val="20"/>
          <w:szCs w:val="20"/>
        </w:rPr>
        <w:t>Mẫu số</w:t>
      </w:r>
      <w:r w:rsidR="009C5667" w:rsidRPr="00662195">
        <w:rPr>
          <w:rFonts w:ascii="Arial" w:hAnsi="Arial" w:cs="Arial"/>
          <w:sz w:val="20"/>
          <w:szCs w:val="20"/>
        </w:rPr>
        <w:t xml:space="preserve"> 10, </w:t>
      </w:r>
      <w:r w:rsidR="00BC1C29" w:rsidRPr="00662195">
        <w:rPr>
          <w:rFonts w:ascii="Arial" w:hAnsi="Arial" w:cs="Arial"/>
          <w:sz w:val="20"/>
          <w:szCs w:val="20"/>
        </w:rPr>
        <w:t>Mẫu số</w:t>
      </w:r>
      <w:r w:rsidR="009C5667" w:rsidRPr="00662195">
        <w:rPr>
          <w:rFonts w:ascii="Arial" w:hAnsi="Arial" w:cs="Arial"/>
          <w:sz w:val="20"/>
          <w:szCs w:val="20"/>
        </w:rPr>
        <w:t xml:space="preserve"> 11 quy định tại Phụ lục ban hành kèm theo Nghị định này;</w:t>
      </w:r>
    </w:p>
    <w:p w:rsidR="008D3424" w:rsidRPr="00662195" w:rsidRDefault="00662195" w:rsidP="00662195">
      <w:pPr>
        <w:pStyle w:val="Vnbnnidung0"/>
        <w:tabs>
          <w:tab w:val="left" w:pos="936"/>
        </w:tabs>
        <w:spacing w:after="120" w:line="240" w:lineRule="auto"/>
        <w:ind w:firstLine="720"/>
        <w:jc w:val="both"/>
        <w:rPr>
          <w:rFonts w:ascii="Arial" w:hAnsi="Arial" w:cs="Arial"/>
          <w:sz w:val="20"/>
          <w:szCs w:val="20"/>
        </w:rPr>
      </w:pPr>
      <w:bookmarkStart w:id="72" w:name="bookmark72"/>
      <w:bookmarkEnd w:id="72"/>
      <w:r w:rsidRPr="00662195">
        <w:rPr>
          <w:rFonts w:ascii="Arial" w:hAnsi="Arial" w:cs="Arial"/>
          <w:sz w:val="20"/>
          <w:szCs w:val="20"/>
          <w:lang w:val="en-US"/>
        </w:rPr>
        <w:t xml:space="preserve">c) </w:t>
      </w:r>
      <w:r w:rsidR="009C5667" w:rsidRPr="00662195">
        <w:rPr>
          <w:rFonts w:ascii="Arial" w:hAnsi="Arial" w:cs="Arial"/>
          <w:sz w:val="20"/>
          <w:szCs w:val="20"/>
        </w:rPr>
        <w:t>Hội đồng cấp Nhà nước chỉ xét các hồ sơ do Hội đồng cấp bộ, tỉnh trình; Hội đồng cấp bộ, tỉnh chỉ xét các hồ sơ do Hội đồng cấp cơ sở trình theo quy định tại Nghị định này; không xét các hồ sơ không đúng quy định của pháp luật về thi đua, khen thưởng;</w:t>
      </w:r>
    </w:p>
    <w:p w:rsidR="008D3424" w:rsidRPr="00662195" w:rsidRDefault="00662195" w:rsidP="00662195">
      <w:pPr>
        <w:pStyle w:val="Vnbnnidung0"/>
        <w:tabs>
          <w:tab w:val="left" w:pos="936"/>
        </w:tabs>
        <w:spacing w:after="120" w:line="240" w:lineRule="auto"/>
        <w:ind w:firstLine="720"/>
        <w:jc w:val="both"/>
        <w:rPr>
          <w:rFonts w:ascii="Arial" w:hAnsi="Arial" w:cs="Arial"/>
          <w:sz w:val="20"/>
          <w:szCs w:val="20"/>
        </w:rPr>
      </w:pPr>
      <w:bookmarkStart w:id="73" w:name="bookmark73"/>
      <w:bookmarkEnd w:id="73"/>
      <w:r w:rsidRPr="00662195">
        <w:rPr>
          <w:rFonts w:ascii="Arial" w:hAnsi="Arial" w:cs="Arial"/>
          <w:sz w:val="20"/>
          <w:szCs w:val="20"/>
          <w:lang w:val="en-US"/>
        </w:rPr>
        <w:t xml:space="preserve">d) </w:t>
      </w:r>
      <w:r w:rsidR="009C5667" w:rsidRPr="00662195">
        <w:rPr>
          <w:rFonts w:ascii="Arial" w:hAnsi="Arial" w:cs="Arial"/>
          <w:sz w:val="20"/>
          <w:szCs w:val="20"/>
        </w:rPr>
        <w:t>Hội đồng cấp cơ sở chỉ trình Hội đồng cấp bộ, tỉnh; Hội đồng cấp bộ, tỉnh chỉ trình Hội đồng cấp Nhà nước; Hội đồng cấp Nhà nước chỉ trình Thủ tướng Chính phủ danh sách cá nhân đạt ít nhất 90% số phiếu thành viên đồng ý trên tổng số thành viên Hội đồng;</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sz w:val="20"/>
          <w:szCs w:val="20"/>
        </w:rPr>
        <w:t xml:space="preserve">đ) Cá nhân đang là đối tượng xét tặng danh hiệu “Thầy thuốc nhân dân”, “Thầy thuốc </w:t>
      </w:r>
      <w:r w:rsidR="00FF7CC8" w:rsidRPr="00662195">
        <w:rPr>
          <w:rFonts w:ascii="Arial" w:hAnsi="Arial" w:cs="Arial"/>
          <w:sz w:val="20"/>
          <w:szCs w:val="20"/>
        </w:rPr>
        <w:t>ưu tú</w:t>
      </w:r>
      <w:r w:rsidRPr="00662195">
        <w:rPr>
          <w:rFonts w:ascii="Arial" w:hAnsi="Arial" w:cs="Arial"/>
          <w:sz w:val="20"/>
          <w:szCs w:val="20"/>
        </w:rPr>
        <w:t>” không tham gia các cấp Hội đồng.</w:t>
      </w:r>
    </w:p>
    <w:p w:rsidR="008D3424" w:rsidRPr="00662195" w:rsidRDefault="00662195" w:rsidP="00662195">
      <w:pPr>
        <w:pStyle w:val="Vnbnnidung0"/>
        <w:tabs>
          <w:tab w:val="left" w:pos="896"/>
        </w:tabs>
        <w:spacing w:after="120" w:line="240" w:lineRule="auto"/>
        <w:ind w:firstLine="720"/>
        <w:jc w:val="both"/>
        <w:rPr>
          <w:rFonts w:ascii="Arial" w:hAnsi="Arial" w:cs="Arial"/>
          <w:sz w:val="20"/>
          <w:szCs w:val="20"/>
        </w:rPr>
      </w:pPr>
      <w:bookmarkStart w:id="74" w:name="bookmark74"/>
      <w:bookmarkEnd w:id="74"/>
      <w:r w:rsidRPr="00662195">
        <w:rPr>
          <w:rFonts w:ascii="Arial" w:hAnsi="Arial" w:cs="Arial"/>
          <w:sz w:val="20"/>
          <w:szCs w:val="20"/>
          <w:lang w:val="en-US"/>
        </w:rPr>
        <w:t xml:space="preserve">5. </w:t>
      </w:r>
      <w:r w:rsidR="009C5667" w:rsidRPr="00662195">
        <w:rPr>
          <w:rFonts w:ascii="Arial" w:hAnsi="Arial" w:cs="Arial"/>
          <w:sz w:val="20"/>
          <w:szCs w:val="20"/>
        </w:rPr>
        <w:t xml:space="preserve">Thành phần của Hội đồng xét tặng danh hiệu “Thầy thuốc nhân dân”, “Thầy thuốc ưu tú” gồm Chủ tịch Hội đồng, Phó Chủ tịch Hội đồng và các ủy viên Hội đồng là đại diện các cơ quan, </w:t>
      </w:r>
      <w:r w:rsidR="00FF7CC8" w:rsidRPr="00662195">
        <w:rPr>
          <w:rFonts w:ascii="Arial" w:hAnsi="Arial" w:cs="Arial"/>
          <w:sz w:val="20"/>
          <w:szCs w:val="20"/>
        </w:rPr>
        <w:t>tổ chức</w:t>
      </w:r>
      <w:r w:rsidR="009C5667" w:rsidRPr="00662195">
        <w:rPr>
          <w:rFonts w:ascii="Arial" w:hAnsi="Arial" w:cs="Arial"/>
          <w:sz w:val="20"/>
          <w:szCs w:val="20"/>
        </w:rPr>
        <w:t xml:space="preserve"> có liên quan và một số “Thầy thuốc nhân dân”, “Thầy thuốc ưu tú”, số lượng thành viên cụ thể của Hội đồng do Chủ tịch Hội đồng quyết định.</w:t>
      </w:r>
    </w:p>
    <w:p w:rsidR="008D3424" w:rsidRPr="00662195" w:rsidRDefault="00662195" w:rsidP="00662195">
      <w:pPr>
        <w:pStyle w:val="Vnbnnidung0"/>
        <w:tabs>
          <w:tab w:val="left" w:pos="892"/>
        </w:tabs>
        <w:spacing w:after="120" w:line="240" w:lineRule="auto"/>
        <w:ind w:firstLine="720"/>
        <w:jc w:val="both"/>
        <w:rPr>
          <w:rFonts w:ascii="Arial" w:hAnsi="Arial" w:cs="Arial"/>
          <w:sz w:val="20"/>
          <w:szCs w:val="20"/>
        </w:rPr>
      </w:pPr>
      <w:bookmarkStart w:id="75" w:name="bookmark75"/>
      <w:bookmarkEnd w:id="75"/>
      <w:r w:rsidRPr="00662195">
        <w:rPr>
          <w:rFonts w:ascii="Arial" w:hAnsi="Arial" w:cs="Arial"/>
          <w:sz w:val="20"/>
          <w:szCs w:val="20"/>
          <w:lang w:val="en-US"/>
        </w:rPr>
        <w:t xml:space="preserve">6. </w:t>
      </w:r>
      <w:r w:rsidR="009C5667" w:rsidRPr="00662195">
        <w:rPr>
          <w:rFonts w:ascii="Arial" w:hAnsi="Arial" w:cs="Arial"/>
          <w:sz w:val="20"/>
          <w:szCs w:val="20"/>
        </w:rPr>
        <w:t>Hội đồng xét tặng các cấp sử dụng con dấu của cơ quan, đơn vị do Chủ tịch Hội đồng là lãnh đạo của cơ quan, đơn vị đó. Hội đồng xét tặng cấp tỉnh được sử dụng con dấu của Sở Y tế khi có ủy quyền của Chủ tịch Hội đồng. Hội đồng cấp Nhà nước được sử dụng con dấu của Bộ Y tế.</w:t>
      </w:r>
    </w:p>
    <w:p w:rsidR="008D3424" w:rsidRPr="00662195" w:rsidRDefault="00662195" w:rsidP="00662195">
      <w:pPr>
        <w:pStyle w:val="Vnbnnidung0"/>
        <w:tabs>
          <w:tab w:val="left" w:pos="892"/>
        </w:tabs>
        <w:spacing w:after="120" w:line="240" w:lineRule="auto"/>
        <w:ind w:firstLine="720"/>
        <w:jc w:val="both"/>
        <w:rPr>
          <w:rFonts w:ascii="Arial" w:hAnsi="Arial" w:cs="Arial"/>
          <w:sz w:val="20"/>
          <w:szCs w:val="20"/>
        </w:rPr>
      </w:pPr>
      <w:bookmarkStart w:id="76" w:name="bookmark76"/>
      <w:bookmarkEnd w:id="76"/>
      <w:r w:rsidRPr="00662195">
        <w:rPr>
          <w:rFonts w:ascii="Arial" w:hAnsi="Arial" w:cs="Arial"/>
          <w:sz w:val="20"/>
          <w:szCs w:val="20"/>
          <w:lang w:val="en-US"/>
        </w:rPr>
        <w:t xml:space="preserve">7. </w:t>
      </w:r>
      <w:r w:rsidR="009C5667" w:rsidRPr="00662195">
        <w:rPr>
          <w:rFonts w:ascii="Arial" w:hAnsi="Arial" w:cs="Arial"/>
          <w:sz w:val="20"/>
          <w:szCs w:val="20"/>
        </w:rPr>
        <w:t xml:space="preserve">Hội đồng xét tặng danh hiệu “Thầy thuốc nhân dân”, “Thầy thuốc ưu tú” ở mỗi cấp có Tổ thư ký, do Chủ tịch Hội đồng quyết định thành lập. Tổ Thư ký có trách nhiệm tiếp nhận, rà soát, tóm tắt hồ sơ; gửi tài liệu, hồ sơ đề nghị xét tặng đến các thành viên Hội đồng, tổ chức cuộc họp của Hội đồng. Tổ Thư ký chịu trách nhiệm trước Hội đồng về tính hợp lệ của hồ sơ; </w:t>
      </w:r>
      <w:r w:rsidR="00BC1C29" w:rsidRPr="00662195">
        <w:rPr>
          <w:rFonts w:ascii="Arial" w:hAnsi="Arial" w:cs="Arial"/>
          <w:sz w:val="20"/>
          <w:szCs w:val="20"/>
        </w:rPr>
        <w:t>tổng hợp</w:t>
      </w:r>
      <w:r w:rsidR="009C5667" w:rsidRPr="00662195">
        <w:rPr>
          <w:rFonts w:ascii="Arial" w:hAnsi="Arial" w:cs="Arial"/>
          <w:sz w:val="20"/>
          <w:szCs w:val="20"/>
        </w:rPr>
        <w:t xml:space="preserve"> kết quả xét tặng của Hội đồng; hoàn chỉnh hồ sơ theo quy định tại Nghị định này.</w:t>
      </w:r>
    </w:p>
    <w:p w:rsidR="008D3424" w:rsidRPr="00662195" w:rsidRDefault="00662195" w:rsidP="00662195">
      <w:pPr>
        <w:pStyle w:val="Vnbnnidung0"/>
        <w:tabs>
          <w:tab w:val="left" w:pos="889"/>
        </w:tabs>
        <w:spacing w:after="120" w:line="240" w:lineRule="auto"/>
        <w:ind w:firstLine="720"/>
        <w:jc w:val="both"/>
        <w:rPr>
          <w:rFonts w:ascii="Arial" w:hAnsi="Arial" w:cs="Arial"/>
          <w:sz w:val="20"/>
          <w:szCs w:val="20"/>
        </w:rPr>
      </w:pPr>
      <w:bookmarkStart w:id="77" w:name="bookmark77"/>
      <w:bookmarkEnd w:id="77"/>
      <w:r w:rsidRPr="00662195">
        <w:rPr>
          <w:rFonts w:ascii="Arial" w:hAnsi="Arial" w:cs="Arial"/>
          <w:sz w:val="20"/>
          <w:szCs w:val="20"/>
          <w:lang w:val="en-US"/>
        </w:rPr>
        <w:t xml:space="preserve">8. </w:t>
      </w:r>
      <w:r w:rsidR="009C5667" w:rsidRPr="00662195">
        <w:rPr>
          <w:rFonts w:ascii="Arial" w:hAnsi="Arial" w:cs="Arial"/>
          <w:sz w:val="20"/>
          <w:szCs w:val="20"/>
        </w:rPr>
        <w:t>Hội đồng cấp dưới có trách nhiệm giải quyết đơn, thư (nếu có) đối với các cá nhân được đề nghị xét tặng; thông báo cho cá nhân và đơn vị cá nhân công tác; báo cáo Hội đồng cấp trên kết quả giải quyết đơn, thư (nếu có).</w:t>
      </w:r>
    </w:p>
    <w:p w:rsidR="008D3424" w:rsidRPr="00662195" w:rsidRDefault="00662195" w:rsidP="00662195">
      <w:pPr>
        <w:pStyle w:val="Vnbnnidung0"/>
        <w:tabs>
          <w:tab w:val="left" w:pos="882"/>
        </w:tabs>
        <w:spacing w:after="120" w:line="240" w:lineRule="auto"/>
        <w:ind w:firstLine="720"/>
        <w:jc w:val="both"/>
        <w:rPr>
          <w:rFonts w:ascii="Arial" w:hAnsi="Arial" w:cs="Arial"/>
          <w:sz w:val="20"/>
          <w:szCs w:val="20"/>
        </w:rPr>
      </w:pPr>
      <w:bookmarkStart w:id="78" w:name="bookmark78"/>
      <w:bookmarkEnd w:id="78"/>
      <w:r w:rsidRPr="00662195">
        <w:rPr>
          <w:rFonts w:ascii="Arial" w:hAnsi="Arial" w:cs="Arial"/>
          <w:sz w:val="20"/>
          <w:szCs w:val="20"/>
          <w:lang w:val="en-US"/>
        </w:rPr>
        <w:t xml:space="preserve">9. </w:t>
      </w:r>
      <w:r w:rsidR="009C5667" w:rsidRPr="00662195">
        <w:rPr>
          <w:rFonts w:ascii="Arial" w:hAnsi="Arial" w:cs="Arial"/>
          <w:sz w:val="20"/>
          <w:szCs w:val="20"/>
        </w:rPr>
        <w:t>Đơn vị thực hiện chức năng, nhiệm vụ về thi đua, khen thưởng của cơ quan, tổ chức là thường trực Hội đồng xét tặng danh hiệu “Thầy thuốc nhân dân”, “Thầy thuốc ưu tú”. Đối với Hội đồng cấp Nhà nước, Bộ Y tế là thường trực Hội đồng.</w:t>
      </w:r>
    </w:p>
    <w:p w:rsidR="008D3424" w:rsidRPr="00662195" w:rsidRDefault="00662195" w:rsidP="00662195">
      <w:pPr>
        <w:pStyle w:val="Vnbnnidung0"/>
        <w:tabs>
          <w:tab w:val="left" w:pos="1077"/>
        </w:tabs>
        <w:spacing w:after="120" w:line="240" w:lineRule="auto"/>
        <w:ind w:firstLine="720"/>
        <w:jc w:val="both"/>
        <w:rPr>
          <w:rFonts w:ascii="Arial" w:hAnsi="Arial" w:cs="Arial"/>
          <w:sz w:val="20"/>
          <w:szCs w:val="20"/>
        </w:rPr>
      </w:pPr>
      <w:bookmarkStart w:id="79" w:name="bookmark79"/>
      <w:bookmarkEnd w:id="79"/>
      <w:r w:rsidRPr="00662195">
        <w:rPr>
          <w:rFonts w:ascii="Arial" w:hAnsi="Arial" w:cs="Arial"/>
          <w:sz w:val="20"/>
          <w:szCs w:val="20"/>
          <w:lang w:val="en-US"/>
        </w:rPr>
        <w:t xml:space="preserve">10. </w:t>
      </w:r>
      <w:r w:rsidR="009C5667" w:rsidRPr="00662195">
        <w:rPr>
          <w:rFonts w:ascii="Arial" w:hAnsi="Arial" w:cs="Arial"/>
          <w:sz w:val="20"/>
          <w:szCs w:val="20"/>
        </w:rPr>
        <w:t>Hội đồng cấp cơ sở có trách nhiệm xác nhận tính chính xác của hồ sơ cá nhân thuộc thẩm quyền quản lý.</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b/>
          <w:bCs/>
          <w:sz w:val="20"/>
          <w:szCs w:val="20"/>
        </w:rPr>
        <w:t>Điều 11. Hội đồng cấp cơ sở</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sz w:val="20"/>
          <w:szCs w:val="20"/>
        </w:rPr>
        <w:t>Hội đồng cấp cơ sở được thành lập tại cơ sở y tế, cơ quan, đơn vị (sau đây gọi chung là đơn vị) có cá nhân đề nghị xét tặng danh hiệu “Thầy thuốc nhân dân”, “Thầy thuốc ưu tú”, gồm:</w:t>
      </w:r>
    </w:p>
    <w:p w:rsidR="008D3424" w:rsidRPr="00662195" w:rsidRDefault="00662195" w:rsidP="00662195">
      <w:pPr>
        <w:pStyle w:val="Vnbnnidung0"/>
        <w:tabs>
          <w:tab w:val="left" w:pos="940"/>
        </w:tabs>
        <w:spacing w:after="120" w:line="240" w:lineRule="auto"/>
        <w:ind w:firstLine="720"/>
        <w:jc w:val="both"/>
        <w:rPr>
          <w:rFonts w:ascii="Arial" w:hAnsi="Arial" w:cs="Arial"/>
          <w:sz w:val="20"/>
          <w:szCs w:val="20"/>
        </w:rPr>
      </w:pPr>
      <w:bookmarkStart w:id="80" w:name="bookmark80"/>
      <w:bookmarkEnd w:id="80"/>
      <w:r w:rsidRPr="00662195">
        <w:rPr>
          <w:rFonts w:ascii="Arial" w:hAnsi="Arial" w:cs="Arial"/>
          <w:sz w:val="20"/>
          <w:szCs w:val="20"/>
          <w:lang w:val="en-US"/>
        </w:rPr>
        <w:t xml:space="preserve">1. </w:t>
      </w:r>
      <w:r w:rsidR="009C5667" w:rsidRPr="00662195">
        <w:rPr>
          <w:rFonts w:ascii="Arial" w:hAnsi="Arial" w:cs="Arial"/>
          <w:sz w:val="20"/>
          <w:szCs w:val="20"/>
        </w:rPr>
        <w:t xml:space="preserve">Hội đồng cấp cơ sở tại huyện, quận, thị xã, thành phố thuộc tỉnh (sau đây gọi chung là cấp huyện) để xét tặng cho các cá nhân đã và đang công tác tại Trạm Y tế xã/phường, Trung tâm Y tế </w:t>
      </w:r>
      <w:r w:rsidR="009C5667" w:rsidRPr="00662195">
        <w:rPr>
          <w:rFonts w:ascii="Arial" w:hAnsi="Arial" w:cs="Arial"/>
          <w:sz w:val="20"/>
          <w:szCs w:val="20"/>
        </w:rPr>
        <w:lastRenderedPageBreak/>
        <w:t>huyện và các cơ sở y tế khác đóng trên trên địa bàn huyện.</w:t>
      </w:r>
    </w:p>
    <w:p w:rsidR="008D3424" w:rsidRPr="00662195" w:rsidRDefault="00662195" w:rsidP="00662195">
      <w:pPr>
        <w:pStyle w:val="Vnbnnidung0"/>
        <w:tabs>
          <w:tab w:val="left" w:pos="949"/>
        </w:tabs>
        <w:spacing w:after="120" w:line="240" w:lineRule="auto"/>
        <w:ind w:firstLine="720"/>
        <w:jc w:val="both"/>
        <w:rPr>
          <w:rFonts w:ascii="Arial" w:hAnsi="Arial" w:cs="Arial"/>
          <w:sz w:val="20"/>
          <w:szCs w:val="20"/>
        </w:rPr>
      </w:pPr>
      <w:bookmarkStart w:id="81" w:name="bookmark81"/>
      <w:bookmarkEnd w:id="81"/>
      <w:r w:rsidRPr="00662195">
        <w:rPr>
          <w:rFonts w:ascii="Arial" w:hAnsi="Arial" w:cs="Arial"/>
          <w:sz w:val="20"/>
          <w:szCs w:val="20"/>
          <w:lang w:val="en-US"/>
        </w:rPr>
        <w:t xml:space="preserve">a) </w:t>
      </w:r>
      <w:r w:rsidR="009C5667" w:rsidRPr="00662195">
        <w:rPr>
          <w:rFonts w:ascii="Arial" w:hAnsi="Arial" w:cs="Arial"/>
          <w:sz w:val="20"/>
          <w:szCs w:val="20"/>
        </w:rPr>
        <w:t>Số lượng thành viên Hội đồng: Từ 09 đến 11 thành viên;</w:t>
      </w:r>
    </w:p>
    <w:p w:rsidR="008D3424" w:rsidRPr="00662195" w:rsidRDefault="00662195" w:rsidP="00662195">
      <w:pPr>
        <w:pStyle w:val="Vnbnnidung0"/>
        <w:tabs>
          <w:tab w:val="left" w:pos="972"/>
        </w:tabs>
        <w:spacing w:after="120" w:line="240" w:lineRule="auto"/>
        <w:ind w:firstLine="720"/>
        <w:jc w:val="both"/>
        <w:rPr>
          <w:rFonts w:ascii="Arial" w:hAnsi="Arial" w:cs="Arial"/>
          <w:sz w:val="20"/>
          <w:szCs w:val="20"/>
        </w:rPr>
      </w:pPr>
      <w:bookmarkStart w:id="82" w:name="bookmark82"/>
      <w:bookmarkEnd w:id="82"/>
      <w:r w:rsidRPr="00662195">
        <w:rPr>
          <w:rFonts w:ascii="Arial" w:hAnsi="Arial" w:cs="Arial"/>
          <w:sz w:val="20"/>
          <w:szCs w:val="20"/>
          <w:lang w:val="en-US"/>
        </w:rPr>
        <w:t xml:space="preserve">b) </w:t>
      </w:r>
      <w:r w:rsidR="009C5667" w:rsidRPr="00662195">
        <w:rPr>
          <w:rFonts w:ascii="Arial" w:hAnsi="Arial" w:cs="Arial"/>
          <w:sz w:val="20"/>
          <w:szCs w:val="20"/>
        </w:rPr>
        <w:t xml:space="preserve">Thành phần Hội đồng gồm: Chủ tịch Hội đồng là đại diện lãnh đạo </w:t>
      </w:r>
      <w:r w:rsidR="00753F5E" w:rsidRPr="00662195">
        <w:rPr>
          <w:rFonts w:ascii="Arial" w:hAnsi="Arial" w:cs="Arial"/>
          <w:sz w:val="20"/>
          <w:szCs w:val="20"/>
        </w:rPr>
        <w:t>Ủy ban</w:t>
      </w:r>
      <w:r w:rsidR="009C5667" w:rsidRPr="00662195">
        <w:rPr>
          <w:rFonts w:ascii="Arial" w:hAnsi="Arial" w:cs="Arial"/>
          <w:sz w:val="20"/>
          <w:szCs w:val="20"/>
        </w:rPr>
        <w:t xml:space="preserve"> nhân dân cấp huyện; Phó Chủ tịch Hội đồng là đại diện lãnh đạo Tru</w:t>
      </w:r>
      <w:r w:rsidR="00AF48C0">
        <w:rPr>
          <w:rFonts w:ascii="Arial" w:hAnsi="Arial" w:cs="Arial"/>
          <w:sz w:val="20"/>
          <w:szCs w:val="20"/>
        </w:rPr>
        <w:t>ng tâm y tế huyện và Chủ tịch c</w:t>
      </w:r>
      <w:r w:rsidR="00AF48C0">
        <w:rPr>
          <w:rFonts w:ascii="Arial" w:hAnsi="Arial" w:cs="Arial"/>
          <w:sz w:val="20"/>
          <w:szCs w:val="20"/>
          <w:lang w:val="en-US"/>
        </w:rPr>
        <w:t>ô</w:t>
      </w:r>
      <w:r w:rsidR="009C5667" w:rsidRPr="00662195">
        <w:rPr>
          <w:rFonts w:ascii="Arial" w:hAnsi="Arial" w:cs="Arial"/>
          <w:sz w:val="20"/>
          <w:szCs w:val="20"/>
        </w:rPr>
        <w:t>ng đoàn cấp huyện; ủy viên Hội đồng là đại diện lãnh đạo Phòng Nội vụ, Phòng Y tế huyện hoặc đại diện lãnh đạo đơn vị cấp huyện phụ trách quản lý về y tế, một số Trưởng trạm y tế xã, phường, thị trấn (sau đây gọi chung là cấp xã) và đại diện một số “Thầy thuốc nhân dân”, “Thầy thuốc ưu tú” (nếu có);</w:t>
      </w:r>
    </w:p>
    <w:p w:rsidR="008D3424" w:rsidRPr="00662195" w:rsidRDefault="00662195" w:rsidP="00662195">
      <w:pPr>
        <w:pStyle w:val="Vnbnnidung0"/>
        <w:tabs>
          <w:tab w:val="left" w:pos="983"/>
        </w:tabs>
        <w:spacing w:after="120" w:line="240" w:lineRule="auto"/>
        <w:ind w:firstLine="720"/>
        <w:jc w:val="both"/>
        <w:rPr>
          <w:rFonts w:ascii="Arial" w:hAnsi="Arial" w:cs="Arial"/>
          <w:sz w:val="20"/>
          <w:szCs w:val="20"/>
        </w:rPr>
      </w:pPr>
      <w:bookmarkStart w:id="83" w:name="bookmark83"/>
      <w:bookmarkEnd w:id="83"/>
      <w:r w:rsidRPr="00662195">
        <w:rPr>
          <w:rFonts w:ascii="Arial" w:hAnsi="Arial" w:cs="Arial"/>
          <w:sz w:val="20"/>
          <w:szCs w:val="20"/>
          <w:lang w:val="en-US"/>
        </w:rPr>
        <w:t xml:space="preserve">c) </w:t>
      </w:r>
      <w:r w:rsidR="009C5667" w:rsidRPr="00662195">
        <w:rPr>
          <w:rFonts w:ascii="Arial" w:hAnsi="Arial" w:cs="Arial"/>
          <w:sz w:val="20"/>
          <w:szCs w:val="20"/>
        </w:rPr>
        <w:t>Đối tượng xét tặng là các cá nhân đã và đang công tác tại Trung tâm y tế huyện, Trạm y tế cấp xã, Phòng Y tế huyện, Hội nghề nghiệp y tế và các cơ sở y tế tư nhân đóng trên địa bàn.</w:t>
      </w:r>
    </w:p>
    <w:p w:rsidR="008D3424" w:rsidRPr="00662195" w:rsidRDefault="00662195" w:rsidP="00662195">
      <w:pPr>
        <w:pStyle w:val="Vnbnnidung0"/>
        <w:tabs>
          <w:tab w:val="left" w:pos="929"/>
        </w:tabs>
        <w:spacing w:after="120" w:line="240" w:lineRule="auto"/>
        <w:ind w:firstLine="720"/>
        <w:jc w:val="both"/>
        <w:rPr>
          <w:rFonts w:ascii="Arial" w:hAnsi="Arial" w:cs="Arial"/>
          <w:sz w:val="20"/>
          <w:szCs w:val="20"/>
        </w:rPr>
      </w:pPr>
      <w:bookmarkStart w:id="84" w:name="bookmark84"/>
      <w:bookmarkEnd w:id="84"/>
      <w:r w:rsidRPr="00662195">
        <w:rPr>
          <w:rFonts w:ascii="Arial" w:hAnsi="Arial" w:cs="Arial"/>
          <w:sz w:val="20"/>
          <w:szCs w:val="20"/>
          <w:lang w:val="en-US"/>
        </w:rPr>
        <w:t xml:space="preserve">2. </w:t>
      </w:r>
      <w:r w:rsidR="009C5667" w:rsidRPr="00662195">
        <w:rPr>
          <w:rFonts w:ascii="Arial" w:hAnsi="Arial" w:cs="Arial"/>
          <w:sz w:val="20"/>
          <w:szCs w:val="20"/>
        </w:rPr>
        <w:t>Hội đồng cấp cơ sở tại các đơn vị y tế trực thuộc bộ, ban, ngành; các đơn vị trực thuộc Sở Y tế; bệnh viện tư nhân; các doanh nghiệp sản xuất dược phẩm.</w:t>
      </w:r>
    </w:p>
    <w:p w:rsidR="008D3424" w:rsidRPr="00662195" w:rsidRDefault="00662195" w:rsidP="00662195">
      <w:pPr>
        <w:pStyle w:val="Vnbnnidung0"/>
        <w:tabs>
          <w:tab w:val="left" w:pos="965"/>
        </w:tabs>
        <w:spacing w:after="120" w:line="240" w:lineRule="auto"/>
        <w:ind w:firstLine="720"/>
        <w:jc w:val="both"/>
        <w:rPr>
          <w:rFonts w:ascii="Arial" w:hAnsi="Arial" w:cs="Arial"/>
          <w:sz w:val="20"/>
          <w:szCs w:val="20"/>
        </w:rPr>
      </w:pPr>
      <w:bookmarkStart w:id="85" w:name="bookmark85"/>
      <w:bookmarkEnd w:id="85"/>
      <w:r w:rsidRPr="00662195">
        <w:rPr>
          <w:rFonts w:ascii="Arial" w:hAnsi="Arial" w:cs="Arial"/>
          <w:sz w:val="20"/>
          <w:szCs w:val="20"/>
          <w:lang w:val="en-US"/>
        </w:rPr>
        <w:t xml:space="preserve">a) </w:t>
      </w:r>
      <w:r w:rsidR="009C5667" w:rsidRPr="00662195">
        <w:rPr>
          <w:rFonts w:ascii="Arial" w:hAnsi="Arial" w:cs="Arial"/>
          <w:sz w:val="20"/>
          <w:szCs w:val="20"/>
        </w:rPr>
        <w:t>Số lượng thành viên Hội đồng: Từ 09 đến 11 thành viên;</w:t>
      </w:r>
    </w:p>
    <w:p w:rsidR="008D3424" w:rsidRPr="00662195" w:rsidRDefault="00662195" w:rsidP="00662195">
      <w:pPr>
        <w:pStyle w:val="Vnbnnidung0"/>
        <w:tabs>
          <w:tab w:val="left" w:pos="976"/>
        </w:tabs>
        <w:spacing w:after="120" w:line="240" w:lineRule="auto"/>
        <w:ind w:firstLine="720"/>
        <w:jc w:val="both"/>
        <w:rPr>
          <w:rFonts w:ascii="Arial" w:hAnsi="Arial" w:cs="Arial"/>
          <w:sz w:val="20"/>
          <w:szCs w:val="20"/>
        </w:rPr>
      </w:pPr>
      <w:bookmarkStart w:id="86" w:name="bookmark86"/>
      <w:bookmarkEnd w:id="86"/>
      <w:r w:rsidRPr="00662195">
        <w:rPr>
          <w:rFonts w:ascii="Arial" w:hAnsi="Arial" w:cs="Arial"/>
          <w:sz w:val="20"/>
          <w:szCs w:val="20"/>
          <w:lang w:val="en-US"/>
        </w:rPr>
        <w:t xml:space="preserve">b) </w:t>
      </w:r>
      <w:r w:rsidR="009C5667" w:rsidRPr="00662195">
        <w:rPr>
          <w:rFonts w:ascii="Arial" w:hAnsi="Arial" w:cs="Arial"/>
          <w:sz w:val="20"/>
          <w:szCs w:val="20"/>
        </w:rPr>
        <w:t>Thành phần Hội đồng gồm: Chủ tịch Hội đồng là thủ trưởng đơn vị; Phó Chủ tịch Hội đồng là đại diện lãnh đạo đơn vị</w:t>
      </w:r>
      <w:r w:rsidRPr="00662195">
        <w:rPr>
          <w:rFonts w:ascii="Arial" w:hAnsi="Arial" w:cs="Arial"/>
          <w:sz w:val="20"/>
          <w:szCs w:val="20"/>
        </w:rPr>
        <w:t xml:space="preserve"> và Chủ tịch công đoàn đơn vị; </w:t>
      </w:r>
      <w:r w:rsidRPr="00662195">
        <w:rPr>
          <w:rFonts w:ascii="Arial" w:hAnsi="Arial" w:cs="Arial"/>
          <w:sz w:val="20"/>
          <w:szCs w:val="20"/>
          <w:lang w:val="en-US"/>
        </w:rPr>
        <w:t>ủ</w:t>
      </w:r>
      <w:r w:rsidR="009C5667" w:rsidRPr="00662195">
        <w:rPr>
          <w:rFonts w:ascii="Arial" w:hAnsi="Arial" w:cs="Arial"/>
          <w:sz w:val="20"/>
          <w:szCs w:val="20"/>
        </w:rPr>
        <w:t>y viên Hội đồng là đại diện lãnh đạo một số khoa, phòng, ban, phân xưởng, bộ phận trực thuộc, đại diện một số “Thầy thuốc nhân dân”, “Thầy thuốc ưu tú” (nếu có);</w:t>
      </w:r>
    </w:p>
    <w:p w:rsidR="008D3424" w:rsidRPr="00662195" w:rsidRDefault="00662195" w:rsidP="00662195">
      <w:pPr>
        <w:pStyle w:val="Vnbnnidung0"/>
        <w:tabs>
          <w:tab w:val="left" w:pos="958"/>
        </w:tabs>
        <w:spacing w:after="120" w:line="240" w:lineRule="auto"/>
        <w:ind w:firstLine="720"/>
        <w:jc w:val="both"/>
        <w:rPr>
          <w:rFonts w:ascii="Arial" w:hAnsi="Arial" w:cs="Arial"/>
          <w:sz w:val="20"/>
          <w:szCs w:val="20"/>
        </w:rPr>
      </w:pPr>
      <w:bookmarkStart w:id="87" w:name="bookmark87"/>
      <w:bookmarkEnd w:id="87"/>
      <w:r w:rsidRPr="00662195">
        <w:rPr>
          <w:rFonts w:ascii="Arial" w:hAnsi="Arial" w:cs="Arial"/>
          <w:sz w:val="20"/>
          <w:szCs w:val="20"/>
          <w:lang w:val="en-US"/>
        </w:rPr>
        <w:t xml:space="preserve">c) </w:t>
      </w:r>
      <w:r w:rsidR="009C5667" w:rsidRPr="00662195">
        <w:rPr>
          <w:rFonts w:ascii="Arial" w:hAnsi="Arial" w:cs="Arial"/>
          <w:sz w:val="20"/>
          <w:szCs w:val="20"/>
        </w:rPr>
        <w:t>Đối tượng xét tặng là các cá nhân đã, đang công tác tại các đơn vị y tế trực thuộc bộ, ngành; các đơn vị trực thuộc Sở Y tế; bệnh viện tư nhân, doanh nghiệp sản xuất dược phẩm.</w:t>
      </w:r>
    </w:p>
    <w:p w:rsidR="008D3424" w:rsidRPr="00662195" w:rsidRDefault="00662195" w:rsidP="00662195">
      <w:pPr>
        <w:pStyle w:val="Vnbnnidung0"/>
        <w:tabs>
          <w:tab w:val="left" w:pos="927"/>
        </w:tabs>
        <w:spacing w:after="120" w:line="240" w:lineRule="auto"/>
        <w:ind w:firstLine="720"/>
        <w:jc w:val="both"/>
        <w:rPr>
          <w:rFonts w:ascii="Arial" w:hAnsi="Arial" w:cs="Arial"/>
          <w:sz w:val="20"/>
          <w:szCs w:val="20"/>
        </w:rPr>
      </w:pPr>
      <w:bookmarkStart w:id="88" w:name="bookmark88"/>
      <w:bookmarkEnd w:id="88"/>
      <w:r w:rsidRPr="00662195">
        <w:rPr>
          <w:rFonts w:ascii="Arial" w:hAnsi="Arial" w:cs="Arial"/>
          <w:sz w:val="20"/>
          <w:szCs w:val="20"/>
          <w:lang w:val="en-US"/>
        </w:rPr>
        <w:t xml:space="preserve">3. </w:t>
      </w:r>
      <w:r w:rsidR="009C5667" w:rsidRPr="00662195">
        <w:rPr>
          <w:rFonts w:ascii="Arial" w:hAnsi="Arial" w:cs="Arial"/>
          <w:sz w:val="20"/>
          <w:szCs w:val="20"/>
        </w:rPr>
        <w:t>Hội đồng cấp cơ sở tại Sở Y tế tỉnh, thành phố trực thuộc trung ương</w:t>
      </w:r>
    </w:p>
    <w:p w:rsidR="008D3424" w:rsidRPr="00662195" w:rsidRDefault="00662195" w:rsidP="00662195">
      <w:pPr>
        <w:pStyle w:val="Vnbnnidung0"/>
        <w:tabs>
          <w:tab w:val="left" w:pos="958"/>
        </w:tabs>
        <w:spacing w:after="120" w:line="240" w:lineRule="auto"/>
        <w:ind w:firstLine="720"/>
        <w:jc w:val="both"/>
        <w:rPr>
          <w:rFonts w:ascii="Arial" w:hAnsi="Arial" w:cs="Arial"/>
          <w:sz w:val="20"/>
          <w:szCs w:val="20"/>
        </w:rPr>
      </w:pPr>
      <w:bookmarkStart w:id="89" w:name="bookmark89"/>
      <w:bookmarkEnd w:id="89"/>
      <w:r w:rsidRPr="00662195">
        <w:rPr>
          <w:rFonts w:ascii="Arial" w:hAnsi="Arial" w:cs="Arial"/>
          <w:sz w:val="20"/>
          <w:szCs w:val="20"/>
          <w:lang w:val="en-US"/>
        </w:rPr>
        <w:t xml:space="preserve">a) </w:t>
      </w:r>
      <w:r w:rsidR="009C5667" w:rsidRPr="00662195">
        <w:rPr>
          <w:rFonts w:ascii="Arial" w:hAnsi="Arial" w:cs="Arial"/>
          <w:sz w:val="20"/>
          <w:szCs w:val="20"/>
        </w:rPr>
        <w:t>Số lượng thành viên Hội đồng: Từ 09 đến 11 thành viên;</w:t>
      </w:r>
    </w:p>
    <w:p w:rsidR="008D3424" w:rsidRPr="00662195" w:rsidRDefault="00662195" w:rsidP="00662195">
      <w:pPr>
        <w:pStyle w:val="Vnbnnidung0"/>
        <w:tabs>
          <w:tab w:val="left" w:pos="985"/>
        </w:tabs>
        <w:spacing w:after="120" w:line="240" w:lineRule="auto"/>
        <w:ind w:firstLine="720"/>
        <w:jc w:val="both"/>
        <w:rPr>
          <w:rFonts w:ascii="Arial" w:hAnsi="Arial" w:cs="Arial"/>
          <w:sz w:val="20"/>
          <w:szCs w:val="20"/>
        </w:rPr>
      </w:pPr>
      <w:bookmarkStart w:id="90" w:name="bookmark90"/>
      <w:bookmarkEnd w:id="90"/>
      <w:r w:rsidRPr="00662195">
        <w:rPr>
          <w:rFonts w:ascii="Arial" w:hAnsi="Arial" w:cs="Arial"/>
          <w:sz w:val="20"/>
          <w:szCs w:val="20"/>
          <w:lang w:val="en-US"/>
        </w:rPr>
        <w:t xml:space="preserve">b) </w:t>
      </w:r>
      <w:r w:rsidR="009C5667" w:rsidRPr="00662195">
        <w:rPr>
          <w:rFonts w:ascii="Arial" w:hAnsi="Arial" w:cs="Arial"/>
          <w:sz w:val="20"/>
          <w:szCs w:val="20"/>
        </w:rPr>
        <w:t xml:space="preserve">Thành phần Hội đồng gồm: Chủ tịch Hội đồng là Giám đốc Sở Y tế; Phó Chủ tịch Hội đồng là Chủ tịch Công đoàn và Phó Giám đốc Sở Y tế; ủy viên Hội đồng là đại diện lãnh đạo một số phòng, ban, đơn vị liên quan và đại diện một số “Thầy thuốc nhân dân”, “Thầy thuốc </w:t>
      </w:r>
      <w:r w:rsidR="00FF7CC8" w:rsidRPr="00662195">
        <w:rPr>
          <w:rFonts w:ascii="Arial" w:hAnsi="Arial" w:cs="Arial"/>
          <w:sz w:val="20"/>
          <w:szCs w:val="20"/>
        </w:rPr>
        <w:t>ưu tú</w:t>
      </w:r>
      <w:r w:rsidR="009C5667" w:rsidRPr="00662195">
        <w:rPr>
          <w:rFonts w:ascii="Arial" w:hAnsi="Arial" w:cs="Arial"/>
          <w:sz w:val="20"/>
          <w:szCs w:val="20"/>
        </w:rPr>
        <w:t>” (nếu có);</w:t>
      </w:r>
    </w:p>
    <w:p w:rsidR="008D3424" w:rsidRPr="00662195" w:rsidRDefault="00662195" w:rsidP="00662195">
      <w:pPr>
        <w:pStyle w:val="Vnbnnidung0"/>
        <w:tabs>
          <w:tab w:val="left" w:pos="988"/>
        </w:tabs>
        <w:spacing w:after="120" w:line="240" w:lineRule="auto"/>
        <w:ind w:firstLine="720"/>
        <w:jc w:val="both"/>
        <w:rPr>
          <w:rFonts w:ascii="Arial" w:hAnsi="Arial" w:cs="Arial"/>
          <w:sz w:val="20"/>
          <w:szCs w:val="20"/>
        </w:rPr>
      </w:pPr>
      <w:bookmarkStart w:id="91" w:name="bookmark91"/>
      <w:bookmarkEnd w:id="91"/>
      <w:r w:rsidRPr="00662195">
        <w:rPr>
          <w:rFonts w:ascii="Arial" w:hAnsi="Arial" w:cs="Arial"/>
          <w:sz w:val="20"/>
          <w:szCs w:val="20"/>
          <w:lang w:val="en-US"/>
        </w:rPr>
        <w:t xml:space="preserve">c) </w:t>
      </w:r>
      <w:r w:rsidR="009C5667" w:rsidRPr="00662195">
        <w:rPr>
          <w:rFonts w:ascii="Arial" w:hAnsi="Arial" w:cs="Arial"/>
          <w:sz w:val="20"/>
          <w:szCs w:val="20"/>
        </w:rPr>
        <w:t>Đối tượng xét tặng là các cá nhân đã, đang công tác tại cơ quan Sở Y tế và các đơn vị y tế thuộc địa bàn tỉnh, thành phố trực thuộc trung ương không đủ điều kiện thành lập Hội đồng cấp cơ sở.</w:t>
      </w:r>
    </w:p>
    <w:p w:rsidR="008D3424" w:rsidRPr="00662195" w:rsidRDefault="00662195" w:rsidP="00662195">
      <w:pPr>
        <w:pStyle w:val="Vnbnnidung0"/>
        <w:tabs>
          <w:tab w:val="left" w:pos="947"/>
        </w:tabs>
        <w:spacing w:after="120" w:line="240" w:lineRule="auto"/>
        <w:ind w:firstLine="720"/>
        <w:jc w:val="both"/>
        <w:rPr>
          <w:rFonts w:ascii="Arial" w:hAnsi="Arial" w:cs="Arial"/>
          <w:sz w:val="20"/>
          <w:szCs w:val="20"/>
        </w:rPr>
      </w:pPr>
      <w:bookmarkStart w:id="92" w:name="bookmark92"/>
      <w:bookmarkEnd w:id="92"/>
      <w:r w:rsidRPr="00662195">
        <w:rPr>
          <w:rFonts w:ascii="Arial" w:hAnsi="Arial" w:cs="Arial"/>
          <w:sz w:val="20"/>
          <w:szCs w:val="20"/>
          <w:lang w:val="en-US"/>
        </w:rPr>
        <w:t xml:space="preserve">4. </w:t>
      </w:r>
      <w:r w:rsidR="009C5667" w:rsidRPr="00662195">
        <w:rPr>
          <w:rFonts w:ascii="Arial" w:hAnsi="Arial" w:cs="Arial"/>
          <w:sz w:val="20"/>
          <w:szCs w:val="20"/>
        </w:rPr>
        <w:t>Hội đồng cấp cơ sở tại cơ quan Bộ Y tế</w:t>
      </w:r>
    </w:p>
    <w:p w:rsidR="008D3424" w:rsidRPr="00662195" w:rsidRDefault="00662195" w:rsidP="00662195">
      <w:pPr>
        <w:pStyle w:val="Vnbnnidung0"/>
        <w:tabs>
          <w:tab w:val="left" w:pos="962"/>
        </w:tabs>
        <w:spacing w:after="120" w:line="240" w:lineRule="auto"/>
        <w:ind w:firstLine="720"/>
        <w:jc w:val="both"/>
        <w:rPr>
          <w:rFonts w:ascii="Arial" w:hAnsi="Arial" w:cs="Arial"/>
          <w:sz w:val="20"/>
          <w:szCs w:val="20"/>
        </w:rPr>
      </w:pPr>
      <w:bookmarkStart w:id="93" w:name="bookmark93"/>
      <w:bookmarkEnd w:id="93"/>
      <w:r w:rsidRPr="00662195">
        <w:rPr>
          <w:rFonts w:ascii="Arial" w:hAnsi="Arial" w:cs="Arial"/>
          <w:sz w:val="20"/>
          <w:szCs w:val="20"/>
          <w:lang w:val="en-US"/>
        </w:rPr>
        <w:t xml:space="preserve">a) </w:t>
      </w:r>
      <w:r w:rsidR="009C5667" w:rsidRPr="00662195">
        <w:rPr>
          <w:rFonts w:ascii="Arial" w:hAnsi="Arial" w:cs="Arial"/>
          <w:sz w:val="20"/>
          <w:szCs w:val="20"/>
        </w:rPr>
        <w:t>Số lượng thành viên Hội đồng: Từ 09 đến 11 thành viên;</w:t>
      </w:r>
    </w:p>
    <w:p w:rsidR="008D3424" w:rsidRPr="00662195" w:rsidRDefault="00662195" w:rsidP="00662195">
      <w:pPr>
        <w:pStyle w:val="Vnbnnidung0"/>
        <w:tabs>
          <w:tab w:val="left" w:pos="988"/>
        </w:tabs>
        <w:spacing w:after="120" w:line="240" w:lineRule="auto"/>
        <w:ind w:firstLine="720"/>
        <w:jc w:val="both"/>
        <w:rPr>
          <w:rFonts w:ascii="Arial" w:hAnsi="Arial" w:cs="Arial"/>
          <w:sz w:val="20"/>
          <w:szCs w:val="20"/>
        </w:rPr>
      </w:pPr>
      <w:bookmarkStart w:id="94" w:name="bookmark94"/>
      <w:bookmarkEnd w:id="94"/>
      <w:r w:rsidRPr="00662195">
        <w:rPr>
          <w:rFonts w:ascii="Arial" w:hAnsi="Arial" w:cs="Arial"/>
          <w:sz w:val="20"/>
          <w:szCs w:val="20"/>
          <w:lang w:val="en-US"/>
        </w:rPr>
        <w:t xml:space="preserve">b) </w:t>
      </w:r>
      <w:r w:rsidR="009C5667" w:rsidRPr="00662195">
        <w:rPr>
          <w:rFonts w:ascii="Arial" w:hAnsi="Arial" w:cs="Arial"/>
          <w:sz w:val="20"/>
          <w:szCs w:val="20"/>
        </w:rPr>
        <w:t>Thành phần Hội đồng gồm: Chủ tịch Hội đồng là đại diện lãnh đạo Bộ Y tế; Phó Chủ tịch Hội đồng là lãnh đạo Văn phòng Bộ và Chủ tịch Công đoàn cơ quan Bộ; ủy viên Hội đồng là đại diện lãnh đạo Thanh tra Bộ, Vụ Tổ chức cán bộ, Cục Khoa học, Công nghệ và Đào tạo; đại diện lãnh đạo một số Vụ, Cục thuộc Bộ và một số “Thầy thuốc nhân dân”, “Thầy thuốc ưu tú” (nếu có);</w:t>
      </w:r>
    </w:p>
    <w:p w:rsidR="008D3424" w:rsidRPr="00662195" w:rsidRDefault="00662195" w:rsidP="00662195">
      <w:pPr>
        <w:pStyle w:val="Vnbnnidung0"/>
        <w:tabs>
          <w:tab w:val="left" w:pos="988"/>
        </w:tabs>
        <w:spacing w:after="120" w:line="240" w:lineRule="auto"/>
        <w:ind w:firstLine="720"/>
        <w:jc w:val="both"/>
        <w:rPr>
          <w:rFonts w:ascii="Arial" w:hAnsi="Arial" w:cs="Arial"/>
          <w:sz w:val="20"/>
          <w:szCs w:val="20"/>
        </w:rPr>
      </w:pPr>
      <w:bookmarkStart w:id="95" w:name="bookmark95"/>
      <w:bookmarkEnd w:id="95"/>
      <w:r w:rsidRPr="00662195">
        <w:rPr>
          <w:rFonts w:ascii="Arial" w:hAnsi="Arial" w:cs="Arial"/>
          <w:sz w:val="20"/>
          <w:szCs w:val="20"/>
          <w:lang w:val="en-US"/>
        </w:rPr>
        <w:t xml:space="preserve">c) </w:t>
      </w:r>
      <w:r w:rsidR="009C5667" w:rsidRPr="00662195">
        <w:rPr>
          <w:rFonts w:ascii="Arial" w:hAnsi="Arial" w:cs="Arial"/>
          <w:sz w:val="20"/>
          <w:szCs w:val="20"/>
        </w:rPr>
        <w:t>Đối tượng xét tặng là các cá nhân đã, đang công tác tại cơ quan Bộ Y tế và các cơ quan trung ương không đủ điều kiện thành lập Hội đồng.</w:t>
      </w:r>
    </w:p>
    <w:p w:rsidR="008D3424" w:rsidRPr="00662195" w:rsidRDefault="00662195" w:rsidP="00662195">
      <w:pPr>
        <w:pStyle w:val="Vnbnnidung0"/>
        <w:tabs>
          <w:tab w:val="left" w:pos="960"/>
        </w:tabs>
        <w:spacing w:after="120" w:line="240" w:lineRule="auto"/>
        <w:ind w:firstLine="720"/>
        <w:jc w:val="both"/>
        <w:rPr>
          <w:rFonts w:ascii="Arial" w:hAnsi="Arial" w:cs="Arial"/>
          <w:sz w:val="20"/>
          <w:szCs w:val="20"/>
        </w:rPr>
      </w:pPr>
      <w:bookmarkStart w:id="96" w:name="bookmark96"/>
      <w:bookmarkEnd w:id="96"/>
      <w:r w:rsidRPr="00662195">
        <w:rPr>
          <w:rFonts w:ascii="Arial" w:hAnsi="Arial" w:cs="Arial"/>
          <w:sz w:val="20"/>
          <w:szCs w:val="20"/>
          <w:lang w:val="en-US"/>
        </w:rPr>
        <w:t xml:space="preserve">5. </w:t>
      </w:r>
      <w:r w:rsidR="009C5667" w:rsidRPr="00662195">
        <w:rPr>
          <w:rFonts w:ascii="Arial" w:hAnsi="Arial" w:cs="Arial"/>
          <w:sz w:val="20"/>
          <w:szCs w:val="20"/>
        </w:rPr>
        <w:t>Trường hợp Hội đồng không đủ số lượng thành viên theo quy định hoặc người đứng đầu và cấp phó của người đứng đầu đều là ứng viên đề nghị xét tặng danh hiệu “Thầy thuốc nhân dân”, “Thầy thuốc ưu tú” thì báo cáo đơn vị cấp trên quản lý trực tiếp để cho ý kiến cử bổ sung thành viên tham gia Hội đồng.</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b/>
          <w:bCs/>
          <w:sz w:val="20"/>
          <w:szCs w:val="20"/>
        </w:rPr>
        <w:t>Điều 12. Hội đồng cấp bộ, tỉnh</w:t>
      </w:r>
    </w:p>
    <w:p w:rsidR="008D3424" w:rsidRPr="00662195" w:rsidRDefault="00662195" w:rsidP="00662195">
      <w:pPr>
        <w:pStyle w:val="Vnbnnidung0"/>
        <w:tabs>
          <w:tab w:val="left" w:pos="915"/>
        </w:tabs>
        <w:spacing w:after="120" w:line="240" w:lineRule="auto"/>
        <w:ind w:firstLine="720"/>
        <w:jc w:val="both"/>
        <w:rPr>
          <w:rFonts w:ascii="Arial" w:hAnsi="Arial" w:cs="Arial"/>
          <w:sz w:val="20"/>
          <w:szCs w:val="20"/>
        </w:rPr>
      </w:pPr>
      <w:bookmarkStart w:id="97" w:name="bookmark97"/>
      <w:bookmarkEnd w:id="97"/>
      <w:r w:rsidRPr="00662195">
        <w:rPr>
          <w:rFonts w:ascii="Arial" w:hAnsi="Arial" w:cs="Arial"/>
          <w:sz w:val="20"/>
          <w:szCs w:val="20"/>
          <w:lang w:val="en-US"/>
        </w:rPr>
        <w:t xml:space="preserve">1. </w:t>
      </w:r>
      <w:r w:rsidR="009C5667" w:rsidRPr="00662195">
        <w:rPr>
          <w:rFonts w:ascii="Arial" w:hAnsi="Arial" w:cs="Arial"/>
          <w:sz w:val="20"/>
          <w:szCs w:val="20"/>
        </w:rPr>
        <w:t>Hội đồng cấp Bộ Y tế, thành phần Hội đồng gồm:</w:t>
      </w:r>
    </w:p>
    <w:p w:rsidR="008D3424" w:rsidRPr="00662195" w:rsidRDefault="00662195" w:rsidP="00662195">
      <w:pPr>
        <w:pStyle w:val="Vnbnnidung0"/>
        <w:tabs>
          <w:tab w:val="left" w:pos="962"/>
        </w:tabs>
        <w:spacing w:after="120" w:line="240" w:lineRule="auto"/>
        <w:ind w:firstLine="720"/>
        <w:jc w:val="both"/>
        <w:rPr>
          <w:rFonts w:ascii="Arial" w:hAnsi="Arial" w:cs="Arial"/>
          <w:sz w:val="20"/>
          <w:szCs w:val="20"/>
        </w:rPr>
      </w:pPr>
      <w:bookmarkStart w:id="98" w:name="bookmark98"/>
      <w:bookmarkEnd w:id="98"/>
      <w:r w:rsidRPr="00662195">
        <w:rPr>
          <w:rFonts w:ascii="Arial" w:hAnsi="Arial" w:cs="Arial"/>
          <w:sz w:val="20"/>
          <w:szCs w:val="20"/>
          <w:lang w:val="en-US"/>
        </w:rPr>
        <w:t xml:space="preserve">a) </w:t>
      </w:r>
      <w:r w:rsidR="009C5667" w:rsidRPr="00662195">
        <w:rPr>
          <w:rFonts w:ascii="Arial" w:hAnsi="Arial" w:cs="Arial"/>
          <w:sz w:val="20"/>
          <w:szCs w:val="20"/>
        </w:rPr>
        <w:t>Số lượng thành viên Hội đồng: Từ 11 đến 15 thành viên;</w:t>
      </w:r>
    </w:p>
    <w:p w:rsidR="008D3424" w:rsidRPr="00662195" w:rsidRDefault="00662195" w:rsidP="00662195">
      <w:pPr>
        <w:pStyle w:val="Vnbnnidung0"/>
        <w:tabs>
          <w:tab w:val="left" w:pos="976"/>
        </w:tabs>
        <w:spacing w:after="120" w:line="240" w:lineRule="auto"/>
        <w:ind w:firstLine="720"/>
        <w:jc w:val="both"/>
        <w:rPr>
          <w:rFonts w:ascii="Arial" w:hAnsi="Arial" w:cs="Arial"/>
          <w:sz w:val="20"/>
          <w:szCs w:val="20"/>
        </w:rPr>
      </w:pPr>
      <w:bookmarkStart w:id="99" w:name="bookmark99"/>
      <w:bookmarkEnd w:id="99"/>
      <w:r w:rsidRPr="00662195">
        <w:rPr>
          <w:rFonts w:ascii="Arial" w:hAnsi="Arial" w:cs="Arial"/>
          <w:sz w:val="20"/>
          <w:szCs w:val="20"/>
          <w:lang w:val="en-US"/>
        </w:rPr>
        <w:t xml:space="preserve">b) </w:t>
      </w:r>
      <w:r w:rsidR="009C5667" w:rsidRPr="00662195">
        <w:rPr>
          <w:rFonts w:ascii="Arial" w:hAnsi="Arial" w:cs="Arial"/>
          <w:sz w:val="20"/>
          <w:szCs w:val="20"/>
        </w:rPr>
        <w:t>Chủ tịch Hội đồng là Bộ trưởng Bộ Y tế;</w:t>
      </w:r>
    </w:p>
    <w:p w:rsidR="008D3424" w:rsidRPr="00662195" w:rsidRDefault="00662195" w:rsidP="00662195">
      <w:pPr>
        <w:pStyle w:val="Vnbnnidung0"/>
        <w:tabs>
          <w:tab w:val="left" w:pos="981"/>
        </w:tabs>
        <w:spacing w:after="120" w:line="240" w:lineRule="auto"/>
        <w:ind w:firstLine="720"/>
        <w:jc w:val="both"/>
        <w:rPr>
          <w:rFonts w:ascii="Arial" w:hAnsi="Arial" w:cs="Arial"/>
          <w:sz w:val="20"/>
          <w:szCs w:val="20"/>
        </w:rPr>
      </w:pPr>
      <w:bookmarkStart w:id="100" w:name="bookmark100"/>
      <w:bookmarkEnd w:id="100"/>
      <w:r w:rsidRPr="00662195">
        <w:rPr>
          <w:rFonts w:ascii="Arial" w:hAnsi="Arial" w:cs="Arial"/>
          <w:sz w:val="20"/>
          <w:szCs w:val="20"/>
          <w:lang w:val="en-US"/>
        </w:rPr>
        <w:t xml:space="preserve">c) </w:t>
      </w:r>
      <w:r w:rsidR="009C5667" w:rsidRPr="00662195">
        <w:rPr>
          <w:rFonts w:ascii="Arial" w:hAnsi="Arial" w:cs="Arial"/>
          <w:sz w:val="20"/>
          <w:szCs w:val="20"/>
        </w:rPr>
        <w:t>Phó Chủ tịch Hội đồng là Thứ trưởng Bộ Y tế, Vụ trưởng Vụ Tổ chức cán bộ, Chủ tịch Công đoàn ngành Y tế;</w:t>
      </w:r>
    </w:p>
    <w:p w:rsidR="008D3424" w:rsidRPr="00662195" w:rsidRDefault="00662195" w:rsidP="00662195">
      <w:pPr>
        <w:pStyle w:val="Vnbnnidung0"/>
        <w:tabs>
          <w:tab w:val="left" w:pos="981"/>
        </w:tabs>
        <w:spacing w:after="120" w:line="240" w:lineRule="auto"/>
        <w:ind w:firstLine="720"/>
        <w:jc w:val="both"/>
        <w:rPr>
          <w:rFonts w:ascii="Arial" w:hAnsi="Arial" w:cs="Arial"/>
          <w:sz w:val="20"/>
          <w:szCs w:val="20"/>
        </w:rPr>
      </w:pPr>
      <w:bookmarkStart w:id="101" w:name="bookmark101"/>
      <w:bookmarkEnd w:id="101"/>
      <w:r w:rsidRPr="00662195">
        <w:rPr>
          <w:rFonts w:ascii="Arial" w:hAnsi="Arial" w:cs="Arial"/>
          <w:sz w:val="20"/>
          <w:szCs w:val="20"/>
          <w:lang w:val="en-US"/>
        </w:rPr>
        <w:t xml:space="preserve">d) </w:t>
      </w:r>
      <w:r w:rsidR="009C5667" w:rsidRPr="00662195">
        <w:rPr>
          <w:rFonts w:ascii="Arial" w:hAnsi="Arial" w:cs="Arial"/>
          <w:sz w:val="20"/>
          <w:szCs w:val="20"/>
        </w:rPr>
        <w:t xml:space="preserve">Các ủy viên Hội đồng là đại diện lãnh đạo Văn phòng Bộ, Thanh tra Bộ, Vụ </w:t>
      </w:r>
      <w:r w:rsidR="00FF7CC8" w:rsidRPr="00662195">
        <w:rPr>
          <w:rFonts w:ascii="Arial" w:hAnsi="Arial" w:cs="Arial"/>
          <w:sz w:val="20"/>
          <w:szCs w:val="20"/>
        </w:rPr>
        <w:t>Tổ chức</w:t>
      </w:r>
      <w:r w:rsidR="009C5667" w:rsidRPr="00662195">
        <w:rPr>
          <w:rFonts w:ascii="Arial" w:hAnsi="Arial" w:cs="Arial"/>
          <w:sz w:val="20"/>
          <w:szCs w:val="20"/>
        </w:rPr>
        <w:t xml:space="preserve"> cán bộ, Cục Khoa học, Công nghệ và Đào tạo, đại diện lãnh đạo một số Vụ, Cục và một số “Thầy thuốc nhân dân”, “Thầy thuốc ưu tú”.</w:t>
      </w:r>
    </w:p>
    <w:p w:rsidR="008D3424" w:rsidRPr="00662195" w:rsidRDefault="00662195" w:rsidP="00662195">
      <w:pPr>
        <w:pStyle w:val="Vnbnnidung0"/>
        <w:tabs>
          <w:tab w:val="left" w:pos="945"/>
        </w:tabs>
        <w:spacing w:after="120" w:line="240" w:lineRule="auto"/>
        <w:ind w:firstLine="720"/>
        <w:jc w:val="both"/>
        <w:rPr>
          <w:rFonts w:ascii="Arial" w:hAnsi="Arial" w:cs="Arial"/>
          <w:sz w:val="20"/>
          <w:szCs w:val="20"/>
        </w:rPr>
      </w:pPr>
      <w:bookmarkStart w:id="102" w:name="bookmark102"/>
      <w:bookmarkEnd w:id="102"/>
      <w:r w:rsidRPr="00662195">
        <w:rPr>
          <w:rFonts w:ascii="Arial" w:hAnsi="Arial" w:cs="Arial"/>
          <w:sz w:val="20"/>
          <w:szCs w:val="20"/>
          <w:lang w:val="en-US"/>
        </w:rPr>
        <w:t xml:space="preserve">2. </w:t>
      </w:r>
      <w:r w:rsidR="009C5667" w:rsidRPr="00662195">
        <w:rPr>
          <w:rFonts w:ascii="Arial" w:hAnsi="Arial" w:cs="Arial"/>
          <w:sz w:val="20"/>
          <w:szCs w:val="20"/>
        </w:rPr>
        <w:t>Hội đồng cấp bộ của các bộ, ban, ngành ở trung ương có y tế ngành (sau đây gọi tắt là Hội đồng cấp bộ, ngành), thành phần Hội đồng gồm:</w:t>
      </w:r>
    </w:p>
    <w:p w:rsidR="008D3424" w:rsidRPr="00662195" w:rsidRDefault="00662195" w:rsidP="00662195">
      <w:pPr>
        <w:pStyle w:val="Vnbnnidung0"/>
        <w:tabs>
          <w:tab w:val="left" w:pos="1002"/>
        </w:tabs>
        <w:spacing w:after="120" w:line="240" w:lineRule="auto"/>
        <w:ind w:firstLine="720"/>
        <w:jc w:val="both"/>
        <w:rPr>
          <w:rFonts w:ascii="Arial" w:hAnsi="Arial" w:cs="Arial"/>
          <w:sz w:val="20"/>
          <w:szCs w:val="20"/>
        </w:rPr>
      </w:pPr>
      <w:bookmarkStart w:id="103" w:name="bookmark103"/>
      <w:bookmarkEnd w:id="103"/>
      <w:r w:rsidRPr="00662195">
        <w:rPr>
          <w:rFonts w:ascii="Arial" w:hAnsi="Arial" w:cs="Arial"/>
          <w:sz w:val="20"/>
          <w:szCs w:val="20"/>
          <w:lang w:val="en-US"/>
        </w:rPr>
        <w:lastRenderedPageBreak/>
        <w:t xml:space="preserve">a) </w:t>
      </w:r>
      <w:r w:rsidR="009C5667" w:rsidRPr="00662195">
        <w:rPr>
          <w:rFonts w:ascii="Arial" w:hAnsi="Arial" w:cs="Arial"/>
          <w:sz w:val="20"/>
          <w:szCs w:val="20"/>
        </w:rPr>
        <w:t>Số lượng thành viên Hội đồng: Từ 11 đến 15 thành viên;</w:t>
      </w:r>
    </w:p>
    <w:p w:rsidR="008D3424" w:rsidRPr="00662195" w:rsidRDefault="00662195" w:rsidP="00662195">
      <w:pPr>
        <w:pStyle w:val="Vnbnnidung0"/>
        <w:tabs>
          <w:tab w:val="left" w:pos="1023"/>
        </w:tabs>
        <w:spacing w:after="120" w:line="240" w:lineRule="auto"/>
        <w:ind w:firstLine="720"/>
        <w:jc w:val="both"/>
        <w:rPr>
          <w:rFonts w:ascii="Arial" w:hAnsi="Arial" w:cs="Arial"/>
          <w:sz w:val="20"/>
          <w:szCs w:val="20"/>
        </w:rPr>
      </w:pPr>
      <w:bookmarkStart w:id="104" w:name="bookmark104"/>
      <w:bookmarkEnd w:id="104"/>
      <w:r w:rsidRPr="00662195">
        <w:rPr>
          <w:rFonts w:ascii="Arial" w:hAnsi="Arial" w:cs="Arial"/>
          <w:sz w:val="20"/>
          <w:szCs w:val="20"/>
          <w:lang w:val="en-US"/>
        </w:rPr>
        <w:t xml:space="preserve">b) </w:t>
      </w:r>
      <w:r w:rsidR="009C5667" w:rsidRPr="00662195">
        <w:rPr>
          <w:rFonts w:ascii="Arial" w:hAnsi="Arial" w:cs="Arial"/>
          <w:sz w:val="20"/>
          <w:szCs w:val="20"/>
        </w:rPr>
        <w:t>Chủ tịch Hội đồng là đại diện lãnh đạo bộ, ngành;</w:t>
      </w:r>
    </w:p>
    <w:p w:rsidR="008D3424" w:rsidRPr="00662195" w:rsidRDefault="00662195" w:rsidP="00662195">
      <w:pPr>
        <w:pStyle w:val="Vnbnnidung0"/>
        <w:tabs>
          <w:tab w:val="left" w:pos="985"/>
        </w:tabs>
        <w:spacing w:after="120" w:line="240" w:lineRule="auto"/>
        <w:ind w:firstLine="720"/>
        <w:jc w:val="both"/>
        <w:rPr>
          <w:rFonts w:ascii="Arial" w:hAnsi="Arial" w:cs="Arial"/>
          <w:sz w:val="20"/>
          <w:szCs w:val="20"/>
        </w:rPr>
      </w:pPr>
      <w:bookmarkStart w:id="105" w:name="bookmark105"/>
      <w:bookmarkEnd w:id="105"/>
      <w:r w:rsidRPr="00662195">
        <w:rPr>
          <w:rFonts w:ascii="Arial" w:hAnsi="Arial" w:cs="Arial"/>
          <w:sz w:val="20"/>
          <w:szCs w:val="20"/>
          <w:lang w:val="en-US"/>
        </w:rPr>
        <w:t xml:space="preserve">c) </w:t>
      </w:r>
      <w:r w:rsidR="009C5667" w:rsidRPr="00662195">
        <w:rPr>
          <w:rFonts w:ascii="Arial" w:hAnsi="Arial" w:cs="Arial"/>
          <w:sz w:val="20"/>
          <w:szCs w:val="20"/>
        </w:rPr>
        <w:t>Phó Chủ tịch Hội đồng là đại diện lãnh đạo y tế ngành, Chủ tịch công đoàn bộ, ngành;</w:t>
      </w:r>
    </w:p>
    <w:p w:rsidR="008D3424" w:rsidRPr="00662195" w:rsidRDefault="00662195" w:rsidP="00662195">
      <w:pPr>
        <w:pStyle w:val="Vnbnnidung0"/>
        <w:tabs>
          <w:tab w:val="left" w:pos="992"/>
        </w:tabs>
        <w:spacing w:after="120" w:line="240" w:lineRule="auto"/>
        <w:ind w:firstLine="720"/>
        <w:jc w:val="both"/>
        <w:rPr>
          <w:rFonts w:ascii="Arial" w:hAnsi="Arial" w:cs="Arial"/>
          <w:sz w:val="20"/>
          <w:szCs w:val="20"/>
        </w:rPr>
      </w:pPr>
      <w:bookmarkStart w:id="106" w:name="bookmark106"/>
      <w:bookmarkEnd w:id="106"/>
      <w:r w:rsidRPr="00662195">
        <w:rPr>
          <w:rFonts w:ascii="Arial" w:hAnsi="Arial" w:cs="Arial"/>
          <w:sz w:val="20"/>
          <w:szCs w:val="20"/>
          <w:lang w:val="en-US"/>
        </w:rPr>
        <w:t xml:space="preserve">d) </w:t>
      </w:r>
      <w:r w:rsidR="009C5667" w:rsidRPr="00662195">
        <w:rPr>
          <w:rFonts w:ascii="Arial" w:hAnsi="Arial" w:cs="Arial"/>
          <w:sz w:val="20"/>
          <w:szCs w:val="20"/>
        </w:rPr>
        <w:t>Các ủy viên Hội đồng là đại diện lãnh đạo đơn vị thường trực Hội đồng Thi đua - Khen thưởng bộ, ngành; đại diện lãnh đạo một số Vụ, Cục chức năng, phòng, ban, cơ sở y tế, một số “Thầy thuốc nhân dân”, “Thầy thuốc ưu tú”.</w:t>
      </w:r>
    </w:p>
    <w:p w:rsidR="008D3424" w:rsidRPr="00662195" w:rsidRDefault="00662195" w:rsidP="00662195">
      <w:pPr>
        <w:pStyle w:val="Vnbnnidung0"/>
        <w:tabs>
          <w:tab w:val="left" w:pos="952"/>
        </w:tabs>
        <w:spacing w:after="120" w:line="240" w:lineRule="auto"/>
        <w:ind w:firstLine="720"/>
        <w:jc w:val="both"/>
        <w:rPr>
          <w:rFonts w:ascii="Arial" w:hAnsi="Arial" w:cs="Arial"/>
          <w:sz w:val="20"/>
          <w:szCs w:val="20"/>
        </w:rPr>
      </w:pPr>
      <w:bookmarkStart w:id="107" w:name="bookmark107"/>
      <w:bookmarkEnd w:id="107"/>
      <w:r w:rsidRPr="00662195">
        <w:rPr>
          <w:rFonts w:ascii="Arial" w:hAnsi="Arial" w:cs="Arial"/>
          <w:sz w:val="20"/>
          <w:szCs w:val="20"/>
          <w:lang w:val="en-US"/>
        </w:rPr>
        <w:t xml:space="preserve">3. </w:t>
      </w:r>
      <w:r w:rsidR="009C5667" w:rsidRPr="00662195">
        <w:rPr>
          <w:rFonts w:ascii="Arial" w:hAnsi="Arial" w:cs="Arial"/>
          <w:sz w:val="20"/>
          <w:szCs w:val="20"/>
        </w:rPr>
        <w:t>Trường hợp bộ, ngành ở trung ương có y tế ngành không đủ điều kiện thành lập Hội đồng quy định tại khoản 2 Điều này, lãnh đạo bộ, ngành giao Thường trực Hội đồng Thi đua - Khen thưởng hướng dẫn, tổng hợp kết quả xét tặng của Hội đồng cấp cơ sở để trình lãnh đạo bộ, ngành đề nghị Bộ Y tế xét duyệt chung tại Hội đồng Bộ Y tế.</w:t>
      </w:r>
    </w:p>
    <w:p w:rsidR="008D3424" w:rsidRPr="00662195" w:rsidRDefault="00662195" w:rsidP="00662195">
      <w:pPr>
        <w:pStyle w:val="Vnbnnidung0"/>
        <w:tabs>
          <w:tab w:val="left" w:pos="942"/>
        </w:tabs>
        <w:spacing w:after="120" w:line="240" w:lineRule="auto"/>
        <w:ind w:firstLine="720"/>
        <w:jc w:val="both"/>
        <w:rPr>
          <w:rFonts w:ascii="Arial" w:hAnsi="Arial" w:cs="Arial"/>
          <w:sz w:val="20"/>
          <w:szCs w:val="20"/>
        </w:rPr>
      </w:pPr>
      <w:bookmarkStart w:id="108" w:name="bookmark108"/>
      <w:bookmarkEnd w:id="108"/>
      <w:r w:rsidRPr="00662195">
        <w:rPr>
          <w:rFonts w:ascii="Arial" w:hAnsi="Arial" w:cs="Arial"/>
          <w:sz w:val="20"/>
          <w:szCs w:val="20"/>
          <w:lang w:val="en-US"/>
        </w:rPr>
        <w:t xml:space="preserve">4. </w:t>
      </w:r>
      <w:r w:rsidR="009C5667" w:rsidRPr="00662195">
        <w:rPr>
          <w:rFonts w:ascii="Arial" w:hAnsi="Arial" w:cs="Arial"/>
          <w:sz w:val="20"/>
          <w:szCs w:val="20"/>
        </w:rPr>
        <w:t>Hội đồng cấp tỉnh, thành phố trực thuộc trung ương, thành phần Hội đồng gồm:</w:t>
      </w:r>
    </w:p>
    <w:p w:rsidR="008D3424" w:rsidRPr="00662195" w:rsidRDefault="00662195" w:rsidP="00662195">
      <w:pPr>
        <w:pStyle w:val="Vnbnnidung0"/>
        <w:tabs>
          <w:tab w:val="left" w:pos="1002"/>
        </w:tabs>
        <w:spacing w:after="120" w:line="240" w:lineRule="auto"/>
        <w:ind w:firstLine="720"/>
        <w:jc w:val="both"/>
        <w:rPr>
          <w:rFonts w:ascii="Arial" w:hAnsi="Arial" w:cs="Arial"/>
          <w:sz w:val="20"/>
          <w:szCs w:val="20"/>
        </w:rPr>
      </w:pPr>
      <w:bookmarkStart w:id="109" w:name="bookmark109"/>
      <w:bookmarkEnd w:id="109"/>
      <w:r w:rsidRPr="00662195">
        <w:rPr>
          <w:rFonts w:ascii="Arial" w:hAnsi="Arial" w:cs="Arial"/>
          <w:sz w:val="20"/>
          <w:szCs w:val="20"/>
          <w:lang w:val="en-US"/>
        </w:rPr>
        <w:t xml:space="preserve">a) </w:t>
      </w:r>
      <w:r w:rsidR="009C5667" w:rsidRPr="00662195">
        <w:rPr>
          <w:rFonts w:ascii="Arial" w:hAnsi="Arial" w:cs="Arial"/>
          <w:sz w:val="20"/>
          <w:szCs w:val="20"/>
        </w:rPr>
        <w:t>Số lượng thành viên Hội đồng: Từ 11 đến 15 thành viên;</w:t>
      </w:r>
    </w:p>
    <w:p w:rsidR="008D3424" w:rsidRPr="00662195" w:rsidRDefault="00662195" w:rsidP="00662195">
      <w:pPr>
        <w:pStyle w:val="Vnbnnidung0"/>
        <w:tabs>
          <w:tab w:val="left" w:pos="985"/>
        </w:tabs>
        <w:spacing w:after="120" w:line="240" w:lineRule="auto"/>
        <w:ind w:firstLine="720"/>
        <w:jc w:val="both"/>
        <w:rPr>
          <w:rFonts w:ascii="Arial" w:hAnsi="Arial" w:cs="Arial"/>
          <w:sz w:val="20"/>
          <w:szCs w:val="20"/>
        </w:rPr>
      </w:pPr>
      <w:bookmarkStart w:id="110" w:name="bookmark110"/>
      <w:bookmarkEnd w:id="110"/>
      <w:r w:rsidRPr="00662195">
        <w:rPr>
          <w:rFonts w:ascii="Arial" w:hAnsi="Arial" w:cs="Arial"/>
          <w:sz w:val="20"/>
          <w:szCs w:val="20"/>
          <w:lang w:val="en-US"/>
        </w:rPr>
        <w:t xml:space="preserve">b) </w:t>
      </w:r>
      <w:r w:rsidR="009C5667" w:rsidRPr="00662195">
        <w:rPr>
          <w:rFonts w:ascii="Arial" w:hAnsi="Arial" w:cs="Arial"/>
          <w:sz w:val="20"/>
          <w:szCs w:val="20"/>
        </w:rPr>
        <w:t xml:space="preserve">Chủ tịch Hội đồng là đại diện lãnh đạo </w:t>
      </w:r>
      <w:r w:rsidR="00753F5E" w:rsidRPr="00662195">
        <w:rPr>
          <w:rFonts w:ascii="Arial" w:hAnsi="Arial" w:cs="Arial"/>
          <w:sz w:val="20"/>
          <w:szCs w:val="20"/>
        </w:rPr>
        <w:t>Ủy ban</w:t>
      </w:r>
      <w:r w:rsidR="009C5667" w:rsidRPr="00662195">
        <w:rPr>
          <w:rFonts w:ascii="Arial" w:hAnsi="Arial" w:cs="Arial"/>
          <w:sz w:val="20"/>
          <w:szCs w:val="20"/>
        </w:rPr>
        <w:t xml:space="preserve"> nhân dân cấp tỉnh, thành phố trực thuộc trung ương;</w:t>
      </w:r>
    </w:p>
    <w:p w:rsidR="008D3424" w:rsidRPr="00662195" w:rsidRDefault="00662195" w:rsidP="00662195">
      <w:pPr>
        <w:pStyle w:val="Vnbnnidung0"/>
        <w:tabs>
          <w:tab w:val="left" w:pos="981"/>
        </w:tabs>
        <w:spacing w:after="120" w:line="240" w:lineRule="auto"/>
        <w:ind w:firstLine="720"/>
        <w:jc w:val="both"/>
        <w:rPr>
          <w:rFonts w:ascii="Arial" w:hAnsi="Arial" w:cs="Arial"/>
          <w:sz w:val="20"/>
          <w:szCs w:val="20"/>
        </w:rPr>
      </w:pPr>
      <w:bookmarkStart w:id="111" w:name="bookmark111"/>
      <w:bookmarkEnd w:id="111"/>
      <w:r w:rsidRPr="00662195">
        <w:rPr>
          <w:rFonts w:ascii="Arial" w:hAnsi="Arial" w:cs="Arial"/>
          <w:sz w:val="20"/>
          <w:szCs w:val="20"/>
          <w:lang w:val="en-US"/>
        </w:rPr>
        <w:t xml:space="preserve">c) </w:t>
      </w:r>
      <w:r w:rsidR="009C5667" w:rsidRPr="00662195">
        <w:rPr>
          <w:rFonts w:ascii="Arial" w:hAnsi="Arial" w:cs="Arial"/>
          <w:sz w:val="20"/>
          <w:szCs w:val="20"/>
        </w:rPr>
        <w:t xml:space="preserve">Phó Chủ tịch Hội đồng là Phó Chủ tịch </w:t>
      </w:r>
      <w:r w:rsidR="00753F5E" w:rsidRPr="00662195">
        <w:rPr>
          <w:rFonts w:ascii="Arial" w:hAnsi="Arial" w:cs="Arial"/>
          <w:sz w:val="20"/>
          <w:szCs w:val="20"/>
        </w:rPr>
        <w:t>Ủy ban</w:t>
      </w:r>
      <w:r w:rsidR="009C5667" w:rsidRPr="00662195">
        <w:rPr>
          <w:rFonts w:ascii="Arial" w:hAnsi="Arial" w:cs="Arial"/>
          <w:sz w:val="20"/>
          <w:szCs w:val="20"/>
        </w:rPr>
        <w:t xml:space="preserve"> nhân dân cấp tỉnh, đại diện lãnh đạo Sở Y tế, Chủ tịch Công đoàn ngành y tế;</w:t>
      </w:r>
    </w:p>
    <w:p w:rsidR="008D3424" w:rsidRPr="00662195" w:rsidRDefault="00662195" w:rsidP="00662195">
      <w:pPr>
        <w:pStyle w:val="Vnbnnidung0"/>
        <w:tabs>
          <w:tab w:val="left" w:pos="992"/>
        </w:tabs>
        <w:spacing w:after="120" w:line="240" w:lineRule="auto"/>
        <w:ind w:firstLine="720"/>
        <w:jc w:val="both"/>
        <w:rPr>
          <w:rFonts w:ascii="Arial" w:hAnsi="Arial" w:cs="Arial"/>
          <w:sz w:val="20"/>
          <w:szCs w:val="20"/>
        </w:rPr>
      </w:pPr>
      <w:bookmarkStart w:id="112" w:name="bookmark112"/>
      <w:bookmarkEnd w:id="112"/>
      <w:r w:rsidRPr="00662195">
        <w:rPr>
          <w:rFonts w:ascii="Arial" w:hAnsi="Arial" w:cs="Arial"/>
          <w:sz w:val="20"/>
          <w:szCs w:val="20"/>
          <w:lang w:val="en-US"/>
        </w:rPr>
        <w:t xml:space="preserve">d) </w:t>
      </w:r>
      <w:r w:rsidR="009C5667" w:rsidRPr="00662195">
        <w:rPr>
          <w:rFonts w:ascii="Arial" w:hAnsi="Arial" w:cs="Arial"/>
          <w:sz w:val="20"/>
          <w:szCs w:val="20"/>
        </w:rPr>
        <w:t>Các ủy viên Hội đồng là Phó Giám đốc Sở Y tế; đại diện lãnh đạo: Sở Nội vụ, Sở Khoa học và Công nghệ, đơn vị phụ trách công tác thi đua - khen thưởng của Sở Y tế, một số đơn vị thuộc/trực thuộc Sở Y tế; đại diện Hội nghề nghiệp về y, dược và một số “Thầy thuốc nhân dân”, “Thầy thuốc ưu tú”.</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b/>
          <w:bCs/>
          <w:sz w:val="20"/>
          <w:szCs w:val="20"/>
        </w:rPr>
        <w:t>Điều 13. Hội đồng cấp Nhà nước</w:t>
      </w:r>
    </w:p>
    <w:p w:rsidR="008D3424" w:rsidRPr="00662195" w:rsidRDefault="00BC1C29" w:rsidP="00662195">
      <w:pPr>
        <w:pStyle w:val="Vnbnnidung0"/>
        <w:tabs>
          <w:tab w:val="left" w:pos="955"/>
        </w:tabs>
        <w:spacing w:after="120" w:line="240" w:lineRule="auto"/>
        <w:ind w:firstLine="720"/>
        <w:jc w:val="both"/>
        <w:rPr>
          <w:rFonts w:ascii="Arial" w:hAnsi="Arial" w:cs="Arial"/>
          <w:sz w:val="20"/>
          <w:szCs w:val="20"/>
        </w:rPr>
      </w:pPr>
      <w:bookmarkStart w:id="113" w:name="bookmark113"/>
      <w:bookmarkEnd w:id="113"/>
      <w:r w:rsidRPr="00662195">
        <w:rPr>
          <w:rFonts w:ascii="Arial" w:hAnsi="Arial" w:cs="Arial"/>
          <w:sz w:val="20"/>
          <w:szCs w:val="20"/>
          <w:lang w:val="en-US"/>
        </w:rPr>
        <w:t xml:space="preserve">1. </w:t>
      </w:r>
      <w:r w:rsidR="009C5667" w:rsidRPr="00662195">
        <w:rPr>
          <w:rFonts w:ascii="Arial" w:hAnsi="Arial" w:cs="Arial"/>
          <w:sz w:val="20"/>
          <w:szCs w:val="20"/>
        </w:rPr>
        <w:t>Số lượng thành viên Hội đồng: Từ 15 đến 19 thành viên.</w:t>
      </w:r>
    </w:p>
    <w:p w:rsidR="008D3424" w:rsidRPr="00662195" w:rsidRDefault="00BC1C29" w:rsidP="00662195">
      <w:pPr>
        <w:pStyle w:val="Vnbnnidung0"/>
        <w:tabs>
          <w:tab w:val="left" w:pos="949"/>
        </w:tabs>
        <w:spacing w:after="120" w:line="240" w:lineRule="auto"/>
        <w:ind w:firstLine="720"/>
        <w:jc w:val="both"/>
        <w:rPr>
          <w:rFonts w:ascii="Arial" w:hAnsi="Arial" w:cs="Arial"/>
          <w:sz w:val="20"/>
          <w:szCs w:val="20"/>
        </w:rPr>
      </w:pPr>
      <w:bookmarkStart w:id="114" w:name="bookmark114"/>
      <w:bookmarkEnd w:id="114"/>
      <w:r w:rsidRPr="00662195">
        <w:rPr>
          <w:rFonts w:ascii="Arial" w:hAnsi="Arial" w:cs="Arial"/>
          <w:sz w:val="20"/>
          <w:szCs w:val="20"/>
          <w:lang w:val="en-US"/>
        </w:rPr>
        <w:t xml:space="preserve">2. </w:t>
      </w:r>
      <w:r w:rsidR="009C5667" w:rsidRPr="00662195">
        <w:rPr>
          <w:rFonts w:ascii="Arial" w:hAnsi="Arial" w:cs="Arial"/>
          <w:sz w:val="20"/>
          <w:szCs w:val="20"/>
        </w:rPr>
        <w:t>Hội đồng cấp Nhà nước do Thủ tướng Chính phủ quyết định thành lập theo đề nghị của Bộ trưởng Bộ Y tế, gồm:</w:t>
      </w:r>
    </w:p>
    <w:p w:rsidR="008D3424" w:rsidRPr="00662195" w:rsidRDefault="00BC1C29" w:rsidP="00662195">
      <w:pPr>
        <w:pStyle w:val="Vnbnnidung0"/>
        <w:tabs>
          <w:tab w:val="left" w:pos="1002"/>
        </w:tabs>
        <w:spacing w:after="120" w:line="240" w:lineRule="auto"/>
        <w:ind w:firstLine="720"/>
        <w:jc w:val="both"/>
        <w:rPr>
          <w:rFonts w:ascii="Arial" w:hAnsi="Arial" w:cs="Arial"/>
          <w:sz w:val="20"/>
          <w:szCs w:val="20"/>
        </w:rPr>
      </w:pPr>
      <w:bookmarkStart w:id="115" w:name="bookmark115"/>
      <w:bookmarkEnd w:id="115"/>
      <w:r w:rsidRPr="00662195">
        <w:rPr>
          <w:rFonts w:ascii="Arial" w:hAnsi="Arial" w:cs="Arial"/>
          <w:sz w:val="20"/>
          <w:szCs w:val="20"/>
          <w:lang w:val="en-US"/>
        </w:rPr>
        <w:t xml:space="preserve">a) </w:t>
      </w:r>
      <w:r w:rsidR="009C5667" w:rsidRPr="00662195">
        <w:rPr>
          <w:rFonts w:ascii="Arial" w:hAnsi="Arial" w:cs="Arial"/>
          <w:sz w:val="20"/>
          <w:szCs w:val="20"/>
        </w:rPr>
        <w:t>Chủ tịch Hội đồng là Bộ trưởng Bộ Y tế;</w:t>
      </w:r>
    </w:p>
    <w:p w:rsidR="008D3424" w:rsidRPr="00662195" w:rsidRDefault="00BC1C29" w:rsidP="00662195">
      <w:pPr>
        <w:pStyle w:val="Vnbnnidung0"/>
        <w:tabs>
          <w:tab w:val="left" w:pos="981"/>
        </w:tabs>
        <w:spacing w:after="120" w:line="240" w:lineRule="auto"/>
        <w:ind w:firstLine="720"/>
        <w:jc w:val="both"/>
        <w:rPr>
          <w:rFonts w:ascii="Arial" w:hAnsi="Arial" w:cs="Arial"/>
          <w:sz w:val="20"/>
          <w:szCs w:val="20"/>
        </w:rPr>
      </w:pPr>
      <w:bookmarkStart w:id="116" w:name="bookmark116"/>
      <w:bookmarkEnd w:id="116"/>
      <w:r w:rsidRPr="00662195">
        <w:rPr>
          <w:rFonts w:ascii="Arial" w:hAnsi="Arial" w:cs="Arial"/>
          <w:sz w:val="20"/>
          <w:szCs w:val="20"/>
          <w:lang w:val="en-US"/>
        </w:rPr>
        <w:t xml:space="preserve">b) </w:t>
      </w:r>
      <w:r w:rsidR="009C5667" w:rsidRPr="00662195">
        <w:rPr>
          <w:rFonts w:ascii="Arial" w:hAnsi="Arial" w:cs="Arial"/>
          <w:sz w:val="20"/>
          <w:szCs w:val="20"/>
        </w:rPr>
        <w:t>Phó Chủ tịch Hội đồng là Thứ trưởng Bộ Y tế, đại diện lãnh đạo Tổng Liên đoàn Lao động Việt Nam;</w:t>
      </w:r>
    </w:p>
    <w:p w:rsidR="008D3424" w:rsidRPr="00662195" w:rsidRDefault="00BC1C29" w:rsidP="00662195">
      <w:pPr>
        <w:pStyle w:val="Vnbnnidung0"/>
        <w:tabs>
          <w:tab w:val="left" w:pos="981"/>
        </w:tabs>
        <w:spacing w:after="120" w:line="240" w:lineRule="auto"/>
        <w:ind w:firstLine="720"/>
        <w:jc w:val="both"/>
        <w:rPr>
          <w:rFonts w:ascii="Arial" w:hAnsi="Arial" w:cs="Arial"/>
          <w:sz w:val="20"/>
          <w:szCs w:val="20"/>
        </w:rPr>
      </w:pPr>
      <w:bookmarkStart w:id="117" w:name="bookmark117"/>
      <w:bookmarkEnd w:id="117"/>
      <w:r w:rsidRPr="00662195">
        <w:rPr>
          <w:rFonts w:ascii="Arial" w:hAnsi="Arial" w:cs="Arial"/>
          <w:sz w:val="20"/>
          <w:szCs w:val="20"/>
          <w:lang w:val="en-US"/>
        </w:rPr>
        <w:t xml:space="preserve">c) </w:t>
      </w:r>
      <w:r w:rsidR="009C5667" w:rsidRPr="00662195">
        <w:rPr>
          <w:rFonts w:ascii="Arial" w:hAnsi="Arial" w:cs="Arial"/>
          <w:sz w:val="20"/>
          <w:szCs w:val="20"/>
        </w:rPr>
        <w:t>Các ủy viên Hội đồng là đại diện Văn phòng Chủ tịch nước, Văn phòng Chính phủ, Bộ Nội vụ, Bộ Quốc phòng, Bộ Công an, Bộ Khoa học và Công nghệ, Hội nghề nghiệp về y, dược; lãnh đạo các đơn vị thuộc Bộ Y tế, gồm: Văn phòng Bộ, Thanh tra Bộ, Vụ Tổ chức cán bộ, các Vụ, Cục có liên quan và một số “Thầy thuốc nhân dân”.</w:t>
      </w:r>
    </w:p>
    <w:p w:rsidR="008D3424" w:rsidRPr="00662195" w:rsidRDefault="00BC1C29" w:rsidP="00662195">
      <w:pPr>
        <w:pStyle w:val="Vnbnnidung0"/>
        <w:tabs>
          <w:tab w:val="left" w:pos="956"/>
        </w:tabs>
        <w:spacing w:after="0" w:line="240" w:lineRule="auto"/>
        <w:ind w:firstLine="720"/>
        <w:jc w:val="both"/>
        <w:rPr>
          <w:rFonts w:ascii="Arial" w:hAnsi="Arial" w:cs="Arial"/>
          <w:sz w:val="20"/>
          <w:szCs w:val="20"/>
        </w:rPr>
      </w:pPr>
      <w:bookmarkStart w:id="118" w:name="bookmark118"/>
      <w:bookmarkEnd w:id="118"/>
      <w:r w:rsidRPr="00662195">
        <w:rPr>
          <w:rFonts w:ascii="Arial" w:hAnsi="Arial" w:cs="Arial"/>
          <w:sz w:val="20"/>
          <w:szCs w:val="20"/>
          <w:lang w:val="en-US"/>
        </w:rPr>
        <w:t xml:space="preserve">3. </w:t>
      </w:r>
      <w:r w:rsidR="009C5667" w:rsidRPr="00662195">
        <w:rPr>
          <w:rFonts w:ascii="Arial" w:hAnsi="Arial" w:cs="Arial"/>
          <w:sz w:val="20"/>
          <w:szCs w:val="20"/>
        </w:rPr>
        <w:t>Hội đồng cấp Nhà nước hoàn chỉnh hồ sơ, báo cáo Bộ trưởng Bộ Y tế trình Thủ tướng Chính phủ xem xét, trình Chủ tịch nước quyết định phong tặng danh hiệu “Thầy thuốc nhân dân”, “Thầy thuốc ưu tú”.</w:t>
      </w:r>
    </w:p>
    <w:p w:rsidR="00BC1C29" w:rsidRPr="00662195" w:rsidRDefault="00BC1C29" w:rsidP="00662195">
      <w:pPr>
        <w:pStyle w:val="Vnbnnidung0"/>
        <w:tabs>
          <w:tab w:val="left" w:pos="956"/>
        </w:tabs>
        <w:spacing w:after="0" w:line="240" w:lineRule="auto"/>
        <w:ind w:firstLine="720"/>
        <w:jc w:val="both"/>
        <w:rPr>
          <w:rFonts w:ascii="Arial" w:hAnsi="Arial" w:cs="Arial"/>
          <w:sz w:val="20"/>
          <w:szCs w:val="20"/>
        </w:rPr>
      </w:pPr>
    </w:p>
    <w:p w:rsidR="008D3424" w:rsidRPr="00662195" w:rsidRDefault="009C5667" w:rsidP="00662195">
      <w:pPr>
        <w:pStyle w:val="Vnbnnidung0"/>
        <w:spacing w:after="0" w:line="240" w:lineRule="auto"/>
        <w:ind w:firstLine="0"/>
        <w:jc w:val="center"/>
        <w:rPr>
          <w:rFonts w:ascii="Arial" w:hAnsi="Arial" w:cs="Arial"/>
          <w:sz w:val="20"/>
          <w:szCs w:val="20"/>
        </w:rPr>
      </w:pPr>
      <w:r w:rsidRPr="00662195">
        <w:rPr>
          <w:rFonts w:ascii="Arial" w:hAnsi="Arial" w:cs="Arial"/>
          <w:b/>
          <w:bCs/>
          <w:sz w:val="20"/>
          <w:szCs w:val="20"/>
        </w:rPr>
        <w:t>Chương IV</w:t>
      </w:r>
    </w:p>
    <w:p w:rsidR="008D3424" w:rsidRPr="00662195" w:rsidRDefault="00BC1C29" w:rsidP="00662195">
      <w:pPr>
        <w:pStyle w:val="Vnbnnidung0"/>
        <w:spacing w:after="0" w:line="240" w:lineRule="auto"/>
        <w:ind w:firstLine="0"/>
        <w:jc w:val="center"/>
        <w:rPr>
          <w:rFonts w:ascii="Arial" w:hAnsi="Arial" w:cs="Arial"/>
          <w:b/>
          <w:bCs/>
          <w:sz w:val="20"/>
          <w:szCs w:val="20"/>
        </w:rPr>
      </w:pPr>
      <w:r w:rsidRPr="00662195">
        <w:rPr>
          <w:rFonts w:ascii="Arial" w:hAnsi="Arial" w:cs="Arial"/>
          <w:b/>
          <w:bCs/>
          <w:sz w:val="20"/>
          <w:szCs w:val="20"/>
        </w:rPr>
        <w:t>HỒ SƠ, TRÌNH TỰ, THỦ TỤC XÉT TẶNG DANH HIỆU</w:t>
      </w:r>
      <w:r w:rsidRPr="00662195">
        <w:rPr>
          <w:rFonts w:ascii="Arial" w:hAnsi="Arial" w:cs="Arial"/>
          <w:b/>
          <w:bCs/>
          <w:sz w:val="20"/>
          <w:szCs w:val="20"/>
        </w:rPr>
        <w:br/>
        <w:t xml:space="preserve">“THẦY THUỐC NHÂN DÂN”, “THẦY </w:t>
      </w:r>
      <w:r w:rsidRPr="00662195">
        <w:rPr>
          <w:rFonts w:ascii="Arial" w:hAnsi="Arial" w:cs="Arial"/>
          <w:b/>
          <w:bCs/>
          <w:sz w:val="20"/>
          <w:szCs w:val="20"/>
          <w:lang w:val="en-US"/>
        </w:rPr>
        <w:t>THUỐC ƯU TÚ</w:t>
      </w:r>
      <w:r w:rsidRPr="00662195">
        <w:rPr>
          <w:rFonts w:ascii="Arial" w:hAnsi="Arial" w:cs="Arial"/>
          <w:b/>
          <w:bCs/>
          <w:sz w:val="20"/>
          <w:szCs w:val="20"/>
        </w:rPr>
        <w:t>”</w:t>
      </w:r>
    </w:p>
    <w:p w:rsidR="00BC1C29" w:rsidRPr="00662195" w:rsidRDefault="00BC1C29" w:rsidP="00662195">
      <w:pPr>
        <w:pStyle w:val="Vnbnnidung0"/>
        <w:spacing w:after="0" w:line="240" w:lineRule="auto"/>
        <w:ind w:firstLine="720"/>
        <w:jc w:val="both"/>
        <w:rPr>
          <w:rFonts w:ascii="Arial" w:hAnsi="Arial" w:cs="Arial"/>
          <w:sz w:val="20"/>
          <w:szCs w:val="20"/>
        </w:rPr>
      </w:pPr>
    </w:p>
    <w:p w:rsidR="008D3424" w:rsidRPr="00662195" w:rsidRDefault="009C5667" w:rsidP="00662195">
      <w:pPr>
        <w:pStyle w:val="Tiu20"/>
        <w:keepNext/>
        <w:keepLines/>
        <w:spacing w:after="120" w:line="240" w:lineRule="auto"/>
        <w:ind w:firstLine="720"/>
        <w:jc w:val="both"/>
        <w:outlineLvl w:val="9"/>
        <w:rPr>
          <w:rFonts w:ascii="Arial" w:hAnsi="Arial" w:cs="Arial"/>
          <w:sz w:val="20"/>
          <w:szCs w:val="20"/>
        </w:rPr>
      </w:pPr>
      <w:bookmarkStart w:id="119" w:name="bookmark119"/>
      <w:bookmarkStart w:id="120" w:name="bookmark120"/>
      <w:bookmarkStart w:id="121" w:name="bookmark121"/>
      <w:r w:rsidRPr="00662195">
        <w:rPr>
          <w:rFonts w:ascii="Arial" w:hAnsi="Arial" w:cs="Arial"/>
          <w:sz w:val="20"/>
          <w:szCs w:val="20"/>
        </w:rPr>
        <w:t>Điều 14. Hồ sơ đề nghị xét tặng danh hiệu “Thầy thuốc nhân dân”, “Thầy thuốc ưu tú”</w:t>
      </w:r>
      <w:bookmarkEnd w:id="119"/>
      <w:bookmarkEnd w:id="120"/>
      <w:bookmarkEnd w:id="121"/>
    </w:p>
    <w:p w:rsidR="008D3424" w:rsidRPr="00662195" w:rsidRDefault="00662195" w:rsidP="00662195">
      <w:pPr>
        <w:pStyle w:val="Vnbnnidung0"/>
        <w:tabs>
          <w:tab w:val="left" w:pos="952"/>
        </w:tabs>
        <w:spacing w:after="120" w:line="240" w:lineRule="auto"/>
        <w:ind w:firstLine="720"/>
        <w:jc w:val="both"/>
        <w:rPr>
          <w:rFonts w:ascii="Arial" w:hAnsi="Arial" w:cs="Arial"/>
          <w:sz w:val="20"/>
          <w:szCs w:val="20"/>
        </w:rPr>
      </w:pPr>
      <w:bookmarkStart w:id="122" w:name="bookmark122"/>
      <w:bookmarkEnd w:id="122"/>
      <w:r w:rsidRPr="00662195">
        <w:rPr>
          <w:rFonts w:ascii="Arial" w:hAnsi="Arial" w:cs="Arial"/>
          <w:sz w:val="20"/>
          <w:szCs w:val="20"/>
          <w:lang w:val="en-US"/>
        </w:rPr>
        <w:t xml:space="preserve">1. </w:t>
      </w:r>
      <w:r w:rsidR="009C5667" w:rsidRPr="00662195">
        <w:rPr>
          <w:rFonts w:ascii="Arial" w:hAnsi="Arial" w:cs="Arial"/>
          <w:sz w:val="20"/>
          <w:szCs w:val="20"/>
        </w:rPr>
        <w:t>Hồ sơ đề nghị xét tặng của cá nhân đề nghị xét tặng danh hiệu “Thầy thuốc ưu tú” bao gồm:</w:t>
      </w:r>
    </w:p>
    <w:p w:rsidR="008D3424" w:rsidRPr="00662195" w:rsidRDefault="00BC1C29" w:rsidP="00662195">
      <w:pPr>
        <w:pStyle w:val="Vnbnnidung0"/>
        <w:tabs>
          <w:tab w:val="left" w:pos="970"/>
        </w:tabs>
        <w:spacing w:after="120" w:line="240" w:lineRule="auto"/>
        <w:ind w:firstLine="720"/>
        <w:jc w:val="both"/>
        <w:rPr>
          <w:rFonts w:ascii="Arial" w:hAnsi="Arial" w:cs="Arial"/>
          <w:sz w:val="20"/>
          <w:szCs w:val="20"/>
        </w:rPr>
      </w:pPr>
      <w:bookmarkStart w:id="123" w:name="bookmark123"/>
      <w:bookmarkEnd w:id="123"/>
      <w:r w:rsidRPr="00662195">
        <w:rPr>
          <w:rFonts w:ascii="Arial" w:hAnsi="Arial" w:cs="Arial"/>
          <w:sz w:val="20"/>
          <w:szCs w:val="20"/>
          <w:lang w:val="en-US"/>
        </w:rPr>
        <w:t xml:space="preserve">a) </w:t>
      </w:r>
      <w:r w:rsidR="009C5667" w:rsidRPr="00662195">
        <w:rPr>
          <w:rFonts w:ascii="Arial" w:hAnsi="Arial" w:cs="Arial"/>
          <w:sz w:val="20"/>
          <w:szCs w:val="20"/>
        </w:rPr>
        <w:t>Báo cáo thành tích đề nghị x</w:t>
      </w:r>
      <w:r w:rsidRPr="00662195">
        <w:rPr>
          <w:rFonts w:ascii="Arial" w:hAnsi="Arial" w:cs="Arial"/>
          <w:sz w:val="20"/>
          <w:szCs w:val="20"/>
        </w:rPr>
        <w:t>ét tặng danh hiệu “Thầy thuốc ưu</w:t>
      </w:r>
      <w:r w:rsidR="009C5667" w:rsidRPr="00662195">
        <w:rPr>
          <w:rFonts w:ascii="Arial" w:hAnsi="Arial" w:cs="Arial"/>
          <w:sz w:val="20"/>
          <w:szCs w:val="20"/>
        </w:rPr>
        <w:t xml:space="preserve"> tú” theo </w:t>
      </w:r>
      <w:r w:rsidRPr="00662195">
        <w:rPr>
          <w:rFonts w:ascii="Arial" w:hAnsi="Arial" w:cs="Arial"/>
          <w:sz w:val="20"/>
          <w:szCs w:val="20"/>
        </w:rPr>
        <w:t>Mẫu số</w:t>
      </w:r>
      <w:r w:rsidR="009C5667" w:rsidRPr="00662195">
        <w:rPr>
          <w:rFonts w:ascii="Arial" w:hAnsi="Arial" w:cs="Arial"/>
          <w:sz w:val="20"/>
          <w:szCs w:val="20"/>
        </w:rPr>
        <w:t xml:space="preserve"> 09 quy định tại Phụ lục ban hành kèm theo Nghị định này;</w:t>
      </w:r>
    </w:p>
    <w:p w:rsidR="008D3424" w:rsidRPr="00662195" w:rsidRDefault="00BC1C29" w:rsidP="00662195">
      <w:pPr>
        <w:pStyle w:val="Vnbnnidung0"/>
        <w:tabs>
          <w:tab w:val="left" w:pos="978"/>
        </w:tabs>
        <w:spacing w:after="120" w:line="240" w:lineRule="auto"/>
        <w:ind w:firstLine="720"/>
        <w:jc w:val="both"/>
        <w:rPr>
          <w:rFonts w:ascii="Arial" w:hAnsi="Arial" w:cs="Arial"/>
          <w:sz w:val="20"/>
          <w:szCs w:val="20"/>
        </w:rPr>
      </w:pPr>
      <w:bookmarkStart w:id="124" w:name="bookmark124"/>
      <w:bookmarkEnd w:id="124"/>
      <w:r w:rsidRPr="00662195">
        <w:rPr>
          <w:rFonts w:ascii="Arial" w:hAnsi="Arial" w:cs="Arial"/>
          <w:sz w:val="20"/>
          <w:szCs w:val="20"/>
          <w:lang w:val="en-US"/>
        </w:rPr>
        <w:t xml:space="preserve">b) </w:t>
      </w:r>
      <w:r w:rsidR="009C5667" w:rsidRPr="00662195">
        <w:rPr>
          <w:rFonts w:ascii="Arial" w:hAnsi="Arial" w:cs="Arial"/>
          <w:sz w:val="20"/>
          <w:szCs w:val="20"/>
        </w:rPr>
        <w:t>Bản sao quyết định tặng danh hiệu thi đua, hình thức khen thưởng có liên quan;</w:t>
      </w:r>
    </w:p>
    <w:p w:rsidR="008D3424" w:rsidRPr="00662195" w:rsidRDefault="00BC1C29" w:rsidP="00662195">
      <w:pPr>
        <w:pStyle w:val="Vnbnnidung0"/>
        <w:tabs>
          <w:tab w:val="left" w:pos="985"/>
        </w:tabs>
        <w:spacing w:after="120" w:line="240" w:lineRule="auto"/>
        <w:ind w:firstLine="720"/>
        <w:jc w:val="both"/>
        <w:rPr>
          <w:rFonts w:ascii="Arial" w:hAnsi="Arial" w:cs="Arial"/>
          <w:sz w:val="20"/>
          <w:szCs w:val="20"/>
        </w:rPr>
      </w:pPr>
      <w:bookmarkStart w:id="125" w:name="bookmark125"/>
      <w:bookmarkEnd w:id="125"/>
      <w:r w:rsidRPr="00662195">
        <w:rPr>
          <w:rFonts w:ascii="Arial" w:hAnsi="Arial" w:cs="Arial"/>
          <w:sz w:val="20"/>
          <w:szCs w:val="20"/>
          <w:lang w:val="en-US"/>
        </w:rPr>
        <w:t xml:space="preserve">c) </w:t>
      </w:r>
      <w:r w:rsidR="009C5667" w:rsidRPr="00662195">
        <w:rPr>
          <w:rFonts w:ascii="Arial" w:hAnsi="Arial" w:cs="Arial"/>
          <w:sz w:val="20"/>
          <w:szCs w:val="20"/>
        </w:rPr>
        <w:t>Bản sao giấy chứng nhận hoặc quyết định của cơ quan quản lý có thẩm quyền đối với sáng kiến, bằng độc quyền sáng chế (nếu có);</w:t>
      </w:r>
    </w:p>
    <w:p w:rsidR="008D3424" w:rsidRPr="00662195" w:rsidRDefault="00BC1C29" w:rsidP="00662195">
      <w:pPr>
        <w:pStyle w:val="Vnbnnidung0"/>
        <w:tabs>
          <w:tab w:val="left" w:pos="996"/>
        </w:tabs>
        <w:spacing w:after="120" w:line="240" w:lineRule="auto"/>
        <w:ind w:firstLine="720"/>
        <w:jc w:val="both"/>
        <w:rPr>
          <w:rFonts w:ascii="Arial" w:hAnsi="Arial" w:cs="Arial"/>
          <w:sz w:val="20"/>
          <w:szCs w:val="20"/>
        </w:rPr>
      </w:pPr>
      <w:bookmarkStart w:id="126" w:name="bookmark126"/>
      <w:bookmarkEnd w:id="126"/>
      <w:r w:rsidRPr="00662195">
        <w:rPr>
          <w:rFonts w:ascii="Arial" w:hAnsi="Arial" w:cs="Arial"/>
          <w:sz w:val="20"/>
          <w:szCs w:val="20"/>
          <w:lang w:val="en-US"/>
        </w:rPr>
        <w:t xml:space="preserve">d) </w:t>
      </w:r>
      <w:r w:rsidR="009C5667" w:rsidRPr="00662195">
        <w:rPr>
          <w:rFonts w:ascii="Arial" w:hAnsi="Arial" w:cs="Arial"/>
          <w:sz w:val="20"/>
          <w:szCs w:val="20"/>
        </w:rPr>
        <w:t xml:space="preserve">Bản sao biên bản nghiệm thu nhiệm vụ khoa học và công nghệ; Quyết định công nhận kết quả thực hiện nhiệm vụ khoa học và công nghệ được nghiệm thu, kết quả đánh giá, xếp loại ở mức đạt trở lên; Chứng nhận của cơ quan có </w:t>
      </w:r>
      <w:r w:rsidR="00753F5E" w:rsidRPr="00662195">
        <w:rPr>
          <w:rFonts w:ascii="Arial" w:hAnsi="Arial" w:cs="Arial"/>
          <w:sz w:val="20"/>
          <w:szCs w:val="20"/>
        </w:rPr>
        <w:t>thẩm quyền</w:t>
      </w:r>
      <w:r w:rsidR="009C5667" w:rsidRPr="00662195">
        <w:rPr>
          <w:rFonts w:ascii="Arial" w:hAnsi="Arial" w:cs="Arial"/>
          <w:sz w:val="20"/>
          <w:szCs w:val="20"/>
        </w:rPr>
        <w:t xml:space="preserve"> về hiệu quả áp dụng và phạm vi ảnh hưởng của </w:t>
      </w:r>
      <w:r w:rsidR="009C5667" w:rsidRPr="00662195">
        <w:rPr>
          <w:rFonts w:ascii="Arial" w:hAnsi="Arial" w:cs="Arial"/>
          <w:sz w:val="20"/>
          <w:szCs w:val="20"/>
        </w:rPr>
        <w:lastRenderedPageBreak/>
        <w:t>nhiệm vụ khoa học và công nghệ;</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sz w:val="20"/>
          <w:szCs w:val="20"/>
        </w:rPr>
        <w:t xml:space="preserve">đ) Xác nhận thời gian trực tiếp làm chuyên môn kỹ thuật trong ngành y tế. </w:t>
      </w:r>
      <w:r w:rsidR="003C35E2" w:rsidRPr="00662195">
        <w:rPr>
          <w:rFonts w:ascii="Arial" w:hAnsi="Arial" w:cs="Arial"/>
          <w:sz w:val="20"/>
          <w:szCs w:val="20"/>
        </w:rPr>
        <w:t>Trường hợp</w:t>
      </w:r>
      <w:r w:rsidRPr="00662195">
        <w:rPr>
          <w:rFonts w:ascii="Arial" w:hAnsi="Arial" w:cs="Arial"/>
          <w:sz w:val="20"/>
          <w:szCs w:val="20"/>
        </w:rPr>
        <w:t xml:space="preserve"> cơ sở y tế bị giải thể, sáp nhập thì cấp trên trực tiếp của đơn vị đó xác nhận thời gian làm chuyên môn kỹ thuật y tế.</w:t>
      </w:r>
    </w:p>
    <w:p w:rsidR="008D3424" w:rsidRPr="00662195" w:rsidRDefault="00BC1C29" w:rsidP="00662195">
      <w:pPr>
        <w:pStyle w:val="Vnbnnidung0"/>
        <w:tabs>
          <w:tab w:val="left" w:pos="949"/>
        </w:tabs>
        <w:spacing w:after="120" w:line="240" w:lineRule="auto"/>
        <w:ind w:firstLine="720"/>
        <w:jc w:val="both"/>
        <w:rPr>
          <w:rFonts w:ascii="Arial" w:hAnsi="Arial" w:cs="Arial"/>
          <w:sz w:val="20"/>
          <w:szCs w:val="20"/>
        </w:rPr>
      </w:pPr>
      <w:bookmarkStart w:id="127" w:name="bookmark127"/>
      <w:bookmarkEnd w:id="127"/>
      <w:r w:rsidRPr="00662195">
        <w:rPr>
          <w:rFonts w:ascii="Arial" w:hAnsi="Arial" w:cs="Arial"/>
          <w:sz w:val="20"/>
          <w:szCs w:val="20"/>
          <w:lang w:val="en-US"/>
        </w:rPr>
        <w:t xml:space="preserve">2. </w:t>
      </w:r>
      <w:r w:rsidR="009C5667" w:rsidRPr="00662195">
        <w:rPr>
          <w:rFonts w:ascii="Arial" w:hAnsi="Arial" w:cs="Arial"/>
          <w:sz w:val="20"/>
          <w:szCs w:val="20"/>
        </w:rPr>
        <w:t>Hồ sơ đề nghị xét tặng của cá nhân đề nghị xét tặng danh hiệu “Thầy thuốc nhân dân” bao gồm:</w:t>
      </w:r>
    </w:p>
    <w:p w:rsidR="008D3424" w:rsidRPr="00662195" w:rsidRDefault="00BC1C29" w:rsidP="00662195">
      <w:pPr>
        <w:pStyle w:val="Vnbnnidung0"/>
        <w:tabs>
          <w:tab w:val="left" w:pos="967"/>
        </w:tabs>
        <w:spacing w:after="120" w:line="240" w:lineRule="auto"/>
        <w:ind w:firstLine="720"/>
        <w:jc w:val="both"/>
        <w:rPr>
          <w:rFonts w:ascii="Arial" w:hAnsi="Arial" w:cs="Arial"/>
          <w:sz w:val="20"/>
          <w:szCs w:val="20"/>
        </w:rPr>
      </w:pPr>
      <w:bookmarkStart w:id="128" w:name="bookmark128"/>
      <w:bookmarkEnd w:id="128"/>
      <w:r w:rsidRPr="00662195">
        <w:rPr>
          <w:rFonts w:ascii="Arial" w:hAnsi="Arial" w:cs="Arial"/>
          <w:sz w:val="20"/>
          <w:szCs w:val="20"/>
          <w:lang w:val="en-US"/>
        </w:rPr>
        <w:t xml:space="preserve">a) </w:t>
      </w:r>
      <w:r w:rsidR="009C5667" w:rsidRPr="00662195">
        <w:rPr>
          <w:rFonts w:ascii="Arial" w:hAnsi="Arial" w:cs="Arial"/>
          <w:sz w:val="20"/>
          <w:szCs w:val="20"/>
        </w:rPr>
        <w:t xml:space="preserve">Báo cáo thành tích đề nghị xét tặng danh hiệu “Thầy thuốc nhân dân” theo </w:t>
      </w:r>
      <w:r w:rsidRPr="00662195">
        <w:rPr>
          <w:rFonts w:ascii="Arial" w:hAnsi="Arial" w:cs="Arial"/>
          <w:sz w:val="20"/>
          <w:szCs w:val="20"/>
        </w:rPr>
        <w:t>Mẫu số</w:t>
      </w:r>
      <w:r w:rsidR="009C5667" w:rsidRPr="00662195">
        <w:rPr>
          <w:rFonts w:ascii="Arial" w:hAnsi="Arial" w:cs="Arial"/>
          <w:sz w:val="20"/>
          <w:szCs w:val="20"/>
        </w:rPr>
        <w:t xml:space="preserve"> 08 quy định tại Phụ lục ban hành kèm theo Nghị định này;</w:t>
      </w:r>
    </w:p>
    <w:p w:rsidR="008D3424" w:rsidRPr="00662195" w:rsidRDefault="00BC1C29" w:rsidP="00662195">
      <w:pPr>
        <w:pStyle w:val="Vnbnnidung0"/>
        <w:tabs>
          <w:tab w:val="left" w:pos="985"/>
        </w:tabs>
        <w:spacing w:after="120" w:line="240" w:lineRule="auto"/>
        <w:ind w:firstLine="720"/>
        <w:jc w:val="both"/>
        <w:rPr>
          <w:rFonts w:ascii="Arial" w:hAnsi="Arial" w:cs="Arial"/>
          <w:sz w:val="20"/>
          <w:szCs w:val="20"/>
        </w:rPr>
      </w:pPr>
      <w:bookmarkStart w:id="129" w:name="bookmark129"/>
      <w:bookmarkEnd w:id="129"/>
      <w:r w:rsidRPr="00662195">
        <w:rPr>
          <w:rFonts w:ascii="Arial" w:hAnsi="Arial" w:cs="Arial"/>
          <w:sz w:val="20"/>
          <w:szCs w:val="20"/>
          <w:lang w:val="en-US"/>
        </w:rPr>
        <w:t xml:space="preserve">b) </w:t>
      </w:r>
      <w:r w:rsidR="009C5667" w:rsidRPr="00662195">
        <w:rPr>
          <w:rFonts w:ascii="Arial" w:hAnsi="Arial" w:cs="Arial"/>
          <w:sz w:val="20"/>
          <w:szCs w:val="20"/>
        </w:rPr>
        <w:t>Bản sao Quyết định và Bằng chứng nhận phong tặng danh hiệu “Thầy thuốc ưu tú”;</w:t>
      </w:r>
    </w:p>
    <w:p w:rsidR="008D3424" w:rsidRPr="00662195" w:rsidRDefault="00BC1C29" w:rsidP="00662195">
      <w:pPr>
        <w:pStyle w:val="Vnbnnidung0"/>
        <w:tabs>
          <w:tab w:val="left" w:pos="967"/>
        </w:tabs>
        <w:spacing w:after="120" w:line="240" w:lineRule="auto"/>
        <w:ind w:firstLine="720"/>
        <w:jc w:val="both"/>
        <w:rPr>
          <w:rFonts w:ascii="Arial" w:hAnsi="Arial" w:cs="Arial"/>
          <w:sz w:val="20"/>
          <w:szCs w:val="20"/>
        </w:rPr>
      </w:pPr>
      <w:bookmarkStart w:id="130" w:name="bookmark130"/>
      <w:bookmarkEnd w:id="130"/>
      <w:r w:rsidRPr="00662195">
        <w:rPr>
          <w:rFonts w:ascii="Arial" w:hAnsi="Arial" w:cs="Arial"/>
          <w:sz w:val="20"/>
          <w:szCs w:val="20"/>
          <w:lang w:val="en-US"/>
        </w:rPr>
        <w:t xml:space="preserve">c) </w:t>
      </w:r>
      <w:r w:rsidR="009C5667" w:rsidRPr="00662195">
        <w:rPr>
          <w:rFonts w:ascii="Arial" w:hAnsi="Arial" w:cs="Arial"/>
          <w:sz w:val="20"/>
          <w:szCs w:val="20"/>
        </w:rPr>
        <w:t>Các tài liệu quy định tại các điểm b, c, d, đ, e, g và h khoản 1 Điều này.</w:t>
      </w:r>
    </w:p>
    <w:p w:rsidR="008D3424" w:rsidRPr="00662195" w:rsidRDefault="00BC1C29" w:rsidP="00662195">
      <w:pPr>
        <w:pStyle w:val="Vnbnnidung0"/>
        <w:tabs>
          <w:tab w:val="left" w:pos="942"/>
        </w:tabs>
        <w:spacing w:after="120" w:line="240" w:lineRule="auto"/>
        <w:ind w:firstLine="720"/>
        <w:jc w:val="both"/>
        <w:rPr>
          <w:rFonts w:ascii="Arial" w:hAnsi="Arial" w:cs="Arial"/>
          <w:sz w:val="20"/>
          <w:szCs w:val="20"/>
        </w:rPr>
      </w:pPr>
      <w:bookmarkStart w:id="131" w:name="bookmark131"/>
      <w:bookmarkEnd w:id="131"/>
      <w:r w:rsidRPr="00662195">
        <w:rPr>
          <w:rFonts w:ascii="Arial" w:hAnsi="Arial" w:cs="Arial"/>
          <w:sz w:val="20"/>
          <w:szCs w:val="20"/>
          <w:lang w:val="en-US"/>
        </w:rPr>
        <w:t xml:space="preserve">3. </w:t>
      </w:r>
      <w:r w:rsidR="009C5667" w:rsidRPr="00662195">
        <w:rPr>
          <w:rFonts w:ascii="Arial" w:hAnsi="Arial" w:cs="Arial"/>
          <w:sz w:val="20"/>
          <w:szCs w:val="20"/>
        </w:rPr>
        <w:t>Cá nhân đề nghị xét tặng danh hiệu “Thầy thuốc nhân dân”, “Thầy thuốc ưu tú” gửi 01 hồ sơ quy định tại các khoản 1 và 2 Điều này bằng hình thức trực tuyến ho</w:t>
      </w:r>
      <w:r w:rsidR="00AF48C0">
        <w:rPr>
          <w:rFonts w:ascii="Arial" w:hAnsi="Arial" w:cs="Arial"/>
          <w:sz w:val="20"/>
          <w:szCs w:val="20"/>
        </w:rPr>
        <w:t>ặc trực tiếp hoặc qua dịch vụ b</w:t>
      </w:r>
      <w:r w:rsidR="00AF48C0">
        <w:rPr>
          <w:rFonts w:ascii="Arial" w:hAnsi="Arial" w:cs="Arial"/>
          <w:sz w:val="20"/>
          <w:szCs w:val="20"/>
          <w:lang w:val="en-US"/>
        </w:rPr>
        <w:t>ư</w:t>
      </w:r>
      <w:r w:rsidR="009C5667" w:rsidRPr="00662195">
        <w:rPr>
          <w:rFonts w:ascii="Arial" w:hAnsi="Arial" w:cs="Arial"/>
          <w:sz w:val="20"/>
          <w:szCs w:val="20"/>
        </w:rPr>
        <w:t>u chính đến cơ quan, đơn vị đang công tác hoặc cơ quan, đơn vị đã công tác trước khi nghỉ hưu theo quy định của pháp luật.</w:t>
      </w:r>
    </w:p>
    <w:p w:rsidR="008D3424" w:rsidRPr="00662195" w:rsidRDefault="00BC1C29" w:rsidP="00662195">
      <w:pPr>
        <w:pStyle w:val="Vnbnnidung0"/>
        <w:tabs>
          <w:tab w:val="left" w:pos="942"/>
        </w:tabs>
        <w:spacing w:after="120" w:line="240" w:lineRule="auto"/>
        <w:ind w:firstLine="720"/>
        <w:jc w:val="both"/>
        <w:rPr>
          <w:rFonts w:ascii="Arial" w:hAnsi="Arial" w:cs="Arial"/>
          <w:sz w:val="20"/>
          <w:szCs w:val="20"/>
        </w:rPr>
      </w:pPr>
      <w:bookmarkStart w:id="132" w:name="bookmark132"/>
      <w:bookmarkEnd w:id="132"/>
      <w:r w:rsidRPr="00662195">
        <w:rPr>
          <w:rFonts w:ascii="Arial" w:hAnsi="Arial" w:cs="Arial"/>
          <w:sz w:val="20"/>
          <w:szCs w:val="20"/>
          <w:lang w:val="en-US"/>
        </w:rPr>
        <w:t xml:space="preserve">4. </w:t>
      </w:r>
      <w:r w:rsidR="009C5667" w:rsidRPr="00662195">
        <w:rPr>
          <w:rFonts w:ascii="Arial" w:hAnsi="Arial" w:cs="Arial"/>
          <w:sz w:val="20"/>
          <w:szCs w:val="20"/>
        </w:rPr>
        <w:t>Cá nhân quy định tại khoản 1 Điều 2 Nghị định này chịu trách nhiệm trước pháp luật về tính pháp lý, sự chính xác các thông tin đã kê khai trong hồ sơ. Khi cơ quan có thẩm quyền yêu cầu, cá nhân có trách nhiệm cung cấp các bản chính hoặc tài liệu gốc để đối chiếu.</w:t>
      </w:r>
    </w:p>
    <w:p w:rsidR="008D3424" w:rsidRPr="00662195" w:rsidRDefault="00BC1C29" w:rsidP="00662195">
      <w:pPr>
        <w:pStyle w:val="Vnbnnidung0"/>
        <w:tabs>
          <w:tab w:val="left" w:pos="945"/>
        </w:tabs>
        <w:spacing w:after="120" w:line="240" w:lineRule="auto"/>
        <w:ind w:firstLine="720"/>
        <w:jc w:val="both"/>
        <w:rPr>
          <w:rFonts w:ascii="Arial" w:hAnsi="Arial" w:cs="Arial"/>
          <w:sz w:val="20"/>
          <w:szCs w:val="20"/>
        </w:rPr>
      </w:pPr>
      <w:bookmarkStart w:id="133" w:name="bookmark133"/>
      <w:bookmarkEnd w:id="133"/>
      <w:r w:rsidRPr="00662195">
        <w:rPr>
          <w:rFonts w:ascii="Arial" w:hAnsi="Arial" w:cs="Arial"/>
          <w:sz w:val="20"/>
          <w:szCs w:val="20"/>
          <w:lang w:val="en-US"/>
        </w:rPr>
        <w:t xml:space="preserve">5. </w:t>
      </w:r>
      <w:r w:rsidR="003C35E2" w:rsidRPr="00662195">
        <w:rPr>
          <w:rFonts w:ascii="Arial" w:hAnsi="Arial" w:cs="Arial"/>
          <w:sz w:val="20"/>
          <w:szCs w:val="20"/>
        </w:rPr>
        <w:t>Trường hợp</w:t>
      </w:r>
      <w:r w:rsidR="009C5667" w:rsidRPr="00662195">
        <w:rPr>
          <w:rFonts w:ascii="Arial" w:hAnsi="Arial" w:cs="Arial"/>
          <w:sz w:val="20"/>
          <w:szCs w:val="20"/>
        </w:rPr>
        <w:t xml:space="preserve"> hồ sơ cá nhân không hợp lệ, cần bổ sung, chỉnh sửa: Cơ quan tiếp nhận </w:t>
      </w:r>
      <w:r w:rsidR="00AF48C0">
        <w:rPr>
          <w:rFonts w:ascii="Arial" w:hAnsi="Arial" w:cs="Arial"/>
          <w:sz w:val="20"/>
          <w:szCs w:val="20"/>
        </w:rPr>
        <w:t>hồ sơ hư</w:t>
      </w:r>
      <w:r w:rsidR="009C5667" w:rsidRPr="00662195">
        <w:rPr>
          <w:rFonts w:ascii="Arial" w:hAnsi="Arial" w:cs="Arial"/>
          <w:sz w:val="20"/>
          <w:szCs w:val="20"/>
        </w:rPr>
        <w:t>ớng dẫn để cá nhân hoàn thiện hồ sơ. Trong thời hạn 07 ngày làm việc tính từ khi nhận lại hồ sơ, cá nhân nộp lại hồ sơ đã hoàn thiện đến cơ quan tiếp nhận.</w:t>
      </w:r>
    </w:p>
    <w:p w:rsidR="008D3424" w:rsidRPr="00662195" w:rsidRDefault="00BC1C29" w:rsidP="00662195">
      <w:pPr>
        <w:pStyle w:val="Vnbnnidung0"/>
        <w:tabs>
          <w:tab w:val="left" w:pos="956"/>
        </w:tabs>
        <w:spacing w:after="120" w:line="240" w:lineRule="auto"/>
        <w:ind w:firstLine="720"/>
        <w:jc w:val="both"/>
        <w:rPr>
          <w:rFonts w:ascii="Arial" w:hAnsi="Arial" w:cs="Arial"/>
          <w:sz w:val="20"/>
          <w:szCs w:val="20"/>
        </w:rPr>
      </w:pPr>
      <w:bookmarkStart w:id="134" w:name="bookmark134"/>
      <w:bookmarkEnd w:id="134"/>
      <w:r w:rsidRPr="00662195">
        <w:rPr>
          <w:rFonts w:ascii="Arial" w:hAnsi="Arial" w:cs="Arial"/>
          <w:sz w:val="20"/>
          <w:szCs w:val="20"/>
          <w:lang w:val="en-US"/>
        </w:rPr>
        <w:t xml:space="preserve">6. </w:t>
      </w:r>
      <w:r w:rsidR="009C5667" w:rsidRPr="00662195">
        <w:rPr>
          <w:rFonts w:ascii="Arial" w:hAnsi="Arial" w:cs="Arial"/>
          <w:sz w:val="20"/>
          <w:szCs w:val="20"/>
        </w:rPr>
        <w:t>Hội đồng cấp dưới gửi 01 bộ hồ sơ lên Hội đồng cấp trên bao gồm:</w:t>
      </w:r>
    </w:p>
    <w:p w:rsidR="008D3424" w:rsidRPr="00662195" w:rsidRDefault="00BC1C29" w:rsidP="00662195">
      <w:pPr>
        <w:pStyle w:val="Vnbnnidung0"/>
        <w:tabs>
          <w:tab w:val="left" w:pos="956"/>
        </w:tabs>
        <w:spacing w:after="120" w:line="240" w:lineRule="auto"/>
        <w:ind w:firstLine="720"/>
        <w:jc w:val="both"/>
        <w:rPr>
          <w:rFonts w:ascii="Arial" w:hAnsi="Arial" w:cs="Arial"/>
          <w:sz w:val="20"/>
          <w:szCs w:val="20"/>
        </w:rPr>
      </w:pPr>
      <w:bookmarkStart w:id="135" w:name="bookmark135"/>
      <w:bookmarkEnd w:id="135"/>
      <w:r w:rsidRPr="00662195">
        <w:rPr>
          <w:rFonts w:ascii="Arial" w:hAnsi="Arial" w:cs="Arial"/>
          <w:sz w:val="20"/>
          <w:szCs w:val="20"/>
          <w:lang w:val="en-US"/>
        </w:rPr>
        <w:t xml:space="preserve">a) </w:t>
      </w:r>
      <w:r w:rsidR="009C5667" w:rsidRPr="00662195">
        <w:rPr>
          <w:rFonts w:ascii="Arial" w:hAnsi="Arial" w:cs="Arial"/>
          <w:sz w:val="20"/>
          <w:szCs w:val="20"/>
        </w:rPr>
        <w:t xml:space="preserve">Tờ trình đề nghị xét tặng danh hiệu “Thầy thuốc nhân dân”, “Thầy thuốc ưu tú” theo </w:t>
      </w:r>
      <w:r w:rsidRPr="00662195">
        <w:rPr>
          <w:rFonts w:ascii="Arial" w:hAnsi="Arial" w:cs="Arial"/>
          <w:sz w:val="20"/>
          <w:szCs w:val="20"/>
        </w:rPr>
        <w:t>Mẫu số</w:t>
      </w:r>
      <w:r w:rsidR="009C5667" w:rsidRPr="00662195">
        <w:rPr>
          <w:rFonts w:ascii="Arial" w:hAnsi="Arial" w:cs="Arial"/>
          <w:sz w:val="20"/>
          <w:szCs w:val="20"/>
        </w:rPr>
        <w:t xml:space="preserve"> 01 quy định tại Phụ lục ban hành kèm theo Nghị định này;</w:t>
      </w:r>
    </w:p>
    <w:p w:rsidR="008D3424" w:rsidRPr="00662195" w:rsidRDefault="00BC1C29" w:rsidP="00662195">
      <w:pPr>
        <w:pStyle w:val="Vnbnnidung0"/>
        <w:tabs>
          <w:tab w:val="left" w:pos="974"/>
        </w:tabs>
        <w:spacing w:after="120" w:line="240" w:lineRule="auto"/>
        <w:ind w:firstLine="720"/>
        <w:jc w:val="both"/>
        <w:rPr>
          <w:rFonts w:ascii="Arial" w:hAnsi="Arial" w:cs="Arial"/>
          <w:sz w:val="20"/>
          <w:szCs w:val="20"/>
        </w:rPr>
      </w:pPr>
      <w:bookmarkStart w:id="136" w:name="bookmark136"/>
      <w:bookmarkEnd w:id="136"/>
      <w:r w:rsidRPr="00662195">
        <w:rPr>
          <w:rFonts w:ascii="Arial" w:hAnsi="Arial" w:cs="Arial"/>
          <w:sz w:val="20"/>
          <w:szCs w:val="20"/>
          <w:lang w:val="en-US"/>
        </w:rPr>
        <w:t xml:space="preserve">b) </w:t>
      </w:r>
      <w:r w:rsidR="009C5667" w:rsidRPr="00662195">
        <w:rPr>
          <w:rFonts w:ascii="Arial" w:hAnsi="Arial" w:cs="Arial"/>
          <w:sz w:val="20"/>
          <w:szCs w:val="20"/>
        </w:rPr>
        <w:t xml:space="preserve">Danh sách đề nghị xét tặng danh hiệu “Thầy thuốc nhân dân”, ‘Thầy thuốc ưu tú” theo </w:t>
      </w:r>
      <w:r w:rsidRPr="00662195">
        <w:rPr>
          <w:rFonts w:ascii="Arial" w:hAnsi="Arial" w:cs="Arial"/>
          <w:sz w:val="20"/>
          <w:szCs w:val="20"/>
        </w:rPr>
        <w:t>Mẫu số</w:t>
      </w:r>
      <w:r w:rsidR="009C5667" w:rsidRPr="00662195">
        <w:rPr>
          <w:rFonts w:ascii="Arial" w:hAnsi="Arial" w:cs="Arial"/>
          <w:sz w:val="20"/>
          <w:szCs w:val="20"/>
        </w:rPr>
        <w:t xml:space="preserve"> 02 quy định tại Phụ lục ban hành kèm theo Nghị định này;</w:t>
      </w:r>
    </w:p>
    <w:p w:rsidR="008D3424" w:rsidRPr="00662195" w:rsidRDefault="00BC1C29" w:rsidP="00662195">
      <w:pPr>
        <w:pStyle w:val="Vnbnnidung0"/>
        <w:tabs>
          <w:tab w:val="left" w:pos="978"/>
        </w:tabs>
        <w:spacing w:after="120" w:line="240" w:lineRule="auto"/>
        <w:ind w:firstLine="720"/>
        <w:jc w:val="both"/>
        <w:rPr>
          <w:rFonts w:ascii="Arial" w:hAnsi="Arial" w:cs="Arial"/>
          <w:sz w:val="20"/>
          <w:szCs w:val="20"/>
        </w:rPr>
      </w:pPr>
      <w:bookmarkStart w:id="137" w:name="bookmark137"/>
      <w:bookmarkEnd w:id="137"/>
      <w:r w:rsidRPr="00662195">
        <w:rPr>
          <w:rFonts w:ascii="Arial" w:hAnsi="Arial" w:cs="Arial"/>
          <w:sz w:val="20"/>
          <w:szCs w:val="20"/>
          <w:lang w:val="en-US"/>
        </w:rPr>
        <w:t xml:space="preserve">c) </w:t>
      </w:r>
      <w:r w:rsidR="009C5667" w:rsidRPr="00662195">
        <w:rPr>
          <w:rFonts w:ascii="Arial" w:hAnsi="Arial" w:cs="Arial"/>
          <w:sz w:val="20"/>
          <w:szCs w:val="20"/>
        </w:rPr>
        <w:t xml:space="preserve">Biên bản giới thiệu và kết quả lấy ý kiến theo </w:t>
      </w:r>
      <w:r w:rsidRPr="00662195">
        <w:rPr>
          <w:rFonts w:ascii="Arial" w:hAnsi="Arial" w:cs="Arial"/>
          <w:sz w:val="20"/>
          <w:szCs w:val="20"/>
        </w:rPr>
        <w:t>Mẫu số</w:t>
      </w:r>
      <w:r w:rsidR="009C5667" w:rsidRPr="00662195">
        <w:rPr>
          <w:rFonts w:ascii="Arial" w:hAnsi="Arial" w:cs="Arial"/>
          <w:sz w:val="20"/>
          <w:szCs w:val="20"/>
        </w:rPr>
        <w:t xml:space="preserve"> 03 quy định tại Phụ lục ban hành kèm theo Nghị định này;</w:t>
      </w:r>
    </w:p>
    <w:p w:rsidR="008D3424" w:rsidRPr="00662195" w:rsidRDefault="00BC1C29" w:rsidP="00662195">
      <w:pPr>
        <w:pStyle w:val="Vnbnnidung0"/>
        <w:tabs>
          <w:tab w:val="left" w:pos="974"/>
        </w:tabs>
        <w:spacing w:after="120" w:line="240" w:lineRule="auto"/>
        <w:ind w:firstLine="720"/>
        <w:jc w:val="both"/>
        <w:rPr>
          <w:rFonts w:ascii="Arial" w:hAnsi="Arial" w:cs="Arial"/>
          <w:sz w:val="20"/>
          <w:szCs w:val="20"/>
        </w:rPr>
      </w:pPr>
      <w:bookmarkStart w:id="138" w:name="bookmark138"/>
      <w:bookmarkEnd w:id="138"/>
      <w:r w:rsidRPr="00662195">
        <w:rPr>
          <w:rFonts w:ascii="Arial" w:hAnsi="Arial" w:cs="Arial"/>
          <w:sz w:val="20"/>
          <w:szCs w:val="20"/>
          <w:lang w:val="en-US"/>
        </w:rPr>
        <w:t xml:space="preserve">d) </w:t>
      </w:r>
      <w:r w:rsidR="009C5667" w:rsidRPr="00662195">
        <w:rPr>
          <w:rFonts w:ascii="Arial" w:hAnsi="Arial" w:cs="Arial"/>
          <w:sz w:val="20"/>
          <w:szCs w:val="20"/>
        </w:rPr>
        <w:t xml:space="preserve">Biên bản họp và kết quả bỏ phiếu xét tặng danh hiệu “Thầy thuốc nhân dân”, ‘Thầy thuốc ưu tú” theo </w:t>
      </w:r>
      <w:r w:rsidRPr="00662195">
        <w:rPr>
          <w:rFonts w:ascii="Arial" w:hAnsi="Arial" w:cs="Arial"/>
          <w:sz w:val="20"/>
          <w:szCs w:val="20"/>
        </w:rPr>
        <w:t>Mẫu số</w:t>
      </w:r>
      <w:r w:rsidR="009C5667" w:rsidRPr="00662195">
        <w:rPr>
          <w:rFonts w:ascii="Arial" w:hAnsi="Arial" w:cs="Arial"/>
          <w:sz w:val="20"/>
          <w:szCs w:val="20"/>
        </w:rPr>
        <w:t xml:space="preserve"> 04 quy định tại Phụ lục ban hành kèm theo Nghị định này;</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sz w:val="20"/>
          <w:szCs w:val="20"/>
        </w:rPr>
        <w:t xml:space="preserve">đ) Danh sách trích ngang thành tích cá nhân đề nghị xét tặng danh hiệu “Thầy thuốc nhân dân” theo </w:t>
      </w:r>
      <w:r w:rsidR="00BC1C29" w:rsidRPr="00662195">
        <w:rPr>
          <w:rFonts w:ascii="Arial" w:hAnsi="Arial" w:cs="Arial"/>
          <w:sz w:val="20"/>
          <w:szCs w:val="20"/>
        </w:rPr>
        <w:t>Mẫu số</w:t>
      </w:r>
      <w:r w:rsidRPr="00662195">
        <w:rPr>
          <w:rFonts w:ascii="Arial" w:hAnsi="Arial" w:cs="Arial"/>
          <w:sz w:val="20"/>
          <w:szCs w:val="20"/>
        </w:rPr>
        <w:t xml:space="preserve"> 05 quy định tại Phụ lục ban hành kèm theo Nghị định này;</w:t>
      </w:r>
    </w:p>
    <w:p w:rsidR="008D3424" w:rsidRPr="00662195" w:rsidRDefault="00BC1C29" w:rsidP="00662195">
      <w:pPr>
        <w:pStyle w:val="Vnbnnidung0"/>
        <w:tabs>
          <w:tab w:val="left" w:pos="988"/>
        </w:tabs>
        <w:spacing w:after="120" w:line="240" w:lineRule="auto"/>
        <w:ind w:firstLine="720"/>
        <w:jc w:val="both"/>
        <w:rPr>
          <w:rFonts w:ascii="Arial" w:hAnsi="Arial" w:cs="Arial"/>
          <w:sz w:val="20"/>
          <w:szCs w:val="20"/>
        </w:rPr>
      </w:pPr>
      <w:bookmarkStart w:id="139" w:name="bookmark139"/>
      <w:bookmarkEnd w:id="139"/>
      <w:r w:rsidRPr="00662195">
        <w:rPr>
          <w:rFonts w:ascii="Arial" w:hAnsi="Arial" w:cs="Arial"/>
          <w:sz w:val="20"/>
          <w:szCs w:val="20"/>
          <w:lang w:val="en-US"/>
        </w:rPr>
        <w:t xml:space="preserve">e) </w:t>
      </w:r>
      <w:r w:rsidR="009C5667" w:rsidRPr="00662195">
        <w:rPr>
          <w:rFonts w:ascii="Arial" w:hAnsi="Arial" w:cs="Arial"/>
          <w:sz w:val="20"/>
          <w:szCs w:val="20"/>
        </w:rPr>
        <w:t xml:space="preserve">Danh sách trích ngang thành tích cá nhân đề nghị xét tặng danh hiệu “Thầy thuốc ưu tú” theo </w:t>
      </w:r>
      <w:r w:rsidRPr="00662195">
        <w:rPr>
          <w:rFonts w:ascii="Arial" w:hAnsi="Arial" w:cs="Arial"/>
          <w:sz w:val="20"/>
          <w:szCs w:val="20"/>
        </w:rPr>
        <w:t>Mẫu số</w:t>
      </w:r>
      <w:r w:rsidR="009C5667" w:rsidRPr="00662195">
        <w:rPr>
          <w:rFonts w:ascii="Arial" w:hAnsi="Arial" w:cs="Arial"/>
          <w:sz w:val="20"/>
          <w:szCs w:val="20"/>
        </w:rPr>
        <w:t xml:space="preserve"> 06 quy định tại Phụ lục ban hành kèm theo Nghị định này;</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sz w:val="20"/>
          <w:szCs w:val="20"/>
        </w:rPr>
        <w:t xml:space="preserve">g) Báo cáo về quy trình xét tặng danh hiệu “Thầy thuốc nhân dân”, “Thầy thuốc </w:t>
      </w:r>
      <w:r w:rsidR="00FF7CC8" w:rsidRPr="00662195">
        <w:rPr>
          <w:rFonts w:ascii="Arial" w:hAnsi="Arial" w:cs="Arial"/>
          <w:sz w:val="20"/>
          <w:szCs w:val="20"/>
        </w:rPr>
        <w:t>ưu tú</w:t>
      </w:r>
      <w:r w:rsidRPr="00662195">
        <w:rPr>
          <w:rFonts w:ascii="Arial" w:hAnsi="Arial" w:cs="Arial"/>
          <w:sz w:val="20"/>
          <w:szCs w:val="20"/>
        </w:rPr>
        <w:t xml:space="preserve">” theo </w:t>
      </w:r>
      <w:r w:rsidR="00BC1C29" w:rsidRPr="00662195">
        <w:rPr>
          <w:rFonts w:ascii="Arial" w:hAnsi="Arial" w:cs="Arial"/>
          <w:sz w:val="20"/>
          <w:szCs w:val="20"/>
        </w:rPr>
        <w:t>Mẫu số</w:t>
      </w:r>
      <w:r w:rsidRPr="00662195">
        <w:rPr>
          <w:rFonts w:ascii="Arial" w:hAnsi="Arial" w:cs="Arial"/>
          <w:sz w:val="20"/>
          <w:szCs w:val="20"/>
        </w:rPr>
        <w:t xml:space="preserve"> 07 quy định tại Phụ lục ban hành kèm theo Nghị định này;</w:t>
      </w:r>
    </w:p>
    <w:p w:rsidR="008D3424" w:rsidRPr="00662195" w:rsidRDefault="00BC1C29" w:rsidP="00662195">
      <w:pPr>
        <w:pStyle w:val="Vnbnnidung0"/>
        <w:spacing w:after="120" w:line="240" w:lineRule="auto"/>
        <w:ind w:firstLine="720"/>
        <w:jc w:val="both"/>
        <w:rPr>
          <w:rFonts w:ascii="Arial" w:hAnsi="Arial" w:cs="Arial"/>
          <w:sz w:val="20"/>
          <w:szCs w:val="20"/>
        </w:rPr>
      </w:pPr>
      <w:r w:rsidRPr="00662195">
        <w:rPr>
          <w:rFonts w:ascii="Arial" w:hAnsi="Arial" w:cs="Arial"/>
          <w:sz w:val="20"/>
          <w:szCs w:val="20"/>
        </w:rPr>
        <w:t>h</w:t>
      </w:r>
      <w:r w:rsidR="009C5667" w:rsidRPr="00662195">
        <w:rPr>
          <w:rFonts w:ascii="Arial" w:hAnsi="Arial" w:cs="Arial"/>
          <w:sz w:val="20"/>
          <w:szCs w:val="20"/>
        </w:rPr>
        <w:t>) Quyết định thành lập Hội đồng;</w:t>
      </w:r>
    </w:p>
    <w:p w:rsidR="008D3424" w:rsidRPr="00662195" w:rsidRDefault="00BC1C29" w:rsidP="00662195">
      <w:pPr>
        <w:pStyle w:val="Vnbnnidung0"/>
        <w:spacing w:after="120" w:line="240" w:lineRule="auto"/>
        <w:ind w:firstLine="720"/>
        <w:jc w:val="both"/>
        <w:rPr>
          <w:rFonts w:ascii="Arial" w:hAnsi="Arial" w:cs="Arial"/>
          <w:sz w:val="20"/>
          <w:szCs w:val="20"/>
        </w:rPr>
      </w:pPr>
      <w:r w:rsidRPr="00662195">
        <w:rPr>
          <w:rFonts w:ascii="Arial" w:hAnsi="Arial" w:cs="Arial"/>
          <w:sz w:val="20"/>
          <w:szCs w:val="20"/>
        </w:rPr>
        <w:t>i</w:t>
      </w:r>
      <w:r w:rsidR="009C5667" w:rsidRPr="00662195">
        <w:rPr>
          <w:rFonts w:ascii="Arial" w:hAnsi="Arial" w:cs="Arial"/>
          <w:sz w:val="20"/>
          <w:szCs w:val="20"/>
        </w:rPr>
        <w:t>) Hồ sơ thầy thuốc quy định tại khoản 1, khoản 2 Điều này.</w:t>
      </w:r>
    </w:p>
    <w:p w:rsidR="008D3424" w:rsidRPr="00662195" w:rsidRDefault="00BC1C29" w:rsidP="00662195">
      <w:pPr>
        <w:pStyle w:val="Vnbnnidung0"/>
        <w:tabs>
          <w:tab w:val="left" w:pos="952"/>
        </w:tabs>
        <w:spacing w:after="120" w:line="240" w:lineRule="auto"/>
        <w:ind w:firstLine="720"/>
        <w:jc w:val="both"/>
        <w:rPr>
          <w:rFonts w:ascii="Arial" w:hAnsi="Arial" w:cs="Arial"/>
          <w:sz w:val="20"/>
          <w:szCs w:val="20"/>
        </w:rPr>
      </w:pPr>
      <w:bookmarkStart w:id="140" w:name="bookmark140"/>
      <w:bookmarkEnd w:id="140"/>
      <w:r w:rsidRPr="00662195">
        <w:rPr>
          <w:rFonts w:ascii="Arial" w:hAnsi="Arial" w:cs="Arial"/>
          <w:sz w:val="20"/>
          <w:szCs w:val="20"/>
          <w:lang w:val="en-US"/>
        </w:rPr>
        <w:t xml:space="preserve">7. </w:t>
      </w:r>
      <w:r w:rsidR="009C5667" w:rsidRPr="00662195">
        <w:rPr>
          <w:rFonts w:ascii="Arial" w:hAnsi="Arial" w:cs="Arial"/>
          <w:sz w:val="20"/>
          <w:szCs w:val="20"/>
        </w:rPr>
        <w:t>Hội đồng cấp Nhà nước gửi 01 bộ hồ sơ đến Bộ Nội vụ thẩm định trước khi trình Thủ tướng Chính phủ xem xét để trình Chủ tịch nước quyết định bao gồm:</w:t>
      </w:r>
    </w:p>
    <w:p w:rsidR="008D3424" w:rsidRPr="00662195" w:rsidRDefault="00BC1C29" w:rsidP="00662195">
      <w:pPr>
        <w:pStyle w:val="Vnbnnidung0"/>
        <w:tabs>
          <w:tab w:val="left" w:pos="970"/>
        </w:tabs>
        <w:spacing w:after="120" w:line="240" w:lineRule="auto"/>
        <w:ind w:firstLine="720"/>
        <w:jc w:val="both"/>
        <w:rPr>
          <w:rFonts w:ascii="Arial" w:hAnsi="Arial" w:cs="Arial"/>
          <w:sz w:val="20"/>
          <w:szCs w:val="20"/>
        </w:rPr>
      </w:pPr>
      <w:bookmarkStart w:id="141" w:name="bookmark141"/>
      <w:bookmarkEnd w:id="141"/>
      <w:r w:rsidRPr="00662195">
        <w:rPr>
          <w:rFonts w:ascii="Arial" w:hAnsi="Arial" w:cs="Arial"/>
          <w:sz w:val="20"/>
          <w:szCs w:val="20"/>
          <w:lang w:val="en-US"/>
        </w:rPr>
        <w:t xml:space="preserve">a) </w:t>
      </w:r>
      <w:r w:rsidR="009C5667" w:rsidRPr="00662195">
        <w:rPr>
          <w:rFonts w:ascii="Arial" w:hAnsi="Arial" w:cs="Arial"/>
          <w:sz w:val="20"/>
          <w:szCs w:val="20"/>
        </w:rPr>
        <w:t>Tờ trình của Chủ tịch Hội đồng cấp Nhà nước kèm theo danh sách đề nghị xét tặng;</w:t>
      </w:r>
    </w:p>
    <w:p w:rsidR="008D3424" w:rsidRPr="00662195" w:rsidRDefault="00BC1C29" w:rsidP="00662195">
      <w:pPr>
        <w:pStyle w:val="Vnbnnidung0"/>
        <w:tabs>
          <w:tab w:val="left" w:pos="981"/>
        </w:tabs>
        <w:spacing w:after="120" w:line="240" w:lineRule="auto"/>
        <w:ind w:firstLine="720"/>
        <w:jc w:val="both"/>
        <w:rPr>
          <w:rFonts w:ascii="Arial" w:hAnsi="Arial" w:cs="Arial"/>
          <w:sz w:val="20"/>
          <w:szCs w:val="20"/>
        </w:rPr>
      </w:pPr>
      <w:bookmarkStart w:id="142" w:name="bookmark142"/>
      <w:bookmarkEnd w:id="142"/>
      <w:r w:rsidRPr="00662195">
        <w:rPr>
          <w:rFonts w:ascii="Arial" w:hAnsi="Arial" w:cs="Arial"/>
          <w:sz w:val="20"/>
          <w:szCs w:val="20"/>
          <w:lang w:val="en-US"/>
        </w:rPr>
        <w:t xml:space="preserve">b) </w:t>
      </w:r>
      <w:r w:rsidR="009C5667" w:rsidRPr="00662195">
        <w:rPr>
          <w:rFonts w:ascii="Arial" w:hAnsi="Arial" w:cs="Arial"/>
          <w:sz w:val="20"/>
          <w:szCs w:val="20"/>
        </w:rPr>
        <w:t>Tóm tắt thành tích cá nhân có xác nhận của Chủ tịch Hội đồng cấp Nhà nước;</w:t>
      </w:r>
    </w:p>
    <w:p w:rsidR="008D3424" w:rsidRPr="00662195" w:rsidRDefault="00BC1C29" w:rsidP="00662195">
      <w:pPr>
        <w:pStyle w:val="Vnbnnidung0"/>
        <w:tabs>
          <w:tab w:val="left" w:pos="980"/>
        </w:tabs>
        <w:spacing w:after="120" w:line="240" w:lineRule="auto"/>
        <w:ind w:firstLine="720"/>
        <w:jc w:val="both"/>
        <w:rPr>
          <w:rFonts w:ascii="Arial" w:hAnsi="Arial" w:cs="Arial"/>
          <w:sz w:val="20"/>
          <w:szCs w:val="20"/>
        </w:rPr>
      </w:pPr>
      <w:bookmarkStart w:id="143" w:name="bookmark143"/>
      <w:bookmarkEnd w:id="143"/>
      <w:r w:rsidRPr="00662195">
        <w:rPr>
          <w:rFonts w:ascii="Arial" w:hAnsi="Arial" w:cs="Arial"/>
          <w:sz w:val="20"/>
          <w:szCs w:val="20"/>
          <w:lang w:val="en-US"/>
        </w:rPr>
        <w:t xml:space="preserve">c) </w:t>
      </w:r>
      <w:r w:rsidR="009C5667" w:rsidRPr="00662195">
        <w:rPr>
          <w:rFonts w:ascii="Arial" w:hAnsi="Arial" w:cs="Arial"/>
          <w:sz w:val="20"/>
          <w:szCs w:val="20"/>
        </w:rPr>
        <w:t>Biên bản và kết quả bỏ phiếu kín của Hội đồng cấp Nhà nước.</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b/>
          <w:bCs/>
          <w:sz w:val="20"/>
          <w:szCs w:val="20"/>
        </w:rPr>
        <w:t>Điều 15. Thời gian gửi hồ sơ</w:t>
      </w:r>
    </w:p>
    <w:p w:rsidR="008D3424" w:rsidRPr="00662195" w:rsidRDefault="00BC1C29" w:rsidP="00662195">
      <w:pPr>
        <w:pStyle w:val="Vnbnnidung0"/>
        <w:tabs>
          <w:tab w:val="left" w:pos="942"/>
        </w:tabs>
        <w:spacing w:after="120" w:line="240" w:lineRule="auto"/>
        <w:ind w:firstLine="720"/>
        <w:jc w:val="both"/>
        <w:rPr>
          <w:rFonts w:ascii="Arial" w:hAnsi="Arial" w:cs="Arial"/>
          <w:sz w:val="20"/>
          <w:szCs w:val="20"/>
        </w:rPr>
      </w:pPr>
      <w:bookmarkStart w:id="144" w:name="bookmark144"/>
      <w:bookmarkEnd w:id="144"/>
      <w:r w:rsidRPr="00662195">
        <w:rPr>
          <w:rFonts w:ascii="Arial" w:hAnsi="Arial" w:cs="Arial"/>
          <w:sz w:val="20"/>
          <w:szCs w:val="20"/>
          <w:lang w:val="en-US"/>
        </w:rPr>
        <w:t xml:space="preserve">1. </w:t>
      </w:r>
      <w:r w:rsidR="009C5667" w:rsidRPr="00662195">
        <w:rPr>
          <w:rFonts w:ascii="Arial" w:hAnsi="Arial" w:cs="Arial"/>
          <w:sz w:val="20"/>
          <w:szCs w:val="20"/>
        </w:rPr>
        <w:t>Cá nhân đề nghị xét tặng danh hiệu gửi hồ sơ về Hội đồng cấp cơ sở chậm nhất là ngày 01 tháng 7 của năm xét tặng.</w:t>
      </w:r>
    </w:p>
    <w:p w:rsidR="008D3424" w:rsidRPr="00662195" w:rsidRDefault="00BC1C29" w:rsidP="00662195">
      <w:pPr>
        <w:pStyle w:val="Vnbnnidung0"/>
        <w:tabs>
          <w:tab w:val="left" w:pos="949"/>
        </w:tabs>
        <w:spacing w:after="120" w:line="240" w:lineRule="auto"/>
        <w:ind w:firstLine="720"/>
        <w:jc w:val="both"/>
        <w:rPr>
          <w:rFonts w:ascii="Arial" w:hAnsi="Arial" w:cs="Arial"/>
          <w:sz w:val="20"/>
          <w:szCs w:val="20"/>
        </w:rPr>
      </w:pPr>
      <w:bookmarkStart w:id="145" w:name="bookmark145"/>
      <w:bookmarkEnd w:id="145"/>
      <w:r w:rsidRPr="00662195">
        <w:rPr>
          <w:rFonts w:ascii="Arial" w:hAnsi="Arial" w:cs="Arial"/>
          <w:sz w:val="20"/>
          <w:szCs w:val="20"/>
          <w:lang w:val="en-US"/>
        </w:rPr>
        <w:t xml:space="preserve">2. </w:t>
      </w:r>
      <w:r w:rsidR="009C5667" w:rsidRPr="00662195">
        <w:rPr>
          <w:rFonts w:ascii="Arial" w:hAnsi="Arial" w:cs="Arial"/>
          <w:sz w:val="20"/>
          <w:szCs w:val="20"/>
        </w:rPr>
        <w:t>Hội đồng cấp cơ sở gửi hồ sơ về Hội đồng cấp bộ, tỉnh chậm nhất là ngày 15 tháng 8 của năm xét tặng.</w:t>
      </w:r>
    </w:p>
    <w:p w:rsidR="008D3424" w:rsidRPr="00662195" w:rsidRDefault="00BC1C29" w:rsidP="00662195">
      <w:pPr>
        <w:pStyle w:val="Vnbnnidung0"/>
        <w:tabs>
          <w:tab w:val="left" w:pos="942"/>
        </w:tabs>
        <w:spacing w:after="120" w:line="240" w:lineRule="auto"/>
        <w:ind w:firstLine="720"/>
        <w:jc w:val="both"/>
        <w:rPr>
          <w:rFonts w:ascii="Arial" w:hAnsi="Arial" w:cs="Arial"/>
          <w:sz w:val="20"/>
          <w:szCs w:val="20"/>
        </w:rPr>
      </w:pPr>
      <w:bookmarkStart w:id="146" w:name="bookmark146"/>
      <w:bookmarkEnd w:id="146"/>
      <w:r w:rsidRPr="00662195">
        <w:rPr>
          <w:rFonts w:ascii="Arial" w:hAnsi="Arial" w:cs="Arial"/>
          <w:sz w:val="20"/>
          <w:szCs w:val="20"/>
          <w:lang w:val="en-US"/>
        </w:rPr>
        <w:lastRenderedPageBreak/>
        <w:t xml:space="preserve">3. </w:t>
      </w:r>
      <w:r w:rsidR="009C5667" w:rsidRPr="00662195">
        <w:rPr>
          <w:rFonts w:ascii="Arial" w:hAnsi="Arial" w:cs="Arial"/>
          <w:sz w:val="20"/>
          <w:szCs w:val="20"/>
        </w:rPr>
        <w:t>Hội đồng cấp bộ, tỉnh gửi hồ sơ về Hội đồng cấp Nhà nước chậm nhất là ngày 15 tháng 10 của năm xét tặng.</w:t>
      </w:r>
    </w:p>
    <w:p w:rsidR="008D3424" w:rsidRPr="00662195" w:rsidRDefault="00BC1C29" w:rsidP="00662195">
      <w:pPr>
        <w:pStyle w:val="Vnbnnidung0"/>
        <w:tabs>
          <w:tab w:val="left" w:pos="956"/>
        </w:tabs>
        <w:spacing w:after="120" w:line="240" w:lineRule="auto"/>
        <w:ind w:firstLine="720"/>
        <w:jc w:val="both"/>
        <w:rPr>
          <w:rFonts w:ascii="Arial" w:hAnsi="Arial" w:cs="Arial"/>
          <w:sz w:val="20"/>
          <w:szCs w:val="20"/>
        </w:rPr>
      </w:pPr>
      <w:bookmarkStart w:id="147" w:name="bookmark147"/>
      <w:bookmarkEnd w:id="147"/>
      <w:r w:rsidRPr="00662195">
        <w:rPr>
          <w:rFonts w:ascii="Arial" w:hAnsi="Arial" w:cs="Arial"/>
          <w:sz w:val="20"/>
          <w:szCs w:val="20"/>
          <w:lang w:val="en-US"/>
        </w:rPr>
        <w:t xml:space="preserve">4. </w:t>
      </w:r>
      <w:r w:rsidR="009C5667" w:rsidRPr="00662195">
        <w:rPr>
          <w:rFonts w:ascii="Arial" w:hAnsi="Arial" w:cs="Arial"/>
          <w:sz w:val="20"/>
          <w:szCs w:val="20"/>
        </w:rPr>
        <w:t>Hồ sơ đề nghị xét tặng bản giấy (bản chính) được nộp trực tuyến và trực tiếp hoặc qua dịch vụ bưu chính về Thường trực Hội đồng quy định tại Điều 15 Nghị định này.</w:t>
      </w:r>
    </w:p>
    <w:p w:rsidR="008D3424" w:rsidRPr="00662195" w:rsidRDefault="00BC1C29" w:rsidP="00662195">
      <w:pPr>
        <w:pStyle w:val="Vnbnnidung0"/>
        <w:tabs>
          <w:tab w:val="left" w:pos="956"/>
        </w:tabs>
        <w:spacing w:after="120" w:line="240" w:lineRule="auto"/>
        <w:ind w:firstLine="720"/>
        <w:jc w:val="both"/>
        <w:rPr>
          <w:rFonts w:ascii="Arial" w:hAnsi="Arial" w:cs="Arial"/>
          <w:sz w:val="20"/>
          <w:szCs w:val="20"/>
        </w:rPr>
      </w:pPr>
      <w:bookmarkStart w:id="148" w:name="bookmark148"/>
      <w:bookmarkEnd w:id="148"/>
      <w:r w:rsidRPr="00662195">
        <w:rPr>
          <w:rFonts w:ascii="Arial" w:hAnsi="Arial" w:cs="Arial"/>
          <w:sz w:val="20"/>
          <w:szCs w:val="20"/>
          <w:lang w:val="en-US"/>
        </w:rPr>
        <w:t xml:space="preserve">5. </w:t>
      </w:r>
      <w:r w:rsidR="009C5667" w:rsidRPr="00662195">
        <w:rPr>
          <w:rFonts w:ascii="Arial" w:hAnsi="Arial" w:cs="Arial"/>
          <w:sz w:val="20"/>
          <w:szCs w:val="20"/>
        </w:rPr>
        <w:t>Thường trực Hội đồng các cấp tiếp nhận và kiểm tra hồ sơ. Trường hợp hồ sơ chưa đúng quy định tại Điều 14 Nghị định này, trong thời hạn 10 ngày Thường trực Hội đồng tiếp nhận hồ sơ phải thông báo cho cá nhân, Hội đồng cấp dưới để bổ sung hồ sơ. Sau khi nhận được thông báo, trong thời hạn 10 ngày, cá nhân, Hội đồng cấp dưới phải hoàn thành việc bổ sung hồ sơ.</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b/>
          <w:bCs/>
          <w:sz w:val="20"/>
          <w:szCs w:val="20"/>
        </w:rPr>
        <w:t xml:space="preserve">Điều 16. Trình tự </w:t>
      </w:r>
      <w:r w:rsidR="00BC1C29" w:rsidRPr="00662195">
        <w:rPr>
          <w:rFonts w:ascii="Arial" w:hAnsi="Arial" w:cs="Arial"/>
          <w:b/>
          <w:bCs/>
          <w:sz w:val="20"/>
          <w:szCs w:val="20"/>
        </w:rPr>
        <w:t>xét tặng tại Hội đồng cấp cơ sở</w:t>
      </w:r>
    </w:p>
    <w:p w:rsidR="008D3424" w:rsidRPr="00662195" w:rsidRDefault="00BC1C29" w:rsidP="00662195">
      <w:pPr>
        <w:pStyle w:val="Vnbnnidung0"/>
        <w:tabs>
          <w:tab w:val="left" w:pos="945"/>
        </w:tabs>
        <w:spacing w:after="120" w:line="240" w:lineRule="auto"/>
        <w:ind w:firstLine="720"/>
        <w:jc w:val="both"/>
        <w:rPr>
          <w:rFonts w:ascii="Arial" w:hAnsi="Arial" w:cs="Arial"/>
          <w:sz w:val="20"/>
          <w:szCs w:val="20"/>
        </w:rPr>
      </w:pPr>
      <w:bookmarkStart w:id="149" w:name="bookmark149"/>
      <w:bookmarkEnd w:id="149"/>
      <w:r w:rsidRPr="00662195">
        <w:rPr>
          <w:rFonts w:ascii="Arial" w:hAnsi="Arial" w:cs="Arial"/>
          <w:sz w:val="20"/>
          <w:szCs w:val="20"/>
          <w:lang w:val="en-US"/>
        </w:rPr>
        <w:t xml:space="preserve">1. </w:t>
      </w:r>
      <w:r w:rsidR="009C5667" w:rsidRPr="00662195">
        <w:rPr>
          <w:rFonts w:ascii="Arial" w:hAnsi="Arial" w:cs="Arial"/>
          <w:sz w:val="20"/>
          <w:szCs w:val="20"/>
        </w:rPr>
        <w:t xml:space="preserve">Cá </w:t>
      </w:r>
      <w:r w:rsidRPr="00662195">
        <w:rPr>
          <w:rFonts w:ascii="Arial" w:hAnsi="Arial" w:cs="Arial"/>
          <w:sz w:val="20"/>
          <w:szCs w:val="20"/>
        </w:rPr>
        <w:t>nhân đề nghị xét tặng lập hoặc ủ</w:t>
      </w:r>
      <w:r w:rsidR="009C5667" w:rsidRPr="00662195">
        <w:rPr>
          <w:rFonts w:ascii="Arial" w:hAnsi="Arial" w:cs="Arial"/>
          <w:sz w:val="20"/>
          <w:szCs w:val="20"/>
        </w:rPr>
        <w:t>y quyền cho cá nhân, tổ chức khác lập hồ sơ xét tặng quy định tại khoản 1, khoản 2 Điều 14 Nghị định này và gửi trực tiếp hồ sơ xét tặng bản giấy (bản chính), đồng thời gửi đính kèm các tệp tin điện tử hoặc gửi hồ sơ xét tặng bằng hình thức trực tuyến hoặc qua đường bưu chính tới Hội đồng cấp cơ sở (qua Thường trực Hội đồng).</w:t>
      </w:r>
    </w:p>
    <w:p w:rsidR="008D3424" w:rsidRPr="00662195" w:rsidRDefault="00BC1C29" w:rsidP="00662195">
      <w:pPr>
        <w:pStyle w:val="Vnbnnidung0"/>
        <w:tabs>
          <w:tab w:val="left" w:pos="940"/>
        </w:tabs>
        <w:spacing w:after="120" w:line="240" w:lineRule="auto"/>
        <w:ind w:firstLine="720"/>
        <w:jc w:val="both"/>
        <w:rPr>
          <w:rFonts w:ascii="Arial" w:hAnsi="Arial" w:cs="Arial"/>
          <w:sz w:val="20"/>
          <w:szCs w:val="20"/>
        </w:rPr>
      </w:pPr>
      <w:bookmarkStart w:id="150" w:name="bookmark150"/>
      <w:bookmarkEnd w:id="150"/>
      <w:r w:rsidRPr="00662195">
        <w:rPr>
          <w:rFonts w:ascii="Arial" w:hAnsi="Arial" w:cs="Arial"/>
          <w:sz w:val="20"/>
          <w:szCs w:val="20"/>
          <w:lang w:val="en-US"/>
        </w:rPr>
        <w:t xml:space="preserve">2. </w:t>
      </w:r>
      <w:r w:rsidR="009C5667" w:rsidRPr="00662195">
        <w:rPr>
          <w:rFonts w:ascii="Arial" w:hAnsi="Arial" w:cs="Arial"/>
          <w:sz w:val="20"/>
          <w:szCs w:val="20"/>
        </w:rPr>
        <w:t>Thường trực Hội đồng cấp cơ sở thực hiện các nhiệm vụ sau:</w:t>
      </w:r>
    </w:p>
    <w:p w:rsidR="008D3424" w:rsidRPr="00662195" w:rsidRDefault="00BC1C29" w:rsidP="00662195">
      <w:pPr>
        <w:pStyle w:val="Vnbnnidung0"/>
        <w:tabs>
          <w:tab w:val="left" w:pos="967"/>
        </w:tabs>
        <w:spacing w:after="120" w:line="240" w:lineRule="auto"/>
        <w:ind w:firstLine="720"/>
        <w:jc w:val="both"/>
        <w:rPr>
          <w:rFonts w:ascii="Arial" w:hAnsi="Arial" w:cs="Arial"/>
          <w:sz w:val="20"/>
          <w:szCs w:val="20"/>
        </w:rPr>
      </w:pPr>
      <w:bookmarkStart w:id="151" w:name="bookmark151"/>
      <w:bookmarkEnd w:id="151"/>
      <w:r w:rsidRPr="00662195">
        <w:rPr>
          <w:rFonts w:ascii="Arial" w:hAnsi="Arial" w:cs="Arial"/>
          <w:sz w:val="20"/>
          <w:szCs w:val="20"/>
          <w:lang w:val="en-US"/>
        </w:rPr>
        <w:t xml:space="preserve">a) </w:t>
      </w:r>
      <w:r w:rsidR="009C5667" w:rsidRPr="00662195">
        <w:rPr>
          <w:rFonts w:ascii="Arial" w:hAnsi="Arial" w:cs="Arial"/>
          <w:sz w:val="20"/>
          <w:szCs w:val="20"/>
        </w:rPr>
        <w:t>Trình cấp có thẩm quyền quyết định thành lập Hội đồng cấp cơ sở xét tặng danh hiệu “Thầy thuốc nhân dân”, “Thầy thuốc ưu tú” và Tổ thư ký giúp việc cho Hội đồng;</w:t>
      </w:r>
    </w:p>
    <w:p w:rsidR="008D3424" w:rsidRPr="00662195" w:rsidRDefault="00BC1C29" w:rsidP="00662195">
      <w:pPr>
        <w:pStyle w:val="Vnbnnidung0"/>
        <w:tabs>
          <w:tab w:val="left" w:pos="918"/>
        </w:tabs>
        <w:spacing w:after="120" w:line="240" w:lineRule="auto"/>
        <w:ind w:firstLine="720"/>
        <w:jc w:val="both"/>
        <w:rPr>
          <w:rFonts w:ascii="Arial" w:hAnsi="Arial" w:cs="Arial"/>
          <w:sz w:val="20"/>
          <w:szCs w:val="20"/>
        </w:rPr>
      </w:pPr>
      <w:bookmarkStart w:id="152" w:name="bookmark152"/>
      <w:bookmarkEnd w:id="152"/>
      <w:r w:rsidRPr="00662195">
        <w:rPr>
          <w:rFonts w:ascii="Arial" w:hAnsi="Arial" w:cs="Arial"/>
          <w:sz w:val="20"/>
          <w:szCs w:val="20"/>
          <w:lang w:val="en-US"/>
        </w:rPr>
        <w:t xml:space="preserve">b) </w:t>
      </w:r>
      <w:r w:rsidR="009C5667" w:rsidRPr="00662195">
        <w:rPr>
          <w:rFonts w:ascii="Arial" w:hAnsi="Arial" w:cs="Arial"/>
          <w:sz w:val="20"/>
          <w:szCs w:val="20"/>
        </w:rPr>
        <w:t xml:space="preserve">Thẩm định về tính hợp lệ của các tài liệu có trong hồ sơ; tiếp nhận, </w:t>
      </w:r>
      <w:r w:rsidRPr="00662195">
        <w:rPr>
          <w:rFonts w:ascii="Arial" w:hAnsi="Arial" w:cs="Arial"/>
          <w:sz w:val="20"/>
          <w:szCs w:val="20"/>
        </w:rPr>
        <w:t>tổng hợp</w:t>
      </w:r>
      <w:r w:rsidR="009C5667" w:rsidRPr="00662195">
        <w:rPr>
          <w:rFonts w:ascii="Arial" w:hAnsi="Arial" w:cs="Arial"/>
          <w:sz w:val="20"/>
          <w:szCs w:val="20"/>
        </w:rPr>
        <w:t xml:space="preserve"> phản ánh kiến nghị của cá nh</w:t>
      </w:r>
      <w:r w:rsidR="00AF48C0">
        <w:rPr>
          <w:rFonts w:ascii="Arial" w:hAnsi="Arial" w:cs="Arial"/>
          <w:sz w:val="20"/>
          <w:szCs w:val="20"/>
        </w:rPr>
        <w:t>ân, tổ chức (nếu có) báo cáo ng</w:t>
      </w:r>
      <w:r w:rsidR="00AF48C0">
        <w:rPr>
          <w:rFonts w:ascii="Arial" w:hAnsi="Arial" w:cs="Arial"/>
          <w:sz w:val="20"/>
          <w:szCs w:val="20"/>
          <w:lang w:val="en-US"/>
        </w:rPr>
        <w:t>ư</w:t>
      </w:r>
      <w:r w:rsidR="009C5667" w:rsidRPr="00662195">
        <w:rPr>
          <w:rFonts w:ascii="Arial" w:hAnsi="Arial" w:cs="Arial"/>
          <w:sz w:val="20"/>
          <w:szCs w:val="20"/>
        </w:rPr>
        <w:t>ời có thẩm quyền xử lý;</w:t>
      </w:r>
    </w:p>
    <w:p w:rsidR="008D3424" w:rsidRPr="00662195" w:rsidRDefault="00BC1C29" w:rsidP="00662195">
      <w:pPr>
        <w:pStyle w:val="Vnbnnidung0"/>
        <w:tabs>
          <w:tab w:val="left" w:pos="936"/>
        </w:tabs>
        <w:spacing w:after="120" w:line="240" w:lineRule="auto"/>
        <w:ind w:firstLine="720"/>
        <w:jc w:val="both"/>
        <w:rPr>
          <w:rFonts w:ascii="Arial" w:hAnsi="Arial" w:cs="Arial"/>
          <w:sz w:val="20"/>
          <w:szCs w:val="20"/>
        </w:rPr>
      </w:pPr>
      <w:bookmarkStart w:id="153" w:name="bookmark153"/>
      <w:bookmarkEnd w:id="153"/>
      <w:r w:rsidRPr="00662195">
        <w:rPr>
          <w:rFonts w:ascii="Arial" w:hAnsi="Arial" w:cs="Arial"/>
          <w:sz w:val="20"/>
          <w:szCs w:val="20"/>
          <w:lang w:val="en-US"/>
        </w:rPr>
        <w:t xml:space="preserve">c) </w:t>
      </w:r>
      <w:r w:rsidR="009C5667" w:rsidRPr="00662195">
        <w:rPr>
          <w:rFonts w:ascii="Arial" w:hAnsi="Arial" w:cs="Arial"/>
          <w:sz w:val="20"/>
          <w:szCs w:val="20"/>
        </w:rPr>
        <w:t>Lập danh sách các cá nhân đề nghị xét tặng kèm theo bản trích ngang thành tích của từng cá nhân;</w:t>
      </w:r>
    </w:p>
    <w:p w:rsidR="008D3424" w:rsidRPr="00662195" w:rsidRDefault="00BC1C29" w:rsidP="00662195">
      <w:pPr>
        <w:pStyle w:val="Vnbnnidung0"/>
        <w:tabs>
          <w:tab w:val="left" w:pos="932"/>
        </w:tabs>
        <w:spacing w:after="120" w:line="240" w:lineRule="auto"/>
        <w:ind w:firstLine="720"/>
        <w:jc w:val="both"/>
        <w:rPr>
          <w:rFonts w:ascii="Arial" w:hAnsi="Arial" w:cs="Arial"/>
          <w:sz w:val="20"/>
          <w:szCs w:val="20"/>
        </w:rPr>
      </w:pPr>
      <w:bookmarkStart w:id="154" w:name="bookmark154"/>
      <w:bookmarkEnd w:id="154"/>
      <w:r w:rsidRPr="00662195">
        <w:rPr>
          <w:rFonts w:ascii="Arial" w:hAnsi="Arial" w:cs="Arial"/>
          <w:sz w:val="20"/>
          <w:szCs w:val="20"/>
          <w:lang w:val="en-US"/>
        </w:rPr>
        <w:t xml:space="preserve">d) </w:t>
      </w:r>
      <w:r w:rsidR="009C5667" w:rsidRPr="00662195">
        <w:rPr>
          <w:rFonts w:ascii="Arial" w:hAnsi="Arial" w:cs="Arial"/>
          <w:sz w:val="20"/>
          <w:szCs w:val="20"/>
        </w:rPr>
        <w:t>Trình Thủ tr</w:t>
      </w:r>
      <w:r w:rsidRPr="00662195">
        <w:rPr>
          <w:rFonts w:ascii="Arial" w:hAnsi="Arial" w:cs="Arial"/>
          <w:sz w:val="20"/>
          <w:szCs w:val="20"/>
          <w:lang w:val="en-US"/>
        </w:rPr>
        <w:t>ư</w:t>
      </w:r>
      <w:r w:rsidR="009C5667" w:rsidRPr="00662195">
        <w:rPr>
          <w:rFonts w:ascii="Arial" w:hAnsi="Arial" w:cs="Arial"/>
          <w:sz w:val="20"/>
          <w:szCs w:val="20"/>
        </w:rPr>
        <w:t>ởng đơn vị quyết định việc tổ chức Hội nghị cán bộ, công chức, viên chức, người lao động để lấy phiếu xác định mức độ tin cậy, kính trọng của người bệnh, đồng nghiệp đối với cá nhân đề nghị xét tặng (sau đây gọi tắt là phi</w:t>
      </w:r>
      <w:r w:rsidRPr="00662195">
        <w:rPr>
          <w:rFonts w:ascii="Arial" w:hAnsi="Arial" w:cs="Arial"/>
          <w:sz w:val="20"/>
          <w:szCs w:val="20"/>
        </w:rPr>
        <w:t>ếu). Hội nghị chỉ được coi là h</w:t>
      </w:r>
      <w:r w:rsidRPr="00662195">
        <w:rPr>
          <w:rFonts w:ascii="Arial" w:hAnsi="Arial" w:cs="Arial"/>
          <w:sz w:val="20"/>
          <w:szCs w:val="20"/>
          <w:lang w:val="en-US"/>
        </w:rPr>
        <w:t>ợ</w:t>
      </w:r>
      <w:r w:rsidR="009C5667" w:rsidRPr="00662195">
        <w:rPr>
          <w:rFonts w:ascii="Arial" w:hAnsi="Arial" w:cs="Arial"/>
          <w:sz w:val="20"/>
          <w:szCs w:val="20"/>
        </w:rPr>
        <w:t>p lệ khi có ít nhất 3/4 số cán bộ, công chức, viên chức, người lao động có trình độ trung cấp trở lên được triệu tập dự họp, trong đó có ít nhất 2/3 số cán bộ, công chức, viên chức và người lao động có trình độ trung cấp y, dược trở lên được triệu tập trong đơn vị tham gia Hội nghị. Đối với đơn vị có số cán bộ, công chức, viên chức và người lao động từ 500 người trở lên, việc tổ chức giới thiệu và lấy phiếu do người đứng đầu đơ</w:t>
      </w:r>
      <w:r w:rsidRPr="00662195">
        <w:rPr>
          <w:rFonts w:ascii="Arial" w:hAnsi="Arial" w:cs="Arial"/>
          <w:sz w:val="20"/>
          <w:szCs w:val="20"/>
        </w:rPr>
        <w:t>n vị quyết định và hướng dẫn. K</w:t>
      </w:r>
      <w:r w:rsidRPr="00662195">
        <w:rPr>
          <w:rFonts w:ascii="Arial" w:hAnsi="Arial" w:cs="Arial"/>
          <w:sz w:val="20"/>
          <w:szCs w:val="20"/>
          <w:lang w:val="en-US"/>
        </w:rPr>
        <w:t>ế</w:t>
      </w:r>
      <w:r w:rsidR="009C5667" w:rsidRPr="00662195">
        <w:rPr>
          <w:rFonts w:ascii="Arial" w:hAnsi="Arial" w:cs="Arial"/>
          <w:sz w:val="20"/>
          <w:szCs w:val="20"/>
        </w:rPr>
        <w:t>t quả của việc lấy ý kiến phải được lập thành biên bản. Cá nhân đề nghị xét tặng phải đạt ít nhất 80% số người đồng ý t</w:t>
      </w:r>
      <w:r w:rsidRPr="00662195">
        <w:rPr>
          <w:rFonts w:ascii="Arial" w:hAnsi="Arial" w:cs="Arial"/>
          <w:sz w:val="20"/>
          <w:szCs w:val="20"/>
        </w:rPr>
        <w:t>rên t</w:t>
      </w:r>
      <w:r w:rsidRPr="00662195">
        <w:rPr>
          <w:rFonts w:ascii="Arial" w:hAnsi="Arial" w:cs="Arial"/>
          <w:sz w:val="20"/>
          <w:szCs w:val="20"/>
          <w:lang w:val="en-US"/>
        </w:rPr>
        <w:t>ổ</w:t>
      </w:r>
      <w:r w:rsidR="009C5667" w:rsidRPr="00662195">
        <w:rPr>
          <w:rFonts w:ascii="Arial" w:hAnsi="Arial" w:cs="Arial"/>
          <w:sz w:val="20"/>
          <w:szCs w:val="20"/>
        </w:rPr>
        <w:t>ng số người tham gia lấy ý kiến thì được đề nghị xem xét tại Hội đồng cấp cơ sở;</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sz w:val="20"/>
          <w:szCs w:val="20"/>
        </w:rPr>
        <w:t xml:space="preserve">đ) </w:t>
      </w:r>
      <w:r w:rsidR="00BC1C29" w:rsidRPr="00662195">
        <w:rPr>
          <w:rFonts w:ascii="Arial" w:hAnsi="Arial" w:cs="Arial"/>
          <w:sz w:val="20"/>
          <w:szCs w:val="20"/>
        </w:rPr>
        <w:t>Tổng hợp</w:t>
      </w:r>
      <w:r w:rsidRPr="00662195">
        <w:rPr>
          <w:rFonts w:ascii="Arial" w:hAnsi="Arial" w:cs="Arial"/>
          <w:sz w:val="20"/>
          <w:szCs w:val="20"/>
        </w:rPr>
        <w:t>, gửi tài liệu quy định tại điểm c khoản này đến các thành viên của Hội đồng và tổ chức các cuộc họp của Hội đồng.</w:t>
      </w:r>
    </w:p>
    <w:p w:rsidR="008D3424" w:rsidRPr="00662195" w:rsidRDefault="00BC1C29" w:rsidP="00662195">
      <w:pPr>
        <w:pStyle w:val="Vnbnnidung0"/>
        <w:tabs>
          <w:tab w:val="left" w:pos="880"/>
        </w:tabs>
        <w:spacing w:after="120" w:line="240" w:lineRule="auto"/>
        <w:ind w:firstLine="720"/>
        <w:jc w:val="both"/>
        <w:rPr>
          <w:rFonts w:ascii="Arial" w:hAnsi="Arial" w:cs="Arial"/>
          <w:sz w:val="20"/>
          <w:szCs w:val="20"/>
        </w:rPr>
      </w:pPr>
      <w:bookmarkStart w:id="155" w:name="bookmark155"/>
      <w:bookmarkEnd w:id="155"/>
      <w:r w:rsidRPr="00662195">
        <w:rPr>
          <w:rFonts w:ascii="Arial" w:hAnsi="Arial" w:cs="Arial"/>
          <w:sz w:val="20"/>
          <w:szCs w:val="20"/>
          <w:lang w:val="en-US"/>
        </w:rPr>
        <w:t xml:space="preserve">3. </w:t>
      </w:r>
      <w:r w:rsidR="009C5667" w:rsidRPr="00662195">
        <w:rPr>
          <w:rFonts w:ascii="Arial" w:hAnsi="Arial" w:cs="Arial"/>
          <w:sz w:val="20"/>
          <w:szCs w:val="20"/>
        </w:rPr>
        <w:t>Hội đồng cấp cơ sở thực hiện các nhiệm vụ sau:</w:t>
      </w:r>
    </w:p>
    <w:p w:rsidR="008D3424" w:rsidRPr="00662195" w:rsidRDefault="00BC1C29" w:rsidP="00662195">
      <w:pPr>
        <w:pStyle w:val="Vnbnnidung0"/>
        <w:tabs>
          <w:tab w:val="left" w:pos="907"/>
        </w:tabs>
        <w:spacing w:after="120" w:line="240" w:lineRule="auto"/>
        <w:ind w:firstLine="720"/>
        <w:jc w:val="both"/>
        <w:rPr>
          <w:rFonts w:ascii="Arial" w:hAnsi="Arial" w:cs="Arial"/>
          <w:sz w:val="20"/>
          <w:szCs w:val="20"/>
        </w:rPr>
      </w:pPr>
      <w:bookmarkStart w:id="156" w:name="bookmark156"/>
      <w:bookmarkEnd w:id="156"/>
      <w:r w:rsidRPr="00662195">
        <w:rPr>
          <w:rFonts w:ascii="Arial" w:hAnsi="Arial" w:cs="Arial"/>
          <w:sz w:val="20"/>
          <w:szCs w:val="20"/>
          <w:lang w:val="en-US"/>
        </w:rPr>
        <w:t xml:space="preserve">a) </w:t>
      </w:r>
      <w:r w:rsidR="009C5667" w:rsidRPr="00662195">
        <w:rPr>
          <w:rFonts w:ascii="Arial" w:hAnsi="Arial" w:cs="Arial"/>
          <w:sz w:val="20"/>
          <w:szCs w:val="20"/>
        </w:rPr>
        <w:t>Hội đồng tiến hành họp và bỏ phiếu kín để chọn cá nhân có đủ tiêu chuẩn xét tặng danh hiệu “Thầy thuốc nhân dân”, “Thầy thuốc ưu tú”. Các cá nhân đạt ít nhất 90% số phiếu đồng ý trên tổng số thành viên của Hội đồng theo quyết định thành lập thì được đưa vào danh sách trình Hội đồng cấp trên xem xét;</w:t>
      </w:r>
    </w:p>
    <w:p w:rsidR="008D3424" w:rsidRPr="00662195" w:rsidRDefault="00753F5E" w:rsidP="00662195">
      <w:pPr>
        <w:pStyle w:val="Vnbnnidung0"/>
        <w:tabs>
          <w:tab w:val="left" w:pos="925"/>
        </w:tabs>
        <w:spacing w:after="120" w:line="240" w:lineRule="auto"/>
        <w:ind w:firstLine="720"/>
        <w:jc w:val="both"/>
        <w:rPr>
          <w:rFonts w:ascii="Arial" w:hAnsi="Arial" w:cs="Arial"/>
          <w:sz w:val="20"/>
          <w:szCs w:val="20"/>
        </w:rPr>
      </w:pPr>
      <w:bookmarkStart w:id="157" w:name="bookmark157"/>
      <w:bookmarkEnd w:id="157"/>
      <w:r w:rsidRPr="00662195">
        <w:rPr>
          <w:rFonts w:ascii="Arial" w:hAnsi="Arial" w:cs="Arial"/>
          <w:sz w:val="20"/>
          <w:szCs w:val="20"/>
          <w:lang w:val="en-US"/>
        </w:rPr>
        <w:t xml:space="preserve">b) </w:t>
      </w:r>
      <w:r w:rsidR="009C5667" w:rsidRPr="00662195">
        <w:rPr>
          <w:rFonts w:ascii="Arial" w:hAnsi="Arial" w:cs="Arial"/>
          <w:sz w:val="20"/>
          <w:szCs w:val="20"/>
        </w:rPr>
        <w:t>Thông báo bằng hình thức niêm yết công khai danh sách kết quả xét chọn của Hội đồng tại trụ sở làm việc của đơn vị và đưa lên trang thông tin điện tử của cơ quan trong thời hạn 10 ngày;</w:t>
      </w:r>
    </w:p>
    <w:p w:rsidR="008D3424" w:rsidRPr="00662195" w:rsidRDefault="00753F5E" w:rsidP="00662195">
      <w:pPr>
        <w:pStyle w:val="Vnbnnidung0"/>
        <w:tabs>
          <w:tab w:val="left" w:pos="928"/>
        </w:tabs>
        <w:spacing w:after="120" w:line="240" w:lineRule="auto"/>
        <w:ind w:firstLine="720"/>
        <w:jc w:val="both"/>
        <w:rPr>
          <w:rFonts w:ascii="Arial" w:hAnsi="Arial" w:cs="Arial"/>
          <w:sz w:val="20"/>
          <w:szCs w:val="20"/>
        </w:rPr>
      </w:pPr>
      <w:bookmarkStart w:id="158" w:name="bookmark158"/>
      <w:bookmarkEnd w:id="158"/>
      <w:r w:rsidRPr="00662195">
        <w:rPr>
          <w:rFonts w:ascii="Arial" w:hAnsi="Arial" w:cs="Arial"/>
          <w:sz w:val="20"/>
          <w:szCs w:val="20"/>
          <w:lang w:val="en-US"/>
        </w:rPr>
        <w:t xml:space="preserve">c) </w:t>
      </w:r>
      <w:r w:rsidR="009C5667" w:rsidRPr="00662195">
        <w:rPr>
          <w:rFonts w:ascii="Arial" w:hAnsi="Arial" w:cs="Arial"/>
          <w:sz w:val="20"/>
          <w:szCs w:val="20"/>
        </w:rPr>
        <w:t>Trường hợp có phản ánh kiến nghị thì Hội đồng có trách nhiệm xem xét, báo cáo người có thẩm quyền xử lý theo quy định của pháp luật;</w:t>
      </w:r>
    </w:p>
    <w:p w:rsidR="008D3424" w:rsidRPr="00662195" w:rsidRDefault="00753F5E" w:rsidP="00662195">
      <w:pPr>
        <w:pStyle w:val="Vnbnnidung0"/>
        <w:tabs>
          <w:tab w:val="left" w:pos="932"/>
        </w:tabs>
        <w:spacing w:after="120" w:line="240" w:lineRule="auto"/>
        <w:ind w:firstLine="720"/>
        <w:jc w:val="both"/>
        <w:rPr>
          <w:rFonts w:ascii="Arial" w:hAnsi="Arial" w:cs="Arial"/>
          <w:sz w:val="20"/>
          <w:szCs w:val="20"/>
        </w:rPr>
      </w:pPr>
      <w:bookmarkStart w:id="159" w:name="bookmark159"/>
      <w:bookmarkEnd w:id="159"/>
      <w:r w:rsidRPr="00662195">
        <w:rPr>
          <w:rFonts w:ascii="Arial" w:hAnsi="Arial" w:cs="Arial"/>
          <w:sz w:val="20"/>
          <w:szCs w:val="20"/>
          <w:lang w:val="en-US"/>
        </w:rPr>
        <w:t xml:space="preserve">d) </w:t>
      </w:r>
      <w:r w:rsidR="009C5667" w:rsidRPr="00662195">
        <w:rPr>
          <w:rFonts w:ascii="Arial" w:hAnsi="Arial" w:cs="Arial"/>
          <w:sz w:val="20"/>
          <w:szCs w:val="20"/>
        </w:rPr>
        <w:t>Sau khi hết thời hạn thông báo tại điểm b khoản này, Hội đồng cấp cơ sở hoàn thiện hồ sơ xét tặng trình Chủ tịch Hội đồng cấp cơ sở ký Tờ trình trình Hội đồng cấp bộ, tỉnh xem xét.</w:t>
      </w:r>
    </w:p>
    <w:p w:rsidR="008D3424" w:rsidRPr="00662195" w:rsidRDefault="009C5667" w:rsidP="00662195">
      <w:pPr>
        <w:pStyle w:val="Tiu20"/>
        <w:keepNext/>
        <w:keepLines/>
        <w:spacing w:after="120" w:line="240" w:lineRule="auto"/>
        <w:ind w:firstLine="720"/>
        <w:jc w:val="both"/>
        <w:outlineLvl w:val="9"/>
        <w:rPr>
          <w:rFonts w:ascii="Arial" w:hAnsi="Arial" w:cs="Arial"/>
          <w:sz w:val="20"/>
          <w:szCs w:val="20"/>
        </w:rPr>
      </w:pPr>
      <w:bookmarkStart w:id="160" w:name="bookmark160"/>
      <w:bookmarkStart w:id="161" w:name="bookmark161"/>
      <w:bookmarkStart w:id="162" w:name="bookmark162"/>
      <w:r w:rsidRPr="00662195">
        <w:rPr>
          <w:rFonts w:ascii="Arial" w:hAnsi="Arial" w:cs="Arial"/>
          <w:sz w:val="20"/>
          <w:szCs w:val="20"/>
        </w:rPr>
        <w:t>Điều 17. Trình tự xét tặng tại Hội đồng cấp bộ, tỉnh</w:t>
      </w:r>
      <w:bookmarkEnd w:id="160"/>
      <w:bookmarkEnd w:id="161"/>
      <w:bookmarkEnd w:id="162"/>
    </w:p>
    <w:p w:rsidR="008D3424" w:rsidRPr="00662195" w:rsidRDefault="00753F5E" w:rsidP="00662195">
      <w:pPr>
        <w:pStyle w:val="Vnbnnidung0"/>
        <w:tabs>
          <w:tab w:val="left" w:pos="913"/>
        </w:tabs>
        <w:spacing w:after="120" w:line="240" w:lineRule="auto"/>
        <w:ind w:firstLine="720"/>
        <w:jc w:val="both"/>
        <w:rPr>
          <w:rFonts w:ascii="Arial" w:hAnsi="Arial" w:cs="Arial"/>
          <w:sz w:val="20"/>
          <w:szCs w:val="20"/>
        </w:rPr>
      </w:pPr>
      <w:bookmarkStart w:id="163" w:name="bookmark163"/>
      <w:bookmarkEnd w:id="163"/>
      <w:r w:rsidRPr="00662195">
        <w:rPr>
          <w:rFonts w:ascii="Arial" w:hAnsi="Arial" w:cs="Arial"/>
          <w:sz w:val="20"/>
          <w:szCs w:val="20"/>
          <w:lang w:val="en-US"/>
        </w:rPr>
        <w:t xml:space="preserve">1. </w:t>
      </w:r>
      <w:r w:rsidR="009C5667" w:rsidRPr="00662195">
        <w:rPr>
          <w:rFonts w:ascii="Arial" w:hAnsi="Arial" w:cs="Arial"/>
          <w:sz w:val="20"/>
          <w:szCs w:val="20"/>
        </w:rPr>
        <w:t>Hội đồng cấp bộ, tỉnh tiếp nhận hồ sơ từ Hội đồng cấp cơ sở.</w:t>
      </w:r>
    </w:p>
    <w:p w:rsidR="008D3424" w:rsidRPr="00662195" w:rsidRDefault="00753F5E" w:rsidP="00662195">
      <w:pPr>
        <w:pStyle w:val="Vnbnnidung0"/>
        <w:tabs>
          <w:tab w:val="left" w:pos="951"/>
        </w:tabs>
        <w:spacing w:after="120" w:line="240" w:lineRule="auto"/>
        <w:ind w:firstLine="720"/>
        <w:jc w:val="both"/>
        <w:rPr>
          <w:rFonts w:ascii="Arial" w:hAnsi="Arial" w:cs="Arial"/>
          <w:sz w:val="20"/>
          <w:szCs w:val="20"/>
        </w:rPr>
      </w:pPr>
      <w:bookmarkStart w:id="164" w:name="bookmark164"/>
      <w:bookmarkEnd w:id="164"/>
      <w:r w:rsidRPr="00662195">
        <w:rPr>
          <w:rFonts w:ascii="Arial" w:hAnsi="Arial" w:cs="Arial"/>
          <w:sz w:val="20"/>
          <w:szCs w:val="20"/>
          <w:lang w:val="en-US"/>
        </w:rPr>
        <w:t xml:space="preserve">2. </w:t>
      </w:r>
      <w:r w:rsidR="009C5667" w:rsidRPr="00662195">
        <w:rPr>
          <w:rFonts w:ascii="Arial" w:hAnsi="Arial" w:cs="Arial"/>
          <w:sz w:val="20"/>
          <w:szCs w:val="20"/>
        </w:rPr>
        <w:t>Thường trực Hội đồng cấp bộ, tỉnh tiếp nhận và thẩm định về thành phần và tính hợp lệ của các tài liệu có trong hồ sơ do Hội đồng cấp cơ sở trình; tiếp nhận, xem xét, báo cáo người có thẩm quyền giải quyết phản ánh kiến nghị liên quan đến việc xét tặng danh hiệu (nếu có); gửi tài liệu quy định tại các điểm đ, e, và g khoản 6 Điều 14 Nghị định này đến các thành viên của Hội đồng và tổ chức các cuộc họp của Hội đồng.</w:t>
      </w:r>
    </w:p>
    <w:p w:rsidR="008D3424" w:rsidRPr="00662195" w:rsidRDefault="00753F5E" w:rsidP="00662195">
      <w:pPr>
        <w:pStyle w:val="Vnbnnidung0"/>
        <w:tabs>
          <w:tab w:val="left" w:pos="942"/>
        </w:tabs>
        <w:spacing w:after="120" w:line="240" w:lineRule="auto"/>
        <w:ind w:firstLine="720"/>
        <w:jc w:val="both"/>
        <w:rPr>
          <w:rFonts w:ascii="Arial" w:hAnsi="Arial" w:cs="Arial"/>
          <w:sz w:val="20"/>
          <w:szCs w:val="20"/>
        </w:rPr>
      </w:pPr>
      <w:bookmarkStart w:id="165" w:name="bookmark165"/>
      <w:bookmarkEnd w:id="165"/>
      <w:r w:rsidRPr="00662195">
        <w:rPr>
          <w:rFonts w:ascii="Arial" w:hAnsi="Arial" w:cs="Arial"/>
          <w:sz w:val="20"/>
          <w:szCs w:val="20"/>
          <w:lang w:val="en-US"/>
        </w:rPr>
        <w:lastRenderedPageBreak/>
        <w:t xml:space="preserve">3. </w:t>
      </w:r>
      <w:r w:rsidR="009C5667" w:rsidRPr="00662195">
        <w:rPr>
          <w:rFonts w:ascii="Arial" w:hAnsi="Arial" w:cs="Arial"/>
          <w:sz w:val="20"/>
          <w:szCs w:val="20"/>
        </w:rPr>
        <w:t>Hội đồng cấp bộ, tỉnh thực hiện các nhiệm vụ sau:</w:t>
      </w:r>
    </w:p>
    <w:p w:rsidR="008D3424" w:rsidRPr="00662195" w:rsidRDefault="00753F5E" w:rsidP="00662195">
      <w:pPr>
        <w:pStyle w:val="Vnbnnidung0"/>
        <w:tabs>
          <w:tab w:val="left" w:pos="969"/>
        </w:tabs>
        <w:spacing w:after="120" w:line="240" w:lineRule="auto"/>
        <w:ind w:firstLine="720"/>
        <w:jc w:val="both"/>
        <w:rPr>
          <w:rFonts w:ascii="Arial" w:hAnsi="Arial" w:cs="Arial"/>
          <w:sz w:val="20"/>
          <w:szCs w:val="20"/>
        </w:rPr>
      </w:pPr>
      <w:bookmarkStart w:id="166" w:name="bookmark166"/>
      <w:bookmarkEnd w:id="166"/>
      <w:r w:rsidRPr="00662195">
        <w:rPr>
          <w:rFonts w:ascii="Arial" w:hAnsi="Arial" w:cs="Arial"/>
          <w:sz w:val="20"/>
          <w:szCs w:val="20"/>
          <w:lang w:val="en-US"/>
        </w:rPr>
        <w:t xml:space="preserve">a) </w:t>
      </w:r>
      <w:r w:rsidR="009C5667" w:rsidRPr="00662195">
        <w:rPr>
          <w:rFonts w:ascii="Arial" w:hAnsi="Arial" w:cs="Arial"/>
          <w:sz w:val="20"/>
          <w:szCs w:val="20"/>
        </w:rPr>
        <w:t>Họp và bỏ phiếu kín để chọn cá nhân có đủ tiêu chuẩn xét tặng danh hiệu “Thầy thuốc nhân dân”, “Thầy thuốc ưu tú”. Các cá nhân đạt ít nhất 90% số phiếu đồng ý trên tổng số thành viên Hội đồng theo quyết định thành lập thì được đưa vào danh sách trình Hội đồng cấp trên xem xét;</w:t>
      </w:r>
    </w:p>
    <w:p w:rsidR="008D3424" w:rsidRPr="00662195" w:rsidRDefault="00753F5E" w:rsidP="00662195">
      <w:pPr>
        <w:pStyle w:val="Vnbnnidung0"/>
        <w:tabs>
          <w:tab w:val="left" w:pos="979"/>
        </w:tabs>
        <w:spacing w:after="120" w:line="240" w:lineRule="auto"/>
        <w:ind w:firstLine="720"/>
        <w:jc w:val="both"/>
        <w:rPr>
          <w:rFonts w:ascii="Arial" w:hAnsi="Arial" w:cs="Arial"/>
          <w:sz w:val="20"/>
          <w:szCs w:val="20"/>
        </w:rPr>
      </w:pPr>
      <w:bookmarkStart w:id="167" w:name="bookmark167"/>
      <w:bookmarkEnd w:id="167"/>
      <w:r w:rsidRPr="00662195">
        <w:rPr>
          <w:rFonts w:ascii="Arial" w:hAnsi="Arial" w:cs="Arial"/>
          <w:sz w:val="20"/>
          <w:szCs w:val="20"/>
          <w:lang w:val="en-US"/>
        </w:rPr>
        <w:t xml:space="preserve">b) </w:t>
      </w:r>
      <w:r w:rsidR="009C5667" w:rsidRPr="00662195">
        <w:rPr>
          <w:rFonts w:ascii="Arial" w:hAnsi="Arial" w:cs="Arial"/>
          <w:sz w:val="20"/>
          <w:szCs w:val="20"/>
        </w:rPr>
        <w:t>Thông báo công khai kết quả xét chọn trên các phương tiện thông tin của bộ, tỉnh trong thời hạn 10 ngày;</w:t>
      </w:r>
    </w:p>
    <w:p w:rsidR="008D3424" w:rsidRPr="00662195" w:rsidRDefault="00753F5E" w:rsidP="00662195">
      <w:pPr>
        <w:pStyle w:val="Vnbnnidung0"/>
        <w:tabs>
          <w:tab w:val="left" w:pos="983"/>
        </w:tabs>
        <w:spacing w:after="120" w:line="240" w:lineRule="auto"/>
        <w:ind w:firstLine="720"/>
        <w:jc w:val="both"/>
        <w:rPr>
          <w:rFonts w:ascii="Arial" w:hAnsi="Arial" w:cs="Arial"/>
          <w:sz w:val="20"/>
          <w:szCs w:val="20"/>
        </w:rPr>
      </w:pPr>
      <w:bookmarkStart w:id="168" w:name="bookmark168"/>
      <w:bookmarkEnd w:id="168"/>
      <w:r w:rsidRPr="00662195">
        <w:rPr>
          <w:rFonts w:ascii="Arial" w:hAnsi="Arial" w:cs="Arial"/>
          <w:sz w:val="20"/>
          <w:szCs w:val="20"/>
          <w:lang w:val="en-US"/>
        </w:rPr>
        <w:t xml:space="preserve">c) </w:t>
      </w:r>
      <w:r w:rsidR="009C5667" w:rsidRPr="00662195">
        <w:rPr>
          <w:rFonts w:ascii="Arial" w:hAnsi="Arial" w:cs="Arial"/>
          <w:sz w:val="20"/>
          <w:szCs w:val="20"/>
        </w:rPr>
        <w:t xml:space="preserve">Trường hợp có phản ánh kiến nghị thì Hội đồng có trách nhiệm xem xét, báo cáo người có </w:t>
      </w:r>
      <w:r w:rsidRPr="00662195">
        <w:rPr>
          <w:rFonts w:ascii="Arial" w:hAnsi="Arial" w:cs="Arial"/>
          <w:sz w:val="20"/>
          <w:szCs w:val="20"/>
        </w:rPr>
        <w:t>thẩm quyền</w:t>
      </w:r>
      <w:r w:rsidR="009C5667" w:rsidRPr="00662195">
        <w:rPr>
          <w:rFonts w:ascii="Arial" w:hAnsi="Arial" w:cs="Arial"/>
          <w:sz w:val="20"/>
          <w:szCs w:val="20"/>
        </w:rPr>
        <w:t xml:space="preserve"> xử lý theo quy định của pháp luật;</w:t>
      </w:r>
    </w:p>
    <w:p w:rsidR="008D3424" w:rsidRPr="00662195" w:rsidRDefault="00753F5E" w:rsidP="00662195">
      <w:pPr>
        <w:pStyle w:val="Vnbnnidung0"/>
        <w:tabs>
          <w:tab w:val="left" w:pos="987"/>
        </w:tabs>
        <w:spacing w:after="120" w:line="240" w:lineRule="auto"/>
        <w:ind w:firstLine="720"/>
        <w:jc w:val="both"/>
        <w:rPr>
          <w:rFonts w:ascii="Arial" w:hAnsi="Arial" w:cs="Arial"/>
          <w:sz w:val="20"/>
          <w:szCs w:val="20"/>
        </w:rPr>
      </w:pPr>
      <w:bookmarkStart w:id="169" w:name="bookmark169"/>
      <w:bookmarkEnd w:id="169"/>
      <w:r w:rsidRPr="00662195">
        <w:rPr>
          <w:rFonts w:ascii="Arial" w:hAnsi="Arial" w:cs="Arial"/>
          <w:sz w:val="20"/>
          <w:szCs w:val="20"/>
          <w:lang w:val="en-US"/>
        </w:rPr>
        <w:t xml:space="preserve">d) </w:t>
      </w:r>
      <w:r w:rsidR="009C5667" w:rsidRPr="00662195">
        <w:rPr>
          <w:rFonts w:ascii="Arial" w:hAnsi="Arial" w:cs="Arial"/>
          <w:sz w:val="20"/>
          <w:szCs w:val="20"/>
        </w:rPr>
        <w:t>Sau khi hết thời hạn thông báo tại điểm b khoản này, Hội đồng cấp cơ sở hoàn thiện hồ sơ xét tặng trình Chủ tịch Hội đồng cấp bộ, tỉnh ký Tờ trình trình Hội đồng cấp Nhà nước xem xét.</w:t>
      </w:r>
    </w:p>
    <w:p w:rsidR="008D3424" w:rsidRPr="00662195" w:rsidRDefault="00753F5E" w:rsidP="00662195">
      <w:pPr>
        <w:pStyle w:val="Vnbnnidung0"/>
        <w:tabs>
          <w:tab w:val="left" w:pos="951"/>
        </w:tabs>
        <w:spacing w:after="120" w:line="240" w:lineRule="auto"/>
        <w:ind w:firstLine="720"/>
        <w:jc w:val="both"/>
        <w:rPr>
          <w:rFonts w:ascii="Arial" w:hAnsi="Arial" w:cs="Arial"/>
          <w:sz w:val="20"/>
          <w:szCs w:val="20"/>
        </w:rPr>
      </w:pPr>
      <w:bookmarkStart w:id="170" w:name="bookmark170"/>
      <w:bookmarkEnd w:id="170"/>
      <w:r w:rsidRPr="00662195">
        <w:rPr>
          <w:rFonts w:ascii="Arial" w:hAnsi="Arial" w:cs="Arial"/>
          <w:sz w:val="20"/>
          <w:szCs w:val="20"/>
          <w:lang w:val="en-US"/>
        </w:rPr>
        <w:t xml:space="preserve">4. </w:t>
      </w:r>
      <w:r w:rsidR="009C5667" w:rsidRPr="00662195">
        <w:rPr>
          <w:rFonts w:ascii="Arial" w:hAnsi="Arial" w:cs="Arial"/>
          <w:sz w:val="20"/>
          <w:szCs w:val="20"/>
        </w:rPr>
        <w:t>Ban Thường vụ Tỉnh ủy, Thành ủy và Ban Cán sự đảng các bộ, ngành, xem xét, có ý kiến bằng văn bản trước khi trình Hội đồng cấp Nhà nước đối với các cá nhân đề nghị xét tặng danh hiệu “Thầy thuốc ưu tú” thuộc thẩm quyền quản lý và các cá nhân đề nghị xét tặng danh hiệu “Thầy thuốc nhân dân”.</w:t>
      </w:r>
    </w:p>
    <w:p w:rsidR="008D3424" w:rsidRPr="00662195" w:rsidRDefault="00AF48C0" w:rsidP="00662195">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18. Trình tự xét tặng ở</w:t>
      </w:r>
      <w:r w:rsidR="009C5667" w:rsidRPr="00662195">
        <w:rPr>
          <w:rFonts w:ascii="Arial" w:hAnsi="Arial" w:cs="Arial"/>
          <w:b/>
          <w:bCs/>
          <w:sz w:val="20"/>
          <w:szCs w:val="20"/>
        </w:rPr>
        <w:t xml:space="preserve"> Hội đồng cấp Nhà nước</w:t>
      </w:r>
    </w:p>
    <w:p w:rsidR="008D3424" w:rsidRPr="00662195" w:rsidRDefault="00753F5E" w:rsidP="00662195">
      <w:pPr>
        <w:pStyle w:val="Vnbnnidung0"/>
        <w:tabs>
          <w:tab w:val="left" w:pos="913"/>
        </w:tabs>
        <w:spacing w:after="120" w:line="240" w:lineRule="auto"/>
        <w:ind w:firstLine="720"/>
        <w:jc w:val="both"/>
        <w:rPr>
          <w:rFonts w:ascii="Arial" w:hAnsi="Arial" w:cs="Arial"/>
          <w:sz w:val="20"/>
          <w:szCs w:val="20"/>
        </w:rPr>
      </w:pPr>
      <w:bookmarkStart w:id="171" w:name="bookmark171"/>
      <w:bookmarkEnd w:id="171"/>
      <w:r w:rsidRPr="00662195">
        <w:rPr>
          <w:rFonts w:ascii="Arial" w:hAnsi="Arial" w:cs="Arial"/>
          <w:sz w:val="20"/>
          <w:szCs w:val="20"/>
          <w:lang w:val="en-US"/>
        </w:rPr>
        <w:t xml:space="preserve">1. </w:t>
      </w:r>
      <w:r w:rsidR="009C5667" w:rsidRPr="00662195">
        <w:rPr>
          <w:rFonts w:ascii="Arial" w:hAnsi="Arial" w:cs="Arial"/>
          <w:sz w:val="20"/>
          <w:szCs w:val="20"/>
        </w:rPr>
        <w:t>Hội đồng cấp Nhà nước tiếp nhận hồ sơ từ Hội đồng cấp bộ, tỉnh.</w:t>
      </w:r>
    </w:p>
    <w:p w:rsidR="008D3424" w:rsidRPr="00662195" w:rsidRDefault="00753F5E" w:rsidP="00662195">
      <w:pPr>
        <w:pStyle w:val="Vnbnnidung0"/>
        <w:tabs>
          <w:tab w:val="left" w:pos="951"/>
        </w:tabs>
        <w:spacing w:after="120" w:line="240" w:lineRule="auto"/>
        <w:ind w:firstLine="720"/>
        <w:jc w:val="both"/>
        <w:rPr>
          <w:rFonts w:ascii="Arial" w:hAnsi="Arial" w:cs="Arial"/>
          <w:sz w:val="20"/>
          <w:szCs w:val="20"/>
        </w:rPr>
      </w:pPr>
      <w:bookmarkStart w:id="172" w:name="bookmark172"/>
      <w:bookmarkEnd w:id="172"/>
      <w:r w:rsidRPr="00662195">
        <w:rPr>
          <w:rFonts w:ascii="Arial" w:hAnsi="Arial" w:cs="Arial"/>
          <w:sz w:val="20"/>
          <w:szCs w:val="20"/>
          <w:lang w:val="en-US"/>
        </w:rPr>
        <w:t xml:space="preserve">2. </w:t>
      </w:r>
      <w:r w:rsidR="009C5667" w:rsidRPr="00662195">
        <w:rPr>
          <w:rFonts w:ascii="Arial" w:hAnsi="Arial" w:cs="Arial"/>
          <w:sz w:val="20"/>
          <w:szCs w:val="20"/>
        </w:rPr>
        <w:t xml:space="preserve">Thường trực Hội đồng cấp Nhà nước tiếp nhận và thẩm định về thành phần và tính hợp lệ của các tài liệu có trong hồ sơ do Hội đồng cấp bộ, tỉnh trình; tiếp nhận, xem xét, báo cáo người có </w:t>
      </w:r>
      <w:r w:rsidRPr="00662195">
        <w:rPr>
          <w:rFonts w:ascii="Arial" w:hAnsi="Arial" w:cs="Arial"/>
          <w:sz w:val="20"/>
          <w:szCs w:val="20"/>
        </w:rPr>
        <w:t>thẩm quyền</w:t>
      </w:r>
      <w:r w:rsidR="009C5667" w:rsidRPr="00662195">
        <w:rPr>
          <w:rFonts w:ascii="Arial" w:hAnsi="Arial" w:cs="Arial"/>
          <w:sz w:val="20"/>
          <w:szCs w:val="20"/>
        </w:rPr>
        <w:t xml:space="preserve"> giải quyết phản ánh kiến nghị liên quan đến việc xét tặng danh hiệu (nếu có); gửi tài liệu quy định tại các điểm đ, điểm e, điểm g khoản 6 Điều 14 Nghị định này đến các thành viên của Hội đồng và tổ chức các cuộc họp của Hội đồng.</w:t>
      </w:r>
    </w:p>
    <w:p w:rsidR="008D3424" w:rsidRPr="00662195" w:rsidRDefault="00753F5E" w:rsidP="00662195">
      <w:pPr>
        <w:pStyle w:val="Vnbnnidung0"/>
        <w:tabs>
          <w:tab w:val="left" w:pos="942"/>
        </w:tabs>
        <w:spacing w:after="120" w:line="240" w:lineRule="auto"/>
        <w:ind w:firstLine="720"/>
        <w:jc w:val="both"/>
        <w:rPr>
          <w:rFonts w:ascii="Arial" w:hAnsi="Arial" w:cs="Arial"/>
          <w:sz w:val="20"/>
          <w:szCs w:val="20"/>
        </w:rPr>
      </w:pPr>
      <w:bookmarkStart w:id="173" w:name="bookmark173"/>
      <w:bookmarkEnd w:id="173"/>
      <w:r w:rsidRPr="00662195">
        <w:rPr>
          <w:rFonts w:ascii="Arial" w:hAnsi="Arial" w:cs="Arial"/>
          <w:sz w:val="20"/>
          <w:szCs w:val="20"/>
          <w:lang w:val="en-US"/>
        </w:rPr>
        <w:t xml:space="preserve">3. </w:t>
      </w:r>
      <w:r w:rsidR="009C5667" w:rsidRPr="00662195">
        <w:rPr>
          <w:rFonts w:ascii="Arial" w:hAnsi="Arial" w:cs="Arial"/>
          <w:sz w:val="20"/>
          <w:szCs w:val="20"/>
        </w:rPr>
        <w:t>Hội đồng cấp Nhà nước thực hiện các nhiệm vụ sau:</w:t>
      </w:r>
    </w:p>
    <w:p w:rsidR="008D3424" w:rsidRPr="00662195" w:rsidRDefault="00753F5E" w:rsidP="00662195">
      <w:pPr>
        <w:pStyle w:val="Vnbnnidung0"/>
        <w:tabs>
          <w:tab w:val="left" w:pos="967"/>
        </w:tabs>
        <w:spacing w:after="120" w:line="240" w:lineRule="auto"/>
        <w:ind w:firstLine="720"/>
        <w:jc w:val="both"/>
        <w:rPr>
          <w:rFonts w:ascii="Arial" w:hAnsi="Arial" w:cs="Arial"/>
          <w:sz w:val="20"/>
          <w:szCs w:val="20"/>
        </w:rPr>
      </w:pPr>
      <w:bookmarkStart w:id="174" w:name="bookmark174"/>
      <w:bookmarkEnd w:id="174"/>
      <w:r w:rsidRPr="00662195">
        <w:rPr>
          <w:rFonts w:ascii="Arial" w:hAnsi="Arial" w:cs="Arial"/>
          <w:sz w:val="20"/>
          <w:szCs w:val="20"/>
          <w:lang w:val="en-US"/>
        </w:rPr>
        <w:t xml:space="preserve">a) </w:t>
      </w:r>
      <w:r w:rsidR="009C5667" w:rsidRPr="00662195">
        <w:rPr>
          <w:rFonts w:ascii="Arial" w:hAnsi="Arial" w:cs="Arial"/>
          <w:sz w:val="20"/>
          <w:szCs w:val="20"/>
        </w:rPr>
        <w:t>Họp và bỏ phiếu kín để chọn cá nhân có đủ điều kiện, tiêu chuẩn xét tặng danh hiệu “Thầy thuốc nhân dân”, “Thầy thuốc ưu tú”. Các cá nhân đạt ít nhất 90% số phiếu đồng ý trên tổng số thành viên Hội đồng theo quyết định thành lập thì được đưa vào danh sách trình Thủ tướng Chính phủ xem xét để trình Chủ tịch nước quyết định;</w:t>
      </w:r>
    </w:p>
    <w:p w:rsidR="008D3424" w:rsidRPr="00662195" w:rsidRDefault="00753F5E" w:rsidP="00662195">
      <w:pPr>
        <w:pStyle w:val="Vnbnnidung0"/>
        <w:tabs>
          <w:tab w:val="left" w:pos="985"/>
        </w:tabs>
        <w:spacing w:after="120" w:line="240" w:lineRule="auto"/>
        <w:ind w:firstLine="720"/>
        <w:jc w:val="both"/>
        <w:rPr>
          <w:rFonts w:ascii="Arial" w:hAnsi="Arial" w:cs="Arial"/>
          <w:sz w:val="20"/>
          <w:szCs w:val="20"/>
        </w:rPr>
      </w:pPr>
      <w:bookmarkStart w:id="175" w:name="bookmark175"/>
      <w:bookmarkEnd w:id="175"/>
      <w:r w:rsidRPr="00662195">
        <w:rPr>
          <w:rFonts w:ascii="Arial" w:hAnsi="Arial" w:cs="Arial"/>
          <w:sz w:val="20"/>
          <w:szCs w:val="20"/>
          <w:lang w:val="en-US"/>
        </w:rPr>
        <w:t xml:space="preserve">b) </w:t>
      </w:r>
      <w:r w:rsidR="009C5667" w:rsidRPr="00662195">
        <w:rPr>
          <w:rFonts w:ascii="Arial" w:hAnsi="Arial" w:cs="Arial"/>
          <w:sz w:val="20"/>
          <w:szCs w:val="20"/>
        </w:rPr>
        <w:t>Thông báo công khai kết quả</w:t>
      </w:r>
      <w:r w:rsidRPr="00662195">
        <w:rPr>
          <w:rFonts w:ascii="Arial" w:hAnsi="Arial" w:cs="Arial"/>
          <w:sz w:val="20"/>
          <w:szCs w:val="20"/>
        </w:rPr>
        <w:t xml:space="preserve"> xét chọn trên </w:t>
      </w:r>
      <w:r w:rsidRPr="00662195">
        <w:rPr>
          <w:rFonts w:ascii="Arial" w:hAnsi="Arial" w:cs="Arial"/>
          <w:sz w:val="20"/>
          <w:szCs w:val="20"/>
          <w:lang w:val="en-US"/>
        </w:rPr>
        <w:t>C</w:t>
      </w:r>
      <w:r w:rsidR="009C5667" w:rsidRPr="00662195">
        <w:rPr>
          <w:rFonts w:ascii="Arial" w:hAnsi="Arial" w:cs="Arial"/>
          <w:sz w:val="20"/>
          <w:szCs w:val="20"/>
        </w:rPr>
        <w:t>ổng Thông tin điện tử Chính phủ, Cổng Thông tin điện tử Bộ Y tế, Báo Sức khỏe và Đời sống trong thời gian 10 ngày;</w:t>
      </w:r>
    </w:p>
    <w:p w:rsidR="008D3424" w:rsidRPr="00662195" w:rsidRDefault="00753F5E" w:rsidP="00662195">
      <w:pPr>
        <w:pStyle w:val="Vnbnnidung0"/>
        <w:tabs>
          <w:tab w:val="left" w:pos="981"/>
        </w:tabs>
        <w:spacing w:after="120" w:line="240" w:lineRule="auto"/>
        <w:ind w:firstLine="720"/>
        <w:jc w:val="both"/>
        <w:rPr>
          <w:rFonts w:ascii="Arial" w:hAnsi="Arial" w:cs="Arial"/>
          <w:sz w:val="20"/>
          <w:szCs w:val="20"/>
        </w:rPr>
      </w:pPr>
      <w:bookmarkStart w:id="176" w:name="bookmark176"/>
      <w:bookmarkEnd w:id="176"/>
      <w:r w:rsidRPr="00662195">
        <w:rPr>
          <w:rFonts w:ascii="Arial" w:hAnsi="Arial" w:cs="Arial"/>
          <w:sz w:val="20"/>
          <w:szCs w:val="20"/>
          <w:lang w:val="en-US"/>
        </w:rPr>
        <w:t xml:space="preserve">c) </w:t>
      </w:r>
      <w:r w:rsidR="009C5667" w:rsidRPr="00662195">
        <w:rPr>
          <w:rFonts w:ascii="Arial" w:hAnsi="Arial" w:cs="Arial"/>
          <w:sz w:val="20"/>
          <w:szCs w:val="20"/>
        </w:rPr>
        <w:t>Trường hợp có phản ánh kiến nghị thì Hội đồng có trách nhiệm xem xét, báo cáo người có thẩm quyền xử lý theo quy định của pháp luật;</w:t>
      </w:r>
    </w:p>
    <w:p w:rsidR="008D3424" w:rsidRPr="00662195" w:rsidRDefault="00753F5E" w:rsidP="00662195">
      <w:pPr>
        <w:pStyle w:val="Vnbnnidung0"/>
        <w:tabs>
          <w:tab w:val="left" w:pos="985"/>
        </w:tabs>
        <w:spacing w:after="0" w:line="240" w:lineRule="auto"/>
        <w:ind w:firstLine="720"/>
        <w:jc w:val="both"/>
        <w:rPr>
          <w:rFonts w:ascii="Arial" w:hAnsi="Arial" w:cs="Arial"/>
          <w:sz w:val="20"/>
          <w:szCs w:val="20"/>
        </w:rPr>
      </w:pPr>
      <w:bookmarkStart w:id="177" w:name="bookmark177"/>
      <w:bookmarkEnd w:id="177"/>
      <w:r w:rsidRPr="00662195">
        <w:rPr>
          <w:rFonts w:ascii="Arial" w:hAnsi="Arial" w:cs="Arial"/>
          <w:sz w:val="20"/>
          <w:szCs w:val="20"/>
          <w:lang w:val="en-US"/>
        </w:rPr>
        <w:t xml:space="preserve">d) </w:t>
      </w:r>
      <w:r w:rsidR="009C5667" w:rsidRPr="00662195">
        <w:rPr>
          <w:rFonts w:ascii="Arial" w:hAnsi="Arial" w:cs="Arial"/>
          <w:sz w:val="20"/>
          <w:szCs w:val="20"/>
        </w:rPr>
        <w:t>Sau khi hết thời hạn thông báo quy định tại điểm b khoản này, Hội đồng cấp Nhà nước hoàn thiện hồ sơ xét tặng trình Chủ tịch Hội đồng cấp Nhà nước. Bộ Y tế gửi Bộ Nội vụ thẩm định, trình Thủ tướng Chính phủ xem xét để trình Chủ tịch nước quyết định.</w:t>
      </w:r>
    </w:p>
    <w:p w:rsidR="00753F5E" w:rsidRPr="00662195" w:rsidRDefault="00753F5E" w:rsidP="00662195">
      <w:pPr>
        <w:pStyle w:val="Vnbnnidung0"/>
        <w:tabs>
          <w:tab w:val="left" w:pos="985"/>
        </w:tabs>
        <w:spacing w:after="0" w:line="240" w:lineRule="auto"/>
        <w:ind w:firstLine="720"/>
        <w:jc w:val="both"/>
        <w:rPr>
          <w:rFonts w:ascii="Arial" w:hAnsi="Arial" w:cs="Arial"/>
          <w:sz w:val="20"/>
          <w:szCs w:val="20"/>
        </w:rPr>
      </w:pPr>
    </w:p>
    <w:p w:rsidR="008D3424" w:rsidRPr="00662195" w:rsidRDefault="009C5667" w:rsidP="00662195">
      <w:pPr>
        <w:pStyle w:val="Tiu20"/>
        <w:keepNext/>
        <w:keepLines/>
        <w:spacing w:after="0" w:line="240" w:lineRule="auto"/>
        <w:outlineLvl w:val="9"/>
        <w:rPr>
          <w:rFonts w:ascii="Arial" w:hAnsi="Arial" w:cs="Arial"/>
          <w:sz w:val="20"/>
          <w:szCs w:val="20"/>
        </w:rPr>
      </w:pPr>
      <w:bookmarkStart w:id="178" w:name="bookmark178"/>
      <w:bookmarkStart w:id="179" w:name="bookmark179"/>
      <w:bookmarkStart w:id="180" w:name="bookmark180"/>
      <w:r w:rsidRPr="00662195">
        <w:rPr>
          <w:rFonts w:ascii="Arial" w:hAnsi="Arial" w:cs="Arial"/>
          <w:sz w:val="20"/>
          <w:szCs w:val="20"/>
        </w:rPr>
        <w:t>Chương V</w:t>
      </w:r>
      <w:r w:rsidRPr="00662195">
        <w:rPr>
          <w:rFonts w:ascii="Arial" w:hAnsi="Arial" w:cs="Arial"/>
          <w:sz w:val="20"/>
          <w:szCs w:val="20"/>
        </w:rPr>
        <w:br/>
        <w:t>ĐIỀU KHOẢN THI HÀNH</w:t>
      </w:r>
      <w:bookmarkEnd w:id="178"/>
      <w:bookmarkEnd w:id="179"/>
      <w:bookmarkEnd w:id="180"/>
    </w:p>
    <w:p w:rsidR="00753F5E" w:rsidRPr="00662195" w:rsidRDefault="00753F5E" w:rsidP="00662195">
      <w:pPr>
        <w:pStyle w:val="Tiu20"/>
        <w:keepNext/>
        <w:keepLines/>
        <w:spacing w:after="0" w:line="240" w:lineRule="auto"/>
        <w:ind w:firstLine="720"/>
        <w:jc w:val="both"/>
        <w:outlineLvl w:val="9"/>
        <w:rPr>
          <w:rFonts w:ascii="Arial" w:hAnsi="Arial" w:cs="Arial"/>
          <w:sz w:val="20"/>
          <w:szCs w:val="20"/>
        </w:rPr>
      </w:pPr>
    </w:p>
    <w:p w:rsidR="008D3424" w:rsidRPr="00662195" w:rsidRDefault="009C5667" w:rsidP="00662195">
      <w:pPr>
        <w:pStyle w:val="Tiu20"/>
        <w:keepNext/>
        <w:keepLines/>
        <w:spacing w:after="120" w:line="240" w:lineRule="auto"/>
        <w:ind w:firstLine="720"/>
        <w:jc w:val="both"/>
        <w:outlineLvl w:val="9"/>
        <w:rPr>
          <w:rFonts w:ascii="Arial" w:hAnsi="Arial" w:cs="Arial"/>
          <w:sz w:val="20"/>
          <w:szCs w:val="20"/>
        </w:rPr>
      </w:pPr>
      <w:bookmarkStart w:id="181" w:name="bookmark181"/>
      <w:bookmarkStart w:id="182" w:name="bookmark182"/>
      <w:bookmarkStart w:id="183" w:name="bookmark183"/>
      <w:r w:rsidRPr="00662195">
        <w:rPr>
          <w:rFonts w:ascii="Arial" w:hAnsi="Arial" w:cs="Arial"/>
          <w:sz w:val="20"/>
          <w:szCs w:val="20"/>
        </w:rPr>
        <w:t>Điều 19. Trách nhiệm của các bộ, ngành, địa phương và cơ sở y tế</w:t>
      </w:r>
      <w:bookmarkEnd w:id="181"/>
      <w:bookmarkEnd w:id="182"/>
      <w:bookmarkEnd w:id="183"/>
    </w:p>
    <w:p w:rsidR="008D3424" w:rsidRPr="00662195" w:rsidRDefault="00753F5E" w:rsidP="00662195">
      <w:pPr>
        <w:pStyle w:val="Vnbnnidung0"/>
        <w:tabs>
          <w:tab w:val="left" w:pos="915"/>
        </w:tabs>
        <w:spacing w:after="120" w:line="240" w:lineRule="auto"/>
        <w:ind w:firstLine="720"/>
        <w:jc w:val="both"/>
        <w:rPr>
          <w:rFonts w:ascii="Arial" w:hAnsi="Arial" w:cs="Arial"/>
          <w:sz w:val="20"/>
          <w:szCs w:val="20"/>
        </w:rPr>
      </w:pPr>
      <w:bookmarkStart w:id="184" w:name="bookmark184"/>
      <w:bookmarkEnd w:id="184"/>
      <w:r w:rsidRPr="00662195">
        <w:rPr>
          <w:rFonts w:ascii="Arial" w:hAnsi="Arial" w:cs="Arial"/>
          <w:sz w:val="20"/>
          <w:szCs w:val="20"/>
          <w:lang w:val="en-US"/>
        </w:rPr>
        <w:t xml:space="preserve">1. </w:t>
      </w:r>
      <w:r w:rsidRPr="00662195">
        <w:rPr>
          <w:rFonts w:ascii="Arial" w:hAnsi="Arial" w:cs="Arial"/>
          <w:sz w:val="20"/>
          <w:szCs w:val="20"/>
        </w:rPr>
        <w:t>Bộ</w:t>
      </w:r>
      <w:r w:rsidR="009C5667" w:rsidRPr="00662195">
        <w:rPr>
          <w:rFonts w:ascii="Arial" w:hAnsi="Arial" w:cs="Arial"/>
          <w:sz w:val="20"/>
          <w:szCs w:val="20"/>
        </w:rPr>
        <w:t xml:space="preserve"> Y</w:t>
      </w:r>
      <w:r w:rsidRPr="00662195">
        <w:rPr>
          <w:rFonts w:ascii="Arial" w:hAnsi="Arial" w:cs="Arial"/>
          <w:sz w:val="20"/>
          <w:szCs w:val="20"/>
          <w:lang w:val="en-US"/>
        </w:rPr>
        <w:t xml:space="preserve"> </w:t>
      </w:r>
      <w:r w:rsidR="009C5667" w:rsidRPr="00662195">
        <w:rPr>
          <w:rFonts w:ascii="Arial" w:hAnsi="Arial" w:cs="Arial"/>
          <w:sz w:val="20"/>
          <w:szCs w:val="20"/>
        </w:rPr>
        <w:t>tế</w:t>
      </w:r>
    </w:p>
    <w:p w:rsidR="008D3424" w:rsidRPr="00662195" w:rsidRDefault="00753F5E" w:rsidP="00662195">
      <w:pPr>
        <w:pStyle w:val="Vnbnnidung0"/>
        <w:tabs>
          <w:tab w:val="left" w:pos="963"/>
        </w:tabs>
        <w:spacing w:after="120" w:line="240" w:lineRule="auto"/>
        <w:ind w:firstLine="720"/>
        <w:jc w:val="both"/>
        <w:rPr>
          <w:rFonts w:ascii="Arial" w:hAnsi="Arial" w:cs="Arial"/>
          <w:sz w:val="20"/>
          <w:szCs w:val="20"/>
        </w:rPr>
      </w:pPr>
      <w:bookmarkStart w:id="185" w:name="bookmark185"/>
      <w:bookmarkEnd w:id="185"/>
      <w:r w:rsidRPr="00662195">
        <w:rPr>
          <w:rFonts w:ascii="Arial" w:hAnsi="Arial" w:cs="Arial"/>
          <w:sz w:val="20"/>
          <w:szCs w:val="20"/>
          <w:lang w:val="en-US"/>
        </w:rPr>
        <w:t xml:space="preserve">a) </w:t>
      </w:r>
      <w:r w:rsidR="009C5667" w:rsidRPr="00662195">
        <w:rPr>
          <w:rFonts w:ascii="Arial" w:hAnsi="Arial" w:cs="Arial"/>
          <w:sz w:val="20"/>
          <w:szCs w:val="20"/>
        </w:rPr>
        <w:t>Chủ trì việc tổ chức xét tặng danh hiệu “Thầy thuốc nhân dân”, “Thầy thuốc ưu tú”;</w:t>
      </w:r>
    </w:p>
    <w:p w:rsidR="008D3424" w:rsidRPr="00662195" w:rsidRDefault="00753F5E" w:rsidP="00662195">
      <w:pPr>
        <w:pStyle w:val="Vnbnnidung0"/>
        <w:tabs>
          <w:tab w:val="left" w:pos="978"/>
        </w:tabs>
        <w:spacing w:after="120" w:line="240" w:lineRule="auto"/>
        <w:ind w:firstLine="720"/>
        <w:jc w:val="both"/>
        <w:rPr>
          <w:rFonts w:ascii="Arial" w:hAnsi="Arial" w:cs="Arial"/>
          <w:sz w:val="20"/>
          <w:szCs w:val="20"/>
        </w:rPr>
      </w:pPr>
      <w:bookmarkStart w:id="186" w:name="bookmark186"/>
      <w:bookmarkEnd w:id="186"/>
      <w:r w:rsidRPr="00662195">
        <w:rPr>
          <w:rFonts w:ascii="Arial" w:hAnsi="Arial" w:cs="Arial"/>
          <w:sz w:val="20"/>
          <w:szCs w:val="20"/>
          <w:lang w:val="en-US"/>
        </w:rPr>
        <w:t xml:space="preserve">b) </w:t>
      </w:r>
      <w:r w:rsidR="009C5667" w:rsidRPr="00662195">
        <w:rPr>
          <w:rFonts w:ascii="Arial" w:hAnsi="Arial" w:cs="Arial"/>
          <w:sz w:val="20"/>
          <w:szCs w:val="20"/>
        </w:rPr>
        <w:t>Ban hành kế hoạch, văn bản thông báo triển khai xét tặng danh hiệu “Thầy thuốc nhân dân”, “Thầy thuốc ưu tú” trước mỗi đợt xét tặng;</w:t>
      </w:r>
    </w:p>
    <w:p w:rsidR="008D3424" w:rsidRPr="00662195" w:rsidRDefault="00753F5E" w:rsidP="00662195">
      <w:pPr>
        <w:pStyle w:val="Vnbnnidung0"/>
        <w:tabs>
          <w:tab w:val="left" w:pos="981"/>
        </w:tabs>
        <w:spacing w:after="120" w:line="240" w:lineRule="auto"/>
        <w:ind w:firstLine="720"/>
        <w:jc w:val="both"/>
        <w:rPr>
          <w:rFonts w:ascii="Arial" w:hAnsi="Arial" w:cs="Arial"/>
          <w:sz w:val="20"/>
          <w:szCs w:val="20"/>
        </w:rPr>
      </w:pPr>
      <w:bookmarkStart w:id="187" w:name="bookmark187"/>
      <w:bookmarkEnd w:id="187"/>
      <w:r w:rsidRPr="00662195">
        <w:rPr>
          <w:rFonts w:ascii="Arial" w:hAnsi="Arial" w:cs="Arial"/>
          <w:sz w:val="20"/>
          <w:szCs w:val="20"/>
          <w:lang w:val="en-US"/>
        </w:rPr>
        <w:t xml:space="preserve">c) </w:t>
      </w:r>
      <w:r w:rsidR="009C5667" w:rsidRPr="00662195">
        <w:rPr>
          <w:rFonts w:ascii="Arial" w:hAnsi="Arial" w:cs="Arial"/>
          <w:sz w:val="20"/>
          <w:szCs w:val="20"/>
        </w:rPr>
        <w:t>Hướng dẫn, kiểm tra, đôn đốc công tác xét tặng danh hiệu “Thầy thuốc nhân dân”, “Thầy thuốc ưu tú”;</w:t>
      </w:r>
    </w:p>
    <w:p w:rsidR="008D3424" w:rsidRPr="00662195" w:rsidRDefault="00753F5E" w:rsidP="00662195">
      <w:pPr>
        <w:pStyle w:val="Vnbnnidung0"/>
        <w:tabs>
          <w:tab w:val="left" w:pos="985"/>
        </w:tabs>
        <w:spacing w:after="120" w:line="240" w:lineRule="auto"/>
        <w:ind w:firstLine="720"/>
        <w:jc w:val="both"/>
        <w:rPr>
          <w:rFonts w:ascii="Arial" w:hAnsi="Arial" w:cs="Arial"/>
          <w:sz w:val="20"/>
          <w:szCs w:val="20"/>
        </w:rPr>
      </w:pPr>
      <w:bookmarkStart w:id="188" w:name="bookmark188"/>
      <w:bookmarkEnd w:id="188"/>
      <w:r w:rsidRPr="00662195">
        <w:rPr>
          <w:rFonts w:ascii="Arial" w:hAnsi="Arial" w:cs="Arial"/>
          <w:sz w:val="20"/>
          <w:szCs w:val="20"/>
          <w:lang w:val="en-US"/>
        </w:rPr>
        <w:t xml:space="preserve">d) </w:t>
      </w:r>
      <w:r w:rsidR="009C5667" w:rsidRPr="00662195">
        <w:rPr>
          <w:rFonts w:ascii="Arial" w:hAnsi="Arial" w:cs="Arial"/>
          <w:sz w:val="20"/>
          <w:szCs w:val="20"/>
        </w:rPr>
        <w:t>Chủ trì, phối hợp với các tổ chức, cá nhân có liên quan giải quyết đơn thư, khiếu nại, tố cáo có liên quan đến việc xét tặng danh hiệu “Thầy thuốc nhân dân”, “Thầy thuốc ưu tú” (nếu có) đối với các cấp hội đồng.</w:t>
      </w:r>
    </w:p>
    <w:p w:rsidR="008D3424" w:rsidRPr="00662195" w:rsidRDefault="00753F5E" w:rsidP="00662195">
      <w:pPr>
        <w:pStyle w:val="Vnbnnidung0"/>
        <w:tabs>
          <w:tab w:val="left" w:pos="944"/>
        </w:tabs>
        <w:spacing w:after="120" w:line="240" w:lineRule="auto"/>
        <w:ind w:firstLine="720"/>
        <w:jc w:val="both"/>
        <w:rPr>
          <w:rFonts w:ascii="Arial" w:hAnsi="Arial" w:cs="Arial"/>
          <w:sz w:val="20"/>
          <w:szCs w:val="20"/>
        </w:rPr>
      </w:pPr>
      <w:bookmarkStart w:id="189" w:name="bookmark189"/>
      <w:bookmarkEnd w:id="189"/>
      <w:r w:rsidRPr="00662195">
        <w:rPr>
          <w:rFonts w:ascii="Arial" w:hAnsi="Arial" w:cs="Arial"/>
          <w:sz w:val="20"/>
          <w:szCs w:val="20"/>
          <w:lang w:val="en-US"/>
        </w:rPr>
        <w:t xml:space="preserve">2. </w:t>
      </w:r>
      <w:r w:rsidR="009C5667" w:rsidRPr="00662195">
        <w:rPr>
          <w:rFonts w:ascii="Arial" w:hAnsi="Arial" w:cs="Arial"/>
          <w:sz w:val="20"/>
          <w:szCs w:val="20"/>
        </w:rPr>
        <w:t>Các bộ, ngành, địa phương</w:t>
      </w:r>
    </w:p>
    <w:p w:rsidR="008D3424" w:rsidRPr="00662195" w:rsidRDefault="00753F5E" w:rsidP="00662195">
      <w:pPr>
        <w:pStyle w:val="Vnbnnidung0"/>
        <w:tabs>
          <w:tab w:val="left" w:pos="963"/>
        </w:tabs>
        <w:spacing w:after="120" w:line="240" w:lineRule="auto"/>
        <w:ind w:firstLine="720"/>
        <w:jc w:val="both"/>
        <w:rPr>
          <w:rFonts w:ascii="Arial" w:hAnsi="Arial" w:cs="Arial"/>
          <w:sz w:val="20"/>
          <w:szCs w:val="20"/>
        </w:rPr>
      </w:pPr>
      <w:bookmarkStart w:id="190" w:name="bookmark190"/>
      <w:bookmarkEnd w:id="190"/>
      <w:r w:rsidRPr="00662195">
        <w:rPr>
          <w:rFonts w:ascii="Arial" w:hAnsi="Arial" w:cs="Arial"/>
          <w:sz w:val="20"/>
          <w:szCs w:val="20"/>
          <w:lang w:val="en-US"/>
        </w:rPr>
        <w:t xml:space="preserve">a) </w:t>
      </w:r>
      <w:r w:rsidR="009C5667" w:rsidRPr="00662195">
        <w:rPr>
          <w:rFonts w:ascii="Arial" w:hAnsi="Arial" w:cs="Arial"/>
          <w:sz w:val="20"/>
          <w:szCs w:val="20"/>
        </w:rPr>
        <w:t xml:space="preserve">Người đứng đầu bộ, ban, ngành, Chủ tịch </w:t>
      </w:r>
      <w:r w:rsidRPr="00662195">
        <w:rPr>
          <w:rFonts w:ascii="Arial" w:hAnsi="Arial" w:cs="Arial"/>
          <w:sz w:val="20"/>
          <w:szCs w:val="20"/>
        </w:rPr>
        <w:t>Ủy ban</w:t>
      </w:r>
      <w:r w:rsidR="009C5667" w:rsidRPr="00662195">
        <w:rPr>
          <w:rFonts w:ascii="Arial" w:hAnsi="Arial" w:cs="Arial"/>
          <w:sz w:val="20"/>
          <w:szCs w:val="20"/>
        </w:rPr>
        <w:t xml:space="preserve"> nhân dân cấp tỉnh thực hiện xét tặng theo quy định tại Nghị định này và chịu trách nhiệm về tính chính xác của hồ sơ đề nghị lên Hội đồng cấp </w:t>
      </w:r>
      <w:r w:rsidR="009C5667" w:rsidRPr="00662195">
        <w:rPr>
          <w:rFonts w:ascii="Arial" w:hAnsi="Arial" w:cs="Arial"/>
          <w:sz w:val="20"/>
          <w:szCs w:val="20"/>
        </w:rPr>
        <w:lastRenderedPageBreak/>
        <w:t>trên;</w:t>
      </w:r>
    </w:p>
    <w:p w:rsidR="008D3424" w:rsidRPr="00662195" w:rsidRDefault="00753F5E" w:rsidP="00662195">
      <w:pPr>
        <w:pStyle w:val="Vnbnnidung0"/>
        <w:tabs>
          <w:tab w:val="left" w:pos="981"/>
        </w:tabs>
        <w:spacing w:after="120" w:line="240" w:lineRule="auto"/>
        <w:ind w:firstLine="720"/>
        <w:jc w:val="both"/>
        <w:rPr>
          <w:rFonts w:ascii="Arial" w:hAnsi="Arial" w:cs="Arial"/>
          <w:sz w:val="20"/>
          <w:szCs w:val="20"/>
        </w:rPr>
      </w:pPr>
      <w:bookmarkStart w:id="191" w:name="bookmark191"/>
      <w:bookmarkEnd w:id="191"/>
      <w:r w:rsidRPr="00662195">
        <w:rPr>
          <w:rFonts w:ascii="Arial" w:hAnsi="Arial" w:cs="Arial"/>
          <w:sz w:val="20"/>
          <w:szCs w:val="20"/>
          <w:lang w:val="en-US"/>
        </w:rPr>
        <w:t xml:space="preserve">b) </w:t>
      </w:r>
      <w:r w:rsidR="00AF48C0">
        <w:rPr>
          <w:rFonts w:ascii="Arial" w:hAnsi="Arial" w:cs="Arial"/>
          <w:sz w:val="20"/>
          <w:szCs w:val="20"/>
        </w:rPr>
        <w:t>Chủ trì, phối h</w:t>
      </w:r>
      <w:r w:rsidR="00AF48C0">
        <w:rPr>
          <w:rFonts w:ascii="Arial" w:hAnsi="Arial" w:cs="Arial"/>
          <w:sz w:val="20"/>
          <w:szCs w:val="20"/>
          <w:lang w:val="en-US"/>
        </w:rPr>
        <w:t>ợ</w:t>
      </w:r>
      <w:r w:rsidR="009C5667" w:rsidRPr="00662195">
        <w:rPr>
          <w:rFonts w:ascii="Arial" w:hAnsi="Arial" w:cs="Arial"/>
          <w:sz w:val="20"/>
          <w:szCs w:val="20"/>
        </w:rPr>
        <w:t>p với các tổ chức, cá nhân có liên quan giải quyết đơn thư, khiếu nại, tố cáo có liên quan đến việc xét tặng danh hiệu “Thầy thuốc nhân dân”, “Thầy thuốc ưu tú” (nếu có) đối với Hội đồng cấp cơ sở, Hội đồng cấp bộ, tỉnh, thuộc thẩm quyền;</w:t>
      </w:r>
    </w:p>
    <w:p w:rsidR="008D3424" w:rsidRPr="00662195" w:rsidRDefault="00753F5E" w:rsidP="00662195">
      <w:pPr>
        <w:pStyle w:val="Vnbnnidung0"/>
        <w:tabs>
          <w:tab w:val="left" w:pos="949"/>
        </w:tabs>
        <w:spacing w:after="120" w:line="240" w:lineRule="auto"/>
        <w:ind w:firstLine="720"/>
        <w:jc w:val="both"/>
        <w:rPr>
          <w:rFonts w:ascii="Arial" w:hAnsi="Arial" w:cs="Arial"/>
          <w:sz w:val="20"/>
          <w:szCs w:val="20"/>
        </w:rPr>
      </w:pPr>
      <w:bookmarkStart w:id="192" w:name="bookmark192"/>
      <w:bookmarkEnd w:id="192"/>
      <w:r w:rsidRPr="00662195">
        <w:rPr>
          <w:rFonts w:ascii="Arial" w:hAnsi="Arial" w:cs="Arial"/>
          <w:sz w:val="20"/>
          <w:szCs w:val="20"/>
          <w:lang w:val="en-US"/>
        </w:rPr>
        <w:t xml:space="preserve">c) </w:t>
      </w:r>
      <w:r w:rsidR="009C5667" w:rsidRPr="00662195">
        <w:rPr>
          <w:rFonts w:ascii="Arial" w:hAnsi="Arial" w:cs="Arial"/>
          <w:sz w:val="20"/>
          <w:szCs w:val="20"/>
        </w:rPr>
        <w:t xml:space="preserve">Người đứng đầu các bộ, ban, ngành bố trí kinh phí cho các hoạt động xét tặng của Hội đồng cấp cơ sở, Hội đồng cấp bộ và các chi phí khác liên quan. Chủ tịch </w:t>
      </w:r>
      <w:r w:rsidRPr="00662195">
        <w:rPr>
          <w:rFonts w:ascii="Arial" w:hAnsi="Arial" w:cs="Arial"/>
          <w:sz w:val="20"/>
          <w:szCs w:val="20"/>
        </w:rPr>
        <w:t>Ủy ban</w:t>
      </w:r>
      <w:r w:rsidR="009C5667" w:rsidRPr="00662195">
        <w:rPr>
          <w:rFonts w:ascii="Arial" w:hAnsi="Arial" w:cs="Arial"/>
          <w:sz w:val="20"/>
          <w:szCs w:val="20"/>
        </w:rPr>
        <w:t xml:space="preserve"> nhân dân cấp tỉnh trình Hội đồng nhân dân cấp tỉnh phê duyệt ngân sách chi cho các hoạt động xét tặng của Hội đồng cấp cơ sở, Hội đồng cấp tỉnh và các chi phí khác liên quan;</w:t>
      </w:r>
    </w:p>
    <w:p w:rsidR="008D3424" w:rsidRPr="00662195" w:rsidRDefault="00753F5E" w:rsidP="00662195">
      <w:pPr>
        <w:pStyle w:val="Vnbnnidung0"/>
        <w:tabs>
          <w:tab w:val="left" w:pos="960"/>
        </w:tabs>
        <w:spacing w:after="120" w:line="240" w:lineRule="auto"/>
        <w:ind w:firstLine="720"/>
        <w:jc w:val="both"/>
        <w:rPr>
          <w:rFonts w:ascii="Arial" w:hAnsi="Arial" w:cs="Arial"/>
          <w:sz w:val="20"/>
          <w:szCs w:val="20"/>
        </w:rPr>
      </w:pPr>
      <w:bookmarkStart w:id="193" w:name="bookmark193"/>
      <w:bookmarkEnd w:id="193"/>
      <w:r w:rsidRPr="00662195">
        <w:rPr>
          <w:rFonts w:ascii="Arial" w:hAnsi="Arial" w:cs="Arial"/>
          <w:sz w:val="20"/>
          <w:szCs w:val="20"/>
          <w:lang w:val="en-US"/>
        </w:rPr>
        <w:t xml:space="preserve">d) </w:t>
      </w:r>
      <w:r w:rsidR="009C5667" w:rsidRPr="00662195">
        <w:rPr>
          <w:rFonts w:ascii="Arial" w:hAnsi="Arial" w:cs="Arial"/>
          <w:sz w:val="20"/>
          <w:szCs w:val="20"/>
        </w:rPr>
        <w:t>Bộ Nội vụ phối hợp và bảo đảm tiến độ thời gian trình khen thưởng để kịp tổ chức công bố và trao thưởng vào dịp kỷ niệm ngày Thầy thuốc Việt Nam năm đề nghị xét tặng.</w:t>
      </w:r>
    </w:p>
    <w:p w:rsidR="008D3424" w:rsidRPr="00662195" w:rsidRDefault="00753F5E" w:rsidP="00662195">
      <w:pPr>
        <w:pStyle w:val="Vnbnnidung0"/>
        <w:tabs>
          <w:tab w:val="left" w:pos="919"/>
        </w:tabs>
        <w:spacing w:after="120" w:line="240" w:lineRule="auto"/>
        <w:ind w:firstLine="720"/>
        <w:jc w:val="both"/>
        <w:rPr>
          <w:rFonts w:ascii="Arial" w:hAnsi="Arial" w:cs="Arial"/>
          <w:sz w:val="20"/>
          <w:szCs w:val="20"/>
        </w:rPr>
      </w:pPr>
      <w:bookmarkStart w:id="194" w:name="bookmark194"/>
      <w:bookmarkEnd w:id="194"/>
      <w:r w:rsidRPr="00662195">
        <w:rPr>
          <w:rFonts w:ascii="Arial" w:hAnsi="Arial" w:cs="Arial"/>
          <w:sz w:val="20"/>
          <w:szCs w:val="20"/>
          <w:lang w:val="en-US"/>
        </w:rPr>
        <w:t xml:space="preserve">3. </w:t>
      </w:r>
      <w:r w:rsidR="009C5667" w:rsidRPr="00662195">
        <w:rPr>
          <w:rFonts w:ascii="Arial" w:hAnsi="Arial" w:cs="Arial"/>
          <w:sz w:val="20"/>
          <w:szCs w:val="20"/>
        </w:rPr>
        <w:t>Các cơ sở y tế</w:t>
      </w:r>
    </w:p>
    <w:p w:rsidR="008D3424" w:rsidRPr="00662195" w:rsidRDefault="00753F5E" w:rsidP="00662195">
      <w:pPr>
        <w:pStyle w:val="Vnbnnidung0"/>
        <w:tabs>
          <w:tab w:val="left" w:pos="946"/>
        </w:tabs>
        <w:spacing w:after="120" w:line="240" w:lineRule="auto"/>
        <w:ind w:firstLine="720"/>
        <w:jc w:val="both"/>
        <w:rPr>
          <w:rFonts w:ascii="Arial" w:hAnsi="Arial" w:cs="Arial"/>
          <w:sz w:val="20"/>
          <w:szCs w:val="20"/>
        </w:rPr>
      </w:pPr>
      <w:bookmarkStart w:id="195" w:name="bookmark195"/>
      <w:bookmarkEnd w:id="195"/>
      <w:r w:rsidRPr="00662195">
        <w:rPr>
          <w:rFonts w:ascii="Arial" w:hAnsi="Arial" w:cs="Arial"/>
          <w:sz w:val="20"/>
          <w:szCs w:val="20"/>
          <w:lang w:val="en-US"/>
        </w:rPr>
        <w:t xml:space="preserve">a) </w:t>
      </w:r>
      <w:r w:rsidR="009C5667" w:rsidRPr="00662195">
        <w:rPr>
          <w:rFonts w:ascii="Arial" w:hAnsi="Arial" w:cs="Arial"/>
          <w:sz w:val="20"/>
          <w:szCs w:val="20"/>
        </w:rPr>
        <w:t>Xây dựng kế hoạch phát hiện, bồi dưỡng, nhân rộng các điển hình tiên tiến để có được đội ngũ thầy thuốc đủ tiêu chuẩn xét tặng danh hiệu “Thầy thuốc nhân dân”, “Thầy thuốc ưu tú”;</w:t>
      </w:r>
    </w:p>
    <w:p w:rsidR="008D3424" w:rsidRPr="00662195" w:rsidRDefault="00753F5E" w:rsidP="00662195">
      <w:pPr>
        <w:pStyle w:val="Vnbnnidung0"/>
        <w:tabs>
          <w:tab w:val="left" w:pos="964"/>
        </w:tabs>
        <w:spacing w:after="120" w:line="240" w:lineRule="auto"/>
        <w:ind w:firstLine="720"/>
        <w:jc w:val="both"/>
        <w:rPr>
          <w:rFonts w:ascii="Arial" w:hAnsi="Arial" w:cs="Arial"/>
          <w:sz w:val="20"/>
          <w:szCs w:val="20"/>
        </w:rPr>
      </w:pPr>
      <w:bookmarkStart w:id="196" w:name="bookmark196"/>
      <w:bookmarkEnd w:id="196"/>
      <w:r w:rsidRPr="00662195">
        <w:rPr>
          <w:rFonts w:ascii="Arial" w:hAnsi="Arial" w:cs="Arial"/>
          <w:sz w:val="20"/>
          <w:szCs w:val="20"/>
          <w:lang w:val="en-US"/>
        </w:rPr>
        <w:t xml:space="preserve">b) </w:t>
      </w:r>
      <w:r w:rsidR="009C5667" w:rsidRPr="00662195">
        <w:rPr>
          <w:rFonts w:ascii="Arial" w:hAnsi="Arial" w:cs="Arial"/>
          <w:sz w:val="20"/>
          <w:szCs w:val="20"/>
        </w:rPr>
        <w:t>Các cơ sở y tế có cá nhân được đề nghị xét tặng danh hiệu “Thầy thuốc nhân dân”, “Thầy thuốc ưu tú” thực hiện xét tặng theo quy định tại Nghị định này và chịu trách nhiệm về tính chính xác của hồ sơ đề nghị lên Hội đồng cấp trên;</w:t>
      </w:r>
    </w:p>
    <w:p w:rsidR="008D3424" w:rsidRPr="00662195" w:rsidRDefault="00753F5E" w:rsidP="00662195">
      <w:pPr>
        <w:pStyle w:val="Vnbnnidung0"/>
        <w:tabs>
          <w:tab w:val="left" w:pos="964"/>
        </w:tabs>
        <w:spacing w:after="120" w:line="240" w:lineRule="auto"/>
        <w:ind w:firstLine="720"/>
        <w:jc w:val="both"/>
        <w:rPr>
          <w:rFonts w:ascii="Arial" w:hAnsi="Arial" w:cs="Arial"/>
          <w:sz w:val="20"/>
          <w:szCs w:val="20"/>
        </w:rPr>
      </w:pPr>
      <w:bookmarkStart w:id="197" w:name="bookmark197"/>
      <w:bookmarkEnd w:id="197"/>
      <w:r w:rsidRPr="00662195">
        <w:rPr>
          <w:rFonts w:ascii="Arial" w:hAnsi="Arial" w:cs="Arial"/>
          <w:sz w:val="20"/>
          <w:szCs w:val="20"/>
          <w:lang w:val="en-US"/>
        </w:rPr>
        <w:t xml:space="preserve">c) </w:t>
      </w:r>
      <w:r w:rsidR="009C5667" w:rsidRPr="00662195">
        <w:rPr>
          <w:rFonts w:ascii="Arial" w:hAnsi="Arial" w:cs="Arial"/>
          <w:sz w:val="20"/>
          <w:szCs w:val="20"/>
        </w:rPr>
        <w:t>Phối hợp với các cơ quan, đơn vị giải quyết đơn thư, khiếu nại, tố cáo có liên quan đến việc xét tặng danh hiệu “Thầy thuốc nhân dân”, “Thầy thuốc ưu tú” (nếu có) theo quy định của pháp luật.</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b/>
          <w:bCs/>
          <w:sz w:val="20"/>
          <w:szCs w:val="20"/>
        </w:rPr>
        <w:t>Điều 20. Quy định chuyển tiếp</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sz w:val="20"/>
          <w:szCs w:val="20"/>
        </w:rPr>
        <w:t>Cá nhân có đủ tiêu chuẩn đề nghị xét tặng danh hiệu “Thầy thuốc nhân dân”, “Thầy thuốc ưu tú” đã được thông qua tại các Hội đồng xét tặng của đợt xét lần thứ 14 - năm 2023 và đến thời điểm Nghị định này có hiệu lực thi hà</w:t>
      </w:r>
      <w:r w:rsidR="00AF48C0">
        <w:rPr>
          <w:rFonts w:ascii="Arial" w:hAnsi="Arial" w:cs="Arial"/>
          <w:sz w:val="20"/>
          <w:szCs w:val="20"/>
        </w:rPr>
        <w:t>nh mà chưa có Quyết định của Ch</w:t>
      </w:r>
      <w:r w:rsidR="00AF48C0">
        <w:rPr>
          <w:rFonts w:ascii="Arial" w:hAnsi="Arial" w:cs="Arial"/>
          <w:sz w:val="20"/>
          <w:szCs w:val="20"/>
          <w:lang w:val="en-US"/>
        </w:rPr>
        <w:t>ủ</w:t>
      </w:r>
      <w:r w:rsidRPr="00662195">
        <w:rPr>
          <w:rFonts w:ascii="Arial" w:hAnsi="Arial" w:cs="Arial"/>
          <w:sz w:val="20"/>
          <w:szCs w:val="20"/>
        </w:rPr>
        <w:t xml:space="preserve"> tịch nước phong tặng danh hiệu “Thầy thuốc nhân dân”, “Thầy thuốc ưu tú” thì được tiếp tục xét tặng theo quy định tại Nghị định số 41/2015/NĐ-CP ngày 05 tháng 5 năm 2015 của Chính phủ quy định về xét tặng danh hiệu “Thầy thuốc nhân dân”, “Thầy thuốc ưu tú”.</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b/>
          <w:bCs/>
          <w:sz w:val="20"/>
          <w:szCs w:val="20"/>
        </w:rPr>
        <w:t>Điều 21. Hiệu lực thi hành</w:t>
      </w:r>
    </w:p>
    <w:p w:rsidR="008D3424" w:rsidRPr="00662195" w:rsidRDefault="009C5667" w:rsidP="00662195">
      <w:pPr>
        <w:pStyle w:val="Vnbnnidung0"/>
        <w:spacing w:after="120" w:line="240" w:lineRule="auto"/>
        <w:ind w:firstLine="720"/>
        <w:jc w:val="both"/>
        <w:rPr>
          <w:rFonts w:ascii="Arial" w:hAnsi="Arial" w:cs="Arial"/>
          <w:sz w:val="20"/>
          <w:szCs w:val="20"/>
        </w:rPr>
      </w:pPr>
      <w:r w:rsidRPr="00662195">
        <w:rPr>
          <w:rFonts w:ascii="Arial" w:hAnsi="Arial" w:cs="Arial"/>
          <w:sz w:val="20"/>
          <w:szCs w:val="20"/>
        </w:rPr>
        <w:t>1. Nghị định này có hiệu lực thi hành từ ngày 15 tháng 4 năm 2024.</w:t>
      </w:r>
    </w:p>
    <w:p w:rsidR="00FF7CC8" w:rsidRPr="00662195" w:rsidRDefault="00FF7CC8" w:rsidP="00662195">
      <w:pPr>
        <w:pStyle w:val="Vnbnnidung0"/>
        <w:spacing w:after="0" w:line="240" w:lineRule="auto"/>
        <w:ind w:firstLine="720"/>
        <w:jc w:val="both"/>
        <w:rPr>
          <w:rFonts w:ascii="Arial" w:hAnsi="Arial" w:cs="Arial"/>
          <w:sz w:val="20"/>
          <w:szCs w:val="20"/>
        </w:rPr>
      </w:pPr>
      <w:r w:rsidRPr="00662195">
        <w:rPr>
          <w:rFonts w:ascii="Arial" w:hAnsi="Arial" w:cs="Arial"/>
          <w:sz w:val="20"/>
          <w:szCs w:val="20"/>
        </w:rPr>
        <w:t>2.</w:t>
      </w:r>
      <w:r w:rsidR="004C12A5">
        <w:rPr>
          <w:rFonts w:ascii="Arial" w:hAnsi="Arial" w:cs="Arial"/>
          <w:sz w:val="20"/>
          <w:szCs w:val="20"/>
        </w:rPr>
        <w:t xml:space="preserve"> Nghị định số 41/2015/NĐ-CP ngày</w:t>
      </w:r>
      <w:r w:rsidRPr="00662195">
        <w:rPr>
          <w:rFonts w:ascii="Arial" w:hAnsi="Arial" w:cs="Arial"/>
          <w:sz w:val="20"/>
          <w:szCs w:val="20"/>
        </w:rPr>
        <w:t xml:space="preserve"> 05 tháng 5 năm 2015 của Chính phủ quy định về xét tặng danh hiệu “Thầy thuốc nhân dân”, “Thầy thuốc ưu tú” hết hiệu lực kể từ ngày Nghị định này có hiệu lực thi hành.</w:t>
      </w:r>
    </w:p>
    <w:p w:rsidR="00FF7CC8" w:rsidRPr="00662195" w:rsidRDefault="00FF7CC8" w:rsidP="00662195">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FF7CC8" w:rsidRPr="00662195" w:rsidTr="00242753">
        <w:trPr>
          <w:tblCellSpacing w:w="0" w:type="dxa"/>
        </w:trPr>
        <w:tc>
          <w:tcPr>
            <w:tcW w:w="2500" w:type="pct"/>
            <w:shd w:val="clear" w:color="auto" w:fill="FFFFFF"/>
            <w:tcMar>
              <w:top w:w="0" w:type="dxa"/>
              <w:left w:w="108" w:type="dxa"/>
              <w:bottom w:w="0" w:type="dxa"/>
              <w:right w:w="108" w:type="dxa"/>
            </w:tcMar>
            <w:hideMark/>
          </w:tcPr>
          <w:p w:rsidR="00753F5E" w:rsidRPr="00662195" w:rsidRDefault="00FF7CC8" w:rsidP="00662195">
            <w:pPr>
              <w:pStyle w:val="Vnbnnidung20"/>
              <w:tabs>
                <w:tab w:val="left" w:pos="122"/>
              </w:tabs>
              <w:spacing w:line="240" w:lineRule="auto"/>
              <w:ind w:firstLine="0"/>
              <w:rPr>
                <w:rFonts w:ascii="Arial" w:hAnsi="Arial" w:cs="Arial"/>
                <w:sz w:val="20"/>
                <w:szCs w:val="20"/>
              </w:rPr>
            </w:pPr>
            <w:r w:rsidRPr="00662195">
              <w:rPr>
                <w:rFonts w:ascii="Arial" w:hAnsi="Arial" w:cs="Arial"/>
                <w:b/>
                <w:bCs/>
                <w:i/>
                <w:iCs/>
                <w:sz w:val="20"/>
                <w:szCs w:val="20"/>
              </w:rPr>
              <w:t>Nơi nhận:</w:t>
            </w:r>
            <w:r w:rsidRPr="00662195">
              <w:rPr>
                <w:rFonts w:ascii="Arial" w:hAnsi="Arial" w:cs="Arial"/>
                <w:b/>
                <w:bCs/>
                <w:i/>
                <w:iCs/>
                <w:sz w:val="20"/>
                <w:szCs w:val="20"/>
              </w:rPr>
              <w:br/>
            </w:r>
            <w:r w:rsidR="00753F5E" w:rsidRPr="00662195">
              <w:rPr>
                <w:rFonts w:ascii="Arial" w:hAnsi="Arial" w:cs="Arial"/>
                <w:sz w:val="20"/>
                <w:szCs w:val="20"/>
                <w:lang w:val="en-US"/>
              </w:rPr>
              <w:t xml:space="preserve">- </w:t>
            </w:r>
            <w:r w:rsidR="00753F5E" w:rsidRPr="00662195">
              <w:rPr>
                <w:rFonts w:ascii="Arial" w:hAnsi="Arial" w:cs="Arial"/>
                <w:sz w:val="20"/>
                <w:szCs w:val="20"/>
              </w:rPr>
              <w:t>Ban Bí thư Trung ương Đảng;</w:t>
            </w:r>
          </w:p>
          <w:p w:rsidR="00753F5E" w:rsidRPr="00662195" w:rsidRDefault="00753F5E" w:rsidP="00662195">
            <w:pPr>
              <w:pStyle w:val="Vnbnnidung20"/>
              <w:tabs>
                <w:tab w:val="left" w:pos="122"/>
              </w:tabs>
              <w:spacing w:line="240" w:lineRule="auto"/>
              <w:ind w:firstLine="0"/>
              <w:rPr>
                <w:rFonts w:ascii="Arial" w:hAnsi="Arial" w:cs="Arial"/>
                <w:sz w:val="20"/>
                <w:szCs w:val="20"/>
              </w:rPr>
            </w:pPr>
            <w:bookmarkStart w:id="198" w:name="bookmark199"/>
            <w:bookmarkEnd w:id="198"/>
            <w:r w:rsidRPr="00662195">
              <w:rPr>
                <w:rFonts w:ascii="Arial" w:hAnsi="Arial" w:cs="Arial"/>
                <w:sz w:val="20"/>
                <w:szCs w:val="20"/>
                <w:lang w:val="en-US"/>
              </w:rPr>
              <w:t xml:space="preserve">- </w:t>
            </w:r>
            <w:r w:rsidRPr="00662195">
              <w:rPr>
                <w:rFonts w:ascii="Arial" w:hAnsi="Arial" w:cs="Arial"/>
                <w:sz w:val="20"/>
                <w:szCs w:val="20"/>
              </w:rPr>
              <w:t>Thủ tướng, các Phó Thủ tướng Chính phủ;</w:t>
            </w:r>
          </w:p>
          <w:p w:rsidR="00753F5E" w:rsidRPr="00662195" w:rsidRDefault="00753F5E" w:rsidP="00662195">
            <w:pPr>
              <w:pStyle w:val="Vnbnnidung20"/>
              <w:tabs>
                <w:tab w:val="left" w:pos="126"/>
              </w:tabs>
              <w:spacing w:line="240" w:lineRule="auto"/>
              <w:ind w:firstLine="0"/>
              <w:rPr>
                <w:rFonts w:ascii="Arial" w:hAnsi="Arial" w:cs="Arial"/>
                <w:sz w:val="20"/>
                <w:szCs w:val="20"/>
              </w:rPr>
            </w:pPr>
            <w:bookmarkStart w:id="199" w:name="bookmark200"/>
            <w:bookmarkEnd w:id="199"/>
            <w:r w:rsidRPr="00662195">
              <w:rPr>
                <w:rFonts w:ascii="Arial" w:hAnsi="Arial" w:cs="Arial"/>
                <w:sz w:val="20"/>
                <w:szCs w:val="20"/>
                <w:lang w:val="en-US"/>
              </w:rPr>
              <w:t xml:space="preserve">- </w:t>
            </w:r>
            <w:r w:rsidRPr="00662195">
              <w:rPr>
                <w:rFonts w:ascii="Arial" w:hAnsi="Arial" w:cs="Arial"/>
                <w:sz w:val="20"/>
                <w:szCs w:val="20"/>
              </w:rPr>
              <w:t>Các bộ, cơ quan ngang bộ, cơ quan thuộc Chính phủ;</w:t>
            </w:r>
          </w:p>
          <w:p w:rsidR="00753F5E" w:rsidRPr="00662195" w:rsidRDefault="00753F5E" w:rsidP="00662195">
            <w:pPr>
              <w:pStyle w:val="Vnbnnidung20"/>
              <w:tabs>
                <w:tab w:val="left" w:pos="122"/>
              </w:tabs>
              <w:spacing w:line="240" w:lineRule="auto"/>
              <w:ind w:firstLine="0"/>
              <w:rPr>
                <w:rFonts w:ascii="Arial" w:hAnsi="Arial" w:cs="Arial"/>
                <w:sz w:val="20"/>
                <w:szCs w:val="20"/>
              </w:rPr>
            </w:pPr>
            <w:bookmarkStart w:id="200" w:name="bookmark201"/>
            <w:bookmarkEnd w:id="200"/>
            <w:r w:rsidRPr="00662195">
              <w:rPr>
                <w:rFonts w:ascii="Arial" w:hAnsi="Arial" w:cs="Arial"/>
                <w:sz w:val="20"/>
                <w:szCs w:val="20"/>
                <w:lang w:val="en-US"/>
              </w:rPr>
              <w:t xml:space="preserve">- </w:t>
            </w:r>
            <w:r w:rsidRPr="00662195">
              <w:rPr>
                <w:rFonts w:ascii="Arial" w:hAnsi="Arial" w:cs="Arial"/>
                <w:sz w:val="20"/>
                <w:szCs w:val="20"/>
              </w:rPr>
              <w:t>HĐND, UBND các tỉnh, thành phố trực thuộc trung ương;</w:t>
            </w:r>
          </w:p>
          <w:p w:rsidR="00753F5E" w:rsidRPr="00662195" w:rsidRDefault="00753F5E" w:rsidP="00662195">
            <w:pPr>
              <w:pStyle w:val="Vnbnnidung20"/>
              <w:tabs>
                <w:tab w:val="left" w:pos="122"/>
              </w:tabs>
              <w:spacing w:line="240" w:lineRule="auto"/>
              <w:ind w:firstLine="0"/>
              <w:rPr>
                <w:rFonts w:ascii="Arial" w:hAnsi="Arial" w:cs="Arial"/>
                <w:sz w:val="20"/>
                <w:szCs w:val="20"/>
              </w:rPr>
            </w:pPr>
            <w:bookmarkStart w:id="201" w:name="bookmark202"/>
            <w:bookmarkEnd w:id="201"/>
            <w:r w:rsidRPr="00662195">
              <w:rPr>
                <w:rFonts w:ascii="Arial" w:hAnsi="Arial" w:cs="Arial"/>
                <w:sz w:val="20"/>
                <w:szCs w:val="20"/>
                <w:lang w:val="en-US"/>
              </w:rPr>
              <w:t xml:space="preserve">- </w:t>
            </w:r>
            <w:r w:rsidRPr="00662195">
              <w:rPr>
                <w:rFonts w:ascii="Arial" w:hAnsi="Arial" w:cs="Arial"/>
                <w:sz w:val="20"/>
                <w:szCs w:val="20"/>
              </w:rPr>
              <w:t>Văn phòng Trung ương và các Ban của Đảng;</w:t>
            </w:r>
          </w:p>
          <w:p w:rsidR="00753F5E" w:rsidRPr="00662195" w:rsidRDefault="00753F5E" w:rsidP="00662195">
            <w:pPr>
              <w:pStyle w:val="Vnbnnidung20"/>
              <w:tabs>
                <w:tab w:val="left" w:pos="119"/>
              </w:tabs>
              <w:spacing w:line="240" w:lineRule="auto"/>
              <w:ind w:firstLine="0"/>
              <w:rPr>
                <w:rFonts w:ascii="Arial" w:hAnsi="Arial" w:cs="Arial"/>
                <w:sz w:val="20"/>
                <w:szCs w:val="20"/>
              </w:rPr>
            </w:pPr>
            <w:bookmarkStart w:id="202" w:name="bookmark203"/>
            <w:bookmarkEnd w:id="202"/>
            <w:r w:rsidRPr="00662195">
              <w:rPr>
                <w:rFonts w:ascii="Arial" w:hAnsi="Arial" w:cs="Arial"/>
                <w:sz w:val="20"/>
                <w:szCs w:val="20"/>
                <w:lang w:val="en-US"/>
              </w:rPr>
              <w:t xml:space="preserve">- </w:t>
            </w:r>
            <w:r w:rsidRPr="00662195">
              <w:rPr>
                <w:rFonts w:ascii="Arial" w:hAnsi="Arial" w:cs="Arial"/>
                <w:sz w:val="20"/>
                <w:szCs w:val="20"/>
              </w:rPr>
              <w:t>Văn phòng Tổng Bí thư;</w:t>
            </w:r>
          </w:p>
          <w:p w:rsidR="00753F5E" w:rsidRPr="00662195" w:rsidRDefault="00753F5E" w:rsidP="00662195">
            <w:pPr>
              <w:pStyle w:val="Vnbnnidung20"/>
              <w:tabs>
                <w:tab w:val="left" w:pos="119"/>
              </w:tabs>
              <w:spacing w:line="240" w:lineRule="auto"/>
              <w:ind w:firstLine="0"/>
              <w:rPr>
                <w:rFonts w:ascii="Arial" w:hAnsi="Arial" w:cs="Arial"/>
                <w:sz w:val="20"/>
                <w:szCs w:val="20"/>
              </w:rPr>
            </w:pPr>
            <w:bookmarkStart w:id="203" w:name="bookmark204"/>
            <w:bookmarkEnd w:id="203"/>
            <w:r w:rsidRPr="00662195">
              <w:rPr>
                <w:rFonts w:ascii="Arial" w:hAnsi="Arial" w:cs="Arial"/>
                <w:sz w:val="20"/>
                <w:szCs w:val="20"/>
                <w:lang w:val="en-US"/>
              </w:rPr>
              <w:t xml:space="preserve">- </w:t>
            </w:r>
            <w:r w:rsidRPr="00662195">
              <w:rPr>
                <w:rFonts w:ascii="Arial" w:hAnsi="Arial" w:cs="Arial"/>
                <w:sz w:val="20"/>
                <w:szCs w:val="20"/>
              </w:rPr>
              <w:t>Văn phòng Chủ tịch nước;</w:t>
            </w:r>
          </w:p>
          <w:p w:rsidR="00753F5E" w:rsidRPr="00662195" w:rsidRDefault="00753F5E" w:rsidP="00662195">
            <w:pPr>
              <w:pStyle w:val="Vnbnnidung20"/>
              <w:tabs>
                <w:tab w:val="left" w:pos="122"/>
              </w:tabs>
              <w:spacing w:line="240" w:lineRule="auto"/>
              <w:ind w:firstLine="0"/>
              <w:rPr>
                <w:rFonts w:ascii="Arial" w:hAnsi="Arial" w:cs="Arial"/>
                <w:sz w:val="20"/>
                <w:szCs w:val="20"/>
              </w:rPr>
            </w:pPr>
            <w:bookmarkStart w:id="204" w:name="bookmark205"/>
            <w:bookmarkEnd w:id="204"/>
            <w:r w:rsidRPr="00662195">
              <w:rPr>
                <w:rFonts w:ascii="Arial" w:hAnsi="Arial" w:cs="Arial"/>
                <w:sz w:val="20"/>
                <w:szCs w:val="20"/>
                <w:lang w:val="en-US"/>
              </w:rPr>
              <w:t xml:space="preserve">- </w:t>
            </w:r>
            <w:r w:rsidRPr="00662195">
              <w:rPr>
                <w:rFonts w:ascii="Arial" w:hAnsi="Arial" w:cs="Arial"/>
                <w:sz w:val="20"/>
                <w:szCs w:val="20"/>
              </w:rPr>
              <w:t>Hội đồng Dân tộc và các Ủy ban của Quốc hội;</w:t>
            </w:r>
          </w:p>
          <w:p w:rsidR="00753F5E" w:rsidRPr="00662195" w:rsidRDefault="00753F5E" w:rsidP="00662195">
            <w:pPr>
              <w:pStyle w:val="Vnbnnidung20"/>
              <w:tabs>
                <w:tab w:val="left" w:pos="122"/>
              </w:tabs>
              <w:spacing w:line="240" w:lineRule="auto"/>
              <w:ind w:firstLine="0"/>
              <w:rPr>
                <w:rFonts w:ascii="Arial" w:hAnsi="Arial" w:cs="Arial"/>
                <w:sz w:val="20"/>
                <w:szCs w:val="20"/>
              </w:rPr>
            </w:pPr>
            <w:bookmarkStart w:id="205" w:name="bookmark206"/>
            <w:bookmarkEnd w:id="205"/>
            <w:r w:rsidRPr="00662195">
              <w:rPr>
                <w:rFonts w:ascii="Arial" w:hAnsi="Arial" w:cs="Arial"/>
                <w:sz w:val="20"/>
                <w:szCs w:val="20"/>
                <w:lang w:val="en-US"/>
              </w:rPr>
              <w:t xml:space="preserve">- </w:t>
            </w:r>
            <w:r w:rsidRPr="00662195">
              <w:rPr>
                <w:rFonts w:ascii="Arial" w:hAnsi="Arial" w:cs="Arial"/>
                <w:sz w:val="20"/>
                <w:szCs w:val="20"/>
              </w:rPr>
              <w:t>Văn phòng Quốc hội;</w:t>
            </w:r>
          </w:p>
          <w:p w:rsidR="00753F5E" w:rsidRPr="00662195" w:rsidRDefault="00753F5E" w:rsidP="00662195">
            <w:pPr>
              <w:pStyle w:val="Vnbnnidung20"/>
              <w:tabs>
                <w:tab w:val="left" w:pos="122"/>
              </w:tabs>
              <w:spacing w:line="240" w:lineRule="auto"/>
              <w:ind w:firstLine="0"/>
              <w:rPr>
                <w:rFonts w:ascii="Arial" w:hAnsi="Arial" w:cs="Arial"/>
                <w:sz w:val="20"/>
                <w:szCs w:val="20"/>
              </w:rPr>
            </w:pPr>
            <w:bookmarkStart w:id="206" w:name="bookmark207"/>
            <w:bookmarkEnd w:id="206"/>
            <w:r w:rsidRPr="00662195">
              <w:rPr>
                <w:rFonts w:ascii="Arial" w:hAnsi="Arial" w:cs="Arial"/>
                <w:sz w:val="20"/>
                <w:szCs w:val="20"/>
                <w:lang w:val="en-US"/>
              </w:rPr>
              <w:t xml:space="preserve">- </w:t>
            </w:r>
            <w:r w:rsidRPr="00662195">
              <w:rPr>
                <w:rFonts w:ascii="Arial" w:hAnsi="Arial" w:cs="Arial"/>
                <w:sz w:val="20"/>
                <w:szCs w:val="20"/>
              </w:rPr>
              <w:t>Tòa án nhân dân tối cao;</w:t>
            </w:r>
          </w:p>
          <w:p w:rsidR="00753F5E" w:rsidRPr="00662195" w:rsidRDefault="00753F5E" w:rsidP="00662195">
            <w:pPr>
              <w:pStyle w:val="Vnbnnidung20"/>
              <w:tabs>
                <w:tab w:val="left" w:pos="119"/>
              </w:tabs>
              <w:spacing w:line="240" w:lineRule="auto"/>
              <w:ind w:firstLine="0"/>
              <w:rPr>
                <w:rFonts w:ascii="Arial" w:hAnsi="Arial" w:cs="Arial"/>
                <w:sz w:val="20"/>
                <w:szCs w:val="20"/>
              </w:rPr>
            </w:pPr>
            <w:bookmarkStart w:id="207" w:name="bookmark208"/>
            <w:bookmarkEnd w:id="207"/>
            <w:r w:rsidRPr="00662195">
              <w:rPr>
                <w:rFonts w:ascii="Arial" w:hAnsi="Arial" w:cs="Arial"/>
                <w:sz w:val="20"/>
                <w:szCs w:val="20"/>
                <w:lang w:val="en-US"/>
              </w:rPr>
              <w:t xml:space="preserve">- </w:t>
            </w:r>
            <w:r w:rsidRPr="00662195">
              <w:rPr>
                <w:rFonts w:ascii="Arial" w:hAnsi="Arial" w:cs="Arial"/>
                <w:sz w:val="20"/>
                <w:szCs w:val="20"/>
              </w:rPr>
              <w:t>Viện kiểm sát nhân dân tối cao;</w:t>
            </w:r>
          </w:p>
          <w:p w:rsidR="00753F5E" w:rsidRPr="00662195" w:rsidRDefault="00753F5E" w:rsidP="00662195">
            <w:pPr>
              <w:pStyle w:val="Vnbnnidung20"/>
              <w:tabs>
                <w:tab w:val="left" w:pos="122"/>
              </w:tabs>
              <w:spacing w:line="240" w:lineRule="auto"/>
              <w:ind w:firstLine="0"/>
              <w:rPr>
                <w:rFonts w:ascii="Arial" w:hAnsi="Arial" w:cs="Arial"/>
                <w:sz w:val="20"/>
                <w:szCs w:val="20"/>
              </w:rPr>
            </w:pPr>
            <w:bookmarkStart w:id="208" w:name="bookmark209"/>
            <w:bookmarkEnd w:id="208"/>
            <w:r w:rsidRPr="00662195">
              <w:rPr>
                <w:rFonts w:ascii="Arial" w:hAnsi="Arial" w:cs="Arial"/>
                <w:sz w:val="20"/>
                <w:szCs w:val="20"/>
                <w:lang w:val="en-US"/>
              </w:rPr>
              <w:t xml:space="preserve">- </w:t>
            </w:r>
            <w:r w:rsidRPr="00662195">
              <w:rPr>
                <w:rFonts w:ascii="Arial" w:hAnsi="Arial" w:cs="Arial"/>
                <w:sz w:val="20"/>
                <w:szCs w:val="20"/>
              </w:rPr>
              <w:t>Kiểm toán nhà nước;</w:t>
            </w:r>
          </w:p>
          <w:p w:rsidR="00753F5E" w:rsidRPr="00662195" w:rsidRDefault="00753F5E" w:rsidP="00662195">
            <w:pPr>
              <w:pStyle w:val="Vnbnnidung20"/>
              <w:tabs>
                <w:tab w:val="left" w:pos="122"/>
              </w:tabs>
              <w:spacing w:line="240" w:lineRule="auto"/>
              <w:ind w:firstLine="0"/>
              <w:rPr>
                <w:rFonts w:ascii="Arial" w:hAnsi="Arial" w:cs="Arial"/>
                <w:sz w:val="20"/>
                <w:szCs w:val="20"/>
              </w:rPr>
            </w:pPr>
            <w:bookmarkStart w:id="209" w:name="bookmark210"/>
            <w:bookmarkEnd w:id="209"/>
            <w:r w:rsidRPr="00662195">
              <w:rPr>
                <w:rFonts w:ascii="Arial" w:hAnsi="Arial" w:cs="Arial"/>
                <w:sz w:val="20"/>
                <w:szCs w:val="20"/>
                <w:lang w:val="en-US"/>
              </w:rPr>
              <w:t xml:space="preserve">- </w:t>
            </w:r>
            <w:r w:rsidRPr="00662195">
              <w:rPr>
                <w:rFonts w:ascii="Arial" w:hAnsi="Arial" w:cs="Arial"/>
                <w:sz w:val="20"/>
                <w:szCs w:val="20"/>
              </w:rPr>
              <w:t>Ủy ban Giám sát tài chính quốc gia;</w:t>
            </w:r>
          </w:p>
          <w:p w:rsidR="00753F5E" w:rsidRPr="00662195" w:rsidRDefault="00753F5E" w:rsidP="00662195">
            <w:pPr>
              <w:pStyle w:val="Vnbnnidung20"/>
              <w:tabs>
                <w:tab w:val="left" w:pos="122"/>
              </w:tabs>
              <w:spacing w:line="240" w:lineRule="auto"/>
              <w:ind w:firstLine="0"/>
              <w:rPr>
                <w:rFonts w:ascii="Arial" w:hAnsi="Arial" w:cs="Arial"/>
                <w:sz w:val="20"/>
                <w:szCs w:val="20"/>
              </w:rPr>
            </w:pPr>
            <w:r w:rsidRPr="00662195">
              <w:rPr>
                <w:rFonts w:ascii="Arial" w:hAnsi="Arial" w:cs="Arial"/>
                <w:sz w:val="20"/>
                <w:szCs w:val="20"/>
                <w:lang w:val="en-US"/>
              </w:rPr>
              <w:t xml:space="preserve">- </w:t>
            </w:r>
            <w:r w:rsidRPr="00662195">
              <w:rPr>
                <w:rFonts w:ascii="Arial" w:hAnsi="Arial" w:cs="Arial"/>
                <w:sz w:val="20"/>
                <w:szCs w:val="20"/>
              </w:rPr>
              <w:t>Ngân hàng Chính sách xã hội;</w:t>
            </w:r>
          </w:p>
          <w:p w:rsidR="00753F5E" w:rsidRPr="00662195" w:rsidRDefault="00753F5E" w:rsidP="00662195">
            <w:pPr>
              <w:pStyle w:val="Vnbnnidung20"/>
              <w:tabs>
                <w:tab w:val="left" w:pos="119"/>
              </w:tabs>
              <w:spacing w:line="240" w:lineRule="auto"/>
              <w:ind w:firstLine="0"/>
              <w:rPr>
                <w:rFonts w:ascii="Arial" w:hAnsi="Arial" w:cs="Arial"/>
                <w:sz w:val="20"/>
                <w:szCs w:val="20"/>
              </w:rPr>
            </w:pPr>
            <w:r w:rsidRPr="00662195">
              <w:rPr>
                <w:rFonts w:ascii="Arial" w:hAnsi="Arial" w:cs="Arial"/>
                <w:sz w:val="20"/>
                <w:szCs w:val="20"/>
                <w:lang w:val="en-US"/>
              </w:rPr>
              <w:t xml:space="preserve">- </w:t>
            </w:r>
            <w:r w:rsidRPr="00662195">
              <w:rPr>
                <w:rFonts w:ascii="Arial" w:hAnsi="Arial" w:cs="Arial"/>
                <w:sz w:val="20"/>
                <w:szCs w:val="20"/>
              </w:rPr>
              <w:t>Ngân hàng Phát triển Việt Nam;</w:t>
            </w:r>
          </w:p>
          <w:p w:rsidR="00753F5E" w:rsidRPr="00662195" w:rsidRDefault="00753F5E" w:rsidP="00662195">
            <w:pPr>
              <w:pStyle w:val="Vnbnnidung20"/>
              <w:tabs>
                <w:tab w:val="left" w:pos="119"/>
              </w:tabs>
              <w:spacing w:line="240" w:lineRule="auto"/>
              <w:ind w:firstLine="0"/>
              <w:rPr>
                <w:rFonts w:ascii="Arial" w:hAnsi="Arial" w:cs="Arial"/>
                <w:sz w:val="20"/>
                <w:szCs w:val="20"/>
              </w:rPr>
            </w:pPr>
            <w:r w:rsidRPr="00662195">
              <w:rPr>
                <w:rFonts w:ascii="Arial" w:hAnsi="Arial" w:cs="Arial"/>
                <w:sz w:val="20"/>
                <w:szCs w:val="20"/>
                <w:lang w:val="en-US"/>
              </w:rPr>
              <w:t xml:space="preserve">- </w:t>
            </w:r>
            <w:r w:rsidRPr="00662195">
              <w:rPr>
                <w:rFonts w:ascii="Arial" w:hAnsi="Arial" w:cs="Arial"/>
                <w:sz w:val="20"/>
                <w:szCs w:val="20"/>
              </w:rPr>
              <w:t>Ủy ban trung ương Mặt trận Tổ quốc Việt Nam;</w:t>
            </w:r>
          </w:p>
          <w:p w:rsidR="00753F5E" w:rsidRPr="00662195" w:rsidRDefault="00753F5E" w:rsidP="00662195">
            <w:pPr>
              <w:pStyle w:val="Vnbnnidung20"/>
              <w:tabs>
                <w:tab w:val="left" w:pos="126"/>
              </w:tabs>
              <w:spacing w:line="240" w:lineRule="auto"/>
              <w:ind w:firstLine="0"/>
              <w:rPr>
                <w:rFonts w:ascii="Arial" w:hAnsi="Arial" w:cs="Arial"/>
                <w:sz w:val="20"/>
                <w:szCs w:val="20"/>
              </w:rPr>
            </w:pPr>
            <w:r w:rsidRPr="00662195">
              <w:rPr>
                <w:rFonts w:ascii="Arial" w:hAnsi="Arial" w:cs="Arial"/>
                <w:sz w:val="20"/>
                <w:szCs w:val="20"/>
                <w:lang w:val="en-US"/>
              </w:rPr>
              <w:t xml:space="preserve">- </w:t>
            </w:r>
            <w:r w:rsidRPr="00662195">
              <w:rPr>
                <w:rFonts w:ascii="Arial" w:hAnsi="Arial" w:cs="Arial"/>
                <w:sz w:val="20"/>
                <w:szCs w:val="20"/>
              </w:rPr>
              <w:t>Cơ quan trung ương của các đoàn thể;</w:t>
            </w:r>
          </w:p>
          <w:p w:rsidR="00753F5E" w:rsidRPr="00662195" w:rsidRDefault="00753F5E" w:rsidP="00662195">
            <w:pPr>
              <w:pStyle w:val="Vnbnnidung20"/>
              <w:tabs>
                <w:tab w:val="left" w:pos="119"/>
              </w:tabs>
              <w:spacing w:line="240" w:lineRule="auto"/>
              <w:ind w:firstLine="0"/>
              <w:rPr>
                <w:rFonts w:ascii="Arial" w:hAnsi="Arial" w:cs="Arial"/>
                <w:sz w:val="20"/>
                <w:szCs w:val="20"/>
              </w:rPr>
            </w:pPr>
            <w:r w:rsidRPr="00662195">
              <w:rPr>
                <w:rFonts w:ascii="Arial" w:hAnsi="Arial" w:cs="Arial"/>
                <w:sz w:val="20"/>
                <w:szCs w:val="20"/>
                <w:lang w:val="en-US"/>
              </w:rPr>
              <w:t xml:space="preserve">- </w:t>
            </w:r>
            <w:r w:rsidRPr="00662195">
              <w:rPr>
                <w:rFonts w:ascii="Arial" w:hAnsi="Arial" w:cs="Arial"/>
                <w:sz w:val="20"/>
                <w:szCs w:val="20"/>
              </w:rPr>
              <w:t>VPCP: BTCN, các PCN, Trợ lý TTg, TGĐ Cổng TTĐT,</w:t>
            </w:r>
            <w:r w:rsidRPr="00662195">
              <w:rPr>
                <w:rFonts w:ascii="Arial" w:hAnsi="Arial" w:cs="Arial"/>
                <w:sz w:val="20"/>
                <w:szCs w:val="20"/>
                <w:lang w:val="en-US"/>
              </w:rPr>
              <w:t xml:space="preserve"> </w:t>
            </w:r>
            <w:r w:rsidRPr="00662195">
              <w:rPr>
                <w:rFonts w:ascii="Arial" w:hAnsi="Arial" w:cs="Arial"/>
                <w:sz w:val="20"/>
                <w:szCs w:val="20"/>
              </w:rPr>
              <w:t xml:space="preserve">các Vụ, Cục, đơn vị trực thuộc, </w:t>
            </w:r>
            <w:r w:rsidRPr="00662195">
              <w:rPr>
                <w:rFonts w:ascii="Arial" w:hAnsi="Arial" w:cs="Arial"/>
                <w:sz w:val="20"/>
                <w:szCs w:val="20"/>
              </w:rPr>
              <w:lastRenderedPageBreak/>
              <w:t xml:space="preserve">Công báo; </w:t>
            </w:r>
          </w:p>
          <w:p w:rsidR="00FF7CC8" w:rsidRPr="00662195" w:rsidRDefault="00753F5E" w:rsidP="00662195">
            <w:pPr>
              <w:pStyle w:val="Vnbnnidung20"/>
              <w:spacing w:line="240" w:lineRule="auto"/>
              <w:ind w:firstLine="0"/>
              <w:rPr>
                <w:rFonts w:ascii="Arial" w:hAnsi="Arial" w:cs="Arial"/>
                <w:sz w:val="20"/>
                <w:szCs w:val="20"/>
              </w:rPr>
            </w:pPr>
            <w:r w:rsidRPr="00662195">
              <w:rPr>
                <w:rFonts w:ascii="Arial" w:hAnsi="Arial" w:cs="Arial"/>
                <w:sz w:val="20"/>
                <w:szCs w:val="20"/>
              </w:rPr>
              <w:t>- Lưu: VT, TCCV (2b).</w:t>
            </w:r>
          </w:p>
        </w:tc>
        <w:tc>
          <w:tcPr>
            <w:tcW w:w="2500" w:type="pct"/>
            <w:shd w:val="clear" w:color="auto" w:fill="FFFFFF"/>
            <w:tcMar>
              <w:top w:w="0" w:type="dxa"/>
              <w:left w:w="108" w:type="dxa"/>
              <w:bottom w:w="0" w:type="dxa"/>
              <w:right w:w="108" w:type="dxa"/>
            </w:tcMar>
            <w:hideMark/>
          </w:tcPr>
          <w:p w:rsidR="00FF7CC8" w:rsidRPr="00662195" w:rsidRDefault="00753F5E" w:rsidP="00662195">
            <w:pPr>
              <w:jc w:val="center"/>
              <w:rPr>
                <w:rFonts w:ascii="Arial" w:hAnsi="Arial" w:cs="Arial"/>
                <w:b/>
                <w:sz w:val="20"/>
                <w:szCs w:val="20"/>
                <w:lang w:val="en-US"/>
              </w:rPr>
            </w:pPr>
            <w:r w:rsidRPr="00662195">
              <w:rPr>
                <w:rFonts w:ascii="Arial" w:hAnsi="Arial" w:cs="Arial"/>
                <w:b/>
                <w:sz w:val="20"/>
                <w:szCs w:val="20"/>
                <w:lang w:val="en-US"/>
              </w:rPr>
              <w:lastRenderedPageBreak/>
              <w:t>TM. CHÍNH PHỦ</w:t>
            </w:r>
          </w:p>
          <w:p w:rsidR="00753F5E" w:rsidRPr="00662195" w:rsidRDefault="00753F5E" w:rsidP="00662195">
            <w:pPr>
              <w:jc w:val="center"/>
              <w:rPr>
                <w:rFonts w:ascii="Arial" w:hAnsi="Arial" w:cs="Arial"/>
                <w:b/>
                <w:sz w:val="20"/>
                <w:szCs w:val="20"/>
                <w:lang w:val="en-US"/>
              </w:rPr>
            </w:pPr>
            <w:r w:rsidRPr="00662195">
              <w:rPr>
                <w:rFonts w:ascii="Arial" w:hAnsi="Arial" w:cs="Arial"/>
                <w:b/>
                <w:sz w:val="20"/>
                <w:szCs w:val="20"/>
                <w:lang w:val="en-US"/>
              </w:rPr>
              <w:t>KT. THỦ TƯỚNG</w:t>
            </w:r>
          </w:p>
          <w:p w:rsidR="00753F5E" w:rsidRPr="00662195" w:rsidRDefault="00753F5E" w:rsidP="00662195">
            <w:pPr>
              <w:jc w:val="center"/>
              <w:rPr>
                <w:rFonts w:ascii="Arial" w:hAnsi="Arial" w:cs="Arial"/>
                <w:b/>
                <w:sz w:val="20"/>
                <w:szCs w:val="20"/>
                <w:lang w:val="en-US"/>
              </w:rPr>
            </w:pPr>
            <w:r w:rsidRPr="00662195">
              <w:rPr>
                <w:rFonts w:ascii="Arial" w:hAnsi="Arial" w:cs="Arial"/>
                <w:b/>
                <w:sz w:val="20"/>
                <w:szCs w:val="20"/>
                <w:lang w:val="en-US"/>
              </w:rPr>
              <w:t>PHÓ THỦ TƯỚNG</w:t>
            </w:r>
          </w:p>
          <w:p w:rsidR="00753F5E" w:rsidRPr="00662195" w:rsidRDefault="00753F5E" w:rsidP="00662195">
            <w:pPr>
              <w:jc w:val="center"/>
              <w:rPr>
                <w:rFonts w:ascii="Arial" w:hAnsi="Arial" w:cs="Arial"/>
                <w:b/>
                <w:sz w:val="20"/>
                <w:szCs w:val="20"/>
                <w:lang w:val="en-US"/>
              </w:rPr>
            </w:pPr>
          </w:p>
          <w:p w:rsidR="00753F5E" w:rsidRPr="00662195" w:rsidRDefault="00753F5E" w:rsidP="00662195">
            <w:pPr>
              <w:jc w:val="center"/>
              <w:rPr>
                <w:rFonts w:ascii="Arial" w:hAnsi="Arial" w:cs="Arial"/>
                <w:b/>
                <w:sz w:val="20"/>
                <w:szCs w:val="20"/>
                <w:lang w:val="en-US"/>
              </w:rPr>
            </w:pPr>
          </w:p>
          <w:p w:rsidR="00753F5E" w:rsidRPr="00662195" w:rsidRDefault="00753F5E" w:rsidP="00662195">
            <w:pPr>
              <w:jc w:val="center"/>
              <w:rPr>
                <w:rFonts w:ascii="Arial" w:hAnsi="Arial" w:cs="Arial"/>
                <w:b/>
                <w:sz w:val="20"/>
                <w:szCs w:val="20"/>
                <w:lang w:val="en-US"/>
              </w:rPr>
            </w:pPr>
          </w:p>
          <w:p w:rsidR="00753F5E" w:rsidRPr="00662195" w:rsidRDefault="00753F5E" w:rsidP="00662195">
            <w:pPr>
              <w:jc w:val="center"/>
              <w:rPr>
                <w:rFonts w:ascii="Arial" w:hAnsi="Arial" w:cs="Arial"/>
                <w:b/>
                <w:sz w:val="20"/>
                <w:szCs w:val="20"/>
                <w:lang w:val="en-US"/>
              </w:rPr>
            </w:pPr>
            <w:r w:rsidRPr="00662195">
              <w:rPr>
                <w:rFonts w:ascii="Arial" w:hAnsi="Arial" w:cs="Arial"/>
                <w:b/>
                <w:sz w:val="20"/>
                <w:szCs w:val="20"/>
                <w:lang w:val="en-US"/>
              </w:rPr>
              <w:t>Trần Lưu Quang</w:t>
            </w:r>
          </w:p>
        </w:tc>
      </w:tr>
    </w:tbl>
    <w:p w:rsidR="00FF7CC8" w:rsidRDefault="00FF7CC8" w:rsidP="00662195">
      <w:pPr>
        <w:pStyle w:val="Vnbnnidung0"/>
        <w:spacing w:after="120" w:line="240" w:lineRule="auto"/>
        <w:ind w:firstLine="720"/>
        <w:jc w:val="both"/>
        <w:rPr>
          <w:rFonts w:ascii="Arial" w:hAnsi="Arial" w:cs="Arial"/>
          <w:sz w:val="20"/>
          <w:szCs w:val="20"/>
        </w:rPr>
      </w:pPr>
    </w:p>
    <w:p w:rsidR="00B61FF4" w:rsidRDefault="00B61FF4" w:rsidP="00662195">
      <w:pPr>
        <w:pStyle w:val="Vnbnnidung0"/>
        <w:spacing w:after="120" w:line="240" w:lineRule="auto"/>
        <w:ind w:firstLine="720"/>
        <w:jc w:val="both"/>
        <w:rPr>
          <w:rFonts w:ascii="Arial" w:hAnsi="Arial" w:cs="Arial"/>
          <w:sz w:val="20"/>
          <w:szCs w:val="20"/>
        </w:rPr>
      </w:pPr>
    </w:p>
    <w:p w:rsidR="00B61FF4" w:rsidRDefault="00B61FF4" w:rsidP="00662195">
      <w:pPr>
        <w:pStyle w:val="Vnbnnidung0"/>
        <w:spacing w:after="120" w:line="240" w:lineRule="auto"/>
        <w:ind w:firstLine="720"/>
        <w:jc w:val="both"/>
        <w:rPr>
          <w:rFonts w:ascii="Arial" w:hAnsi="Arial" w:cs="Arial"/>
          <w:sz w:val="20"/>
          <w:szCs w:val="20"/>
        </w:rPr>
        <w:sectPr w:rsidR="00B61FF4" w:rsidSect="00753F5E">
          <w:headerReference w:type="even" r:id="rId7"/>
          <w:headerReference w:type="default" r:id="rId8"/>
          <w:footerReference w:type="even" r:id="rId9"/>
          <w:footerReference w:type="default" r:id="rId10"/>
          <w:headerReference w:type="first" r:id="rId11"/>
          <w:footerReference w:type="first" r:id="rId12"/>
          <w:pgSz w:w="11900" w:h="16840" w:code="9"/>
          <w:pgMar w:top="1440" w:right="1440" w:bottom="1440" w:left="1440" w:header="0" w:footer="0" w:gutter="0"/>
          <w:cols w:space="720"/>
          <w:noEndnote/>
          <w:docGrid w:linePitch="360"/>
        </w:sectPr>
      </w:pPr>
    </w:p>
    <w:p w:rsidR="00B61FF4" w:rsidRDefault="00B61FF4" w:rsidP="00B61FF4">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lastRenderedPageBreak/>
        <w:t>Phụ lục</w:t>
      </w:r>
    </w:p>
    <w:p w:rsidR="00B61FF4" w:rsidRDefault="00B61FF4" w:rsidP="00B61FF4">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MẪU HỒ SƠ XÉT TẶNG DANH HIỆU</w:t>
      </w:r>
    </w:p>
    <w:p w:rsidR="00B61FF4" w:rsidRDefault="00B61FF4" w:rsidP="00B61FF4">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“THẦY THUỐC NHÂN DÂN”, “THẦY THUỐC ƯU TÚ”</w:t>
      </w:r>
    </w:p>
    <w:p w:rsidR="00B61FF4" w:rsidRPr="004A6260" w:rsidRDefault="00B61FF4" w:rsidP="00B61FF4">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(Kèm theo Nghị định số 25/2024/NĐ-CP</w:t>
      </w:r>
    </w:p>
    <w:p w:rsidR="00B61FF4" w:rsidRDefault="00B61FF4" w:rsidP="00B61FF4">
      <w:pPr>
        <w:pStyle w:val="Vnbnnidung0"/>
        <w:spacing w:after="0" w:line="240" w:lineRule="auto"/>
        <w:ind w:firstLine="0"/>
        <w:jc w:val="center"/>
        <w:rPr>
          <w:rFonts w:ascii="Arial" w:hAnsi="Arial" w:cs="Arial"/>
          <w:i/>
          <w:iCs/>
          <w:sz w:val="20"/>
          <w:szCs w:val="20"/>
        </w:rPr>
      </w:pPr>
      <w:r w:rsidRPr="00A746FC">
        <w:rPr>
          <w:rFonts w:ascii="Arial" w:hAnsi="Arial" w:cs="Arial"/>
          <w:i/>
          <w:iCs/>
          <w:sz w:val="20"/>
          <w:szCs w:val="20"/>
        </w:rPr>
        <w:t>ngày 27 tháng 02 năm 2024 của Chính phủ)</w:t>
      </w:r>
    </w:p>
    <w:p w:rsidR="00B61FF4" w:rsidRPr="00A746FC" w:rsidRDefault="00B61FF4" w:rsidP="00B61FF4">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370"/>
        <w:gridCol w:w="7640"/>
      </w:tblGrid>
      <w:tr w:rsidR="00B61FF4" w:rsidRPr="00A746FC" w:rsidTr="001F0B40">
        <w:trPr>
          <w:trHeight w:val="460"/>
          <w:jc w:val="center"/>
        </w:trPr>
        <w:tc>
          <w:tcPr>
            <w:tcW w:w="76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A746FC">
              <w:rPr>
                <w:rFonts w:ascii="Arial" w:hAnsi="Arial" w:cs="Arial"/>
                <w:sz w:val="20"/>
                <w:szCs w:val="20"/>
              </w:rPr>
              <w:t xml:space="preserve"> 01</w:t>
            </w:r>
          </w:p>
        </w:tc>
        <w:tc>
          <w:tcPr>
            <w:tcW w:w="4240"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rPr>
                <w:rFonts w:ascii="Arial" w:hAnsi="Arial" w:cs="Arial"/>
                <w:sz w:val="20"/>
                <w:szCs w:val="20"/>
              </w:rPr>
            </w:pPr>
            <w:r w:rsidRPr="00A746FC">
              <w:rPr>
                <w:rFonts w:ascii="Arial" w:hAnsi="Arial" w:cs="Arial"/>
                <w:sz w:val="20"/>
                <w:szCs w:val="20"/>
              </w:rPr>
              <w:t>Tờ trình về việc đề nghị xét tặng danh hiệu “Thầy thuốc nhân dân”, “Thầy thuốc ưu tú”</w:t>
            </w:r>
          </w:p>
        </w:tc>
      </w:tr>
      <w:tr w:rsidR="00B61FF4" w:rsidRPr="00A746FC" w:rsidTr="001F0B40">
        <w:trPr>
          <w:trHeight w:val="460"/>
          <w:jc w:val="center"/>
        </w:trPr>
        <w:tc>
          <w:tcPr>
            <w:tcW w:w="76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A746FC">
              <w:rPr>
                <w:rFonts w:ascii="Arial" w:hAnsi="Arial" w:cs="Arial"/>
                <w:sz w:val="20"/>
                <w:szCs w:val="20"/>
              </w:rPr>
              <w:t xml:space="preserve"> 02</w:t>
            </w:r>
          </w:p>
        </w:tc>
        <w:tc>
          <w:tcPr>
            <w:tcW w:w="4240"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rPr>
                <w:rFonts w:ascii="Arial" w:hAnsi="Arial" w:cs="Arial"/>
                <w:sz w:val="20"/>
                <w:szCs w:val="20"/>
              </w:rPr>
            </w:pPr>
            <w:r w:rsidRPr="00A746FC">
              <w:rPr>
                <w:rFonts w:ascii="Arial" w:hAnsi="Arial" w:cs="Arial"/>
                <w:sz w:val="20"/>
                <w:szCs w:val="20"/>
              </w:rPr>
              <w:t>Danh sách đề nghị xét tặng danh hiệu “Thầy thuốc nhân dân”, “Thầy thuốc ưu tú” (Kèm theo Tờ trình)</w:t>
            </w:r>
          </w:p>
        </w:tc>
      </w:tr>
      <w:tr w:rsidR="00B61FF4" w:rsidRPr="00A746FC" w:rsidTr="001F0B40">
        <w:trPr>
          <w:trHeight w:val="460"/>
          <w:jc w:val="center"/>
        </w:trPr>
        <w:tc>
          <w:tcPr>
            <w:tcW w:w="76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A746FC">
              <w:rPr>
                <w:rFonts w:ascii="Arial" w:hAnsi="Arial" w:cs="Arial"/>
                <w:sz w:val="20"/>
                <w:szCs w:val="20"/>
              </w:rPr>
              <w:t xml:space="preserve"> 03</w:t>
            </w:r>
          </w:p>
        </w:tc>
        <w:tc>
          <w:tcPr>
            <w:tcW w:w="4240"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rPr>
                <w:rFonts w:ascii="Arial" w:hAnsi="Arial" w:cs="Arial"/>
                <w:sz w:val="20"/>
                <w:szCs w:val="20"/>
              </w:rPr>
            </w:pPr>
            <w:r w:rsidRPr="00A746FC">
              <w:rPr>
                <w:rFonts w:ascii="Arial" w:hAnsi="Arial" w:cs="Arial"/>
                <w:sz w:val="20"/>
                <w:szCs w:val="20"/>
              </w:rPr>
              <w:t>Biên bản giới thiệu và kết quả lấy ý kiến quần chúng đối với danh hiệu “Thầy thuốc nhân dân”, “Thầy thuốc ưu tú”</w:t>
            </w:r>
          </w:p>
        </w:tc>
      </w:tr>
      <w:tr w:rsidR="00B61FF4" w:rsidRPr="00A746FC" w:rsidTr="001F0B40">
        <w:trPr>
          <w:trHeight w:val="460"/>
          <w:jc w:val="center"/>
        </w:trPr>
        <w:tc>
          <w:tcPr>
            <w:tcW w:w="76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A746FC">
              <w:rPr>
                <w:rFonts w:ascii="Arial" w:hAnsi="Arial" w:cs="Arial"/>
                <w:sz w:val="20"/>
                <w:szCs w:val="20"/>
              </w:rPr>
              <w:t xml:space="preserve"> 04</w:t>
            </w:r>
          </w:p>
        </w:tc>
        <w:tc>
          <w:tcPr>
            <w:tcW w:w="4240"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rPr>
                <w:rFonts w:ascii="Arial" w:hAnsi="Arial" w:cs="Arial"/>
                <w:sz w:val="20"/>
                <w:szCs w:val="20"/>
              </w:rPr>
            </w:pPr>
            <w:r w:rsidRPr="00A746FC">
              <w:rPr>
                <w:rFonts w:ascii="Arial" w:hAnsi="Arial" w:cs="Arial"/>
                <w:sz w:val="20"/>
                <w:szCs w:val="20"/>
              </w:rPr>
              <w:t>Biên bản họp và kết quả bỏ phiếu xét tặng danh hiệu “Thầy thuốc nhân dân”, “Thầy thuốc ưu tú”</w:t>
            </w:r>
          </w:p>
        </w:tc>
      </w:tr>
      <w:tr w:rsidR="00B61FF4" w:rsidRPr="00A746FC" w:rsidTr="001F0B40">
        <w:trPr>
          <w:trHeight w:val="460"/>
          <w:jc w:val="center"/>
        </w:trPr>
        <w:tc>
          <w:tcPr>
            <w:tcW w:w="76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A746FC">
              <w:rPr>
                <w:rFonts w:ascii="Arial" w:hAnsi="Arial" w:cs="Arial"/>
                <w:sz w:val="20"/>
                <w:szCs w:val="20"/>
              </w:rPr>
              <w:t xml:space="preserve"> 05</w:t>
            </w:r>
          </w:p>
        </w:tc>
        <w:tc>
          <w:tcPr>
            <w:tcW w:w="4240"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rPr>
                <w:rFonts w:ascii="Arial" w:hAnsi="Arial" w:cs="Arial"/>
                <w:sz w:val="20"/>
                <w:szCs w:val="20"/>
              </w:rPr>
            </w:pPr>
            <w:r w:rsidRPr="00A746FC">
              <w:rPr>
                <w:rFonts w:ascii="Arial" w:hAnsi="Arial" w:cs="Arial"/>
                <w:sz w:val="20"/>
                <w:szCs w:val="20"/>
              </w:rPr>
              <w:t>Danh sách trích ngang thành tích cá nhân đề nghị xét tặng danh hiệu “Thầy thuốc nhân dân”</w:t>
            </w:r>
          </w:p>
        </w:tc>
      </w:tr>
      <w:tr w:rsidR="00B61FF4" w:rsidRPr="00A746FC" w:rsidTr="001F0B40">
        <w:trPr>
          <w:trHeight w:val="460"/>
          <w:jc w:val="center"/>
        </w:trPr>
        <w:tc>
          <w:tcPr>
            <w:tcW w:w="76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A746FC">
              <w:rPr>
                <w:rFonts w:ascii="Arial" w:hAnsi="Arial" w:cs="Arial"/>
                <w:sz w:val="20"/>
                <w:szCs w:val="20"/>
              </w:rPr>
              <w:t xml:space="preserve"> 06</w:t>
            </w:r>
          </w:p>
        </w:tc>
        <w:tc>
          <w:tcPr>
            <w:tcW w:w="4240"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rPr>
                <w:rFonts w:ascii="Arial" w:hAnsi="Arial" w:cs="Arial"/>
                <w:sz w:val="20"/>
                <w:szCs w:val="20"/>
              </w:rPr>
            </w:pPr>
            <w:r w:rsidRPr="00A746FC">
              <w:rPr>
                <w:rFonts w:ascii="Arial" w:hAnsi="Arial" w:cs="Arial"/>
                <w:sz w:val="20"/>
                <w:szCs w:val="20"/>
              </w:rPr>
              <w:t>Danh sách trích ngang cá nhân đề nghị xét tặng danh hiệu “Thầy thuốc ưu tú”</w:t>
            </w:r>
          </w:p>
        </w:tc>
      </w:tr>
      <w:tr w:rsidR="00B61FF4" w:rsidRPr="00A746FC" w:rsidTr="001F0B40">
        <w:trPr>
          <w:trHeight w:val="460"/>
          <w:jc w:val="center"/>
        </w:trPr>
        <w:tc>
          <w:tcPr>
            <w:tcW w:w="76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A746FC">
              <w:rPr>
                <w:rFonts w:ascii="Arial" w:hAnsi="Arial" w:cs="Arial"/>
                <w:sz w:val="20"/>
                <w:szCs w:val="20"/>
              </w:rPr>
              <w:t xml:space="preserve"> 07</w:t>
            </w:r>
          </w:p>
        </w:tc>
        <w:tc>
          <w:tcPr>
            <w:tcW w:w="4240"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rPr>
                <w:rFonts w:ascii="Arial" w:hAnsi="Arial" w:cs="Arial"/>
                <w:sz w:val="20"/>
                <w:szCs w:val="20"/>
              </w:rPr>
            </w:pPr>
            <w:r w:rsidRPr="00A746FC">
              <w:rPr>
                <w:rFonts w:ascii="Arial" w:hAnsi="Arial" w:cs="Arial"/>
                <w:sz w:val="20"/>
                <w:szCs w:val="20"/>
              </w:rPr>
              <w:t>Báo cáo về q</w:t>
            </w:r>
            <w:r>
              <w:rPr>
                <w:rFonts w:ascii="Arial" w:hAnsi="Arial" w:cs="Arial"/>
                <w:sz w:val="20"/>
                <w:szCs w:val="20"/>
              </w:rPr>
              <w:t>uy trình xét tặng danh hiệu “Th</w:t>
            </w:r>
            <w:r>
              <w:rPr>
                <w:rFonts w:ascii="Arial" w:hAnsi="Arial" w:cs="Arial"/>
                <w:sz w:val="20"/>
                <w:szCs w:val="20"/>
                <w:lang w:val="en-US"/>
              </w:rPr>
              <w:t>ầ</w:t>
            </w:r>
            <w:r w:rsidRPr="00A746FC">
              <w:rPr>
                <w:rFonts w:ascii="Arial" w:hAnsi="Arial" w:cs="Arial"/>
                <w:sz w:val="20"/>
                <w:szCs w:val="20"/>
              </w:rPr>
              <w:t>y thuốc nhân dân”, “Thầy thuốc ưu tú”</w:t>
            </w:r>
          </w:p>
        </w:tc>
      </w:tr>
      <w:tr w:rsidR="00B61FF4" w:rsidRPr="00A746FC" w:rsidTr="001F0B40">
        <w:trPr>
          <w:trHeight w:val="460"/>
          <w:jc w:val="center"/>
        </w:trPr>
        <w:tc>
          <w:tcPr>
            <w:tcW w:w="76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A746FC">
              <w:rPr>
                <w:rFonts w:ascii="Arial" w:hAnsi="Arial" w:cs="Arial"/>
                <w:sz w:val="20"/>
                <w:szCs w:val="20"/>
              </w:rPr>
              <w:t xml:space="preserve"> 08</w:t>
            </w:r>
          </w:p>
        </w:tc>
        <w:tc>
          <w:tcPr>
            <w:tcW w:w="4240"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rPr>
                <w:rFonts w:ascii="Arial" w:hAnsi="Arial" w:cs="Arial"/>
                <w:sz w:val="20"/>
                <w:szCs w:val="20"/>
              </w:rPr>
            </w:pPr>
            <w:r w:rsidRPr="00A746FC">
              <w:rPr>
                <w:rFonts w:ascii="Arial" w:hAnsi="Arial" w:cs="Arial"/>
                <w:sz w:val="20"/>
                <w:szCs w:val="20"/>
              </w:rPr>
              <w:t>Báo cáo thành tích đề nghị xét tặng danh hiệu “Thầy thuốc nhân dân”</w:t>
            </w:r>
          </w:p>
        </w:tc>
      </w:tr>
      <w:tr w:rsidR="00B61FF4" w:rsidRPr="00A746FC" w:rsidTr="001F0B40">
        <w:trPr>
          <w:trHeight w:val="460"/>
          <w:jc w:val="center"/>
        </w:trPr>
        <w:tc>
          <w:tcPr>
            <w:tcW w:w="76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A746FC">
              <w:rPr>
                <w:rFonts w:ascii="Arial" w:hAnsi="Arial" w:cs="Arial"/>
                <w:sz w:val="20"/>
                <w:szCs w:val="20"/>
              </w:rPr>
              <w:t xml:space="preserve"> 09</w:t>
            </w:r>
          </w:p>
        </w:tc>
        <w:tc>
          <w:tcPr>
            <w:tcW w:w="4240"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rPr>
                <w:rFonts w:ascii="Arial" w:hAnsi="Arial" w:cs="Arial"/>
                <w:sz w:val="20"/>
                <w:szCs w:val="20"/>
              </w:rPr>
            </w:pPr>
            <w:r w:rsidRPr="00A746FC">
              <w:rPr>
                <w:rFonts w:ascii="Arial" w:hAnsi="Arial" w:cs="Arial"/>
                <w:sz w:val="20"/>
                <w:szCs w:val="20"/>
              </w:rPr>
              <w:t>Báo cáo thành tích đề nghị xét tặng danh hiệu “Thầy thuốc ưu tú”</w:t>
            </w:r>
          </w:p>
        </w:tc>
      </w:tr>
      <w:tr w:rsidR="00B61FF4" w:rsidRPr="00A746FC" w:rsidTr="001F0B40">
        <w:trPr>
          <w:trHeight w:val="460"/>
          <w:jc w:val="center"/>
        </w:trPr>
        <w:tc>
          <w:tcPr>
            <w:tcW w:w="76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Pr>
                <w:rFonts w:ascii="Arial" w:hAnsi="Arial" w:cs="Arial"/>
                <w:sz w:val="20"/>
                <w:szCs w:val="20"/>
              </w:rPr>
              <w:t>M</w:t>
            </w:r>
            <w:r>
              <w:rPr>
                <w:rFonts w:ascii="Arial" w:hAnsi="Arial" w:cs="Arial"/>
                <w:sz w:val="20"/>
                <w:szCs w:val="20"/>
                <w:lang w:val="en-US"/>
              </w:rPr>
              <w:t>ẫ</w:t>
            </w:r>
            <w:r w:rsidRPr="00A746FC">
              <w:rPr>
                <w:rFonts w:ascii="Arial" w:hAnsi="Arial" w:cs="Arial"/>
                <w:sz w:val="20"/>
                <w:szCs w:val="20"/>
              </w:rPr>
              <w:t>u số 10</w:t>
            </w:r>
          </w:p>
        </w:tc>
        <w:tc>
          <w:tcPr>
            <w:tcW w:w="4240"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rPr>
                <w:rFonts w:ascii="Arial" w:hAnsi="Arial" w:cs="Arial"/>
                <w:sz w:val="20"/>
                <w:szCs w:val="20"/>
              </w:rPr>
            </w:pPr>
            <w:r w:rsidRPr="00A746FC">
              <w:rPr>
                <w:rFonts w:ascii="Arial" w:hAnsi="Arial" w:cs="Arial"/>
                <w:sz w:val="20"/>
                <w:szCs w:val="20"/>
              </w:rPr>
              <w:t>Phiếu bầu về việc xét tặng danh hiệu “Thầy thuốc nhân dân”</w:t>
            </w:r>
          </w:p>
        </w:tc>
      </w:tr>
      <w:tr w:rsidR="00B61FF4" w:rsidRPr="00A746FC" w:rsidTr="001F0B40">
        <w:trPr>
          <w:trHeight w:val="460"/>
          <w:jc w:val="center"/>
        </w:trPr>
        <w:tc>
          <w:tcPr>
            <w:tcW w:w="760"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A746FC">
              <w:rPr>
                <w:rFonts w:ascii="Arial" w:hAnsi="Arial" w:cs="Arial"/>
                <w:sz w:val="20"/>
                <w:szCs w:val="20"/>
              </w:rPr>
              <w:t xml:space="preserve"> 11</w:t>
            </w:r>
          </w:p>
        </w:tc>
        <w:tc>
          <w:tcPr>
            <w:tcW w:w="4240" w:type="pct"/>
            <w:tcBorders>
              <w:top w:val="single" w:sz="4" w:space="0" w:color="auto"/>
              <w:left w:val="single" w:sz="4" w:space="0" w:color="auto"/>
              <w:bottom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rPr>
                <w:rFonts w:ascii="Arial" w:hAnsi="Arial" w:cs="Arial"/>
                <w:sz w:val="20"/>
                <w:szCs w:val="20"/>
              </w:rPr>
            </w:pPr>
            <w:r w:rsidRPr="00A746FC">
              <w:rPr>
                <w:rFonts w:ascii="Arial" w:hAnsi="Arial" w:cs="Arial"/>
                <w:sz w:val="20"/>
                <w:szCs w:val="20"/>
              </w:rPr>
              <w:t>Phiếu bầu về việc xét tặng danh hiệu “Thầy thuốc ưu tú”</w:t>
            </w:r>
          </w:p>
        </w:tc>
      </w:tr>
    </w:tbl>
    <w:p w:rsidR="00B61FF4" w:rsidRPr="00A746FC" w:rsidRDefault="00B61FF4" w:rsidP="00B61FF4">
      <w:pPr>
        <w:spacing w:after="120"/>
        <w:ind w:firstLine="720"/>
        <w:jc w:val="both"/>
        <w:rPr>
          <w:rFonts w:ascii="Arial" w:hAnsi="Arial" w:cs="Arial"/>
          <w:sz w:val="20"/>
          <w:szCs w:val="20"/>
        </w:rPr>
        <w:sectPr w:rsidR="00B61FF4" w:rsidRPr="00A746FC" w:rsidSect="00A746FC">
          <w:pgSz w:w="11900" w:h="16840"/>
          <w:pgMar w:top="1440" w:right="1440" w:bottom="1440" w:left="1440" w:header="0" w:footer="0" w:gutter="0"/>
          <w:cols w:space="720"/>
          <w:noEndnote/>
          <w:docGrid w:linePitch="360"/>
        </w:sectPr>
      </w:pPr>
    </w:p>
    <w:p w:rsidR="00B61FF4" w:rsidRDefault="00B61FF4" w:rsidP="00B61FF4">
      <w:pPr>
        <w:spacing w:after="120"/>
        <w:ind w:firstLine="720"/>
        <w:jc w:val="right"/>
        <w:rPr>
          <w:rFonts w:ascii="Arial" w:hAnsi="Arial" w:cs="Arial"/>
          <w:b/>
          <w:sz w:val="20"/>
          <w:szCs w:val="20"/>
        </w:rPr>
        <w:sectPr w:rsidR="00B61FF4" w:rsidSect="00A746FC">
          <w:headerReference w:type="even" r:id="rId13"/>
          <w:headerReference w:type="default" r:id="rId14"/>
          <w:type w:val="continuous"/>
          <w:pgSz w:w="11900" w:h="16840"/>
          <w:pgMar w:top="1440" w:right="1440" w:bottom="1440" w:left="1440" w:header="0" w:footer="3" w:gutter="0"/>
          <w:cols w:space="720"/>
          <w:noEndnote/>
          <w:docGrid w:linePitch="360"/>
        </w:sectPr>
      </w:pPr>
      <w:bookmarkStart w:id="211" w:name="bookmark222"/>
      <w:bookmarkStart w:id="212" w:name="bookmark223"/>
      <w:bookmarkStart w:id="213" w:name="bookmark224"/>
    </w:p>
    <w:p w:rsidR="00B61FF4" w:rsidRPr="00587973" w:rsidRDefault="00B61FF4" w:rsidP="00B61FF4">
      <w:pPr>
        <w:spacing w:after="120"/>
        <w:ind w:firstLine="720"/>
        <w:jc w:val="right"/>
        <w:rPr>
          <w:rFonts w:ascii="Arial" w:hAnsi="Arial" w:cs="Arial"/>
          <w:b/>
          <w:sz w:val="20"/>
          <w:szCs w:val="20"/>
        </w:rPr>
      </w:pPr>
      <w:r w:rsidRPr="00587973">
        <w:rPr>
          <w:rFonts w:ascii="Arial" w:hAnsi="Arial" w:cs="Arial"/>
          <w:b/>
          <w:sz w:val="20"/>
          <w:szCs w:val="20"/>
        </w:rPr>
        <w:lastRenderedPageBreak/>
        <w:t>Mẫu số 01</w:t>
      </w:r>
      <w:bookmarkEnd w:id="211"/>
      <w:bookmarkEnd w:id="212"/>
      <w:bookmarkEnd w:id="213"/>
    </w:p>
    <w:tbl>
      <w:tblPr>
        <w:tblW w:w="5000" w:type="pct"/>
        <w:tblLook w:val="04A0" w:firstRow="1" w:lastRow="0" w:firstColumn="1" w:lastColumn="0" w:noHBand="0" w:noVBand="1"/>
      </w:tblPr>
      <w:tblGrid>
        <w:gridCol w:w="3702"/>
        <w:gridCol w:w="5318"/>
      </w:tblGrid>
      <w:tr w:rsidR="00B61FF4" w:rsidRPr="00597990" w:rsidTr="001F0B40">
        <w:tc>
          <w:tcPr>
            <w:tcW w:w="2052" w:type="pct"/>
            <w:shd w:val="clear" w:color="auto" w:fill="auto"/>
          </w:tcPr>
          <w:p w:rsidR="00B61FF4"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HỘI ĐỒNG CẤP …..</w:t>
            </w:r>
          </w:p>
          <w:p w:rsidR="00B61FF4"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XÉT TẶNG DANH HIỆU</w:t>
            </w:r>
          </w:p>
          <w:p w:rsidR="00B61FF4" w:rsidRPr="00587973"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TTND – TTƯT</w:t>
            </w:r>
          </w:p>
          <w:p w:rsidR="00B61FF4" w:rsidRPr="00597990" w:rsidRDefault="00B61FF4" w:rsidP="001F0B40">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B61FF4" w:rsidRPr="00587973" w:rsidRDefault="00B61FF4" w:rsidP="001F0B40">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……../TTr-…….</w:t>
            </w:r>
          </w:p>
        </w:tc>
        <w:tc>
          <w:tcPr>
            <w:tcW w:w="2948" w:type="pct"/>
            <w:shd w:val="clear" w:color="auto" w:fill="auto"/>
          </w:tcPr>
          <w:p w:rsidR="00B61FF4" w:rsidRPr="00597990" w:rsidRDefault="00B61FF4" w:rsidP="001F0B4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B61FF4" w:rsidRPr="00597990" w:rsidRDefault="00B61FF4" w:rsidP="001F0B40">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B61FF4" w:rsidRPr="00597990" w:rsidRDefault="00B61FF4" w:rsidP="001F0B40">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B61FF4" w:rsidRPr="00587973" w:rsidRDefault="00B61FF4" w:rsidP="001F0B40">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B61FF4" w:rsidRDefault="00B61FF4" w:rsidP="00B61FF4">
      <w:pPr>
        <w:pStyle w:val="Tiu20"/>
        <w:keepNext/>
        <w:keepLines/>
        <w:spacing w:after="0" w:line="240" w:lineRule="auto"/>
        <w:outlineLvl w:val="9"/>
        <w:rPr>
          <w:rFonts w:ascii="Arial" w:hAnsi="Arial" w:cs="Arial"/>
          <w:sz w:val="20"/>
          <w:szCs w:val="20"/>
        </w:rPr>
      </w:pPr>
    </w:p>
    <w:p w:rsidR="00B61FF4" w:rsidRDefault="00B61FF4" w:rsidP="00B61FF4">
      <w:pPr>
        <w:pStyle w:val="Tiu20"/>
        <w:keepNext/>
        <w:keepLines/>
        <w:spacing w:after="0" w:line="240" w:lineRule="auto"/>
        <w:outlineLvl w:val="9"/>
        <w:rPr>
          <w:rFonts w:ascii="Arial" w:hAnsi="Arial" w:cs="Arial"/>
          <w:sz w:val="20"/>
          <w:szCs w:val="20"/>
        </w:rPr>
      </w:pPr>
    </w:p>
    <w:p w:rsidR="00B61FF4" w:rsidRPr="00A746FC" w:rsidRDefault="00B61FF4" w:rsidP="00B61FF4">
      <w:pPr>
        <w:pStyle w:val="Tiu20"/>
        <w:keepNext/>
        <w:keepLines/>
        <w:spacing w:after="0" w:line="240" w:lineRule="auto"/>
        <w:outlineLvl w:val="9"/>
        <w:rPr>
          <w:rFonts w:ascii="Arial" w:hAnsi="Arial" w:cs="Arial"/>
          <w:sz w:val="20"/>
          <w:szCs w:val="20"/>
        </w:rPr>
      </w:pPr>
      <w:bookmarkStart w:id="214" w:name="bookmark230"/>
      <w:bookmarkStart w:id="215" w:name="bookmark231"/>
      <w:bookmarkStart w:id="216" w:name="bookmark232"/>
      <w:r w:rsidRPr="00A746FC">
        <w:rPr>
          <w:rFonts w:ascii="Arial" w:hAnsi="Arial" w:cs="Arial"/>
          <w:sz w:val="20"/>
          <w:szCs w:val="20"/>
        </w:rPr>
        <w:t>TỜ TRÌNH</w:t>
      </w:r>
      <w:bookmarkEnd w:id="214"/>
      <w:bookmarkEnd w:id="215"/>
      <w:bookmarkEnd w:id="216"/>
    </w:p>
    <w:p w:rsidR="00B61FF4" w:rsidRDefault="00B61FF4" w:rsidP="00B61FF4">
      <w:pPr>
        <w:pStyle w:val="Tiu20"/>
        <w:keepNext/>
        <w:keepLines/>
        <w:spacing w:after="0" w:line="240" w:lineRule="auto"/>
        <w:outlineLvl w:val="9"/>
        <w:rPr>
          <w:rFonts w:ascii="Arial" w:hAnsi="Arial" w:cs="Arial"/>
          <w:sz w:val="20"/>
          <w:szCs w:val="20"/>
        </w:rPr>
      </w:pPr>
      <w:bookmarkStart w:id="217" w:name="bookmark233"/>
      <w:bookmarkStart w:id="218" w:name="bookmark234"/>
      <w:bookmarkStart w:id="219" w:name="bookmark235"/>
      <w:r>
        <w:rPr>
          <w:rFonts w:ascii="Arial" w:hAnsi="Arial" w:cs="Arial"/>
          <w:sz w:val="20"/>
          <w:szCs w:val="20"/>
          <w:lang w:val="en-US"/>
        </w:rPr>
        <w:t>V</w:t>
      </w:r>
      <w:r w:rsidRPr="00A746FC">
        <w:rPr>
          <w:rFonts w:ascii="Arial" w:hAnsi="Arial" w:cs="Arial"/>
          <w:sz w:val="20"/>
          <w:szCs w:val="20"/>
        </w:rPr>
        <w:t xml:space="preserve">ề </w:t>
      </w:r>
      <w:r>
        <w:rPr>
          <w:rFonts w:ascii="Arial" w:hAnsi="Arial" w:cs="Arial"/>
          <w:sz w:val="20"/>
          <w:szCs w:val="20"/>
        </w:rPr>
        <w:t>việc đề nghị xét tặng danh hiệu</w:t>
      </w:r>
    </w:p>
    <w:p w:rsidR="00B61FF4" w:rsidRDefault="00B61FF4" w:rsidP="00B61FF4">
      <w:pPr>
        <w:pStyle w:val="Tiu20"/>
        <w:keepNext/>
        <w:keepLines/>
        <w:spacing w:after="0" w:line="240" w:lineRule="auto"/>
        <w:outlineLvl w:val="9"/>
        <w:rPr>
          <w:rFonts w:ascii="Arial" w:hAnsi="Arial" w:cs="Arial"/>
          <w:sz w:val="20"/>
          <w:szCs w:val="20"/>
        </w:rPr>
      </w:pPr>
      <w:r w:rsidRPr="00A746FC">
        <w:rPr>
          <w:rFonts w:ascii="Arial" w:hAnsi="Arial" w:cs="Arial"/>
          <w:sz w:val="20"/>
          <w:szCs w:val="20"/>
        </w:rPr>
        <w:t xml:space="preserve">“Thầy thuốc nhân dân”, “Thầy thuốc </w:t>
      </w:r>
      <w:r>
        <w:rPr>
          <w:rFonts w:ascii="Arial" w:hAnsi="Arial" w:cs="Arial"/>
          <w:sz w:val="20"/>
          <w:szCs w:val="20"/>
          <w:lang w:val="en-US"/>
        </w:rPr>
        <w:t>ưu</w:t>
      </w:r>
      <w:r w:rsidRPr="00A746FC">
        <w:rPr>
          <w:rFonts w:ascii="Arial" w:hAnsi="Arial" w:cs="Arial"/>
          <w:sz w:val="20"/>
          <w:szCs w:val="20"/>
        </w:rPr>
        <w:t xml:space="preserve"> tú”</w:t>
      </w:r>
      <w:bookmarkEnd w:id="217"/>
      <w:bookmarkEnd w:id="218"/>
      <w:bookmarkEnd w:id="219"/>
    </w:p>
    <w:p w:rsidR="00B61FF4" w:rsidRPr="00492D2B" w:rsidRDefault="00B61FF4" w:rsidP="00B61FF4">
      <w:pPr>
        <w:pStyle w:val="Tiu20"/>
        <w:keepNext/>
        <w:keepLines/>
        <w:spacing w:after="0" w:line="240" w:lineRule="auto"/>
        <w:outlineLvl w:val="9"/>
        <w:rPr>
          <w:rFonts w:ascii="Arial" w:hAnsi="Arial" w:cs="Arial"/>
          <w:b w:val="0"/>
          <w:sz w:val="20"/>
          <w:szCs w:val="20"/>
          <w:vertAlign w:val="superscript"/>
          <w:lang w:val="en-US"/>
        </w:rPr>
      </w:pPr>
      <w:r w:rsidRPr="00492D2B">
        <w:rPr>
          <w:rFonts w:ascii="Arial" w:hAnsi="Arial" w:cs="Arial"/>
          <w:b w:val="0"/>
          <w:sz w:val="20"/>
          <w:szCs w:val="20"/>
          <w:vertAlign w:val="superscript"/>
          <w:lang w:val="en-US"/>
        </w:rPr>
        <w:t>__________</w:t>
      </w:r>
    </w:p>
    <w:p w:rsidR="00B61FF4" w:rsidRPr="00A746FC" w:rsidRDefault="00B61FF4" w:rsidP="00B61FF4">
      <w:pPr>
        <w:pStyle w:val="Tiu20"/>
        <w:keepNext/>
        <w:keepLines/>
        <w:spacing w:after="0" w:line="240" w:lineRule="auto"/>
        <w:outlineLvl w:val="9"/>
        <w:rPr>
          <w:rFonts w:ascii="Arial" w:hAnsi="Arial" w:cs="Arial"/>
          <w:sz w:val="20"/>
          <w:szCs w:val="20"/>
        </w:rPr>
      </w:pPr>
    </w:p>
    <w:p w:rsidR="00B61FF4" w:rsidRDefault="00B61FF4" w:rsidP="00B61FF4">
      <w:pPr>
        <w:pStyle w:val="Vnbnnidung0"/>
        <w:tabs>
          <w:tab w:val="left" w:leader="dot" w:pos="4281"/>
        </w:tabs>
        <w:spacing w:after="0" w:line="240" w:lineRule="auto"/>
        <w:ind w:firstLine="0"/>
        <w:jc w:val="center"/>
        <w:rPr>
          <w:rFonts w:ascii="Arial" w:hAnsi="Arial" w:cs="Arial"/>
          <w:sz w:val="20"/>
          <w:szCs w:val="20"/>
        </w:rPr>
      </w:pPr>
      <w:r w:rsidRPr="00A746FC">
        <w:rPr>
          <w:rFonts w:ascii="Arial" w:hAnsi="Arial" w:cs="Arial"/>
          <w:sz w:val="20"/>
          <w:szCs w:val="20"/>
        </w:rPr>
        <w:t>Kính gửi: Hội đồng xét tặng d</w:t>
      </w:r>
      <w:r>
        <w:rPr>
          <w:rFonts w:ascii="Arial" w:hAnsi="Arial" w:cs="Arial"/>
          <w:sz w:val="20"/>
          <w:szCs w:val="20"/>
        </w:rPr>
        <w:t>anh hiệu “Thầy thuốc nhân dân”,</w:t>
      </w:r>
    </w:p>
    <w:p w:rsidR="00B61FF4" w:rsidRPr="00BC7A25" w:rsidRDefault="00B61FF4" w:rsidP="00B61FF4">
      <w:pPr>
        <w:pStyle w:val="Vnbnnidung0"/>
        <w:tabs>
          <w:tab w:val="left" w:leader="dot" w:pos="4281"/>
        </w:tabs>
        <w:spacing w:after="0" w:line="240" w:lineRule="auto"/>
        <w:ind w:firstLine="0"/>
        <w:jc w:val="center"/>
        <w:rPr>
          <w:rFonts w:ascii="Arial" w:hAnsi="Arial" w:cs="Arial"/>
          <w:sz w:val="20"/>
          <w:szCs w:val="20"/>
          <w:lang w:val="en-US"/>
        </w:rPr>
      </w:pPr>
      <w:r w:rsidRPr="00A746FC">
        <w:rPr>
          <w:rFonts w:ascii="Arial" w:hAnsi="Arial" w:cs="Arial"/>
          <w:sz w:val="20"/>
          <w:szCs w:val="20"/>
        </w:rPr>
        <w:t>“Thầy thuốc ưu tú” cấp</w:t>
      </w:r>
      <w:r>
        <w:rPr>
          <w:rFonts w:ascii="Arial" w:hAnsi="Arial" w:cs="Arial"/>
          <w:sz w:val="20"/>
          <w:szCs w:val="20"/>
          <w:lang w:val="en-US"/>
        </w:rPr>
        <w:t>………………………….</w:t>
      </w:r>
    </w:p>
    <w:p w:rsidR="00B61FF4" w:rsidRPr="00A746FC" w:rsidRDefault="00B61FF4" w:rsidP="00B61FF4">
      <w:pPr>
        <w:pStyle w:val="Vnbnnidung0"/>
        <w:tabs>
          <w:tab w:val="left" w:leader="dot" w:pos="4281"/>
        </w:tabs>
        <w:spacing w:after="0" w:line="240" w:lineRule="auto"/>
        <w:ind w:firstLine="0"/>
        <w:jc w:val="center"/>
        <w:rPr>
          <w:rFonts w:ascii="Arial" w:hAnsi="Arial" w:cs="Arial"/>
          <w:sz w:val="20"/>
          <w:szCs w:val="20"/>
        </w:rPr>
      </w:pPr>
    </w:p>
    <w:p w:rsidR="00B61FF4" w:rsidRPr="00A746FC" w:rsidRDefault="00B61FF4" w:rsidP="00B61FF4">
      <w:pPr>
        <w:pStyle w:val="Vnbnnidung0"/>
        <w:spacing w:after="120" w:line="240" w:lineRule="auto"/>
        <w:ind w:firstLine="720"/>
        <w:jc w:val="both"/>
        <w:rPr>
          <w:rFonts w:ascii="Arial" w:hAnsi="Arial" w:cs="Arial"/>
          <w:sz w:val="20"/>
          <w:szCs w:val="20"/>
        </w:rPr>
      </w:pPr>
      <w:r w:rsidRPr="00A746FC">
        <w:rPr>
          <w:rFonts w:ascii="Arial" w:hAnsi="Arial" w:cs="Arial"/>
          <w:sz w:val="20"/>
          <w:szCs w:val="20"/>
        </w:rPr>
        <w:t>Căn cứ Luật Thi đua, khen thưởng ngày 15 tháng 6 năm 2022;</w:t>
      </w:r>
    </w:p>
    <w:p w:rsidR="00B61FF4" w:rsidRPr="00A746FC" w:rsidRDefault="00B61FF4" w:rsidP="00B61FF4">
      <w:pPr>
        <w:pStyle w:val="Vnbnnidung0"/>
        <w:tabs>
          <w:tab w:val="left" w:leader="dot" w:pos="3237"/>
          <w:tab w:val="left" w:leader="dot" w:pos="4281"/>
          <w:tab w:val="left" w:leader="dot" w:pos="5254"/>
          <w:tab w:val="left" w:leader="dot" w:pos="6284"/>
        </w:tabs>
        <w:spacing w:after="120" w:line="240" w:lineRule="auto"/>
        <w:ind w:firstLine="720"/>
        <w:jc w:val="both"/>
        <w:rPr>
          <w:rFonts w:ascii="Arial" w:hAnsi="Arial" w:cs="Arial"/>
          <w:sz w:val="20"/>
          <w:szCs w:val="20"/>
        </w:rPr>
      </w:pPr>
      <w:r w:rsidRPr="00A746FC">
        <w:rPr>
          <w:rFonts w:ascii="Arial" w:hAnsi="Arial" w:cs="Arial"/>
          <w:sz w:val="20"/>
          <w:szCs w:val="20"/>
        </w:rPr>
        <w:t>Căn cứ Nghị định số</w:t>
      </w:r>
      <w:r>
        <w:rPr>
          <w:rFonts w:ascii="Arial" w:hAnsi="Arial" w:cs="Arial"/>
          <w:sz w:val="20"/>
          <w:szCs w:val="20"/>
          <w:lang w:val="en-US"/>
        </w:rPr>
        <w:t xml:space="preserve">…..…ngày……tháng……năm…….. </w:t>
      </w:r>
      <w:r w:rsidRPr="00A746FC">
        <w:rPr>
          <w:rFonts w:ascii="Arial" w:hAnsi="Arial" w:cs="Arial"/>
          <w:sz w:val="20"/>
          <w:szCs w:val="20"/>
        </w:rPr>
        <w:t>của Chính phủ quy định</w:t>
      </w:r>
      <w:r>
        <w:rPr>
          <w:rFonts w:ascii="Arial" w:hAnsi="Arial" w:cs="Arial"/>
          <w:sz w:val="20"/>
          <w:szCs w:val="20"/>
          <w:lang w:val="en-US"/>
        </w:rPr>
        <w:t xml:space="preserve"> </w:t>
      </w:r>
      <w:r w:rsidRPr="00A746FC">
        <w:rPr>
          <w:rFonts w:ascii="Arial" w:hAnsi="Arial" w:cs="Arial"/>
          <w:sz w:val="20"/>
          <w:szCs w:val="20"/>
        </w:rPr>
        <w:t>về xét tặng danh hiệu “Thầy thuốc nhân dân”, “Thầy thuốc ưu tú”;</w:t>
      </w:r>
    </w:p>
    <w:p w:rsidR="00B61FF4" w:rsidRPr="00A746FC" w:rsidRDefault="00B61FF4" w:rsidP="00B61FF4">
      <w:pPr>
        <w:pStyle w:val="Vnbnnidung0"/>
        <w:tabs>
          <w:tab w:val="left" w:leader="dot" w:pos="605"/>
          <w:tab w:val="left" w:leader="dot" w:pos="2570"/>
          <w:tab w:val="left" w:leader="dot" w:pos="3823"/>
          <w:tab w:val="left" w:leader="dot" w:pos="4723"/>
          <w:tab w:val="left" w:leader="dot" w:pos="4724"/>
        </w:tabs>
        <w:spacing w:after="120" w:line="240" w:lineRule="auto"/>
        <w:ind w:firstLine="720"/>
        <w:jc w:val="both"/>
        <w:rPr>
          <w:rFonts w:ascii="Arial" w:hAnsi="Arial" w:cs="Arial"/>
          <w:sz w:val="20"/>
          <w:szCs w:val="20"/>
        </w:rPr>
      </w:pPr>
      <w:r w:rsidRPr="00A746FC">
        <w:rPr>
          <w:rFonts w:ascii="Arial" w:hAnsi="Arial" w:cs="Arial"/>
          <w:sz w:val="20"/>
          <w:szCs w:val="20"/>
        </w:rPr>
        <w:t>Hội đồng xét tặng danh hiệu “Thầy thuốc nhâ</w:t>
      </w:r>
      <w:r>
        <w:rPr>
          <w:rFonts w:ascii="Arial" w:hAnsi="Arial" w:cs="Arial"/>
          <w:sz w:val="20"/>
          <w:szCs w:val="20"/>
        </w:rPr>
        <w:t xml:space="preserve">n dân”, “Thầy thuốc ưu tú” cấp </w:t>
      </w:r>
      <w:r>
        <w:rPr>
          <w:rFonts w:ascii="Arial" w:hAnsi="Arial" w:cs="Arial"/>
          <w:sz w:val="20"/>
          <w:szCs w:val="20"/>
          <w:lang w:val="en-US"/>
        </w:rPr>
        <w:t xml:space="preserve">…….. </w:t>
      </w:r>
      <w:r w:rsidRPr="00A746FC">
        <w:rPr>
          <w:rFonts w:ascii="Arial" w:hAnsi="Arial" w:cs="Arial"/>
          <w:sz w:val="20"/>
          <w:szCs w:val="20"/>
        </w:rPr>
        <w:t>đã họp ngày</w:t>
      </w:r>
      <w:r>
        <w:rPr>
          <w:rFonts w:ascii="Arial" w:hAnsi="Arial" w:cs="Arial"/>
          <w:sz w:val="20"/>
          <w:szCs w:val="20"/>
          <w:lang w:val="en-US"/>
        </w:rPr>
        <w:t xml:space="preserve">………tháng…….năm….. </w:t>
      </w:r>
      <w:r w:rsidRPr="00A746FC">
        <w:rPr>
          <w:rFonts w:ascii="Arial" w:hAnsi="Arial" w:cs="Arial"/>
          <w:sz w:val="20"/>
          <w:szCs w:val="20"/>
        </w:rPr>
        <w:t>Căn cứ vào tiêu chuẩn và quy trình xét tặng, kính đề nghị Hội đồng xét tặng danh hiệu “Thầy thuốc nhân dân”, “</w:t>
      </w:r>
      <w:r>
        <w:rPr>
          <w:rFonts w:ascii="Arial" w:hAnsi="Arial" w:cs="Arial"/>
          <w:sz w:val="20"/>
          <w:szCs w:val="20"/>
        </w:rPr>
        <w:t>Thầy thuốc ưu tú” cấp</w:t>
      </w:r>
      <w:r>
        <w:rPr>
          <w:rFonts w:ascii="Arial" w:hAnsi="Arial" w:cs="Arial"/>
          <w:sz w:val="20"/>
          <w:szCs w:val="20"/>
          <w:lang w:val="en-US"/>
        </w:rPr>
        <w:t>………</w:t>
      </w:r>
      <w:r w:rsidRPr="00A746FC">
        <w:rPr>
          <w:rFonts w:ascii="Arial" w:hAnsi="Arial" w:cs="Arial"/>
          <w:sz w:val="20"/>
          <w:szCs w:val="20"/>
        </w:rPr>
        <w:t>xét, trình Chủ tịch nước phong tặng danh hiệu:</w:t>
      </w:r>
    </w:p>
    <w:p w:rsidR="00B61FF4" w:rsidRPr="00A746FC" w:rsidRDefault="00B61FF4" w:rsidP="00B61FF4">
      <w:pPr>
        <w:pStyle w:val="Vnbnnidung0"/>
        <w:tabs>
          <w:tab w:val="left" w:pos="4075"/>
        </w:tabs>
        <w:spacing w:after="120" w:line="240" w:lineRule="auto"/>
        <w:ind w:firstLine="720"/>
        <w:jc w:val="both"/>
        <w:rPr>
          <w:rFonts w:ascii="Arial" w:hAnsi="Arial" w:cs="Arial"/>
          <w:sz w:val="20"/>
          <w:szCs w:val="20"/>
        </w:rPr>
      </w:pPr>
      <w:r w:rsidRPr="00A746FC">
        <w:rPr>
          <w:rFonts w:ascii="Arial" w:hAnsi="Arial" w:cs="Arial"/>
          <w:sz w:val="20"/>
          <w:szCs w:val="20"/>
        </w:rPr>
        <w:t>Thầy thuốc nhân dạn cho:</w:t>
      </w:r>
      <w:r w:rsidRPr="00A746FC">
        <w:rPr>
          <w:rFonts w:ascii="Arial" w:hAnsi="Arial" w:cs="Arial"/>
          <w:sz w:val="20"/>
          <w:szCs w:val="20"/>
        </w:rPr>
        <w:tab/>
        <w:t>người</w:t>
      </w:r>
    </w:p>
    <w:p w:rsidR="00B61FF4" w:rsidRPr="00A746FC" w:rsidRDefault="00B61FF4" w:rsidP="00B61FF4">
      <w:pPr>
        <w:pStyle w:val="Vnbnnidung0"/>
        <w:tabs>
          <w:tab w:val="left" w:pos="4075"/>
        </w:tabs>
        <w:spacing w:after="120" w:line="240" w:lineRule="auto"/>
        <w:ind w:firstLine="720"/>
        <w:jc w:val="both"/>
        <w:rPr>
          <w:rFonts w:ascii="Arial" w:hAnsi="Arial" w:cs="Arial"/>
          <w:sz w:val="20"/>
          <w:szCs w:val="20"/>
        </w:rPr>
      </w:pPr>
      <w:r w:rsidRPr="00A746FC">
        <w:rPr>
          <w:rFonts w:ascii="Arial" w:hAnsi="Arial" w:cs="Arial"/>
          <w:sz w:val="20"/>
          <w:szCs w:val="20"/>
        </w:rPr>
        <w:t>Thầy thuốc ưu tú cho:</w:t>
      </w:r>
      <w:r w:rsidRPr="00A746FC">
        <w:rPr>
          <w:rFonts w:ascii="Arial" w:hAnsi="Arial" w:cs="Arial"/>
          <w:sz w:val="20"/>
          <w:szCs w:val="20"/>
        </w:rPr>
        <w:tab/>
        <w:t>người</w:t>
      </w:r>
    </w:p>
    <w:p w:rsidR="00B61FF4" w:rsidRPr="00A746FC" w:rsidRDefault="00B61FF4" w:rsidP="00B61FF4">
      <w:pPr>
        <w:pStyle w:val="Vnbnnidung0"/>
        <w:spacing w:after="120" w:line="240" w:lineRule="auto"/>
        <w:ind w:firstLine="720"/>
        <w:jc w:val="both"/>
        <w:rPr>
          <w:rFonts w:ascii="Arial" w:hAnsi="Arial" w:cs="Arial"/>
          <w:sz w:val="20"/>
          <w:szCs w:val="20"/>
        </w:rPr>
      </w:pPr>
      <w:r w:rsidRPr="00A746FC">
        <w:rPr>
          <w:rFonts w:ascii="Arial" w:hAnsi="Arial" w:cs="Arial"/>
          <w:sz w:val="20"/>
          <w:szCs w:val="20"/>
        </w:rPr>
        <w:t>(Có danh sách và hồ sơ kèm theo)</w:t>
      </w:r>
    </w:p>
    <w:p w:rsidR="00B61FF4" w:rsidRPr="00F42D6E" w:rsidRDefault="00B61FF4" w:rsidP="00B61FF4">
      <w:pPr>
        <w:pStyle w:val="Vnbnnidung0"/>
        <w:tabs>
          <w:tab w:val="left" w:leader="dot" w:pos="9050"/>
        </w:tabs>
        <w:spacing w:after="0" w:line="240" w:lineRule="auto"/>
        <w:ind w:firstLine="720"/>
        <w:jc w:val="both"/>
        <w:rPr>
          <w:rFonts w:ascii="Arial" w:hAnsi="Arial" w:cs="Arial"/>
          <w:sz w:val="20"/>
          <w:szCs w:val="20"/>
          <w:lang w:val="en-US"/>
        </w:rPr>
      </w:pPr>
      <w:r w:rsidRPr="00A746FC">
        <w:rPr>
          <w:rFonts w:ascii="Arial" w:hAnsi="Arial" w:cs="Arial"/>
          <w:sz w:val="20"/>
          <w:szCs w:val="20"/>
        </w:rPr>
        <w:t>Trong quá trình tiến hành xét, Hội đồng bảo đảm xét đúng đối tượng, tiêu chuẩn và quy trình đã quy định tại Luật</w:t>
      </w:r>
      <w:r>
        <w:rPr>
          <w:rFonts w:ascii="Arial" w:hAnsi="Arial" w:cs="Arial"/>
          <w:sz w:val="20"/>
          <w:szCs w:val="20"/>
        </w:rPr>
        <w:t xml:space="preserve"> Thi đua, khen thưởng, Nghị đị</w:t>
      </w:r>
      <w:r>
        <w:rPr>
          <w:rFonts w:ascii="Arial" w:hAnsi="Arial" w:cs="Arial"/>
          <w:sz w:val="20"/>
          <w:szCs w:val="20"/>
          <w:lang w:val="en-US"/>
        </w:rPr>
        <w:t>nh số …. ngày….tháng…..năm…. của Chính phủ.</w:t>
      </w:r>
    </w:p>
    <w:p w:rsidR="00B61FF4" w:rsidRDefault="00B61FF4" w:rsidP="00B61FF4">
      <w:pPr>
        <w:pStyle w:val="Tiu20"/>
        <w:keepNext/>
        <w:keepLines/>
        <w:spacing w:after="0" w:line="240" w:lineRule="auto"/>
        <w:ind w:firstLine="720"/>
        <w:jc w:val="both"/>
        <w:outlineLvl w:val="9"/>
        <w:rPr>
          <w:rFonts w:ascii="Arial" w:hAnsi="Arial" w:cs="Arial"/>
          <w:sz w:val="20"/>
          <w:szCs w:val="20"/>
        </w:rPr>
      </w:pPr>
      <w:bookmarkStart w:id="220" w:name="bookmark236"/>
      <w:bookmarkStart w:id="221" w:name="bookmark237"/>
      <w:bookmarkStart w:id="222" w:name="bookmark238"/>
    </w:p>
    <w:tbl>
      <w:tblPr>
        <w:tblW w:w="5000" w:type="pct"/>
        <w:tblLook w:val="04A0" w:firstRow="1" w:lastRow="0" w:firstColumn="1" w:lastColumn="0" w:noHBand="0" w:noVBand="1"/>
      </w:tblPr>
      <w:tblGrid>
        <w:gridCol w:w="4510"/>
        <w:gridCol w:w="4510"/>
      </w:tblGrid>
      <w:tr w:rsidR="00B61FF4" w:rsidRPr="00597990" w:rsidTr="001F0B40">
        <w:tc>
          <w:tcPr>
            <w:tcW w:w="2500" w:type="pct"/>
            <w:shd w:val="clear" w:color="auto" w:fill="auto"/>
          </w:tcPr>
          <w:p w:rsidR="00B61FF4" w:rsidRPr="00597990" w:rsidRDefault="00B61FF4" w:rsidP="001F0B40">
            <w:pPr>
              <w:pStyle w:val="Vnbnnidung20"/>
              <w:spacing w:line="240" w:lineRule="auto"/>
              <w:ind w:firstLine="0"/>
              <w:rPr>
                <w:rFonts w:ascii="Arial" w:hAnsi="Arial" w:cs="Arial"/>
                <w:sz w:val="20"/>
                <w:szCs w:val="20"/>
              </w:rPr>
            </w:pPr>
            <w:r w:rsidRPr="00597990">
              <w:rPr>
                <w:rFonts w:ascii="Arial" w:hAnsi="Arial" w:cs="Arial"/>
                <w:b/>
                <w:bCs/>
                <w:i/>
                <w:iCs/>
                <w:sz w:val="20"/>
                <w:szCs w:val="20"/>
              </w:rPr>
              <w:t>Nơi nhận:</w:t>
            </w:r>
          </w:p>
          <w:p w:rsidR="00B61FF4" w:rsidRDefault="00B61FF4" w:rsidP="001F0B40">
            <w:pPr>
              <w:pStyle w:val="Vnbnnidung20"/>
              <w:tabs>
                <w:tab w:val="left" w:pos="258"/>
              </w:tabs>
              <w:spacing w:line="240" w:lineRule="auto"/>
              <w:ind w:firstLine="0"/>
              <w:rPr>
                <w:rFonts w:ascii="Arial" w:hAnsi="Arial" w:cs="Arial"/>
                <w:sz w:val="20"/>
                <w:szCs w:val="20"/>
                <w:lang w:val="en-US"/>
              </w:rPr>
            </w:pPr>
            <w:r>
              <w:rPr>
                <w:rFonts w:ascii="Arial" w:hAnsi="Arial" w:cs="Arial"/>
                <w:sz w:val="20"/>
                <w:szCs w:val="20"/>
                <w:lang w:val="en-US"/>
              </w:rPr>
              <w:t>- Như trên;</w:t>
            </w:r>
          </w:p>
          <w:p w:rsidR="00B61FF4" w:rsidRPr="00F42D6E" w:rsidRDefault="00B61FF4" w:rsidP="001F0B40">
            <w:pPr>
              <w:pStyle w:val="Vnbnnidung20"/>
              <w:tabs>
                <w:tab w:val="left" w:pos="258"/>
              </w:tabs>
              <w:spacing w:line="240" w:lineRule="auto"/>
              <w:ind w:firstLine="0"/>
              <w:rPr>
                <w:rFonts w:ascii="Arial" w:hAnsi="Arial" w:cs="Arial"/>
                <w:sz w:val="20"/>
                <w:szCs w:val="20"/>
                <w:lang w:val="en-US"/>
              </w:rPr>
            </w:pPr>
            <w:r>
              <w:rPr>
                <w:rFonts w:ascii="Arial" w:hAnsi="Arial" w:cs="Arial"/>
                <w:sz w:val="20"/>
                <w:szCs w:val="20"/>
                <w:lang w:val="en-US"/>
              </w:rPr>
              <w:t>- Lưu: ….</w:t>
            </w:r>
          </w:p>
        </w:tc>
        <w:tc>
          <w:tcPr>
            <w:tcW w:w="2500" w:type="pct"/>
            <w:shd w:val="clear" w:color="auto" w:fill="auto"/>
          </w:tcPr>
          <w:p w:rsidR="00B61FF4" w:rsidRPr="00A746FC" w:rsidRDefault="00B61FF4" w:rsidP="001F0B40">
            <w:pPr>
              <w:pStyle w:val="Tiu20"/>
              <w:keepNext/>
              <w:keepLines/>
              <w:spacing w:after="0" w:line="240" w:lineRule="auto"/>
              <w:outlineLvl w:val="9"/>
              <w:rPr>
                <w:rFonts w:ascii="Arial" w:hAnsi="Arial" w:cs="Arial"/>
                <w:sz w:val="20"/>
                <w:szCs w:val="20"/>
              </w:rPr>
            </w:pPr>
            <w:r>
              <w:rPr>
                <w:rFonts w:ascii="Arial" w:hAnsi="Arial" w:cs="Arial"/>
                <w:sz w:val="20"/>
                <w:szCs w:val="20"/>
              </w:rPr>
              <w:t>CHỦ TỊCH HỘI Đ</w:t>
            </w:r>
            <w:r>
              <w:rPr>
                <w:rFonts w:ascii="Arial" w:hAnsi="Arial" w:cs="Arial"/>
                <w:sz w:val="20"/>
                <w:szCs w:val="20"/>
                <w:lang w:val="en-US"/>
              </w:rPr>
              <w:t>Ồ</w:t>
            </w:r>
            <w:r w:rsidRPr="00A746FC">
              <w:rPr>
                <w:rFonts w:ascii="Arial" w:hAnsi="Arial" w:cs="Arial"/>
                <w:sz w:val="20"/>
                <w:szCs w:val="20"/>
              </w:rPr>
              <w:t>NG</w:t>
            </w:r>
          </w:p>
          <w:p w:rsidR="00B61FF4" w:rsidRPr="00F42D6E" w:rsidRDefault="00B61FF4" w:rsidP="001F0B40">
            <w:pPr>
              <w:pStyle w:val="Vnbnnidung0"/>
              <w:spacing w:after="0" w:line="240" w:lineRule="auto"/>
              <w:ind w:firstLine="0"/>
              <w:jc w:val="center"/>
              <w:rPr>
                <w:rFonts w:ascii="Arial" w:hAnsi="Arial" w:cs="Arial"/>
                <w:i/>
                <w:iCs/>
                <w:sz w:val="20"/>
                <w:szCs w:val="20"/>
              </w:rPr>
            </w:pPr>
            <w:r w:rsidRPr="00A746FC">
              <w:rPr>
                <w:rFonts w:ascii="Arial" w:hAnsi="Arial" w:cs="Arial"/>
                <w:i/>
                <w:iCs/>
                <w:sz w:val="20"/>
                <w:szCs w:val="20"/>
              </w:rPr>
              <w:t>(Ký tên, đóng dấu)</w:t>
            </w:r>
          </w:p>
          <w:p w:rsidR="00B61FF4" w:rsidRPr="00597990" w:rsidRDefault="00B61FF4" w:rsidP="001F0B40">
            <w:pPr>
              <w:pStyle w:val="Vnbnnidung0"/>
              <w:spacing w:after="0" w:line="240" w:lineRule="auto"/>
              <w:ind w:firstLine="0"/>
              <w:rPr>
                <w:rFonts w:ascii="Arial" w:hAnsi="Arial" w:cs="Arial"/>
                <w:sz w:val="20"/>
                <w:szCs w:val="20"/>
              </w:rPr>
            </w:pPr>
          </w:p>
        </w:tc>
      </w:tr>
      <w:bookmarkEnd w:id="220"/>
      <w:bookmarkEnd w:id="221"/>
      <w:bookmarkEnd w:id="222"/>
    </w:tbl>
    <w:p w:rsidR="00B61FF4" w:rsidRPr="00A746FC" w:rsidRDefault="00B61FF4" w:rsidP="00B61FF4">
      <w:pPr>
        <w:pStyle w:val="Vnbnnidung0"/>
        <w:spacing w:after="120" w:line="240" w:lineRule="auto"/>
        <w:ind w:firstLine="720"/>
        <w:jc w:val="both"/>
        <w:rPr>
          <w:rFonts w:ascii="Arial" w:hAnsi="Arial" w:cs="Arial"/>
          <w:sz w:val="20"/>
          <w:szCs w:val="20"/>
        </w:rPr>
        <w:sectPr w:rsidR="00B61FF4" w:rsidRPr="00A746FC" w:rsidSect="00E07902">
          <w:pgSz w:w="11900" w:h="16840"/>
          <w:pgMar w:top="1440" w:right="1440" w:bottom="1440" w:left="1440" w:header="0" w:footer="3" w:gutter="0"/>
          <w:cols w:space="720"/>
          <w:noEndnote/>
          <w:docGrid w:linePitch="360"/>
        </w:sectPr>
      </w:pPr>
    </w:p>
    <w:p w:rsidR="00414E35" w:rsidRDefault="00414E35" w:rsidP="00B61FF4">
      <w:pPr>
        <w:pStyle w:val="Vnbnnidung0"/>
        <w:tabs>
          <w:tab w:val="left" w:leader="dot" w:pos="3215"/>
          <w:tab w:val="left" w:leader="dot" w:pos="4374"/>
        </w:tabs>
        <w:spacing w:after="120" w:line="240" w:lineRule="auto"/>
        <w:ind w:firstLine="720"/>
        <w:jc w:val="right"/>
        <w:rPr>
          <w:rFonts w:ascii="Arial" w:hAnsi="Arial" w:cs="Arial"/>
          <w:b/>
          <w:bCs/>
          <w:sz w:val="20"/>
          <w:szCs w:val="20"/>
          <w:lang w:val="en-US"/>
        </w:rPr>
        <w:sectPr w:rsidR="00414E35" w:rsidSect="00537943">
          <w:headerReference w:type="even" r:id="rId15"/>
          <w:headerReference w:type="default" r:id="rId16"/>
          <w:type w:val="continuous"/>
          <w:pgSz w:w="11900" w:h="16840"/>
          <w:pgMar w:top="1440" w:right="1440" w:bottom="1440" w:left="1440" w:header="0" w:footer="0" w:gutter="0"/>
          <w:cols w:space="720"/>
          <w:noEndnote/>
          <w:docGrid w:linePitch="360"/>
        </w:sectPr>
      </w:pPr>
    </w:p>
    <w:p w:rsidR="00B61FF4" w:rsidRPr="00F42D6E" w:rsidRDefault="00B61FF4" w:rsidP="00B61FF4">
      <w:pPr>
        <w:pStyle w:val="Vnbnnidung0"/>
        <w:tabs>
          <w:tab w:val="left" w:leader="dot" w:pos="3215"/>
          <w:tab w:val="left" w:leader="dot" w:pos="4374"/>
        </w:tabs>
        <w:spacing w:after="120" w:line="240" w:lineRule="auto"/>
        <w:ind w:firstLine="720"/>
        <w:jc w:val="right"/>
        <w:rPr>
          <w:rFonts w:ascii="Arial" w:hAnsi="Arial" w:cs="Arial"/>
          <w:b/>
          <w:bCs/>
          <w:sz w:val="20"/>
          <w:szCs w:val="20"/>
          <w:lang w:val="en-US"/>
        </w:rPr>
      </w:pPr>
      <w:r>
        <w:rPr>
          <w:rFonts w:ascii="Arial" w:hAnsi="Arial" w:cs="Arial"/>
          <w:b/>
          <w:bCs/>
          <w:sz w:val="20"/>
          <w:szCs w:val="20"/>
          <w:lang w:val="en-US"/>
        </w:rPr>
        <w:lastRenderedPageBreak/>
        <w:t>Mẫu số 02</w:t>
      </w:r>
    </w:p>
    <w:p w:rsidR="00B61FF4" w:rsidRDefault="00B61FF4" w:rsidP="00B61FF4">
      <w:pPr>
        <w:pStyle w:val="Vnbnnidung0"/>
        <w:tabs>
          <w:tab w:val="left" w:leader="dot" w:pos="3215"/>
          <w:tab w:val="left" w:leader="dot" w:pos="4374"/>
        </w:tabs>
        <w:spacing w:after="0" w:line="240" w:lineRule="auto"/>
        <w:ind w:firstLine="0"/>
        <w:jc w:val="center"/>
        <w:rPr>
          <w:rFonts w:ascii="Arial" w:hAnsi="Arial" w:cs="Arial"/>
          <w:b/>
          <w:bCs/>
          <w:sz w:val="20"/>
          <w:szCs w:val="20"/>
        </w:rPr>
      </w:pPr>
      <w:r>
        <w:rPr>
          <w:rFonts w:ascii="Arial" w:hAnsi="Arial" w:cs="Arial"/>
          <w:b/>
          <w:bCs/>
          <w:sz w:val="20"/>
          <w:szCs w:val="20"/>
        </w:rPr>
        <w:t>DANH SÁCH Đ</w:t>
      </w:r>
      <w:r>
        <w:rPr>
          <w:rFonts w:ascii="Arial" w:hAnsi="Arial" w:cs="Arial"/>
          <w:b/>
          <w:bCs/>
          <w:sz w:val="20"/>
          <w:szCs w:val="20"/>
          <w:lang w:val="en-US"/>
        </w:rPr>
        <w:t>Ề</w:t>
      </w:r>
      <w:r>
        <w:rPr>
          <w:rFonts w:ascii="Arial" w:hAnsi="Arial" w:cs="Arial"/>
          <w:b/>
          <w:bCs/>
          <w:sz w:val="20"/>
          <w:szCs w:val="20"/>
        </w:rPr>
        <w:t xml:space="preserve"> NGHỊ XÉT TẶNG DANH HIỆU</w:t>
      </w:r>
    </w:p>
    <w:p w:rsidR="00B61FF4" w:rsidRPr="00F42D6E" w:rsidRDefault="00B61FF4" w:rsidP="00B61FF4">
      <w:pPr>
        <w:pStyle w:val="Vnbnnidung0"/>
        <w:tabs>
          <w:tab w:val="left" w:leader="dot" w:pos="3215"/>
          <w:tab w:val="left" w:leader="dot" w:pos="4374"/>
        </w:tabs>
        <w:spacing w:after="0" w:line="240" w:lineRule="auto"/>
        <w:ind w:firstLine="0"/>
        <w:jc w:val="center"/>
        <w:rPr>
          <w:rFonts w:ascii="Arial" w:hAnsi="Arial" w:cs="Arial"/>
          <w:b/>
          <w:bCs/>
          <w:sz w:val="20"/>
          <w:szCs w:val="20"/>
          <w:lang w:val="en-US"/>
        </w:rPr>
      </w:pPr>
      <w:r w:rsidRPr="00A746FC">
        <w:rPr>
          <w:rFonts w:ascii="Arial" w:hAnsi="Arial" w:cs="Arial"/>
          <w:b/>
          <w:bCs/>
          <w:sz w:val="20"/>
          <w:szCs w:val="20"/>
        </w:rPr>
        <w:t>THẦY TH</w:t>
      </w:r>
      <w:r>
        <w:rPr>
          <w:rFonts w:ascii="Arial" w:hAnsi="Arial" w:cs="Arial"/>
          <w:b/>
          <w:bCs/>
          <w:sz w:val="20"/>
          <w:szCs w:val="20"/>
        </w:rPr>
        <w:t>U</w:t>
      </w:r>
      <w:r>
        <w:rPr>
          <w:rFonts w:ascii="Arial" w:hAnsi="Arial" w:cs="Arial"/>
          <w:b/>
          <w:bCs/>
          <w:sz w:val="20"/>
          <w:szCs w:val="20"/>
          <w:lang w:val="en-US"/>
        </w:rPr>
        <w:t>Ố</w:t>
      </w:r>
      <w:r>
        <w:rPr>
          <w:rFonts w:ascii="Arial" w:hAnsi="Arial" w:cs="Arial"/>
          <w:b/>
          <w:bCs/>
          <w:sz w:val="20"/>
          <w:szCs w:val="20"/>
        </w:rPr>
        <w:t>C NHÂN D</w:t>
      </w:r>
      <w:r>
        <w:rPr>
          <w:rFonts w:ascii="Arial" w:hAnsi="Arial" w:cs="Arial"/>
          <w:b/>
          <w:bCs/>
          <w:sz w:val="20"/>
          <w:szCs w:val="20"/>
          <w:lang w:val="en-US"/>
        </w:rPr>
        <w:t>Â</w:t>
      </w:r>
      <w:r>
        <w:rPr>
          <w:rFonts w:ascii="Arial" w:hAnsi="Arial" w:cs="Arial"/>
          <w:b/>
          <w:bCs/>
          <w:sz w:val="20"/>
          <w:szCs w:val="20"/>
        </w:rPr>
        <w:t>N , TH</w:t>
      </w:r>
      <w:r>
        <w:rPr>
          <w:rFonts w:ascii="Arial" w:hAnsi="Arial" w:cs="Arial"/>
          <w:b/>
          <w:bCs/>
          <w:sz w:val="20"/>
          <w:szCs w:val="20"/>
          <w:lang w:val="en-US"/>
        </w:rPr>
        <w:t>Ầ</w:t>
      </w:r>
      <w:r>
        <w:rPr>
          <w:rFonts w:ascii="Arial" w:hAnsi="Arial" w:cs="Arial"/>
          <w:b/>
          <w:bCs/>
          <w:sz w:val="20"/>
          <w:szCs w:val="20"/>
        </w:rPr>
        <w:t xml:space="preserve">Y THUỐC </w:t>
      </w:r>
      <w:r>
        <w:rPr>
          <w:rFonts w:ascii="Arial" w:hAnsi="Arial" w:cs="Arial"/>
          <w:b/>
          <w:bCs/>
          <w:sz w:val="20"/>
          <w:szCs w:val="20"/>
          <w:lang w:val="en-US"/>
        </w:rPr>
        <w:t>ƯU TÚ</w:t>
      </w:r>
    </w:p>
    <w:p w:rsidR="00B61FF4" w:rsidRDefault="00B61FF4" w:rsidP="00B61FF4">
      <w:pPr>
        <w:pStyle w:val="Vnbnnidung0"/>
        <w:tabs>
          <w:tab w:val="left" w:leader="dot" w:pos="3215"/>
          <w:tab w:val="left" w:leader="dot" w:pos="4374"/>
        </w:tabs>
        <w:spacing w:after="0" w:line="240" w:lineRule="auto"/>
        <w:ind w:firstLine="0"/>
        <w:jc w:val="center"/>
        <w:rPr>
          <w:rFonts w:ascii="Arial" w:hAnsi="Arial" w:cs="Arial"/>
          <w:i/>
          <w:iCs/>
          <w:sz w:val="20"/>
          <w:szCs w:val="20"/>
        </w:rPr>
      </w:pPr>
      <w:r w:rsidRPr="00A746FC">
        <w:rPr>
          <w:rFonts w:ascii="Arial" w:hAnsi="Arial" w:cs="Arial"/>
          <w:i/>
          <w:iCs/>
          <w:sz w:val="20"/>
          <w:szCs w:val="20"/>
        </w:rPr>
        <w:t xml:space="preserve">(Kèm theo Tờ trình số: </w:t>
      </w:r>
      <w:r w:rsidRPr="00A746FC">
        <w:rPr>
          <w:rFonts w:ascii="Arial" w:hAnsi="Arial" w:cs="Arial"/>
          <w:i/>
          <w:iCs/>
          <w:sz w:val="20"/>
          <w:szCs w:val="20"/>
        </w:rPr>
        <w:tab/>
        <w:t>/TTr-</w:t>
      </w:r>
      <w:r w:rsidRPr="00A746FC">
        <w:rPr>
          <w:rFonts w:ascii="Arial" w:hAnsi="Arial" w:cs="Arial"/>
          <w:i/>
          <w:iCs/>
          <w:sz w:val="20"/>
          <w:szCs w:val="20"/>
        </w:rPr>
        <w:tab/>
        <w:t>ngày .../.../...... của</w:t>
      </w:r>
      <w:r w:rsidR="001C078D">
        <w:rPr>
          <w:rFonts w:ascii="Arial" w:hAnsi="Arial" w:cs="Arial"/>
          <w:i/>
          <w:iCs/>
          <w:sz w:val="20"/>
          <w:szCs w:val="20"/>
          <w:lang w:val="en-US"/>
        </w:rPr>
        <w:t>……</w:t>
      </w:r>
      <w:r w:rsidRPr="00A746FC">
        <w:rPr>
          <w:rFonts w:ascii="Arial" w:hAnsi="Arial" w:cs="Arial"/>
          <w:i/>
          <w:iCs/>
          <w:sz w:val="20"/>
          <w:szCs w:val="20"/>
        </w:rPr>
        <w:t xml:space="preserve"> )</w:t>
      </w:r>
    </w:p>
    <w:p w:rsidR="00B61FF4" w:rsidRPr="00F42D6E" w:rsidRDefault="00B61FF4" w:rsidP="00B61FF4">
      <w:pPr>
        <w:pStyle w:val="Vnbnnidung0"/>
        <w:tabs>
          <w:tab w:val="left" w:leader="dot" w:pos="3215"/>
          <w:tab w:val="left" w:leader="dot" w:pos="4374"/>
        </w:tabs>
        <w:spacing w:after="0" w:line="240" w:lineRule="auto"/>
        <w:ind w:firstLine="0"/>
        <w:jc w:val="center"/>
        <w:rPr>
          <w:rFonts w:ascii="Arial" w:hAnsi="Arial" w:cs="Arial"/>
          <w:sz w:val="20"/>
          <w:szCs w:val="20"/>
          <w:vertAlign w:val="superscript"/>
          <w:lang w:val="en-US"/>
        </w:rPr>
      </w:pPr>
      <w:r w:rsidRPr="00F42D6E">
        <w:rPr>
          <w:rFonts w:ascii="Arial" w:hAnsi="Arial" w:cs="Arial"/>
          <w:sz w:val="20"/>
          <w:szCs w:val="20"/>
          <w:vertAlign w:val="superscript"/>
          <w:lang w:val="en-US"/>
        </w:rPr>
        <w:t>_________</w:t>
      </w:r>
    </w:p>
    <w:p w:rsidR="00B61FF4" w:rsidRPr="00A746FC" w:rsidRDefault="00B61FF4" w:rsidP="00B61FF4">
      <w:pPr>
        <w:pStyle w:val="Vnbnnidung0"/>
        <w:tabs>
          <w:tab w:val="left" w:leader="dot" w:pos="3215"/>
          <w:tab w:val="left" w:leader="dot" w:pos="4374"/>
        </w:tabs>
        <w:spacing w:after="0" w:line="240" w:lineRule="auto"/>
        <w:ind w:firstLine="0"/>
        <w:jc w:val="center"/>
        <w:rPr>
          <w:rFonts w:ascii="Arial" w:hAnsi="Arial" w:cs="Arial"/>
          <w:sz w:val="20"/>
          <w:szCs w:val="20"/>
        </w:rPr>
      </w:pPr>
    </w:p>
    <w:p w:rsidR="00B61FF4" w:rsidRPr="00A746FC" w:rsidRDefault="00B61FF4" w:rsidP="00B61FF4">
      <w:pPr>
        <w:pStyle w:val="Chthchbng0"/>
        <w:spacing w:after="120"/>
        <w:ind w:firstLine="720"/>
        <w:jc w:val="both"/>
        <w:rPr>
          <w:rFonts w:ascii="Arial" w:hAnsi="Arial" w:cs="Arial"/>
          <w:sz w:val="20"/>
          <w:szCs w:val="20"/>
        </w:rPr>
      </w:pPr>
      <w:r w:rsidRPr="00A746FC">
        <w:rPr>
          <w:rFonts w:ascii="Arial" w:hAnsi="Arial" w:cs="Arial"/>
          <w:sz w:val="20"/>
          <w:szCs w:val="20"/>
        </w:rPr>
        <w:t>1. Danh sách đề nghị xét tặng danh hiệu “Thầy thuốc nhân dân”</w:t>
      </w:r>
    </w:p>
    <w:tbl>
      <w:tblPr>
        <w:tblOverlap w:val="never"/>
        <w:tblW w:w="5000" w:type="pct"/>
        <w:jc w:val="center"/>
        <w:tblCellMar>
          <w:left w:w="10" w:type="dxa"/>
          <w:right w:w="10" w:type="dxa"/>
        </w:tblCellMar>
        <w:tblLook w:val="0000" w:firstRow="0" w:lastRow="0" w:firstColumn="0" w:lastColumn="0" w:noHBand="0" w:noVBand="0"/>
      </w:tblPr>
      <w:tblGrid>
        <w:gridCol w:w="560"/>
        <w:gridCol w:w="2262"/>
        <w:gridCol w:w="2371"/>
        <w:gridCol w:w="3817"/>
      </w:tblGrid>
      <w:tr w:rsidR="00B61FF4" w:rsidRPr="00A746FC" w:rsidTr="001F0B40">
        <w:trPr>
          <w:trHeight w:val="170"/>
          <w:jc w:val="center"/>
        </w:trPr>
        <w:tc>
          <w:tcPr>
            <w:tcW w:w="311"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TT</w:t>
            </w:r>
          </w:p>
        </w:tc>
        <w:tc>
          <w:tcPr>
            <w:tcW w:w="1255"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 xml:space="preserve">Học hàm, học vị hoặc ông/bà </w:t>
            </w:r>
            <w:r w:rsidRPr="009063DB">
              <w:rPr>
                <w:rFonts w:ascii="Arial" w:hAnsi="Arial" w:cs="Arial"/>
                <w:bCs/>
                <w:sz w:val="20"/>
                <w:szCs w:val="20"/>
              </w:rPr>
              <w:t>(1)</w:t>
            </w:r>
          </w:p>
        </w:tc>
        <w:tc>
          <w:tcPr>
            <w:tcW w:w="1316"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 xml:space="preserve">Họ và tên </w:t>
            </w:r>
            <w:r w:rsidRPr="009063DB">
              <w:rPr>
                <w:rFonts w:ascii="Arial" w:hAnsi="Arial" w:cs="Arial"/>
                <w:bCs/>
                <w:sz w:val="20"/>
                <w:szCs w:val="20"/>
              </w:rPr>
              <w:t>(2)</w:t>
            </w:r>
          </w:p>
        </w:tc>
        <w:tc>
          <w:tcPr>
            <w:tcW w:w="2118"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 xml:space="preserve">Chức vụ, </w:t>
            </w:r>
            <w:r>
              <w:rPr>
                <w:rFonts w:ascii="Arial" w:hAnsi="Arial" w:cs="Arial"/>
                <w:b/>
                <w:bCs/>
                <w:sz w:val="20"/>
                <w:szCs w:val="20"/>
                <w:lang w:val="en-US"/>
              </w:rPr>
              <w:t>đơn</w:t>
            </w:r>
            <w:r w:rsidRPr="00A746FC">
              <w:rPr>
                <w:rFonts w:ascii="Arial" w:hAnsi="Arial" w:cs="Arial"/>
                <w:b/>
                <w:bCs/>
                <w:sz w:val="20"/>
                <w:szCs w:val="20"/>
              </w:rPr>
              <w:t xml:space="preserve"> vị công tác </w:t>
            </w:r>
            <w:r w:rsidRPr="009063DB">
              <w:rPr>
                <w:rFonts w:ascii="Arial" w:hAnsi="Arial" w:cs="Arial"/>
                <w:bCs/>
                <w:sz w:val="20"/>
                <w:szCs w:val="20"/>
              </w:rPr>
              <w:t>(3)</w:t>
            </w:r>
          </w:p>
        </w:tc>
      </w:tr>
      <w:tr w:rsidR="00B61FF4" w:rsidRPr="00A746FC" w:rsidTr="001F0B40">
        <w:trPr>
          <w:trHeight w:val="170"/>
          <w:jc w:val="center"/>
        </w:trPr>
        <w:tc>
          <w:tcPr>
            <w:tcW w:w="311"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w:t>
            </w:r>
          </w:p>
        </w:tc>
        <w:tc>
          <w:tcPr>
            <w:tcW w:w="1255"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316"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118"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170"/>
          <w:jc w:val="center"/>
        </w:trPr>
        <w:tc>
          <w:tcPr>
            <w:tcW w:w="311"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2.</w:t>
            </w:r>
          </w:p>
        </w:tc>
        <w:tc>
          <w:tcPr>
            <w:tcW w:w="1255"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316"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118"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170"/>
          <w:jc w:val="center"/>
        </w:trPr>
        <w:tc>
          <w:tcPr>
            <w:tcW w:w="311" w:type="pct"/>
            <w:tcBorders>
              <w:top w:val="single" w:sz="4" w:space="0" w:color="auto"/>
              <w:left w:val="single" w:sz="4" w:space="0" w:color="auto"/>
              <w:bottom w:val="single" w:sz="4" w:space="0" w:color="auto"/>
            </w:tcBorders>
            <w:shd w:val="clear" w:color="auto" w:fill="FFFFFF"/>
            <w:vAlign w:val="center"/>
          </w:tcPr>
          <w:p w:rsidR="00B61FF4" w:rsidRPr="009063DB" w:rsidRDefault="00B61FF4" w:rsidP="001F0B40">
            <w:pPr>
              <w:jc w:val="center"/>
              <w:rPr>
                <w:rFonts w:ascii="Arial" w:hAnsi="Arial" w:cs="Arial"/>
                <w:sz w:val="20"/>
                <w:szCs w:val="20"/>
                <w:lang w:val="en-US"/>
              </w:rPr>
            </w:pPr>
            <w:r>
              <w:rPr>
                <w:rFonts w:ascii="Arial" w:hAnsi="Arial" w:cs="Arial"/>
                <w:sz w:val="20"/>
                <w:szCs w:val="20"/>
                <w:lang w:val="en-US"/>
              </w:rPr>
              <w:t>…</w:t>
            </w:r>
          </w:p>
        </w:tc>
        <w:tc>
          <w:tcPr>
            <w:tcW w:w="1255"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316"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118" w:type="pct"/>
            <w:tcBorders>
              <w:top w:val="single" w:sz="4" w:space="0" w:color="auto"/>
              <w:left w:val="single" w:sz="4" w:space="0" w:color="auto"/>
              <w:bottom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bl>
    <w:p w:rsidR="00B61FF4" w:rsidRPr="00A746FC" w:rsidRDefault="00B61FF4" w:rsidP="00B61FF4">
      <w:pPr>
        <w:pStyle w:val="Chthchbng0"/>
        <w:spacing w:after="120"/>
        <w:ind w:firstLine="720"/>
        <w:jc w:val="both"/>
        <w:rPr>
          <w:rFonts w:ascii="Arial" w:hAnsi="Arial" w:cs="Arial"/>
          <w:sz w:val="20"/>
          <w:szCs w:val="20"/>
        </w:rPr>
      </w:pPr>
      <w:r w:rsidRPr="00A746FC">
        <w:rPr>
          <w:rFonts w:ascii="Arial" w:hAnsi="Arial" w:cs="Arial"/>
          <w:sz w:val="20"/>
          <w:szCs w:val="20"/>
        </w:rPr>
        <w:t>2. Danh sách đề nghị xét tặng danh hiệu “Thầy thuốc ưu tú”</w:t>
      </w:r>
    </w:p>
    <w:tbl>
      <w:tblPr>
        <w:tblOverlap w:val="never"/>
        <w:tblW w:w="5000" w:type="pct"/>
        <w:jc w:val="center"/>
        <w:tblCellMar>
          <w:left w:w="10" w:type="dxa"/>
          <w:right w:w="10" w:type="dxa"/>
        </w:tblCellMar>
        <w:tblLook w:val="0000" w:firstRow="0" w:lastRow="0" w:firstColumn="0" w:lastColumn="0" w:noHBand="0" w:noVBand="0"/>
      </w:tblPr>
      <w:tblGrid>
        <w:gridCol w:w="564"/>
        <w:gridCol w:w="2256"/>
        <w:gridCol w:w="2375"/>
        <w:gridCol w:w="3815"/>
      </w:tblGrid>
      <w:tr w:rsidR="00B61FF4" w:rsidRPr="00A746FC" w:rsidTr="001F0B40">
        <w:trPr>
          <w:trHeight w:val="20"/>
          <w:jc w:val="center"/>
        </w:trPr>
        <w:tc>
          <w:tcPr>
            <w:tcW w:w="313"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TT</w:t>
            </w:r>
          </w:p>
        </w:tc>
        <w:tc>
          <w:tcPr>
            <w:tcW w:w="1252"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 xml:space="preserve">Học hàm, học vị hoặc ông/bà </w:t>
            </w:r>
            <w:r w:rsidRPr="009063DB">
              <w:rPr>
                <w:rFonts w:ascii="Arial" w:hAnsi="Arial" w:cs="Arial"/>
                <w:bCs/>
                <w:sz w:val="20"/>
                <w:szCs w:val="20"/>
              </w:rPr>
              <w:t>(1)</w:t>
            </w:r>
          </w:p>
        </w:tc>
        <w:tc>
          <w:tcPr>
            <w:tcW w:w="1318"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 xml:space="preserve">Họ và tên </w:t>
            </w:r>
            <w:r w:rsidRPr="009063DB">
              <w:rPr>
                <w:rFonts w:ascii="Arial" w:hAnsi="Arial" w:cs="Arial"/>
                <w:bCs/>
                <w:sz w:val="20"/>
                <w:szCs w:val="20"/>
              </w:rPr>
              <w:t>(2)</w:t>
            </w:r>
          </w:p>
        </w:tc>
        <w:tc>
          <w:tcPr>
            <w:tcW w:w="2117"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Pr>
                <w:rFonts w:ascii="Arial" w:hAnsi="Arial" w:cs="Arial"/>
                <w:b/>
                <w:bCs/>
                <w:sz w:val="20"/>
                <w:szCs w:val="20"/>
                <w:lang w:val="en-US"/>
              </w:rPr>
              <w:t>Chức</w:t>
            </w:r>
            <w:r w:rsidRPr="00A746FC">
              <w:rPr>
                <w:rFonts w:ascii="Arial" w:hAnsi="Arial" w:cs="Arial"/>
                <w:b/>
                <w:bCs/>
                <w:sz w:val="20"/>
                <w:szCs w:val="20"/>
              </w:rPr>
              <w:t xml:space="preserve"> vụ, đơn vị công tác </w:t>
            </w:r>
            <w:r w:rsidRPr="009063DB">
              <w:rPr>
                <w:rFonts w:ascii="Arial" w:hAnsi="Arial" w:cs="Arial"/>
                <w:bCs/>
                <w:sz w:val="20"/>
                <w:szCs w:val="20"/>
              </w:rPr>
              <w:t>(3)</w:t>
            </w:r>
          </w:p>
        </w:tc>
      </w:tr>
      <w:tr w:rsidR="00B61FF4" w:rsidRPr="00A746FC" w:rsidTr="001F0B40">
        <w:trPr>
          <w:trHeight w:val="20"/>
          <w:jc w:val="center"/>
        </w:trPr>
        <w:tc>
          <w:tcPr>
            <w:tcW w:w="313"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w:t>
            </w:r>
          </w:p>
        </w:tc>
        <w:tc>
          <w:tcPr>
            <w:tcW w:w="1252"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31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117"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313" w:type="pct"/>
            <w:tcBorders>
              <w:top w:val="single" w:sz="4" w:space="0" w:color="auto"/>
              <w:left w:val="single" w:sz="4" w:space="0" w:color="auto"/>
            </w:tcBorders>
            <w:shd w:val="clear" w:color="auto" w:fill="FFFFFF"/>
            <w:vAlign w:val="center"/>
          </w:tcPr>
          <w:p w:rsidR="00B61FF4" w:rsidRPr="009063DB" w:rsidRDefault="00B61FF4" w:rsidP="001F0B40">
            <w:pPr>
              <w:pStyle w:val="Khc0"/>
              <w:spacing w:after="0" w:line="240" w:lineRule="auto"/>
              <w:ind w:firstLine="0"/>
              <w:jc w:val="center"/>
              <w:rPr>
                <w:rFonts w:ascii="Arial" w:hAnsi="Arial" w:cs="Arial"/>
                <w:sz w:val="20"/>
                <w:szCs w:val="20"/>
                <w:lang w:val="en-US"/>
              </w:rPr>
            </w:pPr>
            <w:r w:rsidRPr="00A746FC">
              <w:rPr>
                <w:rFonts w:ascii="Arial" w:hAnsi="Arial" w:cs="Arial"/>
                <w:sz w:val="20"/>
                <w:szCs w:val="20"/>
              </w:rPr>
              <w:t>2</w:t>
            </w:r>
            <w:r>
              <w:rPr>
                <w:rFonts w:ascii="Arial" w:hAnsi="Arial" w:cs="Arial"/>
                <w:sz w:val="20"/>
                <w:szCs w:val="20"/>
                <w:lang w:val="en-US"/>
              </w:rPr>
              <w:t>.</w:t>
            </w:r>
          </w:p>
        </w:tc>
        <w:tc>
          <w:tcPr>
            <w:tcW w:w="1252"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31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117"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313" w:type="pct"/>
            <w:tcBorders>
              <w:top w:val="single" w:sz="4" w:space="0" w:color="auto"/>
              <w:left w:val="single" w:sz="4" w:space="0" w:color="auto"/>
              <w:bottom w:val="single" w:sz="4" w:space="0" w:color="auto"/>
            </w:tcBorders>
            <w:shd w:val="clear" w:color="auto" w:fill="FFFFFF"/>
            <w:vAlign w:val="center"/>
          </w:tcPr>
          <w:p w:rsidR="00B61FF4" w:rsidRPr="009063DB" w:rsidRDefault="00B61FF4" w:rsidP="001F0B40">
            <w:pPr>
              <w:pStyle w:val="Khc0"/>
              <w:spacing w:after="0" w:line="240" w:lineRule="auto"/>
              <w:ind w:firstLine="0"/>
              <w:jc w:val="center"/>
              <w:rPr>
                <w:rFonts w:ascii="Arial" w:hAnsi="Arial" w:cs="Arial"/>
                <w:sz w:val="20"/>
                <w:szCs w:val="20"/>
                <w:lang w:val="en-US"/>
              </w:rPr>
            </w:pPr>
            <w:r>
              <w:rPr>
                <w:rFonts w:ascii="Arial" w:hAnsi="Arial" w:cs="Arial"/>
                <w:sz w:val="20"/>
                <w:szCs w:val="20"/>
                <w:lang w:val="en-US"/>
              </w:rPr>
              <w:t>…</w:t>
            </w:r>
          </w:p>
        </w:tc>
        <w:tc>
          <w:tcPr>
            <w:tcW w:w="1252"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318"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117" w:type="pct"/>
            <w:tcBorders>
              <w:top w:val="single" w:sz="4" w:space="0" w:color="auto"/>
              <w:left w:val="single" w:sz="4" w:space="0" w:color="auto"/>
              <w:bottom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bl>
    <w:p w:rsidR="00B61FF4" w:rsidRPr="00A746FC" w:rsidRDefault="00B61FF4" w:rsidP="00B61FF4">
      <w:pPr>
        <w:spacing w:after="120"/>
        <w:ind w:firstLine="720"/>
        <w:jc w:val="both"/>
        <w:rPr>
          <w:rFonts w:ascii="Arial" w:hAnsi="Arial" w:cs="Arial"/>
          <w:sz w:val="20"/>
          <w:szCs w:val="20"/>
        </w:rPr>
      </w:pPr>
    </w:p>
    <w:p w:rsidR="00B61FF4" w:rsidRPr="00A746FC" w:rsidRDefault="00B61FF4" w:rsidP="00B61FF4">
      <w:pPr>
        <w:pStyle w:val="Vnbnnidung0"/>
        <w:spacing w:after="120" w:line="240" w:lineRule="auto"/>
        <w:ind w:firstLine="720"/>
        <w:jc w:val="both"/>
        <w:rPr>
          <w:rFonts w:ascii="Arial" w:hAnsi="Arial" w:cs="Arial"/>
          <w:sz w:val="20"/>
          <w:szCs w:val="20"/>
        </w:rPr>
      </w:pPr>
      <w:r w:rsidRPr="00A746FC">
        <w:rPr>
          <w:rFonts w:ascii="Arial" w:hAnsi="Arial" w:cs="Arial"/>
          <w:b/>
          <w:bCs/>
          <w:i/>
          <w:iCs/>
          <w:sz w:val="20"/>
          <w:szCs w:val="20"/>
        </w:rPr>
        <w:t>Ghi chú:</w:t>
      </w:r>
    </w:p>
    <w:p w:rsidR="00B61FF4" w:rsidRDefault="00B61FF4" w:rsidP="00B61FF4">
      <w:pPr>
        <w:pStyle w:val="Vnbnnidung20"/>
        <w:tabs>
          <w:tab w:val="left" w:pos="1021"/>
        </w:tabs>
        <w:spacing w:after="120" w:line="240" w:lineRule="auto"/>
        <w:ind w:firstLine="720"/>
        <w:jc w:val="both"/>
        <w:rPr>
          <w:rFonts w:ascii="Arial" w:hAnsi="Arial" w:cs="Arial"/>
          <w:sz w:val="20"/>
          <w:szCs w:val="20"/>
        </w:rPr>
      </w:pPr>
      <w:bookmarkStart w:id="223" w:name="bookmark242"/>
      <w:bookmarkEnd w:id="223"/>
      <w:r>
        <w:rPr>
          <w:rFonts w:ascii="Arial" w:hAnsi="Arial" w:cs="Arial"/>
          <w:sz w:val="20"/>
          <w:szCs w:val="20"/>
          <w:lang w:val="en-US"/>
        </w:rPr>
        <w:t xml:space="preserve">(1) </w:t>
      </w:r>
      <w:r w:rsidRPr="00A746FC">
        <w:rPr>
          <w:rFonts w:ascii="Arial" w:hAnsi="Arial" w:cs="Arial"/>
          <w:sz w:val="20"/>
          <w:szCs w:val="20"/>
        </w:rPr>
        <w:t>Chỉ ghi học hàm từ phó giáo sư và học vị từ thạc sĩ trở lên (dưới trình độ đào tạo thạc sĩ ghi ông hoặc bà), đối với cá nhân thuộc lực lượng vũ trang ghi rõ quân hàm, học hàm, học vị.</w:t>
      </w:r>
      <w:bookmarkStart w:id="224" w:name="bookmark243"/>
      <w:bookmarkEnd w:id="224"/>
    </w:p>
    <w:p w:rsidR="00B61FF4" w:rsidRPr="00A746FC" w:rsidRDefault="00B61FF4" w:rsidP="00B61FF4">
      <w:pPr>
        <w:pStyle w:val="Vnbnnidung20"/>
        <w:tabs>
          <w:tab w:val="left" w:pos="1021"/>
        </w:tabs>
        <w:spacing w:after="120" w:line="240" w:lineRule="auto"/>
        <w:ind w:firstLine="720"/>
        <w:jc w:val="both"/>
        <w:rPr>
          <w:rFonts w:ascii="Arial" w:hAnsi="Arial" w:cs="Arial"/>
          <w:sz w:val="20"/>
          <w:szCs w:val="20"/>
        </w:rPr>
      </w:pPr>
      <w:r>
        <w:rPr>
          <w:rFonts w:ascii="Arial" w:hAnsi="Arial" w:cs="Arial"/>
          <w:sz w:val="20"/>
          <w:szCs w:val="20"/>
          <w:lang w:val="en-US"/>
        </w:rPr>
        <w:t>(2)</w:t>
      </w:r>
      <w:r w:rsidRPr="00A746FC">
        <w:rPr>
          <w:rFonts w:ascii="Arial" w:hAnsi="Arial" w:cs="Arial"/>
          <w:sz w:val="20"/>
          <w:szCs w:val="20"/>
        </w:rPr>
        <w:t>, (3) Viết đầy đủ không viết tắt; chức vụ chính quyền (không ghi chức vụ đoàn thể); viết đầy đủ tên đơn vị công tác các cấp quản lý.</w:t>
      </w:r>
      <w:r w:rsidRPr="00A746FC">
        <w:rPr>
          <w:rFonts w:ascii="Arial" w:hAnsi="Arial" w:cs="Arial"/>
          <w:sz w:val="20"/>
          <w:szCs w:val="20"/>
        </w:rPr>
        <w:br w:type="page"/>
      </w:r>
    </w:p>
    <w:p w:rsidR="00B61FF4" w:rsidRPr="000E6CC2" w:rsidRDefault="00B61FF4" w:rsidP="00B61FF4">
      <w:pPr>
        <w:pStyle w:val="Vnbnnidung0"/>
        <w:spacing w:after="120" w:line="240" w:lineRule="auto"/>
        <w:ind w:firstLine="720"/>
        <w:jc w:val="right"/>
        <w:rPr>
          <w:rFonts w:ascii="Arial" w:hAnsi="Arial" w:cs="Arial"/>
          <w:b/>
          <w:bCs/>
          <w:sz w:val="20"/>
          <w:szCs w:val="20"/>
          <w:lang w:val="en-US"/>
        </w:rPr>
      </w:pPr>
      <w:r>
        <w:rPr>
          <w:rFonts w:ascii="Arial" w:hAnsi="Arial" w:cs="Arial"/>
          <w:b/>
          <w:bCs/>
          <w:sz w:val="20"/>
          <w:szCs w:val="20"/>
          <w:lang w:val="en-US"/>
        </w:rPr>
        <w:lastRenderedPageBreak/>
        <w:t>Mẫu số 03</w:t>
      </w:r>
    </w:p>
    <w:tbl>
      <w:tblPr>
        <w:tblW w:w="5000" w:type="pct"/>
        <w:tblLook w:val="04A0" w:firstRow="1" w:lastRow="0" w:firstColumn="1" w:lastColumn="0" w:noHBand="0" w:noVBand="1"/>
      </w:tblPr>
      <w:tblGrid>
        <w:gridCol w:w="3702"/>
        <w:gridCol w:w="5318"/>
      </w:tblGrid>
      <w:tr w:rsidR="00B61FF4" w:rsidRPr="00597990" w:rsidTr="001F0B40">
        <w:tc>
          <w:tcPr>
            <w:tcW w:w="2052" w:type="pct"/>
            <w:shd w:val="clear" w:color="auto" w:fill="auto"/>
          </w:tcPr>
          <w:p w:rsidR="00B61FF4"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HỘI ĐỒNG CẤP …..</w:t>
            </w:r>
          </w:p>
          <w:p w:rsidR="00B61FF4"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XÉT TẶNG DANH HIỆU</w:t>
            </w:r>
          </w:p>
          <w:p w:rsidR="00B61FF4" w:rsidRPr="00587973"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TTND – TTƯT</w:t>
            </w:r>
          </w:p>
          <w:p w:rsidR="00B61FF4" w:rsidRPr="00E07902" w:rsidRDefault="00B61FF4" w:rsidP="001F0B40">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tc>
        <w:tc>
          <w:tcPr>
            <w:tcW w:w="2948" w:type="pct"/>
            <w:shd w:val="clear" w:color="auto" w:fill="auto"/>
          </w:tcPr>
          <w:p w:rsidR="00B61FF4" w:rsidRPr="00597990" w:rsidRDefault="00B61FF4" w:rsidP="001F0B4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B61FF4" w:rsidRPr="00597990" w:rsidRDefault="00B61FF4" w:rsidP="001F0B40">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B61FF4" w:rsidRPr="00597990" w:rsidRDefault="00B61FF4" w:rsidP="001F0B40">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B61FF4" w:rsidRPr="00587973" w:rsidRDefault="00B61FF4" w:rsidP="001F0B40">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B61FF4" w:rsidRDefault="00B61FF4" w:rsidP="00B61FF4">
      <w:pPr>
        <w:pStyle w:val="Vnbnnidung0"/>
        <w:tabs>
          <w:tab w:val="left" w:leader="dot" w:pos="378"/>
          <w:tab w:val="left" w:leader="dot" w:pos="3376"/>
        </w:tabs>
        <w:spacing w:after="0" w:line="240" w:lineRule="auto"/>
        <w:ind w:firstLine="0"/>
        <w:jc w:val="center"/>
        <w:rPr>
          <w:rFonts w:ascii="Arial" w:hAnsi="Arial" w:cs="Arial"/>
          <w:i/>
          <w:iCs/>
          <w:sz w:val="20"/>
          <w:szCs w:val="20"/>
        </w:rPr>
      </w:pPr>
    </w:p>
    <w:p w:rsidR="00B61FF4" w:rsidRDefault="00B61FF4" w:rsidP="00B61FF4">
      <w:pPr>
        <w:pStyle w:val="Vnbnnidung0"/>
        <w:tabs>
          <w:tab w:val="left" w:leader="dot" w:pos="378"/>
          <w:tab w:val="left" w:leader="dot" w:pos="3376"/>
        </w:tabs>
        <w:spacing w:after="0" w:line="240" w:lineRule="auto"/>
        <w:ind w:firstLine="0"/>
        <w:jc w:val="center"/>
        <w:rPr>
          <w:rFonts w:ascii="Arial" w:hAnsi="Arial" w:cs="Arial"/>
          <w:i/>
          <w:iCs/>
          <w:sz w:val="20"/>
          <w:szCs w:val="20"/>
        </w:rPr>
      </w:pPr>
    </w:p>
    <w:p w:rsidR="00B61FF4" w:rsidRPr="00A746FC" w:rsidRDefault="00B61FF4" w:rsidP="00B61FF4">
      <w:pPr>
        <w:pStyle w:val="Vnbnnidung0"/>
        <w:spacing w:after="0" w:line="240" w:lineRule="auto"/>
        <w:ind w:firstLine="0"/>
        <w:jc w:val="center"/>
        <w:rPr>
          <w:rFonts w:ascii="Arial" w:hAnsi="Arial" w:cs="Arial"/>
          <w:sz w:val="20"/>
          <w:szCs w:val="20"/>
        </w:rPr>
      </w:pPr>
      <w:r w:rsidRPr="00A746FC">
        <w:rPr>
          <w:rFonts w:ascii="Arial" w:hAnsi="Arial" w:cs="Arial"/>
          <w:b/>
          <w:bCs/>
          <w:sz w:val="20"/>
          <w:szCs w:val="20"/>
        </w:rPr>
        <w:t>BIÊN BẢN</w:t>
      </w:r>
    </w:p>
    <w:p w:rsidR="00B61FF4" w:rsidRDefault="00B61FF4" w:rsidP="00B61FF4">
      <w:pPr>
        <w:pStyle w:val="Vnbnnidung0"/>
        <w:spacing w:after="0" w:line="240" w:lineRule="auto"/>
        <w:ind w:firstLine="0"/>
        <w:jc w:val="center"/>
        <w:rPr>
          <w:rFonts w:ascii="Arial" w:hAnsi="Arial" w:cs="Arial"/>
          <w:b/>
          <w:bCs/>
          <w:sz w:val="20"/>
          <w:szCs w:val="20"/>
        </w:rPr>
      </w:pPr>
      <w:r>
        <w:rPr>
          <w:rFonts w:ascii="Arial" w:hAnsi="Arial" w:cs="Arial"/>
          <w:b/>
          <w:bCs/>
          <w:sz w:val="20"/>
          <w:szCs w:val="20"/>
          <w:lang w:val="en-US"/>
        </w:rPr>
        <w:t>Giới</w:t>
      </w:r>
      <w:r w:rsidRPr="00A746FC">
        <w:rPr>
          <w:rFonts w:ascii="Arial" w:hAnsi="Arial" w:cs="Arial"/>
          <w:b/>
          <w:bCs/>
          <w:sz w:val="20"/>
          <w:szCs w:val="20"/>
        </w:rPr>
        <w:t xml:space="preserve"> thiệu và kết quả lấy ý kiế</w:t>
      </w:r>
      <w:r>
        <w:rPr>
          <w:rFonts w:ascii="Arial" w:hAnsi="Arial" w:cs="Arial"/>
          <w:b/>
          <w:bCs/>
          <w:sz w:val="20"/>
          <w:szCs w:val="20"/>
        </w:rPr>
        <w:t xml:space="preserve">n quần chúng đối </w:t>
      </w:r>
      <w:r>
        <w:rPr>
          <w:rFonts w:ascii="Arial" w:hAnsi="Arial" w:cs="Arial"/>
          <w:b/>
          <w:bCs/>
          <w:sz w:val="20"/>
          <w:szCs w:val="20"/>
          <w:lang w:val="en-US"/>
        </w:rPr>
        <w:t>với</w:t>
      </w:r>
      <w:r>
        <w:rPr>
          <w:rFonts w:ascii="Arial" w:hAnsi="Arial" w:cs="Arial"/>
          <w:b/>
          <w:bCs/>
          <w:sz w:val="20"/>
          <w:szCs w:val="20"/>
        </w:rPr>
        <w:t xml:space="preserve"> danh hiệu</w:t>
      </w:r>
    </w:p>
    <w:p w:rsidR="00B61FF4" w:rsidRDefault="00B61FF4" w:rsidP="00B61FF4">
      <w:pPr>
        <w:pStyle w:val="Vnbnnidung0"/>
        <w:spacing w:after="0" w:line="240" w:lineRule="auto"/>
        <w:ind w:firstLine="0"/>
        <w:jc w:val="center"/>
        <w:rPr>
          <w:rFonts w:ascii="Arial" w:hAnsi="Arial" w:cs="Arial"/>
          <w:b/>
          <w:bCs/>
          <w:sz w:val="20"/>
          <w:szCs w:val="20"/>
        </w:rPr>
      </w:pPr>
      <w:r w:rsidRPr="00A746FC">
        <w:rPr>
          <w:rFonts w:ascii="Arial" w:hAnsi="Arial" w:cs="Arial"/>
          <w:b/>
          <w:bCs/>
          <w:sz w:val="20"/>
          <w:szCs w:val="20"/>
        </w:rPr>
        <w:t xml:space="preserve">“Thầy thuốc nhân dân”, “Thầy thuốc </w:t>
      </w:r>
      <w:r w:rsidR="007A3A87">
        <w:rPr>
          <w:rFonts w:ascii="Arial" w:hAnsi="Arial" w:cs="Arial"/>
          <w:b/>
          <w:bCs/>
          <w:sz w:val="20"/>
          <w:szCs w:val="20"/>
          <w:lang w:val="en-US"/>
        </w:rPr>
        <w:t>ưu</w:t>
      </w:r>
      <w:r w:rsidRPr="00A746FC">
        <w:rPr>
          <w:rFonts w:ascii="Arial" w:hAnsi="Arial" w:cs="Arial"/>
          <w:b/>
          <w:bCs/>
          <w:sz w:val="20"/>
          <w:szCs w:val="20"/>
        </w:rPr>
        <w:t xml:space="preserve"> tú”</w:t>
      </w:r>
    </w:p>
    <w:p w:rsidR="00B61FF4" w:rsidRPr="008D16D7" w:rsidRDefault="00B61FF4" w:rsidP="00B61FF4">
      <w:pPr>
        <w:pStyle w:val="Vnbnnidung0"/>
        <w:spacing w:after="0" w:line="240" w:lineRule="auto"/>
        <w:ind w:firstLine="0"/>
        <w:jc w:val="center"/>
        <w:rPr>
          <w:rFonts w:ascii="Arial" w:hAnsi="Arial" w:cs="Arial"/>
          <w:bCs/>
          <w:sz w:val="20"/>
          <w:szCs w:val="20"/>
          <w:vertAlign w:val="superscript"/>
          <w:lang w:val="en-US"/>
        </w:rPr>
      </w:pPr>
      <w:r w:rsidRPr="008D16D7">
        <w:rPr>
          <w:rFonts w:ascii="Arial" w:hAnsi="Arial" w:cs="Arial"/>
          <w:bCs/>
          <w:sz w:val="20"/>
          <w:szCs w:val="20"/>
          <w:vertAlign w:val="superscript"/>
          <w:lang w:val="en-US"/>
        </w:rPr>
        <w:t>__________</w:t>
      </w:r>
    </w:p>
    <w:p w:rsidR="00B61FF4" w:rsidRPr="00A746FC" w:rsidRDefault="00B61FF4" w:rsidP="00B61FF4">
      <w:pPr>
        <w:pStyle w:val="Vnbnnidung0"/>
        <w:spacing w:after="0" w:line="240" w:lineRule="auto"/>
        <w:ind w:firstLine="0"/>
        <w:jc w:val="center"/>
        <w:rPr>
          <w:rFonts w:ascii="Arial" w:hAnsi="Arial" w:cs="Arial"/>
          <w:sz w:val="20"/>
          <w:szCs w:val="20"/>
        </w:rPr>
      </w:pPr>
    </w:p>
    <w:p w:rsidR="00B61FF4" w:rsidRDefault="00B61FF4" w:rsidP="00B61FF4">
      <w:pPr>
        <w:pStyle w:val="Vnbnnidung0"/>
        <w:tabs>
          <w:tab w:val="left" w:pos="1116"/>
          <w:tab w:val="left" w:leader="dot" w:pos="9200"/>
        </w:tabs>
        <w:spacing w:after="120" w:line="240" w:lineRule="auto"/>
        <w:ind w:firstLine="720"/>
        <w:jc w:val="both"/>
        <w:rPr>
          <w:rFonts w:ascii="Arial" w:hAnsi="Arial" w:cs="Arial"/>
          <w:sz w:val="20"/>
          <w:szCs w:val="20"/>
        </w:rPr>
      </w:pPr>
      <w:bookmarkStart w:id="225" w:name="bookmark244"/>
      <w:bookmarkEnd w:id="225"/>
      <w:r>
        <w:rPr>
          <w:rFonts w:ascii="Arial" w:hAnsi="Arial" w:cs="Arial"/>
          <w:sz w:val="20"/>
          <w:szCs w:val="20"/>
          <w:lang w:val="en-US"/>
        </w:rPr>
        <w:t xml:space="preserve">1. </w:t>
      </w:r>
      <w:r w:rsidRPr="00A746FC">
        <w:rPr>
          <w:rFonts w:ascii="Arial" w:hAnsi="Arial" w:cs="Arial"/>
          <w:sz w:val="20"/>
          <w:szCs w:val="20"/>
        </w:rPr>
        <w:t xml:space="preserve">Phiên họp toàn thể cán bộ, công chức, viên chức trong </w:t>
      </w:r>
      <w:r>
        <w:rPr>
          <w:rFonts w:ascii="Arial" w:hAnsi="Arial" w:cs="Arial"/>
          <w:sz w:val="20"/>
          <w:szCs w:val="20"/>
          <w:lang w:val="en-US"/>
        </w:rPr>
        <w:t>đơn</w:t>
      </w:r>
      <w:r w:rsidRPr="00A746FC">
        <w:rPr>
          <w:rFonts w:ascii="Arial" w:hAnsi="Arial" w:cs="Arial"/>
          <w:sz w:val="20"/>
          <w:szCs w:val="20"/>
        </w:rPr>
        <w:t xml:space="preserve"> vị ngà</w:t>
      </w:r>
      <w:r>
        <w:rPr>
          <w:rFonts w:ascii="Arial" w:hAnsi="Arial" w:cs="Arial"/>
          <w:sz w:val="20"/>
          <w:szCs w:val="20"/>
          <w:lang w:val="en-US"/>
        </w:rPr>
        <w:t>y…..t</w:t>
      </w:r>
      <w:r>
        <w:rPr>
          <w:rFonts w:ascii="Arial" w:hAnsi="Arial" w:cs="Arial"/>
          <w:sz w:val="20"/>
          <w:szCs w:val="20"/>
        </w:rPr>
        <w:t>háng</w:t>
      </w:r>
      <w:r>
        <w:rPr>
          <w:rFonts w:ascii="Arial" w:hAnsi="Arial" w:cs="Arial"/>
          <w:sz w:val="20"/>
          <w:szCs w:val="20"/>
          <w:lang w:val="en-US"/>
        </w:rPr>
        <w:t>….</w:t>
      </w:r>
      <w:r>
        <w:rPr>
          <w:rFonts w:ascii="Arial" w:hAnsi="Arial" w:cs="Arial"/>
          <w:sz w:val="20"/>
          <w:szCs w:val="20"/>
        </w:rPr>
        <w:t>năm</w:t>
      </w:r>
      <w:r>
        <w:rPr>
          <w:rFonts w:ascii="Arial" w:hAnsi="Arial" w:cs="Arial"/>
          <w:sz w:val="20"/>
          <w:szCs w:val="20"/>
          <w:lang w:val="en-US"/>
        </w:rPr>
        <w:t xml:space="preserve"> …..</w:t>
      </w:r>
      <w:r>
        <w:rPr>
          <w:rFonts w:ascii="Arial" w:hAnsi="Arial" w:cs="Arial"/>
          <w:sz w:val="20"/>
          <w:szCs w:val="20"/>
        </w:rPr>
        <w:t>dưới sự</w:t>
      </w:r>
      <w:r>
        <w:rPr>
          <w:rFonts w:ascii="Arial" w:hAnsi="Arial" w:cs="Arial"/>
          <w:sz w:val="20"/>
          <w:szCs w:val="20"/>
          <w:lang w:val="en-US"/>
        </w:rPr>
        <w:t xml:space="preserve"> </w:t>
      </w:r>
      <w:r>
        <w:rPr>
          <w:rFonts w:ascii="Arial" w:hAnsi="Arial" w:cs="Arial"/>
          <w:sz w:val="20"/>
          <w:szCs w:val="20"/>
        </w:rPr>
        <w:t>chủ trì của</w:t>
      </w:r>
      <w:r>
        <w:rPr>
          <w:rFonts w:ascii="Arial" w:hAnsi="Arial" w:cs="Arial"/>
          <w:sz w:val="20"/>
          <w:szCs w:val="20"/>
          <w:lang w:val="en-US"/>
        </w:rPr>
        <w:t xml:space="preserve">……………………………….. </w:t>
      </w:r>
      <w:r>
        <w:rPr>
          <w:rFonts w:ascii="Arial" w:hAnsi="Arial" w:cs="Arial"/>
          <w:sz w:val="20"/>
          <w:szCs w:val="20"/>
        </w:rPr>
        <w:t>phổ</w:t>
      </w:r>
      <w:r>
        <w:rPr>
          <w:rFonts w:ascii="Arial" w:hAnsi="Arial" w:cs="Arial"/>
          <w:sz w:val="20"/>
          <w:szCs w:val="20"/>
          <w:lang w:val="en-US"/>
        </w:rPr>
        <w:t xml:space="preserve"> </w:t>
      </w:r>
      <w:r w:rsidRPr="00A746FC">
        <w:rPr>
          <w:rFonts w:ascii="Arial" w:hAnsi="Arial" w:cs="Arial"/>
          <w:sz w:val="20"/>
          <w:szCs w:val="20"/>
        </w:rPr>
        <w:t>biến tiêu chuẩn xét chọn</w:t>
      </w:r>
      <w:r>
        <w:rPr>
          <w:rFonts w:ascii="Arial" w:hAnsi="Arial" w:cs="Arial"/>
          <w:sz w:val="20"/>
          <w:szCs w:val="20"/>
          <w:lang w:val="en-US"/>
        </w:rPr>
        <w:t xml:space="preserve"> </w:t>
      </w:r>
      <w:r w:rsidRPr="00A746FC">
        <w:rPr>
          <w:rFonts w:ascii="Arial" w:hAnsi="Arial" w:cs="Arial"/>
          <w:sz w:val="20"/>
          <w:szCs w:val="20"/>
        </w:rPr>
        <w:t xml:space="preserve">danh hiệu “Thầy thuốc nhân dân”, “Thầy thuốc ưu tú” và giới thiệu công khai </w:t>
      </w:r>
      <w:r>
        <w:rPr>
          <w:rFonts w:ascii="Arial" w:hAnsi="Arial" w:cs="Arial"/>
          <w:sz w:val="20"/>
          <w:szCs w:val="20"/>
          <w:lang w:val="en-US"/>
        </w:rPr>
        <w:t>những</w:t>
      </w:r>
      <w:r w:rsidRPr="00A746FC">
        <w:rPr>
          <w:rFonts w:ascii="Arial" w:hAnsi="Arial" w:cs="Arial"/>
          <w:sz w:val="20"/>
          <w:szCs w:val="20"/>
        </w:rPr>
        <w:t xml:space="preserve"> người đủ tiêu chuẩn xét tặng danh hiệu “Thầy thuốc nhân dân”, “Thầy thuốc ưu tú”.</w:t>
      </w:r>
      <w:bookmarkStart w:id="226" w:name="bookmark245"/>
      <w:bookmarkEnd w:id="226"/>
    </w:p>
    <w:p w:rsidR="00B61FF4" w:rsidRDefault="00B61FF4" w:rsidP="00B61FF4">
      <w:pPr>
        <w:pStyle w:val="Vnbnnidung0"/>
        <w:tabs>
          <w:tab w:val="left" w:pos="1118"/>
          <w:tab w:val="left" w:leader="dot" w:pos="920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Fonts w:ascii="Arial" w:hAnsi="Arial" w:cs="Arial"/>
          <w:sz w:val="20"/>
          <w:szCs w:val="20"/>
        </w:rPr>
        <w:t>Tham gia phiên họp có</w:t>
      </w:r>
      <w:r>
        <w:rPr>
          <w:rFonts w:ascii="Arial" w:hAnsi="Arial" w:cs="Arial"/>
          <w:sz w:val="20"/>
          <w:szCs w:val="20"/>
          <w:lang w:val="en-US"/>
        </w:rPr>
        <w:t xml:space="preserve"> ……………………</w:t>
      </w:r>
      <w:r w:rsidRPr="00A746FC">
        <w:rPr>
          <w:rFonts w:ascii="Arial" w:hAnsi="Arial" w:cs="Arial"/>
          <w:sz w:val="20"/>
          <w:szCs w:val="20"/>
        </w:rPr>
        <w:t>người.</w:t>
      </w:r>
      <w:bookmarkStart w:id="227" w:name="bookmark246"/>
      <w:bookmarkEnd w:id="227"/>
    </w:p>
    <w:p w:rsidR="00B61FF4" w:rsidRDefault="00B61FF4" w:rsidP="00B61FF4">
      <w:pPr>
        <w:pStyle w:val="Vnbnnidung0"/>
        <w:tabs>
          <w:tab w:val="left" w:pos="1116"/>
          <w:tab w:val="left" w:leader="dot" w:pos="920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746FC">
        <w:rPr>
          <w:rFonts w:ascii="Arial" w:hAnsi="Arial" w:cs="Arial"/>
          <w:sz w:val="20"/>
          <w:szCs w:val="20"/>
        </w:rPr>
        <w:t>Toàn thể cán bộ, công chức, viên chức trong đơn vị trao đổi thành tích công lao của từng người, so sánh, đối chiếu với tiêu chuẩn và bỏ phiếu tín nhiệm.</w:t>
      </w:r>
      <w:bookmarkStart w:id="228" w:name="bookmark247"/>
      <w:bookmarkEnd w:id="228"/>
    </w:p>
    <w:p w:rsidR="00B61FF4" w:rsidRDefault="00B61FF4" w:rsidP="00B61FF4">
      <w:pPr>
        <w:pStyle w:val="Vnbnnidung0"/>
        <w:tabs>
          <w:tab w:val="left" w:pos="1116"/>
          <w:tab w:val="left" w:leader="dot" w:pos="9200"/>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Pr>
          <w:rFonts w:ascii="Arial" w:hAnsi="Arial" w:cs="Arial"/>
          <w:sz w:val="20"/>
          <w:szCs w:val="20"/>
        </w:rPr>
        <w:t>Đơn vị đã đề cử</w:t>
      </w:r>
      <w:r>
        <w:rPr>
          <w:rFonts w:ascii="Arial" w:hAnsi="Arial" w:cs="Arial"/>
          <w:sz w:val="20"/>
          <w:szCs w:val="20"/>
          <w:lang w:val="en-US"/>
        </w:rPr>
        <w:t xml:space="preserve"> ………</w:t>
      </w:r>
      <w:r w:rsidRPr="00A746FC">
        <w:rPr>
          <w:rFonts w:ascii="Arial" w:hAnsi="Arial" w:cs="Arial"/>
          <w:sz w:val="20"/>
          <w:szCs w:val="20"/>
        </w:rPr>
        <w:t>đồng chí vào ban kiểm phiếu, gồm các ông (bà) sau:</w:t>
      </w:r>
    </w:p>
    <w:p w:rsidR="00B61FF4" w:rsidRPr="00545C08" w:rsidRDefault="00B61FF4" w:rsidP="00B61FF4">
      <w:pPr>
        <w:pStyle w:val="Vnbnnidung0"/>
        <w:tabs>
          <w:tab w:val="left" w:pos="1116"/>
          <w:tab w:val="left" w:leader="dot" w:pos="920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Trưởng ban ki</w:t>
      </w:r>
      <w:r>
        <w:rPr>
          <w:rFonts w:ascii="Arial" w:hAnsi="Arial" w:cs="Arial"/>
          <w:sz w:val="20"/>
          <w:szCs w:val="20"/>
          <w:lang w:val="en-US"/>
        </w:rPr>
        <w:t>ể</w:t>
      </w:r>
      <w:r>
        <w:rPr>
          <w:rFonts w:ascii="Arial" w:hAnsi="Arial" w:cs="Arial"/>
          <w:sz w:val="20"/>
          <w:szCs w:val="20"/>
        </w:rPr>
        <w:t>m phiếu:</w:t>
      </w:r>
      <w:r>
        <w:rPr>
          <w:rFonts w:ascii="Arial" w:hAnsi="Arial" w:cs="Arial"/>
          <w:sz w:val="20"/>
          <w:szCs w:val="20"/>
          <w:lang w:val="en-US"/>
        </w:rPr>
        <w:t>………………………………………………………………</w:t>
      </w:r>
    </w:p>
    <w:p w:rsidR="00B61FF4" w:rsidRDefault="00B61FF4" w:rsidP="00B61FF4">
      <w:pPr>
        <w:pStyle w:val="Vnbnnidung0"/>
        <w:spacing w:after="120" w:line="240" w:lineRule="auto"/>
        <w:ind w:firstLine="720"/>
        <w:jc w:val="both"/>
        <w:rPr>
          <w:rFonts w:ascii="Arial" w:hAnsi="Arial" w:cs="Arial"/>
          <w:sz w:val="20"/>
          <w:szCs w:val="20"/>
        </w:rPr>
      </w:pPr>
      <w:r w:rsidRPr="00A746FC">
        <w:rPr>
          <w:rFonts w:ascii="Arial" w:hAnsi="Arial" w:cs="Arial"/>
          <w:sz w:val="20"/>
          <w:szCs w:val="20"/>
        </w:rPr>
        <w:t>- Các ủy viên:</w:t>
      </w:r>
      <w:bookmarkStart w:id="229" w:name="bookmark248"/>
      <w:bookmarkEnd w:id="229"/>
    </w:p>
    <w:p w:rsidR="00B61FF4" w:rsidRDefault="00B61FF4" w:rsidP="00B61FF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w:t>
      </w:r>
    </w:p>
    <w:p w:rsidR="00B61FF4" w:rsidRPr="00545C08" w:rsidRDefault="00B61FF4" w:rsidP="00B61FF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w:t>
      </w:r>
    </w:p>
    <w:p w:rsidR="00B61FF4" w:rsidRPr="00A746FC" w:rsidRDefault="00B61FF4" w:rsidP="00B61FF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A746FC">
        <w:rPr>
          <w:rFonts w:ascii="Arial" w:hAnsi="Arial" w:cs="Arial"/>
          <w:sz w:val="20"/>
          <w:szCs w:val="20"/>
        </w:rPr>
        <w:t>Tổng số cán bộ, c</w:t>
      </w:r>
      <w:r>
        <w:rPr>
          <w:rFonts w:ascii="Arial" w:hAnsi="Arial" w:cs="Arial"/>
          <w:sz w:val="20"/>
          <w:szCs w:val="20"/>
        </w:rPr>
        <w:t>ông chức, viên chức của đơn vị:</w:t>
      </w:r>
      <w:r>
        <w:rPr>
          <w:rFonts w:ascii="Arial" w:hAnsi="Arial" w:cs="Arial"/>
          <w:sz w:val="20"/>
          <w:szCs w:val="20"/>
          <w:lang w:val="en-US"/>
        </w:rPr>
        <w:t xml:space="preserve"> ……………….</w:t>
      </w:r>
      <w:r w:rsidRPr="00A746FC">
        <w:rPr>
          <w:rFonts w:ascii="Arial" w:hAnsi="Arial" w:cs="Arial"/>
          <w:sz w:val="20"/>
          <w:szCs w:val="20"/>
        </w:rPr>
        <w:t>người.</w:t>
      </w:r>
    </w:p>
    <w:p w:rsidR="00B61FF4" w:rsidRDefault="00B61FF4" w:rsidP="00B61FF4">
      <w:pPr>
        <w:pStyle w:val="Vnbnnidung0"/>
        <w:tabs>
          <w:tab w:val="left" w:leader="dot" w:pos="8145"/>
        </w:tabs>
        <w:spacing w:after="120" w:line="240" w:lineRule="auto"/>
        <w:ind w:firstLine="720"/>
        <w:jc w:val="both"/>
        <w:rPr>
          <w:rFonts w:ascii="Arial" w:hAnsi="Arial" w:cs="Arial"/>
          <w:sz w:val="20"/>
          <w:szCs w:val="20"/>
        </w:rPr>
      </w:pPr>
      <w:r w:rsidRPr="00A746FC">
        <w:rPr>
          <w:rFonts w:ascii="Arial" w:hAnsi="Arial" w:cs="Arial"/>
          <w:sz w:val="20"/>
          <w:szCs w:val="20"/>
        </w:rPr>
        <w:t xml:space="preserve">- Số người có trình độ trung </w:t>
      </w:r>
      <w:r>
        <w:rPr>
          <w:rFonts w:ascii="Arial" w:hAnsi="Arial" w:cs="Arial"/>
          <w:sz w:val="20"/>
          <w:szCs w:val="20"/>
        </w:rPr>
        <w:t>cấp trở lên tham gia lấy ý kiến</w:t>
      </w:r>
      <w:r>
        <w:rPr>
          <w:rFonts w:ascii="Arial" w:hAnsi="Arial" w:cs="Arial"/>
          <w:sz w:val="20"/>
          <w:szCs w:val="20"/>
          <w:lang w:val="en-US"/>
        </w:rPr>
        <w:t xml:space="preserve"> ……………</w:t>
      </w:r>
      <w:r w:rsidRPr="00A746FC">
        <w:rPr>
          <w:rFonts w:ascii="Arial" w:hAnsi="Arial" w:cs="Arial"/>
          <w:sz w:val="20"/>
          <w:szCs w:val="20"/>
        </w:rPr>
        <w:t>người.</w:t>
      </w:r>
      <w:bookmarkStart w:id="230" w:name="bookmark249"/>
      <w:bookmarkEnd w:id="230"/>
    </w:p>
    <w:p w:rsidR="00B61FF4" w:rsidRDefault="00B61FF4" w:rsidP="00B61FF4">
      <w:pPr>
        <w:pStyle w:val="Vnbnnidung0"/>
        <w:tabs>
          <w:tab w:val="left" w:leader="dot" w:pos="814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Số người có trình độ trung cấp y dược t</w:t>
      </w:r>
      <w:r>
        <w:rPr>
          <w:rFonts w:ascii="Arial" w:hAnsi="Arial" w:cs="Arial"/>
          <w:sz w:val="20"/>
          <w:szCs w:val="20"/>
        </w:rPr>
        <w:t>rở lên tham gia lấy ý kiến:....</w:t>
      </w:r>
      <w:r>
        <w:rPr>
          <w:rFonts w:ascii="Arial" w:hAnsi="Arial" w:cs="Arial"/>
          <w:sz w:val="20"/>
          <w:szCs w:val="20"/>
          <w:lang w:val="en-US"/>
        </w:rPr>
        <w:t>.....</w:t>
      </w:r>
      <w:r w:rsidRPr="00A746FC">
        <w:rPr>
          <w:rFonts w:ascii="Arial" w:hAnsi="Arial" w:cs="Arial"/>
          <w:sz w:val="20"/>
          <w:szCs w:val="20"/>
        </w:rPr>
        <w:t>người.</w:t>
      </w:r>
      <w:bookmarkStart w:id="231" w:name="bookmark250"/>
      <w:bookmarkEnd w:id="231"/>
    </w:p>
    <w:p w:rsidR="00B61FF4" w:rsidRPr="00A746FC" w:rsidRDefault="00B61FF4" w:rsidP="00B61FF4">
      <w:pPr>
        <w:pStyle w:val="Vnbnnidung0"/>
        <w:tabs>
          <w:tab w:val="left" w:leader="dot" w:pos="814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Số n</w:t>
      </w:r>
      <w:r>
        <w:rPr>
          <w:rFonts w:ascii="Arial" w:hAnsi="Arial" w:cs="Arial"/>
          <w:sz w:val="20"/>
          <w:szCs w:val="20"/>
        </w:rPr>
        <w:t>gười không tham gia lấy ý kiến:</w:t>
      </w:r>
      <w:r>
        <w:rPr>
          <w:rFonts w:ascii="Arial" w:hAnsi="Arial" w:cs="Arial"/>
          <w:sz w:val="20"/>
          <w:szCs w:val="20"/>
          <w:lang w:val="en-US"/>
        </w:rPr>
        <w:t xml:space="preserve"> …………….</w:t>
      </w:r>
      <w:r w:rsidRPr="00A746FC">
        <w:rPr>
          <w:rFonts w:ascii="Arial" w:hAnsi="Arial" w:cs="Arial"/>
          <w:sz w:val="20"/>
          <w:szCs w:val="20"/>
        </w:rPr>
        <w:t>người.</w:t>
      </w:r>
    </w:p>
    <w:p w:rsidR="00B61FF4" w:rsidRDefault="00B61FF4" w:rsidP="00B61FF4">
      <w:pPr>
        <w:pStyle w:val="Vnbnnidung0"/>
        <w:tabs>
          <w:tab w:val="left" w:leader="dot" w:pos="9200"/>
        </w:tabs>
        <w:spacing w:after="120" w:line="240" w:lineRule="auto"/>
        <w:ind w:firstLine="720"/>
        <w:jc w:val="both"/>
        <w:rPr>
          <w:rFonts w:ascii="Arial" w:hAnsi="Arial" w:cs="Arial"/>
          <w:sz w:val="20"/>
          <w:szCs w:val="20"/>
          <w:lang w:val="en-US"/>
        </w:rPr>
      </w:pPr>
      <w:r>
        <w:rPr>
          <w:rFonts w:ascii="Arial" w:hAnsi="Arial" w:cs="Arial"/>
          <w:sz w:val="20"/>
          <w:szCs w:val="20"/>
        </w:rPr>
        <w:t>Lý do:</w:t>
      </w:r>
      <w:r>
        <w:rPr>
          <w:rFonts w:ascii="Arial" w:hAnsi="Arial" w:cs="Arial"/>
          <w:sz w:val="20"/>
          <w:szCs w:val="20"/>
          <w:lang w:val="en-US"/>
        </w:rPr>
        <w:t xml:space="preserve"> ……………………………………………………………………………</w:t>
      </w:r>
    </w:p>
    <w:p w:rsidR="00B61FF4" w:rsidRDefault="00B61FF4" w:rsidP="00B61FF4">
      <w:pPr>
        <w:pStyle w:val="Vnbnnidung0"/>
        <w:tabs>
          <w:tab w:val="left" w:leader="dot" w:pos="9200"/>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B61FF4" w:rsidRDefault="00B61FF4" w:rsidP="00B61FF4">
      <w:pPr>
        <w:pStyle w:val="Vnbnnidung0"/>
        <w:tabs>
          <w:tab w:val="left" w:leader="dot" w:pos="9200"/>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B61FF4" w:rsidRDefault="00B61FF4" w:rsidP="00B61FF4">
      <w:pPr>
        <w:pStyle w:val="Vnbnnidung0"/>
        <w:tabs>
          <w:tab w:val="left" w:leader="dot" w:pos="9200"/>
        </w:tabs>
        <w:spacing w:after="120" w:line="240" w:lineRule="auto"/>
        <w:ind w:firstLine="720"/>
        <w:jc w:val="both"/>
        <w:rPr>
          <w:rFonts w:ascii="Arial" w:hAnsi="Arial" w:cs="Arial"/>
          <w:sz w:val="20"/>
          <w:szCs w:val="20"/>
          <w:lang w:val="en-US"/>
        </w:rPr>
      </w:pPr>
      <w:r>
        <w:rPr>
          <w:rFonts w:ascii="Arial" w:hAnsi="Arial" w:cs="Arial"/>
          <w:sz w:val="20"/>
          <w:szCs w:val="20"/>
          <w:lang w:val="en-US"/>
        </w:rPr>
        <w:t>……………………………………………………………………………………..</w:t>
      </w:r>
      <w:bookmarkStart w:id="232" w:name="bookmark251"/>
      <w:bookmarkEnd w:id="232"/>
    </w:p>
    <w:p w:rsidR="00B61FF4" w:rsidRDefault="00B61FF4" w:rsidP="00B61FF4">
      <w:pPr>
        <w:pStyle w:val="Vnbnnidung0"/>
        <w:tabs>
          <w:tab w:val="left" w:leader="dot" w:pos="920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S</w:t>
      </w:r>
      <w:r>
        <w:rPr>
          <w:rFonts w:ascii="Arial" w:hAnsi="Arial" w:cs="Arial"/>
          <w:sz w:val="20"/>
          <w:szCs w:val="20"/>
          <w:lang w:val="en-US"/>
        </w:rPr>
        <w:t>ố</w:t>
      </w:r>
      <w:r>
        <w:rPr>
          <w:rFonts w:ascii="Arial" w:hAnsi="Arial" w:cs="Arial"/>
          <w:sz w:val="20"/>
          <w:szCs w:val="20"/>
        </w:rPr>
        <w:t xml:space="preserve"> phiếu phát ra:</w:t>
      </w:r>
      <w:r>
        <w:rPr>
          <w:rFonts w:ascii="Arial" w:hAnsi="Arial" w:cs="Arial"/>
          <w:sz w:val="20"/>
          <w:szCs w:val="20"/>
          <w:lang w:val="en-US"/>
        </w:rPr>
        <w:t xml:space="preserve"> …………………………………………… phiếu.</w:t>
      </w:r>
    </w:p>
    <w:p w:rsidR="00B61FF4" w:rsidRDefault="00B61FF4" w:rsidP="00B61FF4">
      <w:pPr>
        <w:pStyle w:val="Vnbnnidung0"/>
        <w:tabs>
          <w:tab w:val="left" w:leader="dot" w:pos="920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Số phiếu thu về hợp lệ: </w:t>
      </w:r>
      <w:r>
        <w:rPr>
          <w:rFonts w:ascii="Arial" w:hAnsi="Arial" w:cs="Arial"/>
          <w:sz w:val="20"/>
          <w:szCs w:val="20"/>
          <w:lang w:val="en-US"/>
        </w:rPr>
        <w:t>………………………………………</w:t>
      </w:r>
      <w:bookmarkStart w:id="233" w:name="bookmark252"/>
      <w:bookmarkEnd w:id="233"/>
      <w:r>
        <w:rPr>
          <w:rFonts w:ascii="Arial" w:hAnsi="Arial" w:cs="Arial"/>
          <w:sz w:val="20"/>
          <w:szCs w:val="20"/>
          <w:lang w:val="en-US"/>
        </w:rPr>
        <w:t xml:space="preserve"> phiếu.</w:t>
      </w:r>
    </w:p>
    <w:p w:rsidR="00B61FF4" w:rsidRDefault="00B61FF4" w:rsidP="00B61FF4">
      <w:pPr>
        <w:pStyle w:val="Vnbnnidung0"/>
        <w:tabs>
          <w:tab w:val="left" w:leader="dot" w:pos="920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A746FC">
        <w:rPr>
          <w:rFonts w:ascii="Arial" w:hAnsi="Arial" w:cs="Arial"/>
          <w:sz w:val="20"/>
          <w:szCs w:val="20"/>
        </w:rPr>
        <w:t xml:space="preserve">Số phiếu thu về không </w:t>
      </w:r>
      <w:r>
        <w:rPr>
          <w:rFonts w:ascii="Arial" w:hAnsi="Arial" w:cs="Arial"/>
          <w:sz w:val="20"/>
          <w:szCs w:val="20"/>
          <w:lang w:val="en-US"/>
        </w:rPr>
        <w:t>hợp</w:t>
      </w:r>
      <w:r w:rsidRPr="00A746FC">
        <w:rPr>
          <w:rFonts w:ascii="Arial" w:hAnsi="Arial" w:cs="Arial"/>
          <w:sz w:val="20"/>
          <w:szCs w:val="20"/>
        </w:rPr>
        <w:t xml:space="preserve"> lệ:</w:t>
      </w:r>
      <w:r w:rsidRPr="00545C08">
        <w:rPr>
          <w:rFonts w:ascii="Arial" w:hAnsi="Arial" w:cs="Arial"/>
          <w:sz w:val="20"/>
          <w:szCs w:val="20"/>
          <w:lang w:val="en-US"/>
        </w:rPr>
        <w:t xml:space="preserve"> </w:t>
      </w:r>
      <w:r>
        <w:rPr>
          <w:rFonts w:ascii="Arial" w:hAnsi="Arial" w:cs="Arial"/>
          <w:sz w:val="20"/>
          <w:szCs w:val="20"/>
          <w:lang w:val="en-US"/>
        </w:rPr>
        <w:t>……………………………….. phiếu</w:t>
      </w:r>
    </w:p>
    <w:p w:rsidR="00B61FF4" w:rsidRPr="00545C08" w:rsidRDefault="00B61FF4" w:rsidP="00B61FF4">
      <w:pPr>
        <w:pStyle w:val="Vnbnnidung0"/>
        <w:tabs>
          <w:tab w:val="left" w:leader="dot" w:pos="920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6. </w:t>
      </w:r>
      <w:r>
        <w:rPr>
          <w:rFonts w:ascii="Arial" w:hAnsi="Arial" w:cs="Arial"/>
          <w:sz w:val="20"/>
          <w:szCs w:val="20"/>
        </w:rPr>
        <w:t>K</w:t>
      </w:r>
      <w:r>
        <w:rPr>
          <w:rFonts w:ascii="Arial" w:hAnsi="Arial" w:cs="Arial"/>
          <w:sz w:val="20"/>
          <w:szCs w:val="20"/>
          <w:lang w:val="en-US"/>
        </w:rPr>
        <w:t>ế</w:t>
      </w:r>
      <w:r w:rsidRPr="00A746FC">
        <w:rPr>
          <w:rFonts w:ascii="Arial" w:hAnsi="Arial" w:cs="Arial"/>
          <w:sz w:val="20"/>
          <w:szCs w:val="20"/>
        </w:rPr>
        <w:t xml:space="preserve">t quả lấy ý kiến danh hiệu “Thầy thuốc nhân dân”, “Thầy thuốc </w:t>
      </w:r>
      <w:r>
        <w:rPr>
          <w:rFonts w:ascii="Arial" w:hAnsi="Arial" w:cs="Arial"/>
          <w:sz w:val="20"/>
          <w:szCs w:val="20"/>
          <w:lang w:val="en-US"/>
        </w:rPr>
        <w:t>ưu</w:t>
      </w:r>
      <w:r w:rsidRPr="00A746FC">
        <w:rPr>
          <w:rFonts w:ascii="Arial" w:hAnsi="Arial" w:cs="Arial"/>
          <w:sz w:val="20"/>
          <w:szCs w:val="20"/>
        </w:rPr>
        <w:t xml:space="preserve"> tú”:</w:t>
      </w:r>
    </w:p>
    <w:tbl>
      <w:tblPr>
        <w:tblOverlap w:val="never"/>
        <w:tblW w:w="5000" w:type="pct"/>
        <w:jc w:val="center"/>
        <w:tblCellMar>
          <w:left w:w="10" w:type="dxa"/>
          <w:right w:w="10" w:type="dxa"/>
        </w:tblCellMar>
        <w:tblLook w:val="0000" w:firstRow="0" w:lastRow="0" w:firstColumn="0" w:lastColumn="0" w:noHBand="0" w:noVBand="0"/>
      </w:tblPr>
      <w:tblGrid>
        <w:gridCol w:w="809"/>
        <w:gridCol w:w="1780"/>
        <w:gridCol w:w="1332"/>
        <w:gridCol w:w="1979"/>
        <w:gridCol w:w="1757"/>
        <w:gridCol w:w="1353"/>
      </w:tblGrid>
      <w:tr w:rsidR="00B61FF4" w:rsidRPr="00A746FC" w:rsidTr="001F0B40">
        <w:trPr>
          <w:trHeight w:val="20"/>
          <w:jc w:val="center"/>
        </w:trPr>
        <w:tc>
          <w:tcPr>
            <w:tcW w:w="449"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TT</w:t>
            </w:r>
          </w:p>
        </w:tc>
        <w:tc>
          <w:tcPr>
            <w:tcW w:w="988"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Họ và tên</w:t>
            </w:r>
          </w:p>
        </w:tc>
        <w:tc>
          <w:tcPr>
            <w:tcW w:w="739"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Năm sinh</w:t>
            </w:r>
          </w:p>
        </w:tc>
        <w:tc>
          <w:tcPr>
            <w:tcW w:w="1098"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Pr>
                <w:rFonts w:ascii="Arial" w:hAnsi="Arial" w:cs="Arial"/>
                <w:b/>
                <w:bCs/>
                <w:sz w:val="20"/>
                <w:szCs w:val="20"/>
                <w:lang w:val="en-US"/>
              </w:rPr>
              <w:t>Chức</w:t>
            </w:r>
            <w:r w:rsidRPr="00A746FC">
              <w:rPr>
                <w:rFonts w:ascii="Arial" w:hAnsi="Arial" w:cs="Arial"/>
                <w:b/>
                <w:bCs/>
                <w:sz w:val="20"/>
                <w:szCs w:val="20"/>
              </w:rPr>
              <w:t xml:space="preserve"> vụ, </w:t>
            </w:r>
            <w:r>
              <w:rPr>
                <w:rFonts w:ascii="Arial" w:hAnsi="Arial" w:cs="Arial"/>
                <w:b/>
                <w:bCs/>
                <w:sz w:val="20"/>
                <w:szCs w:val="20"/>
                <w:lang w:val="en-US"/>
              </w:rPr>
              <w:t>nơi</w:t>
            </w:r>
            <w:r w:rsidRPr="00A746FC">
              <w:rPr>
                <w:rFonts w:ascii="Arial" w:hAnsi="Arial" w:cs="Arial"/>
                <w:b/>
                <w:bCs/>
                <w:sz w:val="20"/>
                <w:szCs w:val="20"/>
              </w:rPr>
              <w:t xml:space="preserve"> công tác</w:t>
            </w:r>
          </w:p>
        </w:tc>
        <w:tc>
          <w:tcPr>
            <w:tcW w:w="975"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Số phiếu đạt</w:t>
            </w:r>
          </w:p>
        </w:tc>
        <w:tc>
          <w:tcPr>
            <w:tcW w:w="751"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Tỷ lệ (%)</w:t>
            </w:r>
          </w:p>
        </w:tc>
      </w:tr>
      <w:tr w:rsidR="00B61FF4" w:rsidRPr="00A746FC" w:rsidTr="001F0B40">
        <w:trPr>
          <w:trHeight w:val="20"/>
          <w:jc w:val="center"/>
        </w:trPr>
        <w:tc>
          <w:tcPr>
            <w:tcW w:w="449"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98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09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975"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449"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98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09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975"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449"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98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09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975"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449"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98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09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975"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449"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98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09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975"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449"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98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09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975"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449"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98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p>
        </w:tc>
        <w:tc>
          <w:tcPr>
            <w:tcW w:w="109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975"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449"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98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09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975"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449"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988"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39"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098"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bl>
    <w:p w:rsidR="00B61FF4" w:rsidRDefault="00B61FF4" w:rsidP="00B61FF4">
      <w:pPr>
        <w:pStyle w:val="Vnbnnidung0"/>
        <w:tabs>
          <w:tab w:val="left" w:leader="dot" w:pos="6405"/>
        </w:tabs>
        <w:spacing w:after="120" w:line="240" w:lineRule="auto"/>
        <w:ind w:firstLine="720"/>
        <w:jc w:val="both"/>
        <w:rPr>
          <w:rFonts w:ascii="Arial" w:hAnsi="Arial" w:cs="Arial"/>
          <w:sz w:val="20"/>
          <w:szCs w:val="20"/>
        </w:rPr>
      </w:pPr>
      <w:r w:rsidRPr="00A746FC">
        <w:rPr>
          <w:rFonts w:ascii="Arial" w:hAnsi="Arial" w:cs="Arial"/>
          <w:sz w:val="20"/>
          <w:szCs w:val="20"/>
        </w:rPr>
        <w:t xml:space="preserve">7. Số cá nhân </w:t>
      </w:r>
      <w:r>
        <w:rPr>
          <w:rFonts w:ascii="Arial" w:hAnsi="Arial" w:cs="Arial"/>
          <w:sz w:val="20"/>
          <w:szCs w:val="20"/>
        </w:rPr>
        <w:t>có số phiếu đạt từ 80% trở lên:</w:t>
      </w:r>
      <w:r>
        <w:rPr>
          <w:rFonts w:ascii="Arial" w:hAnsi="Arial" w:cs="Arial"/>
          <w:sz w:val="20"/>
          <w:szCs w:val="20"/>
          <w:lang w:val="en-US"/>
        </w:rPr>
        <w:t xml:space="preserve"> ………..</w:t>
      </w:r>
      <w:r>
        <w:rPr>
          <w:rFonts w:ascii="Arial" w:hAnsi="Arial" w:cs="Arial"/>
          <w:sz w:val="20"/>
          <w:szCs w:val="20"/>
        </w:rPr>
        <w:t>người</w:t>
      </w:r>
      <w:r w:rsidRPr="00A746FC">
        <w:rPr>
          <w:rFonts w:ascii="Arial" w:hAnsi="Arial" w:cs="Arial"/>
          <w:sz w:val="20"/>
          <w:szCs w:val="20"/>
        </w:rPr>
        <w:t>.</w:t>
      </w:r>
    </w:p>
    <w:tbl>
      <w:tblPr>
        <w:tblW w:w="5000" w:type="pct"/>
        <w:tblLook w:val="04A0" w:firstRow="1" w:lastRow="0" w:firstColumn="1" w:lastColumn="0" w:noHBand="0" w:noVBand="1"/>
      </w:tblPr>
      <w:tblGrid>
        <w:gridCol w:w="4510"/>
        <w:gridCol w:w="4510"/>
      </w:tblGrid>
      <w:tr w:rsidR="00B61FF4" w:rsidRPr="00597990" w:rsidTr="001F0B40">
        <w:tc>
          <w:tcPr>
            <w:tcW w:w="2500" w:type="pct"/>
            <w:shd w:val="clear" w:color="auto" w:fill="auto"/>
          </w:tcPr>
          <w:p w:rsidR="00B61FF4" w:rsidRDefault="00B61FF4" w:rsidP="001F0B40">
            <w:pPr>
              <w:pStyle w:val="Vnbnnidung20"/>
              <w:tabs>
                <w:tab w:val="left" w:pos="258"/>
              </w:tabs>
              <w:spacing w:line="240" w:lineRule="auto"/>
              <w:ind w:firstLine="0"/>
              <w:jc w:val="center"/>
              <w:rPr>
                <w:rFonts w:ascii="Arial" w:hAnsi="Arial" w:cs="Arial"/>
                <w:b/>
                <w:bCs/>
                <w:iCs/>
                <w:sz w:val="20"/>
                <w:szCs w:val="20"/>
                <w:lang w:val="en-US"/>
              </w:rPr>
            </w:pPr>
            <w:r>
              <w:rPr>
                <w:rFonts w:ascii="Arial" w:hAnsi="Arial" w:cs="Arial"/>
                <w:b/>
                <w:bCs/>
                <w:iCs/>
                <w:sz w:val="20"/>
                <w:szCs w:val="20"/>
                <w:lang w:val="en-US"/>
              </w:rPr>
              <w:lastRenderedPageBreak/>
              <w:t>THƯ KÝ</w:t>
            </w:r>
          </w:p>
          <w:p w:rsidR="00B61FF4" w:rsidRPr="00AB32C0" w:rsidRDefault="00B61FF4" w:rsidP="001F0B40">
            <w:pPr>
              <w:pStyle w:val="Vnbnnidung20"/>
              <w:tabs>
                <w:tab w:val="left" w:pos="258"/>
              </w:tabs>
              <w:spacing w:line="240" w:lineRule="auto"/>
              <w:ind w:firstLine="0"/>
              <w:jc w:val="center"/>
              <w:rPr>
                <w:rFonts w:ascii="Arial" w:hAnsi="Arial" w:cs="Arial"/>
                <w:i/>
                <w:sz w:val="20"/>
                <w:szCs w:val="20"/>
                <w:lang w:val="en-US"/>
              </w:rPr>
            </w:pPr>
            <w:r>
              <w:rPr>
                <w:rFonts w:ascii="Arial" w:hAnsi="Arial" w:cs="Arial"/>
                <w:bCs/>
                <w:i/>
                <w:iCs/>
                <w:sz w:val="20"/>
                <w:szCs w:val="20"/>
                <w:lang w:val="en-US"/>
              </w:rPr>
              <w:t>(Ký ghi rõ họ và tên)</w:t>
            </w:r>
          </w:p>
        </w:tc>
        <w:tc>
          <w:tcPr>
            <w:tcW w:w="2500" w:type="pct"/>
            <w:shd w:val="clear" w:color="auto" w:fill="auto"/>
          </w:tcPr>
          <w:p w:rsidR="00B61FF4" w:rsidRPr="00A746FC" w:rsidRDefault="00B61FF4" w:rsidP="001F0B40">
            <w:pPr>
              <w:pStyle w:val="Tiu20"/>
              <w:keepNext/>
              <w:keepLines/>
              <w:spacing w:after="0" w:line="240" w:lineRule="auto"/>
              <w:outlineLvl w:val="9"/>
              <w:rPr>
                <w:rFonts w:ascii="Arial" w:hAnsi="Arial" w:cs="Arial"/>
                <w:sz w:val="20"/>
                <w:szCs w:val="20"/>
              </w:rPr>
            </w:pPr>
            <w:r>
              <w:rPr>
                <w:rFonts w:ascii="Arial" w:hAnsi="Arial" w:cs="Arial"/>
                <w:sz w:val="20"/>
                <w:szCs w:val="20"/>
                <w:lang w:val="en-US"/>
              </w:rPr>
              <w:t>TM.</w:t>
            </w:r>
            <w:r>
              <w:rPr>
                <w:rFonts w:ascii="Arial" w:hAnsi="Arial" w:cs="Arial"/>
                <w:sz w:val="20"/>
                <w:szCs w:val="20"/>
              </w:rPr>
              <w:t xml:space="preserve"> HỘI Đ</w:t>
            </w:r>
            <w:r>
              <w:rPr>
                <w:rFonts w:ascii="Arial" w:hAnsi="Arial" w:cs="Arial"/>
                <w:sz w:val="20"/>
                <w:szCs w:val="20"/>
                <w:lang w:val="en-US"/>
              </w:rPr>
              <w:t>Ồ</w:t>
            </w:r>
            <w:r w:rsidRPr="00A746FC">
              <w:rPr>
                <w:rFonts w:ascii="Arial" w:hAnsi="Arial" w:cs="Arial"/>
                <w:sz w:val="20"/>
                <w:szCs w:val="20"/>
              </w:rPr>
              <w:t>NG</w:t>
            </w:r>
          </w:p>
          <w:p w:rsidR="00B61FF4" w:rsidRPr="00F42D6E" w:rsidRDefault="00B61FF4" w:rsidP="001F0B40">
            <w:pPr>
              <w:pStyle w:val="Vnbnnidung0"/>
              <w:spacing w:after="0" w:line="240" w:lineRule="auto"/>
              <w:ind w:firstLine="0"/>
              <w:jc w:val="center"/>
              <w:rPr>
                <w:rFonts w:ascii="Arial" w:hAnsi="Arial" w:cs="Arial"/>
                <w:i/>
                <w:iCs/>
                <w:sz w:val="20"/>
                <w:szCs w:val="20"/>
              </w:rPr>
            </w:pPr>
            <w:r w:rsidRPr="00A746FC">
              <w:rPr>
                <w:rFonts w:ascii="Arial" w:hAnsi="Arial" w:cs="Arial"/>
                <w:i/>
                <w:iCs/>
                <w:sz w:val="20"/>
                <w:szCs w:val="20"/>
              </w:rPr>
              <w:t xml:space="preserve">(Ký </w:t>
            </w:r>
            <w:r>
              <w:rPr>
                <w:rFonts w:ascii="Arial" w:hAnsi="Arial" w:cs="Arial"/>
                <w:i/>
                <w:iCs/>
                <w:sz w:val="20"/>
                <w:szCs w:val="20"/>
                <w:lang w:val="en-US"/>
              </w:rPr>
              <w:t>ghi rõ họ và tên</w:t>
            </w:r>
            <w:r w:rsidRPr="00A746FC">
              <w:rPr>
                <w:rFonts w:ascii="Arial" w:hAnsi="Arial" w:cs="Arial"/>
                <w:i/>
                <w:iCs/>
                <w:sz w:val="20"/>
                <w:szCs w:val="20"/>
              </w:rPr>
              <w:t>)</w:t>
            </w:r>
          </w:p>
          <w:p w:rsidR="00B61FF4" w:rsidRPr="00597990" w:rsidRDefault="00B61FF4" w:rsidP="001F0B40">
            <w:pPr>
              <w:pStyle w:val="Vnbnnidung0"/>
              <w:spacing w:after="0" w:line="240" w:lineRule="auto"/>
              <w:ind w:firstLine="0"/>
              <w:rPr>
                <w:rFonts w:ascii="Arial" w:hAnsi="Arial" w:cs="Arial"/>
                <w:sz w:val="20"/>
                <w:szCs w:val="20"/>
              </w:rPr>
            </w:pPr>
          </w:p>
        </w:tc>
      </w:tr>
    </w:tbl>
    <w:p w:rsidR="00B61FF4" w:rsidRPr="00270EB3" w:rsidRDefault="00B61FF4" w:rsidP="00B61FF4">
      <w:pPr>
        <w:pStyle w:val="Vnbnnidung0"/>
        <w:tabs>
          <w:tab w:val="left" w:leader="dot" w:pos="6405"/>
        </w:tabs>
        <w:spacing w:after="120" w:line="240" w:lineRule="auto"/>
        <w:ind w:firstLine="720"/>
        <w:jc w:val="both"/>
        <w:rPr>
          <w:rFonts w:ascii="Arial" w:hAnsi="Arial" w:cs="Arial"/>
          <w:b/>
          <w:i/>
          <w:sz w:val="20"/>
          <w:szCs w:val="20"/>
          <w:lang w:val="en-US"/>
        </w:rPr>
      </w:pPr>
      <w:r>
        <w:rPr>
          <w:rFonts w:ascii="Arial" w:hAnsi="Arial" w:cs="Arial"/>
          <w:b/>
          <w:i/>
          <w:sz w:val="20"/>
          <w:szCs w:val="20"/>
          <w:lang w:val="en-US"/>
        </w:rPr>
        <w:t>Ghi chú:</w:t>
      </w:r>
    </w:p>
    <w:p w:rsidR="00B61FF4" w:rsidRDefault="00B61FF4" w:rsidP="00B61FF4">
      <w:pPr>
        <w:pStyle w:val="Vnbnnidung20"/>
        <w:tabs>
          <w:tab w:val="left" w:pos="1118"/>
        </w:tabs>
        <w:spacing w:after="120" w:line="240" w:lineRule="auto"/>
        <w:ind w:firstLine="720"/>
        <w:jc w:val="both"/>
        <w:rPr>
          <w:rFonts w:ascii="Arial" w:hAnsi="Arial" w:cs="Arial"/>
          <w:sz w:val="20"/>
          <w:szCs w:val="20"/>
        </w:rPr>
      </w:pPr>
      <w:bookmarkStart w:id="234" w:name="bookmark256"/>
      <w:bookmarkEnd w:id="234"/>
      <w:r>
        <w:rPr>
          <w:rFonts w:ascii="Arial" w:hAnsi="Arial" w:cs="Arial"/>
          <w:sz w:val="20"/>
          <w:szCs w:val="20"/>
          <w:lang w:val="en-US"/>
        </w:rPr>
        <w:t xml:space="preserve">1. </w:t>
      </w:r>
      <w:r w:rsidRPr="00A746FC">
        <w:rPr>
          <w:rFonts w:ascii="Arial" w:hAnsi="Arial" w:cs="Arial"/>
          <w:sz w:val="20"/>
          <w:szCs w:val="20"/>
        </w:rPr>
        <w:t xml:space="preserve">Ghi đủ số cá nhân trong danh sách bỏ phiếu, xếp thứ tự theo số phiếu từ cao đến thấp; Thầy thuốc nhân dân đến Thầy thuốc </w:t>
      </w:r>
      <w:r>
        <w:rPr>
          <w:rFonts w:ascii="Arial" w:hAnsi="Arial" w:cs="Arial"/>
          <w:sz w:val="20"/>
          <w:szCs w:val="20"/>
          <w:lang w:val="en-US"/>
        </w:rPr>
        <w:t>ưu</w:t>
      </w:r>
      <w:r w:rsidRPr="00A746FC">
        <w:rPr>
          <w:rFonts w:ascii="Arial" w:hAnsi="Arial" w:cs="Arial"/>
          <w:sz w:val="20"/>
          <w:szCs w:val="20"/>
        </w:rPr>
        <w:t xml:space="preserve"> tú.</w:t>
      </w:r>
      <w:bookmarkStart w:id="235" w:name="bookmark257"/>
      <w:bookmarkEnd w:id="235"/>
    </w:p>
    <w:p w:rsidR="00B61FF4" w:rsidRPr="00A746FC" w:rsidRDefault="00B61FF4" w:rsidP="00B61FF4">
      <w:pPr>
        <w:pStyle w:val="Vnbnnidung20"/>
        <w:tabs>
          <w:tab w:val="left" w:pos="111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746FC">
        <w:rPr>
          <w:rFonts w:ascii="Arial" w:hAnsi="Arial" w:cs="Arial"/>
          <w:sz w:val="20"/>
          <w:szCs w:val="20"/>
        </w:rPr>
        <w:t>Tỷ lệ % = Số phiếu đồng ý/Tổng số người tham gia lấy phiếu.</w:t>
      </w:r>
      <w:r w:rsidRPr="00A746FC">
        <w:rPr>
          <w:rFonts w:ascii="Arial" w:hAnsi="Arial" w:cs="Arial"/>
          <w:sz w:val="20"/>
          <w:szCs w:val="20"/>
        </w:rPr>
        <w:br w:type="page"/>
      </w:r>
    </w:p>
    <w:p w:rsidR="00B61FF4" w:rsidRPr="00A746FC" w:rsidRDefault="00B61FF4" w:rsidP="00B61FF4">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Mẫu số</w:t>
      </w:r>
      <w:r w:rsidRPr="00A746FC">
        <w:rPr>
          <w:rFonts w:ascii="Arial" w:hAnsi="Arial" w:cs="Arial"/>
          <w:b/>
          <w:bCs/>
          <w:sz w:val="20"/>
          <w:szCs w:val="20"/>
        </w:rPr>
        <w:t xml:space="preserve"> 04</w:t>
      </w:r>
    </w:p>
    <w:tbl>
      <w:tblPr>
        <w:tblW w:w="5000" w:type="pct"/>
        <w:tblLook w:val="04A0" w:firstRow="1" w:lastRow="0" w:firstColumn="1" w:lastColumn="0" w:noHBand="0" w:noVBand="1"/>
      </w:tblPr>
      <w:tblGrid>
        <w:gridCol w:w="3702"/>
        <w:gridCol w:w="5318"/>
      </w:tblGrid>
      <w:tr w:rsidR="00B61FF4" w:rsidRPr="00597990" w:rsidTr="001F0B40">
        <w:tc>
          <w:tcPr>
            <w:tcW w:w="2052" w:type="pct"/>
            <w:shd w:val="clear" w:color="auto" w:fill="auto"/>
          </w:tcPr>
          <w:p w:rsidR="00B61FF4"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HỘI ĐỒNG CẤP …..</w:t>
            </w:r>
          </w:p>
          <w:p w:rsidR="00B61FF4"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XÉT TẶNG DANH HIỆU</w:t>
            </w:r>
          </w:p>
          <w:p w:rsidR="00B61FF4" w:rsidRPr="00587973"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TTND – TTƯT</w:t>
            </w:r>
          </w:p>
          <w:p w:rsidR="00B61FF4" w:rsidRPr="00E07902" w:rsidRDefault="00B61FF4" w:rsidP="001F0B40">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tc>
        <w:tc>
          <w:tcPr>
            <w:tcW w:w="2948" w:type="pct"/>
            <w:shd w:val="clear" w:color="auto" w:fill="auto"/>
          </w:tcPr>
          <w:p w:rsidR="00B61FF4" w:rsidRPr="00597990" w:rsidRDefault="00B61FF4" w:rsidP="001F0B4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B61FF4" w:rsidRPr="00597990" w:rsidRDefault="00B61FF4" w:rsidP="001F0B40">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B61FF4" w:rsidRPr="00597990" w:rsidRDefault="00B61FF4" w:rsidP="001F0B40">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B61FF4" w:rsidRPr="00587973" w:rsidRDefault="00B61FF4" w:rsidP="001F0B40">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B61FF4" w:rsidRDefault="00B61FF4" w:rsidP="00B61FF4">
      <w:pPr>
        <w:pStyle w:val="Vnbnnidung0"/>
        <w:spacing w:after="0" w:line="240" w:lineRule="auto"/>
        <w:ind w:firstLine="0"/>
        <w:jc w:val="center"/>
        <w:rPr>
          <w:rFonts w:ascii="Arial" w:hAnsi="Arial" w:cs="Arial"/>
          <w:b/>
          <w:bCs/>
          <w:sz w:val="20"/>
          <w:szCs w:val="20"/>
        </w:rPr>
      </w:pPr>
    </w:p>
    <w:p w:rsidR="00B61FF4" w:rsidRDefault="00B61FF4" w:rsidP="00B61FF4">
      <w:pPr>
        <w:pStyle w:val="Vnbnnidung0"/>
        <w:spacing w:after="0" w:line="240" w:lineRule="auto"/>
        <w:ind w:firstLine="0"/>
        <w:jc w:val="center"/>
        <w:rPr>
          <w:rFonts w:ascii="Arial" w:hAnsi="Arial" w:cs="Arial"/>
          <w:b/>
          <w:bCs/>
          <w:sz w:val="20"/>
          <w:szCs w:val="20"/>
        </w:rPr>
      </w:pPr>
    </w:p>
    <w:p w:rsidR="00B61FF4" w:rsidRPr="00A746FC" w:rsidRDefault="00B61FF4" w:rsidP="00B61FF4">
      <w:pPr>
        <w:pStyle w:val="Vnbnnidung0"/>
        <w:spacing w:after="0" w:line="240" w:lineRule="auto"/>
        <w:ind w:firstLine="0"/>
        <w:jc w:val="center"/>
        <w:rPr>
          <w:rFonts w:ascii="Arial" w:hAnsi="Arial" w:cs="Arial"/>
          <w:sz w:val="20"/>
          <w:szCs w:val="20"/>
        </w:rPr>
      </w:pPr>
      <w:r w:rsidRPr="00A746FC">
        <w:rPr>
          <w:rFonts w:ascii="Arial" w:hAnsi="Arial" w:cs="Arial"/>
          <w:b/>
          <w:bCs/>
          <w:sz w:val="20"/>
          <w:szCs w:val="20"/>
        </w:rPr>
        <w:t>BIÊN BẢN</w:t>
      </w:r>
    </w:p>
    <w:p w:rsidR="00B61FF4" w:rsidRDefault="00B61FF4" w:rsidP="00B61FF4">
      <w:pPr>
        <w:pStyle w:val="Vnbnnidung0"/>
        <w:spacing w:after="0" w:line="240" w:lineRule="auto"/>
        <w:ind w:firstLine="0"/>
        <w:jc w:val="center"/>
        <w:rPr>
          <w:rFonts w:ascii="Arial" w:hAnsi="Arial" w:cs="Arial"/>
          <w:b/>
          <w:bCs/>
          <w:sz w:val="20"/>
          <w:szCs w:val="20"/>
        </w:rPr>
      </w:pPr>
      <w:r w:rsidRPr="00A746FC">
        <w:rPr>
          <w:rFonts w:ascii="Arial" w:hAnsi="Arial" w:cs="Arial"/>
          <w:b/>
          <w:bCs/>
          <w:sz w:val="20"/>
          <w:szCs w:val="20"/>
        </w:rPr>
        <w:t>Họp và kết quả bỏ phiếu xét tặng danh hiệu</w:t>
      </w:r>
      <w:r w:rsidRPr="00A746FC">
        <w:rPr>
          <w:rFonts w:ascii="Arial" w:hAnsi="Arial" w:cs="Arial"/>
          <w:b/>
          <w:bCs/>
          <w:sz w:val="20"/>
          <w:szCs w:val="20"/>
        </w:rPr>
        <w:br/>
        <w:t>“Thầy thuốc nhân dân”, “Thầy thuốc ưu tú”</w:t>
      </w:r>
    </w:p>
    <w:p w:rsidR="00B61FF4" w:rsidRDefault="00B61FF4" w:rsidP="00B61FF4">
      <w:pPr>
        <w:pStyle w:val="Vnbnnidung0"/>
        <w:spacing w:after="0" w:line="240" w:lineRule="auto"/>
        <w:ind w:firstLine="0"/>
        <w:jc w:val="center"/>
        <w:rPr>
          <w:rFonts w:ascii="Arial" w:hAnsi="Arial" w:cs="Arial"/>
          <w:b/>
          <w:bCs/>
          <w:sz w:val="20"/>
          <w:szCs w:val="20"/>
        </w:rPr>
      </w:pPr>
    </w:p>
    <w:p w:rsidR="00B61FF4" w:rsidRDefault="00B61FF4" w:rsidP="00B61FF4">
      <w:pPr>
        <w:pStyle w:val="Vnbnnidung0"/>
        <w:tabs>
          <w:tab w:val="left" w:pos="1095"/>
        </w:tabs>
        <w:spacing w:after="120" w:line="240" w:lineRule="auto"/>
        <w:ind w:firstLine="720"/>
        <w:jc w:val="both"/>
        <w:rPr>
          <w:rFonts w:ascii="Arial" w:hAnsi="Arial" w:cs="Arial"/>
          <w:sz w:val="20"/>
          <w:szCs w:val="20"/>
        </w:rPr>
      </w:pPr>
      <w:bookmarkStart w:id="236" w:name="bookmark258"/>
      <w:bookmarkEnd w:id="236"/>
      <w:r>
        <w:rPr>
          <w:rFonts w:ascii="Arial" w:hAnsi="Arial" w:cs="Arial"/>
          <w:sz w:val="20"/>
          <w:szCs w:val="20"/>
          <w:lang w:val="en-US"/>
        </w:rPr>
        <w:t xml:space="preserve">1. </w:t>
      </w:r>
      <w:r w:rsidRPr="00A746FC">
        <w:rPr>
          <w:rFonts w:ascii="Arial" w:hAnsi="Arial" w:cs="Arial"/>
          <w:sz w:val="20"/>
          <w:szCs w:val="20"/>
        </w:rPr>
        <w:t>Hội đồng xét tặng danh hiệu “Thầy thuốc nhân dân”, “Thầy thuốc ưu</w:t>
      </w:r>
      <w:r>
        <w:rPr>
          <w:rFonts w:ascii="Arial" w:hAnsi="Arial" w:cs="Arial"/>
          <w:sz w:val="20"/>
          <w:szCs w:val="20"/>
          <w:lang w:val="en-US"/>
        </w:rPr>
        <w:t xml:space="preserve"> </w:t>
      </w:r>
      <w:r>
        <w:rPr>
          <w:rFonts w:ascii="Arial" w:hAnsi="Arial" w:cs="Arial"/>
          <w:sz w:val="20"/>
          <w:szCs w:val="20"/>
        </w:rPr>
        <w:t>tú”</w:t>
      </w:r>
      <w:r>
        <w:rPr>
          <w:rFonts w:ascii="Arial" w:hAnsi="Arial" w:cs="Arial"/>
          <w:sz w:val="20"/>
          <w:szCs w:val="20"/>
          <w:lang w:val="en-US"/>
        </w:rPr>
        <w:t>……………..</w:t>
      </w:r>
      <w:r w:rsidRPr="00A746FC">
        <w:rPr>
          <w:rFonts w:ascii="Arial" w:hAnsi="Arial" w:cs="Arial"/>
          <w:sz w:val="20"/>
          <w:szCs w:val="20"/>
        </w:rPr>
        <w:t xml:space="preserve">được thành lập theo Quyết định số: </w:t>
      </w:r>
      <w:r>
        <w:rPr>
          <w:rFonts w:ascii="Arial" w:hAnsi="Arial" w:cs="Arial"/>
          <w:sz w:val="20"/>
          <w:szCs w:val="20"/>
          <w:lang w:val="en-US"/>
        </w:rPr>
        <w:t>……ngày…..tháng…..năm……của………..</w:t>
      </w:r>
      <w:r w:rsidRPr="00A746FC">
        <w:rPr>
          <w:rFonts w:ascii="Arial" w:hAnsi="Arial" w:cs="Arial"/>
          <w:sz w:val="20"/>
          <w:szCs w:val="20"/>
        </w:rPr>
        <w:t xml:space="preserve">  </w:t>
      </w:r>
      <w:bookmarkStart w:id="237" w:name="bookmark259"/>
      <w:bookmarkEnd w:id="237"/>
    </w:p>
    <w:p w:rsidR="00B61FF4" w:rsidRDefault="00B61FF4" w:rsidP="00B61FF4">
      <w:pPr>
        <w:pStyle w:val="Vnbnnidung0"/>
        <w:tabs>
          <w:tab w:val="left" w:pos="10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A746FC">
        <w:rPr>
          <w:rFonts w:ascii="Arial" w:hAnsi="Arial" w:cs="Arial"/>
          <w:sz w:val="20"/>
          <w:szCs w:val="20"/>
        </w:rPr>
        <w:t xml:space="preserve">Hội đồng họp </w:t>
      </w:r>
      <w:r>
        <w:rPr>
          <w:rFonts w:ascii="Arial" w:hAnsi="Arial" w:cs="Arial"/>
          <w:sz w:val="20"/>
          <w:szCs w:val="20"/>
          <w:lang w:val="en-US"/>
        </w:rPr>
        <w:t xml:space="preserve">ngày…..tháng…..năm…… </w:t>
      </w:r>
      <w:bookmarkStart w:id="238" w:name="bookmark260"/>
      <w:r>
        <w:rPr>
          <w:rFonts w:ascii="Arial" w:hAnsi="Arial" w:cs="Arial"/>
          <w:sz w:val="20"/>
          <w:szCs w:val="20"/>
        </w:rPr>
        <w:t>dưới sự chủ trì của ông (bà)</w:t>
      </w:r>
      <w:r>
        <w:rPr>
          <w:rFonts w:ascii="Arial" w:hAnsi="Arial" w:cs="Arial"/>
          <w:sz w:val="20"/>
          <w:szCs w:val="20"/>
          <w:lang w:val="en-US"/>
        </w:rPr>
        <w:t xml:space="preserve"> ………………….</w:t>
      </w:r>
      <w:r w:rsidRPr="00A746FC">
        <w:rPr>
          <w:rFonts w:ascii="Arial" w:hAnsi="Arial" w:cs="Arial"/>
          <w:sz w:val="20"/>
          <w:szCs w:val="20"/>
        </w:rPr>
        <w:t>C</w:t>
      </w:r>
      <w:bookmarkEnd w:id="238"/>
      <w:r w:rsidRPr="00A746FC">
        <w:rPr>
          <w:rFonts w:ascii="Arial" w:hAnsi="Arial" w:cs="Arial"/>
          <w:sz w:val="20"/>
          <w:szCs w:val="20"/>
        </w:rPr>
        <w:t>hủ tịch Hội đồng xét tặng danh hiệu “</w:t>
      </w:r>
      <w:r>
        <w:rPr>
          <w:rFonts w:ascii="Arial" w:hAnsi="Arial" w:cs="Arial"/>
          <w:sz w:val="20"/>
          <w:szCs w:val="20"/>
        </w:rPr>
        <w:t>Thầy</w:t>
      </w:r>
      <w:r w:rsidRPr="00A746FC">
        <w:rPr>
          <w:rFonts w:ascii="Arial" w:hAnsi="Arial" w:cs="Arial"/>
          <w:sz w:val="20"/>
          <w:szCs w:val="20"/>
        </w:rPr>
        <w:t xml:space="preserve"> thuốc nhân d</w:t>
      </w:r>
      <w:r>
        <w:rPr>
          <w:rFonts w:ascii="Arial" w:hAnsi="Arial" w:cs="Arial"/>
          <w:sz w:val="20"/>
          <w:szCs w:val="20"/>
        </w:rPr>
        <w:t>ân”, “Thầy thuốc ưu tú” lần thứ</w:t>
      </w:r>
      <w:r>
        <w:rPr>
          <w:rFonts w:ascii="Arial" w:hAnsi="Arial" w:cs="Arial"/>
          <w:sz w:val="20"/>
          <w:szCs w:val="20"/>
          <w:lang w:val="en-US"/>
        </w:rPr>
        <w:t>…………….</w:t>
      </w:r>
      <w:bookmarkStart w:id="239" w:name="bookmark261"/>
      <w:bookmarkEnd w:id="239"/>
    </w:p>
    <w:p w:rsidR="00B61FF4" w:rsidRDefault="00B61FF4" w:rsidP="00B61FF4">
      <w:pPr>
        <w:pStyle w:val="Vnbnnidung0"/>
        <w:tabs>
          <w:tab w:val="left" w:pos="1095"/>
        </w:tabs>
        <w:spacing w:after="120" w:line="240" w:lineRule="auto"/>
        <w:ind w:firstLine="720"/>
        <w:jc w:val="both"/>
        <w:rPr>
          <w:rFonts w:ascii="Arial" w:hAnsi="Arial" w:cs="Arial"/>
          <w:sz w:val="20"/>
          <w:szCs w:val="20"/>
          <w:lang w:val="en-US"/>
        </w:rPr>
      </w:pPr>
      <w:r>
        <w:rPr>
          <w:rFonts w:ascii="Arial" w:hAnsi="Arial" w:cs="Arial"/>
          <w:sz w:val="20"/>
          <w:szCs w:val="20"/>
          <w:lang w:val="en-US"/>
        </w:rPr>
        <w:t>3. Tham gia phiên họp có ……….. thành viên.</w:t>
      </w:r>
    </w:p>
    <w:p w:rsidR="00B61FF4" w:rsidRPr="004159EA" w:rsidRDefault="00B61FF4" w:rsidP="00B61FF4">
      <w:pPr>
        <w:pStyle w:val="Vnbnnidung0"/>
        <w:tabs>
          <w:tab w:val="left" w:pos="10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Pr>
          <w:rFonts w:ascii="Arial" w:hAnsi="Arial" w:cs="Arial"/>
          <w:sz w:val="20"/>
          <w:szCs w:val="20"/>
        </w:rPr>
        <w:t>Ông (bà)</w:t>
      </w:r>
      <w:r>
        <w:rPr>
          <w:rFonts w:ascii="Arial" w:hAnsi="Arial" w:cs="Arial"/>
          <w:sz w:val="20"/>
          <w:szCs w:val="20"/>
          <w:lang w:val="en-US"/>
        </w:rPr>
        <w:t>……………………..</w:t>
      </w:r>
      <w:r>
        <w:rPr>
          <w:rFonts w:ascii="Arial" w:hAnsi="Arial" w:cs="Arial"/>
          <w:sz w:val="20"/>
          <w:szCs w:val="20"/>
        </w:rPr>
        <w:t>thay</w:t>
      </w:r>
      <w:r>
        <w:rPr>
          <w:rFonts w:ascii="Arial" w:hAnsi="Arial" w:cs="Arial"/>
          <w:sz w:val="20"/>
          <w:szCs w:val="20"/>
          <w:lang w:val="en-US"/>
        </w:rPr>
        <w:t xml:space="preserve"> </w:t>
      </w:r>
      <w:r w:rsidRPr="00A746FC">
        <w:rPr>
          <w:rFonts w:ascii="Arial" w:hAnsi="Arial" w:cs="Arial"/>
          <w:sz w:val="20"/>
          <w:szCs w:val="20"/>
        </w:rPr>
        <w:t>mặt Hội đồng xét tặng danh</w:t>
      </w:r>
      <w:r>
        <w:rPr>
          <w:rFonts w:ascii="Arial" w:hAnsi="Arial" w:cs="Arial"/>
          <w:sz w:val="20"/>
          <w:szCs w:val="20"/>
          <w:lang w:val="en-US"/>
        </w:rPr>
        <w:t xml:space="preserve"> </w:t>
      </w:r>
      <w:r w:rsidRPr="00A746FC">
        <w:rPr>
          <w:rFonts w:ascii="Arial" w:hAnsi="Arial" w:cs="Arial"/>
          <w:sz w:val="20"/>
          <w:szCs w:val="20"/>
        </w:rPr>
        <w:t>hiệu “Thầy thuốc nhân dân”, “</w:t>
      </w:r>
      <w:r>
        <w:rPr>
          <w:rFonts w:ascii="Arial" w:hAnsi="Arial" w:cs="Arial"/>
          <w:sz w:val="20"/>
          <w:szCs w:val="20"/>
        </w:rPr>
        <w:t>Thầy</w:t>
      </w:r>
      <w:r w:rsidRPr="00A746FC">
        <w:rPr>
          <w:rFonts w:ascii="Arial" w:hAnsi="Arial" w:cs="Arial"/>
          <w:sz w:val="20"/>
          <w:szCs w:val="20"/>
        </w:rPr>
        <w:t xml:space="preserve"> thuốc </w:t>
      </w:r>
      <w:r>
        <w:rPr>
          <w:rFonts w:ascii="Arial" w:hAnsi="Arial" w:cs="Arial"/>
          <w:sz w:val="20"/>
          <w:szCs w:val="20"/>
          <w:lang w:val="en-US"/>
        </w:rPr>
        <w:t>ưu</w:t>
      </w:r>
      <w:r w:rsidRPr="00A746FC">
        <w:rPr>
          <w:rFonts w:ascii="Arial" w:hAnsi="Arial" w:cs="Arial"/>
          <w:sz w:val="20"/>
          <w:szCs w:val="20"/>
        </w:rPr>
        <w:t xml:space="preserve"> tú” báo cáo thành tích của các cá nhân. Hội đồng đã bám sát các tiêu c</w:t>
      </w:r>
      <w:r>
        <w:rPr>
          <w:rFonts w:ascii="Arial" w:hAnsi="Arial" w:cs="Arial"/>
          <w:sz w:val="20"/>
          <w:szCs w:val="20"/>
        </w:rPr>
        <w:t>huẩn hướng dẫn tại Nghị định số</w:t>
      </w:r>
      <w:r>
        <w:rPr>
          <w:rFonts w:ascii="Arial" w:hAnsi="Arial" w:cs="Arial"/>
          <w:sz w:val="20"/>
          <w:szCs w:val="20"/>
          <w:lang w:val="en-US"/>
        </w:rPr>
        <w:t xml:space="preserve">……………… </w:t>
      </w:r>
      <w:r w:rsidRPr="00A746FC">
        <w:rPr>
          <w:rFonts w:ascii="Arial" w:hAnsi="Arial" w:cs="Arial"/>
          <w:sz w:val="20"/>
          <w:szCs w:val="20"/>
        </w:rPr>
        <w:t xml:space="preserve">của Chính phủ hướng dẫn tiêu chuẩn, quy trình, thủ tục và hồ </w:t>
      </w:r>
      <w:r>
        <w:rPr>
          <w:rFonts w:ascii="Arial" w:hAnsi="Arial" w:cs="Arial"/>
          <w:sz w:val="20"/>
          <w:szCs w:val="20"/>
          <w:lang w:val="en-US"/>
        </w:rPr>
        <w:t>sơ</w:t>
      </w:r>
      <w:r w:rsidRPr="00A746FC">
        <w:rPr>
          <w:rFonts w:ascii="Arial" w:hAnsi="Arial" w:cs="Arial"/>
          <w:sz w:val="20"/>
          <w:szCs w:val="20"/>
        </w:rPr>
        <w:t xml:space="preserve"> xét tặng danh hiệu “Thầy thuốc nhân dân”, “Thầy thuốc ưu tú” để nghiên cứu, thảo luận, xem xét thành tích của các cá nhân.</w:t>
      </w:r>
    </w:p>
    <w:p w:rsidR="00B61FF4" w:rsidRDefault="00B61FF4" w:rsidP="00B61FF4">
      <w:pPr>
        <w:pStyle w:val="Vnbnnidung0"/>
        <w:spacing w:after="120" w:line="240" w:lineRule="auto"/>
        <w:ind w:firstLine="720"/>
        <w:jc w:val="both"/>
        <w:rPr>
          <w:rFonts w:ascii="Arial" w:hAnsi="Arial" w:cs="Arial"/>
          <w:sz w:val="20"/>
          <w:szCs w:val="20"/>
        </w:rPr>
      </w:pPr>
      <w:r w:rsidRPr="00A746FC">
        <w:rPr>
          <w:rFonts w:ascii="Arial" w:hAnsi="Arial" w:cs="Arial"/>
          <w:sz w:val="20"/>
          <w:szCs w:val="20"/>
        </w:rPr>
        <w:t>Các vấn đề chính được Hội đồng thảo luận:</w:t>
      </w:r>
    </w:p>
    <w:p w:rsidR="00B61FF4" w:rsidRDefault="00B61FF4" w:rsidP="00B61FF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B61FF4" w:rsidRPr="004159EA" w:rsidRDefault="00B61FF4" w:rsidP="00B61FF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B61FF4" w:rsidRDefault="00B61FF4" w:rsidP="00B61FF4">
      <w:pPr>
        <w:pStyle w:val="Vnbnnidung0"/>
        <w:tabs>
          <w:tab w:val="right" w:leader="dot" w:pos="3370"/>
          <w:tab w:val="left" w:pos="3573"/>
          <w:tab w:val="left" w:leader="dot" w:pos="7985"/>
        </w:tabs>
        <w:spacing w:after="120" w:line="240" w:lineRule="auto"/>
        <w:ind w:firstLine="720"/>
        <w:jc w:val="both"/>
        <w:rPr>
          <w:rFonts w:ascii="Arial" w:hAnsi="Arial" w:cs="Arial"/>
          <w:sz w:val="20"/>
          <w:szCs w:val="20"/>
        </w:rPr>
      </w:pPr>
      <w:r w:rsidRPr="00A746FC">
        <w:rPr>
          <w:rFonts w:ascii="Arial" w:hAnsi="Arial" w:cs="Arial"/>
          <w:sz w:val="20"/>
          <w:szCs w:val="20"/>
        </w:rPr>
        <w:t>Hội đồng đã thống nhất bỏ phiếu đề nghị xét tặng danh hi</w:t>
      </w:r>
      <w:r>
        <w:rPr>
          <w:rFonts w:ascii="Arial" w:hAnsi="Arial" w:cs="Arial"/>
          <w:sz w:val="20"/>
          <w:szCs w:val="20"/>
        </w:rPr>
        <w:t>ệu “Thầy thuốc nhân dân” cho</w:t>
      </w:r>
      <w:r>
        <w:rPr>
          <w:rFonts w:ascii="Arial" w:hAnsi="Arial" w:cs="Arial"/>
          <w:sz w:val="20"/>
          <w:szCs w:val="20"/>
          <w:lang w:val="en-US"/>
        </w:rPr>
        <w:t>…………….. cá nhân</w:t>
      </w:r>
      <w:r>
        <w:rPr>
          <w:rFonts w:ascii="Arial" w:hAnsi="Arial" w:cs="Arial"/>
          <w:sz w:val="20"/>
          <w:szCs w:val="20"/>
        </w:rPr>
        <w:t xml:space="preserve"> và “Thầy thuốc ưu tú” cho</w:t>
      </w:r>
      <w:r>
        <w:rPr>
          <w:rFonts w:ascii="Arial" w:hAnsi="Arial" w:cs="Arial"/>
          <w:sz w:val="20"/>
          <w:szCs w:val="20"/>
          <w:lang w:val="en-US"/>
        </w:rPr>
        <w:t>…………………..</w:t>
      </w:r>
      <w:r w:rsidRPr="00A746FC">
        <w:rPr>
          <w:rFonts w:ascii="Arial" w:hAnsi="Arial" w:cs="Arial"/>
          <w:sz w:val="20"/>
          <w:szCs w:val="20"/>
        </w:rPr>
        <w:t>cá nhân.</w:t>
      </w:r>
      <w:bookmarkStart w:id="240" w:name="bookmark262"/>
      <w:bookmarkEnd w:id="240"/>
    </w:p>
    <w:p w:rsidR="00B61FF4" w:rsidRDefault="00B61FF4" w:rsidP="00B61FF4">
      <w:pPr>
        <w:pStyle w:val="Vnbnnidung0"/>
        <w:tabs>
          <w:tab w:val="right" w:leader="dot" w:pos="3370"/>
          <w:tab w:val="left" w:pos="3573"/>
          <w:tab w:val="left" w:leader="dot" w:pos="7985"/>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A746FC">
        <w:rPr>
          <w:rFonts w:ascii="Arial" w:hAnsi="Arial" w:cs="Arial"/>
          <w:sz w:val="20"/>
          <w:szCs w:val="20"/>
        </w:rPr>
        <w:t xml:space="preserve">Hội </w:t>
      </w:r>
      <w:r>
        <w:rPr>
          <w:rFonts w:ascii="Arial" w:hAnsi="Arial" w:cs="Arial"/>
          <w:sz w:val="20"/>
          <w:szCs w:val="20"/>
          <w:lang w:val="en-US"/>
        </w:rPr>
        <w:t>đồng đã bầu ……..</w:t>
      </w:r>
      <w:r w:rsidRPr="00A746FC">
        <w:rPr>
          <w:rFonts w:ascii="Arial" w:hAnsi="Arial" w:cs="Arial"/>
          <w:sz w:val="20"/>
          <w:szCs w:val="20"/>
        </w:rPr>
        <w:t xml:space="preserve"> thành viên vào ban </w:t>
      </w:r>
      <w:r>
        <w:rPr>
          <w:rFonts w:ascii="Arial" w:hAnsi="Arial" w:cs="Arial"/>
          <w:sz w:val="20"/>
          <w:szCs w:val="20"/>
          <w:lang w:val="en-US"/>
        </w:rPr>
        <w:t>kiểm phiếu, gồm</w:t>
      </w:r>
      <w:r w:rsidRPr="00A746FC">
        <w:rPr>
          <w:rFonts w:ascii="Arial" w:hAnsi="Arial" w:cs="Arial"/>
          <w:sz w:val="20"/>
          <w:szCs w:val="20"/>
        </w:rPr>
        <w:t xml:space="preserve"> các ông (bà) sau:</w:t>
      </w:r>
    </w:p>
    <w:p w:rsidR="00B61FF4" w:rsidRPr="004159EA" w:rsidRDefault="00B61FF4" w:rsidP="00B61FF4">
      <w:pPr>
        <w:pStyle w:val="Vnbnnidung0"/>
        <w:tabs>
          <w:tab w:val="right" w:leader="dot" w:pos="3370"/>
          <w:tab w:val="left" w:pos="3573"/>
          <w:tab w:val="left" w:leader="dot" w:pos="798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Trưởng ban kiểm phiếu:</w:t>
      </w:r>
      <w:r>
        <w:rPr>
          <w:rFonts w:ascii="Arial" w:hAnsi="Arial" w:cs="Arial"/>
          <w:sz w:val="20"/>
          <w:szCs w:val="20"/>
          <w:lang w:val="en-US"/>
        </w:rPr>
        <w:t xml:space="preserve"> ………………………………………………………..</w:t>
      </w:r>
    </w:p>
    <w:p w:rsidR="00B61FF4" w:rsidRDefault="00B61FF4" w:rsidP="00B61FF4">
      <w:pPr>
        <w:pStyle w:val="Vnbnnidung0"/>
        <w:spacing w:after="120" w:line="240" w:lineRule="auto"/>
        <w:ind w:firstLine="720"/>
        <w:jc w:val="both"/>
        <w:rPr>
          <w:rFonts w:ascii="Arial" w:hAnsi="Arial" w:cs="Arial"/>
          <w:sz w:val="20"/>
          <w:szCs w:val="20"/>
        </w:rPr>
      </w:pPr>
      <w:r w:rsidRPr="00A746FC">
        <w:rPr>
          <w:rFonts w:ascii="Arial" w:hAnsi="Arial" w:cs="Arial"/>
          <w:sz w:val="20"/>
          <w:szCs w:val="20"/>
        </w:rPr>
        <w:t>- Các uỷ viên:</w:t>
      </w:r>
    </w:p>
    <w:p w:rsidR="00B61FF4" w:rsidRDefault="00B61FF4" w:rsidP="00B61FF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B61FF4" w:rsidRDefault="00B61FF4" w:rsidP="00B61FF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w:t>
      </w:r>
      <w:bookmarkStart w:id="241" w:name="bookmark263"/>
      <w:bookmarkEnd w:id="241"/>
    </w:p>
    <w:p w:rsidR="00B61FF4" w:rsidRDefault="00B61FF4" w:rsidP="00B61FF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6. </w:t>
      </w:r>
      <w:r w:rsidRPr="00A746FC">
        <w:rPr>
          <w:rFonts w:ascii="Arial" w:hAnsi="Arial" w:cs="Arial"/>
          <w:sz w:val="20"/>
          <w:szCs w:val="20"/>
        </w:rPr>
        <w:t xml:space="preserve">Tổng số thành viên </w:t>
      </w:r>
      <w:r>
        <w:rPr>
          <w:rFonts w:ascii="Arial" w:hAnsi="Arial" w:cs="Arial"/>
          <w:sz w:val="20"/>
          <w:szCs w:val="20"/>
        </w:rPr>
        <w:t>trong Hội đồng theo quyết định:</w:t>
      </w:r>
      <w:r>
        <w:rPr>
          <w:rFonts w:ascii="Arial" w:hAnsi="Arial" w:cs="Arial"/>
          <w:sz w:val="20"/>
          <w:szCs w:val="20"/>
          <w:lang w:val="en-US"/>
        </w:rPr>
        <w:t>…………….</w:t>
      </w:r>
      <w:r w:rsidRPr="00A746FC">
        <w:rPr>
          <w:rFonts w:ascii="Arial" w:hAnsi="Arial" w:cs="Arial"/>
          <w:sz w:val="20"/>
          <w:szCs w:val="20"/>
        </w:rPr>
        <w:t>người</w:t>
      </w:r>
      <w:bookmarkStart w:id="242" w:name="bookmark264"/>
      <w:bookmarkEnd w:id="242"/>
      <w:r>
        <w:rPr>
          <w:rFonts w:ascii="Arial" w:hAnsi="Arial" w:cs="Arial"/>
          <w:sz w:val="20"/>
          <w:szCs w:val="20"/>
          <w:lang w:val="en-US"/>
        </w:rPr>
        <w:t>.</w:t>
      </w:r>
    </w:p>
    <w:p w:rsidR="00B61FF4" w:rsidRDefault="00B61FF4" w:rsidP="00B61FF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A746FC">
        <w:rPr>
          <w:rFonts w:ascii="Arial" w:hAnsi="Arial" w:cs="Arial"/>
          <w:sz w:val="20"/>
          <w:szCs w:val="20"/>
        </w:rPr>
        <w:t>Số phiếu ph</w:t>
      </w:r>
      <w:r>
        <w:rPr>
          <w:rFonts w:ascii="Arial" w:hAnsi="Arial" w:cs="Arial"/>
          <w:sz w:val="20"/>
          <w:szCs w:val="20"/>
        </w:rPr>
        <w:t>át cho các thành viên Hội đồng:</w:t>
      </w:r>
      <w:r>
        <w:rPr>
          <w:rFonts w:ascii="Arial" w:hAnsi="Arial" w:cs="Arial"/>
          <w:sz w:val="20"/>
          <w:szCs w:val="20"/>
          <w:lang w:val="en-US"/>
        </w:rPr>
        <w:t xml:space="preserve"> ……………</w:t>
      </w:r>
      <w:r w:rsidRPr="00A746FC">
        <w:rPr>
          <w:rFonts w:ascii="Arial" w:hAnsi="Arial" w:cs="Arial"/>
          <w:sz w:val="20"/>
          <w:szCs w:val="20"/>
        </w:rPr>
        <w:t>phiếu.</w:t>
      </w:r>
    </w:p>
    <w:p w:rsidR="00B61FF4" w:rsidRDefault="00B61FF4" w:rsidP="00B61FF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Số phiếu thu về </w:t>
      </w:r>
      <w:r>
        <w:rPr>
          <w:rFonts w:ascii="Arial" w:hAnsi="Arial" w:cs="Arial"/>
          <w:sz w:val="20"/>
          <w:szCs w:val="20"/>
          <w:lang w:val="en-US"/>
        </w:rPr>
        <w:t>hợp lệ</w:t>
      </w:r>
      <w:r>
        <w:rPr>
          <w:rFonts w:ascii="Arial" w:hAnsi="Arial" w:cs="Arial"/>
          <w:sz w:val="20"/>
          <w:szCs w:val="20"/>
        </w:rPr>
        <w:t xml:space="preserve">: </w:t>
      </w:r>
      <w:r>
        <w:rPr>
          <w:rFonts w:ascii="Arial" w:hAnsi="Arial" w:cs="Arial"/>
          <w:sz w:val="20"/>
          <w:szCs w:val="20"/>
          <w:lang w:val="en-US"/>
        </w:rPr>
        <w:t>…………………………………</w:t>
      </w:r>
      <w:r w:rsidRPr="00A746FC">
        <w:rPr>
          <w:rFonts w:ascii="Arial" w:hAnsi="Arial" w:cs="Arial"/>
          <w:sz w:val="20"/>
          <w:szCs w:val="20"/>
        </w:rPr>
        <w:t>phiếu.</w:t>
      </w:r>
      <w:bookmarkStart w:id="243" w:name="bookmark265"/>
      <w:bookmarkEnd w:id="243"/>
    </w:p>
    <w:p w:rsidR="00B61FF4" w:rsidRDefault="00B61FF4" w:rsidP="00B61FF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Số phiếu thu về không hợp lệ:</w:t>
      </w:r>
      <w:r>
        <w:rPr>
          <w:rFonts w:ascii="Arial" w:hAnsi="Arial" w:cs="Arial"/>
          <w:sz w:val="20"/>
          <w:szCs w:val="20"/>
          <w:lang w:val="en-US"/>
        </w:rPr>
        <w:t>……………………</w:t>
      </w:r>
      <w:r w:rsidRPr="00A746FC">
        <w:rPr>
          <w:rFonts w:ascii="Arial" w:hAnsi="Arial" w:cs="Arial"/>
          <w:sz w:val="20"/>
          <w:szCs w:val="20"/>
        </w:rPr>
        <w:t>phiếu.</w:t>
      </w:r>
      <w:bookmarkStart w:id="244" w:name="bookmark266"/>
      <w:bookmarkEnd w:id="244"/>
    </w:p>
    <w:p w:rsidR="00B61FF4" w:rsidRPr="004159EA" w:rsidRDefault="00B61FF4" w:rsidP="00B61FF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7. </w:t>
      </w:r>
      <w:r w:rsidRPr="00A746FC">
        <w:rPr>
          <w:rFonts w:ascii="Arial" w:hAnsi="Arial" w:cs="Arial"/>
          <w:sz w:val="20"/>
          <w:szCs w:val="20"/>
        </w:rPr>
        <w:t>Kết quả kiểm phiếu bầu danh hiệu “Thầy thuốc nhân dân”, “Thầy thuốc ưu tú”:</w:t>
      </w:r>
    </w:p>
    <w:tbl>
      <w:tblPr>
        <w:tblOverlap w:val="never"/>
        <w:tblW w:w="5000" w:type="pct"/>
        <w:jc w:val="center"/>
        <w:tblCellMar>
          <w:left w:w="10" w:type="dxa"/>
          <w:right w:w="10" w:type="dxa"/>
        </w:tblCellMar>
        <w:tblLook w:val="0000" w:firstRow="0" w:lastRow="0" w:firstColumn="0" w:lastColumn="0" w:noHBand="0" w:noVBand="0"/>
      </w:tblPr>
      <w:tblGrid>
        <w:gridCol w:w="673"/>
        <w:gridCol w:w="2021"/>
        <w:gridCol w:w="1104"/>
        <w:gridCol w:w="2243"/>
        <w:gridCol w:w="1616"/>
        <w:gridCol w:w="1353"/>
      </w:tblGrid>
      <w:tr w:rsidR="00B61FF4" w:rsidRPr="00A746FC" w:rsidTr="001F0B40">
        <w:trPr>
          <w:trHeight w:val="20"/>
          <w:jc w:val="center"/>
        </w:trPr>
        <w:tc>
          <w:tcPr>
            <w:tcW w:w="373"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TT</w:t>
            </w:r>
          </w:p>
        </w:tc>
        <w:tc>
          <w:tcPr>
            <w:tcW w:w="1121"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Họ và tên</w:t>
            </w:r>
          </w:p>
        </w:tc>
        <w:tc>
          <w:tcPr>
            <w:tcW w:w="612"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Năm sinh</w:t>
            </w:r>
          </w:p>
        </w:tc>
        <w:tc>
          <w:tcPr>
            <w:tcW w:w="1245"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 xml:space="preserve">Chức vụ, </w:t>
            </w:r>
            <w:r>
              <w:rPr>
                <w:rFonts w:ascii="Arial" w:hAnsi="Arial" w:cs="Arial"/>
                <w:b/>
                <w:bCs/>
                <w:sz w:val="20"/>
                <w:szCs w:val="20"/>
                <w:lang w:val="en-US"/>
              </w:rPr>
              <w:t>nơi</w:t>
            </w:r>
            <w:r w:rsidRPr="00A746FC">
              <w:rPr>
                <w:rFonts w:ascii="Arial" w:hAnsi="Arial" w:cs="Arial"/>
                <w:b/>
                <w:bCs/>
                <w:sz w:val="20"/>
                <w:szCs w:val="20"/>
              </w:rPr>
              <w:t xml:space="preserve"> công tác</w:t>
            </w:r>
          </w:p>
        </w:tc>
        <w:tc>
          <w:tcPr>
            <w:tcW w:w="897"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Số phiếu đạt</w:t>
            </w:r>
          </w:p>
        </w:tc>
        <w:tc>
          <w:tcPr>
            <w:tcW w:w="751"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Tỷ lệ (%)</w:t>
            </w:r>
          </w:p>
        </w:tc>
      </w:tr>
      <w:tr w:rsidR="00B61FF4" w:rsidRPr="00A746FC" w:rsidTr="001F0B40">
        <w:trPr>
          <w:trHeight w:val="20"/>
          <w:jc w:val="center"/>
        </w:trPr>
        <w:tc>
          <w:tcPr>
            <w:tcW w:w="373"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121"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245"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897"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373"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121"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245"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897"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373"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121"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245"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897"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373"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121"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245"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897"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373"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121"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612"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245"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897"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bl>
    <w:p w:rsidR="00B61FF4" w:rsidRDefault="00B61FF4" w:rsidP="00B61FF4">
      <w:pPr>
        <w:pStyle w:val="Vnbnnidung0"/>
        <w:tabs>
          <w:tab w:val="left" w:pos="1138"/>
          <w:tab w:val="right" w:leader="dot" w:pos="2238"/>
        </w:tabs>
        <w:spacing w:after="120" w:line="240" w:lineRule="auto"/>
        <w:ind w:firstLine="720"/>
        <w:jc w:val="both"/>
        <w:rPr>
          <w:rFonts w:ascii="Arial" w:hAnsi="Arial" w:cs="Arial"/>
          <w:sz w:val="20"/>
          <w:szCs w:val="20"/>
        </w:rPr>
      </w:pPr>
      <w:bookmarkStart w:id="245" w:name="bookmark267"/>
      <w:bookmarkEnd w:id="245"/>
      <w:r>
        <w:rPr>
          <w:rFonts w:ascii="Arial" w:eastAsia="Courier New" w:hAnsi="Arial" w:cs="Arial"/>
          <w:sz w:val="20"/>
          <w:szCs w:val="20"/>
          <w:lang w:val="en-US"/>
        </w:rPr>
        <w:t xml:space="preserve">8. </w:t>
      </w:r>
      <w:r w:rsidRPr="00A746FC">
        <w:rPr>
          <w:rFonts w:ascii="Arial" w:hAnsi="Arial" w:cs="Arial"/>
          <w:sz w:val="20"/>
          <w:szCs w:val="20"/>
        </w:rPr>
        <w:t>Số cá nhân có ít nhất 90% số phiếu đồng ý tr</w:t>
      </w:r>
      <w:r>
        <w:rPr>
          <w:rFonts w:ascii="Arial" w:hAnsi="Arial" w:cs="Arial"/>
          <w:sz w:val="20"/>
          <w:szCs w:val="20"/>
        </w:rPr>
        <w:t>ên tổng số thành viên Hội đồng:</w:t>
      </w:r>
      <w:r>
        <w:rPr>
          <w:rFonts w:ascii="Arial" w:hAnsi="Arial" w:cs="Arial"/>
          <w:sz w:val="20"/>
          <w:szCs w:val="20"/>
          <w:lang w:val="en-US"/>
        </w:rPr>
        <w:t>…..</w:t>
      </w:r>
      <w:r w:rsidRPr="00A746FC">
        <w:rPr>
          <w:rFonts w:ascii="Arial" w:hAnsi="Arial" w:cs="Arial"/>
          <w:sz w:val="20"/>
          <w:szCs w:val="20"/>
        </w:rPr>
        <w:t>người.</w:t>
      </w:r>
    </w:p>
    <w:p w:rsidR="00B61FF4" w:rsidRPr="00A746FC" w:rsidRDefault="00B61FF4" w:rsidP="00B61FF4">
      <w:pPr>
        <w:pStyle w:val="Vnbnnidung0"/>
        <w:tabs>
          <w:tab w:val="left" w:pos="1138"/>
          <w:tab w:val="right" w:leader="dot" w:pos="2238"/>
        </w:tabs>
        <w:spacing w:after="12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B61FF4" w:rsidRPr="00597990" w:rsidTr="001F0B40">
        <w:tc>
          <w:tcPr>
            <w:tcW w:w="2500" w:type="pct"/>
            <w:shd w:val="clear" w:color="auto" w:fill="auto"/>
          </w:tcPr>
          <w:p w:rsidR="00B61FF4" w:rsidRDefault="00B61FF4" w:rsidP="001F0B40">
            <w:pPr>
              <w:pStyle w:val="Vnbnnidung20"/>
              <w:tabs>
                <w:tab w:val="left" w:pos="258"/>
              </w:tabs>
              <w:spacing w:line="240" w:lineRule="auto"/>
              <w:ind w:firstLine="0"/>
              <w:jc w:val="center"/>
              <w:rPr>
                <w:rFonts w:ascii="Arial" w:hAnsi="Arial" w:cs="Arial"/>
                <w:b/>
                <w:bCs/>
                <w:iCs/>
                <w:sz w:val="20"/>
                <w:szCs w:val="20"/>
                <w:lang w:val="en-US"/>
              </w:rPr>
            </w:pPr>
            <w:r>
              <w:rPr>
                <w:rFonts w:ascii="Arial" w:hAnsi="Arial" w:cs="Arial"/>
                <w:b/>
                <w:bCs/>
                <w:iCs/>
                <w:sz w:val="20"/>
                <w:szCs w:val="20"/>
                <w:lang w:val="en-US"/>
              </w:rPr>
              <w:t>THƯ KÝ</w:t>
            </w:r>
          </w:p>
          <w:p w:rsidR="00B61FF4" w:rsidRPr="00AB32C0" w:rsidRDefault="00B61FF4" w:rsidP="001F0B40">
            <w:pPr>
              <w:pStyle w:val="Vnbnnidung20"/>
              <w:tabs>
                <w:tab w:val="left" w:pos="258"/>
              </w:tabs>
              <w:spacing w:line="240" w:lineRule="auto"/>
              <w:ind w:firstLine="0"/>
              <w:jc w:val="center"/>
              <w:rPr>
                <w:rFonts w:ascii="Arial" w:hAnsi="Arial" w:cs="Arial"/>
                <w:i/>
                <w:sz w:val="20"/>
                <w:szCs w:val="20"/>
                <w:lang w:val="en-US"/>
              </w:rPr>
            </w:pPr>
            <w:r>
              <w:rPr>
                <w:rFonts w:ascii="Arial" w:hAnsi="Arial" w:cs="Arial"/>
                <w:bCs/>
                <w:i/>
                <w:iCs/>
                <w:sz w:val="20"/>
                <w:szCs w:val="20"/>
                <w:lang w:val="en-US"/>
              </w:rPr>
              <w:t>(Ký ghi rõ họ và tên)</w:t>
            </w:r>
          </w:p>
        </w:tc>
        <w:tc>
          <w:tcPr>
            <w:tcW w:w="2500" w:type="pct"/>
            <w:shd w:val="clear" w:color="auto" w:fill="auto"/>
          </w:tcPr>
          <w:p w:rsidR="00B61FF4" w:rsidRPr="00A746FC" w:rsidRDefault="00B61FF4" w:rsidP="001F0B40">
            <w:pPr>
              <w:pStyle w:val="Tiu20"/>
              <w:keepNext/>
              <w:keepLines/>
              <w:spacing w:after="0" w:line="240" w:lineRule="auto"/>
              <w:outlineLvl w:val="9"/>
              <w:rPr>
                <w:rFonts w:ascii="Arial" w:hAnsi="Arial" w:cs="Arial"/>
                <w:sz w:val="20"/>
                <w:szCs w:val="20"/>
              </w:rPr>
            </w:pPr>
            <w:r>
              <w:rPr>
                <w:rFonts w:ascii="Arial" w:hAnsi="Arial" w:cs="Arial"/>
                <w:sz w:val="20"/>
                <w:szCs w:val="20"/>
                <w:lang w:val="en-US"/>
              </w:rPr>
              <w:t>TM.</w:t>
            </w:r>
            <w:r>
              <w:rPr>
                <w:rFonts w:ascii="Arial" w:hAnsi="Arial" w:cs="Arial"/>
                <w:sz w:val="20"/>
                <w:szCs w:val="20"/>
              </w:rPr>
              <w:t xml:space="preserve"> HỘI Đ</w:t>
            </w:r>
            <w:r>
              <w:rPr>
                <w:rFonts w:ascii="Arial" w:hAnsi="Arial" w:cs="Arial"/>
                <w:sz w:val="20"/>
                <w:szCs w:val="20"/>
                <w:lang w:val="en-US"/>
              </w:rPr>
              <w:t>Ồ</w:t>
            </w:r>
            <w:r w:rsidRPr="00A746FC">
              <w:rPr>
                <w:rFonts w:ascii="Arial" w:hAnsi="Arial" w:cs="Arial"/>
                <w:sz w:val="20"/>
                <w:szCs w:val="20"/>
              </w:rPr>
              <w:t>NG</w:t>
            </w:r>
          </w:p>
          <w:p w:rsidR="00B61FF4" w:rsidRPr="00F42D6E" w:rsidRDefault="00B61FF4" w:rsidP="001F0B40">
            <w:pPr>
              <w:pStyle w:val="Vnbnnidung0"/>
              <w:spacing w:after="0" w:line="240" w:lineRule="auto"/>
              <w:ind w:firstLine="0"/>
              <w:jc w:val="center"/>
              <w:rPr>
                <w:rFonts w:ascii="Arial" w:hAnsi="Arial" w:cs="Arial"/>
                <w:i/>
                <w:iCs/>
                <w:sz w:val="20"/>
                <w:szCs w:val="20"/>
              </w:rPr>
            </w:pPr>
            <w:r w:rsidRPr="00A746FC">
              <w:rPr>
                <w:rFonts w:ascii="Arial" w:hAnsi="Arial" w:cs="Arial"/>
                <w:i/>
                <w:iCs/>
                <w:sz w:val="20"/>
                <w:szCs w:val="20"/>
              </w:rPr>
              <w:t xml:space="preserve">(Ký </w:t>
            </w:r>
            <w:r>
              <w:rPr>
                <w:rFonts w:ascii="Arial" w:hAnsi="Arial" w:cs="Arial"/>
                <w:i/>
                <w:iCs/>
                <w:sz w:val="20"/>
                <w:szCs w:val="20"/>
                <w:lang w:val="en-US"/>
              </w:rPr>
              <w:t>ghi rõ họ và tên</w:t>
            </w:r>
            <w:r w:rsidRPr="00A746FC">
              <w:rPr>
                <w:rFonts w:ascii="Arial" w:hAnsi="Arial" w:cs="Arial"/>
                <w:i/>
                <w:iCs/>
                <w:sz w:val="20"/>
                <w:szCs w:val="20"/>
              </w:rPr>
              <w:t>)</w:t>
            </w:r>
          </w:p>
          <w:p w:rsidR="00B61FF4" w:rsidRPr="00597990" w:rsidRDefault="00B61FF4" w:rsidP="001F0B40">
            <w:pPr>
              <w:pStyle w:val="Vnbnnidung0"/>
              <w:spacing w:after="0" w:line="240" w:lineRule="auto"/>
              <w:ind w:firstLine="0"/>
              <w:rPr>
                <w:rFonts w:ascii="Arial" w:hAnsi="Arial" w:cs="Arial"/>
                <w:sz w:val="20"/>
                <w:szCs w:val="20"/>
              </w:rPr>
            </w:pPr>
          </w:p>
        </w:tc>
      </w:tr>
    </w:tbl>
    <w:p w:rsidR="00B61FF4" w:rsidRDefault="00B61FF4" w:rsidP="00B61FF4">
      <w:pPr>
        <w:pStyle w:val="Vnbnnidung0"/>
        <w:spacing w:after="120" w:line="240" w:lineRule="auto"/>
        <w:ind w:firstLine="720"/>
        <w:jc w:val="both"/>
        <w:rPr>
          <w:rFonts w:ascii="Arial" w:hAnsi="Arial" w:cs="Arial"/>
          <w:b/>
          <w:bCs/>
          <w:i/>
          <w:iCs/>
          <w:sz w:val="20"/>
          <w:szCs w:val="20"/>
        </w:rPr>
      </w:pPr>
      <w:r w:rsidRPr="00A746FC">
        <w:rPr>
          <w:rFonts w:ascii="Arial" w:hAnsi="Arial" w:cs="Arial"/>
          <w:b/>
          <w:bCs/>
          <w:i/>
          <w:iCs/>
          <w:sz w:val="20"/>
          <w:szCs w:val="20"/>
        </w:rPr>
        <w:t>Ghi chú:</w:t>
      </w:r>
      <w:bookmarkStart w:id="246" w:name="bookmark268"/>
      <w:bookmarkEnd w:id="246"/>
    </w:p>
    <w:p w:rsidR="00B61FF4" w:rsidRDefault="00B61FF4" w:rsidP="00B61FF4">
      <w:pPr>
        <w:pStyle w:val="Vnbnnidung0"/>
        <w:spacing w:after="120" w:line="240" w:lineRule="auto"/>
        <w:ind w:firstLine="720"/>
        <w:jc w:val="both"/>
        <w:rPr>
          <w:rFonts w:ascii="Arial" w:hAnsi="Arial" w:cs="Arial"/>
          <w:sz w:val="20"/>
          <w:szCs w:val="20"/>
        </w:rPr>
      </w:pPr>
      <w:r>
        <w:rPr>
          <w:rFonts w:ascii="Arial" w:hAnsi="Arial" w:cs="Arial"/>
          <w:bCs/>
          <w:iCs/>
          <w:sz w:val="20"/>
          <w:szCs w:val="20"/>
          <w:lang w:val="en-US"/>
        </w:rPr>
        <w:lastRenderedPageBreak/>
        <w:t xml:space="preserve">1. </w:t>
      </w:r>
      <w:r w:rsidRPr="00A746FC">
        <w:rPr>
          <w:rFonts w:ascii="Arial" w:hAnsi="Arial" w:cs="Arial"/>
          <w:sz w:val="20"/>
          <w:szCs w:val="20"/>
        </w:rPr>
        <w:t xml:space="preserve">Ghi đủ số cá nhân trong danh sách bỏ phiếu, xếp thứ tự theo số phiếu từ cao - thấp; Thầy thuốc nhân dân” đến “Thầy thuốc </w:t>
      </w:r>
      <w:r>
        <w:rPr>
          <w:rFonts w:ascii="Arial" w:hAnsi="Arial" w:cs="Arial"/>
          <w:sz w:val="20"/>
          <w:szCs w:val="20"/>
        </w:rPr>
        <w:t>ưu tú</w:t>
      </w:r>
      <w:r w:rsidRPr="00A746FC">
        <w:rPr>
          <w:rFonts w:ascii="Arial" w:hAnsi="Arial" w:cs="Arial"/>
          <w:sz w:val="20"/>
          <w:szCs w:val="20"/>
        </w:rPr>
        <w:t>”.</w:t>
      </w:r>
      <w:bookmarkStart w:id="247" w:name="bookmark269"/>
      <w:bookmarkEnd w:id="247"/>
    </w:p>
    <w:p w:rsidR="00B61FF4" w:rsidRDefault="00B61FF4" w:rsidP="00B61FF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Pr>
          <w:rFonts w:ascii="Arial" w:hAnsi="Arial" w:cs="Arial"/>
          <w:sz w:val="20"/>
          <w:szCs w:val="20"/>
        </w:rPr>
        <w:t>Tỷ lệ % = Số phiếu đồng ý/T</w:t>
      </w:r>
      <w:r>
        <w:rPr>
          <w:rFonts w:ascii="Arial" w:hAnsi="Arial" w:cs="Arial"/>
          <w:sz w:val="20"/>
          <w:szCs w:val="20"/>
          <w:lang w:val="en-US"/>
        </w:rPr>
        <w:t>ổ</w:t>
      </w:r>
      <w:r w:rsidRPr="00A746FC">
        <w:rPr>
          <w:rFonts w:ascii="Arial" w:hAnsi="Arial" w:cs="Arial"/>
          <w:sz w:val="20"/>
          <w:szCs w:val="20"/>
        </w:rPr>
        <w:t>ng số thành viên tron</w:t>
      </w:r>
      <w:r>
        <w:rPr>
          <w:rFonts w:ascii="Arial" w:hAnsi="Arial" w:cs="Arial"/>
          <w:sz w:val="20"/>
          <w:szCs w:val="20"/>
        </w:rPr>
        <w:t>g quyết định thành lập Hội đồng</w:t>
      </w:r>
      <w:r>
        <w:rPr>
          <w:rFonts w:ascii="Arial" w:hAnsi="Arial" w:cs="Arial"/>
          <w:sz w:val="20"/>
          <w:szCs w:val="20"/>
          <w:lang w:val="en-US"/>
        </w:rPr>
        <w:t>.</w:t>
      </w:r>
    </w:p>
    <w:p w:rsidR="00B61FF4" w:rsidRPr="00A746FC" w:rsidRDefault="00B61FF4" w:rsidP="00B61FF4">
      <w:pPr>
        <w:spacing w:after="120"/>
        <w:ind w:firstLine="720"/>
        <w:jc w:val="both"/>
        <w:rPr>
          <w:rFonts w:ascii="Arial" w:hAnsi="Arial" w:cs="Arial"/>
          <w:sz w:val="20"/>
          <w:szCs w:val="20"/>
        </w:rPr>
      </w:pPr>
    </w:p>
    <w:p w:rsidR="00B61FF4" w:rsidRDefault="00B61FF4" w:rsidP="00B61FF4">
      <w:pPr>
        <w:pStyle w:val="Tiu20"/>
        <w:keepNext/>
        <w:keepLines/>
        <w:spacing w:after="120" w:line="240" w:lineRule="auto"/>
        <w:ind w:firstLine="720"/>
        <w:outlineLvl w:val="9"/>
        <w:rPr>
          <w:rFonts w:ascii="Arial" w:hAnsi="Arial" w:cs="Arial"/>
          <w:sz w:val="20"/>
          <w:szCs w:val="20"/>
        </w:rPr>
        <w:sectPr w:rsidR="00B61FF4" w:rsidSect="00414E35">
          <w:pgSz w:w="11900" w:h="16840"/>
          <w:pgMar w:top="1440" w:right="1440" w:bottom="1440" w:left="1440" w:header="0" w:footer="0" w:gutter="0"/>
          <w:cols w:space="720"/>
          <w:noEndnote/>
          <w:docGrid w:linePitch="360"/>
        </w:sectPr>
      </w:pPr>
      <w:bookmarkStart w:id="248" w:name="bookmark270"/>
      <w:bookmarkStart w:id="249" w:name="bookmark271"/>
      <w:bookmarkStart w:id="250" w:name="bookmark272"/>
    </w:p>
    <w:p w:rsidR="00B61FF4" w:rsidRPr="00537943" w:rsidRDefault="00B61FF4" w:rsidP="00B61FF4">
      <w:pPr>
        <w:pStyle w:val="Tiu20"/>
        <w:keepNext/>
        <w:keepLines/>
        <w:spacing w:after="120" w:line="240" w:lineRule="auto"/>
        <w:jc w:val="right"/>
        <w:outlineLvl w:val="9"/>
        <w:rPr>
          <w:rFonts w:ascii="Arial" w:hAnsi="Arial" w:cs="Arial"/>
          <w:sz w:val="20"/>
          <w:szCs w:val="20"/>
          <w:lang w:val="en-US"/>
        </w:rPr>
      </w:pPr>
      <w:r>
        <w:rPr>
          <w:rFonts w:ascii="Arial" w:hAnsi="Arial" w:cs="Arial"/>
          <w:sz w:val="20"/>
          <w:szCs w:val="20"/>
          <w:lang w:val="en-US"/>
        </w:rPr>
        <w:lastRenderedPageBreak/>
        <w:t>Mẫu số 05</w:t>
      </w:r>
    </w:p>
    <w:tbl>
      <w:tblPr>
        <w:tblW w:w="5000" w:type="pct"/>
        <w:tblLook w:val="04A0" w:firstRow="1" w:lastRow="0" w:firstColumn="1" w:lastColumn="0" w:noHBand="0" w:noVBand="1"/>
      </w:tblPr>
      <w:tblGrid>
        <w:gridCol w:w="5729"/>
        <w:gridCol w:w="8231"/>
      </w:tblGrid>
      <w:tr w:rsidR="00B61FF4" w:rsidRPr="00597990" w:rsidTr="001F0B40">
        <w:tc>
          <w:tcPr>
            <w:tcW w:w="2052" w:type="pct"/>
            <w:shd w:val="clear" w:color="auto" w:fill="auto"/>
          </w:tcPr>
          <w:p w:rsidR="00B61FF4"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HỘI ĐỒNG CẤP …..</w:t>
            </w:r>
          </w:p>
          <w:p w:rsidR="00B61FF4" w:rsidRPr="00587973"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XÉT TẶNG DANH HIỆU TTND – TTƯT</w:t>
            </w:r>
          </w:p>
          <w:p w:rsidR="00B61FF4" w:rsidRPr="00E07902" w:rsidRDefault="00B61FF4" w:rsidP="001F0B40">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tc>
        <w:tc>
          <w:tcPr>
            <w:tcW w:w="2948" w:type="pct"/>
            <w:shd w:val="clear" w:color="auto" w:fill="auto"/>
          </w:tcPr>
          <w:p w:rsidR="00B61FF4" w:rsidRPr="00597990" w:rsidRDefault="00B61FF4" w:rsidP="001F0B4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B61FF4" w:rsidRPr="00597990" w:rsidRDefault="00B61FF4" w:rsidP="001F0B40">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B61FF4" w:rsidRPr="00537943" w:rsidRDefault="00B61FF4" w:rsidP="001F0B40">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tc>
      </w:tr>
    </w:tbl>
    <w:p w:rsidR="00B61FF4" w:rsidRDefault="00B61FF4" w:rsidP="00B61FF4">
      <w:pPr>
        <w:pStyle w:val="Tiu20"/>
        <w:keepNext/>
        <w:keepLines/>
        <w:spacing w:after="0" w:line="240" w:lineRule="auto"/>
        <w:outlineLvl w:val="9"/>
        <w:rPr>
          <w:rFonts w:ascii="Arial" w:hAnsi="Arial" w:cs="Arial"/>
          <w:sz w:val="20"/>
          <w:szCs w:val="20"/>
        </w:rPr>
      </w:pPr>
    </w:p>
    <w:p w:rsidR="00B61FF4" w:rsidRDefault="00B61FF4" w:rsidP="00B61FF4">
      <w:pPr>
        <w:pStyle w:val="Tiu20"/>
        <w:keepNext/>
        <w:keepLines/>
        <w:spacing w:after="0" w:line="240" w:lineRule="auto"/>
        <w:outlineLvl w:val="9"/>
        <w:rPr>
          <w:rFonts w:ascii="Arial" w:hAnsi="Arial" w:cs="Arial"/>
          <w:sz w:val="20"/>
          <w:szCs w:val="20"/>
        </w:rPr>
      </w:pPr>
    </w:p>
    <w:p w:rsidR="00B61FF4" w:rsidRDefault="00B61FF4" w:rsidP="00B61FF4">
      <w:pPr>
        <w:pStyle w:val="Tiu20"/>
        <w:keepNext/>
        <w:keepLines/>
        <w:spacing w:after="0" w:line="240" w:lineRule="auto"/>
        <w:outlineLvl w:val="9"/>
        <w:rPr>
          <w:rFonts w:ascii="Arial" w:hAnsi="Arial" w:cs="Arial"/>
          <w:sz w:val="20"/>
          <w:szCs w:val="20"/>
        </w:rPr>
      </w:pPr>
      <w:r w:rsidRPr="00A746FC">
        <w:rPr>
          <w:rFonts w:ascii="Arial" w:hAnsi="Arial" w:cs="Arial"/>
          <w:sz w:val="20"/>
          <w:szCs w:val="20"/>
        </w:rPr>
        <w:t>DANH SÁCH T</w:t>
      </w:r>
      <w:r>
        <w:rPr>
          <w:rFonts w:ascii="Arial" w:hAnsi="Arial" w:cs="Arial"/>
          <w:sz w:val="20"/>
          <w:szCs w:val="20"/>
        </w:rPr>
        <w:t>RÍCH NGANG THÀNH TÍCH CÁ NHÂN</w:t>
      </w:r>
      <w:r>
        <w:rPr>
          <w:rFonts w:ascii="Arial" w:hAnsi="Arial" w:cs="Arial"/>
          <w:sz w:val="20"/>
          <w:szCs w:val="20"/>
        </w:rPr>
        <w:br/>
        <w:t>Đ</w:t>
      </w:r>
      <w:r>
        <w:rPr>
          <w:rFonts w:ascii="Arial" w:hAnsi="Arial" w:cs="Arial"/>
          <w:sz w:val="20"/>
          <w:szCs w:val="20"/>
          <w:lang w:val="en-US"/>
        </w:rPr>
        <w:t>Ề</w:t>
      </w:r>
      <w:r w:rsidRPr="00A746FC">
        <w:rPr>
          <w:rFonts w:ascii="Arial" w:hAnsi="Arial" w:cs="Arial"/>
          <w:sz w:val="20"/>
          <w:szCs w:val="20"/>
        </w:rPr>
        <w:t xml:space="preserve"> NGHỊ XÉT TẶNG DANH HIỆU “</w:t>
      </w:r>
      <w:r>
        <w:rPr>
          <w:rFonts w:ascii="Arial" w:hAnsi="Arial" w:cs="Arial"/>
          <w:sz w:val="20"/>
          <w:szCs w:val="20"/>
        </w:rPr>
        <w:t>THẦY</w:t>
      </w:r>
      <w:r w:rsidRPr="00A746FC">
        <w:rPr>
          <w:rFonts w:ascii="Arial" w:hAnsi="Arial" w:cs="Arial"/>
          <w:sz w:val="20"/>
          <w:szCs w:val="20"/>
        </w:rPr>
        <w:t xml:space="preserve"> THUỐC NHÂN DÂN”</w:t>
      </w:r>
      <w:bookmarkEnd w:id="248"/>
      <w:bookmarkEnd w:id="249"/>
      <w:bookmarkEnd w:id="250"/>
    </w:p>
    <w:p w:rsidR="00B61FF4" w:rsidRPr="00537943" w:rsidRDefault="00B61FF4" w:rsidP="00B61FF4">
      <w:pPr>
        <w:pStyle w:val="Tiu20"/>
        <w:keepNext/>
        <w:keepLines/>
        <w:spacing w:after="0" w:line="240" w:lineRule="auto"/>
        <w:outlineLvl w:val="9"/>
        <w:rPr>
          <w:rFonts w:ascii="Arial" w:hAnsi="Arial" w:cs="Arial"/>
          <w:b w:val="0"/>
          <w:sz w:val="20"/>
          <w:szCs w:val="20"/>
          <w:vertAlign w:val="superscript"/>
          <w:lang w:val="en-US"/>
        </w:rPr>
      </w:pPr>
      <w:r w:rsidRPr="00537943">
        <w:rPr>
          <w:rFonts w:ascii="Arial" w:hAnsi="Arial" w:cs="Arial"/>
          <w:b w:val="0"/>
          <w:sz w:val="20"/>
          <w:szCs w:val="20"/>
          <w:vertAlign w:val="superscript"/>
          <w:lang w:val="en-US"/>
        </w:rPr>
        <w:t>___________</w:t>
      </w:r>
    </w:p>
    <w:p w:rsidR="00B61FF4" w:rsidRPr="00A746FC" w:rsidRDefault="00B61FF4" w:rsidP="00B61FF4">
      <w:pPr>
        <w:pStyle w:val="Tiu20"/>
        <w:keepNext/>
        <w:keepLines/>
        <w:spacing w:after="0" w:line="240" w:lineRule="auto"/>
        <w:outlineLvl w:val="9"/>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77"/>
        <w:gridCol w:w="783"/>
        <w:gridCol w:w="1190"/>
        <w:gridCol w:w="776"/>
        <w:gridCol w:w="530"/>
        <w:gridCol w:w="790"/>
        <w:gridCol w:w="776"/>
        <w:gridCol w:w="790"/>
        <w:gridCol w:w="784"/>
        <w:gridCol w:w="787"/>
        <w:gridCol w:w="921"/>
        <w:gridCol w:w="1175"/>
        <w:gridCol w:w="921"/>
        <w:gridCol w:w="781"/>
        <w:gridCol w:w="781"/>
        <w:gridCol w:w="921"/>
        <w:gridCol w:w="667"/>
      </w:tblGrid>
      <w:tr w:rsidR="00B61FF4" w:rsidRPr="00A746FC" w:rsidTr="001F0B40">
        <w:trPr>
          <w:trHeight w:val="20"/>
          <w:jc w:val="center"/>
        </w:trPr>
        <w:tc>
          <w:tcPr>
            <w:tcW w:w="207"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TT</w:t>
            </w:r>
          </w:p>
        </w:tc>
        <w:tc>
          <w:tcPr>
            <w:tcW w:w="281"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Pr>
                <w:rFonts w:ascii="Arial" w:hAnsi="Arial" w:cs="Arial"/>
                <w:b/>
                <w:sz w:val="20"/>
                <w:szCs w:val="20"/>
                <w:lang w:val="en-US"/>
              </w:rPr>
              <w:t>Đơn</w:t>
            </w:r>
            <w:r w:rsidRPr="00537943">
              <w:rPr>
                <w:rFonts w:ascii="Arial" w:hAnsi="Arial" w:cs="Arial"/>
                <w:b/>
                <w:sz w:val="20"/>
                <w:szCs w:val="20"/>
              </w:rPr>
              <w:t xml:space="preserve"> vị trình</w:t>
            </w:r>
          </w:p>
        </w:tc>
        <w:tc>
          <w:tcPr>
            <w:tcW w:w="427"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Họ và tên</w:t>
            </w:r>
          </w:p>
        </w:tc>
        <w:tc>
          <w:tcPr>
            <w:tcW w:w="468" w:type="pct"/>
            <w:gridSpan w:val="2"/>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Năm sinh</w:t>
            </w:r>
          </w:p>
        </w:tc>
        <w:tc>
          <w:tcPr>
            <w:tcW w:w="283"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lang w:val="en-US"/>
              </w:rPr>
            </w:pPr>
            <w:r>
              <w:rPr>
                <w:rFonts w:ascii="Arial" w:hAnsi="Arial" w:cs="Arial"/>
                <w:b/>
                <w:sz w:val="20"/>
                <w:szCs w:val="20"/>
                <w:lang w:val="en-US"/>
              </w:rPr>
              <w:t>Chức</w:t>
            </w:r>
          </w:p>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 xml:space="preserve">vụ, </w:t>
            </w:r>
            <w:r>
              <w:rPr>
                <w:rFonts w:ascii="Arial" w:hAnsi="Arial" w:cs="Arial"/>
                <w:b/>
                <w:sz w:val="20"/>
                <w:szCs w:val="20"/>
                <w:lang w:val="en-US"/>
              </w:rPr>
              <w:t>đơn</w:t>
            </w:r>
            <w:r w:rsidRPr="00537943">
              <w:rPr>
                <w:rFonts w:ascii="Arial" w:hAnsi="Arial" w:cs="Arial"/>
                <w:b/>
                <w:sz w:val="20"/>
                <w:szCs w:val="20"/>
              </w:rPr>
              <w:t xml:space="preserve"> vị công tác</w:t>
            </w:r>
          </w:p>
        </w:tc>
        <w:tc>
          <w:tcPr>
            <w:tcW w:w="278"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Dân tộc thiểu số</w:t>
            </w:r>
          </w:p>
        </w:tc>
        <w:tc>
          <w:tcPr>
            <w:tcW w:w="283"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p>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Trình độ đào tạo</w:t>
            </w:r>
          </w:p>
        </w:tc>
        <w:tc>
          <w:tcPr>
            <w:tcW w:w="281"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Học hàm, học vị</w:t>
            </w:r>
          </w:p>
        </w:tc>
        <w:tc>
          <w:tcPr>
            <w:tcW w:w="282"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Thâm niên công tác</w:t>
            </w:r>
          </w:p>
        </w:tc>
        <w:tc>
          <w:tcPr>
            <w:tcW w:w="330"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Pr>
                <w:rFonts w:ascii="Arial" w:hAnsi="Arial" w:cs="Arial"/>
                <w:b/>
                <w:sz w:val="20"/>
                <w:szCs w:val="20"/>
                <w:lang w:val="en-US"/>
              </w:rPr>
              <w:t xml:space="preserve">Số </w:t>
            </w:r>
            <w:r>
              <w:rPr>
                <w:rFonts w:ascii="Arial" w:hAnsi="Arial" w:cs="Arial"/>
                <w:b/>
                <w:sz w:val="20"/>
                <w:szCs w:val="20"/>
              </w:rPr>
              <w:t>năm làm</w:t>
            </w:r>
            <w:r>
              <w:rPr>
                <w:rFonts w:ascii="Arial" w:hAnsi="Arial" w:cs="Arial"/>
                <w:b/>
                <w:sz w:val="20"/>
                <w:szCs w:val="20"/>
                <w:lang w:val="en-US"/>
              </w:rPr>
              <w:t xml:space="preserve"> </w:t>
            </w:r>
            <w:r w:rsidRPr="00537943">
              <w:rPr>
                <w:rFonts w:ascii="Arial" w:hAnsi="Arial" w:cs="Arial"/>
                <w:b/>
                <w:sz w:val="20"/>
                <w:szCs w:val="20"/>
              </w:rPr>
              <w:t>CMKT</w:t>
            </w:r>
          </w:p>
        </w:tc>
        <w:tc>
          <w:tcPr>
            <w:tcW w:w="421"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 xml:space="preserve">Nhiệm vụ khoa học và công nghệ, sáng kiến, </w:t>
            </w:r>
            <w:r>
              <w:rPr>
                <w:rFonts w:ascii="Arial" w:hAnsi="Arial" w:cs="Arial"/>
                <w:b/>
                <w:sz w:val="20"/>
                <w:szCs w:val="20"/>
                <w:lang w:val="en-US"/>
              </w:rPr>
              <w:t>ứng</w:t>
            </w:r>
            <w:r w:rsidRPr="00537943">
              <w:rPr>
                <w:rFonts w:ascii="Arial" w:hAnsi="Arial" w:cs="Arial"/>
                <w:b/>
                <w:sz w:val="20"/>
                <w:szCs w:val="20"/>
              </w:rPr>
              <w:t xml:space="preserve"> dụng KH</w:t>
            </w:r>
          </w:p>
        </w:tc>
        <w:tc>
          <w:tcPr>
            <w:tcW w:w="330"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Thành tích về khen thưởng</w:t>
            </w:r>
          </w:p>
        </w:tc>
        <w:tc>
          <w:tcPr>
            <w:tcW w:w="889" w:type="pct"/>
            <w:gridSpan w:val="3"/>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Pr>
                <w:rFonts w:ascii="Arial" w:hAnsi="Arial" w:cs="Arial"/>
                <w:b/>
                <w:sz w:val="20"/>
                <w:szCs w:val="20"/>
                <w:lang w:val="en-US"/>
              </w:rPr>
              <w:t>Số</w:t>
            </w:r>
            <w:r w:rsidRPr="00537943">
              <w:rPr>
                <w:rFonts w:ascii="Arial" w:hAnsi="Arial" w:cs="Arial"/>
                <w:b/>
                <w:sz w:val="20"/>
                <w:szCs w:val="20"/>
              </w:rPr>
              <w:t xml:space="preserve"> phiếu tín nhiệm</w:t>
            </w:r>
          </w:p>
        </w:tc>
        <w:tc>
          <w:tcPr>
            <w:tcW w:w="239" w:type="pct"/>
            <w:vMerge w:val="restart"/>
            <w:tcBorders>
              <w:top w:val="single" w:sz="4" w:space="0" w:color="auto"/>
              <w:left w:val="single" w:sz="4" w:space="0" w:color="auto"/>
              <w:righ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Ghi chú</w:t>
            </w:r>
          </w:p>
        </w:tc>
      </w:tr>
      <w:tr w:rsidR="00B61FF4" w:rsidRPr="00A746FC" w:rsidTr="001F0B40">
        <w:trPr>
          <w:trHeight w:val="230"/>
          <w:jc w:val="center"/>
        </w:trPr>
        <w:tc>
          <w:tcPr>
            <w:tcW w:w="207" w:type="pct"/>
            <w:vMerge/>
            <w:tcBorders>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1" w:type="pct"/>
            <w:vMerge/>
            <w:tcBorders>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427" w:type="pct"/>
            <w:vMerge/>
            <w:tcBorders>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78"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Nam</w:t>
            </w:r>
          </w:p>
        </w:tc>
        <w:tc>
          <w:tcPr>
            <w:tcW w:w="189"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Nữ</w:t>
            </w:r>
          </w:p>
        </w:tc>
        <w:tc>
          <w:tcPr>
            <w:tcW w:w="283"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78"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83"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81"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82"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330"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421"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330"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889" w:type="pct"/>
            <w:gridSpan w:val="3"/>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39" w:type="pct"/>
            <w:vMerge/>
            <w:tcBorders>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207" w:type="pct"/>
            <w:vMerge/>
            <w:tcBorders>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1" w:type="pct"/>
            <w:vMerge/>
            <w:tcBorders>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427" w:type="pct"/>
            <w:vMerge/>
            <w:tcBorders>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78"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189"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83"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78"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83"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81"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82"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330"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421"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330"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80" w:type="pc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Quần chúng</w:t>
            </w:r>
          </w:p>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w:t>
            </w:r>
          </w:p>
        </w:tc>
        <w:tc>
          <w:tcPr>
            <w:tcW w:w="280" w:type="pc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HĐ</w:t>
            </w:r>
          </w:p>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 xml:space="preserve">Cơ </w:t>
            </w:r>
            <w:r>
              <w:rPr>
                <w:rFonts w:ascii="Arial" w:hAnsi="Arial" w:cs="Arial"/>
                <w:b/>
                <w:sz w:val="20"/>
                <w:szCs w:val="20"/>
                <w:lang w:val="en-US"/>
              </w:rPr>
              <w:t>sở</w:t>
            </w:r>
            <w:r w:rsidRPr="00537943">
              <w:rPr>
                <w:rFonts w:ascii="Arial" w:hAnsi="Arial" w:cs="Arial"/>
                <w:b/>
                <w:sz w:val="20"/>
                <w:szCs w:val="20"/>
              </w:rPr>
              <w:t xml:space="preserve"> (số phiếu)</w:t>
            </w:r>
          </w:p>
        </w:tc>
        <w:tc>
          <w:tcPr>
            <w:tcW w:w="330" w:type="pc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HĐ bộ, tỉnh (số phiếu)</w:t>
            </w:r>
          </w:p>
        </w:tc>
        <w:tc>
          <w:tcPr>
            <w:tcW w:w="239" w:type="pct"/>
            <w:vMerge/>
            <w:tcBorders>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207"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w:t>
            </w:r>
          </w:p>
        </w:tc>
        <w:tc>
          <w:tcPr>
            <w:tcW w:w="281"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(2)</w:t>
            </w:r>
          </w:p>
        </w:tc>
        <w:tc>
          <w:tcPr>
            <w:tcW w:w="427"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(3)</w:t>
            </w:r>
          </w:p>
        </w:tc>
        <w:tc>
          <w:tcPr>
            <w:tcW w:w="278"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(4)</w:t>
            </w:r>
          </w:p>
        </w:tc>
        <w:tc>
          <w:tcPr>
            <w:tcW w:w="189"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(5)</w:t>
            </w:r>
          </w:p>
        </w:tc>
        <w:tc>
          <w:tcPr>
            <w:tcW w:w="283"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(6)</w:t>
            </w:r>
          </w:p>
        </w:tc>
        <w:tc>
          <w:tcPr>
            <w:tcW w:w="278"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(7)</w:t>
            </w:r>
          </w:p>
        </w:tc>
        <w:tc>
          <w:tcPr>
            <w:tcW w:w="283"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(8)</w:t>
            </w:r>
          </w:p>
        </w:tc>
        <w:tc>
          <w:tcPr>
            <w:tcW w:w="281"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(9)</w:t>
            </w:r>
          </w:p>
        </w:tc>
        <w:tc>
          <w:tcPr>
            <w:tcW w:w="282"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(10)</w:t>
            </w:r>
          </w:p>
        </w:tc>
        <w:tc>
          <w:tcPr>
            <w:tcW w:w="33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eastAsia="Arial" w:hAnsi="Arial" w:cs="Arial"/>
                <w:sz w:val="20"/>
                <w:szCs w:val="20"/>
              </w:rPr>
              <w:t>(11)</w:t>
            </w:r>
          </w:p>
        </w:tc>
        <w:tc>
          <w:tcPr>
            <w:tcW w:w="421"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(12)</w:t>
            </w:r>
          </w:p>
        </w:tc>
        <w:tc>
          <w:tcPr>
            <w:tcW w:w="33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(13)</w:t>
            </w:r>
          </w:p>
        </w:tc>
        <w:tc>
          <w:tcPr>
            <w:tcW w:w="28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(14)</w:t>
            </w:r>
          </w:p>
        </w:tc>
        <w:tc>
          <w:tcPr>
            <w:tcW w:w="28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(15)</w:t>
            </w:r>
          </w:p>
        </w:tc>
        <w:tc>
          <w:tcPr>
            <w:tcW w:w="33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(16)</w:t>
            </w:r>
          </w:p>
        </w:tc>
        <w:tc>
          <w:tcPr>
            <w:tcW w:w="239"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(17)</w:t>
            </w:r>
          </w:p>
        </w:tc>
      </w:tr>
      <w:tr w:rsidR="00B61FF4" w:rsidRPr="00A746FC" w:rsidTr="001F0B40">
        <w:trPr>
          <w:trHeight w:val="20"/>
          <w:jc w:val="center"/>
        </w:trPr>
        <w:tc>
          <w:tcPr>
            <w:tcW w:w="207"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w:t>
            </w:r>
          </w:p>
        </w:tc>
        <w:tc>
          <w:tcPr>
            <w:tcW w:w="281"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1"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2"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330"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421"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330"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330"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207"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2.</w:t>
            </w:r>
          </w:p>
        </w:tc>
        <w:tc>
          <w:tcPr>
            <w:tcW w:w="281"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89"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330"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421"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330"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330"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bl>
    <w:p w:rsidR="00B61FF4" w:rsidRDefault="00B61FF4" w:rsidP="00B61FF4">
      <w:pPr>
        <w:spacing w:after="120"/>
        <w:ind w:firstLine="720"/>
        <w:jc w:val="both"/>
        <w:rPr>
          <w:rFonts w:ascii="Arial" w:hAnsi="Arial" w:cs="Arial"/>
          <w:sz w:val="20"/>
          <w:szCs w:val="20"/>
        </w:rPr>
      </w:pPr>
    </w:p>
    <w:tbl>
      <w:tblPr>
        <w:tblW w:w="5000" w:type="pct"/>
        <w:tblLook w:val="04A0" w:firstRow="1" w:lastRow="0" w:firstColumn="1" w:lastColumn="0" w:noHBand="0" w:noVBand="1"/>
      </w:tblPr>
      <w:tblGrid>
        <w:gridCol w:w="5729"/>
        <w:gridCol w:w="8231"/>
      </w:tblGrid>
      <w:tr w:rsidR="00B61FF4" w:rsidRPr="00597990" w:rsidTr="001F0B40">
        <w:tc>
          <w:tcPr>
            <w:tcW w:w="2052" w:type="pct"/>
            <w:shd w:val="clear" w:color="auto" w:fill="auto"/>
          </w:tcPr>
          <w:p w:rsidR="00B61FF4" w:rsidRPr="00E07902" w:rsidRDefault="00B61FF4" w:rsidP="001F0B40">
            <w:pPr>
              <w:pStyle w:val="Vnbnnidung0"/>
              <w:spacing w:after="0" w:line="240" w:lineRule="auto"/>
              <w:ind w:firstLine="0"/>
              <w:jc w:val="center"/>
              <w:rPr>
                <w:rFonts w:ascii="Arial" w:hAnsi="Arial" w:cs="Arial"/>
                <w:bCs/>
                <w:sz w:val="20"/>
                <w:szCs w:val="20"/>
                <w:vertAlign w:val="superscript"/>
              </w:rPr>
            </w:pPr>
          </w:p>
        </w:tc>
        <w:tc>
          <w:tcPr>
            <w:tcW w:w="2948" w:type="pct"/>
            <w:shd w:val="clear" w:color="auto" w:fill="auto"/>
          </w:tcPr>
          <w:p w:rsidR="00B61FF4" w:rsidRPr="00537943" w:rsidRDefault="00B61FF4" w:rsidP="001F0B40">
            <w:pPr>
              <w:pStyle w:val="Vnbnnidung0"/>
              <w:spacing w:after="0" w:line="240" w:lineRule="auto"/>
              <w:ind w:firstLine="0"/>
              <w:jc w:val="center"/>
              <w:rPr>
                <w:rFonts w:ascii="Arial" w:hAnsi="Arial" w:cs="Arial"/>
                <w:sz w:val="20"/>
                <w:szCs w:val="20"/>
                <w:lang w:val="en-US"/>
              </w:rPr>
            </w:pPr>
            <w:r w:rsidRPr="00A746FC">
              <w:rPr>
                <w:rFonts w:ascii="Arial" w:hAnsi="Arial" w:cs="Arial"/>
                <w:i/>
                <w:iCs/>
                <w:sz w:val="20"/>
                <w:szCs w:val="20"/>
              </w:rPr>
              <w:t>..., ngày .... tháng.... năm</w:t>
            </w:r>
            <w:r>
              <w:rPr>
                <w:rFonts w:ascii="Arial" w:hAnsi="Arial" w:cs="Arial"/>
                <w:i/>
                <w:iCs/>
                <w:sz w:val="20"/>
                <w:szCs w:val="20"/>
                <w:lang w:val="en-US"/>
              </w:rPr>
              <w:t>……</w:t>
            </w:r>
          </w:p>
          <w:p w:rsidR="00B61FF4" w:rsidRPr="00A746FC" w:rsidRDefault="00B61FF4" w:rsidP="001F0B40">
            <w:pPr>
              <w:pStyle w:val="Tiu20"/>
              <w:keepNext/>
              <w:keepLines/>
              <w:spacing w:after="0" w:line="240" w:lineRule="auto"/>
              <w:outlineLvl w:val="9"/>
              <w:rPr>
                <w:rFonts w:ascii="Arial" w:hAnsi="Arial" w:cs="Arial"/>
                <w:sz w:val="20"/>
                <w:szCs w:val="20"/>
              </w:rPr>
            </w:pPr>
            <w:bookmarkStart w:id="251" w:name="bookmark273"/>
            <w:bookmarkStart w:id="252" w:name="bookmark274"/>
            <w:bookmarkStart w:id="253" w:name="bookmark275"/>
            <w:r>
              <w:rPr>
                <w:rFonts w:ascii="Arial" w:hAnsi="Arial" w:cs="Arial"/>
                <w:sz w:val="20"/>
                <w:szCs w:val="20"/>
              </w:rPr>
              <w:t>TM. HỘI Đ</w:t>
            </w:r>
            <w:r>
              <w:rPr>
                <w:rFonts w:ascii="Arial" w:hAnsi="Arial" w:cs="Arial"/>
                <w:sz w:val="20"/>
                <w:szCs w:val="20"/>
                <w:lang w:val="en-US"/>
              </w:rPr>
              <w:t>Ồ</w:t>
            </w:r>
            <w:r w:rsidRPr="00A746FC">
              <w:rPr>
                <w:rFonts w:ascii="Arial" w:hAnsi="Arial" w:cs="Arial"/>
                <w:sz w:val="20"/>
                <w:szCs w:val="20"/>
              </w:rPr>
              <w:t>NG</w:t>
            </w:r>
            <w:bookmarkEnd w:id="251"/>
            <w:bookmarkEnd w:id="252"/>
            <w:bookmarkEnd w:id="253"/>
          </w:p>
          <w:p w:rsidR="00B61FF4" w:rsidRDefault="00B61FF4" w:rsidP="001F0B40">
            <w:pPr>
              <w:pStyle w:val="Vnbnnidung0"/>
              <w:spacing w:after="0" w:line="240" w:lineRule="auto"/>
              <w:ind w:firstLine="0"/>
              <w:jc w:val="center"/>
              <w:rPr>
                <w:rFonts w:ascii="Arial" w:hAnsi="Arial" w:cs="Arial"/>
                <w:i/>
                <w:iCs/>
                <w:sz w:val="20"/>
                <w:szCs w:val="20"/>
              </w:rPr>
            </w:pPr>
            <w:r w:rsidRPr="00A746FC">
              <w:rPr>
                <w:rFonts w:ascii="Arial" w:hAnsi="Arial" w:cs="Arial"/>
                <w:i/>
                <w:iCs/>
                <w:sz w:val="20"/>
                <w:szCs w:val="20"/>
              </w:rPr>
              <w:t>(Ký tên, đóng dấu)</w:t>
            </w:r>
          </w:p>
          <w:p w:rsidR="00B61FF4" w:rsidRPr="00587973" w:rsidRDefault="00B61FF4" w:rsidP="001F0B40">
            <w:pPr>
              <w:pStyle w:val="Vnbnnidung0"/>
              <w:spacing w:after="0" w:line="240" w:lineRule="auto"/>
              <w:ind w:firstLine="0"/>
              <w:jc w:val="center"/>
              <w:rPr>
                <w:rFonts w:ascii="Arial" w:hAnsi="Arial" w:cs="Arial"/>
                <w:sz w:val="20"/>
                <w:szCs w:val="20"/>
                <w:lang w:val="en-US"/>
              </w:rPr>
            </w:pPr>
          </w:p>
        </w:tc>
      </w:tr>
    </w:tbl>
    <w:p w:rsidR="00B61FF4" w:rsidRPr="00A746FC" w:rsidRDefault="00B61FF4" w:rsidP="00B61FF4">
      <w:pPr>
        <w:spacing w:after="120"/>
        <w:ind w:firstLine="720"/>
        <w:jc w:val="both"/>
        <w:rPr>
          <w:rFonts w:ascii="Arial" w:hAnsi="Arial" w:cs="Arial"/>
          <w:sz w:val="20"/>
          <w:szCs w:val="20"/>
        </w:rPr>
      </w:pPr>
    </w:p>
    <w:p w:rsidR="00B61FF4" w:rsidRDefault="00B61FF4" w:rsidP="00B61FF4">
      <w:pPr>
        <w:pStyle w:val="Vnbnnidung0"/>
        <w:spacing w:after="120" w:line="240" w:lineRule="auto"/>
        <w:ind w:firstLine="720"/>
        <w:jc w:val="both"/>
        <w:rPr>
          <w:rFonts w:ascii="Arial" w:hAnsi="Arial" w:cs="Arial"/>
          <w:i/>
          <w:iCs/>
          <w:sz w:val="20"/>
          <w:szCs w:val="20"/>
        </w:rPr>
      </w:pPr>
    </w:p>
    <w:p w:rsidR="00B61FF4" w:rsidRPr="00A746FC" w:rsidRDefault="00B61FF4" w:rsidP="00B61FF4">
      <w:pPr>
        <w:pStyle w:val="Vnbnnidung0"/>
        <w:spacing w:after="120" w:line="240" w:lineRule="auto"/>
        <w:ind w:firstLine="720"/>
        <w:jc w:val="both"/>
        <w:rPr>
          <w:rFonts w:ascii="Arial" w:hAnsi="Arial" w:cs="Arial"/>
          <w:sz w:val="20"/>
          <w:szCs w:val="20"/>
        </w:rPr>
        <w:sectPr w:rsidR="00B61FF4" w:rsidRPr="00A746FC" w:rsidSect="00537943">
          <w:pgSz w:w="16840" w:h="11900" w:orient="landscape"/>
          <w:pgMar w:top="1440" w:right="1440" w:bottom="1440" w:left="1440" w:header="0" w:footer="3" w:gutter="0"/>
          <w:cols w:space="720"/>
          <w:noEndnote/>
          <w:docGrid w:linePitch="360"/>
        </w:sectPr>
      </w:pPr>
    </w:p>
    <w:p w:rsidR="00B61FF4" w:rsidRPr="00A746FC" w:rsidRDefault="00B61FF4" w:rsidP="00B61FF4">
      <w:pPr>
        <w:pStyle w:val="Vnbnnidung0"/>
        <w:spacing w:after="120" w:line="240" w:lineRule="auto"/>
        <w:ind w:firstLine="720"/>
        <w:jc w:val="both"/>
        <w:rPr>
          <w:rFonts w:ascii="Arial" w:hAnsi="Arial" w:cs="Arial"/>
          <w:sz w:val="20"/>
          <w:szCs w:val="20"/>
        </w:rPr>
      </w:pPr>
      <w:r w:rsidRPr="00A746FC">
        <w:rPr>
          <w:rFonts w:ascii="Arial" w:hAnsi="Arial" w:cs="Arial"/>
          <w:b/>
          <w:bCs/>
          <w:i/>
          <w:iCs/>
          <w:sz w:val="20"/>
          <w:szCs w:val="20"/>
        </w:rPr>
        <w:lastRenderedPageBreak/>
        <w:t>Ghi chú:</w:t>
      </w:r>
    </w:p>
    <w:p w:rsidR="00B61FF4" w:rsidRDefault="00B61FF4" w:rsidP="00B61FF4">
      <w:pPr>
        <w:pStyle w:val="Vnbnnidung20"/>
        <w:tabs>
          <w:tab w:val="left" w:pos="808"/>
        </w:tabs>
        <w:spacing w:after="120" w:line="240" w:lineRule="auto"/>
        <w:ind w:firstLine="720"/>
        <w:jc w:val="both"/>
        <w:rPr>
          <w:rFonts w:ascii="Arial" w:hAnsi="Arial" w:cs="Arial"/>
          <w:sz w:val="20"/>
          <w:szCs w:val="20"/>
        </w:rPr>
      </w:pPr>
      <w:bookmarkStart w:id="254" w:name="bookmark276"/>
      <w:bookmarkEnd w:id="254"/>
      <w:r>
        <w:rPr>
          <w:rFonts w:ascii="Arial" w:hAnsi="Arial" w:cs="Arial"/>
          <w:sz w:val="20"/>
          <w:szCs w:val="20"/>
          <w:lang w:val="en-US"/>
        </w:rPr>
        <w:t xml:space="preserve">- </w:t>
      </w:r>
      <w:r w:rsidRPr="00A746FC">
        <w:rPr>
          <w:rFonts w:ascii="Arial" w:hAnsi="Arial" w:cs="Arial"/>
          <w:sz w:val="20"/>
          <w:szCs w:val="20"/>
        </w:rPr>
        <w:t>Cột (6): Ghi</w:t>
      </w:r>
      <w:r>
        <w:rPr>
          <w:rFonts w:ascii="Arial" w:hAnsi="Arial" w:cs="Arial"/>
          <w:sz w:val="20"/>
          <w:szCs w:val="20"/>
        </w:rPr>
        <w:t xml:space="preserve"> chức vụ hiện tại cao nhất hoặc</w:t>
      </w:r>
      <w:r>
        <w:rPr>
          <w:rFonts w:ascii="Arial" w:hAnsi="Arial" w:cs="Arial"/>
          <w:sz w:val="20"/>
          <w:szCs w:val="20"/>
          <w:lang w:val="en-US"/>
        </w:rPr>
        <w:t xml:space="preserve"> </w:t>
      </w:r>
      <w:r w:rsidRPr="00A746FC">
        <w:rPr>
          <w:rFonts w:ascii="Arial" w:hAnsi="Arial" w:cs="Arial"/>
          <w:sz w:val="20"/>
          <w:szCs w:val="20"/>
        </w:rPr>
        <w:t>01 chức vụ tiền nhiệm cao nhất (nếu có).</w:t>
      </w:r>
      <w:bookmarkStart w:id="255" w:name="bookmark277"/>
      <w:bookmarkEnd w:id="255"/>
    </w:p>
    <w:p w:rsidR="00B61FF4" w:rsidRDefault="00B61FF4" w:rsidP="00B61FF4">
      <w:pPr>
        <w:pStyle w:val="Vnbnnidung20"/>
        <w:tabs>
          <w:tab w:val="left" w:pos="82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Cột (7): Chỉ những cá nhân là người dân tộc </w:t>
      </w:r>
      <w:r>
        <w:rPr>
          <w:rFonts w:ascii="Arial" w:hAnsi="Arial" w:cs="Arial"/>
          <w:sz w:val="20"/>
          <w:szCs w:val="20"/>
          <w:lang w:val="en-US"/>
        </w:rPr>
        <w:t>thiểu</w:t>
      </w:r>
      <w:r w:rsidRPr="00A746FC">
        <w:rPr>
          <w:rFonts w:ascii="Arial" w:hAnsi="Arial" w:cs="Arial"/>
          <w:sz w:val="20"/>
          <w:szCs w:val="20"/>
        </w:rPr>
        <w:t xml:space="preserve"> số mới </w:t>
      </w:r>
      <w:r>
        <w:rPr>
          <w:rFonts w:ascii="Arial" w:hAnsi="Arial" w:cs="Arial"/>
          <w:sz w:val="20"/>
          <w:szCs w:val="20"/>
          <w:lang w:val="en-US"/>
        </w:rPr>
        <w:t>được</w:t>
      </w:r>
      <w:r w:rsidRPr="00A746FC">
        <w:rPr>
          <w:rFonts w:ascii="Arial" w:hAnsi="Arial" w:cs="Arial"/>
          <w:sz w:val="20"/>
          <w:szCs w:val="20"/>
        </w:rPr>
        <w:t xml:space="preserve"> ghi vào.</w:t>
      </w:r>
      <w:bookmarkStart w:id="256" w:name="bookmark278"/>
      <w:bookmarkEnd w:id="256"/>
    </w:p>
    <w:p w:rsidR="00B61FF4" w:rsidRPr="00A746FC" w:rsidRDefault="00B61FF4" w:rsidP="00B61FF4">
      <w:pPr>
        <w:pStyle w:val="Vnbnnidung20"/>
        <w:tabs>
          <w:tab w:val="left" w:pos="82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Cột (12): Chỉ ghi những nhiệm vụ khoa học công nghệ, sáng kiến theo quy định tại tiêu chuẩn xét tặng. Ghi rõ tên, số, ngày tháng công nhận, nghiệm thu.</w:t>
      </w:r>
    </w:p>
    <w:p w:rsidR="00B61FF4" w:rsidRDefault="00B61FF4" w:rsidP="00B61FF4">
      <w:pPr>
        <w:pStyle w:val="Vnbnnidung20"/>
        <w:spacing w:after="120" w:line="240" w:lineRule="auto"/>
        <w:ind w:firstLine="720"/>
        <w:jc w:val="both"/>
        <w:rPr>
          <w:rFonts w:ascii="Arial" w:hAnsi="Arial" w:cs="Arial"/>
          <w:sz w:val="20"/>
          <w:szCs w:val="20"/>
          <w:lang w:val="en-US"/>
        </w:rPr>
      </w:pPr>
      <w:r w:rsidRPr="00A746FC">
        <w:rPr>
          <w:rFonts w:ascii="Arial" w:hAnsi="Arial" w:cs="Arial"/>
          <w:sz w:val="20"/>
          <w:szCs w:val="20"/>
        </w:rPr>
        <w:t>Ví dụ: Ông Nguyễn Văn A tham gia 01 đề tài cấp Nhà nước, Chủ nhiệm 02 Đề tài cấp bộ, tỉnh, thì cột 12 ghi: Tham gia 01 NCKH cấp NN: tên đề tài, Quyế</w:t>
      </w:r>
      <w:r>
        <w:rPr>
          <w:rFonts w:ascii="Arial" w:hAnsi="Arial" w:cs="Arial"/>
          <w:sz w:val="20"/>
          <w:szCs w:val="20"/>
        </w:rPr>
        <w:t>t định công nhận số.... ngày...</w:t>
      </w:r>
      <w:r>
        <w:rPr>
          <w:rFonts w:ascii="Arial" w:hAnsi="Arial" w:cs="Arial"/>
          <w:sz w:val="20"/>
          <w:szCs w:val="20"/>
          <w:lang w:val="en-US"/>
        </w:rPr>
        <w:t>...</w:t>
      </w:r>
      <w:bookmarkStart w:id="257" w:name="bookmark279"/>
      <w:bookmarkEnd w:id="257"/>
    </w:p>
    <w:p w:rsidR="00B61FF4" w:rsidRPr="00A35695" w:rsidRDefault="00B61FF4" w:rsidP="00B61FF4">
      <w:pPr>
        <w:pStyle w:val="Vnbnnidung2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A746FC">
        <w:rPr>
          <w:rFonts w:ascii="Arial" w:hAnsi="Arial" w:cs="Arial"/>
          <w:sz w:val="20"/>
          <w:szCs w:val="20"/>
        </w:rPr>
        <w:t>Cột (13): Khai thứ tự danh hiệu vinh dự nhà nước, danh hiệu thi đua, hình thức khen thưởng, từ khen cao xuống khen thấp:</w:t>
      </w:r>
    </w:p>
    <w:p w:rsidR="00B61FF4" w:rsidRPr="00A746FC" w:rsidRDefault="00B61FF4" w:rsidP="00B61FF4">
      <w:pPr>
        <w:pStyle w:val="Vnbnnidung20"/>
        <w:spacing w:after="120" w:line="240" w:lineRule="auto"/>
        <w:ind w:firstLine="720"/>
        <w:jc w:val="both"/>
        <w:rPr>
          <w:rFonts w:ascii="Arial" w:hAnsi="Arial" w:cs="Arial"/>
          <w:sz w:val="20"/>
          <w:szCs w:val="20"/>
        </w:rPr>
      </w:pPr>
      <w:r w:rsidRPr="00A746FC">
        <w:rPr>
          <w:rFonts w:ascii="Arial" w:hAnsi="Arial" w:cs="Arial"/>
          <w:sz w:val="20"/>
          <w:szCs w:val="20"/>
        </w:rPr>
        <w:t>+ Anh hùng Lao động;</w:t>
      </w:r>
    </w:p>
    <w:p w:rsidR="00B61FF4" w:rsidRPr="00A746FC" w:rsidRDefault="00B61FF4" w:rsidP="00B61FF4">
      <w:pPr>
        <w:pStyle w:val="Vnbnnidung20"/>
        <w:spacing w:after="120" w:line="240" w:lineRule="auto"/>
        <w:ind w:firstLine="720"/>
        <w:jc w:val="both"/>
        <w:rPr>
          <w:rFonts w:ascii="Arial" w:hAnsi="Arial" w:cs="Arial"/>
          <w:sz w:val="20"/>
          <w:szCs w:val="20"/>
        </w:rPr>
      </w:pPr>
      <w:r w:rsidRPr="00A746FC">
        <w:rPr>
          <w:rFonts w:ascii="Arial" w:hAnsi="Arial" w:cs="Arial"/>
          <w:sz w:val="20"/>
          <w:szCs w:val="20"/>
        </w:rPr>
        <w:t>+ Huân chương, Bằng khen Chính phủ, Bằng khen bộ (tỉnh);</w:t>
      </w:r>
    </w:p>
    <w:p w:rsidR="00B61FF4" w:rsidRPr="00A746FC" w:rsidRDefault="00B61FF4" w:rsidP="00B61FF4">
      <w:pPr>
        <w:pStyle w:val="Vnbnnidung20"/>
        <w:spacing w:after="120" w:line="240" w:lineRule="auto"/>
        <w:ind w:firstLine="720"/>
        <w:jc w:val="both"/>
        <w:rPr>
          <w:rFonts w:ascii="Arial" w:hAnsi="Arial" w:cs="Arial"/>
          <w:sz w:val="20"/>
          <w:szCs w:val="20"/>
        </w:rPr>
      </w:pPr>
      <w:r w:rsidRPr="00A746FC">
        <w:rPr>
          <w:rFonts w:ascii="Arial" w:hAnsi="Arial" w:cs="Arial"/>
          <w:sz w:val="20"/>
          <w:szCs w:val="20"/>
        </w:rPr>
        <w:t>+ Chiến sĩ thi đua toàn quốc, cấp bộ (tỉnh), cấp cơ sở.</w:t>
      </w:r>
    </w:p>
    <w:p w:rsidR="00B61FF4" w:rsidRDefault="00B61FF4" w:rsidP="00B61FF4">
      <w:pPr>
        <w:pStyle w:val="Vnbnnidung20"/>
        <w:spacing w:after="120" w:line="240" w:lineRule="auto"/>
        <w:ind w:firstLine="720"/>
        <w:jc w:val="both"/>
        <w:rPr>
          <w:rFonts w:ascii="Arial" w:hAnsi="Arial" w:cs="Arial"/>
          <w:sz w:val="20"/>
          <w:szCs w:val="20"/>
        </w:rPr>
      </w:pPr>
      <w:r w:rsidRPr="00A746FC">
        <w:rPr>
          <w:rFonts w:ascii="Arial" w:hAnsi="Arial" w:cs="Arial"/>
          <w:sz w:val="20"/>
          <w:szCs w:val="20"/>
        </w:rPr>
        <w:t>Ví dụ: Ông Nguyễn Văn A từ khi đạt Danh hiệu “Thầy thuốc ưu tú” năm 2008 đã đạt 01 Huân chương Lao động hạng Ba năm 2012 (theo ngày, tháng, năm ký quyết định), 01 Bằng khen Bộ trưởng Bộ Y tế năm 2009 và 01 Bằng khen của tỉnh năm 2011, 02 lần CSTĐ cấp bộ năm 2010 và năm 2014. Cột (13) sẽ ghi là:</w:t>
      </w:r>
    </w:p>
    <w:p w:rsidR="00B61FF4" w:rsidRDefault="00B61FF4" w:rsidP="00B61FF4">
      <w:pPr>
        <w:pStyle w:val="Vnbnnidung2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01 HCLĐ3:</w:t>
      </w:r>
      <w:r>
        <w:rPr>
          <w:rFonts w:ascii="Arial" w:hAnsi="Arial" w:cs="Arial"/>
          <w:sz w:val="20"/>
          <w:szCs w:val="20"/>
          <w:lang w:val="en-US"/>
        </w:rPr>
        <w:t xml:space="preserve"> </w:t>
      </w:r>
      <w:r w:rsidRPr="00A746FC">
        <w:rPr>
          <w:rFonts w:ascii="Arial" w:hAnsi="Arial" w:cs="Arial"/>
          <w:sz w:val="20"/>
          <w:szCs w:val="20"/>
        </w:rPr>
        <w:t>2012.</w:t>
      </w:r>
    </w:p>
    <w:p w:rsidR="00B61FF4" w:rsidRDefault="00B61FF4" w:rsidP="00B61FF4">
      <w:pPr>
        <w:pStyle w:val="Vnbnnidung2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01 BK</w:t>
      </w:r>
      <w:r>
        <w:rPr>
          <w:rFonts w:ascii="Arial" w:hAnsi="Arial" w:cs="Arial"/>
          <w:sz w:val="20"/>
          <w:szCs w:val="20"/>
          <w:lang w:val="en-US"/>
        </w:rPr>
        <w:t xml:space="preserve"> </w:t>
      </w:r>
      <w:r w:rsidRPr="00A746FC">
        <w:rPr>
          <w:rFonts w:ascii="Arial" w:hAnsi="Arial" w:cs="Arial"/>
          <w:sz w:val="20"/>
          <w:szCs w:val="20"/>
        </w:rPr>
        <w:t>bộ, tỉnh: 2009,</w:t>
      </w:r>
      <w:r>
        <w:rPr>
          <w:rFonts w:ascii="Arial" w:hAnsi="Arial" w:cs="Arial"/>
          <w:sz w:val="20"/>
          <w:szCs w:val="20"/>
          <w:lang w:val="en-US"/>
        </w:rPr>
        <w:t xml:space="preserve"> </w:t>
      </w:r>
      <w:r w:rsidRPr="00A746FC">
        <w:rPr>
          <w:rFonts w:ascii="Arial" w:hAnsi="Arial" w:cs="Arial"/>
          <w:sz w:val="20"/>
          <w:szCs w:val="20"/>
        </w:rPr>
        <w:t>2011.</w:t>
      </w:r>
    </w:p>
    <w:p w:rsidR="00B61FF4" w:rsidRDefault="00B61FF4" w:rsidP="00B61FF4">
      <w:pPr>
        <w:pStyle w:val="Vnbnnidung2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02 CSTĐ bộ: 2010, 2014.</w:t>
      </w:r>
      <w:bookmarkStart w:id="258" w:name="bookmark280"/>
      <w:bookmarkEnd w:id="258"/>
    </w:p>
    <w:p w:rsidR="00B61FF4" w:rsidRPr="00A746FC" w:rsidRDefault="00B61FF4" w:rsidP="00B61FF4">
      <w:pPr>
        <w:pStyle w:val="Vnbnnidung20"/>
        <w:spacing w:after="120" w:line="240" w:lineRule="auto"/>
        <w:ind w:firstLine="720"/>
        <w:jc w:val="both"/>
        <w:rPr>
          <w:rFonts w:ascii="Arial" w:hAnsi="Arial" w:cs="Arial"/>
          <w:sz w:val="20"/>
          <w:szCs w:val="20"/>
        </w:rPr>
        <w:sectPr w:rsidR="00B61FF4" w:rsidRPr="00A746FC" w:rsidSect="00537943">
          <w:headerReference w:type="even" r:id="rId17"/>
          <w:headerReference w:type="default" r:id="rId18"/>
          <w:pgSz w:w="11900" w:h="16840"/>
          <w:pgMar w:top="1440" w:right="1440" w:bottom="1440" w:left="1440" w:header="0" w:footer="0" w:gutter="0"/>
          <w:cols w:space="720"/>
          <w:noEndnote/>
          <w:docGrid w:linePitch="360"/>
        </w:sectPr>
      </w:pPr>
      <w:r>
        <w:rPr>
          <w:rFonts w:ascii="Arial" w:hAnsi="Arial" w:cs="Arial"/>
          <w:sz w:val="20"/>
          <w:szCs w:val="20"/>
          <w:lang w:val="en-US"/>
        </w:rPr>
        <w:t xml:space="preserve">- </w:t>
      </w:r>
      <w:r>
        <w:rPr>
          <w:rFonts w:ascii="Arial" w:hAnsi="Arial" w:cs="Arial"/>
          <w:sz w:val="20"/>
          <w:szCs w:val="20"/>
        </w:rPr>
        <w:t>Đ</w:t>
      </w:r>
      <w:r>
        <w:rPr>
          <w:rFonts w:ascii="Arial" w:hAnsi="Arial" w:cs="Arial"/>
          <w:sz w:val="20"/>
          <w:szCs w:val="20"/>
          <w:lang w:val="en-US"/>
        </w:rPr>
        <w:t>ề</w:t>
      </w:r>
      <w:r w:rsidRPr="00A746FC">
        <w:rPr>
          <w:rFonts w:ascii="Arial" w:hAnsi="Arial" w:cs="Arial"/>
          <w:sz w:val="20"/>
          <w:szCs w:val="20"/>
        </w:rPr>
        <w:t xml:space="preserve"> nghị soạn thảo trên hệ</w:t>
      </w:r>
      <w:r w:rsidR="00492E86">
        <w:rPr>
          <w:rFonts w:ascii="Arial" w:hAnsi="Arial" w:cs="Arial"/>
          <w:sz w:val="20"/>
          <w:szCs w:val="20"/>
          <w:lang w:val="en-US"/>
        </w:rPr>
        <w:t xml:space="preserve"> </w:t>
      </w:r>
      <w:r>
        <w:rPr>
          <w:rFonts w:ascii="Arial" w:hAnsi="Arial" w:cs="Arial"/>
          <w:sz w:val="20"/>
          <w:szCs w:val="20"/>
        </w:rPr>
        <w:t>điều hành</w:t>
      </w:r>
      <w:r w:rsidRPr="00A746FC">
        <w:rPr>
          <w:rFonts w:ascii="Arial" w:hAnsi="Arial" w:cs="Arial"/>
          <w:sz w:val="20"/>
          <w:szCs w:val="20"/>
        </w:rPr>
        <w:t xml:space="preserve"> Microsoft Word, Font chữ Unicode, kiểu chữ Times New Roman.</w:t>
      </w:r>
    </w:p>
    <w:p w:rsidR="00B61FF4" w:rsidRDefault="00B61FF4" w:rsidP="00B61FF4">
      <w:pPr>
        <w:pStyle w:val="Vnbnnidung0"/>
        <w:tabs>
          <w:tab w:val="left" w:leader="dot" w:pos="2444"/>
        </w:tabs>
        <w:spacing w:after="120" w:line="240" w:lineRule="auto"/>
        <w:ind w:firstLine="720"/>
        <w:jc w:val="both"/>
        <w:rPr>
          <w:rFonts w:ascii="Arial" w:hAnsi="Arial" w:cs="Arial"/>
          <w:b/>
          <w:bCs/>
          <w:sz w:val="20"/>
          <w:szCs w:val="20"/>
        </w:rPr>
        <w:sectPr w:rsidR="00B61FF4" w:rsidSect="00A746FC">
          <w:headerReference w:type="even" r:id="rId19"/>
          <w:headerReference w:type="default" r:id="rId20"/>
          <w:type w:val="continuous"/>
          <w:pgSz w:w="11900" w:h="16840"/>
          <w:pgMar w:top="1440" w:right="1440" w:bottom="1440" w:left="1440" w:header="0" w:footer="3" w:gutter="0"/>
          <w:cols w:space="720"/>
          <w:noEndnote/>
          <w:docGrid w:linePitch="360"/>
        </w:sectPr>
      </w:pPr>
    </w:p>
    <w:p w:rsidR="00B61FF4" w:rsidRPr="00537943" w:rsidRDefault="00B61FF4" w:rsidP="00B61FF4">
      <w:pPr>
        <w:pStyle w:val="Tiu20"/>
        <w:keepNext/>
        <w:keepLines/>
        <w:spacing w:after="120" w:line="240" w:lineRule="auto"/>
        <w:jc w:val="right"/>
        <w:outlineLvl w:val="9"/>
        <w:rPr>
          <w:rFonts w:ascii="Arial" w:hAnsi="Arial" w:cs="Arial"/>
          <w:sz w:val="20"/>
          <w:szCs w:val="20"/>
          <w:lang w:val="en-US"/>
        </w:rPr>
      </w:pPr>
      <w:r>
        <w:rPr>
          <w:rFonts w:ascii="Arial" w:hAnsi="Arial" w:cs="Arial"/>
          <w:sz w:val="20"/>
          <w:szCs w:val="20"/>
          <w:lang w:val="en-US"/>
        </w:rPr>
        <w:lastRenderedPageBreak/>
        <w:t>Mẫu số 06</w:t>
      </w:r>
    </w:p>
    <w:tbl>
      <w:tblPr>
        <w:tblW w:w="5000" w:type="pct"/>
        <w:tblLook w:val="04A0" w:firstRow="1" w:lastRow="0" w:firstColumn="1" w:lastColumn="0" w:noHBand="0" w:noVBand="1"/>
      </w:tblPr>
      <w:tblGrid>
        <w:gridCol w:w="5729"/>
        <w:gridCol w:w="8231"/>
      </w:tblGrid>
      <w:tr w:rsidR="00B61FF4" w:rsidRPr="00597990" w:rsidTr="001F0B40">
        <w:tc>
          <w:tcPr>
            <w:tcW w:w="2052" w:type="pct"/>
            <w:shd w:val="clear" w:color="auto" w:fill="auto"/>
          </w:tcPr>
          <w:p w:rsidR="00B61FF4"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HỘI ĐỒNG CẤP …..</w:t>
            </w:r>
          </w:p>
          <w:p w:rsidR="00B61FF4" w:rsidRPr="00587973"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XÉT TẶNG DANH HIỆU TTND – TTƯT</w:t>
            </w:r>
          </w:p>
          <w:p w:rsidR="00B61FF4" w:rsidRPr="00E07902" w:rsidRDefault="00B61FF4" w:rsidP="001F0B40">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tc>
        <w:tc>
          <w:tcPr>
            <w:tcW w:w="2948" w:type="pct"/>
            <w:shd w:val="clear" w:color="auto" w:fill="auto"/>
          </w:tcPr>
          <w:p w:rsidR="00B61FF4" w:rsidRPr="00597990" w:rsidRDefault="00B61FF4" w:rsidP="001F0B4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B61FF4" w:rsidRPr="00597990" w:rsidRDefault="00B61FF4" w:rsidP="001F0B40">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B61FF4" w:rsidRPr="00537943" w:rsidRDefault="00B61FF4" w:rsidP="001F0B40">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tc>
      </w:tr>
    </w:tbl>
    <w:p w:rsidR="00B61FF4" w:rsidRDefault="00B61FF4" w:rsidP="00B61FF4">
      <w:pPr>
        <w:pStyle w:val="Tiu20"/>
        <w:keepNext/>
        <w:keepLines/>
        <w:spacing w:after="0" w:line="240" w:lineRule="auto"/>
        <w:outlineLvl w:val="9"/>
        <w:rPr>
          <w:rFonts w:ascii="Arial" w:hAnsi="Arial" w:cs="Arial"/>
          <w:sz w:val="20"/>
          <w:szCs w:val="20"/>
        </w:rPr>
      </w:pPr>
    </w:p>
    <w:p w:rsidR="00B61FF4" w:rsidRDefault="00B61FF4" w:rsidP="00B61FF4">
      <w:pPr>
        <w:pStyle w:val="Tiu20"/>
        <w:keepNext/>
        <w:keepLines/>
        <w:spacing w:after="0" w:line="240" w:lineRule="auto"/>
        <w:outlineLvl w:val="9"/>
        <w:rPr>
          <w:rFonts w:ascii="Arial" w:hAnsi="Arial" w:cs="Arial"/>
          <w:sz w:val="20"/>
          <w:szCs w:val="20"/>
        </w:rPr>
      </w:pPr>
    </w:p>
    <w:p w:rsidR="00B61FF4" w:rsidRDefault="00B61FF4" w:rsidP="00B61FF4">
      <w:pPr>
        <w:pStyle w:val="Tiu20"/>
        <w:keepNext/>
        <w:keepLines/>
        <w:spacing w:after="0" w:line="240" w:lineRule="auto"/>
        <w:outlineLvl w:val="9"/>
        <w:rPr>
          <w:rFonts w:ascii="Arial" w:hAnsi="Arial" w:cs="Arial"/>
          <w:sz w:val="20"/>
          <w:szCs w:val="20"/>
        </w:rPr>
      </w:pPr>
      <w:r w:rsidRPr="00A746FC">
        <w:rPr>
          <w:rFonts w:ascii="Arial" w:hAnsi="Arial" w:cs="Arial"/>
          <w:sz w:val="20"/>
          <w:szCs w:val="20"/>
        </w:rPr>
        <w:t>DANH SÁCH T</w:t>
      </w:r>
      <w:r>
        <w:rPr>
          <w:rFonts w:ascii="Arial" w:hAnsi="Arial" w:cs="Arial"/>
          <w:sz w:val="20"/>
          <w:szCs w:val="20"/>
        </w:rPr>
        <w:t>RÍCH NGANG THÀNH TÍCH CÁ NHÂN</w:t>
      </w:r>
      <w:r>
        <w:rPr>
          <w:rFonts w:ascii="Arial" w:hAnsi="Arial" w:cs="Arial"/>
          <w:sz w:val="20"/>
          <w:szCs w:val="20"/>
        </w:rPr>
        <w:br/>
        <w:t>Đ</w:t>
      </w:r>
      <w:r>
        <w:rPr>
          <w:rFonts w:ascii="Arial" w:hAnsi="Arial" w:cs="Arial"/>
          <w:sz w:val="20"/>
          <w:szCs w:val="20"/>
          <w:lang w:val="en-US"/>
        </w:rPr>
        <w:t>Ề</w:t>
      </w:r>
      <w:r w:rsidRPr="00A746FC">
        <w:rPr>
          <w:rFonts w:ascii="Arial" w:hAnsi="Arial" w:cs="Arial"/>
          <w:sz w:val="20"/>
          <w:szCs w:val="20"/>
        </w:rPr>
        <w:t xml:space="preserve"> NGHỊ XÉT TẶNG DANH HIỆU “</w:t>
      </w:r>
      <w:r>
        <w:rPr>
          <w:rFonts w:ascii="Arial" w:hAnsi="Arial" w:cs="Arial"/>
          <w:sz w:val="20"/>
          <w:szCs w:val="20"/>
        </w:rPr>
        <w:t>THẦY</w:t>
      </w:r>
      <w:r w:rsidRPr="00A746FC">
        <w:rPr>
          <w:rFonts w:ascii="Arial" w:hAnsi="Arial" w:cs="Arial"/>
          <w:sz w:val="20"/>
          <w:szCs w:val="20"/>
        </w:rPr>
        <w:t xml:space="preserve"> THUỐC </w:t>
      </w:r>
      <w:r>
        <w:rPr>
          <w:rFonts w:ascii="Arial" w:hAnsi="Arial" w:cs="Arial"/>
          <w:sz w:val="20"/>
          <w:szCs w:val="20"/>
          <w:lang w:val="en-US"/>
        </w:rPr>
        <w:t>ƯU TÚ</w:t>
      </w:r>
      <w:r w:rsidRPr="00A746FC">
        <w:rPr>
          <w:rFonts w:ascii="Arial" w:hAnsi="Arial" w:cs="Arial"/>
          <w:sz w:val="20"/>
          <w:szCs w:val="20"/>
        </w:rPr>
        <w:t>”</w:t>
      </w:r>
    </w:p>
    <w:p w:rsidR="00B61FF4" w:rsidRPr="00537943" w:rsidRDefault="00B61FF4" w:rsidP="00B61FF4">
      <w:pPr>
        <w:pStyle w:val="Tiu20"/>
        <w:keepNext/>
        <w:keepLines/>
        <w:spacing w:after="0" w:line="240" w:lineRule="auto"/>
        <w:outlineLvl w:val="9"/>
        <w:rPr>
          <w:rFonts w:ascii="Arial" w:hAnsi="Arial" w:cs="Arial"/>
          <w:b w:val="0"/>
          <w:sz w:val="20"/>
          <w:szCs w:val="20"/>
          <w:vertAlign w:val="superscript"/>
          <w:lang w:val="en-US"/>
        </w:rPr>
      </w:pPr>
      <w:r w:rsidRPr="00537943">
        <w:rPr>
          <w:rFonts w:ascii="Arial" w:hAnsi="Arial" w:cs="Arial"/>
          <w:b w:val="0"/>
          <w:sz w:val="20"/>
          <w:szCs w:val="20"/>
          <w:vertAlign w:val="superscript"/>
          <w:lang w:val="en-US"/>
        </w:rPr>
        <w:t>___________</w:t>
      </w:r>
    </w:p>
    <w:p w:rsidR="00B61FF4" w:rsidRPr="00A746FC" w:rsidRDefault="00B61FF4" w:rsidP="00B61FF4">
      <w:pPr>
        <w:pStyle w:val="Tiu20"/>
        <w:keepNext/>
        <w:keepLines/>
        <w:spacing w:after="0" w:line="240" w:lineRule="auto"/>
        <w:outlineLvl w:val="9"/>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77"/>
        <w:gridCol w:w="783"/>
        <w:gridCol w:w="1190"/>
        <w:gridCol w:w="776"/>
        <w:gridCol w:w="530"/>
        <w:gridCol w:w="790"/>
        <w:gridCol w:w="776"/>
        <w:gridCol w:w="790"/>
        <w:gridCol w:w="784"/>
        <w:gridCol w:w="787"/>
        <w:gridCol w:w="921"/>
        <w:gridCol w:w="1175"/>
        <w:gridCol w:w="921"/>
        <w:gridCol w:w="781"/>
        <w:gridCol w:w="781"/>
        <w:gridCol w:w="921"/>
        <w:gridCol w:w="667"/>
      </w:tblGrid>
      <w:tr w:rsidR="00B61FF4" w:rsidRPr="00A746FC" w:rsidTr="001F0B40">
        <w:trPr>
          <w:trHeight w:val="20"/>
          <w:jc w:val="center"/>
        </w:trPr>
        <w:tc>
          <w:tcPr>
            <w:tcW w:w="207"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TT</w:t>
            </w:r>
          </w:p>
        </w:tc>
        <w:tc>
          <w:tcPr>
            <w:tcW w:w="281"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Pr>
                <w:rFonts w:ascii="Arial" w:hAnsi="Arial" w:cs="Arial"/>
                <w:b/>
                <w:sz w:val="20"/>
                <w:szCs w:val="20"/>
                <w:lang w:val="en-US"/>
              </w:rPr>
              <w:t>Đơn</w:t>
            </w:r>
            <w:r w:rsidRPr="00537943">
              <w:rPr>
                <w:rFonts w:ascii="Arial" w:hAnsi="Arial" w:cs="Arial"/>
                <w:b/>
                <w:sz w:val="20"/>
                <w:szCs w:val="20"/>
              </w:rPr>
              <w:t xml:space="preserve"> vị trình</w:t>
            </w:r>
          </w:p>
        </w:tc>
        <w:tc>
          <w:tcPr>
            <w:tcW w:w="427"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Họ và tên</w:t>
            </w:r>
          </w:p>
        </w:tc>
        <w:tc>
          <w:tcPr>
            <w:tcW w:w="468" w:type="pct"/>
            <w:gridSpan w:val="2"/>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Năm sinh</w:t>
            </w:r>
          </w:p>
        </w:tc>
        <w:tc>
          <w:tcPr>
            <w:tcW w:w="283"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lang w:val="en-US"/>
              </w:rPr>
            </w:pPr>
            <w:r>
              <w:rPr>
                <w:rFonts w:ascii="Arial" w:hAnsi="Arial" w:cs="Arial"/>
                <w:b/>
                <w:sz w:val="20"/>
                <w:szCs w:val="20"/>
                <w:lang w:val="en-US"/>
              </w:rPr>
              <w:t>Chức</w:t>
            </w:r>
          </w:p>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 xml:space="preserve">vụ, </w:t>
            </w:r>
            <w:r>
              <w:rPr>
                <w:rFonts w:ascii="Arial" w:hAnsi="Arial" w:cs="Arial"/>
                <w:b/>
                <w:sz w:val="20"/>
                <w:szCs w:val="20"/>
                <w:lang w:val="en-US"/>
              </w:rPr>
              <w:t>đơn</w:t>
            </w:r>
            <w:r w:rsidRPr="00537943">
              <w:rPr>
                <w:rFonts w:ascii="Arial" w:hAnsi="Arial" w:cs="Arial"/>
                <w:b/>
                <w:sz w:val="20"/>
                <w:szCs w:val="20"/>
              </w:rPr>
              <w:t xml:space="preserve"> vị công tác</w:t>
            </w:r>
          </w:p>
        </w:tc>
        <w:tc>
          <w:tcPr>
            <w:tcW w:w="278"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Dân tộc thiểu số</w:t>
            </w:r>
          </w:p>
        </w:tc>
        <w:tc>
          <w:tcPr>
            <w:tcW w:w="283"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p>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Trình độ đào tạo</w:t>
            </w:r>
          </w:p>
        </w:tc>
        <w:tc>
          <w:tcPr>
            <w:tcW w:w="281"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Học hàm, học vị</w:t>
            </w:r>
          </w:p>
        </w:tc>
        <w:tc>
          <w:tcPr>
            <w:tcW w:w="282"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Thâm niên công tác</w:t>
            </w:r>
          </w:p>
        </w:tc>
        <w:tc>
          <w:tcPr>
            <w:tcW w:w="330"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Pr>
                <w:rFonts w:ascii="Arial" w:hAnsi="Arial" w:cs="Arial"/>
                <w:b/>
                <w:sz w:val="20"/>
                <w:szCs w:val="20"/>
                <w:lang w:val="en-US"/>
              </w:rPr>
              <w:t xml:space="preserve">Số </w:t>
            </w:r>
            <w:r>
              <w:rPr>
                <w:rFonts w:ascii="Arial" w:hAnsi="Arial" w:cs="Arial"/>
                <w:b/>
                <w:sz w:val="20"/>
                <w:szCs w:val="20"/>
              </w:rPr>
              <w:t>năm làm</w:t>
            </w:r>
            <w:r>
              <w:rPr>
                <w:rFonts w:ascii="Arial" w:hAnsi="Arial" w:cs="Arial"/>
                <w:b/>
                <w:sz w:val="20"/>
                <w:szCs w:val="20"/>
                <w:lang w:val="en-US"/>
              </w:rPr>
              <w:t xml:space="preserve"> </w:t>
            </w:r>
            <w:r w:rsidRPr="00537943">
              <w:rPr>
                <w:rFonts w:ascii="Arial" w:hAnsi="Arial" w:cs="Arial"/>
                <w:b/>
                <w:sz w:val="20"/>
                <w:szCs w:val="20"/>
              </w:rPr>
              <w:t>CMKT</w:t>
            </w:r>
          </w:p>
        </w:tc>
        <w:tc>
          <w:tcPr>
            <w:tcW w:w="421"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 xml:space="preserve">Nhiệm vụ khoa học và công nghệ, sáng kiến, </w:t>
            </w:r>
            <w:r>
              <w:rPr>
                <w:rFonts w:ascii="Arial" w:hAnsi="Arial" w:cs="Arial"/>
                <w:b/>
                <w:sz w:val="20"/>
                <w:szCs w:val="20"/>
                <w:lang w:val="en-US"/>
              </w:rPr>
              <w:t>ứng</w:t>
            </w:r>
            <w:r w:rsidRPr="00537943">
              <w:rPr>
                <w:rFonts w:ascii="Arial" w:hAnsi="Arial" w:cs="Arial"/>
                <w:b/>
                <w:sz w:val="20"/>
                <w:szCs w:val="20"/>
              </w:rPr>
              <w:t xml:space="preserve"> dụng KH</w:t>
            </w:r>
          </w:p>
        </w:tc>
        <w:tc>
          <w:tcPr>
            <w:tcW w:w="330"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Thành tích về khen thưởng</w:t>
            </w:r>
          </w:p>
        </w:tc>
        <w:tc>
          <w:tcPr>
            <w:tcW w:w="889" w:type="pct"/>
            <w:gridSpan w:val="3"/>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Pr>
                <w:rFonts w:ascii="Arial" w:hAnsi="Arial" w:cs="Arial"/>
                <w:b/>
                <w:sz w:val="20"/>
                <w:szCs w:val="20"/>
                <w:lang w:val="en-US"/>
              </w:rPr>
              <w:t>Số</w:t>
            </w:r>
            <w:r w:rsidRPr="00537943">
              <w:rPr>
                <w:rFonts w:ascii="Arial" w:hAnsi="Arial" w:cs="Arial"/>
                <w:b/>
                <w:sz w:val="20"/>
                <w:szCs w:val="20"/>
              </w:rPr>
              <w:t xml:space="preserve"> phiếu tín nhiệm</w:t>
            </w:r>
          </w:p>
        </w:tc>
        <w:tc>
          <w:tcPr>
            <w:tcW w:w="239" w:type="pct"/>
            <w:vMerge w:val="restart"/>
            <w:tcBorders>
              <w:top w:val="single" w:sz="4" w:space="0" w:color="auto"/>
              <w:left w:val="single" w:sz="4" w:space="0" w:color="auto"/>
              <w:righ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Ghi chú</w:t>
            </w:r>
          </w:p>
        </w:tc>
      </w:tr>
      <w:tr w:rsidR="00B61FF4" w:rsidRPr="00A746FC" w:rsidTr="001F0B40">
        <w:trPr>
          <w:trHeight w:val="230"/>
          <w:jc w:val="center"/>
        </w:trPr>
        <w:tc>
          <w:tcPr>
            <w:tcW w:w="207" w:type="pct"/>
            <w:vMerge/>
            <w:tcBorders>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1" w:type="pct"/>
            <w:vMerge/>
            <w:tcBorders>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427" w:type="pct"/>
            <w:vMerge/>
            <w:tcBorders>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78"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Nam</w:t>
            </w:r>
          </w:p>
        </w:tc>
        <w:tc>
          <w:tcPr>
            <w:tcW w:w="189" w:type="pct"/>
            <w:vMerge w:val="restar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Nữ</w:t>
            </w:r>
          </w:p>
        </w:tc>
        <w:tc>
          <w:tcPr>
            <w:tcW w:w="283"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78"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83"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81"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82"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330"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421"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330"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889" w:type="pct"/>
            <w:gridSpan w:val="3"/>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39" w:type="pct"/>
            <w:vMerge/>
            <w:tcBorders>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207" w:type="pct"/>
            <w:vMerge/>
            <w:tcBorders>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1" w:type="pct"/>
            <w:vMerge/>
            <w:tcBorders>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427" w:type="pct"/>
            <w:vMerge/>
            <w:tcBorders>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78"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189"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83"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78"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83"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81"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82"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330"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421"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330" w:type="pct"/>
            <w:vMerge/>
            <w:tcBorders>
              <w:left w:val="single" w:sz="4" w:space="0" w:color="auto"/>
            </w:tcBorders>
            <w:shd w:val="clear" w:color="auto" w:fill="FFFFFF"/>
            <w:vAlign w:val="center"/>
          </w:tcPr>
          <w:p w:rsidR="00B61FF4" w:rsidRPr="00537943" w:rsidRDefault="00B61FF4" w:rsidP="001F0B40">
            <w:pPr>
              <w:jc w:val="center"/>
              <w:rPr>
                <w:rFonts w:ascii="Arial" w:hAnsi="Arial" w:cs="Arial"/>
                <w:b/>
                <w:sz w:val="20"/>
                <w:szCs w:val="20"/>
              </w:rPr>
            </w:pPr>
          </w:p>
        </w:tc>
        <w:tc>
          <w:tcPr>
            <w:tcW w:w="280" w:type="pc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Quần chúng</w:t>
            </w:r>
          </w:p>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w:t>
            </w:r>
          </w:p>
        </w:tc>
        <w:tc>
          <w:tcPr>
            <w:tcW w:w="280" w:type="pc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HĐ</w:t>
            </w:r>
          </w:p>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 xml:space="preserve">Cơ </w:t>
            </w:r>
            <w:r>
              <w:rPr>
                <w:rFonts w:ascii="Arial" w:hAnsi="Arial" w:cs="Arial"/>
                <w:b/>
                <w:sz w:val="20"/>
                <w:szCs w:val="20"/>
                <w:lang w:val="en-US"/>
              </w:rPr>
              <w:t>sở</w:t>
            </w:r>
            <w:r w:rsidRPr="00537943">
              <w:rPr>
                <w:rFonts w:ascii="Arial" w:hAnsi="Arial" w:cs="Arial"/>
                <w:b/>
                <w:sz w:val="20"/>
                <w:szCs w:val="20"/>
              </w:rPr>
              <w:t xml:space="preserve"> (số phiếu)</w:t>
            </w:r>
          </w:p>
        </w:tc>
        <w:tc>
          <w:tcPr>
            <w:tcW w:w="330" w:type="pct"/>
            <w:tcBorders>
              <w:top w:val="single" w:sz="4" w:space="0" w:color="auto"/>
              <w:left w:val="single" w:sz="4" w:space="0" w:color="auto"/>
            </w:tcBorders>
            <w:shd w:val="clear" w:color="auto" w:fill="FFFFFF"/>
            <w:vAlign w:val="center"/>
          </w:tcPr>
          <w:p w:rsidR="00B61FF4" w:rsidRPr="00537943" w:rsidRDefault="00B61FF4" w:rsidP="001F0B40">
            <w:pPr>
              <w:pStyle w:val="Khc0"/>
              <w:spacing w:after="0" w:line="240" w:lineRule="auto"/>
              <w:ind w:firstLine="0"/>
              <w:jc w:val="center"/>
              <w:rPr>
                <w:rFonts w:ascii="Arial" w:hAnsi="Arial" w:cs="Arial"/>
                <w:b/>
                <w:sz w:val="20"/>
                <w:szCs w:val="20"/>
              </w:rPr>
            </w:pPr>
            <w:r w:rsidRPr="00537943">
              <w:rPr>
                <w:rFonts w:ascii="Arial" w:hAnsi="Arial" w:cs="Arial"/>
                <w:b/>
                <w:sz w:val="20"/>
                <w:szCs w:val="20"/>
              </w:rPr>
              <w:t>HĐ bộ, tỉnh (số phiếu)</w:t>
            </w:r>
          </w:p>
        </w:tc>
        <w:tc>
          <w:tcPr>
            <w:tcW w:w="239" w:type="pct"/>
            <w:vMerge/>
            <w:tcBorders>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207"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w:t>
            </w:r>
          </w:p>
        </w:tc>
        <w:tc>
          <w:tcPr>
            <w:tcW w:w="281"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(2)</w:t>
            </w:r>
          </w:p>
        </w:tc>
        <w:tc>
          <w:tcPr>
            <w:tcW w:w="427"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(3)</w:t>
            </w:r>
          </w:p>
        </w:tc>
        <w:tc>
          <w:tcPr>
            <w:tcW w:w="278"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(4)</w:t>
            </w:r>
          </w:p>
        </w:tc>
        <w:tc>
          <w:tcPr>
            <w:tcW w:w="189"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(5)</w:t>
            </w:r>
          </w:p>
        </w:tc>
        <w:tc>
          <w:tcPr>
            <w:tcW w:w="283"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(6)</w:t>
            </w:r>
          </w:p>
        </w:tc>
        <w:tc>
          <w:tcPr>
            <w:tcW w:w="278"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(7)</w:t>
            </w:r>
          </w:p>
        </w:tc>
        <w:tc>
          <w:tcPr>
            <w:tcW w:w="283"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(8)</w:t>
            </w:r>
          </w:p>
        </w:tc>
        <w:tc>
          <w:tcPr>
            <w:tcW w:w="281"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(9)</w:t>
            </w:r>
          </w:p>
        </w:tc>
        <w:tc>
          <w:tcPr>
            <w:tcW w:w="282"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(10)</w:t>
            </w:r>
          </w:p>
        </w:tc>
        <w:tc>
          <w:tcPr>
            <w:tcW w:w="33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eastAsia="Arial" w:hAnsi="Arial" w:cs="Arial"/>
                <w:sz w:val="20"/>
                <w:szCs w:val="20"/>
              </w:rPr>
              <w:t>(11)</w:t>
            </w:r>
          </w:p>
        </w:tc>
        <w:tc>
          <w:tcPr>
            <w:tcW w:w="421"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(12)</w:t>
            </w:r>
          </w:p>
        </w:tc>
        <w:tc>
          <w:tcPr>
            <w:tcW w:w="33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(13)</w:t>
            </w:r>
          </w:p>
        </w:tc>
        <w:tc>
          <w:tcPr>
            <w:tcW w:w="28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(14)</w:t>
            </w:r>
          </w:p>
        </w:tc>
        <w:tc>
          <w:tcPr>
            <w:tcW w:w="28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(15)</w:t>
            </w:r>
          </w:p>
        </w:tc>
        <w:tc>
          <w:tcPr>
            <w:tcW w:w="330"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(16)</w:t>
            </w:r>
          </w:p>
        </w:tc>
        <w:tc>
          <w:tcPr>
            <w:tcW w:w="239"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(17)</w:t>
            </w:r>
          </w:p>
        </w:tc>
      </w:tr>
      <w:tr w:rsidR="00B61FF4" w:rsidRPr="00A746FC" w:rsidTr="001F0B40">
        <w:trPr>
          <w:trHeight w:val="20"/>
          <w:jc w:val="center"/>
        </w:trPr>
        <w:tc>
          <w:tcPr>
            <w:tcW w:w="207"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w:t>
            </w:r>
          </w:p>
        </w:tc>
        <w:tc>
          <w:tcPr>
            <w:tcW w:w="281"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1"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2"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330"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421"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330"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330"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207"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2.</w:t>
            </w:r>
          </w:p>
        </w:tc>
        <w:tc>
          <w:tcPr>
            <w:tcW w:w="281"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89"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330"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421"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330"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330"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bl>
    <w:p w:rsidR="00B61FF4" w:rsidRDefault="00B61FF4" w:rsidP="00B61FF4">
      <w:pPr>
        <w:spacing w:after="120"/>
        <w:ind w:firstLine="720"/>
        <w:jc w:val="both"/>
        <w:rPr>
          <w:rFonts w:ascii="Arial" w:hAnsi="Arial" w:cs="Arial"/>
          <w:sz w:val="20"/>
          <w:szCs w:val="20"/>
        </w:rPr>
      </w:pPr>
    </w:p>
    <w:tbl>
      <w:tblPr>
        <w:tblW w:w="5000" w:type="pct"/>
        <w:tblLook w:val="04A0" w:firstRow="1" w:lastRow="0" w:firstColumn="1" w:lastColumn="0" w:noHBand="0" w:noVBand="1"/>
      </w:tblPr>
      <w:tblGrid>
        <w:gridCol w:w="5729"/>
        <w:gridCol w:w="8231"/>
      </w:tblGrid>
      <w:tr w:rsidR="00B61FF4" w:rsidRPr="00597990" w:rsidTr="001F0B40">
        <w:tc>
          <w:tcPr>
            <w:tcW w:w="2052" w:type="pct"/>
            <w:shd w:val="clear" w:color="auto" w:fill="auto"/>
          </w:tcPr>
          <w:p w:rsidR="00B61FF4" w:rsidRPr="00E07902" w:rsidRDefault="00B61FF4" w:rsidP="001F0B40">
            <w:pPr>
              <w:pStyle w:val="Vnbnnidung0"/>
              <w:spacing w:after="0" w:line="240" w:lineRule="auto"/>
              <w:ind w:firstLine="0"/>
              <w:jc w:val="center"/>
              <w:rPr>
                <w:rFonts w:ascii="Arial" w:hAnsi="Arial" w:cs="Arial"/>
                <w:bCs/>
                <w:sz w:val="20"/>
                <w:szCs w:val="20"/>
                <w:vertAlign w:val="superscript"/>
              </w:rPr>
            </w:pPr>
          </w:p>
        </w:tc>
        <w:tc>
          <w:tcPr>
            <w:tcW w:w="2948" w:type="pct"/>
            <w:shd w:val="clear" w:color="auto" w:fill="auto"/>
          </w:tcPr>
          <w:p w:rsidR="00B61FF4" w:rsidRPr="00537943" w:rsidRDefault="00B61FF4" w:rsidP="001F0B40">
            <w:pPr>
              <w:pStyle w:val="Vnbnnidung0"/>
              <w:spacing w:after="0" w:line="240" w:lineRule="auto"/>
              <w:ind w:firstLine="0"/>
              <w:jc w:val="center"/>
              <w:rPr>
                <w:rFonts w:ascii="Arial" w:hAnsi="Arial" w:cs="Arial"/>
                <w:sz w:val="20"/>
                <w:szCs w:val="20"/>
                <w:lang w:val="en-US"/>
              </w:rPr>
            </w:pPr>
            <w:r w:rsidRPr="00A746FC">
              <w:rPr>
                <w:rFonts w:ascii="Arial" w:hAnsi="Arial" w:cs="Arial"/>
                <w:i/>
                <w:iCs/>
                <w:sz w:val="20"/>
                <w:szCs w:val="20"/>
              </w:rPr>
              <w:t>..., ngày .... tháng.... năm</w:t>
            </w:r>
            <w:r>
              <w:rPr>
                <w:rFonts w:ascii="Arial" w:hAnsi="Arial" w:cs="Arial"/>
                <w:i/>
                <w:iCs/>
                <w:sz w:val="20"/>
                <w:szCs w:val="20"/>
                <w:lang w:val="en-US"/>
              </w:rPr>
              <w:t>……</w:t>
            </w:r>
          </w:p>
          <w:p w:rsidR="00B61FF4" w:rsidRPr="00A746FC" w:rsidRDefault="00B61FF4" w:rsidP="001F0B40">
            <w:pPr>
              <w:pStyle w:val="Tiu20"/>
              <w:keepNext/>
              <w:keepLines/>
              <w:spacing w:after="0" w:line="240" w:lineRule="auto"/>
              <w:outlineLvl w:val="9"/>
              <w:rPr>
                <w:rFonts w:ascii="Arial" w:hAnsi="Arial" w:cs="Arial"/>
                <w:sz w:val="20"/>
                <w:szCs w:val="20"/>
              </w:rPr>
            </w:pPr>
            <w:r>
              <w:rPr>
                <w:rFonts w:ascii="Arial" w:hAnsi="Arial" w:cs="Arial"/>
                <w:sz w:val="20"/>
                <w:szCs w:val="20"/>
              </w:rPr>
              <w:t>TM. HỘI Đ</w:t>
            </w:r>
            <w:r>
              <w:rPr>
                <w:rFonts w:ascii="Arial" w:hAnsi="Arial" w:cs="Arial"/>
                <w:sz w:val="20"/>
                <w:szCs w:val="20"/>
                <w:lang w:val="en-US"/>
              </w:rPr>
              <w:t>Ồ</w:t>
            </w:r>
            <w:r w:rsidRPr="00A746FC">
              <w:rPr>
                <w:rFonts w:ascii="Arial" w:hAnsi="Arial" w:cs="Arial"/>
                <w:sz w:val="20"/>
                <w:szCs w:val="20"/>
              </w:rPr>
              <w:t>NG</w:t>
            </w:r>
          </w:p>
          <w:p w:rsidR="00B61FF4" w:rsidRDefault="00B61FF4" w:rsidP="001F0B40">
            <w:pPr>
              <w:pStyle w:val="Vnbnnidung0"/>
              <w:spacing w:after="0" w:line="240" w:lineRule="auto"/>
              <w:ind w:firstLine="0"/>
              <w:jc w:val="center"/>
              <w:rPr>
                <w:rFonts w:ascii="Arial" w:hAnsi="Arial" w:cs="Arial"/>
                <w:i/>
                <w:iCs/>
                <w:sz w:val="20"/>
                <w:szCs w:val="20"/>
              </w:rPr>
            </w:pPr>
            <w:r w:rsidRPr="00A746FC">
              <w:rPr>
                <w:rFonts w:ascii="Arial" w:hAnsi="Arial" w:cs="Arial"/>
                <w:i/>
                <w:iCs/>
                <w:sz w:val="20"/>
                <w:szCs w:val="20"/>
              </w:rPr>
              <w:t>(Ký tên, đóng dấu)</w:t>
            </w:r>
          </w:p>
          <w:p w:rsidR="00B61FF4" w:rsidRPr="00587973" w:rsidRDefault="00B61FF4" w:rsidP="001F0B40">
            <w:pPr>
              <w:pStyle w:val="Vnbnnidung0"/>
              <w:spacing w:after="0" w:line="240" w:lineRule="auto"/>
              <w:ind w:firstLine="0"/>
              <w:jc w:val="center"/>
              <w:rPr>
                <w:rFonts w:ascii="Arial" w:hAnsi="Arial" w:cs="Arial"/>
                <w:sz w:val="20"/>
                <w:szCs w:val="20"/>
                <w:lang w:val="en-US"/>
              </w:rPr>
            </w:pPr>
          </w:p>
        </w:tc>
      </w:tr>
    </w:tbl>
    <w:p w:rsidR="00B61FF4" w:rsidRPr="00A746FC" w:rsidRDefault="00B61FF4" w:rsidP="00B61FF4">
      <w:pPr>
        <w:spacing w:after="120"/>
        <w:ind w:firstLine="720"/>
        <w:jc w:val="both"/>
        <w:rPr>
          <w:rFonts w:ascii="Arial" w:hAnsi="Arial" w:cs="Arial"/>
          <w:sz w:val="20"/>
          <w:szCs w:val="20"/>
        </w:rPr>
      </w:pPr>
    </w:p>
    <w:p w:rsidR="00B61FF4" w:rsidRDefault="00B61FF4" w:rsidP="00B61FF4">
      <w:pPr>
        <w:pStyle w:val="Vnbnnidung0"/>
        <w:spacing w:after="120" w:line="240" w:lineRule="auto"/>
        <w:ind w:firstLine="720"/>
        <w:jc w:val="both"/>
        <w:rPr>
          <w:rFonts w:ascii="Arial" w:hAnsi="Arial" w:cs="Arial"/>
          <w:i/>
          <w:iCs/>
          <w:sz w:val="20"/>
          <w:szCs w:val="20"/>
        </w:rPr>
      </w:pPr>
    </w:p>
    <w:p w:rsidR="00B61FF4" w:rsidRDefault="00B61FF4" w:rsidP="00B61FF4">
      <w:pPr>
        <w:pStyle w:val="Vnbnnidung0"/>
        <w:spacing w:after="120" w:line="240" w:lineRule="auto"/>
        <w:ind w:firstLine="720"/>
        <w:jc w:val="both"/>
        <w:rPr>
          <w:rFonts w:ascii="Arial" w:hAnsi="Arial" w:cs="Arial"/>
          <w:b/>
          <w:bCs/>
          <w:i/>
          <w:iCs/>
          <w:sz w:val="20"/>
          <w:szCs w:val="20"/>
        </w:rPr>
        <w:sectPr w:rsidR="00B61FF4" w:rsidSect="00AD6A07">
          <w:headerReference w:type="even" r:id="rId21"/>
          <w:headerReference w:type="default" r:id="rId22"/>
          <w:pgSz w:w="16840" w:h="11900" w:orient="landscape"/>
          <w:pgMar w:top="1440" w:right="1440" w:bottom="1440" w:left="1440" w:header="0" w:footer="0" w:gutter="0"/>
          <w:cols w:space="720"/>
          <w:noEndnote/>
          <w:docGrid w:linePitch="360"/>
        </w:sectPr>
      </w:pPr>
    </w:p>
    <w:p w:rsidR="00B61FF4" w:rsidRPr="00A746FC" w:rsidRDefault="00B61FF4" w:rsidP="00B61FF4">
      <w:pPr>
        <w:pStyle w:val="Vnbnnidung0"/>
        <w:spacing w:after="120" w:line="240" w:lineRule="auto"/>
        <w:ind w:firstLine="720"/>
        <w:jc w:val="both"/>
        <w:rPr>
          <w:rFonts w:ascii="Arial" w:hAnsi="Arial" w:cs="Arial"/>
          <w:sz w:val="20"/>
          <w:szCs w:val="20"/>
        </w:rPr>
      </w:pPr>
      <w:r w:rsidRPr="00A746FC">
        <w:rPr>
          <w:rFonts w:ascii="Arial" w:hAnsi="Arial" w:cs="Arial"/>
          <w:b/>
          <w:bCs/>
          <w:i/>
          <w:iCs/>
          <w:sz w:val="20"/>
          <w:szCs w:val="20"/>
        </w:rPr>
        <w:lastRenderedPageBreak/>
        <w:t>Ghi chú:</w:t>
      </w:r>
    </w:p>
    <w:p w:rsidR="00B61FF4" w:rsidRDefault="00B61FF4" w:rsidP="00B61FF4">
      <w:pPr>
        <w:pStyle w:val="Vnbnnidung20"/>
        <w:tabs>
          <w:tab w:val="left" w:pos="801"/>
        </w:tabs>
        <w:spacing w:after="120" w:line="240" w:lineRule="auto"/>
        <w:ind w:firstLine="720"/>
        <w:jc w:val="both"/>
        <w:rPr>
          <w:rFonts w:ascii="Arial" w:hAnsi="Arial" w:cs="Arial"/>
          <w:sz w:val="20"/>
          <w:szCs w:val="20"/>
        </w:rPr>
      </w:pPr>
      <w:bookmarkStart w:id="259" w:name="bookmark287"/>
      <w:bookmarkEnd w:id="259"/>
      <w:r>
        <w:rPr>
          <w:rFonts w:ascii="Arial" w:hAnsi="Arial" w:cs="Arial"/>
          <w:sz w:val="20"/>
          <w:szCs w:val="20"/>
          <w:lang w:val="en-US"/>
        </w:rPr>
        <w:t xml:space="preserve">- </w:t>
      </w:r>
      <w:r w:rsidRPr="00A746FC">
        <w:rPr>
          <w:rFonts w:ascii="Arial" w:hAnsi="Arial" w:cs="Arial"/>
          <w:sz w:val="20"/>
          <w:szCs w:val="20"/>
        </w:rPr>
        <w:t>Cột (6): Ghi chức vụ hiện tại cao nhất hoặc 01 chức vụ tiền nhiệm cao nhất (nếu có).</w:t>
      </w:r>
      <w:bookmarkStart w:id="260" w:name="bookmark288"/>
      <w:bookmarkEnd w:id="260"/>
    </w:p>
    <w:p w:rsidR="00B61FF4" w:rsidRDefault="00B61FF4" w:rsidP="00B61FF4">
      <w:pPr>
        <w:pStyle w:val="Vnbnnidung20"/>
        <w:tabs>
          <w:tab w:val="left" w:pos="819"/>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Cột (7): Chỉ những cá nhân là người dân tộc thiểu số mới được ghi vào.</w:t>
      </w:r>
      <w:bookmarkStart w:id="261" w:name="bookmark289"/>
      <w:bookmarkEnd w:id="261"/>
    </w:p>
    <w:p w:rsidR="00B61FF4" w:rsidRPr="00A746FC" w:rsidRDefault="00B61FF4" w:rsidP="00B61FF4">
      <w:pPr>
        <w:pStyle w:val="Vnbnnidung20"/>
        <w:tabs>
          <w:tab w:val="left" w:pos="819"/>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Cột (12): Chỉ ghi những nhiệm vụ khoa học công nghệ, sáng kiến theo quy định tại tiêu chuẩn xét tặng. Ghi rõ tên, số, ngày tháng công nhận, nghiệm thu. Ví dụ: ông Nguyễn Văn A chủ nhiệm 02 đề tài cấp cơ sở, thì cột (12) ghi:</w:t>
      </w:r>
    </w:p>
    <w:p w:rsidR="00B61FF4" w:rsidRPr="00A746FC" w:rsidRDefault="00B61FF4" w:rsidP="00B61FF4">
      <w:pPr>
        <w:pStyle w:val="Vnbnnidung20"/>
        <w:spacing w:after="120" w:line="240" w:lineRule="auto"/>
        <w:ind w:firstLine="720"/>
        <w:jc w:val="both"/>
        <w:rPr>
          <w:rFonts w:ascii="Arial" w:hAnsi="Arial" w:cs="Arial"/>
          <w:sz w:val="20"/>
          <w:szCs w:val="20"/>
        </w:rPr>
      </w:pPr>
      <w:r w:rsidRPr="00A746FC">
        <w:rPr>
          <w:rFonts w:ascii="Arial" w:hAnsi="Arial" w:cs="Arial"/>
          <w:sz w:val="20"/>
          <w:szCs w:val="20"/>
        </w:rPr>
        <w:t>Chủ nhiệm 02 ĐT cấp cơ sở 2011, 2013:</w:t>
      </w:r>
    </w:p>
    <w:p w:rsidR="00B61FF4" w:rsidRPr="00A746FC" w:rsidRDefault="00B61FF4" w:rsidP="00B61FF4">
      <w:pPr>
        <w:pStyle w:val="Vnbnnidung20"/>
        <w:tabs>
          <w:tab w:val="left" w:leader="dot" w:pos="7029"/>
        </w:tabs>
        <w:spacing w:after="120" w:line="240" w:lineRule="auto"/>
        <w:ind w:firstLine="720"/>
        <w:jc w:val="both"/>
        <w:rPr>
          <w:rFonts w:ascii="Arial" w:hAnsi="Arial" w:cs="Arial"/>
          <w:sz w:val="20"/>
          <w:szCs w:val="20"/>
        </w:rPr>
      </w:pPr>
      <w:r w:rsidRPr="00A746FC">
        <w:rPr>
          <w:rFonts w:ascii="Arial" w:hAnsi="Arial" w:cs="Arial"/>
          <w:sz w:val="20"/>
          <w:szCs w:val="20"/>
        </w:rPr>
        <w:t>+ ĐT cấp cơ sở 2011: tên đề tài,</w:t>
      </w:r>
      <w:r>
        <w:rPr>
          <w:rFonts w:ascii="Arial" w:hAnsi="Arial" w:cs="Arial"/>
          <w:sz w:val="20"/>
          <w:szCs w:val="20"/>
        </w:rPr>
        <w:t xml:space="preserve"> Quyết định công nhận đề tài số</w:t>
      </w:r>
      <w:r>
        <w:rPr>
          <w:rFonts w:ascii="Arial" w:hAnsi="Arial" w:cs="Arial"/>
          <w:sz w:val="20"/>
          <w:szCs w:val="20"/>
          <w:lang w:val="en-US"/>
        </w:rPr>
        <w:t>…….</w:t>
      </w:r>
      <w:r w:rsidRPr="00A746FC">
        <w:rPr>
          <w:rFonts w:ascii="Arial" w:hAnsi="Arial" w:cs="Arial"/>
          <w:sz w:val="20"/>
          <w:szCs w:val="20"/>
        </w:rPr>
        <w:t>ngày.</w:t>
      </w:r>
    </w:p>
    <w:p w:rsidR="00B61FF4" w:rsidRDefault="00B61FF4" w:rsidP="00B61FF4">
      <w:pPr>
        <w:pStyle w:val="Vnbnnidung20"/>
        <w:tabs>
          <w:tab w:val="left" w:leader="dot" w:pos="7029"/>
        </w:tabs>
        <w:spacing w:after="120" w:line="240" w:lineRule="auto"/>
        <w:ind w:firstLine="720"/>
        <w:jc w:val="both"/>
        <w:rPr>
          <w:rFonts w:ascii="Arial" w:hAnsi="Arial" w:cs="Arial"/>
          <w:sz w:val="20"/>
          <w:szCs w:val="20"/>
        </w:rPr>
      </w:pPr>
      <w:r w:rsidRPr="00A746FC">
        <w:rPr>
          <w:rFonts w:ascii="Arial" w:hAnsi="Arial" w:cs="Arial"/>
          <w:sz w:val="20"/>
          <w:szCs w:val="20"/>
        </w:rPr>
        <w:t>+ ĐT cấp cơ sở 2013: tên đề tài,</w:t>
      </w:r>
      <w:r>
        <w:rPr>
          <w:rFonts w:ascii="Arial" w:hAnsi="Arial" w:cs="Arial"/>
          <w:sz w:val="20"/>
          <w:szCs w:val="20"/>
        </w:rPr>
        <w:t xml:space="preserve"> Quyết định công nhận </w:t>
      </w:r>
      <w:r>
        <w:rPr>
          <w:rFonts w:ascii="Arial" w:hAnsi="Arial" w:cs="Arial"/>
          <w:sz w:val="20"/>
          <w:szCs w:val="20"/>
          <w:lang w:val="en-US"/>
        </w:rPr>
        <w:t>đ</w:t>
      </w:r>
      <w:r>
        <w:rPr>
          <w:rFonts w:ascii="Arial" w:hAnsi="Arial" w:cs="Arial"/>
          <w:sz w:val="20"/>
          <w:szCs w:val="20"/>
        </w:rPr>
        <w:t>ề tài số</w:t>
      </w:r>
      <w:r>
        <w:rPr>
          <w:rFonts w:ascii="Arial" w:hAnsi="Arial" w:cs="Arial"/>
          <w:sz w:val="20"/>
          <w:szCs w:val="20"/>
          <w:lang w:val="en-US"/>
        </w:rPr>
        <w:t>……...</w:t>
      </w:r>
      <w:r w:rsidRPr="00A746FC">
        <w:rPr>
          <w:rFonts w:ascii="Arial" w:hAnsi="Arial" w:cs="Arial"/>
          <w:sz w:val="20"/>
          <w:szCs w:val="20"/>
        </w:rPr>
        <w:t>ngày.</w:t>
      </w:r>
      <w:bookmarkStart w:id="262" w:name="bookmark290"/>
      <w:bookmarkEnd w:id="262"/>
    </w:p>
    <w:p w:rsidR="00B61FF4" w:rsidRPr="00A746FC" w:rsidRDefault="00B61FF4" w:rsidP="00B61FF4">
      <w:pPr>
        <w:pStyle w:val="Vnbnnidung20"/>
        <w:tabs>
          <w:tab w:val="left" w:leader="dot" w:pos="7029"/>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Cột (13): Khai thứ tự khen thưởng trước danh hiệu thi đua sau, từ khen cao xuống khen thấp:</w:t>
      </w:r>
    </w:p>
    <w:p w:rsidR="00B61FF4" w:rsidRPr="00A746FC" w:rsidRDefault="00B61FF4" w:rsidP="00B61FF4">
      <w:pPr>
        <w:pStyle w:val="Vnbnnidung20"/>
        <w:spacing w:after="120" w:line="240" w:lineRule="auto"/>
        <w:ind w:firstLine="720"/>
        <w:jc w:val="both"/>
        <w:rPr>
          <w:rFonts w:ascii="Arial" w:hAnsi="Arial" w:cs="Arial"/>
          <w:sz w:val="20"/>
          <w:szCs w:val="20"/>
        </w:rPr>
      </w:pPr>
      <w:r w:rsidRPr="00A746FC">
        <w:rPr>
          <w:rFonts w:ascii="Arial" w:hAnsi="Arial" w:cs="Arial"/>
          <w:sz w:val="20"/>
          <w:szCs w:val="20"/>
        </w:rPr>
        <w:t>+ Huân chương, Bằng khen Chính phủ, Bằng khen bộ (tỉnh).</w:t>
      </w:r>
    </w:p>
    <w:p w:rsidR="00B61FF4" w:rsidRPr="00A746FC" w:rsidRDefault="00B61FF4" w:rsidP="00B61FF4">
      <w:pPr>
        <w:pStyle w:val="Vnbnnidung20"/>
        <w:spacing w:after="120" w:line="240" w:lineRule="auto"/>
        <w:ind w:firstLine="720"/>
        <w:jc w:val="both"/>
        <w:rPr>
          <w:rFonts w:ascii="Arial" w:hAnsi="Arial" w:cs="Arial"/>
          <w:sz w:val="20"/>
          <w:szCs w:val="20"/>
        </w:rPr>
      </w:pPr>
      <w:r w:rsidRPr="00A746FC">
        <w:rPr>
          <w:rFonts w:ascii="Arial" w:hAnsi="Arial" w:cs="Arial"/>
          <w:sz w:val="20"/>
          <w:szCs w:val="20"/>
        </w:rPr>
        <w:t>+ Chiến sĩ thi đua toàn quốc, cấp bộ (tỉnh), cấp cơ sở.</w:t>
      </w:r>
    </w:p>
    <w:p w:rsidR="00B61FF4" w:rsidRPr="00A746FC" w:rsidRDefault="00B61FF4" w:rsidP="00B61FF4">
      <w:pPr>
        <w:pStyle w:val="Vnbnnidung20"/>
        <w:spacing w:after="120" w:line="240" w:lineRule="auto"/>
        <w:ind w:firstLine="720"/>
        <w:jc w:val="both"/>
        <w:rPr>
          <w:rFonts w:ascii="Arial" w:hAnsi="Arial" w:cs="Arial"/>
          <w:sz w:val="20"/>
          <w:szCs w:val="20"/>
        </w:rPr>
      </w:pPr>
      <w:r w:rsidRPr="00A746FC">
        <w:rPr>
          <w:rFonts w:ascii="Arial" w:hAnsi="Arial" w:cs="Arial"/>
          <w:sz w:val="20"/>
          <w:szCs w:val="20"/>
        </w:rPr>
        <w:t>Ví dụ: Ông Nguyễn Văn A đạt 01 Bằng khen của Thủ tướng Chính phủ năm 2008 (theo ngày, tháng, năm ký quyết định), phong tặng danh hiệu Chiến sĩ thi đua toàn quốc năm 2013; 02 Bằng khen Bộ trưởng Bộ Y tế năm 2009, 2013 và 01 Bằng khen của tỉnh năm 2011, 2 lần CSTĐ cấp bộ năm 2007 và năm 2013; 06 năm đạt danh hiệu Chiến sĩ thi đua cấp cơ sở.</w:t>
      </w:r>
    </w:p>
    <w:p w:rsidR="00B61FF4" w:rsidRDefault="00B61FF4" w:rsidP="00B61FF4">
      <w:pPr>
        <w:pStyle w:val="Vnbnnidung20"/>
        <w:spacing w:after="120" w:line="240" w:lineRule="auto"/>
        <w:ind w:firstLine="720"/>
        <w:jc w:val="both"/>
        <w:rPr>
          <w:rFonts w:ascii="Arial" w:hAnsi="Arial" w:cs="Arial"/>
          <w:sz w:val="20"/>
          <w:szCs w:val="20"/>
        </w:rPr>
      </w:pPr>
      <w:r>
        <w:rPr>
          <w:rFonts w:ascii="Arial" w:hAnsi="Arial" w:cs="Arial"/>
          <w:sz w:val="20"/>
          <w:szCs w:val="20"/>
        </w:rPr>
        <w:t>Cột 13 sẽ ghi là:</w:t>
      </w:r>
      <w:r w:rsidRPr="00A746FC">
        <w:rPr>
          <w:rFonts w:ascii="Arial" w:hAnsi="Arial" w:cs="Arial"/>
          <w:sz w:val="20"/>
          <w:szCs w:val="20"/>
        </w:rPr>
        <w:t>- 01 BKCP: 2008.</w:t>
      </w:r>
    </w:p>
    <w:p w:rsidR="00B61FF4" w:rsidRDefault="00B61FF4" w:rsidP="00B61FF4">
      <w:pPr>
        <w:pStyle w:val="Vnbnnidung20"/>
        <w:spacing w:after="120" w:line="240" w:lineRule="auto"/>
        <w:ind w:left="1440"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01 CSTĐTQ:2013.</w:t>
      </w:r>
      <w:bookmarkStart w:id="263" w:name="bookmark291"/>
      <w:bookmarkEnd w:id="263"/>
    </w:p>
    <w:p w:rsidR="00B61FF4" w:rsidRDefault="00B61FF4" w:rsidP="00B61FF4">
      <w:pPr>
        <w:pStyle w:val="Vnbnnidung20"/>
        <w:spacing w:after="120" w:line="240" w:lineRule="auto"/>
        <w:ind w:left="2160" w:firstLine="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03 BK bộ, </w:t>
      </w:r>
      <w:r>
        <w:rPr>
          <w:rFonts w:ascii="Arial" w:hAnsi="Arial" w:cs="Arial"/>
          <w:sz w:val="20"/>
          <w:szCs w:val="20"/>
          <w:lang w:val="en-US"/>
        </w:rPr>
        <w:t>tỉnh</w:t>
      </w:r>
      <w:r w:rsidRPr="00A746FC">
        <w:rPr>
          <w:rFonts w:ascii="Arial" w:hAnsi="Arial" w:cs="Arial"/>
          <w:sz w:val="20"/>
          <w:szCs w:val="20"/>
        </w:rPr>
        <w:t>: 2009, 2011, 2013.</w:t>
      </w:r>
    </w:p>
    <w:p w:rsidR="00B61FF4" w:rsidRDefault="00B61FF4" w:rsidP="00B61FF4">
      <w:pPr>
        <w:pStyle w:val="Vnbnnidung20"/>
        <w:spacing w:after="120" w:line="240" w:lineRule="auto"/>
        <w:ind w:left="2160" w:firstLine="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02 CSTĐ bộ: 2007, 2013.</w:t>
      </w:r>
      <w:bookmarkStart w:id="264" w:name="bookmark292"/>
      <w:bookmarkEnd w:id="264"/>
    </w:p>
    <w:p w:rsidR="00B61FF4" w:rsidRDefault="00B61FF4" w:rsidP="00B61FF4">
      <w:pPr>
        <w:pStyle w:val="Vnbnnidung20"/>
        <w:spacing w:after="120" w:line="240" w:lineRule="auto"/>
        <w:ind w:left="2160" w:firstLine="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06 CSTĐ cơ sở: 2001, 2007, 2009 -2011.</w:t>
      </w:r>
      <w:bookmarkStart w:id="265" w:name="bookmark293"/>
      <w:bookmarkEnd w:id="265"/>
    </w:p>
    <w:p w:rsidR="00B61FF4" w:rsidRPr="00A746FC" w:rsidRDefault="00B61FF4" w:rsidP="00B61FF4">
      <w:pPr>
        <w:pStyle w:val="Vnbnnidung20"/>
        <w:spacing w:after="120" w:line="240" w:lineRule="auto"/>
        <w:ind w:firstLine="720"/>
        <w:jc w:val="both"/>
        <w:rPr>
          <w:rFonts w:ascii="Arial" w:hAnsi="Arial" w:cs="Arial"/>
          <w:sz w:val="20"/>
          <w:szCs w:val="20"/>
        </w:rPr>
        <w:sectPr w:rsidR="00B61FF4" w:rsidRPr="00A746FC" w:rsidSect="00AD6A07">
          <w:pgSz w:w="11900" w:h="16840"/>
          <w:pgMar w:top="1440" w:right="1440" w:bottom="1440" w:left="1440" w:header="0" w:footer="0" w:gutter="0"/>
          <w:cols w:space="720"/>
          <w:noEndnote/>
          <w:docGrid w:linePitch="360"/>
        </w:sectPr>
      </w:pPr>
      <w:r>
        <w:rPr>
          <w:rFonts w:ascii="Arial" w:hAnsi="Arial" w:cs="Arial"/>
          <w:sz w:val="20"/>
          <w:szCs w:val="20"/>
          <w:lang w:val="en-US"/>
        </w:rPr>
        <w:t xml:space="preserve">- </w:t>
      </w:r>
      <w:r>
        <w:rPr>
          <w:rFonts w:ascii="Arial" w:hAnsi="Arial" w:cs="Arial"/>
          <w:sz w:val="20"/>
          <w:szCs w:val="20"/>
        </w:rPr>
        <w:t>Đ</w:t>
      </w:r>
      <w:r>
        <w:rPr>
          <w:rFonts w:ascii="Arial" w:hAnsi="Arial" w:cs="Arial"/>
          <w:sz w:val="20"/>
          <w:szCs w:val="20"/>
          <w:lang w:val="en-US"/>
        </w:rPr>
        <w:t>ề</w:t>
      </w:r>
      <w:r w:rsidRPr="00A746FC">
        <w:rPr>
          <w:rFonts w:ascii="Arial" w:hAnsi="Arial" w:cs="Arial"/>
          <w:sz w:val="20"/>
          <w:szCs w:val="20"/>
        </w:rPr>
        <w:t xml:space="preserve"> nghị soạn thảo trên hệ</w:t>
      </w:r>
      <w:r w:rsidR="00492E86">
        <w:rPr>
          <w:rFonts w:ascii="Arial" w:hAnsi="Arial" w:cs="Arial"/>
          <w:sz w:val="20"/>
          <w:szCs w:val="20"/>
          <w:lang w:val="en-US"/>
        </w:rPr>
        <w:t xml:space="preserve"> </w:t>
      </w:r>
      <w:r>
        <w:rPr>
          <w:rFonts w:ascii="Arial" w:hAnsi="Arial" w:cs="Arial"/>
          <w:sz w:val="20"/>
          <w:szCs w:val="20"/>
        </w:rPr>
        <w:t>điều hành</w:t>
      </w:r>
      <w:r w:rsidRPr="00A746FC">
        <w:rPr>
          <w:rFonts w:ascii="Arial" w:hAnsi="Arial" w:cs="Arial"/>
          <w:sz w:val="20"/>
          <w:szCs w:val="20"/>
        </w:rPr>
        <w:t xml:space="preserve"> Microsoft Word, Font chữ Unicode, kiểu chữ Times New Roman.</w:t>
      </w:r>
    </w:p>
    <w:p w:rsidR="00B61FF4" w:rsidRPr="001C2C5A" w:rsidRDefault="00B61FF4" w:rsidP="00B61FF4">
      <w:pPr>
        <w:pStyle w:val="Vnbnnidung0"/>
        <w:spacing w:after="120" w:line="240" w:lineRule="auto"/>
        <w:ind w:firstLine="720"/>
        <w:jc w:val="right"/>
        <w:rPr>
          <w:rFonts w:ascii="Arial" w:hAnsi="Arial" w:cs="Arial"/>
          <w:b/>
          <w:bCs/>
          <w:sz w:val="20"/>
          <w:szCs w:val="20"/>
          <w:lang w:val="en-US"/>
        </w:rPr>
      </w:pPr>
      <w:r>
        <w:rPr>
          <w:rFonts w:ascii="Arial" w:hAnsi="Arial" w:cs="Arial"/>
          <w:b/>
          <w:bCs/>
          <w:sz w:val="20"/>
          <w:szCs w:val="20"/>
          <w:lang w:val="en-US"/>
        </w:rPr>
        <w:lastRenderedPageBreak/>
        <w:t>Mẫu số 07</w:t>
      </w:r>
    </w:p>
    <w:tbl>
      <w:tblPr>
        <w:tblW w:w="5000" w:type="pct"/>
        <w:tblLook w:val="04A0" w:firstRow="1" w:lastRow="0" w:firstColumn="1" w:lastColumn="0" w:noHBand="0" w:noVBand="1"/>
      </w:tblPr>
      <w:tblGrid>
        <w:gridCol w:w="3702"/>
        <w:gridCol w:w="5318"/>
      </w:tblGrid>
      <w:tr w:rsidR="00B61FF4" w:rsidRPr="00597990" w:rsidTr="001F0B40">
        <w:tc>
          <w:tcPr>
            <w:tcW w:w="2052" w:type="pct"/>
            <w:shd w:val="clear" w:color="auto" w:fill="auto"/>
          </w:tcPr>
          <w:p w:rsidR="00B61FF4"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HỘI ĐỒNG CẤP …..</w:t>
            </w:r>
          </w:p>
          <w:p w:rsidR="00B61FF4"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XÉT TẶNG DANH HIỆU</w:t>
            </w:r>
          </w:p>
          <w:p w:rsidR="00B61FF4"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TTND – TTƯT</w:t>
            </w:r>
          </w:p>
          <w:p w:rsidR="00B61FF4" w:rsidRPr="00143A74" w:rsidRDefault="00B61FF4" w:rsidP="001F0B40">
            <w:pPr>
              <w:pStyle w:val="Vnbnnidung0"/>
              <w:spacing w:after="0" w:line="240" w:lineRule="auto"/>
              <w:ind w:firstLine="0"/>
              <w:jc w:val="center"/>
              <w:rPr>
                <w:rFonts w:ascii="Arial" w:hAnsi="Arial" w:cs="Arial"/>
                <w:bCs/>
                <w:sz w:val="20"/>
                <w:szCs w:val="20"/>
                <w:vertAlign w:val="superscript"/>
                <w:lang w:val="en-US"/>
              </w:rPr>
            </w:pPr>
            <w:r w:rsidRPr="00143A74">
              <w:rPr>
                <w:rFonts w:ascii="Arial" w:hAnsi="Arial" w:cs="Arial"/>
                <w:bCs/>
                <w:sz w:val="20"/>
                <w:szCs w:val="20"/>
                <w:vertAlign w:val="superscript"/>
                <w:lang w:val="en-US"/>
              </w:rPr>
              <w:t>________</w:t>
            </w:r>
          </w:p>
        </w:tc>
        <w:tc>
          <w:tcPr>
            <w:tcW w:w="2948" w:type="pct"/>
            <w:shd w:val="clear" w:color="auto" w:fill="auto"/>
          </w:tcPr>
          <w:p w:rsidR="00B61FF4" w:rsidRPr="00597990" w:rsidRDefault="00B61FF4" w:rsidP="001F0B4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B61FF4" w:rsidRDefault="00B61FF4" w:rsidP="001F0B40">
            <w:pPr>
              <w:pStyle w:val="Vnbnnidung0"/>
              <w:spacing w:after="0" w:line="240" w:lineRule="auto"/>
              <w:ind w:firstLine="0"/>
              <w:jc w:val="center"/>
              <w:rPr>
                <w:rFonts w:ascii="Arial" w:hAnsi="Arial" w:cs="Arial"/>
                <w:b/>
                <w:bCs/>
                <w:sz w:val="20"/>
                <w:szCs w:val="20"/>
              </w:rPr>
            </w:pPr>
            <w:r>
              <w:rPr>
                <w:rFonts w:ascii="Arial" w:hAnsi="Arial" w:cs="Arial"/>
                <w:b/>
                <w:bCs/>
                <w:sz w:val="20"/>
                <w:szCs w:val="20"/>
              </w:rPr>
              <w:t>Độc lập - Tự do - Hạnh phúc</w:t>
            </w:r>
          </w:p>
          <w:p w:rsidR="00B61FF4" w:rsidRPr="00143A74" w:rsidRDefault="00B61FF4" w:rsidP="001F0B40">
            <w:pPr>
              <w:pStyle w:val="Vnbnnidung0"/>
              <w:spacing w:after="0" w:line="240" w:lineRule="auto"/>
              <w:ind w:firstLine="0"/>
              <w:jc w:val="center"/>
              <w:rPr>
                <w:rFonts w:ascii="Arial" w:hAnsi="Arial" w:cs="Arial"/>
                <w:bCs/>
                <w:sz w:val="20"/>
                <w:szCs w:val="20"/>
                <w:vertAlign w:val="superscript"/>
                <w:lang w:val="en-US"/>
              </w:rPr>
            </w:pPr>
            <w:r w:rsidRPr="00143A74">
              <w:rPr>
                <w:rFonts w:ascii="Arial" w:hAnsi="Arial" w:cs="Arial"/>
                <w:bCs/>
                <w:sz w:val="20"/>
                <w:szCs w:val="20"/>
                <w:vertAlign w:val="superscript"/>
                <w:lang w:val="en-US"/>
              </w:rPr>
              <w:t>______________________</w:t>
            </w:r>
          </w:p>
          <w:p w:rsidR="00B61FF4" w:rsidRPr="00143A74" w:rsidRDefault="00B61FF4" w:rsidP="001F0B40">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ngày….tháng…..năm…..</w:t>
            </w:r>
          </w:p>
        </w:tc>
      </w:tr>
    </w:tbl>
    <w:p w:rsidR="00B61FF4" w:rsidRDefault="00B61FF4" w:rsidP="00B61FF4">
      <w:pPr>
        <w:pStyle w:val="Vnbnnidung0"/>
        <w:spacing w:after="0" w:line="240" w:lineRule="auto"/>
        <w:ind w:firstLine="0"/>
        <w:jc w:val="center"/>
        <w:rPr>
          <w:rFonts w:ascii="Arial" w:hAnsi="Arial" w:cs="Arial"/>
          <w:b/>
          <w:bCs/>
          <w:sz w:val="20"/>
          <w:szCs w:val="20"/>
        </w:rPr>
      </w:pPr>
    </w:p>
    <w:p w:rsidR="00B61FF4" w:rsidRDefault="00B61FF4" w:rsidP="00B61FF4">
      <w:pPr>
        <w:pStyle w:val="Vnbnnidung0"/>
        <w:spacing w:after="0" w:line="240" w:lineRule="auto"/>
        <w:ind w:firstLine="0"/>
        <w:jc w:val="center"/>
        <w:rPr>
          <w:rFonts w:ascii="Arial" w:hAnsi="Arial" w:cs="Arial"/>
          <w:b/>
          <w:bCs/>
          <w:sz w:val="20"/>
          <w:szCs w:val="20"/>
        </w:rPr>
      </w:pPr>
    </w:p>
    <w:p w:rsidR="00B61FF4" w:rsidRPr="00143A74" w:rsidRDefault="00B61FF4" w:rsidP="00B61FF4">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BÁO CÁO</w:t>
      </w:r>
    </w:p>
    <w:p w:rsidR="00B61FF4" w:rsidRDefault="00B61FF4" w:rsidP="00B61FF4">
      <w:pPr>
        <w:pStyle w:val="Vnbnnidung0"/>
        <w:spacing w:after="0" w:line="240" w:lineRule="auto"/>
        <w:ind w:firstLine="0"/>
        <w:jc w:val="center"/>
        <w:rPr>
          <w:rFonts w:ascii="Arial" w:hAnsi="Arial" w:cs="Arial"/>
          <w:b/>
          <w:bCs/>
          <w:sz w:val="20"/>
          <w:szCs w:val="20"/>
        </w:rPr>
      </w:pPr>
      <w:r>
        <w:rPr>
          <w:rFonts w:ascii="Arial" w:hAnsi="Arial" w:cs="Arial"/>
          <w:b/>
          <w:bCs/>
          <w:sz w:val="20"/>
          <w:szCs w:val="20"/>
        </w:rPr>
        <w:t>Quy trình xét tặng danh hiệu</w:t>
      </w:r>
    </w:p>
    <w:p w:rsidR="00B61FF4" w:rsidRDefault="00B61FF4" w:rsidP="00B61FF4">
      <w:pPr>
        <w:pStyle w:val="Vnbnnidung0"/>
        <w:spacing w:after="0" w:line="240" w:lineRule="auto"/>
        <w:ind w:firstLine="0"/>
        <w:jc w:val="center"/>
        <w:rPr>
          <w:rFonts w:ascii="Arial" w:hAnsi="Arial" w:cs="Arial"/>
          <w:b/>
          <w:bCs/>
          <w:sz w:val="20"/>
          <w:szCs w:val="20"/>
        </w:rPr>
      </w:pPr>
      <w:r w:rsidRPr="00A746FC">
        <w:rPr>
          <w:rFonts w:ascii="Arial" w:hAnsi="Arial" w:cs="Arial"/>
          <w:b/>
          <w:bCs/>
          <w:sz w:val="20"/>
          <w:szCs w:val="20"/>
        </w:rPr>
        <w:t xml:space="preserve">“Thầy thuốc nhân dân”, “Thầy thuốc </w:t>
      </w:r>
      <w:r>
        <w:rPr>
          <w:rFonts w:ascii="Arial" w:hAnsi="Arial" w:cs="Arial"/>
          <w:b/>
          <w:bCs/>
          <w:sz w:val="20"/>
          <w:szCs w:val="20"/>
          <w:lang w:val="en-US"/>
        </w:rPr>
        <w:t>ưu</w:t>
      </w:r>
      <w:r w:rsidRPr="00A746FC">
        <w:rPr>
          <w:rFonts w:ascii="Arial" w:hAnsi="Arial" w:cs="Arial"/>
          <w:b/>
          <w:bCs/>
          <w:sz w:val="20"/>
          <w:szCs w:val="20"/>
        </w:rPr>
        <w:t xml:space="preserve"> tú”</w:t>
      </w:r>
    </w:p>
    <w:p w:rsidR="00B61FF4" w:rsidRPr="00A746FC" w:rsidRDefault="00B61FF4" w:rsidP="00B61FF4">
      <w:pPr>
        <w:pStyle w:val="Vnbnnidung0"/>
        <w:spacing w:after="0" w:line="240" w:lineRule="auto"/>
        <w:ind w:firstLine="0"/>
        <w:jc w:val="center"/>
        <w:rPr>
          <w:rFonts w:ascii="Arial" w:hAnsi="Arial" w:cs="Arial"/>
          <w:sz w:val="20"/>
          <w:szCs w:val="20"/>
        </w:rPr>
      </w:pPr>
    </w:p>
    <w:p w:rsidR="00B61FF4" w:rsidRDefault="00B61FF4" w:rsidP="00B61FF4">
      <w:pPr>
        <w:pStyle w:val="Vnbnnidung0"/>
        <w:tabs>
          <w:tab w:val="left" w:leader="dot" w:pos="4294"/>
        </w:tabs>
        <w:spacing w:after="0" w:line="240" w:lineRule="auto"/>
        <w:ind w:firstLine="0"/>
        <w:jc w:val="center"/>
        <w:rPr>
          <w:rFonts w:ascii="Arial" w:hAnsi="Arial" w:cs="Arial"/>
          <w:sz w:val="20"/>
          <w:szCs w:val="20"/>
        </w:rPr>
      </w:pPr>
      <w:r w:rsidRPr="00A746FC">
        <w:rPr>
          <w:rFonts w:ascii="Arial" w:hAnsi="Arial" w:cs="Arial"/>
          <w:sz w:val="20"/>
          <w:szCs w:val="20"/>
        </w:rPr>
        <w:t>Kính gửi: Hội đồng xét tặng danh hiệu “Thầy thuốc</w:t>
      </w:r>
      <w:r>
        <w:rPr>
          <w:rFonts w:ascii="Arial" w:hAnsi="Arial" w:cs="Arial"/>
          <w:sz w:val="20"/>
          <w:szCs w:val="20"/>
        </w:rPr>
        <w:t xml:space="preserve"> nhân dân”,</w:t>
      </w:r>
    </w:p>
    <w:p w:rsidR="00B61FF4" w:rsidRPr="00143A74" w:rsidRDefault="00B61FF4" w:rsidP="00B61FF4">
      <w:pPr>
        <w:pStyle w:val="Vnbnnidung0"/>
        <w:tabs>
          <w:tab w:val="left" w:leader="dot" w:pos="4294"/>
        </w:tabs>
        <w:spacing w:after="0" w:line="240" w:lineRule="auto"/>
        <w:ind w:firstLine="0"/>
        <w:jc w:val="center"/>
        <w:rPr>
          <w:rFonts w:ascii="Arial" w:hAnsi="Arial" w:cs="Arial"/>
          <w:sz w:val="20"/>
          <w:szCs w:val="20"/>
          <w:lang w:val="en-US"/>
        </w:rPr>
      </w:pPr>
      <w:r>
        <w:rPr>
          <w:rFonts w:ascii="Arial" w:hAnsi="Arial" w:cs="Arial"/>
          <w:sz w:val="20"/>
          <w:szCs w:val="20"/>
        </w:rPr>
        <w:t xml:space="preserve">“Thầy thuốc ưu </w:t>
      </w:r>
      <w:r>
        <w:rPr>
          <w:rFonts w:ascii="Arial" w:hAnsi="Arial" w:cs="Arial"/>
          <w:sz w:val="20"/>
          <w:szCs w:val="20"/>
          <w:lang w:val="en-US"/>
        </w:rPr>
        <w:t>tú</w:t>
      </w:r>
      <w:r>
        <w:rPr>
          <w:rFonts w:ascii="Arial" w:hAnsi="Arial" w:cs="Arial"/>
          <w:sz w:val="20"/>
          <w:szCs w:val="20"/>
        </w:rPr>
        <w:t>”</w:t>
      </w:r>
      <w:r>
        <w:rPr>
          <w:rFonts w:ascii="Arial" w:hAnsi="Arial" w:cs="Arial"/>
          <w:sz w:val="20"/>
          <w:szCs w:val="20"/>
          <w:lang w:val="en-US"/>
        </w:rPr>
        <w:t>…………………………….</w:t>
      </w:r>
    </w:p>
    <w:p w:rsidR="00B61FF4" w:rsidRPr="00A746FC" w:rsidRDefault="00B61FF4" w:rsidP="00B61FF4">
      <w:pPr>
        <w:pStyle w:val="Vnbnnidung0"/>
        <w:tabs>
          <w:tab w:val="left" w:leader="dot" w:pos="4294"/>
        </w:tabs>
        <w:spacing w:after="0" w:line="240" w:lineRule="auto"/>
        <w:ind w:firstLine="0"/>
        <w:jc w:val="center"/>
        <w:rPr>
          <w:rFonts w:ascii="Arial" w:hAnsi="Arial" w:cs="Arial"/>
          <w:sz w:val="20"/>
          <w:szCs w:val="20"/>
        </w:rPr>
      </w:pPr>
    </w:p>
    <w:p w:rsidR="00B61FF4" w:rsidRDefault="00B61FF4" w:rsidP="00B61FF4">
      <w:pPr>
        <w:pStyle w:val="Vnbnnidung0"/>
        <w:tabs>
          <w:tab w:val="left" w:leader="dot" w:pos="4294"/>
          <w:tab w:val="left" w:leader="dot" w:pos="6489"/>
          <w:tab w:val="left" w:leader="dot" w:pos="7526"/>
        </w:tabs>
        <w:spacing w:after="120" w:line="240" w:lineRule="auto"/>
        <w:ind w:firstLine="720"/>
        <w:jc w:val="both"/>
        <w:rPr>
          <w:rFonts w:ascii="Arial" w:hAnsi="Arial" w:cs="Arial"/>
          <w:sz w:val="20"/>
          <w:szCs w:val="20"/>
        </w:rPr>
      </w:pPr>
      <w:r w:rsidRPr="00A746FC">
        <w:rPr>
          <w:rFonts w:ascii="Arial" w:hAnsi="Arial" w:cs="Arial"/>
          <w:sz w:val="20"/>
          <w:szCs w:val="20"/>
        </w:rPr>
        <w:t>Thực hiện Nghị định số</w:t>
      </w:r>
      <w:r>
        <w:rPr>
          <w:rFonts w:ascii="Arial" w:hAnsi="Arial" w:cs="Arial"/>
          <w:sz w:val="20"/>
          <w:szCs w:val="20"/>
          <w:lang w:val="en-US"/>
        </w:rPr>
        <w:t xml:space="preserve">………ngày……tháng……năm……. </w:t>
      </w:r>
      <w:r w:rsidRPr="00A746FC">
        <w:rPr>
          <w:rFonts w:ascii="Arial" w:hAnsi="Arial" w:cs="Arial"/>
          <w:sz w:val="20"/>
          <w:szCs w:val="20"/>
        </w:rPr>
        <w:t>của Chính</w:t>
      </w:r>
      <w:r>
        <w:rPr>
          <w:rFonts w:ascii="Arial" w:hAnsi="Arial" w:cs="Arial"/>
          <w:sz w:val="20"/>
          <w:szCs w:val="20"/>
          <w:lang w:val="en-US"/>
        </w:rPr>
        <w:t xml:space="preserve"> </w:t>
      </w:r>
      <w:r w:rsidRPr="00A746FC">
        <w:rPr>
          <w:rFonts w:ascii="Arial" w:hAnsi="Arial" w:cs="Arial"/>
          <w:sz w:val="20"/>
          <w:szCs w:val="20"/>
        </w:rPr>
        <w:t>phủ quy định về hướng dẫn xét tặng danh hiệu “Thầy thuốc nhân dân”, “Thầy thuốc ưu tú”, Hội đồng xét tặng danh hiệu “</w:t>
      </w:r>
      <w:r>
        <w:rPr>
          <w:rFonts w:ascii="Arial" w:hAnsi="Arial" w:cs="Arial"/>
          <w:sz w:val="20"/>
          <w:szCs w:val="20"/>
        </w:rPr>
        <w:t>Thầy</w:t>
      </w:r>
      <w:r w:rsidRPr="00A746FC">
        <w:rPr>
          <w:rFonts w:ascii="Arial" w:hAnsi="Arial" w:cs="Arial"/>
          <w:sz w:val="20"/>
          <w:szCs w:val="20"/>
        </w:rPr>
        <w:t xml:space="preserve"> thuốc nhân dân”, “Thầy thuốc ưu </w:t>
      </w:r>
      <w:r>
        <w:rPr>
          <w:rFonts w:ascii="Arial" w:hAnsi="Arial" w:cs="Arial"/>
          <w:sz w:val="20"/>
          <w:szCs w:val="20"/>
        </w:rPr>
        <w:t>tú” cấp</w:t>
      </w:r>
      <w:r>
        <w:rPr>
          <w:rFonts w:ascii="Arial" w:hAnsi="Arial" w:cs="Arial"/>
          <w:sz w:val="20"/>
          <w:szCs w:val="20"/>
          <w:lang w:val="en-US"/>
        </w:rPr>
        <w:t>…………………….</w:t>
      </w:r>
      <w:r w:rsidRPr="00A746FC">
        <w:rPr>
          <w:rFonts w:ascii="Arial" w:hAnsi="Arial" w:cs="Arial"/>
          <w:sz w:val="20"/>
          <w:szCs w:val="20"/>
        </w:rPr>
        <w:t xml:space="preserve">đã </w:t>
      </w:r>
      <w:r>
        <w:rPr>
          <w:rFonts w:ascii="Arial" w:hAnsi="Arial" w:cs="Arial"/>
          <w:sz w:val="20"/>
          <w:szCs w:val="20"/>
          <w:lang w:val="en-US"/>
        </w:rPr>
        <w:t>triển</w:t>
      </w:r>
      <w:r w:rsidRPr="00A746FC">
        <w:rPr>
          <w:rFonts w:ascii="Arial" w:hAnsi="Arial" w:cs="Arial"/>
          <w:sz w:val="20"/>
          <w:szCs w:val="20"/>
        </w:rPr>
        <w:t xml:space="preserve"> khai các bước theo quy định, kết quả như sau:</w:t>
      </w:r>
      <w:bookmarkStart w:id="266" w:name="bookmark296"/>
      <w:bookmarkEnd w:id="266"/>
    </w:p>
    <w:p w:rsidR="00B61FF4" w:rsidRDefault="00B61FF4" w:rsidP="00B61FF4">
      <w:pPr>
        <w:pStyle w:val="Vnbnnidung0"/>
        <w:tabs>
          <w:tab w:val="left" w:leader="dot" w:pos="4294"/>
          <w:tab w:val="left" w:leader="dot" w:pos="6489"/>
          <w:tab w:val="left" w:leader="dot" w:pos="7526"/>
        </w:tabs>
        <w:spacing w:after="120" w:line="240" w:lineRule="auto"/>
        <w:ind w:firstLine="720"/>
        <w:jc w:val="both"/>
        <w:rPr>
          <w:rFonts w:ascii="Arial" w:hAnsi="Arial" w:cs="Arial"/>
          <w:sz w:val="20"/>
          <w:szCs w:val="20"/>
        </w:rPr>
      </w:pPr>
    </w:p>
    <w:p w:rsidR="00B61FF4" w:rsidRPr="00A746FC" w:rsidRDefault="00B61FF4" w:rsidP="00B61FF4">
      <w:pPr>
        <w:pStyle w:val="Vnbnnidung0"/>
        <w:tabs>
          <w:tab w:val="left" w:leader="dot" w:pos="4294"/>
          <w:tab w:val="left" w:leader="dot" w:pos="6489"/>
          <w:tab w:val="left" w:leader="dot" w:pos="7526"/>
        </w:tabs>
        <w:spacing w:after="120" w:line="240" w:lineRule="auto"/>
        <w:ind w:firstLine="720"/>
        <w:jc w:val="both"/>
        <w:rPr>
          <w:rFonts w:ascii="Arial" w:hAnsi="Arial" w:cs="Arial"/>
          <w:sz w:val="20"/>
          <w:szCs w:val="20"/>
        </w:rPr>
      </w:pPr>
      <w:r>
        <w:rPr>
          <w:rFonts w:ascii="Arial" w:hAnsi="Arial" w:cs="Arial"/>
          <w:b/>
          <w:sz w:val="20"/>
          <w:szCs w:val="20"/>
          <w:lang w:val="en-US"/>
        </w:rPr>
        <w:t xml:space="preserve">I. </w:t>
      </w:r>
      <w:r w:rsidRPr="00A746FC">
        <w:rPr>
          <w:rFonts w:ascii="Arial" w:hAnsi="Arial" w:cs="Arial"/>
          <w:b/>
          <w:bCs/>
          <w:sz w:val="20"/>
          <w:szCs w:val="20"/>
        </w:rPr>
        <w:t xml:space="preserve">Thành lập Hội đồng </w:t>
      </w:r>
      <w:r>
        <w:rPr>
          <w:rFonts w:ascii="Arial" w:hAnsi="Arial" w:cs="Arial"/>
          <w:b/>
          <w:bCs/>
          <w:sz w:val="20"/>
          <w:szCs w:val="20"/>
        </w:rPr>
        <w:t>–</w:t>
      </w:r>
      <w:r w:rsidRPr="00A746FC">
        <w:rPr>
          <w:rFonts w:ascii="Arial" w:hAnsi="Arial" w:cs="Arial"/>
          <w:b/>
          <w:bCs/>
          <w:sz w:val="20"/>
          <w:szCs w:val="20"/>
        </w:rPr>
        <w:t xml:space="preserve"> </w:t>
      </w:r>
      <w:r>
        <w:rPr>
          <w:rFonts w:ascii="Arial" w:hAnsi="Arial" w:cs="Arial"/>
          <w:b/>
          <w:bCs/>
          <w:sz w:val="20"/>
          <w:szCs w:val="20"/>
          <w:lang w:val="en-US"/>
        </w:rPr>
        <w:t>Phổ biến</w:t>
      </w:r>
      <w:r w:rsidRPr="00A746FC">
        <w:rPr>
          <w:rFonts w:ascii="Arial" w:hAnsi="Arial" w:cs="Arial"/>
          <w:b/>
          <w:bCs/>
          <w:sz w:val="20"/>
          <w:szCs w:val="20"/>
        </w:rPr>
        <w:t xml:space="preserve"> văn bản </w:t>
      </w:r>
      <w:r>
        <w:rPr>
          <w:rFonts w:ascii="Arial" w:hAnsi="Arial" w:cs="Arial"/>
          <w:b/>
          <w:bCs/>
          <w:sz w:val="20"/>
          <w:szCs w:val="20"/>
          <w:lang w:val="en-US"/>
        </w:rPr>
        <w:t>hướng</w:t>
      </w:r>
      <w:r w:rsidRPr="00A746FC">
        <w:rPr>
          <w:rFonts w:ascii="Arial" w:hAnsi="Arial" w:cs="Arial"/>
          <w:b/>
          <w:bCs/>
          <w:sz w:val="20"/>
          <w:szCs w:val="20"/>
        </w:rPr>
        <w:t xml:space="preserve"> dẫn</w:t>
      </w:r>
    </w:p>
    <w:p w:rsidR="00B61FF4" w:rsidRDefault="00B61FF4" w:rsidP="00B61FF4">
      <w:pPr>
        <w:pStyle w:val="Vnbnnidung0"/>
        <w:tabs>
          <w:tab w:val="left" w:pos="692"/>
          <w:tab w:val="left" w:leader="dot" w:pos="5413"/>
          <w:tab w:val="left" w:leader="dot" w:pos="6489"/>
          <w:tab w:val="left" w:leader="dot" w:pos="8909"/>
        </w:tabs>
        <w:spacing w:after="120" w:line="240" w:lineRule="auto"/>
        <w:ind w:firstLine="720"/>
        <w:jc w:val="both"/>
        <w:rPr>
          <w:rFonts w:ascii="Arial" w:hAnsi="Arial" w:cs="Arial"/>
          <w:sz w:val="20"/>
          <w:szCs w:val="20"/>
        </w:rPr>
      </w:pPr>
      <w:bookmarkStart w:id="267" w:name="bookmark297"/>
      <w:bookmarkEnd w:id="267"/>
      <w:r>
        <w:rPr>
          <w:rFonts w:ascii="Arial" w:hAnsi="Arial" w:cs="Arial"/>
          <w:sz w:val="20"/>
          <w:szCs w:val="20"/>
          <w:lang w:val="en-US"/>
        </w:rPr>
        <w:t xml:space="preserve">- </w:t>
      </w:r>
      <w:r w:rsidRPr="00A746FC">
        <w:rPr>
          <w:rFonts w:ascii="Arial" w:hAnsi="Arial" w:cs="Arial"/>
          <w:sz w:val="20"/>
          <w:szCs w:val="20"/>
        </w:rPr>
        <w:t xml:space="preserve">Quyết định thành lập </w:t>
      </w:r>
      <w:r>
        <w:rPr>
          <w:rFonts w:ascii="Arial" w:hAnsi="Arial" w:cs="Arial"/>
          <w:sz w:val="20"/>
          <w:szCs w:val="20"/>
        </w:rPr>
        <w:t>Hội đồng số</w:t>
      </w:r>
      <w:r>
        <w:rPr>
          <w:rFonts w:ascii="Arial" w:hAnsi="Arial" w:cs="Arial"/>
          <w:sz w:val="20"/>
          <w:szCs w:val="20"/>
          <w:lang w:val="en-US"/>
        </w:rPr>
        <w:t>…….</w:t>
      </w:r>
      <w:r>
        <w:rPr>
          <w:rFonts w:ascii="Arial" w:hAnsi="Arial" w:cs="Arial"/>
          <w:sz w:val="20"/>
          <w:szCs w:val="20"/>
        </w:rPr>
        <w:t>ngày</w:t>
      </w:r>
      <w:r>
        <w:rPr>
          <w:rFonts w:ascii="Arial" w:hAnsi="Arial" w:cs="Arial"/>
          <w:sz w:val="20"/>
          <w:szCs w:val="20"/>
          <w:lang w:val="en-US"/>
        </w:rPr>
        <w:t>……….</w:t>
      </w:r>
      <w:r>
        <w:rPr>
          <w:rFonts w:ascii="Arial" w:hAnsi="Arial" w:cs="Arial"/>
          <w:sz w:val="20"/>
          <w:szCs w:val="20"/>
        </w:rPr>
        <w:t xml:space="preserve">, Hội đồng có </w:t>
      </w:r>
      <w:r>
        <w:rPr>
          <w:rFonts w:ascii="Arial" w:hAnsi="Arial" w:cs="Arial"/>
          <w:sz w:val="20"/>
          <w:szCs w:val="20"/>
          <w:lang w:val="en-US"/>
        </w:rPr>
        <w:t>…..</w:t>
      </w:r>
      <w:r w:rsidRPr="00A746FC">
        <w:rPr>
          <w:rFonts w:ascii="Arial" w:hAnsi="Arial" w:cs="Arial"/>
          <w:sz w:val="20"/>
          <w:szCs w:val="20"/>
        </w:rPr>
        <w:t>thành viên.</w:t>
      </w:r>
      <w:bookmarkStart w:id="268" w:name="bookmark298"/>
      <w:bookmarkEnd w:id="268"/>
    </w:p>
    <w:p w:rsidR="00B61FF4" w:rsidRDefault="00B61FF4" w:rsidP="00B61FF4">
      <w:pPr>
        <w:pStyle w:val="Vnbnnidung0"/>
        <w:tabs>
          <w:tab w:val="left" w:pos="692"/>
          <w:tab w:val="left" w:leader="dot" w:pos="5413"/>
          <w:tab w:val="left" w:leader="dot" w:pos="6489"/>
          <w:tab w:val="left" w:leader="dot" w:pos="8909"/>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Thời gian, thành phần, số lượng đơn vị, người tham dự </w:t>
      </w:r>
      <w:r>
        <w:rPr>
          <w:rFonts w:ascii="Arial" w:hAnsi="Arial" w:cs="Arial"/>
          <w:sz w:val="20"/>
          <w:szCs w:val="20"/>
          <w:lang w:val="en-US"/>
        </w:rPr>
        <w:t>phổ</w:t>
      </w:r>
      <w:r w:rsidRPr="00A746FC">
        <w:rPr>
          <w:rFonts w:ascii="Arial" w:hAnsi="Arial" w:cs="Arial"/>
          <w:sz w:val="20"/>
          <w:szCs w:val="20"/>
        </w:rPr>
        <w:t xml:space="preserve"> biến Nghị định và các văn bản hướng dẫn:</w:t>
      </w:r>
      <w:bookmarkStart w:id="269" w:name="bookmark299"/>
      <w:bookmarkEnd w:id="269"/>
    </w:p>
    <w:p w:rsidR="00B61FF4" w:rsidRDefault="00B61FF4" w:rsidP="00B61FF4">
      <w:pPr>
        <w:pStyle w:val="Vnbnnidung0"/>
        <w:tabs>
          <w:tab w:val="left" w:pos="692"/>
          <w:tab w:val="left" w:leader="dot" w:pos="5413"/>
          <w:tab w:val="left" w:leader="dot" w:pos="6489"/>
          <w:tab w:val="left" w:leader="dot" w:pos="8909"/>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B61FF4" w:rsidRDefault="00B61FF4" w:rsidP="00B61FF4">
      <w:pPr>
        <w:pStyle w:val="Vnbnnidung0"/>
        <w:tabs>
          <w:tab w:val="left" w:pos="692"/>
          <w:tab w:val="left" w:leader="dot" w:pos="5413"/>
          <w:tab w:val="left" w:leader="dot" w:pos="6489"/>
          <w:tab w:val="left" w:leader="dot" w:pos="8909"/>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B61FF4" w:rsidRPr="00D842E8" w:rsidRDefault="00B61FF4" w:rsidP="00B61FF4">
      <w:pPr>
        <w:pStyle w:val="Vnbnnidung0"/>
        <w:tabs>
          <w:tab w:val="left" w:pos="692"/>
          <w:tab w:val="left" w:leader="dot" w:pos="5413"/>
          <w:tab w:val="left" w:leader="dot" w:pos="6489"/>
          <w:tab w:val="left" w:leader="dot" w:pos="8909"/>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D842E8">
        <w:rPr>
          <w:rFonts w:ascii="Arial" w:hAnsi="Arial" w:cs="Arial"/>
          <w:sz w:val="20"/>
          <w:szCs w:val="20"/>
        </w:rPr>
        <w:t>Tổng số cá nhân của các Hội đồng cấp dưới trực tiếp đề nghị xét tặng:</w:t>
      </w:r>
    </w:p>
    <w:p w:rsidR="00B61FF4" w:rsidRPr="00A746FC" w:rsidRDefault="00B61FF4" w:rsidP="00B61FF4">
      <w:pPr>
        <w:pStyle w:val="Vnbnnidung0"/>
        <w:tabs>
          <w:tab w:val="right" w:leader="dot" w:pos="6444"/>
        </w:tabs>
        <w:spacing w:after="120" w:line="240" w:lineRule="auto"/>
        <w:ind w:firstLine="720"/>
        <w:jc w:val="both"/>
        <w:rPr>
          <w:rFonts w:ascii="Arial" w:hAnsi="Arial" w:cs="Arial"/>
          <w:sz w:val="20"/>
          <w:szCs w:val="20"/>
        </w:rPr>
      </w:pPr>
      <w:r>
        <w:rPr>
          <w:rFonts w:ascii="Arial" w:hAnsi="Arial" w:cs="Arial"/>
          <w:sz w:val="20"/>
          <w:szCs w:val="20"/>
        </w:rPr>
        <w:t>+ Thầy thuốc nhân dân:</w:t>
      </w:r>
      <w:r>
        <w:rPr>
          <w:rFonts w:ascii="Arial" w:hAnsi="Arial" w:cs="Arial"/>
          <w:sz w:val="20"/>
          <w:szCs w:val="20"/>
          <w:lang w:val="en-US"/>
        </w:rPr>
        <w:t>………………………..</w:t>
      </w:r>
      <w:r w:rsidRPr="00A746FC">
        <w:rPr>
          <w:rFonts w:ascii="Arial" w:hAnsi="Arial" w:cs="Arial"/>
          <w:sz w:val="20"/>
          <w:szCs w:val="20"/>
        </w:rPr>
        <w:t>người.</w:t>
      </w:r>
    </w:p>
    <w:p w:rsidR="00B61FF4" w:rsidRDefault="00B61FF4" w:rsidP="00B61FF4">
      <w:pPr>
        <w:pStyle w:val="Vnbnnidung0"/>
        <w:tabs>
          <w:tab w:val="right" w:leader="dot" w:pos="6444"/>
        </w:tabs>
        <w:spacing w:after="120" w:line="240" w:lineRule="auto"/>
        <w:ind w:firstLine="720"/>
        <w:jc w:val="both"/>
        <w:rPr>
          <w:rFonts w:ascii="Arial" w:hAnsi="Arial" w:cs="Arial"/>
          <w:sz w:val="20"/>
          <w:szCs w:val="20"/>
        </w:rPr>
      </w:pPr>
      <w:r>
        <w:rPr>
          <w:rFonts w:ascii="Arial" w:hAnsi="Arial" w:cs="Arial"/>
          <w:sz w:val="20"/>
          <w:szCs w:val="20"/>
        </w:rPr>
        <w:t>+ Thầy thuốc ưu tú:</w:t>
      </w:r>
      <w:r>
        <w:rPr>
          <w:rFonts w:ascii="Arial" w:hAnsi="Arial" w:cs="Arial"/>
          <w:sz w:val="20"/>
          <w:szCs w:val="20"/>
          <w:lang w:val="en-US"/>
        </w:rPr>
        <w:t>………………………………..</w:t>
      </w:r>
      <w:r w:rsidRPr="00A746FC">
        <w:rPr>
          <w:rFonts w:ascii="Arial" w:hAnsi="Arial" w:cs="Arial"/>
          <w:sz w:val="20"/>
          <w:szCs w:val="20"/>
        </w:rPr>
        <w:t>người.</w:t>
      </w:r>
      <w:bookmarkStart w:id="270" w:name="bookmark300"/>
      <w:bookmarkEnd w:id="270"/>
    </w:p>
    <w:p w:rsidR="00B61FF4" w:rsidRDefault="00B61FF4" w:rsidP="00B61FF4">
      <w:pPr>
        <w:pStyle w:val="Vnbnnidung0"/>
        <w:tabs>
          <w:tab w:val="right" w:leader="dot" w:pos="6444"/>
        </w:tabs>
        <w:spacing w:after="120" w:line="240" w:lineRule="auto"/>
        <w:ind w:firstLine="720"/>
        <w:jc w:val="both"/>
        <w:rPr>
          <w:rFonts w:ascii="Arial" w:hAnsi="Arial" w:cs="Arial"/>
          <w:sz w:val="20"/>
          <w:szCs w:val="20"/>
        </w:rPr>
      </w:pPr>
      <w:r>
        <w:rPr>
          <w:rFonts w:ascii="Arial" w:hAnsi="Arial" w:cs="Arial"/>
          <w:b/>
          <w:sz w:val="20"/>
          <w:szCs w:val="20"/>
          <w:lang w:val="en-US"/>
        </w:rPr>
        <w:t xml:space="preserve">II. </w:t>
      </w:r>
      <w:r w:rsidRPr="00A746FC">
        <w:rPr>
          <w:rFonts w:ascii="Arial" w:hAnsi="Arial" w:cs="Arial"/>
          <w:b/>
          <w:bCs/>
          <w:sz w:val="20"/>
          <w:szCs w:val="20"/>
        </w:rPr>
        <w:t>Hội nghị quần chúng</w:t>
      </w:r>
      <w:bookmarkStart w:id="271" w:name="bookmark301"/>
      <w:bookmarkEnd w:id="271"/>
    </w:p>
    <w:p w:rsidR="00B61FF4" w:rsidRPr="00A746FC" w:rsidRDefault="00B61FF4" w:rsidP="00B61FF4">
      <w:pPr>
        <w:pStyle w:val="Vnbnnidung0"/>
        <w:tabs>
          <w:tab w:val="right" w:leader="dot" w:pos="6444"/>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Số cá nhân trong danh sách </w:t>
      </w:r>
      <w:r>
        <w:rPr>
          <w:rFonts w:ascii="Arial" w:hAnsi="Arial" w:cs="Arial"/>
          <w:sz w:val="20"/>
          <w:szCs w:val="20"/>
          <w:lang w:val="en-US"/>
        </w:rPr>
        <w:t>tổ</w:t>
      </w:r>
      <w:r w:rsidRPr="00A746FC">
        <w:rPr>
          <w:rFonts w:ascii="Arial" w:hAnsi="Arial" w:cs="Arial"/>
          <w:sz w:val="20"/>
          <w:szCs w:val="20"/>
        </w:rPr>
        <w:t xml:space="preserve"> chức hội nghị quần chúng:</w:t>
      </w:r>
    </w:p>
    <w:p w:rsidR="00B61FF4" w:rsidRPr="00A746FC" w:rsidRDefault="00B61FF4" w:rsidP="00B61FF4">
      <w:pPr>
        <w:pStyle w:val="Vnbnnidung0"/>
        <w:tabs>
          <w:tab w:val="right" w:leader="dot" w:pos="6444"/>
        </w:tabs>
        <w:spacing w:after="120" w:line="240" w:lineRule="auto"/>
        <w:ind w:firstLine="720"/>
        <w:jc w:val="both"/>
        <w:rPr>
          <w:rFonts w:ascii="Arial" w:hAnsi="Arial" w:cs="Arial"/>
          <w:sz w:val="20"/>
          <w:szCs w:val="20"/>
        </w:rPr>
      </w:pPr>
      <w:r>
        <w:rPr>
          <w:rFonts w:ascii="Arial" w:hAnsi="Arial" w:cs="Arial"/>
          <w:sz w:val="20"/>
          <w:szCs w:val="20"/>
        </w:rPr>
        <w:t>+ Thầy thuốc nhân dân:</w:t>
      </w:r>
      <w:r>
        <w:rPr>
          <w:rFonts w:ascii="Arial" w:hAnsi="Arial" w:cs="Arial"/>
          <w:sz w:val="20"/>
          <w:szCs w:val="20"/>
          <w:lang w:val="en-US"/>
        </w:rPr>
        <w:t xml:space="preserve"> …………………………..</w:t>
      </w:r>
      <w:r w:rsidRPr="00A746FC">
        <w:rPr>
          <w:rFonts w:ascii="Arial" w:hAnsi="Arial" w:cs="Arial"/>
          <w:sz w:val="20"/>
          <w:szCs w:val="20"/>
        </w:rPr>
        <w:t>người.</w:t>
      </w:r>
    </w:p>
    <w:p w:rsidR="00B61FF4" w:rsidRDefault="00B61FF4" w:rsidP="00B61FF4">
      <w:pPr>
        <w:pStyle w:val="Vnbnnidung0"/>
        <w:tabs>
          <w:tab w:val="right" w:leader="dot" w:pos="6444"/>
        </w:tabs>
        <w:spacing w:after="120" w:line="240" w:lineRule="auto"/>
        <w:ind w:firstLine="720"/>
        <w:jc w:val="both"/>
        <w:rPr>
          <w:rFonts w:ascii="Arial" w:hAnsi="Arial" w:cs="Arial"/>
          <w:sz w:val="20"/>
          <w:szCs w:val="20"/>
        </w:rPr>
      </w:pPr>
      <w:r w:rsidRPr="00A746FC">
        <w:rPr>
          <w:rFonts w:ascii="Arial" w:hAnsi="Arial" w:cs="Arial"/>
          <w:sz w:val="20"/>
          <w:szCs w:val="20"/>
        </w:rPr>
        <w:t xml:space="preserve">+ </w:t>
      </w:r>
      <w:r>
        <w:rPr>
          <w:rFonts w:ascii="Arial" w:hAnsi="Arial" w:cs="Arial"/>
          <w:sz w:val="20"/>
          <w:szCs w:val="20"/>
        </w:rPr>
        <w:t>Thầy thuốc ưu tú:</w:t>
      </w:r>
      <w:r>
        <w:rPr>
          <w:rFonts w:ascii="Arial" w:hAnsi="Arial" w:cs="Arial"/>
          <w:sz w:val="20"/>
          <w:szCs w:val="20"/>
          <w:lang w:val="en-US"/>
        </w:rPr>
        <w:t xml:space="preserve"> ………………………………..</w:t>
      </w:r>
      <w:r w:rsidRPr="00A746FC">
        <w:rPr>
          <w:rFonts w:ascii="Arial" w:hAnsi="Arial" w:cs="Arial"/>
          <w:sz w:val="20"/>
          <w:szCs w:val="20"/>
        </w:rPr>
        <w:t>người.</w:t>
      </w:r>
      <w:bookmarkStart w:id="272" w:name="bookmark302"/>
      <w:bookmarkEnd w:id="272"/>
    </w:p>
    <w:p w:rsidR="00B61FF4" w:rsidRPr="00A746FC" w:rsidRDefault="00B61FF4" w:rsidP="00B61FF4">
      <w:pPr>
        <w:pStyle w:val="Vnbnnidung0"/>
        <w:tabs>
          <w:tab w:val="right" w:leader="dot" w:pos="6444"/>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Số cá nhân đạt ít nhất 80% số người ủng hộ trên tổng số người tham gia lấy ý kiến:</w:t>
      </w:r>
    </w:p>
    <w:p w:rsidR="00B61FF4" w:rsidRPr="00A746FC" w:rsidRDefault="00B61FF4" w:rsidP="00B61FF4">
      <w:pPr>
        <w:pStyle w:val="Vnbnnidung0"/>
        <w:tabs>
          <w:tab w:val="right" w:leader="dot" w:pos="6444"/>
        </w:tabs>
        <w:spacing w:after="120" w:line="240" w:lineRule="auto"/>
        <w:ind w:firstLine="720"/>
        <w:jc w:val="both"/>
        <w:rPr>
          <w:rFonts w:ascii="Arial" w:hAnsi="Arial" w:cs="Arial"/>
          <w:sz w:val="20"/>
          <w:szCs w:val="20"/>
        </w:rPr>
      </w:pPr>
      <w:r w:rsidRPr="00A746FC">
        <w:rPr>
          <w:rFonts w:ascii="Arial" w:hAnsi="Arial" w:cs="Arial"/>
          <w:sz w:val="20"/>
          <w:szCs w:val="20"/>
        </w:rPr>
        <w:t xml:space="preserve">+ </w:t>
      </w:r>
      <w:r>
        <w:rPr>
          <w:rFonts w:ascii="Arial" w:hAnsi="Arial" w:cs="Arial"/>
          <w:sz w:val="20"/>
          <w:szCs w:val="20"/>
          <w:lang w:val="en-US"/>
        </w:rPr>
        <w:t>Thầy</w:t>
      </w:r>
      <w:r>
        <w:rPr>
          <w:rFonts w:ascii="Arial" w:hAnsi="Arial" w:cs="Arial"/>
          <w:sz w:val="20"/>
          <w:szCs w:val="20"/>
        </w:rPr>
        <w:t xml:space="preserve"> thuốc nhân dân:</w:t>
      </w:r>
      <w:r>
        <w:rPr>
          <w:rFonts w:ascii="Arial" w:hAnsi="Arial" w:cs="Arial"/>
          <w:sz w:val="20"/>
          <w:szCs w:val="20"/>
          <w:lang w:val="en-US"/>
        </w:rPr>
        <w:t xml:space="preserve"> …………………………..</w:t>
      </w:r>
      <w:r w:rsidRPr="00A746FC">
        <w:rPr>
          <w:rFonts w:ascii="Arial" w:hAnsi="Arial" w:cs="Arial"/>
          <w:sz w:val="20"/>
          <w:szCs w:val="20"/>
        </w:rPr>
        <w:t>người.</w:t>
      </w:r>
    </w:p>
    <w:p w:rsidR="00B61FF4" w:rsidRDefault="00B61FF4" w:rsidP="00B61FF4">
      <w:pPr>
        <w:pStyle w:val="Vnbnnidung0"/>
        <w:tabs>
          <w:tab w:val="right" w:leader="dot" w:pos="6444"/>
        </w:tabs>
        <w:spacing w:after="120" w:line="240" w:lineRule="auto"/>
        <w:ind w:firstLine="720"/>
        <w:jc w:val="both"/>
        <w:rPr>
          <w:rFonts w:ascii="Arial" w:hAnsi="Arial" w:cs="Arial"/>
          <w:sz w:val="20"/>
          <w:szCs w:val="20"/>
        </w:rPr>
      </w:pPr>
      <w:r>
        <w:rPr>
          <w:rFonts w:ascii="Arial" w:hAnsi="Arial" w:cs="Arial"/>
          <w:sz w:val="20"/>
          <w:szCs w:val="20"/>
        </w:rPr>
        <w:t>+ Thầy thuốc ưu tú:</w:t>
      </w:r>
      <w:r>
        <w:rPr>
          <w:rFonts w:ascii="Arial" w:hAnsi="Arial" w:cs="Arial"/>
          <w:sz w:val="20"/>
          <w:szCs w:val="20"/>
          <w:lang w:val="en-US"/>
        </w:rPr>
        <w:t xml:space="preserve"> ……………………………….</w:t>
      </w:r>
      <w:r w:rsidRPr="00A746FC">
        <w:rPr>
          <w:rFonts w:ascii="Arial" w:hAnsi="Arial" w:cs="Arial"/>
          <w:sz w:val="20"/>
          <w:szCs w:val="20"/>
        </w:rPr>
        <w:t>người.</w:t>
      </w:r>
    </w:p>
    <w:p w:rsidR="00B61FF4" w:rsidRPr="00A746FC" w:rsidRDefault="00B61FF4" w:rsidP="00B61FF4">
      <w:pPr>
        <w:pStyle w:val="Vnbnnidung0"/>
        <w:tabs>
          <w:tab w:val="right" w:leader="dot" w:pos="6444"/>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Kết quả:</w:t>
      </w:r>
    </w:p>
    <w:p w:rsidR="00B61FF4" w:rsidRPr="00A746FC" w:rsidRDefault="00B61FF4" w:rsidP="00B61FF4">
      <w:pPr>
        <w:pStyle w:val="Vnbnnidung0"/>
        <w:tabs>
          <w:tab w:val="right" w:leader="dot" w:pos="6797"/>
        </w:tabs>
        <w:spacing w:after="120" w:line="240" w:lineRule="auto"/>
        <w:ind w:firstLine="720"/>
        <w:jc w:val="both"/>
        <w:rPr>
          <w:rFonts w:ascii="Arial" w:hAnsi="Arial" w:cs="Arial"/>
          <w:sz w:val="20"/>
          <w:szCs w:val="20"/>
        </w:rPr>
      </w:pPr>
      <w:r>
        <w:rPr>
          <w:rFonts w:ascii="Arial" w:hAnsi="Arial" w:cs="Arial"/>
          <w:sz w:val="20"/>
          <w:szCs w:val="20"/>
        </w:rPr>
        <w:t>+ Thầy thuốc nhân dân:</w:t>
      </w:r>
      <w:r>
        <w:rPr>
          <w:rFonts w:ascii="Arial" w:hAnsi="Arial" w:cs="Arial"/>
          <w:sz w:val="20"/>
          <w:szCs w:val="20"/>
          <w:lang w:val="en-US"/>
        </w:rPr>
        <w:t xml:space="preserve"> …………………………</w:t>
      </w:r>
      <w:r>
        <w:rPr>
          <w:rFonts w:ascii="Arial" w:hAnsi="Arial" w:cs="Arial"/>
          <w:sz w:val="20"/>
          <w:szCs w:val="20"/>
        </w:rPr>
        <w:t>người</w:t>
      </w:r>
      <w:r w:rsidRPr="00A746FC">
        <w:rPr>
          <w:rFonts w:ascii="Arial" w:hAnsi="Arial" w:cs="Arial"/>
          <w:sz w:val="20"/>
          <w:szCs w:val="20"/>
        </w:rPr>
        <w:t>.</w:t>
      </w:r>
    </w:p>
    <w:p w:rsidR="00B61FF4" w:rsidRDefault="00B61FF4" w:rsidP="00B61FF4">
      <w:pPr>
        <w:pStyle w:val="Vnbnnidung0"/>
        <w:tabs>
          <w:tab w:val="right" w:leader="dot" w:pos="6797"/>
        </w:tabs>
        <w:spacing w:after="120" w:line="240" w:lineRule="auto"/>
        <w:ind w:firstLine="720"/>
        <w:jc w:val="both"/>
        <w:rPr>
          <w:rFonts w:ascii="Arial" w:hAnsi="Arial" w:cs="Arial"/>
          <w:sz w:val="20"/>
          <w:szCs w:val="20"/>
        </w:rPr>
      </w:pPr>
      <w:r w:rsidRPr="00A746FC">
        <w:rPr>
          <w:rFonts w:ascii="Arial" w:hAnsi="Arial" w:cs="Arial"/>
          <w:sz w:val="20"/>
          <w:szCs w:val="20"/>
        </w:rPr>
        <w:t xml:space="preserve">+ Thầy thuốc </w:t>
      </w:r>
      <w:r>
        <w:rPr>
          <w:rFonts w:ascii="Arial" w:hAnsi="Arial" w:cs="Arial"/>
          <w:sz w:val="20"/>
          <w:szCs w:val="20"/>
        </w:rPr>
        <w:t>ưu tú:</w:t>
      </w:r>
      <w:r>
        <w:rPr>
          <w:rFonts w:ascii="Arial" w:hAnsi="Arial" w:cs="Arial"/>
          <w:sz w:val="20"/>
          <w:szCs w:val="20"/>
          <w:lang w:val="en-US"/>
        </w:rPr>
        <w:t>………………………………..</w:t>
      </w:r>
      <w:r w:rsidRPr="00A746FC">
        <w:rPr>
          <w:rFonts w:ascii="Arial" w:hAnsi="Arial" w:cs="Arial"/>
          <w:sz w:val="20"/>
          <w:szCs w:val="20"/>
        </w:rPr>
        <w:t>người.</w:t>
      </w:r>
      <w:bookmarkStart w:id="273" w:name="bookmark303"/>
      <w:bookmarkEnd w:id="273"/>
    </w:p>
    <w:p w:rsidR="00B61FF4" w:rsidRDefault="00B61FF4" w:rsidP="00B61FF4">
      <w:pPr>
        <w:pStyle w:val="Vnbnnidung0"/>
        <w:tabs>
          <w:tab w:val="right" w:leader="dot" w:pos="6797"/>
        </w:tabs>
        <w:spacing w:after="120" w:line="240" w:lineRule="auto"/>
        <w:ind w:firstLine="720"/>
        <w:jc w:val="both"/>
        <w:rPr>
          <w:rFonts w:ascii="Arial" w:hAnsi="Arial" w:cs="Arial"/>
          <w:sz w:val="20"/>
          <w:szCs w:val="20"/>
        </w:rPr>
      </w:pPr>
      <w:r>
        <w:rPr>
          <w:rFonts w:ascii="Arial" w:hAnsi="Arial" w:cs="Arial"/>
          <w:b/>
          <w:sz w:val="20"/>
          <w:szCs w:val="20"/>
          <w:lang w:val="en-US"/>
        </w:rPr>
        <w:t xml:space="preserve">III. </w:t>
      </w:r>
      <w:r w:rsidRPr="00A746FC">
        <w:rPr>
          <w:rFonts w:ascii="Arial" w:hAnsi="Arial" w:cs="Arial"/>
          <w:b/>
          <w:bCs/>
          <w:sz w:val="20"/>
          <w:szCs w:val="20"/>
        </w:rPr>
        <w:t>Hội đồng bỏ phiếu tín nhiệm</w:t>
      </w:r>
      <w:bookmarkStart w:id="274" w:name="bookmark304"/>
      <w:bookmarkEnd w:id="274"/>
    </w:p>
    <w:p w:rsidR="00B61FF4" w:rsidRPr="00A746FC" w:rsidRDefault="00B61FF4" w:rsidP="00B61FF4">
      <w:pPr>
        <w:pStyle w:val="Vnbnnidung0"/>
        <w:tabs>
          <w:tab w:val="right" w:leader="dot" w:pos="679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Số cá nhân trong danh sách bỏ phiếu tín nhiệm:</w:t>
      </w:r>
    </w:p>
    <w:p w:rsidR="00B61FF4" w:rsidRPr="00A746FC" w:rsidRDefault="00B61FF4" w:rsidP="00B61FF4">
      <w:pPr>
        <w:pStyle w:val="Vnbnnidung0"/>
        <w:tabs>
          <w:tab w:val="left" w:leader="dot" w:pos="5975"/>
        </w:tabs>
        <w:spacing w:after="120" w:line="240" w:lineRule="auto"/>
        <w:ind w:firstLine="720"/>
        <w:jc w:val="both"/>
        <w:rPr>
          <w:rFonts w:ascii="Arial" w:hAnsi="Arial" w:cs="Arial"/>
          <w:sz w:val="20"/>
          <w:szCs w:val="20"/>
        </w:rPr>
      </w:pPr>
      <w:r>
        <w:rPr>
          <w:rFonts w:ascii="Arial" w:hAnsi="Arial" w:cs="Arial"/>
          <w:sz w:val="20"/>
          <w:szCs w:val="20"/>
        </w:rPr>
        <w:t>+ Thầy thuốc nhân dân:</w:t>
      </w:r>
      <w:r>
        <w:rPr>
          <w:rFonts w:ascii="Arial" w:hAnsi="Arial" w:cs="Arial"/>
          <w:sz w:val="20"/>
          <w:szCs w:val="20"/>
          <w:lang w:val="en-US"/>
        </w:rPr>
        <w:t xml:space="preserve"> ……………………………</w:t>
      </w:r>
      <w:r w:rsidRPr="00A746FC">
        <w:rPr>
          <w:rFonts w:ascii="Arial" w:hAnsi="Arial" w:cs="Arial"/>
          <w:sz w:val="20"/>
          <w:szCs w:val="20"/>
        </w:rPr>
        <w:t>người.</w:t>
      </w:r>
    </w:p>
    <w:p w:rsidR="00B61FF4" w:rsidRDefault="00B61FF4" w:rsidP="00B61FF4">
      <w:pPr>
        <w:pStyle w:val="Vnbnnidung0"/>
        <w:tabs>
          <w:tab w:val="left" w:leader="dot" w:pos="5975"/>
        </w:tabs>
        <w:spacing w:after="120" w:line="240" w:lineRule="auto"/>
        <w:ind w:firstLine="720"/>
        <w:jc w:val="both"/>
        <w:rPr>
          <w:rFonts w:ascii="Arial" w:hAnsi="Arial" w:cs="Arial"/>
          <w:sz w:val="20"/>
          <w:szCs w:val="20"/>
        </w:rPr>
      </w:pPr>
      <w:r>
        <w:rPr>
          <w:rFonts w:ascii="Arial" w:hAnsi="Arial" w:cs="Arial"/>
          <w:sz w:val="20"/>
          <w:szCs w:val="20"/>
        </w:rPr>
        <w:t>+ Thầy thuốc ưu tú:</w:t>
      </w:r>
      <w:r>
        <w:rPr>
          <w:rFonts w:ascii="Arial" w:hAnsi="Arial" w:cs="Arial"/>
          <w:sz w:val="20"/>
          <w:szCs w:val="20"/>
          <w:lang w:val="en-US"/>
        </w:rPr>
        <w:t xml:space="preserve"> ………………………………..</w:t>
      </w:r>
      <w:r w:rsidRPr="00A746FC">
        <w:rPr>
          <w:rFonts w:ascii="Arial" w:hAnsi="Arial" w:cs="Arial"/>
          <w:sz w:val="20"/>
          <w:szCs w:val="20"/>
        </w:rPr>
        <w:t>người.</w:t>
      </w:r>
      <w:bookmarkStart w:id="275" w:name="bookmark305"/>
      <w:bookmarkEnd w:id="275"/>
    </w:p>
    <w:p w:rsidR="00B61FF4" w:rsidRPr="00A746FC" w:rsidRDefault="00B61FF4" w:rsidP="00B61FF4">
      <w:pPr>
        <w:pStyle w:val="Vnbnnidung0"/>
        <w:tabs>
          <w:tab w:val="left" w:leader="dot" w:pos="597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Số cá nhân có số phiếu đồng ý từ 90%/tổng số thành viên Hội đồng trở lên:</w:t>
      </w:r>
    </w:p>
    <w:p w:rsidR="00B61FF4" w:rsidRPr="00A746FC" w:rsidRDefault="00B61FF4" w:rsidP="00B61FF4">
      <w:pPr>
        <w:pStyle w:val="Vnbnnidung0"/>
        <w:tabs>
          <w:tab w:val="left" w:leader="dot" w:pos="5975"/>
        </w:tabs>
        <w:spacing w:after="120" w:line="240" w:lineRule="auto"/>
        <w:ind w:firstLine="720"/>
        <w:jc w:val="both"/>
        <w:rPr>
          <w:rFonts w:ascii="Arial" w:hAnsi="Arial" w:cs="Arial"/>
          <w:sz w:val="20"/>
          <w:szCs w:val="20"/>
        </w:rPr>
      </w:pPr>
      <w:r>
        <w:rPr>
          <w:rFonts w:ascii="Arial" w:hAnsi="Arial" w:cs="Arial"/>
          <w:sz w:val="20"/>
          <w:szCs w:val="20"/>
        </w:rPr>
        <w:t>+ Thầy thuốc nhân dân:</w:t>
      </w:r>
      <w:r>
        <w:rPr>
          <w:rFonts w:ascii="Arial" w:hAnsi="Arial" w:cs="Arial"/>
          <w:sz w:val="20"/>
          <w:szCs w:val="20"/>
          <w:lang w:val="en-US"/>
        </w:rPr>
        <w:t xml:space="preserve"> ………………………….</w:t>
      </w:r>
      <w:r w:rsidRPr="00A746FC">
        <w:rPr>
          <w:rFonts w:ascii="Arial" w:hAnsi="Arial" w:cs="Arial"/>
          <w:sz w:val="20"/>
          <w:szCs w:val="20"/>
        </w:rPr>
        <w:t>người.</w:t>
      </w:r>
    </w:p>
    <w:p w:rsidR="00B61FF4" w:rsidRDefault="00B61FF4" w:rsidP="00B61FF4">
      <w:pPr>
        <w:pStyle w:val="Vnbnnidung0"/>
        <w:tabs>
          <w:tab w:val="left" w:leader="dot" w:pos="5975"/>
        </w:tabs>
        <w:spacing w:after="120" w:line="240" w:lineRule="auto"/>
        <w:ind w:firstLine="720"/>
        <w:jc w:val="both"/>
        <w:rPr>
          <w:rFonts w:ascii="Arial" w:hAnsi="Arial" w:cs="Arial"/>
          <w:sz w:val="20"/>
          <w:szCs w:val="20"/>
        </w:rPr>
      </w:pPr>
      <w:r>
        <w:rPr>
          <w:rFonts w:ascii="Arial" w:hAnsi="Arial" w:cs="Arial"/>
          <w:sz w:val="20"/>
          <w:szCs w:val="20"/>
        </w:rPr>
        <w:t>+ Thầy thuốc ưu tú:</w:t>
      </w:r>
      <w:r>
        <w:rPr>
          <w:rFonts w:ascii="Arial" w:hAnsi="Arial" w:cs="Arial"/>
          <w:sz w:val="20"/>
          <w:szCs w:val="20"/>
          <w:lang w:val="en-US"/>
        </w:rPr>
        <w:t xml:space="preserve"> …………………………………..</w:t>
      </w:r>
      <w:r w:rsidRPr="00A746FC">
        <w:rPr>
          <w:rFonts w:ascii="Arial" w:hAnsi="Arial" w:cs="Arial"/>
          <w:sz w:val="20"/>
          <w:szCs w:val="20"/>
        </w:rPr>
        <w:t>người.</w:t>
      </w:r>
      <w:bookmarkStart w:id="276" w:name="bookmark306"/>
      <w:bookmarkEnd w:id="276"/>
    </w:p>
    <w:p w:rsidR="00B61FF4" w:rsidRPr="00A746FC" w:rsidRDefault="00B61FF4" w:rsidP="00B61FF4">
      <w:pPr>
        <w:pStyle w:val="Vnbnnidung0"/>
        <w:tabs>
          <w:tab w:val="left" w:leader="dot" w:pos="597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Số cá nhân có số phiếu đồng ý dưới 90%/tảng số thành viên Hội đồng:</w:t>
      </w:r>
    </w:p>
    <w:p w:rsidR="00B61FF4" w:rsidRPr="00A746FC" w:rsidRDefault="00B61FF4" w:rsidP="00B61FF4">
      <w:pPr>
        <w:pStyle w:val="Vnbnnidung0"/>
        <w:tabs>
          <w:tab w:val="left" w:leader="dot" w:pos="5975"/>
        </w:tabs>
        <w:spacing w:after="120" w:line="240" w:lineRule="auto"/>
        <w:ind w:firstLine="720"/>
        <w:jc w:val="both"/>
        <w:rPr>
          <w:rFonts w:ascii="Arial" w:hAnsi="Arial" w:cs="Arial"/>
          <w:sz w:val="20"/>
          <w:szCs w:val="20"/>
        </w:rPr>
      </w:pPr>
      <w:r>
        <w:rPr>
          <w:rFonts w:ascii="Arial" w:hAnsi="Arial" w:cs="Arial"/>
          <w:sz w:val="20"/>
          <w:szCs w:val="20"/>
        </w:rPr>
        <w:lastRenderedPageBreak/>
        <w:t>+ Thầy thuốc nhân dân:</w:t>
      </w:r>
      <w:r>
        <w:rPr>
          <w:rFonts w:ascii="Arial" w:hAnsi="Arial" w:cs="Arial"/>
          <w:sz w:val="20"/>
          <w:szCs w:val="20"/>
          <w:lang w:val="en-US"/>
        </w:rPr>
        <w:t xml:space="preserve"> ……………………………………</w:t>
      </w:r>
      <w:r w:rsidRPr="00A746FC">
        <w:rPr>
          <w:rFonts w:ascii="Arial" w:hAnsi="Arial" w:cs="Arial"/>
          <w:sz w:val="20"/>
          <w:szCs w:val="20"/>
        </w:rPr>
        <w:t>người.</w:t>
      </w:r>
    </w:p>
    <w:p w:rsidR="00B61FF4" w:rsidRDefault="00B61FF4" w:rsidP="00B61FF4">
      <w:pPr>
        <w:pStyle w:val="Vnbnnidung0"/>
        <w:tabs>
          <w:tab w:val="left" w:leader="dot" w:pos="5975"/>
        </w:tabs>
        <w:spacing w:after="120" w:line="240" w:lineRule="auto"/>
        <w:ind w:firstLine="720"/>
        <w:jc w:val="both"/>
        <w:rPr>
          <w:rFonts w:ascii="Arial" w:hAnsi="Arial" w:cs="Arial"/>
          <w:sz w:val="20"/>
          <w:szCs w:val="20"/>
        </w:rPr>
      </w:pPr>
      <w:r>
        <w:rPr>
          <w:rFonts w:ascii="Arial" w:hAnsi="Arial" w:cs="Arial"/>
          <w:sz w:val="20"/>
          <w:szCs w:val="20"/>
        </w:rPr>
        <w:t>+ Thầy thuốc ưu tú:</w:t>
      </w:r>
      <w:r>
        <w:rPr>
          <w:rFonts w:ascii="Arial" w:hAnsi="Arial" w:cs="Arial"/>
          <w:sz w:val="20"/>
          <w:szCs w:val="20"/>
          <w:lang w:val="en-US"/>
        </w:rPr>
        <w:t xml:space="preserve"> ………………………………………</w:t>
      </w:r>
      <w:r w:rsidRPr="00A746FC">
        <w:rPr>
          <w:rFonts w:ascii="Arial" w:hAnsi="Arial" w:cs="Arial"/>
          <w:sz w:val="20"/>
          <w:szCs w:val="20"/>
        </w:rPr>
        <w:t>người.</w:t>
      </w:r>
      <w:bookmarkStart w:id="277" w:name="bookmark307"/>
      <w:bookmarkEnd w:id="277"/>
    </w:p>
    <w:p w:rsidR="00B61FF4" w:rsidRPr="00A746FC" w:rsidRDefault="00B61FF4" w:rsidP="00B61FF4">
      <w:pPr>
        <w:pStyle w:val="Vnbnnidung0"/>
        <w:tabs>
          <w:tab w:val="left" w:leader="dot" w:pos="597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Số cá nhân </w:t>
      </w:r>
      <w:r>
        <w:rPr>
          <w:rFonts w:ascii="Arial" w:hAnsi="Arial" w:cs="Arial"/>
          <w:sz w:val="20"/>
          <w:szCs w:val="20"/>
        </w:rPr>
        <w:t xml:space="preserve">đủ điều kiện được Hội đồng cấp </w:t>
      </w:r>
      <w:r>
        <w:rPr>
          <w:rFonts w:ascii="Arial" w:hAnsi="Arial" w:cs="Arial"/>
          <w:sz w:val="20"/>
          <w:szCs w:val="20"/>
          <w:lang w:val="en-US"/>
        </w:rPr>
        <w:t>……………………………….</w:t>
      </w:r>
      <w:r>
        <w:rPr>
          <w:rFonts w:ascii="Arial" w:hAnsi="Arial" w:cs="Arial"/>
          <w:sz w:val="20"/>
          <w:szCs w:val="20"/>
        </w:rPr>
        <w:t>đề</w:t>
      </w:r>
      <w:r>
        <w:rPr>
          <w:rFonts w:ascii="Arial" w:hAnsi="Arial" w:cs="Arial"/>
          <w:sz w:val="20"/>
          <w:szCs w:val="20"/>
          <w:lang w:val="en-US"/>
        </w:rPr>
        <w:t xml:space="preserve"> </w:t>
      </w:r>
      <w:r w:rsidRPr="00A746FC">
        <w:rPr>
          <w:rFonts w:ascii="Arial" w:hAnsi="Arial" w:cs="Arial"/>
          <w:sz w:val="20"/>
          <w:szCs w:val="20"/>
        </w:rPr>
        <w:t>nghị lên Hội</w:t>
      </w:r>
      <w:r>
        <w:rPr>
          <w:rFonts w:ascii="Arial" w:hAnsi="Arial" w:cs="Arial"/>
          <w:sz w:val="20"/>
          <w:szCs w:val="20"/>
          <w:lang w:val="en-US"/>
        </w:rPr>
        <w:t xml:space="preserve"> </w:t>
      </w:r>
      <w:r>
        <w:rPr>
          <w:rFonts w:ascii="Arial" w:hAnsi="Arial" w:cs="Arial"/>
          <w:sz w:val="20"/>
          <w:szCs w:val="20"/>
        </w:rPr>
        <w:t>đồng cấp</w:t>
      </w:r>
      <w:r>
        <w:rPr>
          <w:rFonts w:ascii="Arial" w:hAnsi="Arial" w:cs="Arial"/>
          <w:sz w:val="20"/>
          <w:szCs w:val="20"/>
          <w:lang w:val="en-US"/>
        </w:rPr>
        <w:t>…………….</w:t>
      </w:r>
      <w:r w:rsidRPr="00A746FC">
        <w:rPr>
          <w:rFonts w:ascii="Arial" w:hAnsi="Arial" w:cs="Arial"/>
          <w:sz w:val="20"/>
          <w:szCs w:val="20"/>
        </w:rPr>
        <w:t>là:</w:t>
      </w:r>
    </w:p>
    <w:p w:rsidR="00B61FF4" w:rsidRPr="00A746FC" w:rsidRDefault="00B61FF4" w:rsidP="00B61FF4">
      <w:pPr>
        <w:pStyle w:val="Vnbnnidung0"/>
        <w:tabs>
          <w:tab w:val="left" w:leader="dot" w:pos="5975"/>
        </w:tabs>
        <w:spacing w:after="120" w:line="240" w:lineRule="auto"/>
        <w:ind w:firstLine="720"/>
        <w:jc w:val="both"/>
        <w:rPr>
          <w:rFonts w:ascii="Arial" w:hAnsi="Arial" w:cs="Arial"/>
          <w:sz w:val="20"/>
          <w:szCs w:val="20"/>
        </w:rPr>
      </w:pPr>
      <w:r>
        <w:rPr>
          <w:rFonts w:ascii="Arial" w:hAnsi="Arial" w:cs="Arial"/>
          <w:sz w:val="20"/>
          <w:szCs w:val="20"/>
        </w:rPr>
        <w:t>+ Thầy thuốc nhân dân:</w:t>
      </w:r>
      <w:r>
        <w:rPr>
          <w:rFonts w:ascii="Arial" w:hAnsi="Arial" w:cs="Arial"/>
          <w:sz w:val="20"/>
          <w:szCs w:val="20"/>
          <w:lang w:val="en-US"/>
        </w:rPr>
        <w:t xml:space="preserve"> ………………………………..</w:t>
      </w:r>
      <w:r w:rsidRPr="00A746FC">
        <w:rPr>
          <w:rFonts w:ascii="Arial" w:hAnsi="Arial" w:cs="Arial"/>
          <w:sz w:val="20"/>
          <w:szCs w:val="20"/>
        </w:rPr>
        <w:t>người.</w:t>
      </w:r>
    </w:p>
    <w:p w:rsidR="00B61FF4" w:rsidRPr="00A746FC" w:rsidRDefault="00B61FF4" w:rsidP="00B61FF4">
      <w:pPr>
        <w:pStyle w:val="Vnbnnidung0"/>
        <w:tabs>
          <w:tab w:val="right" w:leader="dot" w:pos="5951"/>
          <w:tab w:val="left" w:pos="6154"/>
        </w:tabs>
        <w:spacing w:after="120" w:line="240" w:lineRule="auto"/>
        <w:ind w:firstLine="720"/>
        <w:jc w:val="both"/>
        <w:rPr>
          <w:rFonts w:ascii="Arial" w:hAnsi="Arial" w:cs="Arial"/>
          <w:sz w:val="20"/>
          <w:szCs w:val="20"/>
        </w:rPr>
      </w:pPr>
      <w:r w:rsidRPr="00A746FC">
        <w:rPr>
          <w:rFonts w:ascii="Arial" w:hAnsi="Arial" w:cs="Arial"/>
          <w:sz w:val="20"/>
          <w:szCs w:val="20"/>
        </w:rPr>
        <w:t>+ Thầy thuốc ưu tú:</w:t>
      </w:r>
      <w:r>
        <w:rPr>
          <w:rFonts w:ascii="Arial" w:hAnsi="Arial" w:cs="Arial"/>
          <w:sz w:val="20"/>
          <w:szCs w:val="20"/>
          <w:lang w:val="en-US"/>
        </w:rPr>
        <w:t xml:space="preserve"> …………………………………….</w:t>
      </w:r>
      <w:r w:rsidRPr="00A746FC">
        <w:rPr>
          <w:rFonts w:ascii="Arial" w:hAnsi="Arial" w:cs="Arial"/>
          <w:sz w:val="20"/>
          <w:szCs w:val="20"/>
        </w:rPr>
        <w:t>người.</w:t>
      </w:r>
    </w:p>
    <w:p w:rsidR="00B61FF4" w:rsidRDefault="00B61FF4" w:rsidP="00B61FF4">
      <w:pPr>
        <w:pStyle w:val="Tiu20"/>
        <w:keepNext/>
        <w:keepLines/>
        <w:spacing w:after="120" w:line="240" w:lineRule="auto"/>
        <w:ind w:firstLine="720"/>
        <w:jc w:val="both"/>
        <w:outlineLvl w:val="9"/>
        <w:rPr>
          <w:rFonts w:ascii="Arial" w:hAnsi="Arial" w:cs="Arial"/>
          <w:sz w:val="20"/>
          <w:szCs w:val="20"/>
        </w:rPr>
      </w:pPr>
      <w:bookmarkStart w:id="278" w:name="bookmark308"/>
      <w:bookmarkStart w:id="279" w:name="bookmark309"/>
      <w:bookmarkStart w:id="280" w:name="bookmark310"/>
    </w:p>
    <w:tbl>
      <w:tblPr>
        <w:tblW w:w="5000" w:type="pct"/>
        <w:tblLook w:val="04A0" w:firstRow="1" w:lastRow="0" w:firstColumn="1" w:lastColumn="0" w:noHBand="0" w:noVBand="1"/>
      </w:tblPr>
      <w:tblGrid>
        <w:gridCol w:w="3702"/>
        <w:gridCol w:w="5318"/>
      </w:tblGrid>
      <w:tr w:rsidR="00B61FF4" w:rsidRPr="00597990" w:rsidTr="001F0B40">
        <w:tc>
          <w:tcPr>
            <w:tcW w:w="2052" w:type="pct"/>
            <w:shd w:val="clear" w:color="auto" w:fill="auto"/>
          </w:tcPr>
          <w:p w:rsidR="00B61FF4" w:rsidRDefault="00B61FF4" w:rsidP="001F0B40">
            <w:pPr>
              <w:pStyle w:val="Vnbnnidung0"/>
              <w:spacing w:after="0" w:line="240" w:lineRule="auto"/>
              <w:ind w:firstLine="0"/>
              <w:rPr>
                <w:rFonts w:ascii="Arial" w:hAnsi="Arial" w:cs="Arial"/>
                <w:b/>
                <w:bCs/>
                <w:i/>
                <w:sz w:val="20"/>
                <w:szCs w:val="20"/>
                <w:lang w:val="en-US"/>
              </w:rPr>
            </w:pPr>
            <w:r w:rsidRPr="009C7378">
              <w:rPr>
                <w:rFonts w:ascii="Arial" w:hAnsi="Arial" w:cs="Arial"/>
                <w:b/>
                <w:bCs/>
                <w:i/>
                <w:sz w:val="20"/>
                <w:szCs w:val="20"/>
                <w:lang w:val="en-US"/>
              </w:rPr>
              <w:t>Nơi nhận:</w:t>
            </w:r>
          </w:p>
          <w:p w:rsidR="00B61FF4" w:rsidRDefault="00B61FF4" w:rsidP="001F0B40">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 Như trên;</w:t>
            </w:r>
          </w:p>
          <w:p w:rsidR="00B61FF4" w:rsidRPr="009C7378" w:rsidRDefault="00B61FF4" w:rsidP="001F0B40">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 Lưu:….</w:t>
            </w:r>
          </w:p>
        </w:tc>
        <w:tc>
          <w:tcPr>
            <w:tcW w:w="2948" w:type="pct"/>
            <w:shd w:val="clear" w:color="auto" w:fill="auto"/>
          </w:tcPr>
          <w:p w:rsidR="00B61FF4" w:rsidRPr="00A746FC" w:rsidRDefault="00B61FF4" w:rsidP="001F0B40">
            <w:pPr>
              <w:pStyle w:val="Tiu20"/>
              <w:keepNext/>
              <w:keepLines/>
              <w:spacing w:after="0" w:line="240" w:lineRule="auto"/>
              <w:outlineLvl w:val="9"/>
              <w:rPr>
                <w:rFonts w:ascii="Arial" w:hAnsi="Arial" w:cs="Arial"/>
                <w:sz w:val="20"/>
                <w:szCs w:val="20"/>
              </w:rPr>
            </w:pPr>
            <w:r>
              <w:rPr>
                <w:rFonts w:ascii="Arial" w:hAnsi="Arial" w:cs="Arial"/>
                <w:sz w:val="20"/>
                <w:szCs w:val="20"/>
              </w:rPr>
              <w:t>CHỦ TỊCH HỘI Đ</w:t>
            </w:r>
            <w:r>
              <w:rPr>
                <w:rFonts w:ascii="Arial" w:hAnsi="Arial" w:cs="Arial"/>
                <w:sz w:val="20"/>
                <w:szCs w:val="20"/>
                <w:lang w:val="en-US"/>
              </w:rPr>
              <w:t>Ồ</w:t>
            </w:r>
            <w:r w:rsidRPr="00A746FC">
              <w:rPr>
                <w:rFonts w:ascii="Arial" w:hAnsi="Arial" w:cs="Arial"/>
                <w:sz w:val="20"/>
                <w:szCs w:val="20"/>
              </w:rPr>
              <w:t>NG</w:t>
            </w:r>
          </w:p>
          <w:p w:rsidR="00B61FF4" w:rsidRPr="00587973" w:rsidRDefault="00B61FF4" w:rsidP="001F0B40">
            <w:pPr>
              <w:pStyle w:val="Vnbnnidung0"/>
              <w:spacing w:after="0" w:line="240" w:lineRule="auto"/>
              <w:ind w:firstLine="0"/>
              <w:jc w:val="center"/>
              <w:rPr>
                <w:rFonts w:ascii="Arial" w:hAnsi="Arial" w:cs="Arial"/>
                <w:sz w:val="20"/>
                <w:szCs w:val="20"/>
                <w:lang w:val="en-US"/>
              </w:rPr>
            </w:pPr>
            <w:r w:rsidRPr="00A746FC">
              <w:rPr>
                <w:rFonts w:ascii="Arial" w:hAnsi="Arial" w:cs="Arial"/>
                <w:i/>
                <w:iCs/>
                <w:sz w:val="20"/>
                <w:szCs w:val="20"/>
              </w:rPr>
              <w:t>(Ký tên, đóng dấu)</w:t>
            </w:r>
          </w:p>
        </w:tc>
      </w:tr>
    </w:tbl>
    <w:p w:rsidR="00B61FF4" w:rsidRDefault="00B61FF4" w:rsidP="00B61FF4">
      <w:pPr>
        <w:pStyle w:val="Tiu20"/>
        <w:keepNext/>
        <w:keepLines/>
        <w:spacing w:after="120" w:line="240" w:lineRule="auto"/>
        <w:ind w:firstLine="720"/>
        <w:jc w:val="both"/>
        <w:outlineLvl w:val="9"/>
        <w:rPr>
          <w:rFonts w:ascii="Arial" w:hAnsi="Arial" w:cs="Arial"/>
          <w:sz w:val="20"/>
          <w:szCs w:val="20"/>
        </w:rPr>
      </w:pPr>
    </w:p>
    <w:bookmarkEnd w:id="278"/>
    <w:bookmarkEnd w:id="279"/>
    <w:bookmarkEnd w:id="280"/>
    <w:p w:rsidR="00B61FF4" w:rsidRDefault="00B61FF4" w:rsidP="00B61FF4">
      <w:pPr>
        <w:pStyle w:val="Vnbnnidung0"/>
        <w:spacing w:after="120" w:line="240" w:lineRule="auto"/>
        <w:ind w:firstLine="720"/>
        <w:jc w:val="both"/>
        <w:rPr>
          <w:rFonts w:ascii="Arial" w:hAnsi="Arial" w:cs="Arial"/>
          <w:b/>
          <w:bCs/>
          <w:sz w:val="20"/>
          <w:szCs w:val="20"/>
        </w:rPr>
        <w:sectPr w:rsidR="00B61FF4" w:rsidSect="00346B29">
          <w:headerReference w:type="even" r:id="rId23"/>
          <w:headerReference w:type="default" r:id="rId24"/>
          <w:pgSz w:w="11900" w:h="16840"/>
          <w:pgMar w:top="1440" w:right="1440" w:bottom="1440" w:left="1440" w:header="0" w:footer="0" w:gutter="0"/>
          <w:cols w:space="720"/>
          <w:noEndnote/>
          <w:docGrid w:linePitch="360"/>
        </w:sectPr>
      </w:pPr>
    </w:p>
    <w:p w:rsidR="00B61FF4" w:rsidRPr="00A746FC" w:rsidRDefault="00B61FF4" w:rsidP="00B61FF4">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Mẫu số</w:t>
      </w:r>
      <w:r w:rsidRPr="00A746FC">
        <w:rPr>
          <w:rFonts w:ascii="Arial" w:hAnsi="Arial" w:cs="Arial"/>
          <w:b/>
          <w:bCs/>
          <w:sz w:val="20"/>
          <w:szCs w:val="20"/>
        </w:rPr>
        <w:t xml:space="preserve"> 08</w:t>
      </w:r>
    </w:p>
    <w:p w:rsidR="00B61FF4" w:rsidRPr="00A746FC" w:rsidRDefault="00B61FF4" w:rsidP="00B61FF4">
      <w:pPr>
        <w:pStyle w:val="Vnbnnidung0"/>
        <w:spacing w:after="0" w:line="240" w:lineRule="auto"/>
        <w:ind w:firstLine="0"/>
        <w:jc w:val="center"/>
        <w:rPr>
          <w:rFonts w:ascii="Arial" w:hAnsi="Arial" w:cs="Arial"/>
          <w:sz w:val="20"/>
          <w:szCs w:val="20"/>
        </w:rPr>
      </w:pPr>
      <w:r w:rsidRPr="00A746FC">
        <w:rPr>
          <w:rFonts w:ascii="Arial" w:hAnsi="Arial" w:cs="Arial"/>
          <w:b/>
          <w:bCs/>
          <w:sz w:val="20"/>
          <w:szCs w:val="20"/>
        </w:rPr>
        <w:t>CỘNG HOÀ XÃ HỘI CHỦ NGHĨA VIỆT NAM</w:t>
      </w:r>
    </w:p>
    <w:p w:rsidR="00B61FF4" w:rsidRDefault="00B61FF4" w:rsidP="00B61FF4">
      <w:pPr>
        <w:pStyle w:val="Vnbnnidung0"/>
        <w:spacing w:after="0" w:line="240" w:lineRule="auto"/>
        <w:ind w:firstLine="0"/>
        <w:jc w:val="center"/>
        <w:rPr>
          <w:rFonts w:ascii="Arial" w:hAnsi="Arial" w:cs="Arial"/>
          <w:b/>
          <w:bCs/>
          <w:sz w:val="20"/>
          <w:szCs w:val="20"/>
        </w:rPr>
      </w:pPr>
      <w:r w:rsidRPr="00A746FC">
        <w:rPr>
          <w:rFonts w:ascii="Arial" w:hAnsi="Arial" w:cs="Arial"/>
          <w:b/>
          <w:bCs/>
          <w:sz w:val="20"/>
          <w:szCs w:val="20"/>
        </w:rPr>
        <w:t>Độc lập - Tự do - Hạnh phúc</w:t>
      </w:r>
    </w:p>
    <w:p w:rsidR="00B61FF4" w:rsidRPr="00C5280B" w:rsidRDefault="00B61FF4" w:rsidP="00B61FF4">
      <w:pPr>
        <w:pStyle w:val="Vnbnnidung0"/>
        <w:spacing w:after="0" w:line="240" w:lineRule="auto"/>
        <w:ind w:firstLine="0"/>
        <w:jc w:val="center"/>
        <w:rPr>
          <w:rFonts w:ascii="Arial" w:hAnsi="Arial" w:cs="Arial"/>
          <w:sz w:val="20"/>
          <w:szCs w:val="20"/>
          <w:vertAlign w:val="superscript"/>
          <w:lang w:val="en-US"/>
        </w:rPr>
      </w:pPr>
      <w:r w:rsidRPr="00C5280B">
        <w:rPr>
          <w:rFonts w:ascii="Arial" w:hAnsi="Arial" w:cs="Arial"/>
          <w:bCs/>
          <w:sz w:val="20"/>
          <w:szCs w:val="20"/>
          <w:vertAlign w:val="superscript"/>
          <w:lang w:val="en-US"/>
        </w:rPr>
        <w:t>________________________</w:t>
      </w:r>
    </w:p>
    <w:p w:rsidR="00B61FF4" w:rsidRDefault="00B61FF4" w:rsidP="00B61FF4">
      <w:pPr>
        <w:pStyle w:val="Vnbnnidung0"/>
        <w:spacing w:after="0" w:line="240" w:lineRule="auto"/>
        <w:ind w:firstLine="0"/>
        <w:jc w:val="center"/>
        <w:rPr>
          <w:rFonts w:ascii="Arial" w:hAnsi="Arial" w:cs="Arial"/>
          <w:b/>
          <w:bCs/>
          <w:sz w:val="20"/>
          <w:szCs w:val="20"/>
        </w:rPr>
      </w:pPr>
    </w:p>
    <w:p w:rsidR="00B61FF4" w:rsidRPr="00A746FC" w:rsidRDefault="00B61FF4" w:rsidP="00B61FF4">
      <w:pPr>
        <w:pStyle w:val="Vnbnnidung0"/>
        <w:spacing w:after="0" w:line="240" w:lineRule="auto"/>
        <w:ind w:firstLine="0"/>
        <w:jc w:val="center"/>
        <w:rPr>
          <w:rFonts w:ascii="Arial" w:hAnsi="Arial" w:cs="Arial"/>
          <w:sz w:val="20"/>
          <w:szCs w:val="20"/>
        </w:rPr>
      </w:pPr>
      <w:r w:rsidRPr="00A746FC">
        <w:rPr>
          <w:rFonts w:ascii="Arial" w:hAnsi="Arial" w:cs="Arial"/>
          <w:b/>
          <w:bCs/>
          <w:sz w:val="20"/>
          <w:szCs w:val="20"/>
        </w:rPr>
        <w:t>BÁO CÁO THÀNH TÍCH</w:t>
      </w:r>
    </w:p>
    <w:p w:rsidR="00B61FF4" w:rsidRDefault="00B61FF4" w:rsidP="00B61FF4">
      <w:pPr>
        <w:pStyle w:val="Vnbnnidung0"/>
        <w:spacing w:after="0" w:line="240" w:lineRule="auto"/>
        <w:ind w:firstLine="0"/>
        <w:jc w:val="center"/>
        <w:rPr>
          <w:rFonts w:ascii="Arial" w:hAnsi="Arial" w:cs="Arial"/>
          <w:b/>
          <w:bCs/>
          <w:sz w:val="20"/>
          <w:szCs w:val="20"/>
        </w:rPr>
      </w:pPr>
      <w:r>
        <w:rPr>
          <w:rFonts w:ascii="Arial" w:hAnsi="Arial" w:cs="Arial"/>
          <w:b/>
          <w:bCs/>
          <w:sz w:val="20"/>
          <w:szCs w:val="20"/>
        </w:rPr>
        <w:t>Đ</w:t>
      </w:r>
      <w:r>
        <w:rPr>
          <w:rFonts w:ascii="Arial" w:hAnsi="Arial" w:cs="Arial"/>
          <w:b/>
          <w:bCs/>
          <w:sz w:val="20"/>
          <w:szCs w:val="20"/>
          <w:lang w:val="en-US"/>
        </w:rPr>
        <w:t>ề</w:t>
      </w:r>
      <w:r w:rsidRPr="00A746FC">
        <w:rPr>
          <w:rFonts w:ascii="Arial" w:hAnsi="Arial" w:cs="Arial"/>
          <w:b/>
          <w:bCs/>
          <w:sz w:val="20"/>
          <w:szCs w:val="20"/>
        </w:rPr>
        <w:t xml:space="preserve"> nghị xét tặng danh hiệu “Thầy thuốc nhân dân”</w:t>
      </w:r>
    </w:p>
    <w:p w:rsidR="00B61FF4" w:rsidRPr="00C5280B" w:rsidRDefault="00B61FF4" w:rsidP="00B61FF4">
      <w:pPr>
        <w:pStyle w:val="Vnbnnidung0"/>
        <w:spacing w:after="0" w:line="240" w:lineRule="auto"/>
        <w:ind w:firstLine="0"/>
        <w:jc w:val="center"/>
        <w:rPr>
          <w:rFonts w:ascii="Arial" w:hAnsi="Arial" w:cs="Arial"/>
          <w:bCs/>
          <w:sz w:val="20"/>
          <w:szCs w:val="20"/>
          <w:vertAlign w:val="superscript"/>
          <w:lang w:val="en-US"/>
        </w:rPr>
      </w:pPr>
      <w:r w:rsidRPr="00C5280B">
        <w:rPr>
          <w:rFonts w:ascii="Arial" w:hAnsi="Arial" w:cs="Arial"/>
          <w:bCs/>
          <w:sz w:val="20"/>
          <w:szCs w:val="20"/>
          <w:vertAlign w:val="superscript"/>
          <w:lang w:val="en-US"/>
        </w:rPr>
        <w:t>_________</w:t>
      </w:r>
    </w:p>
    <w:p w:rsidR="00B61FF4" w:rsidRPr="00A746FC" w:rsidRDefault="00B61FF4" w:rsidP="00B61FF4">
      <w:pPr>
        <w:pStyle w:val="Vnbnnidung0"/>
        <w:spacing w:after="0" w:line="240" w:lineRule="auto"/>
        <w:ind w:firstLine="0"/>
        <w:jc w:val="center"/>
        <w:rPr>
          <w:rFonts w:ascii="Arial" w:hAnsi="Arial" w:cs="Arial"/>
          <w:sz w:val="20"/>
          <w:szCs w:val="20"/>
        </w:rPr>
      </w:pPr>
    </w:p>
    <w:p w:rsidR="00B61FF4" w:rsidRPr="00A746FC" w:rsidRDefault="00B61FF4" w:rsidP="00B61FF4">
      <w:pPr>
        <w:pStyle w:val="Tiu20"/>
        <w:keepNext/>
        <w:keepLines/>
        <w:tabs>
          <w:tab w:val="left" w:pos="1082"/>
        </w:tabs>
        <w:spacing w:after="120" w:line="240" w:lineRule="auto"/>
        <w:ind w:firstLine="720"/>
        <w:jc w:val="both"/>
        <w:outlineLvl w:val="9"/>
        <w:rPr>
          <w:rFonts w:ascii="Arial" w:hAnsi="Arial" w:cs="Arial"/>
          <w:sz w:val="20"/>
          <w:szCs w:val="20"/>
        </w:rPr>
      </w:pPr>
      <w:bookmarkStart w:id="281" w:name="bookmark313"/>
      <w:bookmarkStart w:id="282" w:name="bookmark311"/>
      <w:bookmarkStart w:id="283" w:name="bookmark312"/>
      <w:bookmarkStart w:id="284" w:name="bookmark314"/>
      <w:bookmarkEnd w:id="281"/>
      <w:r>
        <w:rPr>
          <w:rFonts w:ascii="Arial" w:hAnsi="Arial" w:cs="Arial"/>
          <w:sz w:val="20"/>
          <w:szCs w:val="20"/>
          <w:lang w:val="en-US"/>
        </w:rPr>
        <w:t xml:space="preserve">I. </w:t>
      </w:r>
      <w:r>
        <w:rPr>
          <w:rFonts w:ascii="Arial" w:hAnsi="Arial" w:cs="Arial"/>
          <w:sz w:val="20"/>
          <w:szCs w:val="20"/>
        </w:rPr>
        <w:t>Ti</w:t>
      </w:r>
      <w:r>
        <w:rPr>
          <w:rFonts w:ascii="Arial" w:hAnsi="Arial" w:cs="Arial"/>
          <w:sz w:val="20"/>
          <w:szCs w:val="20"/>
          <w:lang w:val="en-US"/>
        </w:rPr>
        <w:t>ể</w:t>
      </w:r>
      <w:r w:rsidRPr="00A746FC">
        <w:rPr>
          <w:rFonts w:ascii="Arial" w:hAnsi="Arial" w:cs="Arial"/>
          <w:sz w:val="20"/>
          <w:szCs w:val="20"/>
        </w:rPr>
        <w:t>u sử bản thân</w:t>
      </w:r>
      <w:bookmarkEnd w:id="282"/>
      <w:bookmarkEnd w:id="283"/>
      <w:bookmarkEnd w:id="284"/>
    </w:p>
    <w:p w:rsidR="00B61FF4" w:rsidRDefault="00B61FF4" w:rsidP="00B61FF4">
      <w:pPr>
        <w:pStyle w:val="Vnbnnidung0"/>
        <w:tabs>
          <w:tab w:val="left" w:pos="1071"/>
          <w:tab w:val="left" w:pos="6613"/>
        </w:tabs>
        <w:spacing w:after="120" w:line="240" w:lineRule="auto"/>
        <w:ind w:firstLine="720"/>
        <w:jc w:val="both"/>
        <w:rPr>
          <w:rFonts w:ascii="Arial" w:hAnsi="Arial" w:cs="Arial"/>
          <w:sz w:val="20"/>
          <w:szCs w:val="20"/>
        </w:rPr>
      </w:pPr>
      <w:bookmarkStart w:id="285" w:name="bookmark315"/>
      <w:bookmarkEnd w:id="285"/>
      <w:r>
        <w:rPr>
          <w:rFonts w:ascii="Arial" w:hAnsi="Arial" w:cs="Arial"/>
          <w:sz w:val="20"/>
          <w:szCs w:val="20"/>
          <w:lang w:val="en-US"/>
        </w:rPr>
        <w:t xml:space="preserve">1. </w:t>
      </w:r>
      <w:r>
        <w:rPr>
          <w:rFonts w:ascii="Arial" w:hAnsi="Arial" w:cs="Arial"/>
          <w:sz w:val="20"/>
          <w:szCs w:val="20"/>
        </w:rPr>
        <w:t>Họ và tên:</w:t>
      </w:r>
      <w:r>
        <w:rPr>
          <w:rFonts w:ascii="Arial" w:hAnsi="Arial" w:cs="Arial"/>
          <w:sz w:val="20"/>
          <w:szCs w:val="20"/>
          <w:lang w:val="en-US"/>
        </w:rPr>
        <w:t xml:space="preserve">                                                   </w:t>
      </w:r>
      <w:r w:rsidRPr="00A746FC">
        <w:rPr>
          <w:rFonts w:ascii="Arial" w:hAnsi="Arial" w:cs="Arial"/>
          <w:sz w:val="20"/>
          <w:szCs w:val="20"/>
        </w:rPr>
        <w:t>Giới tính:</w:t>
      </w:r>
      <w:bookmarkStart w:id="286" w:name="bookmark316"/>
      <w:bookmarkEnd w:id="286"/>
    </w:p>
    <w:p w:rsidR="00B61FF4" w:rsidRDefault="00B61FF4" w:rsidP="00B61FF4">
      <w:pPr>
        <w:pStyle w:val="Vnbnnidung0"/>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746FC">
        <w:rPr>
          <w:rFonts w:ascii="Arial" w:hAnsi="Arial" w:cs="Arial"/>
          <w:sz w:val="20"/>
          <w:szCs w:val="20"/>
        </w:rPr>
        <w:t>Ngày, tháng, năm sinh:</w:t>
      </w:r>
      <w:r>
        <w:rPr>
          <w:rFonts w:ascii="Arial" w:hAnsi="Arial" w:cs="Arial"/>
          <w:sz w:val="20"/>
          <w:szCs w:val="20"/>
          <w:lang w:val="en-US"/>
        </w:rPr>
        <w:t xml:space="preserve">                            </w:t>
      </w:r>
      <w:r w:rsidRPr="00A746FC">
        <w:rPr>
          <w:rFonts w:ascii="Arial" w:hAnsi="Arial" w:cs="Arial"/>
          <w:sz w:val="20"/>
          <w:szCs w:val="20"/>
        </w:rPr>
        <w:t>Dân tộc thiểu số:</w:t>
      </w:r>
      <w:bookmarkStart w:id="287" w:name="bookmark317"/>
      <w:bookmarkEnd w:id="287"/>
    </w:p>
    <w:p w:rsidR="00B61FF4" w:rsidRDefault="00B61FF4" w:rsidP="00B61FF4">
      <w:pPr>
        <w:pStyle w:val="Vnbnnidung0"/>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746FC">
        <w:rPr>
          <w:rFonts w:ascii="Arial" w:hAnsi="Arial" w:cs="Arial"/>
          <w:sz w:val="20"/>
          <w:szCs w:val="20"/>
        </w:rPr>
        <w:t>Số căn cước công dân:</w:t>
      </w:r>
      <w:bookmarkStart w:id="288" w:name="bookmark318"/>
      <w:bookmarkEnd w:id="288"/>
    </w:p>
    <w:p w:rsidR="00B61FF4" w:rsidRDefault="00B61FF4" w:rsidP="00B61FF4">
      <w:pPr>
        <w:pStyle w:val="Vnbnnidung0"/>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A746FC">
        <w:rPr>
          <w:rFonts w:ascii="Arial" w:hAnsi="Arial" w:cs="Arial"/>
          <w:sz w:val="20"/>
          <w:szCs w:val="20"/>
        </w:rPr>
        <w:t>Quê quán:</w:t>
      </w:r>
      <w:bookmarkStart w:id="289" w:name="bookmark319"/>
      <w:bookmarkEnd w:id="289"/>
    </w:p>
    <w:p w:rsidR="00B61FF4" w:rsidRDefault="00B61FF4" w:rsidP="00B61FF4">
      <w:pPr>
        <w:pStyle w:val="Vnbnnidung0"/>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A746FC">
        <w:rPr>
          <w:rFonts w:ascii="Arial" w:hAnsi="Arial" w:cs="Arial"/>
          <w:sz w:val="20"/>
          <w:szCs w:val="20"/>
        </w:rPr>
        <w:t>Chỗ ở hiện nay:</w:t>
      </w:r>
      <w:bookmarkStart w:id="290" w:name="bookmark320"/>
      <w:bookmarkEnd w:id="290"/>
    </w:p>
    <w:p w:rsidR="00B61FF4" w:rsidRDefault="00B61FF4" w:rsidP="00B61FF4">
      <w:pPr>
        <w:pStyle w:val="Vnbnnidung0"/>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A746FC">
        <w:rPr>
          <w:rFonts w:ascii="Arial" w:hAnsi="Arial" w:cs="Arial"/>
          <w:sz w:val="20"/>
          <w:szCs w:val="20"/>
        </w:rPr>
        <w:t>Nơi công tác:</w:t>
      </w:r>
      <w:bookmarkStart w:id="291" w:name="bookmark321"/>
      <w:bookmarkEnd w:id="291"/>
    </w:p>
    <w:p w:rsidR="00B61FF4" w:rsidRDefault="00B61FF4" w:rsidP="00B61FF4">
      <w:pPr>
        <w:pStyle w:val="Vnbnnidung0"/>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A746FC">
        <w:rPr>
          <w:rFonts w:ascii="Arial" w:hAnsi="Arial" w:cs="Arial"/>
          <w:sz w:val="20"/>
          <w:szCs w:val="20"/>
        </w:rPr>
        <w:t xml:space="preserve">Chức danh, </w:t>
      </w:r>
      <w:r>
        <w:rPr>
          <w:rFonts w:ascii="Arial" w:hAnsi="Arial" w:cs="Arial"/>
          <w:sz w:val="20"/>
          <w:szCs w:val="20"/>
          <w:lang w:val="en-US"/>
        </w:rPr>
        <w:t>đơn</w:t>
      </w:r>
      <w:r w:rsidRPr="00A746FC">
        <w:rPr>
          <w:rFonts w:ascii="Arial" w:hAnsi="Arial" w:cs="Arial"/>
          <w:sz w:val="20"/>
          <w:szCs w:val="20"/>
        </w:rPr>
        <w:t xml:space="preserve"> vị công tác hiện nay (Đối với cán bộ đã nghỉ hưu ghi đơn vị công tác trước khi nghỉ hưu và hiện nay làm gì):</w:t>
      </w:r>
      <w:bookmarkStart w:id="292" w:name="bookmark322"/>
      <w:bookmarkEnd w:id="292"/>
    </w:p>
    <w:p w:rsidR="00B61FF4" w:rsidRDefault="00B61FF4" w:rsidP="00B61FF4">
      <w:pPr>
        <w:pStyle w:val="Vnbnnidung0"/>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A746FC">
        <w:rPr>
          <w:rFonts w:ascii="Arial" w:hAnsi="Arial" w:cs="Arial"/>
          <w:sz w:val="20"/>
          <w:szCs w:val="20"/>
        </w:rPr>
        <w:t>Chức vụ hiện nay:</w:t>
      </w:r>
      <w:bookmarkStart w:id="293" w:name="bookmark323"/>
      <w:bookmarkEnd w:id="293"/>
    </w:p>
    <w:p w:rsidR="00B61FF4" w:rsidRDefault="00B61FF4" w:rsidP="00B61FF4">
      <w:pPr>
        <w:pStyle w:val="Vnbnnidung0"/>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Pr="00A746FC">
        <w:rPr>
          <w:rFonts w:ascii="Arial" w:hAnsi="Arial" w:cs="Arial"/>
          <w:sz w:val="20"/>
          <w:szCs w:val="20"/>
        </w:rPr>
        <w:t>Học hàm, học vị:</w:t>
      </w:r>
      <w:bookmarkStart w:id="294" w:name="bookmark324"/>
      <w:bookmarkEnd w:id="294"/>
    </w:p>
    <w:p w:rsidR="00B61FF4" w:rsidRDefault="00B61FF4" w:rsidP="00B61FF4">
      <w:pPr>
        <w:pStyle w:val="Vnbnnidung0"/>
        <w:tabs>
          <w:tab w:val="left" w:pos="1071"/>
          <w:tab w:val="left" w:pos="6613"/>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10. </w:t>
      </w:r>
      <w:r w:rsidRPr="00A746FC">
        <w:rPr>
          <w:rFonts w:ascii="Arial" w:hAnsi="Arial" w:cs="Arial"/>
          <w:sz w:val="20"/>
          <w:szCs w:val="20"/>
        </w:rPr>
        <w:t>Trình độ chuyên môn được đào tạo: (ghi rõ thời gian và hệ đào tạo: chính quy, không chính quy và các hình thức khác ...)</w:t>
      </w:r>
      <w:bookmarkStart w:id="295" w:name="bookmark325"/>
      <w:bookmarkEnd w:id="295"/>
      <w:r>
        <w:rPr>
          <w:rFonts w:ascii="Arial" w:hAnsi="Arial" w:cs="Arial"/>
          <w:sz w:val="20"/>
          <w:szCs w:val="20"/>
          <w:lang w:val="en-US"/>
        </w:rPr>
        <w:t>.</w:t>
      </w:r>
    </w:p>
    <w:p w:rsidR="00B61FF4" w:rsidRDefault="00B61FF4" w:rsidP="00B61FF4">
      <w:pPr>
        <w:pStyle w:val="Vnbnnidung0"/>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Pr="00A746FC">
        <w:rPr>
          <w:rFonts w:ascii="Arial" w:hAnsi="Arial" w:cs="Arial"/>
          <w:sz w:val="20"/>
          <w:szCs w:val="20"/>
        </w:rPr>
        <w:t>Năm được phong tặng danh hiệu “Thầy thuốc ưu tú”:</w:t>
      </w:r>
      <w:bookmarkStart w:id="296" w:name="bookmark326"/>
      <w:bookmarkEnd w:id="296"/>
    </w:p>
    <w:p w:rsidR="00B61FF4" w:rsidRDefault="00B61FF4" w:rsidP="00B61FF4">
      <w:pPr>
        <w:pStyle w:val="Vnbnnidung0"/>
        <w:tabs>
          <w:tab w:val="left" w:pos="1071"/>
          <w:tab w:val="left" w:pos="6613"/>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12. </w:t>
      </w:r>
      <w:r w:rsidRPr="00A746FC">
        <w:rPr>
          <w:rFonts w:ascii="Arial" w:hAnsi="Arial" w:cs="Arial"/>
          <w:sz w:val="20"/>
          <w:szCs w:val="20"/>
        </w:rPr>
        <w:t xml:space="preserve">Khen </w:t>
      </w:r>
      <w:r>
        <w:rPr>
          <w:rFonts w:ascii="Arial" w:hAnsi="Arial" w:cs="Arial"/>
          <w:sz w:val="20"/>
          <w:szCs w:val="20"/>
          <w:lang w:val="en-US"/>
        </w:rPr>
        <w:t>thưởng</w:t>
      </w:r>
      <w:r w:rsidRPr="00A746FC">
        <w:rPr>
          <w:rFonts w:ascii="Arial" w:hAnsi="Arial" w:cs="Arial"/>
          <w:sz w:val="20"/>
          <w:szCs w:val="20"/>
        </w:rPr>
        <w:t>: (ghi thành tích khen thưởng liên quan đến tiêu chuẩn)</w:t>
      </w:r>
      <w:bookmarkStart w:id="297" w:name="bookmark327"/>
      <w:bookmarkEnd w:id="297"/>
      <w:r>
        <w:rPr>
          <w:rFonts w:ascii="Arial" w:hAnsi="Arial" w:cs="Arial"/>
          <w:sz w:val="20"/>
          <w:szCs w:val="20"/>
          <w:lang w:val="en-US"/>
        </w:rPr>
        <w:t>.</w:t>
      </w:r>
    </w:p>
    <w:p w:rsidR="00B61FF4" w:rsidRDefault="00B61FF4" w:rsidP="00B61FF4">
      <w:pPr>
        <w:pStyle w:val="Vnbnnidung0"/>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13. </w:t>
      </w:r>
      <w:r w:rsidRPr="00A746FC">
        <w:rPr>
          <w:rFonts w:ascii="Arial" w:hAnsi="Arial" w:cs="Arial"/>
          <w:sz w:val="20"/>
          <w:szCs w:val="20"/>
        </w:rPr>
        <w:t>Kỷ luật: (thời gian, hình thức, lý do).</w:t>
      </w:r>
      <w:bookmarkStart w:id="298" w:name="bookmark328"/>
      <w:bookmarkEnd w:id="298"/>
    </w:p>
    <w:p w:rsidR="00B61FF4" w:rsidRPr="00A746FC" w:rsidRDefault="00B61FF4" w:rsidP="00B61FF4">
      <w:pPr>
        <w:pStyle w:val="Vnbnnidung0"/>
        <w:tabs>
          <w:tab w:val="left" w:pos="1071"/>
          <w:tab w:val="left" w:pos="6613"/>
        </w:tabs>
        <w:spacing w:after="120" w:line="240" w:lineRule="auto"/>
        <w:ind w:firstLine="720"/>
        <w:jc w:val="both"/>
        <w:rPr>
          <w:rFonts w:ascii="Arial" w:hAnsi="Arial" w:cs="Arial"/>
          <w:sz w:val="20"/>
          <w:szCs w:val="20"/>
        </w:rPr>
      </w:pPr>
      <w:r>
        <w:rPr>
          <w:rFonts w:ascii="Arial" w:hAnsi="Arial" w:cs="Arial"/>
          <w:b/>
          <w:sz w:val="20"/>
          <w:szCs w:val="20"/>
          <w:lang w:val="en-US"/>
        </w:rPr>
        <w:t xml:space="preserve">II. </w:t>
      </w:r>
      <w:r w:rsidRPr="00A746FC">
        <w:rPr>
          <w:rFonts w:ascii="Arial" w:hAnsi="Arial" w:cs="Arial"/>
          <w:b/>
          <w:bCs/>
          <w:sz w:val="20"/>
          <w:szCs w:val="20"/>
        </w:rPr>
        <w:t>Quá trình công tác</w:t>
      </w:r>
    </w:p>
    <w:p w:rsidR="00B61FF4" w:rsidRPr="00A746FC" w:rsidRDefault="00B61FF4" w:rsidP="00B61FF4">
      <w:pPr>
        <w:pStyle w:val="Vnbnnidung0"/>
        <w:spacing w:after="120" w:line="240" w:lineRule="auto"/>
        <w:ind w:firstLine="720"/>
        <w:jc w:val="both"/>
        <w:rPr>
          <w:rFonts w:ascii="Arial" w:hAnsi="Arial" w:cs="Arial"/>
          <w:sz w:val="20"/>
          <w:szCs w:val="20"/>
        </w:rPr>
      </w:pPr>
      <w:r w:rsidRPr="00A746FC">
        <w:rPr>
          <w:rFonts w:ascii="Arial" w:hAnsi="Arial" w:cs="Arial"/>
          <w:sz w:val="20"/>
          <w:szCs w:val="20"/>
        </w:rPr>
        <w:t>(Ghi rõ quá trình công tác từ khi bắt đầu làm trong ngành y đến nay; từ ngày tháng năm đến ngày tháng năm nào, làm gì, đơn vị nào).</w:t>
      </w:r>
    </w:p>
    <w:tbl>
      <w:tblPr>
        <w:tblOverlap w:val="never"/>
        <w:tblW w:w="5000" w:type="pct"/>
        <w:jc w:val="center"/>
        <w:tblCellMar>
          <w:left w:w="10" w:type="dxa"/>
          <w:right w:w="10" w:type="dxa"/>
        </w:tblCellMar>
        <w:tblLook w:val="0000" w:firstRow="0" w:lastRow="0" w:firstColumn="0" w:lastColumn="0" w:noHBand="0" w:noVBand="0"/>
      </w:tblPr>
      <w:tblGrid>
        <w:gridCol w:w="4161"/>
        <w:gridCol w:w="4849"/>
      </w:tblGrid>
      <w:tr w:rsidR="00B61FF4" w:rsidRPr="00A746FC" w:rsidTr="001F0B40">
        <w:trPr>
          <w:trHeight w:val="20"/>
          <w:jc w:val="center"/>
        </w:trPr>
        <w:tc>
          <w:tcPr>
            <w:tcW w:w="2309"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Thời gian công tác</w:t>
            </w:r>
          </w:p>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(Từ ngày...tháng...năm đến...)</w:t>
            </w:r>
          </w:p>
        </w:tc>
        <w:tc>
          <w:tcPr>
            <w:tcW w:w="2691"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Pr>
                <w:rFonts w:ascii="Arial" w:hAnsi="Arial" w:cs="Arial"/>
                <w:b/>
                <w:bCs/>
                <w:sz w:val="20"/>
                <w:szCs w:val="20"/>
                <w:lang w:val="en-US"/>
              </w:rPr>
              <w:t>Chức</w:t>
            </w:r>
            <w:r w:rsidRPr="00A746FC">
              <w:rPr>
                <w:rFonts w:ascii="Arial" w:hAnsi="Arial" w:cs="Arial"/>
                <w:b/>
                <w:bCs/>
                <w:sz w:val="20"/>
                <w:szCs w:val="20"/>
              </w:rPr>
              <w:t xml:space="preserve"> danh, chức vụ, </w:t>
            </w:r>
            <w:r>
              <w:rPr>
                <w:rFonts w:ascii="Arial" w:hAnsi="Arial" w:cs="Arial"/>
                <w:b/>
                <w:bCs/>
                <w:sz w:val="20"/>
                <w:szCs w:val="20"/>
                <w:lang w:val="en-US"/>
              </w:rPr>
              <w:t>đơn</w:t>
            </w:r>
            <w:r w:rsidRPr="00A746FC">
              <w:rPr>
                <w:rFonts w:ascii="Arial" w:hAnsi="Arial" w:cs="Arial"/>
                <w:b/>
                <w:bCs/>
                <w:sz w:val="20"/>
                <w:szCs w:val="20"/>
              </w:rPr>
              <w:t xml:space="preserve"> vị công tác</w:t>
            </w:r>
          </w:p>
        </w:tc>
      </w:tr>
      <w:tr w:rsidR="00B61FF4" w:rsidRPr="00A746FC" w:rsidTr="001F0B40">
        <w:trPr>
          <w:trHeight w:val="20"/>
          <w:jc w:val="center"/>
        </w:trPr>
        <w:tc>
          <w:tcPr>
            <w:tcW w:w="2309" w:type="pct"/>
            <w:tcBorders>
              <w:top w:val="single" w:sz="4" w:space="0" w:color="auto"/>
              <w:left w:val="single" w:sz="4" w:space="0" w:color="auto"/>
              <w:bottom w:val="single" w:sz="4" w:space="0" w:color="auto"/>
            </w:tcBorders>
            <w:shd w:val="clear" w:color="auto" w:fill="FFFFFF"/>
            <w:vAlign w:val="center"/>
          </w:tcPr>
          <w:p w:rsidR="00B61FF4" w:rsidRDefault="00B61FF4" w:rsidP="001F0B40">
            <w:pPr>
              <w:jc w:val="center"/>
              <w:rPr>
                <w:rFonts w:ascii="Arial" w:hAnsi="Arial" w:cs="Arial"/>
                <w:sz w:val="20"/>
                <w:szCs w:val="20"/>
              </w:rPr>
            </w:pPr>
          </w:p>
          <w:p w:rsidR="00B61FF4" w:rsidRDefault="00B61FF4" w:rsidP="001F0B40">
            <w:pPr>
              <w:jc w:val="center"/>
              <w:rPr>
                <w:rFonts w:ascii="Arial" w:hAnsi="Arial" w:cs="Arial"/>
                <w:sz w:val="20"/>
                <w:szCs w:val="20"/>
              </w:rPr>
            </w:pPr>
          </w:p>
          <w:p w:rsidR="00B61FF4" w:rsidRPr="00A746FC" w:rsidRDefault="00B61FF4" w:rsidP="001F0B40">
            <w:pPr>
              <w:jc w:val="center"/>
              <w:rPr>
                <w:rFonts w:ascii="Arial" w:hAnsi="Arial" w:cs="Arial"/>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bl>
    <w:p w:rsidR="00B61FF4" w:rsidRPr="00A746FC" w:rsidRDefault="00B61FF4" w:rsidP="00B61FF4">
      <w:pPr>
        <w:pStyle w:val="Tiu20"/>
        <w:keepNext/>
        <w:keepLines/>
        <w:tabs>
          <w:tab w:val="left" w:pos="1334"/>
        </w:tabs>
        <w:spacing w:after="120" w:line="240" w:lineRule="auto"/>
        <w:ind w:firstLine="720"/>
        <w:jc w:val="both"/>
        <w:outlineLvl w:val="9"/>
        <w:rPr>
          <w:rFonts w:ascii="Arial" w:hAnsi="Arial" w:cs="Arial"/>
          <w:sz w:val="20"/>
          <w:szCs w:val="20"/>
        </w:rPr>
      </w:pPr>
      <w:bookmarkStart w:id="299" w:name="bookmark331"/>
      <w:bookmarkStart w:id="300" w:name="bookmark329"/>
      <w:bookmarkStart w:id="301" w:name="bookmark330"/>
      <w:bookmarkStart w:id="302" w:name="bookmark332"/>
      <w:bookmarkEnd w:id="299"/>
      <w:r>
        <w:rPr>
          <w:rFonts w:ascii="Arial" w:hAnsi="Arial" w:cs="Arial"/>
          <w:sz w:val="20"/>
          <w:szCs w:val="20"/>
          <w:lang w:val="en-US"/>
        </w:rPr>
        <w:t xml:space="preserve">III. </w:t>
      </w:r>
      <w:r w:rsidRPr="00A746FC">
        <w:rPr>
          <w:rFonts w:ascii="Arial" w:hAnsi="Arial" w:cs="Arial"/>
          <w:sz w:val="20"/>
          <w:szCs w:val="20"/>
        </w:rPr>
        <w:t>Phẩm chất đạo đức, chính trị</w:t>
      </w:r>
      <w:bookmarkEnd w:id="300"/>
      <w:bookmarkEnd w:id="301"/>
      <w:bookmarkEnd w:id="302"/>
    </w:p>
    <w:p w:rsidR="00B61FF4" w:rsidRDefault="00B61FF4" w:rsidP="00B61FF4">
      <w:pPr>
        <w:pStyle w:val="Vnbnnidung0"/>
        <w:tabs>
          <w:tab w:val="left" w:pos="1129"/>
        </w:tabs>
        <w:spacing w:after="120" w:line="240" w:lineRule="auto"/>
        <w:ind w:firstLine="720"/>
        <w:jc w:val="both"/>
        <w:rPr>
          <w:rFonts w:ascii="Arial" w:hAnsi="Arial" w:cs="Arial"/>
          <w:sz w:val="20"/>
          <w:szCs w:val="20"/>
        </w:rPr>
      </w:pPr>
      <w:bookmarkStart w:id="303" w:name="bookmark333"/>
      <w:bookmarkEnd w:id="303"/>
      <w:r>
        <w:rPr>
          <w:rFonts w:ascii="Arial" w:hAnsi="Arial" w:cs="Arial"/>
          <w:sz w:val="20"/>
          <w:szCs w:val="20"/>
          <w:lang w:val="en-US"/>
        </w:rPr>
        <w:t xml:space="preserve">1. </w:t>
      </w:r>
      <w:r w:rsidRPr="00A746FC">
        <w:rPr>
          <w:rFonts w:ascii="Arial" w:hAnsi="Arial" w:cs="Arial"/>
          <w:sz w:val="20"/>
          <w:szCs w:val="20"/>
        </w:rPr>
        <w:t>Trung thành với Tổ quốc; chấp hành tốt chủ trương của Đảng, chính sách, pháp luật của Nhà nước.</w:t>
      </w:r>
      <w:bookmarkStart w:id="304" w:name="bookmark334"/>
      <w:bookmarkEnd w:id="304"/>
    </w:p>
    <w:p w:rsidR="00B61FF4" w:rsidRDefault="00B61FF4" w:rsidP="00B61FF4">
      <w:pPr>
        <w:pStyle w:val="Vnbnnidung0"/>
        <w:tabs>
          <w:tab w:val="left" w:pos="112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Fonts w:ascii="Arial" w:hAnsi="Arial" w:cs="Arial"/>
          <w:sz w:val="20"/>
          <w:szCs w:val="20"/>
        </w:rPr>
        <w:t>Có ph</w:t>
      </w:r>
      <w:r>
        <w:rPr>
          <w:rFonts w:ascii="Arial" w:hAnsi="Arial" w:cs="Arial"/>
          <w:sz w:val="20"/>
          <w:szCs w:val="20"/>
          <w:lang w:val="en-US"/>
        </w:rPr>
        <w:t>ẩ</w:t>
      </w:r>
      <w:r w:rsidRPr="00A746FC">
        <w:rPr>
          <w:rFonts w:ascii="Arial" w:hAnsi="Arial" w:cs="Arial"/>
          <w:sz w:val="20"/>
          <w:szCs w:val="20"/>
        </w:rPr>
        <w:t xml:space="preserve">m chất đạo đức tốt, tận tụy với nghề, hết lòng thương yêu người bệnh, có tài năng và có nhiều thành tích xuất sắc trong phòng bệnh, chữa bệnh, phát </w:t>
      </w:r>
      <w:r>
        <w:rPr>
          <w:rFonts w:ascii="Arial" w:hAnsi="Arial" w:cs="Arial"/>
          <w:sz w:val="20"/>
          <w:szCs w:val="20"/>
          <w:lang w:val="en-US"/>
        </w:rPr>
        <w:t>triển</w:t>
      </w:r>
      <w:r w:rsidRPr="00A746FC">
        <w:rPr>
          <w:rFonts w:ascii="Arial" w:hAnsi="Arial" w:cs="Arial"/>
          <w:sz w:val="20"/>
          <w:szCs w:val="20"/>
        </w:rPr>
        <w:t xml:space="preserve"> khoa học, kỹ thuật về y tế, có nhiều cống hiến cho sự nghiệp bảo vệ, chăm sóc và nâng cao sức khỏe Nhân dân, có ảnh hưởng rộng rãi trong Nhân dân, được người bệnh và đồng nghiệp tin cậy, kính trọng.</w:t>
      </w:r>
      <w:bookmarkStart w:id="305" w:name="bookmark335"/>
      <w:bookmarkEnd w:id="305"/>
    </w:p>
    <w:p w:rsidR="00B61FF4" w:rsidRPr="00A746FC" w:rsidRDefault="00B61FF4" w:rsidP="00B61FF4">
      <w:pPr>
        <w:pStyle w:val="Vnbnnidung0"/>
        <w:tabs>
          <w:tab w:val="left" w:pos="1129"/>
        </w:tabs>
        <w:spacing w:after="120" w:line="240" w:lineRule="auto"/>
        <w:ind w:firstLine="720"/>
        <w:jc w:val="both"/>
        <w:rPr>
          <w:rFonts w:ascii="Arial" w:hAnsi="Arial" w:cs="Arial"/>
          <w:sz w:val="20"/>
          <w:szCs w:val="20"/>
        </w:rPr>
      </w:pPr>
      <w:r>
        <w:rPr>
          <w:rFonts w:ascii="Arial" w:hAnsi="Arial" w:cs="Arial"/>
          <w:b/>
          <w:sz w:val="20"/>
          <w:szCs w:val="20"/>
          <w:lang w:val="en-US"/>
        </w:rPr>
        <w:t xml:space="preserve">IV. </w:t>
      </w:r>
      <w:r w:rsidRPr="00A746FC">
        <w:rPr>
          <w:rFonts w:ascii="Arial" w:hAnsi="Arial" w:cs="Arial"/>
          <w:b/>
          <w:bCs/>
          <w:sz w:val="20"/>
          <w:szCs w:val="20"/>
        </w:rPr>
        <w:t>Thành tích nghiên cứu khoa học</w:t>
      </w:r>
    </w:p>
    <w:tbl>
      <w:tblPr>
        <w:tblOverlap w:val="never"/>
        <w:tblW w:w="5000" w:type="pct"/>
        <w:jc w:val="center"/>
        <w:tblCellMar>
          <w:left w:w="10" w:type="dxa"/>
          <w:right w:w="10" w:type="dxa"/>
        </w:tblCellMar>
        <w:tblLook w:val="0000" w:firstRow="0" w:lastRow="0" w:firstColumn="0" w:lastColumn="0" w:noHBand="0" w:noVBand="0"/>
      </w:tblPr>
      <w:tblGrid>
        <w:gridCol w:w="841"/>
        <w:gridCol w:w="3936"/>
        <w:gridCol w:w="1809"/>
        <w:gridCol w:w="2424"/>
      </w:tblGrid>
      <w:tr w:rsidR="00B61FF4" w:rsidRPr="00A746FC" w:rsidTr="001F0B40">
        <w:trPr>
          <w:trHeight w:val="20"/>
          <w:jc w:val="center"/>
        </w:trPr>
        <w:tc>
          <w:tcPr>
            <w:tcW w:w="467"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Số</w:t>
            </w:r>
          </w:p>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TT</w:t>
            </w:r>
          </w:p>
        </w:tc>
        <w:tc>
          <w:tcPr>
            <w:tcW w:w="2184"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Tên: Nhiệm vụ khoa học và công nghệ, sáng kiến, sáng chế</w:t>
            </w:r>
          </w:p>
        </w:tc>
        <w:tc>
          <w:tcPr>
            <w:tcW w:w="1004"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Vai trò đóng góp</w:t>
            </w:r>
          </w:p>
        </w:tc>
        <w:tc>
          <w:tcPr>
            <w:tcW w:w="1345"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Cấp công nhận, năm</w:t>
            </w:r>
          </w:p>
        </w:tc>
      </w:tr>
      <w:tr w:rsidR="00B61FF4" w:rsidRPr="00A746FC" w:rsidTr="001F0B40">
        <w:trPr>
          <w:trHeight w:val="20"/>
          <w:jc w:val="center"/>
        </w:trPr>
        <w:tc>
          <w:tcPr>
            <w:tcW w:w="467"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w:t>
            </w:r>
          </w:p>
        </w:tc>
        <w:tc>
          <w:tcPr>
            <w:tcW w:w="2184"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(2)</w:t>
            </w:r>
          </w:p>
        </w:tc>
        <w:tc>
          <w:tcPr>
            <w:tcW w:w="1004"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(3)</w:t>
            </w:r>
          </w:p>
        </w:tc>
        <w:tc>
          <w:tcPr>
            <w:tcW w:w="1345"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(4)</w:t>
            </w:r>
          </w:p>
        </w:tc>
      </w:tr>
      <w:tr w:rsidR="00B61FF4" w:rsidRPr="00A746FC" w:rsidTr="001F0B40">
        <w:trPr>
          <w:trHeight w:val="20"/>
          <w:jc w:val="center"/>
        </w:trPr>
        <w:tc>
          <w:tcPr>
            <w:tcW w:w="467"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184"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004"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bl>
    <w:p w:rsidR="00B61FF4" w:rsidRPr="00A746FC" w:rsidRDefault="00B61FF4" w:rsidP="00B61FF4">
      <w:pPr>
        <w:spacing w:after="120"/>
        <w:ind w:firstLine="720"/>
        <w:jc w:val="both"/>
        <w:rPr>
          <w:rFonts w:ascii="Arial" w:hAnsi="Arial" w:cs="Arial"/>
          <w:sz w:val="20"/>
          <w:szCs w:val="20"/>
        </w:rPr>
      </w:pPr>
    </w:p>
    <w:p w:rsidR="00B61FF4" w:rsidRPr="00A746FC" w:rsidRDefault="00B61FF4" w:rsidP="00B61FF4">
      <w:pPr>
        <w:pStyle w:val="Tiu20"/>
        <w:keepNext/>
        <w:keepLines/>
        <w:tabs>
          <w:tab w:val="left" w:pos="1208"/>
        </w:tabs>
        <w:spacing w:after="120" w:line="240" w:lineRule="auto"/>
        <w:ind w:left="720"/>
        <w:jc w:val="both"/>
        <w:outlineLvl w:val="9"/>
        <w:rPr>
          <w:rFonts w:ascii="Arial" w:hAnsi="Arial" w:cs="Arial"/>
          <w:sz w:val="20"/>
          <w:szCs w:val="20"/>
        </w:rPr>
      </w:pPr>
      <w:bookmarkStart w:id="306" w:name="bookmark338"/>
      <w:bookmarkStart w:id="307" w:name="bookmark336"/>
      <w:bookmarkStart w:id="308" w:name="bookmark337"/>
      <w:bookmarkStart w:id="309" w:name="bookmark339"/>
      <w:bookmarkEnd w:id="306"/>
      <w:r>
        <w:rPr>
          <w:rFonts w:ascii="Arial" w:hAnsi="Arial" w:cs="Arial"/>
          <w:sz w:val="20"/>
          <w:szCs w:val="20"/>
          <w:lang w:val="en-US"/>
        </w:rPr>
        <w:t xml:space="preserve">V. </w:t>
      </w:r>
      <w:r w:rsidRPr="00A746FC">
        <w:rPr>
          <w:rFonts w:ascii="Arial" w:hAnsi="Arial" w:cs="Arial"/>
          <w:sz w:val="20"/>
          <w:szCs w:val="20"/>
        </w:rPr>
        <w:t>Tài năng và cống hiến</w:t>
      </w:r>
      <w:bookmarkEnd w:id="307"/>
      <w:bookmarkEnd w:id="308"/>
      <w:bookmarkEnd w:id="309"/>
    </w:p>
    <w:p w:rsidR="00B61FF4" w:rsidRDefault="00B61FF4" w:rsidP="00B61FF4">
      <w:pPr>
        <w:pStyle w:val="Vnbnnidung0"/>
        <w:spacing w:after="120" w:line="240" w:lineRule="auto"/>
        <w:ind w:firstLine="720"/>
        <w:jc w:val="both"/>
        <w:rPr>
          <w:rFonts w:ascii="Arial" w:hAnsi="Arial" w:cs="Arial"/>
          <w:sz w:val="20"/>
          <w:szCs w:val="20"/>
        </w:rPr>
      </w:pPr>
      <w:r>
        <w:rPr>
          <w:rFonts w:ascii="Arial" w:hAnsi="Arial" w:cs="Arial"/>
          <w:sz w:val="20"/>
          <w:szCs w:val="20"/>
        </w:rPr>
        <w:t>Nê</w:t>
      </w:r>
      <w:r>
        <w:rPr>
          <w:rFonts w:ascii="Arial" w:hAnsi="Arial" w:cs="Arial"/>
          <w:sz w:val="20"/>
          <w:szCs w:val="20"/>
          <w:lang w:val="en-US"/>
        </w:rPr>
        <w:t>u</w:t>
      </w:r>
      <w:r w:rsidRPr="00A746FC">
        <w:rPr>
          <w:rFonts w:ascii="Arial" w:hAnsi="Arial" w:cs="Arial"/>
          <w:sz w:val="20"/>
          <w:szCs w:val="20"/>
        </w:rPr>
        <w:t xml:space="preserve"> những thành tích nổi bật của cá nhân đã đóng góp cho sự nghiệp chăm sóc, bảo vệ và </w:t>
      </w:r>
      <w:r w:rsidRPr="00A746FC">
        <w:rPr>
          <w:rFonts w:ascii="Arial" w:hAnsi="Arial" w:cs="Arial"/>
          <w:sz w:val="20"/>
          <w:szCs w:val="20"/>
        </w:rPr>
        <w:lastRenderedPageBreak/>
        <w:t>nâng cao sức khoẻ nhân dân (kể cả chuyên môn và quản lý).</w:t>
      </w:r>
    </w:p>
    <w:p w:rsidR="00B61FF4" w:rsidRDefault="00B61FF4" w:rsidP="00B61FF4">
      <w:pPr>
        <w:pStyle w:val="Tiu20"/>
        <w:keepNext/>
        <w:keepLines/>
        <w:spacing w:after="0" w:line="240" w:lineRule="auto"/>
        <w:outlineLvl w:val="9"/>
        <w:rPr>
          <w:rFonts w:ascii="Arial" w:hAnsi="Arial" w:cs="Arial"/>
          <w:sz w:val="20"/>
          <w:szCs w:val="20"/>
        </w:rPr>
      </w:pPr>
      <w:bookmarkStart w:id="310" w:name="bookmark340"/>
      <w:bookmarkStart w:id="311" w:name="bookmark341"/>
      <w:bookmarkStart w:id="312" w:name="bookmark342"/>
      <w:r w:rsidRPr="00A746FC">
        <w:rPr>
          <w:rFonts w:ascii="Arial" w:hAnsi="Arial" w:cs="Arial"/>
          <w:sz w:val="20"/>
          <w:szCs w:val="20"/>
        </w:rPr>
        <w:t>LỜI CAM KẾT</w:t>
      </w:r>
      <w:bookmarkEnd w:id="310"/>
      <w:bookmarkEnd w:id="311"/>
      <w:bookmarkEnd w:id="312"/>
    </w:p>
    <w:p w:rsidR="00B61FF4" w:rsidRDefault="00B61FF4" w:rsidP="00B61FF4">
      <w:pPr>
        <w:pStyle w:val="Tiu20"/>
        <w:keepNext/>
        <w:keepLines/>
        <w:spacing w:after="120" w:line="240" w:lineRule="auto"/>
        <w:ind w:firstLine="720"/>
        <w:jc w:val="both"/>
        <w:outlineLvl w:val="9"/>
        <w:rPr>
          <w:rFonts w:ascii="Arial" w:hAnsi="Arial" w:cs="Arial"/>
          <w:b w:val="0"/>
          <w:sz w:val="20"/>
          <w:szCs w:val="20"/>
          <w:lang w:val="en-US"/>
        </w:rPr>
      </w:pPr>
      <w:r w:rsidRPr="00B50C89">
        <w:rPr>
          <w:rFonts w:ascii="Arial" w:hAnsi="Arial" w:cs="Arial"/>
          <w:b w:val="0"/>
          <w:sz w:val="20"/>
          <w:szCs w:val="20"/>
          <w:lang w:val="en-US"/>
        </w:rPr>
        <w:t>………………………………………………………………………………………</w:t>
      </w:r>
      <w:r>
        <w:rPr>
          <w:rFonts w:ascii="Arial" w:hAnsi="Arial" w:cs="Arial"/>
          <w:b w:val="0"/>
          <w:sz w:val="20"/>
          <w:szCs w:val="20"/>
          <w:lang w:val="en-US"/>
        </w:rPr>
        <w:t>…….</w:t>
      </w:r>
    </w:p>
    <w:p w:rsidR="00B61FF4" w:rsidRPr="00B50C89" w:rsidRDefault="00B61FF4" w:rsidP="00B61FF4">
      <w:pPr>
        <w:pStyle w:val="Tiu20"/>
        <w:keepNext/>
        <w:keepLines/>
        <w:spacing w:after="120" w:line="240" w:lineRule="auto"/>
        <w:ind w:firstLine="720"/>
        <w:jc w:val="both"/>
        <w:outlineLvl w:val="9"/>
        <w:rPr>
          <w:rFonts w:ascii="Arial" w:hAnsi="Arial" w:cs="Arial"/>
          <w:b w:val="0"/>
          <w:sz w:val="20"/>
          <w:szCs w:val="20"/>
          <w:lang w:val="en-US"/>
        </w:rPr>
      </w:pPr>
      <w:r w:rsidRPr="00B50C89">
        <w:rPr>
          <w:rFonts w:ascii="Arial" w:hAnsi="Arial" w:cs="Arial"/>
          <w:b w:val="0"/>
          <w:sz w:val="20"/>
          <w:szCs w:val="20"/>
          <w:lang w:val="en-US"/>
        </w:rPr>
        <w:t>………………………………………………………………………………………</w:t>
      </w:r>
      <w:r>
        <w:rPr>
          <w:rFonts w:ascii="Arial" w:hAnsi="Arial" w:cs="Arial"/>
          <w:b w:val="0"/>
          <w:sz w:val="20"/>
          <w:szCs w:val="20"/>
          <w:lang w:val="en-US"/>
        </w:rPr>
        <w:t>……..</w:t>
      </w:r>
    </w:p>
    <w:p w:rsidR="00B61FF4" w:rsidRPr="00B50C89" w:rsidRDefault="00B61FF4" w:rsidP="00B61FF4">
      <w:pPr>
        <w:pStyle w:val="Tiu20"/>
        <w:keepNext/>
        <w:keepLines/>
        <w:spacing w:after="120" w:line="240" w:lineRule="auto"/>
        <w:ind w:firstLine="720"/>
        <w:jc w:val="both"/>
        <w:outlineLvl w:val="9"/>
        <w:rPr>
          <w:rFonts w:ascii="Arial" w:hAnsi="Arial" w:cs="Arial"/>
          <w:b w:val="0"/>
          <w:sz w:val="20"/>
          <w:szCs w:val="20"/>
          <w:lang w:val="en-US"/>
        </w:rPr>
      </w:pPr>
      <w:r w:rsidRPr="00B50C89">
        <w:rPr>
          <w:rFonts w:ascii="Arial" w:hAnsi="Arial" w:cs="Arial"/>
          <w:b w:val="0"/>
          <w:sz w:val="20"/>
          <w:szCs w:val="20"/>
          <w:lang w:val="en-US"/>
        </w:rPr>
        <w:t>………………………………………………………………………………………</w:t>
      </w:r>
      <w:r>
        <w:rPr>
          <w:rFonts w:ascii="Arial" w:hAnsi="Arial" w:cs="Arial"/>
          <w:b w:val="0"/>
          <w:sz w:val="20"/>
          <w:szCs w:val="20"/>
          <w:lang w:val="en-US"/>
        </w:rPr>
        <w:t>………</w:t>
      </w:r>
    </w:p>
    <w:p w:rsidR="00B61FF4" w:rsidRPr="00B50C89" w:rsidRDefault="00B61FF4" w:rsidP="00B61FF4">
      <w:pPr>
        <w:pStyle w:val="Tiu20"/>
        <w:keepNext/>
        <w:keepLines/>
        <w:spacing w:after="120" w:line="240" w:lineRule="auto"/>
        <w:ind w:firstLine="720"/>
        <w:jc w:val="both"/>
        <w:outlineLvl w:val="9"/>
        <w:rPr>
          <w:rFonts w:ascii="Arial" w:hAnsi="Arial" w:cs="Arial"/>
          <w:b w:val="0"/>
          <w:sz w:val="20"/>
          <w:szCs w:val="20"/>
          <w:lang w:val="en-US"/>
        </w:rPr>
      </w:pPr>
      <w:r w:rsidRPr="00B50C89">
        <w:rPr>
          <w:rFonts w:ascii="Arial" w:hAnsi="Arial" w:cs="Arial"/>
          <w:b w:val="0"/>
          <w:sz w:val="20"/>
          <w:szCs w:val="20"/>
          <w:lang w:val="en-US"/>
        </w:rPr>
        <w:t>………………………………………………………………………………………</w:t>
      </w:r>
      <w:r>
        <w:rPr>
          <w:rFonts w:ascii="Arial" w:hAnsi="Arial" w:cs="Arial"/>
          <w:b w:val="0"/>
          <w:sz w:val="20"/>
          <w:szCs w:val="20"/>
          <w:lang w:val="en-US"/>
        </w:rPr>
        <w:t>………</w:t>
      </w:r>
    </w:p>
    <w:p w:rsidR="00B61FF4" w:rsidRDefault="00B61FF4" w:rsidP="00B61FF4">
      <w:pPr>
        <w:pStyle w:val="Tiu20"/>
        <w:keepNext/>
        <w:keepLines/>
        <w:spacing w:after="120" w:line="240" w:lineRule="auto"/>
        <w:ind w:firstLine="720"/>
        <w:jc w:val="both"/>
        <w:outlineLvl w:val="9"/>
        <w:rPr>
          <w:rFonts w:ascii="Arial" w:hAnsi="Arial" w:cs="Arial"/>
          <w:b w:val="0"/>
          <w:sz w:val="20"/>
          <w:szCs w:val="20"/>
          <w:lang w:val="en-US"/>
        </w:rPr>
      </w:pPr>
    </w:p>
    <w:tbl>
      <w:tblPr>
        <w:tblW w:w="5000" w:type="pct"/>
        <w:tblLook w:val="04A0" w:firstRow="1" w:lastRow="0" w:firstColumn="1" w:lastColumn="0" w:noHBand="0" w:noVBand="1"/>
      </w:tblPr>
      <w:tblGrid>
        <w:gridCol w:w="3702"/>
        <w:gridCol w:w="5318"/>
      </w:tblGrid>
      <w:tr w:rsidR="00B61FF4" w:rsidRPr="00597990" w:rsidTr="001F0B40">
        <w:tc>
          <w:tcPr>
            <w:tcW w:w="2052" w:type="pct"/>
            <w:shd w:val="clear" w:color="auto" w:fill="auto"/>
          </w:tcPr>
          <w:p w:rsidR="00B61FF4" w:rsidRPr="009C7378" w:rsidRDefault="00B61FF4" w:rsidP="001F0B40">
            <w:pPr>
              <w:pStyle w:val="Vnbnnidung0"/>
              <w:spacing w:after="0" w:line="240" w:lineRule="auto"/>
              <w:ind w:firstLine="0"/>
              <w:jc w:val="center"/>
              <w:rPr>
                <w:rFonts w:ascii="Arial" w:hAnsi="Arial" w:cs="Arial"/>
                <w:bCs/>
                <w:sz w:val="20"/>
                <w:szCs w:val="20"/>
                <w:lang w:val="en-US"/>
              </w:rPr>
            </w:pPr>
          </w:p>
        </w:tc>
        <w:tc>
          <w:tcPr>
            <w:tcW w:w="2948" w:type="pct"/>
            <w:shd w:val="clear" w:color="auto" w:fill="auto"/>
          </w:tcPr>
          <w:p w:rsidR="00B61FF4" w:rsidRPr="00A746FC" w:rsidRDefault="00B61FF4" w:rsidP="001F0B40">
            <w:pPr>
              <w:pStyle w:val="Vnbnnidung0"/>
              <w:spacing w:after="0" w:line="240" w:lineRule="auto"/>
              <w:ind w:firstLine="0"/>
              <w:jc w:val="center"/>
              <w:rPr>
                <w:rFonts w:ascii="Arial" w:hAnsi="Arial" w:cs="Arial"/>
                <w:sz w:val="20"/>
                <w:szCs w:val="20"/>
              </w:rPr>
            </w:pPr>
            <w:r w:rsidRPr="00A746FC">
              <w:rPr>
                <w:rFonts w:ascii="Arial" w:hAnsi="Arial" w:cs="Arial"/>
                <w:i/>
                <w:iCs/>
                <w:sz w:val="20"/>
                <w:szCs w:val="20"/>
              </w:rPr>
              <w:t>...., ngày.... tháng.... năm....</w:t>
            </w:r>
          </w:p>
          <w:p w:rsidR="00B61FF4" w:rsidRPr="00A746FC" w:rsidRDefault="00B61FF4" w:rsidP="001F0B40">
            <w:pPr>
              <w:pStyle w:val="Tiu20"/>
              <w:keepNext/>
              <w:keepLines/>
              <w:spacing w:after="0" w:line="240" w:lineRule="auto"/>
              <w:outlineLvl w:val="9"/>
              <w:rPr>
                <w:rFonts w:ascii="Arial" w:hAnsi="Arial" w:cs="Arial"/>
                <w:sz w:val="20"/>
                <w:szCs w:val="20"/>
              </w:rPr>
            </w:pPr>
            <w:bookmarkStart w:id="313" w:name="bookmark343"/>
            <w:bookmarkStart w:id="314" w:name="bookmark344"/>
            <w:bookmarkStart w:id="315" w:name="bookmark345"/>
            <w:r w:rsidRPr="00A746FC">
              <w:rPr>
                <w:rFonts w:ascii="Arial" w:hAnsi="Arial" w:cs="Arial"/>
                <w:sz w:val="20"/>
                <w:szCs w:val="20"/>
              </w:rPr>
              <w:t>NGƯỜI KHAI</w:t>
            </w:r>
            <w:bookmarkEnd w:id="313"/>
            <w:bookmarkEnd w:id="314"/>
            <w:bookmarkEnd w:id="315"/>
          </w:p>
          <w:p w:rsidR="00B61FF4" w:rsidRDefault="00B61FF4" w:rsidP="001F0B40">
            <w:pPr>
              <w:pStyle w:val="Vnbnnidung0"/>
              <w:spacing w:after="0" w:line="240" w:lineRule="auto"/>
              <w:ind w:firstLine="0"/>
              <w:jc w:val="center"/>
              <w:rPr>
                <w:rFonts w:ascii="Arial" w:hAnsi="Arial" w:cs="Arial"/>
                <w:i/>
                <w:iCs/>
                <w:sz w:val="20"/>
                <w:szCs w:val="20"/>
              </w:rPr>
            </w:pPr>
            <w:r w:rsidRPr="00A746FC">
              <w:rPr>
                <w:rFonts w:ascii="Arial" w:hAnsi="Arial" w:cs="Arial"/>
                <w:i/>
                <w:iCs/>
                <w:sz w:val="20"/>
                <w:szCs w:val="20"/>
              </w:rPr>
              <w:t>(Ký, ghi rõ họ tên)</w:t>
            </w:r>
          </w:p>
          <w:p w:rsidR="00B61FF4" w:rsidRPr="00587973" w:rsidRDefault="00B61FF4" w:rsidP="001F0B40">
            <w:pPr>
              <w:pStyle w:val="Vnbnnidung0"/>
              <w:spacing w:after="0" w:line="240" w:lineRule="auto"/>
              <w:ind w:firstLine="0"/>
              <w:jc w:val="center"/>
              <w:rPr>
                <w:rFonts w:ascii="Arial" w:hAnsi="Arial" w:cs="Arial"/>
                <w:sz w:val="20"/>
                <w:szCs w:val="20"/>
                <w:lang w:val="en-US"/>
              </w:rPr>
            </w:pPr>
          </w:p>
        </w:tc>
      </w:tr>
    </w:tbl>
    <w:p w:rsidR="00B61FF4" w:rsidRPr="00A746FC" w:rsidRDefault="00B61FF4" w:rsidP="00B61FF4">
      <w:pPr>
        <w:pStyle w:val="Vnbnnidung0"/>
        <w:spacing w:after="120" w:line="240" w:lineRule="auto"/>
        <w:ind w:firstLine="720"/>
        <w:jc w:val="both"/>
        <w:rPr>
          <w:rFonts w:ascii="Arial" w:hAnsi="Arial" w:cs="Arial"/>
          <w:sz w:val="20"/>
          <w:szCs w:val="20"/>
        </w:rPr>
      </w:pPr>
      <w:r>
        <w:rPr>
          <w:rFonts w:ascii="Arial" w:hAnsi="Arial" w:cs="Arial"/>
          <w:b/>
          <w:bCs/>
          <w:i/>
          <w:iCs/>
          <w:sz w:val="20"/>
          <w:szCs w:val="20"/>
        </w:rPr>
        <w:t>Gh</w:t>
      </w:r>
      <w:r>
        <w:rPr>
          <w:rFonts w:ascii="Arial" w:hAnsi="Arial" w:cs="Arial"/>
          <w:b/>
          <w:bCs/>
          <w:i/>
          <w:iCs/>
          <w:sz w:val="20"/>
          <w:szCs w:val="20"/>
          <w:lang w:val="en-US"/>
        </w:rPr>
        <w:t>i</w:t>
      </w:r>
      <w:r w:rsidRPr="00A746FC">
        <w:rPr>
          <w:rFonts w:ascii="Arial" w:hAnsi="Arial" w:cs="Arial"/>
          <w:b/>
          <w:bCs/>
          <w:i/>
          <w:iCs/>
          <w:sz w:val="20"/>
          <w:szCs w:val="20"/>
        </w:rPr>
        <w:t xml:space="preserve"> chú:</w:t>
      </w:r>
    </w:p>
    <w:p w:rsidR="00B61FF4" w:rsidRPr="00A746FC" w:rsidRDefault="00B61FF4" w:rsidP="00B61FF4">
      <w:pPr>
        <w:pStyle w:val="Vnbnnidung20"/>
        <w:tabs>
          <w:tab w:val="left" w:pos="1025"/>
        </w:tabs>
        <w:spacing w:after="120" w:line="240" w:lineRule="auto"/>
        <w:ind w:firstLine="720"/>
        <w:jc w:val="both"/>
        <w:rPr>
          <w:rFonts w:ascii="Arial" w:hAnsi="Arial" w:cs="Arial"/>
          <w:sz w:val="20"/>
          <w:szCs w:val="20"/>
        </w:rPr>
      </w:pPr>
      <w:bookmarkStart w:id="316" w:name="bookmark346"/>
      <w:bookmarkEnd w:id="316"/>
      <w:r>
        <w:rPr>
          <w:rFonts w:ascii="Arial" w:hAnsi="Arial" w:cs="Arial"/>
          <w:sz w:val="20"/>
          <w:szCs w:val="20"/>
          <w:lang w:val="en-US"/>
        </w:rPr>
        <w:t xml:space="preserve">- </w:t>
      </w:r>
      <w:r w:rsidRPr="00A746FC">
        <w:rPr>
          <w:rFonts w:ascii="Arial" w:hAnsi="Arial" w:cs="Arial"/>
          <w:sz w:val="20"/>
          <w:szCs w:val="20"/>
        </w:rPr>
        <w:t>Font chữ Unicode, kiểu chữ Times New Roman, cỡ chữ 14.</w:t>
      </w:r>
    </w:p>
    <w:p w:rsidR="00B61FF4" w:rsidRDefault="00B61FF4" w:rsidP="00B61FF4">
      <w:pPr>
        <w:pStyle w:val="Vnbnnidung20"/>
        <w:tabs>
          <w:tab w:val="left" w:pos="1010"/>
        </w:tabs>
        <w:spacing w:after="120" w:line="240" w:lineRule="auto"/>
        <w:ind w:firstLine="720"/>
        <w:jc w:val="both"/>
        <w:rPr>
          <w:rFonts w:ascii="Arial" w:hAnsi="Arial" w:cs="Arial"/>
          <w:sz w:val="20"/>
          <w:szCs w:val="20"/>
        </w:rPr>
      </w:pPr>
      <w:bookmarkStart w:id="317" w:name="bookmark347"/>
      <w:bookmarkEnd w:id="317"/>
      <w:r>
        <w:rPr>
          <w:rFonts w:ascii="Arial" w:hAnsi="Arial" w:cs="Arial"/>
          <w:sz w:val="20"/>
          <w:szCs w:val="20"/>
          <w:lang w:val="en-US"/>
        </w:rPr>
        <w:t xml:space="preserve">- </w:t>
      </w:r>
      <w:r w:rsidRPr="00A746FC">
        <w:rPr>
          <w:rFonts w:ascii="Arial" w:hAnsi="Arial" w:cs="Arial"/>
          <w:sz w:val="20"/>
          <w:szCs w:val="20"/>
        </w:rPr>
        <w:t>Phần khai khen thưởng: Chỉ ghi những hình thức khen thưởng liên quan đến tiêu chuẩn của Danh hiệu TTND (Điều 8, Chương II).</w:t>
      </w:r>
      <w:bookmarkStart w:id="318" w:name="bookmark348"/>
      <w:bookmarkEnd w:id="318"/>
    </w:p>
    <w:p w:rsidR="00B61FF4" w:rsidRDefault="00B61FF4" w:rsidP="00B61FF4">
      <w:pPr>
        <w:pStyle w:val="Vnbnnidung20"/>
        <w:tabs>
          <w:tab w:val="left" w:pos="100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Phần tài năng, cống hiến: nêu những thành tích đóng góp chính, nổi bật cho đơn vị, ngành và Tổ quốc.</w:t>
      </w:r>
      <w:bookmarkStart w:id="319" w:name="bookmark349"/>
      <w:bookmarkEnd w:id="319"/>
    </w:p>
    <w:p w:rsidR="00B61FF4" w:rsidRDefault="00B61FF4" w:rsidP="00B61FF4">
      <w:pPr>
        <w:pStyle w:val="Vnbnnidung20"/>
        <w:tabs>
          <w:tab w:val="left" w:pos="102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Chỉ khai </w:t>
      </w:r>
      <w:r>
        <w:rPr>
          <w:rFonts w:ascii="Arial" w:hAnsi="Arial" w:cs="Arial"/>
          <w:sz w:val="20"/>
          <w:szCs w:val="20"/>
          <w:lang w:val="en-US"/>
        </w:rPr>
        <w:t>những</w:t>
      </w:r>
      <w:r w:rsidRPr="00A746FC">
        <w:rPr>
          <w:rFonts w:ascii="Arial" w:hAnsi="Arial" w:cs="Arial"/>
          <w:sz w:val="20"/>
          <w:szCs w:val="20"/>
        </w:rPr>
        <w:t xml:space="preserve"> nhiệm vụ khoa học công nghệ, sáng kiến được công nhận từ sau khi được phong tặng danh hiệu Thầy thuốc ưu tú.</w:t>
      </w:r>
      <w:bookmarkStart w:id="320" w:name="bookmark350"/>
      <w:bookmarkEnd w:id="320"/>
    </w:p>
    <w:p w:rsidR="00B61FF4" w:rsidRDefault="00B61FF4" w:rsidP="00B61FF4">
      <w:pPr>
        <w:pStyle w:val="Vnbnnidung20"/>
        <w:tabs>
          <w:tab w:val="left" w:pos="102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Báo cáo tóm tắt thành tích phải ký nháy </w:t>
      </w:r>
      <w:r>
        <w:rPr>
          <w:rFonts w:ascii="Arial" w:hAnsi="Arial" w:cs="Arial"/>
          <w:sz w:val="20"/>
          <w:szCs w:val="20"/>
          <w:lang w:val="en-US"/>
        </w:rPr>
        <w:t>từng</w:t>
      </w:r>
      <w:r w:rsidRPr="00A746FC">
        <w:rPr>
          <w:rFonts w:ascii="Arial" w:hAnsi="Arial" w:cs="Arial"/>
          <w:sz w:val="20"/>
          <w:szCs w:val="20"/>
        </w:rPr>
        <w:t xml:space="preserve"> trang.</w:t>
      </w:r>
      <w:bookmarkStart w:id="321" w:name="bookmark351"/>
      <w:bookmarkEnd w:id="321"/>
    </w:p>
    <w:p w:rsidR="00B61FF4" w:rsidRDefault="00B61FF4" w:rsidP="00B61FF4">
      <w:pPr>
        <w:pStyle w:val="Vnbnnidung20"/>
        <w:tabs>
          <w:tab w:val="left" w:pos="1006"/>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Hồ sơ cá nhân không được đóng quyển.</w:t>
      </w:r>
      <w:bookmarkStart w:id="322" w:name="bookmark352"/>
      <w:bookmarkEnd w:id="322"/>
    </w:p>
    <w:p w:rsidR="00B61FF4" w:rsidRDefault="00B61FF4" w:rsidP="00B61FF4">
      <w:pPr>
        <w:pStyle w:val="Vnbnnidung20"/>
        <w:tabs>
          <w:tab w:val="left" w:pos="1006"/>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Đ</w:t>
      </w:r>
      <w:r>
        <w:rPr>
          <w:rFonts w:ascii="Arial" w:hAnsi="Arial" w:cs="Arial"/>
          <w:sz w:val="20"/>
          <w:szCs w:val="20"/>
          <w:lang w:val="en-US"/>
        </w:rPr>
        <w:t>ề</w:t>
      </w:r>
      <w:r w:rsidRPr="00A746FC">
        <w:rPr>
          <w:rFonts w:ascii="Arial" w:hAnsi="Arial" w:cs="Arial"/>
          <w:sz w:val="20"/>
          <w:szCs w:val="20"/>
        </w:rPr>
        <w:t xml:space="preserve"> nghị cá nhân cam kết về độ tin cậy, tính chính xác của hồ sơ và hoàn toàn chịu trách nhiệm trước pháp luật.</w:t>
      </w:r>
      <w:bookmarkStart w:id="323" w:name="bookmark353"/>
      <w:bookmarkEnd w:id="323"/>
    </w:p>
    <w:p w:rsidR="00B61FF4" w:rsidRPr="00A746FC" w:rsidRDefault="00B61FF4" w:rsidP="00B61FF4">
      <w:pPr>
        <w:pStyle w:val="Vnbnnidung20"/>
        <w:tabs>
          <w:tab w:val="left" w:pos="1006"/>
        </w:tabs>
        <w:spacing w:after="120" w:line="240" w:lineRule="auto"/>
        <w:ind w:firstLine="720"/>
        <w:jc w:val="both"/>
        <w:rPr>
          <w:rFonts w:ascii="Arial" w:hAnsi="Arial" w:cs="Arial"/>
          <w:sz w:val="20"/>
          <w:szCs w:val="20"/>
        </w:rPr>
        <w:sectPr w:rsidR="00B61FF4" w:rsidRPr="00A746FC" w:rsidSect="00A746FC">
          <w:pgSz w:w="11900" w:h="16840"/>
          <w:pgMar w:top="1440" w:right="1440" w:bottom="1440" w:left="1440" w:header="0" w:footer="646" w:gutter="0"/>
          <w:cols w:space="720"/>
          <w:noEndnote/>
          <w:docGrid w:linePitch="360"/>
        </w:sectPr>
      </w:pPr>
      <w:r>
        <w:rPr>
          <w:rFonts w:ascii="Arial" w:hAnsi="Arial" w:cs="Arial"/>
          <w:sz w:val="20"/>
          <w:szCs w:val="20"/>
          <w:lang w:val="en-US"/>
        </w:rPr>
        <w:t xml:space="preserve">- </w:t>
      </w:r>
      <w:r w:rsidRPr="00A746FC">
        <w:rPr>
          <w:rFonts w:ascii="Arial" w:hAnsi="Arial" w:cs="Arial"/>
          <w:sz w:val="20"/>
          <w:szCs w:val="20"/>
        </w:rPr>
        <w:t>Lưu ý: Đối với trường thông tin giới tính, ngày tháng năm sinh, dân tộc, quê quán, chỗ ở hiện nay không cần khai báo nếu nộp hồ sơ theo dịch vụ công mức độ 4.</w:t>
      </w:r>
    </w:p>
    <w:p w:rsidR="00B61FF4" w:rsidRPr="005A7F27" w:rsidRDefault="00B61FF4" w:rsidP="00B61FF4">
      <w:pPr>
        <w:pStyle w:val="Vnbnnidung0"/>
        <w:spacing w:after="120" w:line="240" w:lineRule="auto"/>
        <w:ind w:firstLine="720"/>
        <w:jc w:val="right"/>
        <w:rPr>
          <w:rFonts w:ascii="Arial" w:hAnsi="Arial" w:cs="Arial"/>
          <w:b/>
          <w:bCs/>
          <w:sz w:val="20"/>
          <w:szCs w:val="20"/>
          <w:lang w:val="en-US"/>
        </w:rPr>
      </w:pPr>
      <w:r>
        <w:rPr>
          <w:rFonts w:ascii="Arial" w:hAnsi="Arial" w:cs="Arial"/>
          <w:b/>
          <w:bCs/>
          <w:sz w:val="20"/>
          <w:szCs w:val="20"/>
          <w:lang w:val="en-US"/>
        </w:rPr>
        <w:lastRenderedPageBreak/>
        <w:t>Mẫu số 09</w:t>
      </w:r>
    </w:p>
    <w:p w:rsidR="00B61FF4" w:rsidRPr="00A746FC" w:rsidRDefault="00B61FF4" w:rsidP="00B61FF4">
      <w:pPr>
        <w:pStyle w:val="Vnbnnidung0"/>
        <w:spacing w:after="0" w:line="240" w:lineRule="auto"/>
        <w:ind w:firstLine="0"/>
        <w:jc w:val="center"/>
        <w:rPr>
          <w:rFonts w:ascii="Arial" w:hAnsi="Arial" w:cs="Arial"/>
          <w:sz w:val="20"/>
          <w:szCs w:val="20"/>
        </w:rPr>
      </w:pPr>
      <w:r w:rsidRPr="00A746FC">
        <w:rPr>
          <w:rFonts w:ascii="Arial" w:hAnsi="Arial" w:cs="Arial"/>
          <w:b/>
          <w:bCs/>
          <w:sz w:val="20"/>
          <w:szCs w:val="20"/>
        </w:rPr>
        <w:t>CỘNG HOÀ XÃ HỘI CHỦ NGHĨA VIỆT NAM</w:t>
      </w:r>
    </w:p>
    <w:p w:rsidR="00B61FF4" w:rsidRDefault="00B61FF4" w:rsidP="00B61FF4">
      <w:pPr>
        <w:pStyle w:val="Vnbnnidung0"/>
        <w:spacing w:after="0" w:line="240" w:lineRule="auto"/>
        <w:ind w:firstLine="0"/>
        <w:jc w:val="center"/>
        <w:rPr>
          <w:rFonts w:ascii="Arial" w:hAnsi="Arial" w:cs="Arial"/>
          <w:b/>
          <w:bCs/>
          <w:sz w:val="20"/>
          <w:szCs w:val="20"/>
        </w:rPr>
      </w:pPr>
      <w:r w:rsidRPr="00A746FC">
        <w:rPr>
          <w:rFonts w:ascii="Arial" w:hAnsi="Arial" w:cs="Arial"/>
          <w:b/>
          <w:bCs/>
          <w:sz w:val="20"/>
          <w:szCs w:val="20"/>
        </w:rPr>
        <w:t>Độc lập - Tự do - Hạnh phúc</w:t>
      </w:r>
    </w:p>
    <w:p w:rsidR="00B61FF4" w:rsidRPr="005A7F27" w:rsidRDefault="00B61FF4" w:rsidP="00B61FF4">
      <w:pPr>
        <w:pStyle w:val="Vnbnnidung0"/>
        <w:spacing w:after="0" w:line="240" w:lineRule="auto"/>
        <w:ind w:firstLine="0"/>
        <w:jc w:val="center"/>
        <w:rPr>
          <w:rFonts w:ascii="Arial" w:hAnsi="Arial" w:cs="Arial"/>
          <w:bCs/>
          <w:sz w:val="20"/>
          <w:szCs w:val="20"/>
          <w:vertAlign w:val="superscript"/>
          <w:lang w:val="en-US"/>
        </w:rPr>
      </w:pPr>
      <w:r w:rsidRPr="005A7F27">
        <w:rPr>
          <w:rFonts w:ascii="Arial" w:hAnsi="Arial" w:cs="Arial"/>
          <w:bCs/>
          <w:sz w:val="20"/>
          <w:szCs w:val="20"/>
          <w:vertAlign w:val="superscript"/>
          <w:lang w:val="en-US"/>
        </w:rPr>
        <w:t>________________________</w:t>
      </w:r>
    </w:p>
    <w:p w:rsidR="00B61FF4" w:rsidRPr="00A746FC" w:rsidRDefault="00B61FF4" w:rsidP="00B61FF4">
      <w:pPr>
        <w:pStyle w:val="Vnbnnidung0"/>
        <w:spacing w:after="0" w:line="240" w:lineRule="auto"/>
        <w:ind w:firstLine="0"/>
        <w:jc w:val="center"/>
        <w:rPr>
          <w:rFonts w:ascii="Arial" w:hAnsi="Arial" w:cs="Arial"/>
          <w:sz w:val="20"/>
          <w:szCs w:val="20"/>
        </w:rPr>
      </w:pPr>
    </w:p>
    <w:p w:rsidR="00B61FF4" w:rsidRPr="00A746FC" w:rsidRDefault="00B61FF4" w:rsidP="00B61FF4">
      <w:pPr>
        <w:pStyle w:val="Vnbnnidung0"/>
        <w:spacing w:after="0" w:line="240" w:lineRule="auto"/>
        <w:ind w:firstLine="0"/>
        <w:jc w:val="center"/>
        <w:rPr>
          <w:rFonts w:ascii="Arial" w:hAnsi="Arial" w:cs="Arial"/>
          <w:sz w:val="20"/>
          <w:szCs w:val="20"/>
        </w:rPr>
      </w:pPr>
      <w:r w:rsidRPr="00A746FC">
        <w:rPr>
          <w:rFonts w:ascii="Arial" w:hAnsi="Arial" w:cs="Arial"/>
          <w:b/>
          <w:bCs/>
          <w:sz w:val="20"/>
          <w:szCs w:val="20"/>
        </w:rPr>
        <w:t>BÁO CÁO THÀNH TÍCH</w:t>
      </w:r>
    </w:p>
    <w:p w:rsidR="00B61FF4" w:rsidRDefault="00B61FF4" w:rsidP="00B61FF4">
      <w:pPr>
        <w:pStyle w:val="Vnbnnidung0"/>
        <w:spacing w:after="0" w:line="240" w:lineRule="auto"/>
        <w:ind w:firstLine="0"/>
        <w:jc w:val="center"/>
        <w:rPr>
          <w:rFonts w:ascii="Arial" w:hAnsi="Arial" w:cs="Arial"/>
          <w:b/>
          <w:bCs/>
          <w:sz w:val="20"/>
          <w:szCs w:val="20"/>
        </w:rPr>
      </w:pPr>
      <w:r>
        <w:rPr>
          <w:rFonts w:ascii="Arial" w:hAnsi="Arial" w:cs="Arial"/>
          <w:b/>
          <w:bCs/>
          <w:sz w:val="20"/>
          <w:szCs w:val="20"/>
        </w:rPr>
        <w:t>Đ</w:t>
      </w:r>
      <w:r>
        <w:rPr>
          <w:rFonts w:ascii="Arial" w:hAnsi="Arial" w:cs="Arial"/>
          <w:b/>
          <w:bCs/>
          <w:sz w:val="20"/>
          <w:szCs w:val="20"/>
          <w:lang w:val="en-US"/>
        </w:rPr>
        <w:t>ề</w:t>
      </w:r>
      <w:r w:rsidRPr="00A746FC">
        <w:rPr>
          <w:rFonts w:ascii="Arial" w:hAnsi="Arial" w:cs="Arial"/>
          <w:b/>
          <w:bCs/>
          <w:sz w:val="20"/>
          <w:szCs w:val="20"/>
        </w:rPr>
        <w:t xml:space="preserve"> nghị xét tặng danh hiệu “Thầy thuốc ưu tú”</w:t>
      </w:r>
    </w:p>
    <w:p w:rsidR="00B61FF4" w:rsidRPr="005A7F27" w:rsidRDefault="00B61FF4" w:rsidP="00B61FF4">
      <w:pPr>
        <w:pStyle w:val="Vnbnnidung0"/>
        <w:spacing w:after="0" w:line="240" w:lineRule="auto"/>
        <w:ind w:firstLine="0"/>
        <w:jc w:val="center"/>
        <w:rPr>
          <w:rFonts w:ascii="Arial" w:hAnsi="Arial" w:cs="Arial"/>
          <w:bCs/>
          <w:sz w:val="20"/>
          <w:szCs w:val="20"/>
          <w:vertAlign w:val="superscript"/>
          <w:lang w:val="en-US"/>
        </w:rPr>
      </w:pPr>
      <w:r w:rsidRPr="005A7F27">
        <w:rPr>
          <w:rFonts w:ascii="Arial" w:hAnsi="Arial" w:cs="Arial"/>
          <w:bCs/>
          <w:sz w:val="20"/>
          <w:szCs w:val="20"/>
          <w:vertAlign w:val="superscript"/>
          <w:lang w:val="en-US"/>
        </w:rPr>
        <w:t>____________</w:t>
      </w:r>
    </w:p>
    <w:p w:rsidR="00B61FF4" w:rsidRPr="00A746FC" w:rsidRDefault="00B61FF4" w:rsidP="00B61FF4">
      <w:pPr>
        <w:pStyle w:val="Vnbnnidung0"/>
        <w:spacing w:after="0" w:line="240" w:lineRule="auto"/>
        <w:ind w:firstLine="0"/>
        <w:jc w:val="center"/>
        <w:rPr>
          <w:rFonts w:ascii="Arial" w:hAnsi="Arial" w:cs="Arial"/>
          <w:sz w:val="20"/>
          <w:szCs w:val="20"/>
        </w:rPr>
      </w:pPr>
    </w:p>
    <w:p w:rsidR="00B61FF4" w:rsidRPr="00A746FC" w:rsidRDefault="00B61FF4" w:rsidP="00B61FF4">
      <w:pPr>
        <w:pStyle w:val="Tiu20"/>
        <w:keepNext/>
        <w:keepLines/>
        <w:spacing w:after="120" w:line="240" w:lineRule="auto"/>
        <w:ind w:firstLine="720"/>
        <w:jc w:val="both"/>
        <w:outlineLvl w:val="9"/>
        <w:rPr>
          <w:rFonts w:ascii="Arial" w:hAnsi="Arial" w:cs="Arial"/>
          <w:sz w:val="20"/>
          <w:szCs w:val="20"/>
        </w:rPr>
      </w:pPr>
      <w:bookmarkStart w:id="324" w:name="bookmark354"/>
      <w:bookmarkStart w:id="325" w:name="bookmark355"/>
      <w:bookmarkStart w:id="326" w:name="bookmark356"/>
      <w:r>
        <w:rPr>
          <w:rFonts w:ascii="Arial" w:hAnsi="Arial" w:cs="Arial"/>
          <w:sz w:val="20"/>
          <w:szCs w:val="20"/>
        </w:rPr>
        <w:t>I. Ti</w:t>
      </w:r>
      <w:r>
        <w:rPr>
          <w:rFonts w:ascii="Arial" w:hAnsi="Arial" w:cs="Arial"/>
          <w:sz w:val="20"/>
          <w:szCs w:val="20"/>
          <w:lang w:val="en-US"/>
        </w:rPr>
        <w:t>ể</w:t>
      </w:r>
      <w:r w:rsidRPr="00A746FC">
        <w:rPr>
          <w:rFonts w:ascii="Arial" w:hAnsi="Arial" w:cs="Arial"/>
          <w:sz w:val="20"/>
          <w:szCs w:val="20"/>
        </w:rPr>
        <w:t>u sử bản thân</w:t>
      </w:r>
      <w:bookmarkEnd w:id="324"/>
      <w:bookmarkEnd w:id="325"/>
      <w:bookmarkEnd w:id="326"/>
    </w:p>
    <w:p w:rsidR="00B61FF4" w:rsidRDefault="00B61FF4" w:rsidP="00B61FF4">
      <w:pPr>
        <w:pStyle w:val="Vnbnnidung0"/>
        <w:tabs>
          <w:tab w:val="left" w:pos="895"/>
          <w:tab w:val="left" w:pos="5659"/>
        </w:tabs>
        <w:spacing w:after="120" w:line="240" w:lineRule="auto"/>
        <w:ind w:left="720" w:firstLine="0"/>
        <w:jc w:val="both"/>
        <w:rPr>
          <w:rFonts w:ascii="Arial" w:hAnsi="Arial" w:cs="Arial"/>
          <w:sz w:val="20"/>
          <w:szCs w:val="20"/>
        </w:rPr>
      </w:pPr>
      <w:bookmarkStart w:id="327" w:name="bookmark357"/>
      <w:bookmarkEnd w:id="327"/>
      <w:r>
        <w:rPr>
          <w:rFonts w:ascii="Arial" w:hAnsi="Arial" w:cs="Arial"/>
          <w:sz w:val="20"/>
          <w:szCs w:val="20"/>
          <w:lang w:val="en-US"/>
        </w:rPr>
        <w:t xml:space="preserve">1. </w:t>
      </w:r>
      <w:r>
        <w:rPr>
          <w:rFonts w:ascii="Arial" w:hAnsi="Arial" w:cs="Arial"/>
          <w:sz w:val="20"/>
          <w:szCs w:val="20"/>
        </w:rPr>
        <w:t>Họ và tên:</w:t>
      </w:r>
      <w:r>
        <w:rPr>
          <w:rFonts w:ascii="Arial" w:hAnsi="Arial" w:cs="Arial"/>
          <w:sz w:val="20"/>
          <w:szCs w:val="20"/>
          <w:lang w:val="en-US"/>
        </w:rPr>
        <w:t xml:space="preserve">                                             </w:t>
      </w:r>
      <w:r w:rsidRPr="00A746FC">
        <w:rPr>
          <w:rFonts w:ascii="Arial" w:hAnsi="Arial" w:cs="Arial"/>
          <w:sz w:val="20"/>
          <w:szCs w:val="20"/>
        </w:rPr>
        <w:t>Giới tính:</w:t>
      </w:r>
      <w:bookmarkStart w:id="328" w:name="bookmark358"/>
      <w:bookmarkEnd w:id="328"/>
    </w:p>
    <w:p w:rsidR="00B61FF4" w:rsidRDefault="00B61FF4" w:rsidP="00B61FF4">
      <w:pPr>
        <w:pStyle w:val="Vnbnnidung0"/>
        <w:tabs>
          <w:tab w:val="left" w:pos="895"/>
          <w:tab w:val="left" w:pos="5659"/>
        </w:tabs>
        <w:spacing w:after="120" w:line="240" w:lineRule="auto"/>
        <w:ind w:left="720" w:firstLine="0"/>
        <w:jc w:val="both"/>
        <w:rPr>
          <w:rFonts w:ascii="Arial" w:hAnsi="Arial" w:cs="Arial"/>
          <w:sz w:val="20"/>
          <w:szCs w:val="20"/>
        </w:rPr>
      </w:pPr>
      <w:r>
        <w:rPr>
          <w:rFonts w:ascii="Arial" w:hAnsi="Arial" w:cs="Arial"/>
          <w:sz w:val="20"/>
          <w:szCs w:val="20"/>
          <w:lang w:val="en-US"/>
        </w:rPr>
        <w:t xml:space="preserve">2. </w:t>
      </w:r>
      <w:r w:rsidRPr="00A746FC">
        <w:rPr>
          <w:rFonts w:ascii="Arial" w:hAnsi="Arial" w:cs="Arial"/>
          <w:sz w:val="20"/>
          <w:szCs w:val="20"/>
        </w:rPr>
        <w:t>Ngày, tháng, năm sinh:</w:t>
      </w:r>
      <w:r>
        <w:rPr>
          <w:rFonts w:ascii="Arial" w:hAnsi="Arial" w:cs="Arial"/>
          <w:sz w:val="20"/>
          <w:szCs w:val="20"/>
          <w:lang w:val="en-US"/>
        </w:rPr>
        <w:t xml:space="preserve">                       </w:t>
      </w:r>
      <w:r w:rsidRPr="00A746FC">
        <w:rPr>
          <w:rFonts w:ascii="Arial" w:hAnsi="Arial" w:cs="Arial"/>
          <w:sz w:val="20"/>
          <w:szCs w:val="20"/>
        </w:rPr>
        <w:t xml:space="preserve"> Dân tộc thiểu số:</w:t>
      </w:r>
      <w:bookmarkStart w:id="329" w:name="bookmark359"/>
      <w:bookmarkEnd w:id="329"/>
    </w:p>
    <w:p w:rsidR="00B61FF4" w:rsidRDefault="00B61FF4" w:rsidP="00B61FF4">
      <w:pPr>
        <w:pStyle w:val="Vnbnnidung0"/>
        <w:tabs>
          <w:tab w:val="left" w:pos="895"/>
          <w:tab w:val="left" w:pos="5659"/>
        </w:tabs>
        <w:spacing w:after="120" w:line="240" w:lineRule="auto"/>
        <w:ind w:left="720" w:firstLine="0"/>
        <w:jc w:val="both"/>
        <w:rPr>
          <w:rFonts w:ascii="Arial" w:hAnsi="Arial" w:cs="Arial"/>
          <w:sz w:val="20"/>
          <w:szCs w:val="20"/>
        </w:rPr>
      </w:pPr>
      <w:r>
        <w:rPr>
          <w:rFonts w:ascii="Arial" w:hAnsi="Arial" w:cs="Arial"/>
          <w:sz w:val="20"/>
          <w:szCs w:val="20"/>
          <w:lang w:val="en-US"/>
        </w:rPr>
        <w:t xml:space="preserve">3. </w:t>
      </w:r>
      <w:r w:rsidRPr="00A746FC">
        <w:rPr>
          <w:rFonts w:ascii="Arial" w:hAnsi="Arial" w:cs="Arial"/>
          <w:sz w:val="20"/>
          <w:szCs w:val="20"/>
        </w:rPr>
        <w:t>Số căn cước công dân:</w:t>
      </w:r>
      <w:bookmarkStart w:id="330" w:name="bookmark360"/>
      <w:bookmarkEnd w:id="330"/>
    </w:p>
    <w:p w:rsidR="00B61FF4" w:rsidRDefault="00B61FF4" w:rsidP="00B61FF4">
      <w:pPr>
        <w:pStyle w:val="Vnbnnidung0"/>
        <w:tabs>
          <w:tab w:val="left" w:pos="895"/>
          <w:tab w:val="left" w:pos="5659"/>
        </w:tabs>
        <w:spacing w:after="120" w:line="240" w:lineRule="auto"/>
        <w:ind w:left="720" w:firstLine="0"/>
        <w:jc w:val="both"/>
        <w:rPr>
          <w:rFonts w:ascii="Arial" w:hAnsi="Arial" w:cs="Arial"/>
          <w:sz w:val="20"/>
          <w:szCs w:val="20"/>
        </w:rPr>
      </w:pPr>
      <w:r>
        <w:rPr>
          <w:rFonts w:ascii="Arial" w:hAnsi="Arial" w:cs="Arial"/>
          <w:sz w:val="20"/>
          <w:szCs w:val="20"/>
          <w:lang w:val="en-US"/>
        </w:rPr>
        <w:t xml:space="preserve">4. </w:t>
      </w:r>
      <w:r w:rsidRPr="00A746FC">
        <w:rPr>
          <w:rFonts w:ascii="Arial" w:hAnsi="Arial" w:cs="Arial"/>
          <w:sz w:val="20"/>
          <w:szCs w:val="20"/>
        </w:rPr>
        <w:t>Quê quán:</w:t>
      </w:r>
      <w:bookmarkStart w:id="331" w:name="bookmark361"/>
      <w:bookmarkEnd w:id="331"/>
    </w:p>
    <w:p w:rsidR="00B61FF4" w:rsidRPr="005A7F27" w:rsidRDefault="00B61FF4" w:rsidP="00B61FF4">
      <w:pPr>
        <w:pStyle w:val="Vnbnnidung0"/>
        <w:tabs>
          <w:tab w:val="left" w:pos="895"/>
          <w:tab w:val="left" w:pos="5659"/>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Pr="00A746FC">
        <w:rPr>
          <w:rFonts w:ascii="Arial" w:hAnsi="Arial" w:cs="Arial"/>
          <w:sz w:val="20"/>
          <w:szCs w:val="20"/>
        </w:rPr>
        <w:t>Chỗ ở hiện nay</w:t>
      </w:r>
      <w:bookmarkStart w:id="332" w:name="bookmark362"/>
      <w:bookmarkEnd w:id="332"/>
      <w:r>
        <w:rPr>
          <w:rFonts w:ascii="Arial" w:hAnsi="Arial" w:cs="Arial"/>
          <w:sz w:val="20"/>
          <w:szCs w:val="20"/>
          <w:lang w:val="en-US"/>
        </w:rPr>
        <w:t>:</w:t>
      </w:r>
    </w:p>
    <w:p w:rsidR="00B61FF4" w:rsidRDefault="00B61FF4" w:rsidP="00B61FF4">
      <w:pPr>
        <w:pStyle w:val="Vnbnnidung0"/>
        <w:tabs>
          <w:tab w:val="left" w:pos="895"/>
          <w:tab w:val="left" w:pos="5659"/>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A746FC">
        <w:rPr>
          <w:rFonts w:ascii="Arial" w:hAnsi="Arial" w:cs="Arial"/>
          <w:sz w:val="20"/>
          <w:szCs w:val="20"/>
        </w:rPr>
        <w:t>Nơi công tác:</w:t>
      </w:r>
      <w:bookmarkStart w:id="333" w:name="bookmark363"/>
      <w:bookmarkEnd w:id="333"/>
    </w:p>
    <w:p w:rsidR="00B61FF4" w:rsidRDefault="00B61FF4" w:rsidP="00B61FF4">
      <w:pPr>
        <w:pStyle w:val="Vnbnnidung0"/>
        <w:tabs>
          <w:tab w:val="left" w:pos="895"/>
          <w:tab w:val="left" w:pos="5659"/>
        </w:tabs>
        <w:spacing w:after="120" w:line="240" w:lineRule="auto"/>
        <w:ind w:firstLine="720"/>
        <w:jc w:val="both"/>
        <w:rPr>
          <w:rFonts w:ascii="Arial" w:hAnsi="Arial" w:cs="Arial"/>
          <w:sz w:val="20"/>
          <w:szCs w:val="20"/>
        </w:rPr>
      </w:pPr>
      <w:r>
        <w:rPr>
          <w:rFonts w:ascii="Arial" w:hAnsi="Arial" w:cs="Arial"/>
          <w:sz w:val="20"/>
          <w:szCs w:val="20"/>
          <w:lang w:val="en-US"/>
        </w:rPr>
        <w:t>7.</w:t>
      </w:r>
      <w:r w:rsidRPr="00A746FC">
        <w:rPr>
          <w:rFonts w:ascii="Arial" w:hAnsi="Arial" w:cs="Arial"/>
          <w:sz w:val="20"/>
          <w:szCs w:val="20"/>
        </w:rPr>
        <w:t xml:space="preserve">Chức danh, </w:t>
      </w:r>
      <w:r>
        <w:rPr>
          <w:rFonts w:ascii="Arial" w:hAnsi="Arial" w:cs="Arial"/>
          <w:sz w:val="20"/>
          <w:szCs w:val="20"/>
          <w:lang w:val="en-US"/>
        </w:rPr>
        <w:t>đơn</w:t>
      </w:r>
      <w:r w:rsidRPr="00A746FC">
        <w:rPr>
          <w:rFonts w:ascii="Arial" w:hAnsi="Arial" w:cs="Arial"/>
          <w:sz w:val="20"/>
          <w:szCs w:val="20"/>
        </w:rPr>
        <w:t xml:space="preserve"> vị công tác hiện nay (Đối với cán bộ đã nghỉ hưu ghi đơn vị công tác trước khi nghỉ hưu và hiện nay làm gì).</w:t>
      </w:r>
      <w:bookmarkStart w:id="334" w:name="bookmark364"/>
      <w:bookmarkEnd w:id="334"/>
    </w:p>
    <w:p w:rsidR="00B61FF4" w:rsidRDefault="00B61FF4" w:rsidP="00B61FF4">
      <w:pPr>
        <w:pStyle w:val="Vnbnnidung0"/>
        <w:tabs>
          <w:tab w:val="left" w:pos="895"/>
          <w:tab w:val="left" w:pos="5659"/>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A746FC">
        <w:rPr>
          <w:rFonts w:ascii="Arial" w:hAnsi="Arial" w:cs="Arial"/>
          <w:sz w:val="20"/>
          <w:szCs w:val="20"/>
        </w:rPr>
        <w:t>Chức vụ hiện nay:</w:t>
      </w:r>
      <w:bookmarkStart w:id="335" w:name="bookmark365"/>
      <w:bookmarkEnd w:id="335"/>
    </w:p>
    <w:p w:rsidR="00B61FF4" w:rsidRDefault="00B61FF4" w:rsidP="00B61FF4">
      <w:pPr>
        <w:pStyle w:val="Vnbnnidung0"/>
        <w:tabs>
          <w:tab w:val="left" w:pos="895"/>
          <w:tab w:val="left" w:pos="5659"/>
        </w:tabs>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Pr="00A746FC">
        <w:rPr>
          <w:rFonts w:ascii="Arial" w:hAnsi="Arial" w:cs="Arial"/>
          <w:sz w:val="20"/>
          <w:szCs w:val="20"/>
        </w:rPr>
        <w:t>Học hàm, học vị:</w:t>
      </w:r>
      <w:bookmarkStart w:id="336" w:name="bookmark366"/>
      <w:bookmarkEnd w:id="336"/>
    </w:p>
    <w:p w:rsidR="00B61FF4" w:rsidRDefault="00B61FF4" w:rsidP="00B61FF4">
      <w:pPr>
        <w:pStyle w:val="Vnbnnidung0"/>
        <w:tabs>
          <w:tab w:val="left" w:pos="895"/>
          <w:tab w:val="left" w:pos="5659"/>
        </w:tabs>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Pr="00A746FC">
        <w:rPr>
          <w:rFonts w:ascii="Arial" w:hAnsi="Arial" w:cs="Arial"/>
          <w:sz w:val="20"/>
          <w:szCs w:val="20"/>
        </w:rPr>
        <w:t>Trình độ chuyên môn được đào tạo: (ghi rõ thời gian và hệ đào tạo: chính quy, không chính quy và các hình thức khác...).</w:t>
      </w:r>
      <w:bookmarkStart w:id="337" w:name="bookmark367"/>
      <w:bookmarkEnd w:id="337"/>
    </w:p>
    <w:p w:rsidR="00B61FF4" w:rsidRDefault="00B61FF4" w:rsidP="00B61FF4">
      <w:pPr>
        <w:pStyle w:val="Vnbnnidung0"/>
        <w:tabs>
          <w:tab w:val="left" w:pos="895"/>
          <w:tab w:val="left" w:pos="5659"/>
        </w:tabs>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Pr="00A746FC">
        <w:rPr>
          <w:rFonts w:ascii="Arial" w:hAnsi="Arial" w:cs="Arial"/>
          <w:sz w:val="20"/>
          <w:szCs w:val="20"/>
        </w:rPr>
        <w:t>Khen thưởng: (ghi thành tích khen thưởng liên quan đến tiêu chuẩn).</w:t>
      </w:r>
      <w:bookmarkStart w:id="338" w:name="bookmark368"/>
      <w:bookmarkEnd w:id="338"/>
    </w:p>
    <w:p w:rsidR="00B61FF4" w:rsidRPr="00A746FC" w:rsidRDefault="00B61FF4" w:rsidP="00B61FF4">
      <w:pPr>
        <w:pStyle w:val="Vnbnnidung0"/>
        <w:tabs>
          <w:tab w:val="left" w:pos="895"/>
          <w:tab w:val="left" w:pos="5659"/>
        </w:tabs>
        <w:spacing w:after="120" w:line="240" w:lineRule="auto"/>
        <w:ind w:firstLine="720"/>
        <w:jc w:val="both"/>
        <w:rPr>
          <w:rFonts w:ascii="Arial" w:hAnsi="Arial" w:cs="Arial"/>
          <w:sz w:val="20"/>
          <w:szCs w:val="20"/>
        </w:rPr>
      </w:pPr>
      <w:r>
        <w:rPr>
          <w:rFonts w:ascii="Arial" w:hAnsi="Arial" w:cs="Arial"/>
          <w:sz w:val="20"/>
          <w:szCs w:val="20"/>
          <w:lang w:val="en-US"/>
        </w:rPr>
        <w:t xml:space="preserve">12. </w:t>
      </w:r>
      <w:r w:rsidRPr="00A746FC">
        <w:rPr>
          <w:rFonts w:ascii="Arial" w:hAnsi="Arial" w:cs="Arial"/>
          <w:sz w:val="20"/>
          <w:szCs w:val="20"/>
        </w:rPr>
        <w:t>Kỷ luật: (thời gian, hình thức, lý do).</w:t>
      </w:r>
    </w:p>
    <w:p w:rsidR="00B61FF4" w:rsidRPr="00A746FC" w:rsidRDefault="00B61FF4" w:rsidP="00B61FF4">
      <w:pPr>
        <w:pStyle w:val="Vnbnnidung0"/>
        <w:spacing w:after="120" w:line="240" w:lineRule="auto"/>
        <w:ind w:firstLine="720"/>
        <w:jc w:val="both"/>
        <w:rPr>
          <w:rFonts w:ascii="Arial" w:hAnsi="Arial" w:cs="Arial"/>
          <w:sz w:val="20"/>
          <w:szCs w:val="20"/>
        </w:rPr>
      </w:pPr>
      <w:r w:rsidRPr="00A746FC">
        <w:rPr>
          <w:rFonts w:ascii="Arial" w:hAnsi="Arial" w:cs="Arial"/>
          <w:b/>
          <w:bCs/>
          <w:sz w:val="20"/>
          <w:szCs w:val="20"/>
        </w:rPr>
        <w:t>II. Quá trình công tác</w:t>
      </w:r>
    </w:p>
    <w:p w:rsidR="00B61FF4" w:rsidRPr="00A746FC" w:rsidRDefault="00B61FF4" w:rsidP="00B61FF4">
      <w:pPr>
        <w:pStyle w:val="Vnbnnidung0"/>
        <w:spacing w:after="120" w:line="240" w:lineRule="auto"/>
        <w:ind w:firstLine="720"/>
        <w:jc w:val="both"/>
        <w:rPr>
          <w:rFonts w:ascii="Arial" w:hAnsi="Arial" w:cs="Arial"/>
          <w:sz w:val="20"/>
          <w:szCs w:val="20"/>
        </w:rPr>
      </w:pPr>
      <w:r w:rsidRPr="00A746FC">
        <w:rPr>
          <w:rFonts w:ascii="Arial" w:hAnsi="Arial" w:cs="Arial"/>
          <w:sz w:val="20"/>
          <w:szCs w:val="20"/>
        </w:rPr>
        <w:t>(Ghi rõ quá trình công tác từ khi bắt đầu làm trong ngành y đến nay; từ ngày tháng năm đến ngày tháng năm nào, làm gì, đơn vị nào).</w:t>
      </w:r>
    </w:p>
    <w:tbl>
      <w:tblPr>
        <w:tblOverlap w:val="never"/>
        <w:tblW w:w="5000" w:type="pct"/>
        <w:jc w:val="center"/>
        <w:tblCellMar>
          <w:left w:w="10" w:type="dxa"/>
          <w:right w:w="10" w:type="dxa"/>
        </w:tblCellMar>
        <w:tblLook w:val="0000" w:firstRow="0" w:lastRow="0" w:firstColumn="0" w:lastColumn="0" w:noHBand="0" w:noVBand="0"/>
      </w:tblPr>
      <w:tblGrid>
        <w:gridCol w:w="3968"/>
        <w:gridCol w:w="5042"/>
      </w:tblGrid>
      <w:tr w:rsidR="00B61FF4" w:rsidRPr="00A746FC" w:rsidTr="001F0B40">
        <w:trPr>
          <w:trHeight w:val="20"/>
          <w:jc w:val="center"/>
        </w:trPr>
        <w:tc>
          <w:tcPr>
            <w:tcW w:w="2202"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Thời gian công tác</w:t>
            </w:r>
          </w:p>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w:t>
            </w:r>
            <w:r>
              <w:rPr>
                <w:rFonts w:ascii="Arial" w:hAnsi="Arial" w:cs="Arial"/>
                <w:b/>
                <w:bCs/>
                <w:sz w:val="20"/>
                <w:szCs w:val="20"/>
                <w:lang w:val="en-US"/>
              </w:rPr>
              <w:t>Từ</w:t>
            </w:r>
            <w:r w:rsidRPr="00A746FC">
              <w:rPr>
                <w:rFonts w:ascii="Arial" w:hAnsi="Arial" w:cs="Arial"/>
                <w:b/>
                <w:bCs/>
                <w:sz w:val="20"/>
                <w:szCs w:val="20"/>
              </w:rPr>
              <w:t xml:space="preserve"> ngày...tháng...năm đến...)</w:t>
            </w:r>
          </w:p>
        </w:tc>
        <w:tc>
          <w:tcPr>
            <w:tcW w:w="2798"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 xml:space="preserve">Chức danh, </w:t>
            </w:r>
            <w:r>
              <w:rPr>
                <w:rFonts w:ascii="Arial" w:hAnsi="Arial" w:cs="Arial"/>
                <w:b/>
                <w:bCs/>
                <w:sz w:val="20"/>
                <w:szCs w:val="20"/>
                <w:lang w:val="en-US"/>
              </w:rPr>
              <w:t>chức</w:t>
            </w:r>
            <w:r w:rsidRPr="00A746FC">
              <w:rPr>
                <w:rFonts w:ascii="Arial" w:hAnsi="Arial" w:cs="Arial"/>
                <w:b/>
                <w:bCs/>
                <w:sz w:val="20"/>
                <w:szCs w:val="20"/>
              </w:rPr>
              <w:t xml:space="preserve"> vụ, </w:t>
            </w:r>
            <w:r>
              <w:rPr>
                <w:rFonts w:ascii="Arial" w:hAnsi="Arial" w:cs="Arial"/>
                <w:b/>
                <w:bCs/>
                <w:sz w:val="20"/>
                <w:szCs w:val="20"/>
                <w:lang w:val="en-US"/>
              </w:rPr>
              <w:t>đơn</w:t>
            </w:r>
            <w:r w:rsidRPr="00A746FC">
              <w:rPr>
                <w:rFonts w:ascii="Arial" w:hAnsi="Arial" w:cs="Arial"/>
                <w:b/>
                <w:bCs/>
                <w:sz w:val="20"/>
                <w:szCs w:val="20"/>
              </w:rPr>
              <w:t xml:space="preserve"> vị công tác</w:t>
            </w:r>
          </w:p>
        </w:tc>
      </w:tr>
      <w:tr w:rsidR="00B61FF4" w:rsidRPr="00A746FC" w:rsidTr="001F0B40">
        <w:trPr>
          <w:trHeight w:val="20"/>
          <w:jc w:val="center"/>
        </w:trPr>
        <w:tc>
          <w:tcPr>
            <w:tcW w:w="2202"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798" w:type="pct"/>
            <w:tcBorders>
              <w:top w:val="single" w:sz="4" w:space="0" w:color="auto"/>
              <w:left w:val="single" w:sz="4" w:space="0" w:color="auto"/>
              <w:bottom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bl>
    <w:p w:rsidR="00B61FF4" w:rsidRDefault="00B61FF4" w:rsidP="00B61FF4">
      <w:pPr>
        <w:pStyle w:val="Tiu20"/>
        <w:keepNext/>
        <w:keepLines/>
        <w:tabs>
          <w:tab w:val="left" w:pos="1138"/>
        </w:tabs>
        <w:spacing w:after="120" w:line="240" w:lineRule="auto"/>
        <w:ind w:firstLine="720"/>
        <w:jc w:val="both"/>
        <w:outlineLvl w:val="9"/>
        <w:rPr>
          <w:rFonts w:ascii="Arial" w:hAnsi="Arial" w:cs="Arial"/>
          <w:sz w:val="20"/>
          <w:szCs w:val="20"/>
        </w:rPr>
      </w:pPr>
      <w:bookmarkStart w:id="339" w:name="bookmark371"/>
      <w:bookmarkStart w:id="340" w:name="bookmark369"/>
      <w:bookmarkStart w:id="341" w:name="bookmark370"/>
      <w:bookmarkStart w:id="342" w:name="bookmark372"/>
      <w:bookmarkEnd w:id="339"/>
      <w:r>
        <w:rPr>
          <w:rFonts w:ascii="Arial" w:hAnsi="Arial" w:cs="Arial"/>
          <w:sz w:val="20"/>
          <w:szCs w:val="20"/>
          <w:lang w:val="en-US"/>
        </w:rPr>
        <w:t xml:space="preserve">III. </w:t>
      </w:r>
      <w:r w:rsidRPr="00A746FC">
        <w:rPr>
          <w:rFonts w:ascii="Arial" w:hAnsi="Arial" w:cs="Arial"/>
          <w:sz w:val="20"/>
          <w:szCs w:val="20"/>
        </w:rPr>
        <w:t>Phẩm chất đạo đức, chính trị</w:t>
      </w:r>
      <w:bookmarkStart w:id="343" w:name="bookmark373"/>
      <w:bookmarkEnd w:id="340"/>
      <w:bookmarkEnd w:id="341"/>
      <w:bookmarkEnd w:id="342"/>
      <w:bookmarkEnd w:id="343"/>
    </w:p>
    <w:p w:rsidR="00B61FF4" w:rsidRDefault="00B61FF4" w:rsidP="00B61FF4">
      <w:pPr>
        <w:pStyle w:val="Tiu20"/>
        <w:keepNext/>
        <w:keepLines/>
        <w:tabs>
          <w:tab w:val="left" w:pos="1138"/>
        </w:tabs>
        <w:spacing w:after="120" w:line="240" w:lineRule="auto"/>
        <w:ind w:firstLine="720"/>
        <w:jc w:val="both"/>
        <w:outlineLvl w:val="9"/>
        <w:rPr>
          <w:rFonts w:ascii="Arial" w:hAnsi="Arial" w:cs="Arial"/>
          <w:b w:val="0"/>
          <w:sz w:val="20"/>
          <w:szCs w:val="20"/>
        </w:rPr>
      </w:pPr>
      <w:r w:rsidRPr="00844989">
        <w:rPr>
          <w:rFonts w:ascii="Arial" w:hAnsi="Arial" w:cs="Arial"/>
          <w:b w:val="0"/>
          <w:sz w:val="20"/>
          <w:szCs w:val="20"/>
          <w:lang w:val="en-US"/>
        </w:rPr>
        <w:t xml:space="preserve">1. </w:t>
      </w:r>
      <w:r w:rsidRPr="00844989">
        <w:rPr>
          <w:rFonts w:ascii="Arial" w:hAnsi="Arial" w:cs="Arial"/>
          <w:b w:val="0"/>
          <w:sz w:val="20"/>
          <w:szCs w:val="20"/>
        </w:rPr>
        <w:t>Trung thành với Tổ quốc; chấp hành tốt chủ trương của Đảng, chính sách, pháp luật của Nhà nước.</w:t>
      </w:r>
      <w:bookmarkStart w:id="344" w:name="bookmark374"/>
      <w:bookmarkEnd w:id="344"/>
    </w:p>
    <w:p w:rsidR="00B61FF4" w:rsidRPr="00844989" w:rsidRDefault="00B61FF4" w:rsidP="00B61FF4">
      <w:pPr>
        <w:pStyle w:val="Tiu20"/>
        <w:keepNext/>
        <w:keepLines/>
        <w:tabs>
          <w:tab w:val="left" w:pos="1138"/>
        </w:tabs>
        <w:spacing w:after="120" w:line="240" w:lineRule="auto"/>
        <w:ind w:firstLine="720"/>
        <w:jc w:val="both"/>
        <w:outlineLvl w:val="9"/>
        <w:rPr>
          <w:rFonts w:ascii="Arial" w:hAnsi="Arial" w:cs="Arial"/>
          <w:b w:val="0"/>
          <w:sz w:val="20"/>
          <w:szCs w:val="20"/>
        </w:rPr>
      </w:pPr>
      <w:r>
        <w:rPr>
          <w:rFonts w:ascii="Arial" w:hAnsi="Arial" w:cs="Arial"/>
          <w:b w:val="0"/>
          <w:sz w:val="20"/>
          <w:szCs w:val="20"/>
          <w:lang w:val="en-US"/>
        </w:rPr>
        <w:t xml:space="preserve">2. </w:t>
      </w:r>
      <w:r w:rsidRPr="00844989">
        <w:rPr>
          <w:rFonts w:ascii="Arial" w:hAnsi="Arial" w:cs="Arial"/>
          <w:b w:val="0"/>
          <w:sz w:val="20"/>
          <w:szCs w:val="20"/>
        </w:rPr>
        <w:t xml:space="preserve">Có phẩm chất đạo đức tốt, tận tụy với nghề, hết lòng thương yêu người bệnh, có tài năng và có nhiều thành tích xuất sắc trong </w:t>
      </w:r>
      <w:r>
        <w:rPr>
          <w:rFonts w:ascii="Arial" w:hAnsi="Arial" w:cs="Arial"/>
          <w:b w:val="0"/>
          <w:sz w:val="20"/>
          <w:szCs w:val="20"/>
        </w:rPr>
        <w:t>phòng bệnh, chữa bệnh, phát tri</w:t>
      </w:r>
      <w:r>
        <w:rPr>
          <w:rFonts w:ascii="Arial" w:hAnsi="Arial" w:cs="Arial"/>
          <w:b w:val="0"/>
          <w:sz w:val="20"/>
          <w:szCs w:val="20"/>
          <w:lang w:val="en-US"/>
        </w:rPr>
        <w:t>ể</w:t>
      </w:r>
      <w:r w:rsidRPr="00844989">
        <w:rPr>
          <w:rFonts w:ascii="Arial" w:hAnsi="Arial" w:cs="Arial"/>
          <w:b w:val="0"/>
          <w:sz w:val="20"/>
          <w:szCs w:val="20"/>
        </w:rPr>
        <w:t>n khoa học, kỹ thuật về y tế, có nhiều cống hiến cho sự nghiệp bảo vệ, chăm sóc và nâng cao sức khỏe Nhân dân, có ảnh hưởng rộng rãi trong Nhân dân, được người bệnh và đồng nghiệp tin cậy, kính trọng.</w:t>
      </w:r>
    </w:p>
    <w:p w:rsidR="00B61FF4" w:rsidRPr="00A746FC" w:rsidRDefault="00B61FF4" w:rsidP="00B61FF4">
      <w:pPr>
        <w:pStyle w:val="Vnbnnidung0"/>
        <w:tabs>
          <w:tab w:val="left" w:pos="1178"/>
        </w:tabs>
        <w:spacing w:after="120" w:line="240" w:lineRule="auto"/>
        <w:ind w:left="720" w:firstLine="0"/>
        <w:jc w:val="both"/>
        <w:rPr>
          <w:rFonts w:ascii="Arial" w:hAnsi="Arial" w:cs="Arial"/>
          <w:sz w:val="20"/>
          <w:szCs w:val="20"/>
        </w:rPr>
      </w:pPr>
      <w:bookmarkStart w:id="345" w:name="bookmark375"/>
      <w:bookmarkEnd w:id="345"/>
      <w:r>
        <w:rPr>
          <w:rFonts w:ascii="Arial" w:hAnsi="Arial" w:cs="Arial"/>
          <w:b/>
          <w:bCs/>
          <w:sz w:val="20"/>
          <w:szCs w:val="20"/>
          <w:lang w:val="en-US"/>
        </w:rPr>
        <w:t xml:space="preserve">IV. </w:t>
      </w:r>
      <w:r w:rsidRPr="00A746FC">
        <w:rPr>
          <w:rFonts w:ascii="Arial" w:hAnsi="Arial" w:cs="Arial"/>
          <w:b/>
          <w:bCs/>
          <w:sz w:val="20"/>
          <w:szCs w:val="20"/>
        </w:rPr>
        <w:t>Thành tích nghiên cứu khoa học</w:t>
      </w:r>
    </w:p>
    <w:tbl>
      <w:tblPr>
        <w:tblOverlap w:val="never"/>
        <w:tblW w:w="5000" w:type="pct"/>
        <w:jc w:val="center"/>
        <w:tblCellMar>
          <w:left w:w="10" w:type="dxa"/>
          <w:right w:w="10" w:type="dxa"/>
        </w:tblCellMar>
        <w:tblLook w:val="0000" w:firstRow="0" w:lastRow="0" w:firstColumn="0" w:lastColumn="0" w:noHBand="0" w:noVBand="0"/>
      </w:tblPr>
      <w:tblGrid>
        <w:gridCol w:w="845"/>
        <w:gridCol w:w="3930"/>
        <w:gridCol w:w="1811"/>
        <w:gridCol w:w="2424"/>
      </w:tblGrid>
      <w:tr w:rsidR="00B61FF4" w:rsidRPr="00A746FC" w:rsidTr="001F0B40">
        <w:trPr>
          <w:trHeight w:val="20"/>
          <w:jc w:val="center"/>
        </w:trPr>
        <w:tc>
          <w:tcPr>
            <w:tcW w:w="469" w:type="pct"/>
            <w:tcBorders>
              <w:top w:val="single" w:sz="4" w:space="0" w:color="auto"/>
              <w:left w:val="single" w:sz="4" w:space="0" w:color="auto"/>
            </w:tcBorders>
            <w:shd w:val="clear" w:color="auto" w:fill="FFFFFF"/>
            <w:vAlign w:val="center"/>
          </w:tcPr>
          <w:p w:rsidR="00B61FF4" w:rsidRPr="00844989" w:rsidRDefault="00B61FF4" w:rsidP="001F0B40">
            <w:pPr>
              <w:pStyle w:val="Khc0"/>
              <w:spacing w:after="0" w:line="240" w:lineRule="auto"/>
              <w:ind w:firstLine="0"/>
              <w:jc w:val="center"/>
              <w:rPr>
                <w:rFonts w:ascii="Arial" w:hAnsi="Arial" w:cs="Arial"/>
                <w:sz w:val="20"/>
                <w:szCs w:val="20"/>
                <w:lang w:val="en-US"/>
              </w:rPr>
            </w:pPr>
            <w:r>
              <w:rPr>
                <w:rFonts w:ascii="Arial" w:hAnsi="Arial" w:cs="Arial"/>
                <w:b/>
                <w:bCs/>
                <w:sz w:val="20"/>
                <w:szCs w:val="20"/>
              </w:rPr>
              <w:t>S</w:t>
            </w:r>
            <w:r>
              <w:rPr>
                <w:rFonts w:ascii="Arial" w:hAnsi="Arial" w:cs="Arial"/>
                <w:b/>
                <w:bCs/>
                <w:sz w:val="20"/>
                <w:szCs w:val="20"/>
                <w:lang w:val="en-US"/>
              </w:rPr>
              <w:t>ố</w:t>
            </w:r>
          </w:p>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TT</w:t>
            </w:r>
          </w:p>
        </w:tc>
        <w:tc>
          <w:tcPr>
            <w:tcW w:w="2181"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Tên: Nhiệm vụ khoa học và công nghệ, sáng kiến, sáng chế</w:t>
            </w:r>
          </w:p>
        </w:tc>
        <w:tc>
          <w:tcPr>
            <w:tcW w:w="1005"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Vai trò đóng góp</w:t>
            </w:r>
          </w:p>
        </w:tc>
        <w:tc>
          <w:tcPr>
            <w:tcW w:w="1345"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Cấp công nhận, năm</w:t>
            </w:r>
          </w:p>
        </w:tc>
      </w:tr>
      <w:tr w:rsidR="00B61FF4" w:rsidRPr="00A746FC" w:rsidTr="001F0B40">
        <w:trPr>
          <w:trHeight w:val="20"/>
          <w:jc w:val="center"/>
        </w:trPr>
        <w:tc>
          <w:tcPr>
            <w:tcW w:w="469"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w:t>
            </w:r>
          </w:p>
        </w:tc>
        <w:tc>
          <w:tcPr>
            <w:tcW w:w="2181"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(2)</w:t>
            </w:r>
          </w:p>
        </w:tc>
        <w:tc>
          <w:tcPr>
            <w:tcW w:w="1005"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(3)</w:t>
            </w:r>
          </w:p>
        </w:tc>
        <w:tc>
          <w:tcPr>
            <w:tcW w:w="1345"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(4)</w:t>
            </w:r>
          </w:p>
        </w:tc>
      </w:tr>
      <w:tr w:rsidR="00B61FF4" w:rsidRPr="00A746FC" w:rsidTr="001F0B40">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181"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005"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bl>
    <w:p w:rsidR="00B61FF4" w:rsidRPr="00A746FC" w:rsidRDefault="00B61FF4" w:rsidP="00B61FF4">
      <w:pPr>
        <w:pStyle w:val="Tiu20"/>
        <w:keepNext/>
        <w:keepLines/>
        <w:tabs>
          <w:tab w:val="left" w:pos="1048"/>
        </w:tabs>
        <w:spacing w:after="120" w:line="240" w:lineRule="auto"/>
        <w:ind w:left="720"/>
        <w:jc w:val="both"/>
        <w:outlineLvl w:val="9"/>
        <w:rPr>
          <w:rFonts w:ascii="Arial" w:hAnsi="Arial" w:cs="Arial"/>
          <w:sz w:val="20"/>
          <w:szCs w:val="20"/>
        </w:rPr>
      </w:pPr>
      <w:bookmarkStart w:id="346" w:name="bookmark378"/>
      <w:bookmarkStart w:id="347" w:name="bookmark376"/>
      <w:bookmarkStart w:id="348" w:name="bookmark377"/>
      <w:bookmarkStart w:id="349" w:name="bookmark379"/>
      <w:bookmarkEnd w:id="346"/>
      <w:r>
        <w:rPr>
          <w:rFonts w:ascii="Arial" w:hAnsi="Arial" w:cs="Arial"/>
          <w:sz w:val="20"/>
          <w:szCs w:val="20"/>
          <w:lang w:val="en-US"/>
        </w:rPr>
        <w:t xml:space="preserve">V. </w:t>
      </w:r>
      <w:r w:rsidRPr="00A746FC">
        <w:rPr>
          <w:rFonts w:ascii="Arial" w:hAnsi="Arial" w:cs="Arial"/>
          <w:sz w:val="20"/>
          <w:szCs w:val="20"/>
        </w:rPr>
        <w:t>Tài năng và cống hiến</w:t>
      </w:r>
      <w:bookmarkEnd w:id="347"/>
      <w:bookmarkEnd w:id="348"/>
      <w:bookmarkEnd w:id="349"/>
    </w:p>
    <w:p w:rsidR="00B61FF4" w:rsidRPr="00A746FC" w:rsidRDefault="00B61FF4" w:rsidP="00B61FF4">
      <w:pPr>
        <w:pStyle w:val="Vnbnnidung0"/>
        <w:spacing w:after="120" w:line="240" w:lineRule="auto"/>
        <w:ind w:firstLine="720"/>
        <w:jc w:val="both"/>
        <w:rPr>
          <w:rFonts w:ascii="Arial" w:hAnsi="Arial" w:cs="Arial"/>
          <w:sz w:val="20"/>
          <w:szCs w:val="20"/>
        </w:rPr>
      </w:pPr>
      <w:r w:rsidRPr="00A746FC">
        <w:rPr>
          <w:rFonts w:ascii="Arial" w:hAnsi="Arial" w:cs="Arial"/>
          <w:sz w:val="20"/>
          <w:szCs w:val="20"/>
        </w:rPr>
        <w:t>Nêu những thành tích nổi bật của cá nhân đã đóng góp cho sự nghiệp chăm sóc, bảo vệ và nâng cao sức khỏe nhân dân (kể cả chuyên môn và quản lý).</w:t>
      </w:r>
    </w:p>
    <w:p w:rsidR="00B61FF4" w:rsidRDefault="00B61FF4" w:rsidP="00B61FF4">
      <w:pPr>
        <w:pStyle w:val="Tiu20"/>
        <w:keepNext/>
        <w:keepLines/>
        <w:spacing w:after="0" w:line="240" w:lineRule="auto"/>
        <w:outlineLvl w:val="9"/>
        <w:rPr>
          <w:rFonts w:ascii="Arial" w:hAnsi="Arial" w:cs="Arial"/>
          <w:sz w:val="20"/>
          <w:szCs w:val="20"/>
        </w:rPr>
      </w:pPr>
      <w:r w:rsidRPr="00A746FC">
        <w:rPr>
          <w:rFonts w:ascii="Arial" w:hAnsi="Arial" w:cs="Arial"/>
          <w:sz w:val="20"/>
          <w:szCs w:val="20"/>
        </w:rPr>
        <w:lastRenderedPageBreak/>
        <w:t>LỜI CAM KẾT</w:t>
      </w:r>
    </w:p>
    <w:p w:rsidR="00B61FF4" w:rsidRDefault="00B61FF4" w:rsidP="00B61FF4">
      <w:pPr>
        <w:pStyle w:val="Tiu20"/>
        <w:keepNext/>
        <w:keepLines/>
        <w:spacing w:after="120" w:line="240" w:lineRule="auto"/>
        <w:ind w:firstLine="720"/>
        <w:jc w:val="both"/>
        <w:outlineLvl w:val="9"/>
        <w:rPr>
          <w:rFonts w:ascii="Arial" w:hAnsi="Arial" w:cs="Arial"/>
          <w:b w:val="0"/>
          <w:sz w:val="20"/>
          <w:szCs w:val="20"/>
          <w:lang w:val="en-US"/>
        </w:rPr>
      </w:pPr>
      <w:r w:rsidRPr="00B50C89">
        <w:rPr>
          <w:rFonts w:ascii="Arial" w:hAnsi="Arial" w:cs="Arial"/>
          <w:b w:val="0"/>
          <w:sz w:val="20"/>
          <w:szCs w:val="20"/>
          <w:lang w:val="en-US"/>
        </w:rPr>
        <w:t>………………………………………………………………………………………</w:t>
      </w:r>
      <w:r>
        <w:rPr>
          <w:rFonts w:ascii="Arial" w:hAnsi="Arial" w:cs="Arial"/>
          <w:b w:val="0"/>
          <w:sz w:val="20"/>
          <w:szCs w:val="20"/>
          <w:lang w:val="en-US"/>
        </w:rPr>
        <w:t>…….</w:t>
      </w:r>
    </w:p>
    <w:p w:rsidR="00B61FF4" w:rsidRPr="00B50C89" w:rsidRDefault="00B61FF4" w:rsidP="00B61FF4">
      <w:pPr>
        <w:pStyle w:val="Tiu20"/>
        <w:keepNext/>
        <w:keepLines/>
        <w:spacing w:after="120" w:line="240" w:lineRule="auto"/>
        <w:ind w:firstLine="720"/>
        <w:jc w:val="both"/>
        <w:outlineLvl w:val="9"/>
        <w:rPr>
          <w:rFonts w:ascii="Arial" w:hAnsi="Arial" w:cs="Arial"/>
          <w:b w:val="0"/>
          <w:sz w:val="20"/>
          <w:szCs w:val="20"/>
          <w:lang w:val="en-US"/>
        </w:rPr>
      </w:pPr>
      <w:r w:rsidRPr="00B50C89">
        <w:rPr>
          <w:rFonts w:ascii="Arial" w:hAnsi="Arial" w:cs="Arial"/>
          <w:b w:val="0"/>
          <w:sz w:val="20"/>
          <w:szCs w:val="20"/>
          <w:lang w:val="en-US"/>
        </w:rPr>
        <w:t>………………………………………………………………………………………</w:t>
      </w:r>
      <w:r>
        <w:rPr>
          <w:rFonts w:ascii="Arial" w:hAnsi="Arial" w:cs="Arial"/>
          <w:b w:val="0"/>
          <w:sz w:val="20"/>
          <w:szCs w:val="20"/>
          <w:lang w:val="en-US"/>
        </w:rPr>
        <w:t>……..</w:t>
      </w:r>
    </w:p>
    <w:p w:rsidR="00B61FF4" w:rsidRPr="00B50C89" w:rsidRDefault="00B61FF4" w:rsidP="00B61FF4">
      <w:pPr>
        <w:pStyle w:val="Tiu20"/>
        <w:keepNext/>
        <w:keepLines/>
        <w:spacing w:after="120" w:line="240" w:lineRule="auto"/>
        <w:ind w:firstLine="720"/>
        <w:jc w:val="both"/>
        <w:outlineLvl w:val="9"/>
        <w:rPr>
          <w:rFonts w:ascii="Arial" w:hAnsi="Arial" w:cs="Arial"/>
          <w:b w:val="0"/>
          <w:sz w:val="20"/>
          <w:szCs w:val="20"/>
          <w:lang w:val="en-US"/>
        </w:rPr>
      </w:pPr>
      <w:r w:rsidRPr="00B50C89">
        <w:rPr>
          <w:rFonts w:ascii="Arial" w:hAnsi="Arial" w:cs="Arial"/>
          <w:b w:val="0"/>
          <w:sz w:val="20"/>
          <w:szCs w:val="20"/>
          <w:lang w:val="en-US"/>
        </w:rPr>
        <w:t>………………………………………………………………………………………</w:t>
      </w:r>
      <w:r>
        <w:rPr>
          <w:rFonts w:ascii="Arial" w:hAnsi="Arial" w:cs="Arial"/>
          <w:b w:val="0"/>
          <w:sz w:val="20"/>
          <w:szCs w:val="20"/>
          <w:lang w:val="en-US"/>
        </w:rPr>
        <w:t>………</w:t>
      </w:r>
    </w:p>
    <w:p w:rsidR="00B61FF4" w:rsidRPr="00B50C89" w:rsidRDefault="00B61FF4" w:rsidP="00B61FF4">
      <w:pPr>
        <w:pStyle w:val="Tiu20"/>
        <w:keepNext/>
        <w:keepLines/>
        <w:spacing w:after="120" w:line="240" w:lineRule="auto"/>
        <w:ind w:firstLine="720"/>
        <w:jc w:val="both"/>
        <w:outlineLvl w:val="9"/>
        <w:rPr>
          <w:rFonts w:ascii="Arial" w:hAnsi="Arial" w:cs="Arial"/>
          <w:b w:val="0"/>
          <w:sz w:val="20"/>
          <w:szCs w:val="20"/>
          <w:lang w:val="en-US"/>
        </w:rPr>
      </w:pPr>
      <w:r w:rsidRPr="00B50C89">
        <w:rPr>
          <w:rFonts w:ascii="Arial" w:hAnsi="Arial" w:cs="Arial"/>
          <w:b w:val="0"/>
          <w:sz w:val="20"/>
          <w:szCs w:val="20"/>
          <w:lang w:val="en-US"/>
        </w:rPr>
        <w:t>………………………………………………………………………………………</w:t>
      </w:r>
      <w:r>
        <w:rPr>
          <w:rFonts w:ascii="Arial" w:hAnsi="Arial" w:cs="Arial"/>
          <w:b w:val="0"/>
          <w:sz w:val="20"/>
          <w:szCs w:val="20"/>
          <w:lang w:val="en-US"/>
        </w:rPr>
        <w:t>………</w:t>
      </w:r>
    </w:p>
    <w:p w:rsidR="00B61FF4" w:rsidRDefault="00B61FF4" w:rsidP="00B61FF4">
      <w:pPr>
        <w:pStyle w:val="Tiu20"/>
        <w:keepNext/>
        <w:keepLines/>
        <w:spacing w:after="120" w:line="240" w:lineRule="auto"/>
        <w:ind w:firstLine="720"/>
        <w:jc w:val="both"/>
        <w:outlineLvl w:val="9"/>
        <w:rPr>
          <w:rFonts w:ascii="Arial" w:hAnsi="Arial" w:cs="Arial"/>
          <w:b w:val="0"/>
          <w:sz w:val="20"/>
          <w:szCs w:val="20"/>
          <w:lang w:val="en-US"/>
        </w:rPr>
      </w:pPr>
    </w:p>
    <w:tbl>
      <w:tblPr>
        <w:tblW w:w="5000" w:type="pct"/>
        <w:tblLook w:val="04A0" w:firstRow="1" w:lastRow="0" w:firstColumn="1" w:lastColumn="0" w:noHBand="0" w:noVBand="1"/>
      </w:tblPr>
      <w:tblGrid>
        <w:gridCol w:w="3702"/>
        <w:gridCol w:w="5318"/>
      </w:tblGrid>
      <w:tr w:rsidR="00B61FF4" w:rsidRPr="00597990" w:rsidTr="001F0B40">
        <w:tc>
          <w:tcPr>
            <w:tcW w:w="2052" w:type="pct"/>
            <w:shd w:val="clear" w:color="auto" w:fill="auto"/>
          </w:tcPr>
          <w:p w:rsidR="00B61FF4" w:rsidRPr="009C7378" w:rsidRDefault="00B61FF4" w:rsidP="001F0B40">
            <w:pPr>
              <w:pStyle w:val="Vnbnnidung0"/>
              <w:spacing w:after="0" w:line="240" w:lineRule="auto"/>
              <w:ind w:firstLine="0"/>
              <w:jc w:val="center"/>
              <w:rPr>
                <w:rFonts w:ascii="Arial" w:hAnsi="Arial" w:cs="Arial"/>
                <w:bCs/>
                <w:sz w:val="20"/>
                <w:szCs w:val="20"/>
                <w:lang w:val="en-US"/>
              </w:rPr>
            </w:pPr>
          </w:p>
        </w:tc>
        <w:tc>
          <w:tcPr>
            <w:tcW w:w="2948" w:type="pct"/>
            <w:shd w:val="clear" w:color="auto" w:fill="auto"/>
          </w:tcPr>
          <w:p w:rsidR="00B61FF4" w:rsidRPr="00A746FC" w:rsidRDefault="00B61FF4" w:rsidP="001F0B40">
            <w:pPr>
              <w:pStyle w:val="Vnbnnidung0"/>
              <w:spacing w:after="0" w:line="240" w:lineRule="auto"/>
              <w:ind w:firstLine="0"/>
              <w:jc w:val="center"/>
              <w:rPr>
                <w:rFonts w:ascii="Arial" w:hAnsi="Arial" w:cs="Arial"/>
                <w:sz w:val="20"/>
                <w:szCs w:val="20"/>
              </w:rPr>
            </w:pPr>
            <w:r w:rsidRPr="00A746FC">
              <w:rPr>
                <w:rFonts w:ascii="Arial" w:hAnsi="Arial" w:cs="Arial"/>
                <w:i/>
                <w:iCs/>
                <w:sz w:val="20"/>
                <w:szCs w:val="20"/>
              </w:rPr>
              <w:t>...., ngày.... tháng.... năm....</w:t>
            </w:r>
          </w:p>
          <w:p w:rsidR="00B61FF4" w:rsidRPr="00A746FC" w:rsidRDefault="00B61FF4" w:rsidP="001F0B40">
            <w:pPr>
              <w:pStyle w:val="Tiu20"/>
              <w:keepNext/>
              <w:keepLines/>
              <w:spacing w:after="0" w:line="240" w:lineRule="auto"/>
              <w:outlineLvl w:val="9"/>
              <w:rPr>
                <w:rFonts w:ascii="Arial" w:hAnsi="Arial" w:cs="Arial"/>
                <w:sz w:val="20"/>
                <w:szCs w:val="20"/>
              </w:rPr>
            </w:pPr>
            <w:r w:rsidRPr="00A746FC">
              <w:rPr>
                <w:rFonts w:ascii="Arial" w:hAnsi="Arial" w:cs="Arial"/>
                <w:sz w:val="20"/>
                <w:szCs w:val="20"/>
              </w:rPr>
              <w:t>NGƯỜI KHAI</w:t>
            </w:r>
          </w:p>
          <w:p w:rsidR="00B61FF4" w:rsidRDefault="00B61FF4" w:rsidP="001F0B40">
            <w:pPr>
              <w:pStyle w:val="Vnbnnidung0"/>
              <w:spacing w:after="0" w:line="240" w:lineRule="auto"/>
              <w:ind w:firstLine="0"/>
              <w:jc w:val="center"/>
              <w:rPr>
                <w:rFonts w:ascii="Arial" w:hAnsi="Arial" w:cs="Arial"/>
                <w:i/>
                <w:iCs/>
                <w:sz w:val="20"/>
                <w:szCs w:val="20"/>
              </w:rPr>
            </w:pPr>
            <w:r w:rsidRPr="00A746FC">
              <w:rPr>
                <w:rFonts w:ascii="Arial" w:hAnsi="Arial" w:cs="Arial"/>
                <w:i/>
                <w:iCs/>
                <w:sz w:val="20"/>
                <w:szCs w:val="20"/>
              </w:rPr>
              <w:t>(Ký, ghi rõ họ tên)</w:t>
            </w:r>
          </w:p>
          <w:p w:rsidR="00B61FF4" w:rsidRPr="00587973" w:rsidRDefault="00B61FF4" w:rsidP="001F0B40">
            <w:pPr>
              <w:pStyle w:val="Vnbnnidung0"/>
              <w:spacing w:after="0" w:line="240" w:lineRule="auto"/>
              <w:ind w:firstLine="0"/>
              <w:jc w:val="center"/>
              <w:rPr>
                <w:rFonts w:ascii="Arial" w:hAnsi="Arial" w:cs="Arial"/>
                <w:sz w:val="20"/>
                <w:szCs w:val="20"/>
                <w:lang w:val="en-US"/>
              </w:rPr>
            </w:pPr>
          </w:p>
        </w:tc>
      </w:tr>
    </w:tbl>
    <w:p w:rsidR="00B61FF4" w:rsidRPr="00A746FC" w:rsidRDefault="00B61FF4" w:rsidP="00B61FF4">
      <w:pPr>
        <w:pStyle w:val="Vnbnnidung0"/>
        <w:spacing w:after="120" w:line="240" w:lineRule="auto"/>
        <w:ind w:firstLine="720"/>
        <w:jc w:val="both"/>
        <w:rPr>
          <w:rFonts w:ascii="Arial" w:hAnsi="Arial" w:cs="Arial"/>
          <w:sz w:val="20"/>
          <w:szCs w:val="20"/>
        </w:rPr>
      </w:pPr>
      <w:r w:rsidRPr="00A746FC">
        <w:rPr>
          <w:rFonts w:ascii="Arial" w:hAnsi="Arial" w:cs="Arial"/>
          <w:b/>
          <w:bCs/>
          <w:i/>
          <w:iCs/>
          <w:sz w:val="20"/>
          <w:szCs w:val="20"/>
        </w:rPr>
        <w:t>Ghi chú:</w:t>
      </w:r>
    </w:p>
    <w:p w:rsidR="00B61FF4" w:rsidRDefault="00B61FF4" w:rsidP="00B61FF4">
      <w:pPr>
        <w:pStyle w:val="Vnbnnidung20"/>
        <w:tabs>
          <w:tab w:val="left" w:pos="823"/>
        </w:tabs>
        <w:spacing w:after="120" w:line="240" w:lineRule="auto"/>
        <w:ind w:firstLine="720"/>
        <w:jc w:val="both"/>
        <w:rPr>
          <w:rFonts w:ascii="Arial" w:hAnsi="Arial" w:cs="Arial"/>
          <w:sz w:val="20"/>
          <w:szCs w:val="20"/>
        </w:rPr>
      </w:pPr>
      <w:bookmarkStart w:id="350" w:name="bookmark383"/>
      <w:bookmarkEnd w:id="350"/>
      <w:r>
        <w:rPr>
          <w:rFonts w:ascii="Arial" w:hAnsi="Arial" w:cs="Arial"/>
          <w:sz w:val="20"/>
          <w:szCs w:val="20"/>
          <w:lang w:val="en-US"/>
        </w:rPr>
        <w:t xml:space="preserve">- </w:t>
      </w:r>
      <w:r w:rsidRPr="00A746FC">
        <w:rPr>
          <w:rFonts w:ascii="Arial" w:hAnsi="Arial" w:cs="Arial"/>
          <w:sz w:val="20"/>
          <w:szCs w:val="20"/>
        </w:rPr>
        <w:t xml:space="preserve">Font chữ Unicode, </w:t>
      </w:r>
      <w:r>
        <w:rPr>
          <w:rFonts w:ascii="Arial" w:hAnsi="Arial" w:cs="Arial"/>
          <w:sz w:val="20"/>
          <w:szCs w:val="20"/>
          <w:lang w:val="en-US"/>
        </w:rPr>
        <w:t>kiểu</w:t>
      </w:r>
      <w:r w:rsidRPr="00A746FC">
        <w:rPr>
          <w:rFonts w:ascii="Arial" w:hAnsi="Arial" w:cs="Arial"/>
          <w:sz w:val="20"/>
          <w:szCs w:val="20"/>
        </w:rPr>
        <w:t xml:space="preserve"> chữ Times New Roman, cỡ chữ 14.</w:t>
      </w:r>
      <w:bookmarkStart w:id="351" w:name="bookmark384"/>
      <w:bookmarkEnd w:id="351"/>
    </w:p>
    <w:p w:rsidR="00B61FF4" w:rsidRDefault="00B61FF4" w:rsidP="00B61FF4">
      <w:pPr>
        <w:pStyle w:val="Vnbnnidung20"/>
        <w:tabs>
          <w:tab w:val="left" w:pos="83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Phần khai khen thưởng: Chỉ ghi những thành tích khen thưởng liên quan đến tiêu chuẩn của Danh hiệu TTƯT (Điều 9, Chương II).</w:t>
      </w:r>
      <w:bookmarkStart w:id="352" w:name="bookmark385"/>
      <w:bookmarkEnd w:id="352"/>
    </w:p>
    <w:p w:rsidR="00B61FF4" w:rsidRDefault="00B61FF4" w:rsidP="00B61FF4">
      <w:pPr>
        <w:pStyle w:val="Vnbnnidung20"/>
        <w:tabs>
          <w:tab w:val="left" w:pos="82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Phần tài năng, cống hiến: nêu những thành tích đóng góp chính, nổi bật cho đơn vị, ngành và Tổ quốc.</w:t>
      </w:r>
      <w:bookmarkStart w:id="353" w:name="bookmark386"/>
      <w:bookmarkEnd w:id="353"/>
    </w:p>
    <w:p w:rsidR="00B61FF4" w:rsidRDefault="00B61FF4" w:rsidP="00B61FF4">
      <w:pPr>
        <w:pStyle w:val="Vnbnnidung20"/>
        <w:tabs>
          <w:tab w:val="left" w:pos="82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Báo cáo tóm tắt thành tích phải được ký nháy từng trang.</w:t>
      </w:r>
      <w:bookmarkStart w:id="354" w:name="bookmark387"/>
      <w:bookmarkEnd w:id="354"/>
    </w:p>
    <w:p w:rsidR="00B61FF4" w:rsidRDefault="00B61FF4" w:rsidP="00B61FF4">
      <w:pPr>
        <w:pStyle w:val="Vnbnnidung20"/>
        <w:tabs>
          <w:tab w:val="left" w:pos="83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Hồ sơ cá nhân không </w:t>
      </w:r>
      <w:r>
        <w:rPr>
          <w:rFonts w:ascii="Arial" w:hAnsi="Arial" w:cs="Arial"/>
          <w:sz w:val="20"/>
          <w:szCs w:val="20"/>
          <w:lang w:val="en-US"/>
        </w:rPr>
        <w:t>được</w:t>
      </w:r>
      <w:r w:rsidRPr="00A746FC">
        <w:rPr>
          <w:rFonts w:ascii="Arial" w:hAnsi="Arial" w:cs="Arial"/>
          <w:sz w:val="20"/>
          <w:szCs w:val="20"/>
        </w:rPr>
        <w:t xml:space="preserve"> đóng quyển.</w:t>
      </w:r>
      <w:bookmarkStart w:id="355" w:name="bookmark388"/>
      <w:bookmarkEnd w:id="355"/>
    </w:p>
    <w:p w:rsidR="00B61FF4" w:rsidRDefault="00B61FF4" w:rsidP="00B61FF4">
      <w:pPr>
        <w:pStyle w:val="Vnbnnidung20"/>
        <w:tabs>
          <w:tab w:val="left" w:pos="826"/>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Đ</w:t>
      </w:r>
      <w:r>
        <w:rPr>
          <w:rFonts w:ascii="Arial" w:hAnsi="Arial" w:cs="Arial"/>
          <w:sz w:val="20"/>
          <w:szCs w:val="20"/>
          <w:lang w:val="en-US"/>
        </w:rPr>
        <w:t>ề</w:t>
      </w:r>
      <w:r w:rsidRPr="00A746FC">
        <w:rPr>
          <w:rFonts w:ascii="Arial" w:hAnsi="Arial" w:cs="Arial"/>
          <w:sz w:val="20"/>
          <w:szCs w:val="20"/>
        </w:rPr>
        <w:t xml:space="preserve"> nghị cá nhân cam kết về </w:t>
      </w:r>
      <w:r>
        <w:rPr>
          <w:rFonts w:ascii="Arial" w:hAnsi="Arial" w:cs="Arial"/>
          <w:sz w:val="20"/>
          <w:szCs w:val="20"/>
          <w:lang w:val="en-US"/>
        </w:rPr>
        <w:t>độ</w:t>
      </w:r>
      <w:r w:rsidRPr="00A746FC">
        <w:rPr>
          <w:rFonts w:ascii="Arial" w:hAnsi="Arial" w:cs="Arial"/>
          <w:sz w:val="20"/>
          <w:szCs w:val="20"/>
        </w:rPr>
        <w:t xml:space="preserve"> tin cậy, tính chính xác của hồ sơ và hoàn toàn chịu trách nhiệm trước pháp luật.</w:t>
      </w:r>
      <w:bookmarkStart w:id="356" w:name="bookmark389"/>
      <w:bookmarkEnd w:id="356"/>
    </w:p>
    <w:p w:rsidR="00B61FF4" w:rsidRPr="00A746FC" w:rsidRDefault="00B61FF4" w:rsidP="00B61FF4">
      <w:pPr>
        <w:pStyle w:val="Vnbnnidung20"/>
        <w:tabs>
          <w:tab w:val="left" w:pos="826"/>
        </w:tabs>
        <w:spacing w:after="120" w:line="240" w:lineRule="auto"/>
        <w:ind w:firstLine="720"/>
        <w:jc w:val="both"/>
        <w:rPr>
          <w:rFonts w:ascii="Arial" w:hAnsi="Arial" w:cs="Arial"/>
          <w:sz w:val="20"/>
          <w:szCs w:val="20"/>
        </w:rPr>
        <w:sectPr w:rsidR="00B61FF4" w:rsidRPr="00A746FC" w:rsidSect="005A7F27">
          <w:headerReference w:type="even" r:id="rId25"/>
          <w:headerReference w:type="default" r:id="rId26"/>
          <w:headerReference w:type="first" r:id="rId27"/>
          <w:pgSz w:w="11900" w:h="16840"/>
          <w:pgMar w:top="1440" w:right="1440" w:bottom="1440" w:left="1440" w:header="0" w:footer="0" w:gutter="0"/>
          <w:cols w:space="720"/>
          <w:noEndnote/>
          <w:titlePg/>
          <w:docGrid w:linePitch="360"/>
        </w:sectPr>
      </w:pPr>
      <w:r>
        <w:rPr>
          <w:rFonts w:ascii="Arial" w:hAnsi="Arial" w:cs="Arial"/>
          <w:sz w:val="20"/>
          <w:szCs w:val="20"/>
          <w:lang w:val="en-US"/>
        </w:rPr>
        <w:t xml:space="preserve">- </w:t>
      </w:r>
      <w:r w:rsidRPr="00A746FC">
        <w:rPr>
          <w:rFonts w:ascii="Arial" w:hAnsi="Arial" w:cs="Arial"/>
          <w:sz w:val="20"/>
          <w:szCs w:val="20"/>
        </w:rPr>
        <w:t>Lưu ý: Đối với trường thông tin giới tính, ngày tháng năm sinh, dân tộc, quê quán, chỗ ở hiện nay không cần khai báo nếu n</w:t>
      </w:r>
      <w:r>
        <w:rPr>
          <w:rFonts w:ascii="Arial" w:hAnsi="Arial" w:cs="Arial"/>
          <w:sz w:val="20"/>
          <w:szCs w:val="20"/>
        </w:rPr>
        <w:t xml:space="preserve">ộp hồ sơ theo dịch vụ công mức </w:t>
      </w:r>
      <w:r>
        <w:rPr>
          <w:rFonts w:ascii="Arial" w:hAnsi="Arial" w:cs="Arial"/>
          <w:sz w:val="20"/>
          <w:szCs w:val="20"/>
          <w:lang w:val="en-US"/>
        </w:rPr>
        <w:t>đ</w:t>
      </w:r>
      <w:r w:rsidRPr="00A746FC">
        <w:rPr>
          <w:rFonts w:ascii="Arial" w:hAnsi="Arial" w:cs="Arial"/>
          <w:sz w:val="20"/>
          <w:szCs w:val="20"/>
        </w:rPr>
        <w:t>ộ 4.</w:t>
      </w:r>
    </w:p>
    <w:p w:rsidR="00B61FF4" w:rsidRPr="0060715C" w:rsidRDefault="00B61FF4" w:rsidP="00B61FF4">
      <w:pPr>
        <w:pStyle w:val="Vnbnnidung0"/>
        <w:spacing w:after="120" w:line="240" w:lineRule="auto"/>
        <w:ind w:firstLine="720"/>
        <w:jc w:val="right"/>
        <w:rPr>
          <w:rFonts w:ascii="Arial" w:hAnsi="Arial" w:cs="Arial"/>
          <w:b/>
          <w:bCs/>
          <w:sz w:val="20"/>
          <w:szCs w:val="20"/>
          <w:lang w:val="en-US"/>
        </w:rPr>
      </w:pPr>
      <w:r>
        <w:rPr>
          <w:rFonts w:ascii="Arial" w:hAnsi="Arial" w:cs="Arial"/>
          <w:b/>
          <w:bCs/>
          <w:sz w:val="20"/>
          <w:szCs w:val="20"/>
          <w:lang w:val="en-US"/>
        </w:rPr>
        <w:lastRenderedPageBreak/>
        <w:t>Mẫu số 10</w:t>
      </w:r>
    </w:p>
    <w:tbl>
      <w:tblPr>
        <w:tblW w:w="5000" w:type="pct"/>
        <w:tblLook w:val="04A0" w:firstRow="1" w:lastRow="0" w:firstColumn="1" w:lastColumn="0" w:noHBand="0" w:noVBand="1"/>
      </w:tblPr>
      <w:tblGrid>
        <w:gridCol w:w="3702"/>
        <w:gridCol w:w="5318"/>
      </w:tblGrid>
      <w:tr w:rsidR="00B61FF4" w:rsidRPr="00597990" w:rsidTr="001F0B40">
        <w:tc>
          <w:tcPr>
            <w:tcW w:w="2052" w:type="pct"/>
            <w:shd w:val="clear" w:color="auto" w:fill="auto"/>
          </w:tcPr>
          <w:p w:rsidR="00B61FF4"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HỘI ĐỒNG CẤP …..</w:t>
            </w:r>
          </w:p>
          <w:p w:rsidR="00B61FF4"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XÉT TẶNG DANH HIỆU</w:t>
            </w:r>
          </w:p>
          <w:p w:rsidR="00B61FF4"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TTND – TTƯT</w:t>
            </w:r>
          </w:p>
          <w:p w:rsidR="00B61FF4" w:rsidRPr="00143A74" w:rsidRDefault="00B61FF4" w:rsidP="001F0B40">
            <w:pPr>
              <w:pStyle w:val="Vnbnnidung0"/>
              <w:spacing w:after="0" w:line="240" w:lineRule="auto"/>
              <w:ind w:firstLine="0"/>
              <w:jc w:val="center"/>
              <w:rPr>
                <w:rFonts w:ascii="Arial" w:hAnsi="Arial" w:cs="Arial"/>
                <w:bCs/>
                <w:sz w:val="20"/>
                <w:szCs w:val="20"/>
                <w:vertAlign w:val="superscript"/>
                <w:lang w:val="en-US"/>
              </w:rPr>
            </w:pPr>
            <w:r w:rsidRPr="00143A74">
              <w:rPr>
                <w:rFonts w:ascii="Arial" w:hAnsi="Arial" w:cs="Arial"/>
                <w:bCs/>
                <w:sz w:val="20"/>
                <w:szCs w:val="20"/>
                <w:vertAlign w:val="superscript"/>
                <w:lang w:val="en-US"/>
              </w:rPr>
              <w:t>________</w:t>
            </w:r>
          </w:p>
        </w:tc>
        <w:tc>
          <w:tcPr>
            <w:tcW w:w="2948" w:type="pct"/>
            <w:shd w:val="clear" w:color="auto" w:fill="auto"/>
          </w:tcPr>
          <w:p w:rsidR="00B61FF4" w:rsidRPr="00597990" w:rsidRDefault="00B61FF4" w:rsidP="001F0B4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B61FF4" w:rsidRDefault="00B61FF4" w:rsidP="001F0B40">
            <w:pPr>
              <w:pStyle w:val="Vnbnnidung0"/>
              <w:spacing w:after="0" w:line="240" w:lineRule="auto"/>
              <w:ind w:firstLine="0"/>
              <w:jc w:val="center"/>
              <w:rPr>
                <w:rFonts w:ascii="Arial" w:hAnsi="Arial" w:cs="Arial"/>
                <w:b/>
                <w:bCs/>
                <w:sz w:val="20"/>
                <w:szCs w:val="20"/>
              </w:rPr>
            </w:pPr>
            <w:r>
              <w:rPr>
                <w:rFonts w:ascii="Arial" w:hAnsi="Arial" w:cs="Arial"/>
                <w:b/>
                <w:bCs/>
                <w:sz w:val="20"/>
                <w:szCs w:val="20"/>
              </w:rPr>
              <w:t>Độc lập - Tự do - Hạnh phúc</w:t>
            </w:r>
          </w:p>
          <w:p w:rsidR="00B61FF4" w:rsidRPr="00143A74" w:rsidRDefault="00B61FF4" w:rsidP="001F0B40">
            <w:pPr>
              <w:pStyle w:val="Vnbnnidung0"/>
              <w:spacing w:after="0" w:line="240" w:lineRule="auto"/>
              <w:ind w:firstLine="0"/>
              <w:jc w:val="center"/>
              <w:rPr>
                <w:rFonts w:ascii="Arial" w:hAnsi="Arial" w:cs="Arial"/>
                <w:bCs/>
                <w:sz w:val="20"/>
                <w:szCs w:val="20"/>
                <w:vertAlign w:val="superscript"/>
                <w:lang w:val="en-US"/>
              </w:rPr>
            </w:pPr>
            <w:r w:rsidRPr="00143A74">
              <w:rPr>
                <w:rFonts w:ascii="Arial" w:hAnsi="Arial" w:cs="Arial"/>
                <w:bCs/>
                <w:sz w:val="20"/>
                <w:szCs w:val="20"/>
                <w:vertAlign w:val="superscript"/>
                <w:lang w:val="en-US"/>
              </w:rPr>
              <w:t>______________________</w:t>
            </w:r>
          </w:p>
          <w:p w:rsidR="00B61FF4" w:rsidRPr="00143A74" w:rsidRDefault="00B61FF4" w:rsidP="001F0B40">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ngày….tháng…..năm…..</w:t>
            </w:r>
          </w:p>
        </w:tc>
      </w:tr>
    </w:tbl>
    <w:p w:rsidR="00B61FF4" w:rsidRDefault="00B61FF4" w:rsidP="00B61FF4">
      <w:pPr>
        <w:pStyle w:val="Vnbnnidung0"/>
        <w:spacing w:after="0" w:line="240" w:lineRule="auto"/>
        <w:ind w:firstLine="0"/>
        <w:jc w:val="center"/>
        <w:rPr>
          <w:rFonts w:ascii="Arial" w:hAnsi="Arial" w:cs="Arial"/>
          <w:b/>
          <w:bCs/>
          <w:sz w:val="20"/>
          <w:szCs w:val="20"/>
        </w:rPr>
      </w:pPr>
    </w:p>
    <w:p w:rsidR="00B61FF4" w:rsidRDefault="00B61FF4" w:rsidP="00B61FF4">
      <w:pPr>
        <w:pStyle w:val="Vnbnnidung0"/>
        <w:spacing w:after="0" w:line="240" w:lineRule="auto"/>
        <w:ind w:firstLine="0"/>
        <w:jc w:val="center"/>
        <w:rPr>
          <w:rFonts w:ascii="Arial" w:hAnsi="Arial" w:cs="Arial"/>
          <w:b/>
          <w:bCs/>
          <w:sz w:val="20"/>
          <w:szCs w:val="20"/>
        </w:rPr>
      </w:pPr>
    </w:p>
    <w:p w:rsidR="00B61FF4" w:rsidRPr="00A746FC" w:rsidRDefault="00B61FF4" w:rsidP="00B61FF4">
      <w:pPr>
        <w:pStyle w:val="Vnbnnidung0"/>
        <w:spacing w:after="0" w:line="240" w:lineRule="auto"/>
        <w:ind w:firstLine="0"/>
        <w:jc w:val="center"/>
        <w:rPr>
          <w:rFonts w:ascii="Arial" w:hAnsi="Arial" w:cs="Arial"/>
          <w:sz w:val="20"/>
          <w:szCs w:val="20"/>
        </w:rPr>
      </w:pPr>
      <w:r w:rsidRPr="00A746FC">
        <w:rPr>
          <w:rFonts w:ascii="Arial" w:hAnsi="Arial" w:cs="Arial"/>
          <w:b/>
          <w:bCs/>
          <w:sz w:val="20"/>
          <w:szCs w:val="20"/>
        </w:rPr>
        <w:t>PHIẾU BẦU</w:t>
      </w:r>
    </w:p>
    <w:p w:rsidR="00B61FF4" w:rsidRDefault="00B61FF4" w:rsidP="00B61FF4">
      <w:pPr>
        <w:pStyle w:val="Vnbnnidung0"/>
        <w:spacing w:after="0" w:line="240" w:lineRule="auto"/>
        <w:ind w:firstLine="0"/>
        <w:jc w:val="center"/>
        <w:rPr>
          <w:rFonts w:ascii="Arial" w:hAnsi="Arial" w:cs="Arial"/>
          <w:b/>
          <w:bCs/>
          <w:sz w:val="20"/>
          <w:szCs w:val="20"/>
        </w:rPr>
      </w:pPr>
      <w:r>
        <w:rPr>
          <w:rFonts w:ascii="Arial" w:hAnsi="Arial" w:cs="Arial"/>
          <w:b/>
          <w:bCs/>
          <w:sz w:val="20"/>
          <w:szCs w:val="20"/>
          <w:lang w:val="en-US"/>
        </w:rPr>
        <w:t>V</w:t>
      </w:r>
      <w:r w:rsidRPr="00A746FC">
        <w:rPr>
          <w:rFonts w:ascii="Arial" w:hAnsi="Arial" w:cs="Arial"/>
          <w:b/>
          <w:bCs/>
          <w:sz w:val="20"/>
          <w:szCs w:val="20"/>
        </w:rPr>
        <w:t>ề việc xét tặng danh hiệu “Thầy thuốc nhân dân”</w:t>
      </w:r>
    </w:p>
    <w:p w:rsidR="00B61FF4" w:rsidRPr="0060715C" w:rsidRDefault="00B61FF4" w:rsidP="00B61FF4">
      <w:pPr>
        <w:pStyle w:val="Vnbnnidung0"/>
        <w:spacing w:after="0" w:line="240" w:lineRule="auto"/>
        <w:ind w:firstLine="0"/>
        <w:jc w:val="center"/>
        <w:rPr>
          <w:rFonts w:ascii="Arial" w:hAnsi="Arial" w:cs="Arial"/>
          <w:bCs/>
          <w:sz w:val="20"/>
          <w:szCs w:val="20"/>
          <w:vertAlign w:val="superscript"/>
          <w:lang w:val="en-US"/>
        </w:rPr>
      </w:pPr>
      <w:r>
        <w:rPr>
          <w:rFonts w:ascii="Arial" w:hAnsi="Arial" w:cs="Arial"/>
          <w:bCs/>
          <w:sz w:val="20"/>
          <w:szCs w:val="20"/>
          <w:vertAlign w:val="superscript"/>
          <w:lang w:val="en-US"/>
        </w:rPr>
        <w:t>_________</w:t>
      </w:r>
    </w:p>
    <w:p w:rsidR="00B61FF4" w:rsidRPr="00A746FC" w:rsidRDefault="00B61FF4" w:rsidP="00B61FF4">
      <w:pPr>
        <w:pStyle w:val="Vnbnnidung0"/>
        <w:spacing w:after="0" w:line="240" w:lineRule="auto"/>
        <w:ind w:firstLine="0"/>
        <w:jc w:val="center"/>
        <w:rPr>
          <w:rFonts w:ascii="Arial" w:hAnsi="Arial" w:cs="Arial"/>
          <w:sz w:val="20"/>
          <w:szCs w:val="20"/>
        </w:rPr>
      </w:pPr>
    </w:p>
    <w:p w:rsidR="00B61FF4" w:rsidRPr="00A746FC" w:rsidRDefault="00B61FF4" w:rsidP="00B61FF4">
      <w:pPr>
        <w:pStyle w:val="Vnbnnidung0"/>
        <w:spacing w:after="120" w:line="240" w:lineRule="auto"/>
        <w:ind w:firstLine="720"/>
        <w:jc w:val="both"/>
        <w:rPr>
          <w:rFonts w:ascii="Arial" w:hAnsi="Arial" w:cs="Arial"/>
          <w:sz w:val="20"/>
          <w:szCs w:val="20"/>
        </w:rPr>
      </w:pPr>
      <w:r w:rsidRPr="00A746FC">
        <w:rPr>
          <w:rFonts w:ascii="Arial" w:hAnsi="Arial" w:cs="Arial"/>
          <w:sz w:val="20"/>
          <w:szCs w:val="20"/>
        </w:rPr>
        <w:t>(Nếu thành viên Hội đồng không đồng ý với cá nhân nào, đề nghị gạch ngang tên cá nhân đó)</w:t>
      </w:r>
    </w:p>
    <w:tbl>
      <w:tblPr>
        <w:tblOverlap w:val="never"/>
        <w:tblW w:w="5000" w:type="pct"/>
        <w:jc w:val="center"/>
        <w:tblCellMar>
          <w:left w:w="10" w:type="dxa"/>
          <w:right w:w="10" w:type="dxa"/>
        </w:tblCellMar>
        <w:tblLook w:val="0000" w:firstRow="0" w:lastRow="0" w:firstColumn="0" w:lastColumn="0" w:noHBand="0" w:noVBand="0"/>
      </w:tblPr>
      <w:tblGrid>
        <w:gridCol w:w="787"/>
        <w:gridCol w:w="3413"/>
        <w:gridCol w:w="4810"/>
      </w:tblGrid>
      <w:tr w:rsidR="00B61FF4" w:rsidRPr="00A746FC" w:rsidTr="001F0B40">
        <w:trPr>
          <w:trHeight w:val="20"/>
          <w:jc w:val="center"/>
        </w:trPr>
        <w:tc>
          <w:tcPr>
            <w:tcW w:w="437"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TT</w:t>
            </w:r>
          </w:p>
        </w:tc>
        <w:tc>
          <w:tcPr>
            <w:tcW w:w="1894"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Họ và tên</w:t>
            </w:r>
          </w:p>
        </w:tc>
        <w:tc>
          <w:tcPr>
            <w:tcW w:w="2669"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 xml:space="preserve">Chức danh, </w:t>
            </w:r>
            <w:r>
              <w:rPr>
                <w:rFonts w:ascii="Arial" w:hAnsi="Arial" w:cs="Arial"/>
                <w:b/>
                <w:bCs/>
                <w:sz w:val="20"/>
                <w:szCs w:val="20"/>
                <w:lang w:val="en-US"/>
              </w:rPr>
              <w:t>chức</w:t>
            </w:r>
            <w:r w:rsidRPr="00A746FC">
              <w:rPr>
                <w:rFonts w:ascii="Arial" w:hAnsi="Arial" w:cs="Arial"/>
                <w:b/>
                <w:bCs/>
                <w:sz w:val="20"/>
                <w:szCs w:val="20"/>
              </w:rPr>
              <w:t xml:space="preserve"> vụ, </w:t>
            </w:r>
            <w:r>
              <w:rPr>
                <w:rFonts w:ascii="Arial" w:hAnsi="Arial" w:cs="Arial"/>
                <w:b/>
                <w:bCs/>
                <w:sz w:val="20"/>
                <w:szCs w:val="20"/>
                <w:lang w:val="en-US"/>
              </w:rPr>
              <w:t>đơn</w:t>
            </w:r>
            <w:r w:rsidRPr="00A746FC">
              <w:rPr>
                <w:rFonts w:ascii="Arial" w:hAnsi="Arial" w:cs="Arial"/>
                <w:b/>
                <w:bCs/>
                <w:sz w:val="20"/>
                <w:szCs w:val="20"/>
              </w:rPr>
              <w:t xml:space="preserve"> vị công tác</w:t>
            </w:r>
          </w:p>
        </w:tc>
      </w:tr>
      <w:tr w:rsidR="00B61FF4" w:rsidRPr="00A746FC" w:rsidTr="001F0B40">
        <w:trPr>
          <w:trHeight w:val="20"/>
          <w:jc w:val="center"/>
        </w:trPr>
        <w:tc>
          <w:tcPr>
            <w:tcW w:w="437"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w:t>
            </w:r>
          </w:p>
        </w:tc>
        <w:tc>
          <w:tcPr>
            <w:tcW w:w="1894"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669"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437"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2</w:t>
            </w:r>
          </w:p>
        </w:tc>
        <w:tc>
          <w:tcPr>
            <w:tcW w:w="1894"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669"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437"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3</w:t>
            </w:r>
          </w:p>
        </w:tc>
        <w:tc>
          <w:tcPr>
            <w:tcW w:w="1894"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669" w:type="pct"/>
            <w:tcBorders>
              <w:top w:val="single" w:sz="4" w:space="0" w:color="auto"/>
              <w:left w:val="single" w:sz="4" w:space="0" w:color="auto"/>
              <w:bottom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bl>
    <w:p w:rsidR="00B61FF4" w:rsidRPr="00A746FC" w:rsidRDefault="00B61FF4" w:rsidP="00B61FF4">
      <w:pPr>
        <w:spacing w:after="120"/>
        <w:ind w:firstLine="720"/>
        <w:jc w:val="both"/>
        <w:rPr>
          <w:rFonts w:ascii="Arial" w:hAnsi="Arial" w:cs="Arial"/>
          <w:sz w:val="20"/>
          <w:szCs w:val="20"/>
        </w:rPr>
        <w:sectPr w:rsidR="00B61FF4" w:rsidRPr="00A746FC" w:rsidSect="0060715C">
          <w:headerReference w:type="even" r:id="rId28"/>
          <w:headerReference w:type="default" r:id="rId29"/>
          <w:pgSz w:w="11900" w:h="16840"/>
          <w:pgMar w:top="1440" w:right="1440" w:bottom="1440" w:left="1440" w:header="0" w:footer="0" w:gutter="0"/>
          <w:cols w:space="720"/>
          <w:noEndnote/>
          <w:docGrid w:linePitch="360"/>
        </w:sectPr>
      </w:pPr>
    </w:p>
    <w:p w:rsidR="00B61FF4" w:rsidRPr="00EF0A31" w:rsidRDefault="00B61FF4" w:rsidP="00B61FF4">
      <w:pPr>
        <w:pStyle w:val="Vnbnnidung0"/>
        <w:spacing w:after="120" w:line="240" w:lineRule="auto"/>
        <w:ind w:firstLine="720"/>
        <w:jc w:val="right"/>
        <w:rPr>
          <w:rFonts w:ascii="Arial" w:hAnsi="Arial" w:cs="Arial"/>
          <w:b/>
          <w:bCs/>
          <w:sz w:val="20"/>
          <w:szCs w:val="20"/>
          <w:lang w:val="en-US"/>
        </w:rPr>
      </w:pPr>
      <w:r>
        <w:rPr>
          <w:rFonts w:ascii="Arial" w:hAnsi="Arial" w:cs="Arial"/>
          <w:b/>
          <w:bCs/>
          <w:sz w:val="20"/>
          <w:szCs w:val="20"/>
          <w:lang w:val="en-US"/>
        </w:rPr>
        <w:lastRenderedPageBreak/>
        <w:t>Mẫu số 11</w:t>
      </w:r>
    </w:p>
    <w:tbl>
      <w:tblPr>
        <w:tblW w:w="5000" w:type="pct"/>
        <w:tblLook w:val="04A0" w:firstRow="1" w:lastRow="0" w:firstColumn="1" w:lastColumn="0" w:noHBand="0" w:noVBand="1"/>
      </w:tblPr>
      <w:tblGrid>
        <w:gridCol w:w="3702"/>
        <w:gridCol w:w="5318"/>
      </w:tblGrid>
      <w:tr w:rsidR="00B61FF4" w:rsidRPr="00597990" w:rsidTr="001F0B40">
        <w:tc>
          <w:tcPr>
            <w:tcW w:w="2052" w:type="pct"/>
            <w:shd w:val="clear" w:color="auto" w:fill="auto"/>
          </w:tcPr>
          <w:p w:rsidR="00B61FF4"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HỘI ĐỒNG CẤP …..</w:t>
            </w:r>
          </w:p>
          <w:p w:rsidR="00B61FF4"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XÉT TẶNG DANH HIỆU</w:t>
            </w:r>
          </w:p>
          <w:p w:rsidR="00B61FF4" w:rsidRDefault="00B61FF4" w:rsidP="001F0B4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TTND – TTƯT</w:t>
            </w:r>
          </w:p>
          <w:p w:rsidR="00B61FF4" w:rsidRPr="00143A74" w:rsidRDefault="00B61FF4" w:rsidP="001F0B40">
            <w:pPr>
              <w:pStyle w:val="Vnbnnidung0"/>
              <w:spacing w:after="0" w:line="240" w:lineRule="auto"/>
              <w:ind w:firstLine="0"/>
              <w:jc w:val="center"/>
              <w:rPr>
                <w:rFonts w:ascii="Arial" w:hAnsi="Arial" w:cs="Arial"/>
                <w:bCs/>
                <w:sz w:val="20"/>
                <w:szCs w:val="20"/>
                <w:vertAlign w:val="superscript"/>
                <w:lang w:val="en-US"/>
              </w:rPr>
            </w:pPr>
            <w:r w:rsidRPr="00143A74">
              <w:rPr>
                <w:rFonts w:ascii="Arial" w:hAnsi="Arial" w:cs="Arial"/>
                <w:bCs/>
                <w:sz w:val="20"/>
                <w:szCs w:val="20"/>
                <w:vertAlign w:val="superscript"/>
                <w:lang w:val="en-US"/>
              </w:rPr>
              <w:t>________</w:t>
            </w:r>
          </w:p>
        </w:tc>
        <w:tc>
          <w:tcPr>
            <w:tcW w:w="2948" w:type="pct"/>
            <w:shd w:val="clear" w:color="auto" w:fill="auto"/>
          </w:tcPr>
          <w:p w:rsidR="00B61FF4" w:rsidRPr="00597990" w:rsidRDefault="00B61FF4" w:rsidP="001F0B4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B61FF4" w:rsidRDefault="00B61FF4" w:rsidP="001F0B40">
            <w:pPr>
              <w:pStyle w:val="Vnbnnidung0"/>
              <w:spacing w:after="0" w:line="240" w:lineRule="auto"/>
              <w:ind w:firstLine="0"/>
              <w:jc w:val="center"/>
              <w:rPr>
                <w:rFonts w:ascii="Arial" w:hAnsi="Arial" w:cs="Arial"/>
                <w:b/>
                <w:bCs/>
                <w:sz w:val="20"/>
                <w:szCs w:val="20"/>
              </w:rPr>
            </w:pPr>
            <w:r>
              <w:rPr>
                <w:rFonts w:ascii="Arial" w:hAnsi="Arial" w:cs="Arial"/>
                <w:b/>
                <w:bCs/>
                <w:sz w:val="20"/>
                <w:szCs w:val="20"/>
              </w:rPr>
              <w:t>Độc lập - Tự do - Hạnh phúc</w:t>
            </w:r>
          </w:p>
          <w:p w:rsidR="00B61FF4" w:rsidRPr="00143A74" w:rsidRDefault="00B61FF4" w:rsidP="001F0B40">
            <w:pPr>
              <w:pStyle w:val="Vnbnnidung0"/>
              <w:spacing w:after="0" w:line="240" w:lineRule="auto"/>
              <w:ind w:firstLine="0"/>
              <w:jc w:val="center"/>
              <w:rPr>
                <w:rFonts w:ascii="Arial" w:hAnsi="Arial" w:cs="Arial"/>
                <w:bCs/>
                <w:sz w:val="20"/>
                <w:szCs w:val="20"/>
                <w:vertAlign w:val="superscript"/>
                <w:lang w:val="en-US"/>
              </w:rPr>
            </w:pPr>
            <w:r w:rsidRPr="00143A74">
              <w:rPr>
                <w:rFonts w:ascii="Arial" w:hAnsi="Arial" w:cs="Arial"/>
                <w:bCs/>
                <w:sz w:val="20"/>
                <w:szCs w:val="20"/>
                <w:vertAlign w:val="superscript"/>
                <w:lang w:val="en-US"/>
              </w:rPr>
              <w:t>______________________</w:t>
            </w:r>
          </w:p>
          <w:p w:rsidR="00B61FF4" w:rsidRPr="00143A74" w:rsidRDefault="00B61FF4" w:rsidP="001F0B40">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ngày….tháng…..năm…..</w:t>
            </w:r>
          </w:p>
        </w:tc>
      </w:tr>
    </w:tbl>
    <w:p w:rsidR="00B61FF4" w:rsidRDefault="00B61FF4" w:rsidP="00B61FF4">
      <w:pPr>
        <w:pStyle w:val="Vnbnnidung0"/>
        <w:spacing w:after="0" w:line="240" w:lineRule="auto"/>
        <w:ind w:firstLine="0"/>
        <w:jc w:val="center"/>
        <w:rPr>
          <w:rFonts w:ascii="Arial" w:hAnsi="Arial" w:cs="Arial"/>
          <w:b/>
          <w:bCs/>
          <w:sz w:val="20"/>
          <w:szCs w:val="20"/>
        </w:rPr>
      </w:pPr>
    </w:p>
    <w:p w:rsidR="00B61FF4" w:rsidRDefault="00B61FF4" w:rsidP="00B61FF4">
      <w:pPr>
        <w:pStyle w:val="Vnbnnidung0"/>
        <w:spacing w:after="0" w:line="240" w:lineRule="auto"/>
        <w:ind w:firstLine="0"/>
        <w:jc w:val="center"/>
        <w:rPr>
          <w:rFonts w:ascii="Arial" w:hAnsi="Arial" w:cs="Arial"/>
          <w:b/>
          <w:bCs/>
          <w:sz w:val="20"/>
          <w:szCs w:val="20"/>
        </w:rPr>
      </w:pPr>
    </w:p>
    <w:p w:rsidR="00B61FF4" w:rsidRPr="00EF0A31" w:rsidRDefault="00B61FF4" w:rsidP="00B61FF4">
      <w:pPr>
        <w:pStyle w:val="Vnbnnidung0"/>
        <w:spacing w:after="0" w:line="240" w:lineRule="auto"/>
        <w:ind w:firstLine="0"/>
        <w:jc w:val="center"/>
        <w:rPr>
          <w:rFonts w:ascii="Arial" w:hAnsi="Arial" w:cs="Arial"/>
          <w:sz w:val="20"/>
          <w:szCs w:val="20"/>
          <w:lang w:val="en-US"/>
        </w:rPr>
      </w:pPr>
      <w:r>
        <w:rPr>
          <w:rFonts w:ascii="Arial" w:hAnsi="Arial" w:cs="Arial"/>
          <w:b/>
          <w:bCs/>
          <w:sz w:val="20"/>
          <w:szCs w:val="20"/>
          <w:lang w:val="en-US"/>
        </w:rPr>
        <w:t>PHIẾU BẦU</w:t>
      </w:r>
    </w:p>
    <w:p w:rsidR="00B61FF4" w:rsidRDefault="00B61FF4" w:rsidP="00B61FF4">
      <w:pPr>
        <w:pStyle w:val="Vnbnnidung0"/>
        <w:spacing w:after="0" w:line="240" w:lineRule="auto"/>
        <w:ind w:firstLine="0"/>
        <w:jc w:val="center"/>
        <w:rPr>
          <w:rFonts w:ascii="Arial" w:hAnsi="Arial" w:cs="Arial"/>
          <w:b/>
          <w:bCs/>
          <w:sz w:val="20"/>
          <w:szCs w:val="20"/>
        </w:rPr>
      </w:pPr>
      <w:r>
        <w:rPr>
          <w:rFonts w:ascii="Arial" w:hAnsi="Arial" w:cs="Arial"/>
          <w:b/>
          <w:bCs/>
          <w:sz w:val="20"/>
          <w:szCs w:val="20"/>
          <w:lang w:val="en-US"/>
        </w:rPr>
        <w:t>V</w:t>
      </w:r>
      <w:r w:rsidRPr="00A746FC">
        <w:rPr>
          <w:rFonts w:ascii="Arial" w:hAnsi="Arial" w:cs="Arial"/>
          <w:b/>
          <w:bCs/>
          <w:sz w:val="20"/>
          <w:szCs w:val="20"/>
        </w:rPr>
        <w:t xml:space="preserve">ề việc xét tặng danh hiệu “Thầy thuốc </w:t>
      </w:r>
      <w:r>
        <w:rPr>
          <w:rFonts w:ascii="Arial" w:hAnsi="Arial" w:cs="Arial"/>
          <w:b/>
          <w:bCs/>
          <w:sz w:val="20"/>
          <w:szCs w:val="20"/>
          <w:lang w:val="en-US"/>
        </w:rPr>
        <w:t>ưu</w:t>
      </w:r>
      <w:r w:rsidRPr="00A746FC">
        <w:rPr>
          <w:rFonts w:ascii="Arial" w:hAnsi="Arial" w:cs="Arial"/>
          <w:b/>
          <w:bCs/>
          <w:sz w:val="20"/>
          <w:szCs w:val="20"/>
        </w:rPr>
        <w:t xml:space="preserve"> tú”</w:t>
      </w:r>
    </w:p>
    <w:p w:rsidR="00B61FF4" w:rsidRPr="00EF0A31" w:rsidRDefault="00B61FF4" w:rsidP="00B61FF4">
      <w:pPr>
        <w:pStyle w:val="Vnbnnidung0"/>
        <w:spacing w:after="0" w:line="240" w:lineRule="auto"/>
        <w:ind w:firstLine="0"/>
        <w:jc w:val="center"/>
        <w:rPr>
          <w:rFonts w:ascii="Arial" w:hAnsi="Arial" w:cs="Arial"/>
          <w:bCs/>
          <w:sz w:val="20"/>
          <w:szCs w:val="20"/>
          <w:vertAlign w:val="superscript"/>
          <w:lang w:val="en-US"/>
        </w:rPr>
      </w:pPr>
      <w:r w:rsidRPr="00EF0A31">
        <w:rPr>
          <w:rFonts w:ascii="Arial" w:hAnsi="Arial" w:cs="Arial"/>
          <w:bCs/>
          <w:sz w:val="20"/>
          <w:szCs w:val="20"/>
          <w:vertAlign w:val="superscript"/>
          <w:lang w:val="en-US"/>
        </w:rPr>
        <w:t>_________</w:t>
      </w:r>
    </w:p>
    <w:p w:rsidR="00B61FF4" w:rsidRPr="00A746FC" w:rsidRDefault="00B61FF4" w:rsidP="00B61FF4">
      <w:pPr>
        <w:pStyle w:val="Vnbnnidung0"/>
        <w:spacing w:after="0" w:line="240" w:lineRule="auto"/>
        <w:ind w:firstLine="0"/>
        <w:jc w:val="center"/>
        <w:rPr>
          <w:rFonts w:ascii="Arial" w:hAnsi="Arial" w:cs="Arial"/>
          <w:sz w:val="20"/>
          <w:szCs w:val="20"/>
        </w:rPr>
      </w:pPr>
    </w:p>
    <w:p w:rsidR="00B61FF4" w:rsidRPr="00A746FC" w:rsidRDefault="00B61FF4" w:rsidP="00B61FF4">
      <w:pPr>
        <w:pStyle w:val="Vnbnnidung0"/>
        <w:spacing w:after="120" w:line="240" w:lineRule="auto"/>
        <w:ind w:firstLine="720"/>
        <w:jc w:val="both"/>
        <w:rPr>
          <w:rFonts w:ascii="Arial" w:hAnsi="Arial" w:cs="Arial"/>
          <w:sz w:val="20"/>
          <w:szCs w:val="20"/>
        </w:rPr>
      </w:pPr>
      <w:r w:rsidRPr="00A746FC">
        <w:rPr>
          <w:rFonts w:ascii="Arial" w:hAnsi="Arial" w:cs="Arial"/>
          <w:sz w:val="20"/>
          <w:szCs w:val="20"/>
        </w:rPr>
        <w:t>(Nếu thành viên Hội đồng không đồng ý với cá nhân nào, đề nghị gạch ngang tên cá nhân đó)</w:t>
      </w:r>
    </w:p>
    <w:tbl>
      <w:tblPr>
        <w:tblOverlap w:val="never"/>
        <w:tblW w:w="5000" w:type="pct"/>
        <w:jc w:val="center"/>
        <w:tblCellMar>
          <w:left w:w="10" w:type="dxa"/>
          <w:right w:w="10" w:type="dxa"/>
        </w:tblCellMar>
        <w:tblLook w:val="0000" w:firstRow="0" w:lastRow="0" w:firstColumn="0" w:lastColumn="0" w:noHBand="0" w:noVBand="0"/>
      </w:tblPr>
      <w:tblGrid>
        <w:gridCol w:w="789"/>
        <w:gridCol w:w="3411"/>
        <w:gridCol w:w="4810"/>
      </w:tblGrid>
      <w:tr w:rsidR="00B61FF4" w:rsidRPr="00A746FC" w:rsidTr="001F0B40">
        <w:trPr>
          <w:trHeight w:val="20"/>
          <w:jc w:val="center"/>
        </w:trPr>
        <w:tc>
          <w:tcPr>
            <w:tcW w:w="438"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TT</w:t>
            </w:r>
          </w:p>
        </w:tc>
        <w:tc>
          <w:tcPr>
            <w:tcW w:w="1893"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Họ và tên</w:t>
            </w:r>
          </w:p>
        </w:tc>
        <w:tc>
          <w:tcPr>
            <w:tcW w:w="2669"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b/>
                <w:bCs/>
                <w:sz w:val="20"/>
                <w:szCs w:val="20"/>
              </w:rPr>
              <w:t>Chức danh, chức vụ, đơn vị công tác</w:t>
            </w:r>
          </w:p>
        </w:tc>
      </w:tr>
      <w:tr w:rsidR="00B61FF4" w:rsidRPr="00A746FC" w:rsidTr="001F0B40">
        <w:trPr>
          <w:trHeight w:val="20"/>
          <w:jc w:val="center"/>
        </w:trPr>
        <w:tc>
          <w:tcPr>
            <w:tcW w:w="438"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1</w:t>
            </w:r>
          </w:p>
        </w:tc>
        <w:tc>
          <w:tcPr>
            <w:tcW w:w="1893"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669"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438" w:type="pct"/>
            <w:tcBorders>
              <w:top w:val="single" w:sz="4" w:space="0" w:color="auto"/>
              <w:left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2</w:t>
            </w:r>
          </w:p>
        </w:tc>
        <w:tc>
          <w:tcPr>
            <w:tcW w:w="1893" w:type="pct"/>
            <w:tcBorders>
              <w:top w:val="single" w:sz="4" w:space="0" w:color="auto"/>
              <w:lef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669" w:type="pct"/>
            <w:tcBorders>
              <w:top w:val="single" w:sz="4" w:space="0" w:color="auto"/>
              <w:left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r w:rsidR="00B61FF4" w:rsidRPr="00A746FC" w:rsidTr="001F0B40">
        <w:trPr>
          <w:trHeight w:val="20"/>
          <w:jc w:val="center"/>
        </w:trPr>
        <w:tc>
          <w:tcPr>
            <w:tcW w:w="438"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pStyle w:val="Khc0"/>
              <w:spacing w:after="0" w:line="240" w:lineRule="auto"/>
              <w:ind w:firstLine="0"/>
              <w:jc w:val="center"/>
              <w:rPr>
                <w:rFonts w:ascii="Arial" w:hAnsi="Arial" w:cs="Arial"/>
                <w:sz w:val="20"/>
                <w:szCs w:val="20"/>
              </w:rPr>
            </w:pPr>
            <w:r w:rsidRPr="00A746FC">
              <w:rPr>
                <w:rFonts w:ascii="Arial" w:hAnsi="Arial" w:cs="Arial"/>
                <w:sz w:val="20"/>
                <w:szCs w:val="20"/>
              </w:rPr>
              <w:t>3</w:t>
            </w:r>
          </w:p>
        </w:tc>
        <w:tc>
          <w:tcPr>
            <w:tcW w:w="1893" w:type="pct"/>
            <w:tcBorders>
              <w:top w:val="single" w:sz="4" w:space="0" w:color="auto"/>
              <w:left w:val="single" w:sz="4" w:space="0" w:color="auto"/>
              <w:bottom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c>
          <w:tcPr>
            <w:tcW w:w="2669" w:type="pct"/>
            <w:tcBorders>
              <w:top w:val="single" w:sz="4" w:space="0" w:color="auto"/>
              <w:left w:val="single" w:sz="4" w:space="0" w:color="auto"/>
              <w:bottom w:val="single" w:sz="4" w:space="0" w:color="auto"/>
              <w:right w:val="single" w:sz="4" w:space="0" w:color="auto"/>
            </w:tcBorders>
            <w:shd w:val="clear" w:color="auto" w:fill="FFFFFF"/>
            <w:vAlign w:val="center"/>
          </w:tcPr>
          <w:p w:rsidR="00B61FF4" w:rsidRPr="00A746FC" w:rsidRDefault="00B61FF4" w:rsidP="001F0B40">
            <w:pPr>
              <w:jc w:val="center"/>
              <w:rPr>
                <w:rFonts w:ascii="Arial" w:hAnsi="Arial" w:cs="Arial"/>
                <w:sz w:val="20"/>
                <w:szCs w:val="20"/>
              </w:rPr>
            </w:pPr>
          </w:p>
        </w:tc>
      </w:tr>
    </w:tbl>
    <w:p w:rsidR="00B61FF4" w:rsidRPr="00A746FC" w:rsidRDefault="00B61FF4" w:rsidP="00B61FF4">
      <w:pPr>
        <w:spacing w:after="120"/>
        <w:ind w:firstLine="720"/>
        <w:jc w:val="both"/>
        <w:rPr>
          <w:rFonts w:ascii="Arial" w:hAnsi="Arial" w:cs="Arial"/>
          <w:sz w:val="20"/>
          <w:szCs w:val="20"/>
        </w:rPr>
      </w:pPr>
    </w:p>
    <w:p w:rsidR="00B61FF4" w:rsidRPr="00662195" w:rsidRDefault="00B61FF4" w:rsidP="00662195">
      <w:pPr>
        <w:pStyle w:val="Vnbnnidung0"/>
        <w:spacing w:after="120" w:line="240" w:lineRule="auto"/>
        <w:ind w:firstLine="720"/>
        <w:jc w:val="both"/>
        <w:rPr>
          <w:rFonts w:ascii="Arial" w:hAnsi="Arial" w:cs="Arial"/>
          <w:sz w:val="20"/>
          <w:szCs w:val="20"/>
        </w:rPr>
      </w:pPr>
    </w:p>
    <w:sectPr w:rsidR="00B61FF4" w:rsidRPr="00662195" w:rsidSect="00EF0A31">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FA5" w:rsidRDefault="00E65FA5">
      <w:r>
        <w:separator/>
      </w:r>
    </w:p>
  </w:endnote>
  <w:endnote w:type="continuationSeparator" w:id="0">
    <w:p w:rsidR="00E65FA5" w:rsidRDefault="00E6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8A5" w:rsidRDefault="004E78A5">
    <w:pPr>
      <w:pStyle w:val="Footer"/>
    </w:pPr>
    <w:bookmarkStart w:id="210" w:name="_GoBack"/>
    <w:bookmarkEnd w:id="210"/>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8A5" w:rsidRDefault="004E78A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135" w:rsidRDefault="009A51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FA5" w:rsidRDefault="00E65FA5"/>
  </w:footnote>
  <w:footnote w:type="continuationSeparator" w:id="0">
    <w:p w:rsidR="00E65FA5" w:rsidRDefault="00E65FA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424" w:rsidRDefault="008D3424">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F4" w:rsidRDefault="00B61FF4">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F4" w:rsidRDefault="00B61FF4">
    <w:pPr>
      <w:spacing w:line="1" w:lineRule="exact"/>
    </w:pPr>
    <w:r>
      <w:rPr>
        <w:noProof/>
        <w:lang w:val="en-US" w:eastAsia="en-US" w:bidi="ar-SA"/>
      </w:rPr>
      <mc:AlternateContent>
        <mc:Choice Requires="wps">
          <w:drawing>
            <wp:anchor distT="0" distB="0" distL="0" distR="0" simplePos="0" relativeHeight="251661312" behindDoc="1" locked="0" layoutInCell="1" allowOverlap="1" wp14:anchorId="66195163" wp14:editId="74542B56">
              <wp:simplePos x="0" y="0"/>
              <wp:positionH relativeFrom="page">
                <wp:posOffset>5415280</wp:posOffset>
              </wp:positionH>
              <wp:positionV relativeFrom="page">
                <wp:posOffset>507365</wp:posOffset>
              </wp:positionV>
              <wp:extent cx="148590" cy="118745"/>
              <wp:effectExtent l="0" t="0" r="0" b="0"/>
              <wp:wrapNone/>
              <wp:docPr id="53" name="Shape 53"/>
              <wp:cNvGraphicFramePr/>
              <a:graphic xmlns:a="http://schemas.openxmlformats.org/drawingml/2006/main">
                <a:graphicData uri="http://schemas.microsoft.com/office/word/2010/wordprocessingShape">
                  <wps:wsp>
                    <wps:cNvSpPr txBox="1"/>
                    <wps:spPr>
                      <a:xfrm>
                        <a:off x="0" y="0"/>
                        <a:ext cx="148590" cy="118745"/>
                      </a:xfrm>
                      <a:prstGeom prst="rect">
                        <a:avLst/>
                      </a:prstGeom>
                      <a:noFill/>
                    </wps:spPr>
                    <wps:txbx>
                      <w:txbxContent>
                        <w:p w:rsidR="00B61FF4" w:rsidRDefault="00B61FF4">
                          <w:pPr>
                            <w:pStyle w:val="utranghocchntrang20"/>
                            <w:rPr>
                              <w:sz w:val="26"/>
                              <w:szCs w:val="26"/>
                            </w:rPr>
                          </w:pPr>
                          <w:r>
                            <w:fldChar w:fldCharType="begin"/>
                          </w:r>
                          <w:r>
                            <w:instrText xml:space="preserve"> PAGE \* MERGEFORMAT </w:instrText>
                          </w:r>
                          <w:r>
                            <w:fldChar w:fldCharType="separate"/>
                          </w:r>
                          <w:r w:rsidRPr="00537943">
                            <w:rPr>
                              <w:noProof/>
                              <w:sz w:val="26"/>
                              <w:szCs w:val="26"/>
                            </w:rPr>
                            <w:t>9</w:t>
                          </w:r>
                          <w:r>
                            <w:rPr>
                              <w:sz w:val="26"/>
                              <w:szCs w:val="26"/>
                            </w:rPr>
                            <w:fldChar w:fldCharType="end"/>
                          </w:r>
                        </w:p>
                      </w:txbxContent>
                    </wps:txbx>
                    <wps:bodyPr wrap="none" lIns="0" tIns="0" rIns="0" bIns="0">
                      <a:spAutoFit/>
                    </wps:bodyPr>
                  </wps:wsp>
                </a:graphicData>
              </a:graphic>
            </wp:anchor>
          </w:drawing>
        </mc:Choice>
        <mc:Fallback>
          <w:pict>
            <v:shapetype w14:anchorId="66195163" id="_x0000_t202" coordsize="21600,21600" o:spt="202" path="m,l,21600r21600,l21600,xe">
              <v:stroke joinstyle="miter"/>
              <v:path gradientshapeok="t" o:connecttype="rect"/>
            </v:shapetype>
            <v:shape id="Shape 53" o:spid="_x0000_s1028" type="#_x0000_t202" style="position:absolute;margin-left:426.4pt;margin-top:39.95pt;width:11.7pt;height:9.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" filled="f" stroked="f">
              <v:textbox style="mso-fit-shape-to-text:t" inset="0,0,0,0">
                <w:txbxContent>
                  <w:p w:rsidR="00B61FF4" w:rsidRDefault="00B61FF4">
                    <w:pPr>
                      <w:pStyle w:val="utranghocchntrang20"/>
                      <w:rPr>
                        <w:sz w:val="26"/>
                        <w:szCs w:val="26"/>
                      </w:rPr>
                    </w:pPr>
                    <w:r>
                      <w:fldChar w:fldCharType="begin"/>
                    </w:r>
                    <w:r>
                      <w:instrText xml:space="preserve"> PAGE \* MERGEFORMAT </w:instrText>
                    </w:r>
                    <w:r>
                      <w:fldChar w:fldCharType="separate"/>
                    </w:r>
                    <w:r w:rsidRPr="00537943">
                      <w:rPr>
                        <w:noProof/>
                        <w:sz w:val="26"/>
                        <w:szCs w:val="26"/>
                      </w:rPr>
                      <w:t>9</w:t>
                    </w:r>
                    <w:r>
                      <w:rPr>
                        <w:sz w:val="26"/>
                        <w:szCs w:val="26"/>
                      </w:rP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62336" behindDoc="1" locked="0" layoutInCell="1" allowOverlap="1" wp14:anchorId="5C0F836B" wp14:editId="5A317F67">
              <wp:simplePos x="0" y="0"/>
              <wp:positionH relativeFrom="page">
                <wp:posOffset>9326880</wp:posOffset>
              </wp:positionH>
              <wp:positionV relativeFrom="page">
                <wp:posOffset>1019175</wp:posOffset>
              </wp:positionV>
              <wp:extent cx="774700" cy="157480"/>
              <wp:effectExtent l="0" t="0" r="0" b="0"/>
              <wp:wrapNone/>
              <wp:docPr id="55" name="Shape 55"/>
              <wp:cNvGraphicFramePr/>
              <a:graphic xmlns:a="http://schemas.openxmlformats.org/drawingml/2006/main">
                <a:graphicData uri="http://schemas.microsoft.com/office/word/2010/wordprocessingShape">
                  <wps:wsp>
                    <wps:cNvSpPr txBox="1"/>
                    <wps:spPr>
                      <a:xfrm>
                        <a:off x="0" y="0"/>
                        <a:ext cx="774700" cy="157480"/>
                      </a:xfrm>
                      <a:prstGeom prst="rect">
                        <a:avLst/>
                      </a:prstGeom>
                      <a:noFill/>
                    </wps:spPr>
                    <wps:txbx>
                      <w:txbxContent>
                        <w:p w:rsidR="00B61FF4" w:rsidRDefault="00B61FF4">
                          <w:pPr>
                            <w:pStyle w:val="utranghocchntrang20"/>
                            <w:rPr>
                              <w:sz w:val="26"/>
                              <w:szCs w:val="26"/>
                            </w:rPr>
                          </w:pPr>
                          <w:r>
                            <w:rPr>
                              <w:b/>
                              <w:bCs/>
                              <w:sz w:val="26"/>
                              <w:szCs w:val="26"/>
                            </w:rPr>
                            <w:t>Mẫu số 06</w:t>
                          </w:r>
                        </w:p>
                      </w:txbxContent>
                    </wps:txbx>
                    <wps:bodyPr wrap="none" lIns="0" tIns="0" rIns="0" bIns="0">
                      <a:spAutoFit/>
                    </wps:bodyPr>
                  </wps:wsp>
                </a:graphicData>
              </a:graphic>
            </wp:anchor>
          </w:drawing>
        </mc:Choice>
        <mc:Fallback>
          <w:pict>
            <v:shape w14:anchorId="5C0F836B" id="Shape 55" o:spid="_x0000_s1029" type="#_x0000_t202" style="position:absolute;margin-left:734.4pt;margin-top:80.25pt;width:61pt;height:12.4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" filled="f" stroked="f">
              <v:textbox style="mso-fit-shape-to-text:t" inset="0,0,0,0">
                <w:txbxContent>
                  <w:p w:rsidR="00B61FF4" w:rsidRDefault="00B61FF4">
                    <w:pPr>
                      <w:pStyle w:val="utranghocchntrang20"/>
                      <w:rPr>
                        <w:sz w:val="26"/>
                        <w:szCs w:val="26"/>
                      </w:rPr>
                    </w:pPr>
                    <w:r>
                      <w:rPr>
                        <w:b/>
                        <w:bCs/>
                        <w:sz w:val="26"/>
                        <w:szCs w:val="26"/>
                      </w:rPr>
                      <w:t>Mẫu số 06</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F4" w:rsidRDefault="00B61FF4">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F4" w:rsidRDefault="00B61FF4">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F4" w:rsidRDefault="00B61FF4">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F4" w:rsidRDefault="00B61FF4">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F4" w:rsidRDefault="00B61FF4">
    <w:pPr>
      <w:spacing w:line="1" w:lineRule="exact"/>
    </w:pPr>
    <w:r>
      <w:rPr>
        <w:noProof/>
        <w:lang w:val="en-US" w:eastAsia="en-US" w:bidi="ar-SA"/>
      </w:rPr>
      <mc:AlternateContent>
        <mc:Choice Requires="wps">
          <w:drawing>
            <wp:anchor distT="0" distB="0" distL="0" distR="0" simplePos="0" relativeHeight="251663360" behindDoc="1" locked="0" layoutInCell="1" allowOverlap="1" wp14:anchorId="2D5B5789" wp14:editId="2439E6E2">
              <wp:simplePos x="0" y="0"/>
              <wp:positionH relativeFrom="page">
                <wp:posOffset>3956050</wp:posOffset>
              </wp:positionH>
              <wp:positionV relativeFrom="page">
                <wp:posOffset>195580</wp:posOffset>
              </wp:positionV>
              <wp:extent cx="130175" cy="118745"/>
              <wp:effectExtent l="0" t="0" r="0" b="0"/>
              <wp:wrapNone/>
              <wp:docPr id="79" name="Shape 79"/>
              <wp:cNvGraphicFramePr/>
              <a:graphic xmlns:a="http://schemas.openxmlformats.org/drawingml/2006/main">
                <a:graphicData uri="http://schemas.microsoft.com/office/word/2010/wordprocessingShape">
                  <wps:wsp>
                    <wps:cNvSpPr txBox="1"/>
                    <wps:spPr>
                      <a:xfrm>
                        <a:off x="0" y="0"/>
                        <a:ext cx="130175" cy="118745"/>
                      </a:xfrm>
                      <a:prstGeom prst="rect">
                        <a:avLst/>
                      </a:prstGeom>
                      <a:noFill/>
                    </wps:spPr>
                    <wps:txbx>
                      <w:txbxContent>
                        <w:p w:rsidR="00B61FF4" w:rsidRDefault="00B61FF4">
                          <w:pPr>
                            <w:pStyle w:val="utranghocchntrang20"/>
                            <w:rPr>
                              <w:sz w:val="26"/>
                              <w:szCs w:val="26"/>
                            </w:rPr>
                          </w:pPr>
                          <w:r>
                            <w:fldChar w:fldCharType="begin"/>
                          </w:r>
                          <w:r>
                            <w:instrText xml:space="preserve"> PAGE \* MERGEFORMAT </w:instrText>
                          </w:r>
                          <w:r>
                            <w:fldChar w:fldCharType="separate"/>
                          </w:r>
                          <w:r w:rsidRPr="00AD6A07">
                            <w:rPr>
                              <w:noProof/>
                              <w:sz w:val="26"/>
                              <w:szCs w:val="26"/>
                            </w:rPr>
                            <w:t>16</w:t>
                          </w:r>
                          <w:r>
                            <w:rPr>
                              <w:sz w:val="26"/>
                              <w:szCs w:val="26"/>
                            </w:rPr>
                            <w:fldChar w:fldCharType="end"/>
                          </w:r>
                        </w:p>
                      </w:txbxContent>
                    </wps:txbx>
                    <wps:bodyPr wrap="none" lIns="0" tIns="0" rIns="0" bIns="0">
                      <a:spAutoFit/>
                    </wps:bodyPr>
                  </wps:wsp>
                </a:graphicData>
              </a:graphic>
            </wp:anchor>
          </w:drawing>
        </mc:Choice>
        <mc:Fallback>
          <w:pict>
            <v:shapetype w14:anchorId="2D5B5789" id="_x0000_t202" coordsize="21600,21600" o:spt="202" path="m,l,21600r21600,l21600,xe">
              <v:stroke joinstyle="miter"/>
              <v:path gradientshapeok="t" o:connecttype="rect"/>
            </v:shapetype>
            <v:shape id="Shape 79" o:spid="_x0000_s1030" type="#_x0000_t202" style="position:absolute;margin-left:311.5pt;margin-top:15.4pt;width:10.25pt;height:9.3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" filled="f" stroked="f">
              <v:textbox style="mso-fit-shape-to-text:t" inset="0,0,0,0">
                <w:txbxContent>
                  <w:p w:rsidR="00B61FF4" w:rsidRDefault="00B61FF4">
                    <w:pPr>
                      <w:pStyle w:val="utranghocchntrang20"/>
                      <w:rPr>
                        <w:sz w:val="26"/>
                        <w:szCs w:val="26"/>
                      </w:rPr>
                    </w:pPr>
                    <w:r>
                      <w:fldChar w:fldCharType="begin"/>
                    </w:r>
                    <w:r>
                      <w:instrText xml:space="preserve"> PAGE \* MERGEFORMAT </w:instrText>
                    </w:r>
                    <w:r>
                      <w:fldChar w:fldCharType="separate"/>
                    </w:r>
                    <w:r w:rsidRPr="00AD6A07">
                      <w:rPr>
                        <w:noProof/>
                        <w:sz w:val="26"/>
                        <w:szCs w:val="26"/>
                      </w:rPr>
                      <w:t>16</w:t>
                    </w:r>
                    <w:r>
                      <w:rPr>
                        <w:sz w:val="26"/>
                        <w:szCs w:val="26"/>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F4" w:rsidRDefault="00B61FF4">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F4" w:rsidRDefault="00B61FF4">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F4" w:rsidRDefault="00B61FF4">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424" w:rsidRDefault="008D3424">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F4" w:rsidRDefault="00B61FF4">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135" w:rsidRDefault="009A513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F4" w:rsidRDefault="00B61FF4">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F4" w:rsidRDefault="00B61FF4">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0ADF284A" wp14:editId="2E1967CA">
              <wp:simplePos x="0" y="0"/>
              <wp:positionH relativeFrom="page">
                <wp:posOffset>3956050</wp:posOffset>
              </wp:positionH>
              <wp:positionV relativeFrom="page">
                <wp:posOffset>195580</wp:posOffset>
              </wp:positionV>
              <wp:extent cx="130175" cy="118745"/>
              <wp:effectExtent l="0" t="0" r="0" b="0"/>
              <wp:wrapNone/>
              <wp:docPr id="13" name="Shape 13"/>
              <wp:cNvGraphicFramePr/>
              <a:graphic xmlns:a="http://schemas.openxmlformats.org/drawingml/2006/main">
                <a:graphicData uri="http://schemas.microsoft.com/office/word/2010/wordprocessingShape">
                  <wps:wsp>
                    <wps:cNvSpPr txBox="1"/>
                    <wps:spPr>
                      <a:xfrm>
                        <a:off x="0" y="0"/>
                        <a:ext cx="130175" cy="118745"/>
                      </a:xfrm>
                      <a:prstGeom prst="rect">
                        <a:avLst/>
                      </a:prstGeom>
                      <a:noFill/>
                    </wps:spPr>
                    <wps:txbx>
                      <w:txbxContent>
                        <w:p w:rsidR="00B61FF4" w:rsidRDefault="00B61FF4">
                          <w:pPr>
                            <w:pStyle w:val="utranghocchntrang20"/>
                            <w:rPr>
                              <w:sz w:val="26"/>
                              <w:szCs w:val="26"/>
                            </w:rPr>
                          </w:pPr>
                          <w:r>
                            <w:fldChar w:fldCharType="begin"/>
                          </w:r>
                          <w:r>
                            <w:instrText xml:space="preserve"> PAGE \* MERGEFORMAT </w:instrText>
                          </w:r>
                          <w:r>
                            <w:fldChar w:fldCharType="separate"/>
                          </w:r>
                          <w:r>
                            <w:rPr>
                              <w:sz w:val="26"/>
                              <w:szCs w:val="26"/>
                            </w:rPr>
                            <w:t>#</w:t>
                          </w:r>
                          <w:r>
                            <w:rPr>
                              <w:sz w:val="26"/>
                              <w:szCs w:val="26"/>
                            </w:rPr>
                            <w:fldChar w:fldCharType="end"/>
                          </w:r>
                        </w:p>
                      </w:txbxContent>
                    </wps:txbx>
                    <wps:bodyPr wrap="none" lIns="0" tIns="0" rIns="0" bIns="0">
                      <a:spAutoFit/>
                    </wps:bodyPr>
                  </wps:wsp>
                </a:graphicData>
              </a:graphic>
            </wp:anchor>
          </w:drawing>
        </mc:Choice>
        <mc:Fallback>
          <w:pict>
            <v:shapetype w14:anchorId="0ADF284A" id="_x0000_t202" coordsize="21600,21600" o:spt="202" path="m,l,21600r21600,l21600,xe">
              <v:stroke joinstyle="miter"/>
              <v:path gradientshapeok="t" o:connecttype="rect"/>
            </v:shapetype>
            <v:shape id="Shape 13" o:spid="_x0000_s1026" type="#_x0000_t202" style="position:absolute;margin-left:311.5pt;margin-top:15.4pt;width:10.25pt;height:9.3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" filled="f" stroked="f">
              <v:textbox style="mso-fit-shape-to-text:t" inset="0,0,0,0">
                <w:txbxContent>
                  <w:p w:rsidR="00B61FF4" w:rsidRDefault="00B61FF4">
                    <w:pPr>
                      <w:pStyle w:val="utranghocchntrang20"/>
                      <w:rPr>
                        <w:sz w:val="26"/>
                        <w:szCs w:val="26"/>
                      </w:rPr>
                    </w:pPr>
                    <w:r>
                      <w:fldChar w:fldCharType="begin"/>
                    </w:r>
                    <w:r>
                      <w:instrText xml:space="preserve"> PAGE \* MERGEFORMAT </w:instrText>
                    </w:r>
                    <w:r>
                      <w:fldChar w:fldCharType="separate"/>
                    </w:r>
                    <w:r>
                      <w:rPr>
                        <w:sz w:val="26"/>
                        <w:szCs w:val="26"/>
                      </w:rPr>
                      <w:t>#</w:t>
                    </w:r>
                    <w:r>
                      <w:rPr>
                        <w:sz w:val="26"/>
                        <w:szCs w:val="26"/>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F4" w:rsidRDefault="00B61FF4">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F4" w:rsidRDefault="00B61FF4">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F4" w:rsidRDefault="00B61FF4">
    <w:pPr>
      <w:spacing w:line="1" w:lineRule="exact"/>
    </w:pPr>
    <w:r>
      <w:rPr>
        <w:noProof/>
        <w:lang w:val="en-US" w:eastAsia="en-US" w:bidi="ar-SA"/>
      </w:rPr>
      <mc:AlternateContent>
        <mc:Choice Requires="wps">
          <w:drawing>
            <wp:anchor distT="0" distB="0" distL="0" distR="0" simplePos="0" relativeHeight="251660288" behindDoc="1" locked="0" layoutInCell="1" allowOverlap="1" wp14:anchorId="1FAF801C" wp14:editId="2AD26FD7">
              <wp:simplePos x="0" y="0"/>
              <wp:positionH relativeFrom="page">
                <wp:posOffset>3956050</wp:posOffset>
              </wp:positionH>
              <wp:positionV relativeFrom="page">
                <wp:posOffset>195580</wp:posOffset>
              </wp:positionV>
              <wp:extent cx="130175" cy="118745"/>
              <wp:effectExtent l="0" t="0" r="0" b="0"/>
              <wp:wrapNone/>
              <wp:docPr id="51" name="Shape 51"/>
              <wp:cNvGraphicFramePr/>
              <a:graphic xmlns:a="http://schemas.openxmlformats.org/drawingml/2006/main">
                <a:graphicData uri="http://schemas.microsoft.com/office/word/2010/wordprocessingShape">
                  <wps:wsp>
                    <wps:cNvSpPr txBox="1"/>
                    <wps:spPr>
                      <a:xfrm>
                        <a:off x="0" y="0"/>
                        <a:ext cx="130175" cy="118745"/>
                      </a:xfrm>
                      <a:prstGeom prst="rect">
                        <a:avLst/>
                      </a:prstGeom>
                      <a:noFill/>
                    </wps:spPr>
                    <wps:txbx>
                      <w:txbxContent>
                        <w:p w:rsidR="00B61FF4" w:rsidRDefault="00B61FF4">
                          <w:pPr>
                            <w:pStyle w:val="utranghocchntrang20"/>
                            <w:rPr>
                              <w:sz w:val="26"/>
                              <w:szCs w:val="26"/>
                            </w:rPr>
                          </w:pPr>
                          <w:r>
                            <w:fldChar w:fldCharType="begin"/>
                          </w:r>
                          <w:r>
                            <w:instrText xml:space="preserve"> PAGE \* MERGEFORMAT </w:instrText>
                          </w:r>
                          <w:r>
                            <w:fldChar w:fldCharType="separate"/>
                          </w:r>
                          <w:r w:rsidRPr="00537943">
                            <w:rPr>
                              <w:noProof/>
                              <w:sz w:val="26"/>
                              <w:szCs w:val="26"/>
                            </w:rPr>
                            <w:t>8</w:t>
                          </w:r>
                          <w:r>
                            <w:rPr>
                              <w:sz w:val="26"/>
                              <w:szCs w:val="26"/>
                            </w:rPr>
                            <w:fldChar w:fldCharType="end"/>
                          </w:r>
                        </w:p>
                      </w:txbxContent>
                    </wps:txbx>
                    <wps:bodyPr wrap="none" lIns="0" tIns="0" rIns="0" bIns="0">
                      <a:spAutoFit/>
                    </wps:bodyPr>
                  </wps:wsp>
                </a:graphicData>
              </a:graphic>
            </wp:anchor>
          </w:drawing>
        </mc:Choice>
        <mc:Fallback>
          <w:pict>
            <v:shapetype w14:anchorId="1FAF801C" id="_x0000_t202" coordsize="21600,21600" o:spt="202" path="m,l,21600r21600,l21600,xe">
              <v:stroke joinstyle="miter"/>
              <v:path gradientshapeok="t" o:connecttype="rect"/>
            </v:shapetype>
            <v:shape id="Shape 51" o:spid="_x0000_s1027" type="#_x0000_t202" style="position:absolute;margin-left:311.5pt;margin-top:15.4pt;width:10.25pt;height:9.3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" filled="f" stroked="f">
              <v:textbox style="mso-fit-shape-to-text:t" inset="0,0,0,0">
                <w:txbxContent>
                  <w:p w:rsidR="00B61FF4" w:rsidRDefault="00B61FF4">
                    <w:pPr>
                      <w:pStyle w:val="utranghocchntrang20"/>
                      <w:rPr>
                        <w:sz w:val="26"/>
                        <w:szCs w:val="26"/>
                      </w:rPr>
                    </w:pPr>
                    <w:r>
                      <w:fldChar w:fldCharType="begin"/>
                    </w:r>
                    <w:r>
                      <w:instrText xml:space="preserve"> PAGE \* MERGEFORMAT </w:instrText>
                    </w:r>
                    <w:r>
                      <w:fldChar w:fldCharType="separate"/>
                    </w:r>
                    <w:r w:rsidRPr="00537943">
                      <w:rPr>
                        <w:noProof/>
                        <w:sz w:val="26"/>
                        <w:szCs w:val="26"/>
                      </w:rPr>
                      <w:t>8</w:t>
                    </w:r>
                    <w:r>
                      <w:rPr>
                        <w:sz w:val="26"/>
                        <w:szCs w:val="26"/>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F4" w:rsidRDefault="00B61FF4">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263"/>
    <w:multiLevelType w:val="multilevel"/>
    <w:tmpl w:val="20C201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C7B72"/>
    <w:multiLevelType w:val="multilevel"/>
    <w:tmpl w:val="335E0C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A2132B"/>
    <w:multiLevelType w:val="multilevel"/>
    <w:tmpl w:val="3D0EAF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AE4867"/>
    <w:multiLevelType w:val="multilevel"/>
    <w:tmpl w:val="99FE42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DC10E7"/>
    <w:multiLevelType w:val="multilevel"/>
    <w:tmpl w:val="1C869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442808"/>
    <w:multiLevelType w:val="multilevel"/>
    <w:tmpl w:val="C7B85A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F84B06"/>
    <w:multiLevelType w:val="multilevel"/>
    <w:tmpl w:val="F258B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5802B0"/>
    <w:multiLevelType w:val="multilevel"/>
    <w:tmpl w:val="7C7C2B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275931"/>
    <w:multiLevelType w:val="multilevel"/>
    <w:tmpl w:val="CB62ED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F401A1"/>
    <w:multiLevelType w:val="multilevel"/>
    <w:tmpl w:val="716E2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5444DD"/>
    <w:multiLevelType w:val="multilevel"/>
    <w:tmpl w:val="3CB094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EF1A02"/>
    <w:multiLevelType w:val="multilevel"/>
    <w:tmpl w:val="F4D65A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332D75"/>
    <w:multiLevelType w:val="multilevel"/>
    <w:tmpl w:val="453215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8C74E8"/>
    <w:multiLevelType w:val="multilevel"/>
    <w:tmpl w:val="8C841D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55433B"/>
    <w:multiLevelType w:val="multilevel"/>
    <w:tmpl w:val="FEB27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C54872"/>
    <w:multiLevelType w:val="multilevel"/>
    <w:tmpl w:val="FFC83D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A66F36"/>
    <w:multiLevelType w:val="multilevel"/>
    <w:tmpl w:val="9086FB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351921"/>
    <w:multiLevelType w:val="multilevel"/>
    <w:tmpl w:val="621C5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09294D"/>
    <w:multiLevelType w:val="multilevel"/>
    <w:tmpl w:val="6EFE65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370E9F"/>
    <w:multiLevelType w:val="multilevel"/>
    <w:tmpl w:val="2E4C8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50A1C2C"/>
    <w:multiLevelType w:val="multilevel"/>
    <w:tmpl w:val="12742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9F724F2"/>
    <w:multiLevelType w:val="multilevel"/>
    <w:tmpl w:val="2A927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BFC10FE"/>
    <w:multiLevelType w:val="multilevel"/>
    <w:tmpl w:val="369426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487CCD"/>
    <w:multiLevelType w:val="multilevel"/>
    <w:tmpl w:val="34A40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DE30CAE"/>
    <w:multiLevelType w:val="multilevel"/>
    <w:tmpl w:val="6588A4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5E672C"/>
    <w:multiLevelType w:val="multilevel"/>
    <w:tmpl w:val="8982E2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1A00332"/>
    <w:multiLevelType w:val="multilevel"/>
    <w:tmpl w:val="8F227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A3564E"/>
    <w:multiLevelType w:val="multilevel"/>
    <w:tmpl w:val="5D0281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5262DB"/>
    <w:multiLevelType w:val="multilevel"/>
    <w:tmpl w:val="90708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555F97"/>
    <w:multiLevelType w:val="multilevel"/>
    <w:tmpl w:val="FE5800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857136E"/>
    <w:multiLevelType w:val="multilevel"/>
    <w:tmpl w:val="4498C8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93C03A7"/>
    <w:multiLevelType w:val="multilevel"/>
    <w:tmpl w:val="81FE66F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B706849"/>
    <w:multiLevelType w:val="multilevel"/>
    <w:tmpl w:val="E77E85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BBD7BBD"/>
    <w:multiLevelType w:val="multilevel"/>
    <w:tmpl w:val="B01A57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C856C3A"/>
    <w:multiLevelType w:val="multilevel"/>
    <w:tmpl w:val="93D83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DEE1BE9"/>
    <w:multiLevelType w:val="multilevel"/>
    <w:tmpl w:val="BD0ACA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E2A101F"/>
    <w:multiLevelType w:val="multilevel"/>
    <w:tmpl w:val="63BCA0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E3D7C4C"/>
    <w:multiLevelType w:val="multilevel"/>
    <w:tmpl w:val="6E646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EF506FB"/>
    <w:multiLevelType w:val="multilevel"/>
    <w:tmpl w:val="F39E88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3EA2FAC"/>
    <w:multiLevelType w:val="multilevel"/>
    <w:tmpl w:val="100E3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BE64D6"/>
    <w:multiLevelType w:val="multilevel"/>
    <w:tmpl w:val="53C87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215309"/>
    <w:multiLevelType w:val="multilevel"/>
    <w:tmpl w:val="7F0E9F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72B76CB"/>
    <w:multiLevelType w:val="multilevel"/>
    <w:tmpl w:val="178EF3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4012E4"/>
    <w:multiLevelType w:val="multilevel"/>
    <w:tmpl w:val="D74C0D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8496B82"/>
    <w:multiLevelType w:val="multilevel"/>
    <w:tmpl w:val="3246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863431E"/>
    <w:multiLevelType w:val="multilevel"/>
    <w:tmpl w:val="30EC3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8C15888"/>
    <w:multiLevelType w:val="multilevel"/>
    <w:tmpl w:val="432A0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8F6549A"/>
    <w:multiLevelType w:val="multilevel"/>
    <w:tmpl w:val="D43CB9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26408CB"/>
    <w:multiLevelType w:val="multilevel"/>
    <w:tmpl w:val="04E41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7971565"/>
    <w:multiLevelType w:val="multilevel"/>
    <w:tmpl w:val="D4E015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7AF0EC3"/>
    <w:multiLevelType w:val="multilevel"/>
    <w:tmpl w:val="F2F8BD7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F3B1491"/>
    <w:multiLevelType w:val="multilevel"/>
    <w:tmpl w:val="57F4B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3C60021"/>
    <w:multiLevelType w:val="multilevel"/>
    <w:tmpl w:val="4E7EC8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D6697C"/>
    <w:multiLevelType w:val="multilevel"/>
    <w:tmpl w:val="F3409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B475FA1"/>
    <w:multiLevelType w:val="multilevel"/>
    <w:tmpl w:val="F6B8AE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B817505"/>
    <w:multiLevelType w:val="multilevel"/>
    <w:tmpl w:val="FE2EB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C400EF7"/>
    <w:multiLevelType w:val="multilevel"/>
    <w:tmpl w:val="AE70B49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CD44C97"/>
    <w:multiLevelType w:val="multilevel"/>
    <w:tmpl w:val="EEA4A0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D617B54"/>
    <w:multiLevelType w:val="multilevel"/>
    <w:tmpl w:val="486255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EB67D36"/>
    <w:multiLevelType w:val="multilevel"/>
    <w:tmpl w:val="9F9EE3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1BA4FEF"/>
    <w:multiLevelType w:val="multilevel"/>
    <w:tmpl w:val="7BD06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42A3CC7"/>
    <w:multiLevelType w:val="multilevel"/>
    <w:tmpl w:val="AAC26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67656FC"/>
    <w:multiLevelType w:val="multilevel"/>
    <w:tmpl w:val="AF6C66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32441D"/>
    <w:multiLevelType w:val="multilevel"/>
    <w:tmpl w:val="C13462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A41568E"/>
    <w:multiLevelType w:val="multilevel"/>
    <w:tmpl w:val="8368A3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DCC588A"/>
    <w:multiLevelType w:val="multilevel"/>
    <w:tmpl w:val="DA521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F31515"/>
    <w:multiLevelType w:val="multilevel"/>
    <w:tmpl w:val="D5D85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5"/>
  </w:num>
  <w:num w:numId="2">
    <w:abstractNumId w:val="32"/>
  </w:num>
  <w:num w:numId="3">
    <w:abstractNumId w:val="60"/>
  </w:num>
  <w:num w:numId="4">
    <w:abstractNumId w:val="19"/>
  </w:num>
  <w:num w:numId="5">
    <w:abstractNumId w:val="43"/>
  </w:num>
  <w:num w:numId="6">
    <w:abstractNumId w:val="53"/>
  </w:num>
  <w:num w:numId="7">
    <w:abstractNumId w:val="21"/>
  </w:num>
  <w:num w:numId="8">
    <w:abstractNumId w:val="34"/>
  </w:num>
  <w:num w:numId="9">
    <w:abstractNumId w:val="64"/>
  </w:num>
  <w:num w:numId="10">
    <w:abstractNumId w:val="5"/>
  </w:num>
  <w:num w:numId="11">
    <w:abstractNumId w:val="6"/>
  </w:num>
  <w:num w:numId="12">
    <w:abstractNumId w:val="13"/>
  </w:num>
  <w:num w:numId="13">
    <w:abstractNumId w:val="24"/>
  </w:num>
  <w:num w:numId="14">
    <w:abstractNumId w:val="42"/>
  </w:num>
  <w:num w:numId="15">
    <w:abstractNumId w:val="14"/>
  </w:num>
  <w:num w:numId="16">
    <w:abstractNumId w:val="0"/>
  </w:num>
  <w:num w:numId="17">
    <w:abstractNumId w:val="18"/>
  </w:num>
  <w:num w:numId="18">
    <w:abstractNumId w:val="40"/>
  </w:num>
  <w:num w:numId="19">
    <w:abstractNumId w:val="11"/>
  </w:num>
  <w:num w:numId="20">
    <w:abstractNumId w:val="3"/>
  </w:num>
  <w:num w:numId="21">
    <w:abstractNumId w:val="1"/>
  </w:num>
  <w:num w:numId="22">
    <w:abstractNumId w:val="46"/>
  </w:num>
  <w:num w:numId="23">
    <w:abstractNumId w:val="27"/>
  </w:num>
  <w:num w:numId="24">
    <w:abstractNumId w:val="22"/>
  </w:num>
  <w:num w:numId="25">
    <w:abstractNumId w:val="25"/>
  </w:num>
  <w:num w:numId="26">
    <w:abstractNumId w:val="52"/>
  </w:num>
  <w:num w:numId="27">
    <w:abstractNumId w:val="39"/>
  </w:num>
  <w:num w:numId="28">
    <w:abstractNumId w:val="36"/>
  </w:num>
  <w:num w:numId="29">
    <w:abstractNumId w:val="29"/>
  </w:num>
  <w:num w:numId="30">
    <w:abstractNumId w:val="41"/>
  </w:num>
  <w:num w:numId="31">
    <w:abstractNumId w:val="23"/>
  </w:num>
  <w:num w:numId="32">
    <w:abstractNumId w:val="59"/>
  </w:num>
  <w:num w:numId="33">
    <w:abstractNumId w:val="66"/>
  </w:num>
  <w:num w:numId="34">
    <w:abstractNumId w:val="15"/>
  </w:num>
  <w:num w:numId="35">
    <w:abstractNumId w:val="2"/>
  </w:num>
  <w:num w:numId="36">
    <w:abstractNumId w:val="63"/>
  </w:num>
  <w:num w:numId="37">
    <w:abstractNumId w:val="54"/>
  </w:num>
  <w:num w:numId="38">
    <w:abstractNumId w:val="61"/>
  </w:num>
  <w:num w:numId="39">
    <w:abstractNumId w:val="20"/>
  </w:num>
  <w:num w:numId="40">
    <w:abstractNumId w:val="57"/>
  </w:num>
  <w:num w:numId="41">
    <w:abstractNumId w:val="33"/>
  </w:num>
  <w:num w:numId="42">
    <w:abstractNumId w:val="62"/>
  </w:num>
  <w:num w:numId="43">
    <w:abstractNumId w:val="38"/>
  </w:num>
  <w:num w:numId="44">
    <w:abstractNumId w:val="17"/>
  </w:num>
  <w:num w:numId="45">
    <w:abstractNumId w:val="12"/>
  </w:num>
  <w:num w:numId="46">
    <w:abstractNumId w:val="55"/>
  </w:num>
  <w:num w:numId="47">
    <w:abstractNumId w:val="49"/>
  </w:num>
  <w:num w:numId="48">
    <w:abstractNumId w:val="10"/>
  </w:num>
  <w:num w:numId="49">
    <w:abstractNumId w:val="58"/>
  </w:num>
  <w:num w:numId="50">
    <w:abstractNumId w:val="35"/>
  </w:num>
  <w:num w:numId="51">
    <w:abstractNumId w:val="37"/>
  </w:num>
  <w:num w:numId="52">
    <w:abstractNumId w:val="16"/>
  </w:num>
  <w:num w:numId="53">
    <w:abstractNumId w:val="26"/>
  </w:num>
  <w:num w:numId="54">
    <w:abstractNumId w:val="45"/>
  </w:num>
  <w:num w:numId="55">
    <w:abstractNumId w:val="47"/>
  </w:num>
  <w:num w:numId="56">
    <w:abstractNumId w:val="4"/>
  </w:num>
  <w:num w:numId="57">
    <w:abstractNumId w:val="28"/>
  </w:num>
  <w:num w:numId="58">
    <w:abstractNumId w:val="9"/>
  </w:num>
  <w:num w:numId="59">
    <w:abstractNumId w:val="44"/>
  </w:num>
  <w:num w:numId="60">
    <w:abstractNumId w:val="50"/>
  </w:num>
  <w:num w:numId="61">
    <w:abstractNumId w:val="56"/>
  </w:num>
  <w:num w:numId="62">
    <w:abstractNumId w:val="30"/>
  </w:num>
  <w:num w:numId="63">
    <w:abstractNumId w:val="48"/>
  </w:num>
  <w:num w:numId="64">
    <w:abstractNumId w:val="8"/>
  </w:num>
  <w:num w:numId="65">
    <w:abstractNumId w:val="51"/>
  </w:num>
  <w:num w:numId="66">
    <w:abstractNumId w:val="31"/>
  </w:num>
  <w:num w:numId="67">
    <w:abstractNumId w:val="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24"/>
    <w:rsid w:val="00147837"/>
    <w:rsid w:val="001C078D"/>
    <w:rsid w:val="0026419C"/>
    <w:rsid w:val="002A65F5"/>
    <w:rsid w:val="002E442A"/>
    <w:rsid w:val="0031151A"/>
    <w:rsid w:val="003C35E2"/>
    <w:rsid w:val="00414E35"/>
    <w:rsid w:val="00492E86"/>
    <w:rsid w:val="004C12A5"/>
    <w:rsid w:val="004D06B8"/>
    <w:rsid w:val="004E78A5"/>
    <w:rsid w:val="00623482"/>
    <w:rsid w:val="00662195"/>
    <w:rsid w:val="00753F5E"/>
    <w:rsid w:val="007A3A87"/>
    <w:rsid w:val="007F4264"/>
    <w:rsid w:val="008D3424"/>
    <w:rsid w:val="009A5135"/>
    <w:rsid w:val="009C5667"/>
    <w:rsid w:val="009E40F5"/>
    <w:rsid w:val="00AF48C0"/>
    <w:rsid w:val="00B3471C"/>
    <w:rsid w:val="00B61FF4"/>
    <w:rsid w:val="00BC1C29"/>
    <w:rsid w:val="00BE3F78"/>
    <w:rsid w:val="00CB7DF7"/>
    <w:rsid w:val="00E44430"/>
    <w:rsid w:val="00E65FA5"/>
    <w:rsid w:val="00FF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E79BA7-E8B8-4132-81AA-ACDBD2DD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val="0"/>
      <w:iCs w:val="0"/>
      <w:smallCaps w:val="0"/>
      <w:strike w:val="0"/>
      <w:sz w:val="32"/>
      <w:szCs w:val="3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30"/>
      <w:szCs w:val="30"/>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30">
    <w:name w:val="Văn bản nội dung (3)"/>
    <w:basedOn w:val="Normal"/>
    <w:link w:val="Vnbnnidung3"/>
    <w:pPr>
      <w:spacing w:after="880"/>
      <w:ind w:hanging="1580"/>
    </w:pPr>
    <w:rPr>
      <w:rFonts w:ascii="Times New Roman" w:eastAsia="Times New Roman" w:hAnsi="Times New Roman" w:cs="Times New Roman"/>
      <w:sz w:val="18"/>
      <w:szCs w:val="18"/>
    </w:rPr>
  </w:style>
  <w:style w:type="paragraph" w:customStyle="1" w:styleId="Vnbnnidung0">
    <w:name w:val="Văn bản nội dung"/>
    <w:basedOn w:val="Normal"/>
    <w:link w:val="Vnbnnidung"/>
    <w:pPr>
      <w:spacing w:after="220" w:line="259"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20">
    <w:name w:val="Tiêu đề #2"/>
    <w:basedOn w:val="Normal"/>
    <w:link w:val="Tiu2"/>
    <w:pPr>
      <w:spacing w:after="210" w:line="259" w:lineRule="auto"/>
      <w:jc w:val="center"/>
      <w:outlineLvl w:val="1"/>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spacing w:line="262" w:lineRule="auto"/>
      <w:ind w:firstLine="540"/>
    </w:pPr>
    <w:rPr>
      <w:rFonts w:ascii="Times New Roman" w:eastAsia="Times New Roman" w:hAnsi="Times New Roman" w:cs="Times New Roman"/>
      <w:sz w:val="22"/>
      <w:szCs w:val="22"/>
    </w:rPr>
  </w:style>
  <w:style w:type="paragraph" w:customStyle="1" w:styleId="Tiu10">
    <w:name w:val="Tiêu đề #1"/>
    <w:basedOn w:val="Normal"/>
    <w:link w:val="Tiu1"/>
    <w:pPr>
      <w:jc w:val="center"/>
      <w:outlineLvl w:val="0"/>
    </w:pPr>
    <w:rPr>
      <w:rFonts w:ascii="Times New Roman" w:eastAsia="Times New Roman" w:hAnsi="Times New Roman" w:cs="Times New Roman"/>
      <w:sz w:val="32"/>
      <w:szCs w:val="32"/>
    </w:rPr>
  </w:style>
  <w:style w:type="paragraph" w:customStyle="1" w:styleId="Khc0">
    <w:name w:val="Khác"/>
    <w:basedOn w:val="Normal"/>
    <w:link w:val="Khc"/>
    <w:pPr>
      <w:spacing w:after="220" w:line="259" w:lineRule="auto"/>
      <w:ind w:firstLine="400"/>
    </w:pPr>
    <w:rPr>
      <w:rFonts w:ascii="Times New Roman" w:eastAsia="Times New Roman" w:hAnsi="Times New Roman" w:cs="Times New Roman"/>
      <w:sz w:val="26"/>
      <w:szCs w:val="26"/>
    </w:rPr>
  </w:style>
  <w:style w:type="paragraph" w:customStyle="1" w:styleId="Chthchbng0">
    <w:name w:val="Chú thích bảng"/>
    <w:basedOn w:val="Normal"/>
    <w:link w:val="Chthchbng"/>
    <w:rPr>
      <w:rFonts w:ascii="Times New Roman" w:eastAsia="Times New Roman" w:hAnsi="Times New Roman" w:cs="Times New Roman"/>
      <w:sz w:val="26"/>
      <w:szCs w:val="26"/>
    </w:rPr>
  </w:style>
  <w:style w:type="paragraph" w:customStyle="1" w:styleId="Vnbnnidung40">
    <w:name w:val="Văn bản nội dung (4)"/>
    <w:basedOn w:val="Normal"/>
    <w:link w:val="Vnbnnidung4"/>
    <w:pPr>
      <w:spacing w:after="140"/>
      <w:ind w:firstLine="740"/>
    </w:pPr>
    <w:rPr>
      <w:rFonts w:ascii="Arial" w:eastAsia="Arial" w:hAnsi="Arial" w:cs="Arial"/>
      <w:sz w:val="30"/>
      <w:szCs w:val="30"/>
    </w:rPr>
  </w:style>
  <w:style w:type="paragraph" w:customStyle="1" w:styleId="utranghocchntrang0">
    <w:name w:val="Đầu trang hoặc chân trang"/>
    <w:basedOn w:val="Normal"/>
    <w:link w:val="utranghocchntrang"/>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FF7CC8"/>
    <w:pPr>
      <w:tabs>
        <w:tab w:val="center" w:pos="4680"/>
        <w:tab w:val="right" w:pos="9360"/>
      </w:tabs>
    </w:pPr>
  </w:style>
  <w:style w:type="character" w:customStyle="1" w:styleId="HeaderChar">
    <w:name w:val="Header Char"/>
    <w:basedOn w:val="DefaultParagraphFont"/>
    <w:link w:val="Header"/>
    <w:uiPriority w:val="99"/>
    <w:rsid w:val="00FF7CC8"/>
    <w:rPr>
      <w:color w:val="000000"/>
    </w:rPr>
  </w:style>
  <w:style w:type="paragraph" w:styleId="Footer">
    <w:name w:val="footer"/>
    <w:basedOn w:val="Normal"/>
    <w:link w:val="FooterChar"/>
    <w:unhideWhenUsed/>
    <w:rsid w:val="00FF7CC8"/>
    <w:pPr>
      <w:tabs>
        <w:tab w:val="center" w:pos="4680"/>
        <w:tab w:val="right" w:pos="9360"/>
      </w:tabs>
    </w:pPr>
  </w:style>
  <w:style w:type="character" w:customStyle="1" w:styleId="FooterChar">
    <w:name w:val="Footer Char"/>
    <w:basedOn w:val="DefaultParagraphFont"/>
    <w:link w:val="Footer"/>
    <w:uiPriority w:val="99"/>
    <w:rsid w:val="00FF7CC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8745</Words>
  <Characters>49847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6</cp:revision>
  <dcterms:created xsi:type="dcterms:W3CDTF">2024-03-01T07:57:00Z</dcterms:created>
  <dcterms:modified xsi:type="dcterms:W3CDTF">2024-03-02T01:49:00Z</dcterms:modified>
</cp:coreProperties>
</file>