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R="00F91770" w:rsidRPr="00597990" w:rsidTr="003D38D3">
        <w:tc>
          <w:tcPr>
            <w:tcW w:w="2052" w:type="pct"/>
            <w:shd w:val="clear" w:color="auto" w:fill="auto"/>
          </w:tcPr>
          <w:p w:rsidR="00F91770" w:rsidRPr="00F91770" w:rsidRDefault="00F91770" w:rsidP="00F91770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BỘ TÀI CHÍNH</w:t>
            </w:r>
          </w:p>
          <w:p w:rsidR="00F91770" w:rsidRPr="00F91770" w:rsidRDefault="00F91770" w:rsidP="00F91770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F9177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</w:t>
            </w:r>
          </w:p>
          <w:p w:rsidR="00F91770" w:rsidRPr="00F91770" w:rsidRDefault="00F91770" w:rsidP="00F91770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7990">
              <w:rPr>
                <w:rFonts w:ascii="Arial" w:hAnsi="Arial" w:cs="Arial"/>
                <w:bCs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41/2024/TT-BTC</w:t>
            </w:r>
          </w:p>
        </w:tc>
        <w:tc>
          <w:tcPr>
            <w:tcW w:w="2948" w:type="pct"/>
            <w:shd w:val="clear" w:color="auto" w:fill="auto"/>
          </w:tcPr>
          <w:p w:rsidR="00F91770" w:rsidRPr="00597990" w:rsidRDefault="00F91770" w:rsidP="00F91770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990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</w:p>
          <w:p w:rsidR="00F91770" w:rsidRPr="00597990" w:rsidRDefault="00F91770" w:rsidP="00F91770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990">
              <w:rPr>
                <w:rFonts w:ascii="Arial" w:hAnsi="Arial" w:cs="Arial"/>
                <w:b/>
                <w:bCs/>
                <w:sz w:val="20"/>
                <w:szCs w:val="20"/>
              </w:rPr>
              <w:t>Độc lập - Tự do - Hạnh phúc</w:t>
            </w:r>
          </w:p>
          <w:p w:rsidR="00F91770" w:rsidRPr="00597990" w:rsidRDefault="00F91770" w:rsidP="00F91770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97990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________________________</w:t>
            </w:r>
          </w:p>
          <w:p w:rsidR="00F91770" w:rsidRPr="00597990" w:rsidRDefault="00F91770" w:rsidP="00F91770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Hà Nội, ngày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tháng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5 </w:t>
            </w:r>
            <w:r w:rsidRPr="00597990">
              <w:rPr>
                <w:rFonts w:ascii="Arial" w:hAnsi="Arial" w:cs="Arial"/>
                <w:i/>
                <w:iCs/>
                <w:sz w:val="20"/>
                <w:szCs w:val="20"/>
              </w:rPr>
              <w:t>năm 202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</w:tr>
    </w:tbl>
    <w:p w:rsidR="00F91770" w:rsidRDefault="00F91770" w:rsidP="00062C7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91770" w:rsidRDefault="00F91770" w:rsidP="00062C7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D2168" w:rsidRPr="00F91770" w:rsidRDefault="00062C7F" w:rsidP="00062C7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TH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Ô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>NG TƯ</w:t>
      </w:r>
    </w:p>
    <w:p w:rsidR="00062C7F" w:rsidRDefault="00B95054" w:rsidP="00062C7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Sửa </w:t>
      </w:r>
      <w:proofErr w:type="spellStart"/>
      <w:r w:rsidR="00062C7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đổi</w:t>
      </w:r>
      <w:proofErr w:type="spellEnd"/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proofErr w:type="spellStart"/>
      <w:r w:rsidR="00062C7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bổ</w:t>
      </w:r>
      <w:proofErr w:type="spellEnd"/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 sung một số điều của Thô</w:t>
      </w:r>
      <w:r w:rsidR="00062C7F">
        <w:rPr>
          <w:rFonts w:ascii="Arial" w:hAnsi="Arial" w:cs="Arial"/>
          <w:b/>
          <w:bCs/>
          <w:color w:val="auto"/>
          <w:sz w:val="20"/>
          <w:szCs w:val="20"/>
        </w:rPr>
        <w:t>ng tư số 44/2017/TT-BTC ngày 12</w:t>
      </w:r>
    </w:p>
    <w:p w:rsidR="00062C7F" w:rsidRDefault="00A83CC3" w:rsidP="00062C7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tháng 05 n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ă</w:t>
      </w:r>
      <w:r w:rsidR="00B95054"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m 2017 của Bộ trưởng Bộ Tài chính </w:t>
      </w:r>
      <w:r w:rsidR="00062C7F">
        <w:rPr>
          <w:rFonts w:ascii="Arial" w:hAnsi="Arial" w:cs="Arial"/>
          <w:b/>
          <w:bCs/>
          <w:color w:val="auto"/>
          <w:sz w:val="20"/>
          <w:szCs w:val="20"/>
        </w:rPr>
        <w:t>quy định khung giá tính</w:t>
      </w:r>
    </w:p>
    <w:p w:rsidR="00062C7F" w:rsidRDefault="00B95054" w:rsidP="00062C7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thuế tài nguyên đối </w:t>
      </w:r>
      <w:proofErr w:type="spellStart"/>
      <w:r w:rsidR="00A83C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với</w:t>
      </w:r>
      <w:proofErr w:type="spellEnd"/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 nhóm, loại tài nguyên </w:t>
      </w:r>
      <w:r w:rsidR="00062C7F">
        <w:rPr>
          <w:rFonts w:ascii="Arial" w:hAnsi="Arial" w:cs="Arial"/>
          <w:b/>
          <w:bCs/>
          <w:color w:val="auto"/>
          <w:sz w:val="20"/>
          <w:szCs w:val="20"/>
        </w:rPr>
        <w:t>có tính chất lý, hóa giống nhau</w:t>
      </w:r>
    </w:p>
    <w:p w:rsidR="00062C7F" w:rsidRDefault="00B95054" w:rsidP="00062C7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91770">
        <w:rPr>
          <w:rFonts w:ascii="Arial" w:hAnsi="Arial" w:cs="Arial"/>
          <w:b/>
          <w:bCs/>
          <w:color w:val="auto"/>
          <w:sz w:val="20"/>
          <w:szCs w:val="20"/>
        </w:rPr>
        <w:t>và Thông tư số 152/2015/TT-BTC n</w:t>
      </w:r>
      <w:r w:rsidR="00C561D8">
        <w:rPr>
          <w:rFonts w:ascii="Arial" w:hAnsi="Arial" w:cs="Arial"/>
          <w:b/>
          <w:bCs/>
          <w:color w:val="auto"/>
          <w:sz w:val="20"/>
          <w:szCs w:val="20"/>
        </w:rPr>
        <w:t>gày 02 tháng 10 n</w:t>
      </w:r>
      <w:r w:rsidR="00C561D8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ă</w:t>
      </w:r>
      <w:r w:rsidR="00062C7F">
        <w:rPr>
          <w:rFonts w:ascii="Arial" w:hAnsi="Arial" w:cs="Arial"/>
          <w:b/>
          <w:bCs/>
          <w:color w:val="auto"/>
          <w:sz w:val="20"/>
          <w:szCs w:val="20"/>
        </w:rPr>
        <w:t>m 2015 của Bộ</w:t>
      </w:r>
    </w:p>
    <w:p w:rsidR="005D2168" w:rsidRDefault="00B95054" w:rsidP="00062C7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trưởng Bộ Tài chính </w:t>
      </w:r>
      <w:proofErr w:type="spellStart"/>
      <w:r w:rsidR="00A83C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hướng</w:t>
      </w:r>
      <w:proofErr w:type="spellEnd"/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 dẫn về thuế tài nguyên</w:t>
      </w:r>
    </w:p>
    <w:p w:rsidR="00062C7F" w:rsidRPr="00062C7F" w:rsidRDefault="00062C7F" w:rsidP="00062C7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</w:pPr>
      <w:r w:rsidRPr="00062C7F"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  <w:t>___________</w:t>
      </w:r>
    </w:p>
    <w:p w:rsidR="00062C7F" w:rsidRPr="00F91770" w:rsidRDefault="00062C7F" w:rsidP="00062C7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5D2168" w:rsidRPr="001B6A07" w:rsidRDefault="00A83CC3" w:rsidP="00F9177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>C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="00B95054"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n cứ Luật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Thuế</w:t>
      </w:r>
      <w:proofErr w:type="spellEnd"/>
      <w:r w:rsidR="00B95054"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tài nguyên ngày 25 tháng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11</w:t>
      </w:r>
      <w:r w:rsidR="001B6A07">
        <w:rPr>
          <w:rFonts w:ascii="Arial" w:hAnsi="Arial" w:cs="Arial"/>
          <w:i/>
          <w:iCs/>
          <w:color w:val="auto"/>
          <w:sz w:val="20"/>
          <w:szCs w:val="20"/>
        </w:rPr>
        <w:t xml:space="preserve"> năm 2009</w:t>
      </w:r>
      <w:r w:rsidR="001B6A0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;</w:t>
      </w:r>
    </w:p>
    <w:p w:rsidR="005D2168" w:rsidRPr="001B6A07" w:rsidRDefault="00A83CC3" w:rsidP="00F9177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>C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="007D0DC5">
        <w:rPr>
          <w:rFonts w:ascii="Arial" w:hAnsi="Arial" w:cs="Arial"/>
          <w:i/>
          <w:iCs/>
          <w:color w:val="auto"/>
          <w:sz w:val="20"/>
          <w:szCs w:val="20"/>
        </w:rPr>
        <w:t>n cứ Nghị định số 50/2010/N</w:t>
      </w:r>
      <w:r w:rsidR="007D0DC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</w:t>
      </w:r>
      <w:r w:rsidR="007D0DC5">
        <w:rPr>
          <w:rFonts w:ascii="Arial" w:hAnsi="Arial" w:cs="Arial"/>
          <w:i/>
          <w:iCs/>
          <w:color w:val="auto"/>
          <w:sz w:val="20"/>
          <w:szCs w:val="20"/>
        </w:rPr>
        <w:t>-CP ngày 14 th</w:t>
      </w:r>
      <w:r w:rsidR="007D0DC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="007D0DC5">
        <w:rPr>
          <w:rFonts w:ascii="Arial" w:hAnsi="Arial" w:cs="Arial"/>
          <w:i/>
          <w:iCs/>
          <w:color w:val="auto"/>
          <w:sz w:val="20"/>
          <w:szCs w:val="20"/>
        </w:rPr>
        <w:t>ng 5 n</w:t>
      </w:r>
      <w:r w:rsidR="007D0DC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="00B95054"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m 2010 </w:t>
      </w:r>
      <w:proofErr w:type="spellStart"/>
      <w:r w:rsidR="007D0DC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B95054"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Chính </w:t>
      </w:r>
      <w:proofErr w:type="spellStart"/>
      <w:r w:rsidR="007D0DC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phủ</w:t>
      </w:r>
      <w:proofErr w:type="spellEnd"/>
      <w:r w:rsidR="007D0DC5">
        <w:rPr>
          <w:rFonts w:ascii="Arial" w:hAnsi="Arial" w:cs="Arial"/>
          <w:i/>
          <w:iCs/>
          <w:color w:val="auto"/>
          <w:sz w:val="20"/>
          <w:szCs w:val="20"/>
        </w:rPr>
        <w:t xml:space="preserve"> quy </w:t>
      </w:r>
      <w:proofErr w:type="spellStart"/>
      <w:r w:rsidR="007D0DC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định</w:t>
      </w:r>
      <w:proofErr w:type="spellEnd"/>
      <w:r w:rsidR="007D0DC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B95054"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chi tiết và hướng </w:t>
      </w:r>
      <w:proofErr w:type="spellStart"/>
      <w:r w:rsidR="00F5476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dẫn</w:t>
      </w:r>
      <w:proofErr w:type="spellEnd"/>
      <w:r w:rsidR="00B95054"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thi hành một </w:t>
      </w:r>
      <w:proofErr w:type="spellStart"/>
      <w:r w:rsidR="00F5476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="00F5476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F5476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điều</w:t>
      </w:r>
      <w:proofErr w:type="spellEnd"/>
      <w:r w:rsidR="00F5476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F5476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F54763">
        <w:rPr>
          <w:rFonts w:ascii="Arial" w:hAnsi="Arial" w:cs="Arial"/>
          <w:i/>
          <w:iCs/>
          <w:color w:val="auto"/>
          <w:sz w:val="20"/>
          <w:szCs w:val="20"/>
        </w:rPr>
        <w:t xml:space="preserve"> Luật Thu</w:t>
      </w:r>
      <w:r w:rsidR="00F5476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="001B6A07">
        <w:rPr>
          <w:rFonts w:ascii="Arial" w:hAnsi="Arial" w:cs="Arial"/>
          <w:i/>
          <w:iCs/>
          <w:color w:val="auto"/>
          <w:sz w:val="20"/>
          <w:szCs w:val="20"/>
        </w:rPr>
        <w:t xml:space="preserve"> tài nguyên</w:t>
      </w:r>
      <w:r w:rsidR="001B6A0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;</w:t>
      </w:r>
    </w:p>
    <w:p w:rsidR="005D2168" w:rsidRPr="001B6A07" w:rsidRDefault="00B95054" w:rsidP="00F9177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Căn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cứ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số 1</w:t>
      </w:r>
      <w:r w:rsidR="00161EA3">
        <w:rPr>
          <w:rFonts w:ascii="Arial" w:hAnsi="Arial" w:cs="Arial"/>
          <w:i/>
          <w:iCs/>
          <w:color w:val="auto"/>
          <w:sz w:val="20"/>
          <w:szCs w:val="20"/>
        </w:rPr>
        <w:t>2/2015/NĐ-CP ngày 12 th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="00161EA3">
        <w:rPr>
          <w:rFonts w:ascii="Arial" w:hAnsi="Arial" w:cs="Arial"/>
          <w:i/>
          <w:iCs/>
          <w:color w:val="auto"/>
          <w:sz w:val="20"/>
          <w:szCs w:val="20"/>
        </w:rPr>
        <w:t>ng 02 n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m 2015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proofErr w:type="spellEnd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phủ</w:t>
      </w:r>
      <w:proofErr w:type="spellEnd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hướng</w:t>
      </w:r>
      <w:proofErr w:type="spellEnd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dẫn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thi hành Luật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sửa</w:t>
      </w:r>
      <w:proofErr w:type="spellEnd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đổi</w:t>
      </w:r>
      <w:proofErr w:type="spellEnd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,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bổ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điều</w:t>
      </w:r>
      <w:proofErr w:type="spellEnd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các Luật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Thuế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và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sửa</w:t>
      </w:r>
      <w:proofErr w:type="spellEnd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đổi</w:t>
      </w:r>
      <w:proofErr w:type="spellEnd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,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bổ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điều</w:t>
      </w:r>
      <w:proofErr w:type="spellEnd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các Nghị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định</w:t>
      </w:r>
      <w:proofErr w:type="spellEnd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về</w:t>
      </w:r>
      <w:proofErr w:type="spellEnd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thuế</w:t>
      </w:r>
      <w:proofErr w:type="spellEnd"/>
      <w:r w:rsidR="001B6A0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;</w:t>
      </w:r>
    </w:p>
    <w:p w:rsidR="005D2168" w:rsidRPr="00F91770" w:rsidRDefault="001B6A07" w:rsidP="00F9177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>C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="00B95054"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n cứ Nghị định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>
        <w:rPr>
          <w:rFonts w:ascii="Arial" w:hAnsi="Arial" w:cs="Arial"/>
          <w:i/>
          <w:iCs/>
          <w:color w:val="auto"/>
          <w:sz w:val="20"/>
          <w:szCs w:val="20"/>
        </w:rPr>
        <w:t>4/2023/N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</w:t>
      </w:r>
      <w:r>
        <w:rPr>
          <w:rFonts w:ascii="Arial" w:hAnsi="Arial" w:cs="Arial"/>
          <w:i/>
          <w:iCs/>
          <w:color w:val="auto"/>
          <w:sz w:val="20"/>
          <w:szCs w:val="20"/>
        </w:rPr>
        <w:t>-CP ngày 20 th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="00B95054"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ng 4 năm 2023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B95054"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Chính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phủ</w:t>
      </w:r>
      <w:proofErr w:type="spellEnd"/>
      <w:r>
        <w:rPr>
          <w:rFonts w:ascii="Arial" w:hAnsi="Arial" w:cs="Arial"/>
          <w:i/>
          <w:iCs/>
          <w:color w:val="auto"/>
          <w:sz w:val="20"/>
          <w:szCs w:val="20"/>
        </w:rPr>
        <w:t xml:space="preserve"> quy định chức n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>
        <w:rPr>
          <w:rFonts w:ascii="Arial" w:hAnsi="Arial" w:cs="Arial"/>
          <w:i/>
          <w:iCs/>
          <w:color w:val="auto"/>
          <w:sz w:val="20"/>
          <w:szCs w:val="20"/>
        </w:rPr>
        <w:t>ng, nhiệm vụ, quy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ề</w:t>
      </w:r>
      <w:r w:rsidR="00B95054"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n hạn và cơ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cấu</w:t>
      </w:r>
      <w:proofErr w:type="spellEnd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</w:t>
      </w:r>
      <w:proofErr w:type="spellEnd"/>
      <w:r w:rsidR="00B95054"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chức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B95054"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Bộ Tài chính:</w:t>
      </w:r>
    </w:p>
    <w:p w:rsidR="005D2168" w:rsidRPr="00F91770" w:rsidRDefault="00B95054" w:rsidP="00F9177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Theo </w:t>
      </w:r>
      <w:proofErr w:type="spellStart"/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đề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nghị </w:t>
      </w:r>
      <w:proofErr w:type="spellStart"/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Tổng</w:t>
      </w:r>
      <w:proofErr w:type="spellEnd"/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cục</w:t>
      </w:r>
      <w:proofErr w:type="spellEnd"/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trưởng</w:t>
      </w:r>
      <w:proofErr w:type="spellEnd"/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Tổng</w:t>
      </w:r>
      <w:proofErr w:type="spellEnd"/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cục</w:t>
      </w:r>
      <w:proofErr w:type="spellEnd"/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Thuế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>;</w:t>
      </w:r>
    </w:p>
    <w:p w:rsidR="005D2168" w:rsidRDefault="00B95054" w:rsidP="002D37EF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Bộ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trưởng</w:t>
      </w:r>
      <w:proofErr w:type="spellEnd"/>
      <w:r w:rsidR="004B5994">
        <w:rPr>
          <w:rFonts w:ascii="Arial" w:hAnsi="Arial" w:cs="Arial"/>
          <w:i/>
          <w:iCs/>
          <w:color w:val="auto"/>
          <w:sz w:val="20"/>
          <w:szCs w:val="20"/>
        </w:rPr>
        <w:t xml:space="preserve"> Bộ Tài chính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an hành Thông tư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sửa</w:t>
      </w:r>
      <w:proofErr w:type="spellEnd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đổi</w:t>
      </w:r>
      <w:proofErr w:type="spellEnd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,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bổ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sung một số điều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Thông </w:t>
      </w:r>
      <w:r w:rsidR="004B5994">
        <w:rPr>
          <w:rFonts w:ascii="Arial" w:hAnsi="Arial" w:cs="Arial"/>
          <w:i/>
          <w:iCs/>
          <w:color w:val="auto"/>
          <w:sz w:val="20"/>
          <w:szCs w:val="20"/>
        </w:rPr>
        <w:t>tư số 44/2017/TT-BTC ngày 12 th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="00C561D8">
        <w:rPr>
          <w:rFonts w:ascii="Arial" w:hAnsi="Arial" w:cs="Arial"/>
          <w:i/>
          <w:iCs/>
          <w:color w:val="auto"/>
          <w:sz w:val="20"/>
          <w:szCs w:val="20"/>
        </w:rPr>
        <w:t>ng 05 n</w:t>
      </w:r>
      <w:r w:rsidR="00C561D8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m 2017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Bộ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trưởng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Bộ Tài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quy định khung giá tính thuế tài nguyên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đối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với nhóm, loại tài nguyên có tính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chất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lý,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hóa</w:t>
      </w:r>
      <w:proofErr w:type="spellEnd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giống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nhau và Thông tư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152/2015/TT-BTC ngày 02 tháng 10 năm 2015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Bộ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trưởng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Bộ Tài chính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hướng</w:t>
      </w:r>
      <w:proofErr w:type="spellEnd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dẫn</w:t>
      </w:r>
      <w:proofErr w:type="spellEnd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về</w:t>
      </w:r>
      <w:proofErr w:type="spellEnd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thuế</w:t>
      </w:r>
      <w:proofErr w:type="spellEnd"/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tài nguyên.</w:t>
      </w:r>
    </w:p>
    <w:p w:rsidR="002D37EF" w:rsidRDefault="002D37EF" w:rsidP="002D37EF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:rsidR="005D2168" w:rsidRPr="00F91770" w:rsidRDefault="00B95054" w:rsidP="00F9177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Điều 1. </w:t>
      </w:r>
      <w:proofErr w:type="spellStart"/>
      <w:r w:rsidR="00385F8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Sửa</w:t>
      </w:r>
      <w:proofErr w:type="spellEnd"/>
      <w:r w:rsidR="00385F8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proofErr w:type="spellStart"/>
      <w:r w:rsidR="00385F8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đổi</w:t>
      </w:r>
      <w:proofErr w:type="spellEnd"/>
      <w:r w:rsidR="00385F8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, </w:t>
      </w:r>
      <w:proofErr w:type="spellStart"/>
      <w:r w:rsidR="00385F8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bổ</w:t>
      </w:r>
      <w:proofErr w:type="spellEnd"/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 sung Điều 6 Thông tư số 44</w:t>
      </w:r>
      <w:r w:rsidR="009C46A4">
        <w:rPr>
          <w:rFonts w:ascii="Arial" w:hAnsi="Arial" w:cs="Arial"/>
          <w:b/>
          <w:bCs/>
          <w:color w:val="auto"/>
          <w:sz w:val="20"/>
          <w:szCs w:val="20"/>
        </w:rPr>
        <w:t>/2017/TT-BTC ngày 12 tháng 05 n</w:t>
      </w:r>
      <w:r w:rsidR="009C46A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ă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m 2017 của Bộ trưởng Bộ Tài chính quy định về khung giá tính thuế tài nguyên </w:t>
      </w:r>
      <w:proofErr w:type="spellStart"/>
      <w:r w:rsidR="009C46A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đối</w:t>
      </w:r>
      <w:proofErr w:type="spellEnd"/>
      <w:r w:rsidR="009C46A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proofErr w:type="spellStart"/>
      <w:r w:rsidR="009C46A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với</w:t>
      </w:r>
      <w:proofErr w:type="spellEnd"/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 nhóm, loại tài nguyên có tính chất lý, hóa giống nhau</w:t>
      </w:r>
    </w:p>
    <w:p w:rsidR="009C46A4" w:rsidRDefault="009C46A4" w:rsidP="009C46A4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“</w:t>
      </w:r>
      <w:r w:rsidR="00B95054"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Điều 6. </w:t>
      </w:r>
      <w:proofErr w:type="spellStart"/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Điều</w:t>
      </w:r>
      <w:proofErr w:type="spellEnd"/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chỉnh</w:t>
      </w:r>
      <w:proofErr w:type="spellEnd"/>
      <w:r w:rsidR="00B95054" w:rsidRPr="00F91770">
        <w:rPr>
          <w:rFonts w:ascii="Arial" w:hAnsi="Arial" w:cs="Arial"/>
          <w:b/>
          <w:bCs/>
          <w:color w:val="auto"/>
          <w:sz w:val="20"/>
          <w:szCs w:val="20"/>
        </w:rPr>
        <w:t>, bổ sung khung giá tính thuế tài nguyên</w:t>
      </w:r>
      <w:bookmarkStart w:id="1" w:name="bookmark0"/>
      <w:bookmarkEnd w:id="1"/>
    </w:p>
    <w:p w:rsidR="009C46A4" w:rsidRDefault="009C46A4" w:rsidP="009C46A4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Các trường hợp điều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chỉnh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bổ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sung khung giá tính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thuế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tài nguyên:</w:t>
      </w:r>
      <w:bookmarkStart w:id="2" w:name="bookmark1"/>
      <w:bookmarkEnd w:id="2"/>
    </w:p>
    <w:p w:rsidR="009C46A4" w:rsidRDefault="009C46A4" w:rsidP="009C46A4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Giá tài nguyên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phổ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biến trên thị trường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biến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động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giảm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trên 20% so với mức giá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tối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thiểu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của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Khung giá tính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thuế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tài nguyên;</w:t>
      </w:r>
      <w:bookmarkStart w:id="3" w:name="bookmark2"/>
      <w:bookmarkEnd w:id="3"/>
    </w:p>
    <w:p w:rsidR="009C46A4" w:rsidRDefault="009C46A4" w:rsidP="009C46A4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Giá tài nguyên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phổ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biến trên thị trường biến động tăng trên 20% so với mức giá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tối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đa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của Khung giá tính thuế tài nguyên;</w:t>
      </w:r>
      <w:bookmarkStart w:id="4" w:name="bookmark3"/>
      <w:bookmarkEnd w:id="4"/>
    </w:p>
    <w:p w:rsidR="009C46A4" w:rsidRDefault="009C46A4" w:rsidP="009C46A4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c) </w:t>
      </w:r>
      <w:r w:rsidR="00B95054" w:rsidRPr="00F91770">
        <w:rPr>
          <w:rFonts w:ascii="Arial" w:hAnsi="Arial" w:cs="Arial"/>
          <w:color w:val="auto"/>
          <w:sz w:val="20"/>
          <w:szCs w:val="20"/>
        </w:rPr>
        <w:t>Phát sinh loại tài nguyên mới chưa được quy định trong Khung giá tính thuế tài nguyên.</w:t>
      </w:r>
      <w:bookmarkStart w:id="5" w:name="bookmark4"/>
      <w:bookmarkEnd w:id="5"/>
    </w:p>
    <w:p w:rsidR="009C46A4" w:rsidRDefault="009C46A4" w:rsidP="009C46A4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Trường hợp giá tài nguyên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phổ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biến trên thị trường biến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động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giảm trên 20% so với mức giá tối thiểu của Khung giá tính thuế tài nguyên,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Ủy</w:t>
      </w:r>
      <w:proofErr w:type="spellEnd"/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ban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nhân dân cấp tỉnh có trách nhiệm</w:t>
      </w:r>
      <w:r>
        <w:rPr>
          <w:rFonts w:ascii="Arial" w:hAnsi="Arial" w:cs="Arial"/>
          <w:color w:val="auto"/>
          <w:sz w:val="20"/>
          <w:szCs w:val="20"/>
        </w:rPr>
        <w:t xml:space="preserve"> gửi v</w:t>
      </w:r>
      <w:r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n bản về Bộ Tài chính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để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cung cấp thông tin kèm theo đề xuất, hồ sơ và phương án thuyết minh cụ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thể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làm cơ sở xem xét việc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điều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chỉnh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Khung giá tính thuế tài nguyên,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Ủy</w:t>
      </w:r>
      <w:proofErr w:type="spellEnd"/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ban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nhân dân cấp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tỉnh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chỉ ban hành B</w:t>
      </w:r>
      <w:r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ng giá tính thuế tài nguyên hoặc văn bản quy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định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điều chỉnh Bảng giá tính thuế tài nguyên sau khi Bộ Tài chính điều chỉnh Khung giá tính thuế tài nguyên.</w:t>
      </w:r>
      <w:bookmarkStart w:id="6" w:name="bookmark5"/>
      <w:bookmarkEnd w:id="6"/>
    </w:p>
    <w:p w:rsidR="00D71621" w:rsidRDefault="009C46A4" w:rsidP="00D71621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3. 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Trường hợp giá tài nguyên phổ biến trên thị trường biến động thấp hơn nhưng không quá 20% so với mức giá tối </w:t>
      </w:r>
      <w:proofErr w:type="spellStart"/>
      <w:r w:rsidR="00D71621">
        <w:rPr>
          <w:rFonts w:ascii="Arial" w:hAnsi="Arial" w:cs="Arial"/>
          <w:color w:val="auto"/>
          <w:sz w:val="20"/>
          <w:szCs w:val="20"/>
          <w:lang w:val="en-US"/>
        </w:rPr>
        <w:t>thiểu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hoặc cao hơn nhưng không quá 20% so với mức giá tối đa của Khung giá tính thuế tài nguyên, Sở Tài chính chủ trì phối hợp với các cơ quan liên quan xác định và trình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Ủy</w:t>
      </w:r>
      <w:proofErr w:type="spellEnd"/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ban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nhân dân cấp </w:t>
      </w:r>
      <w:proofErr w:type="spellStart"/>
      <w:r w:rsidR="00D71621">
        <w:rPr>
          <w:rFonts w:ascii="Arial" w:hAnsi="Arial" w:cs="Arial"/>
          <w:color w:val="auto"/>
          <w:sz w:val="20"/>
          <w:szCs w:val="20"/>
          <w:lang w:val="en-US"/>
        </w:rPr>
        <w:t>tỉnh</w:t>
      </w:r>
      <w:proofErr w:type="spellEnd"/>
      <w:r w:rsidR="00D71621">
        <w:rPr>
          <w:rFonts w:ascii="Arial" w:hAnsi="Arial" w:cs="Arial"/>
          <w:color w:val="auto"/>
          <w:sz w:val="20"/>
          <w:szCs w:val="20"/>
        </w:rPr>
        <w:t xml:space="preserve"> ban hành B</w:t>
      </w:r>
      <w:r w:rsidR="00D71621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ng giá tính thuế tài nguyên hoặc </w:t>
      </w:r>
      <w:proofErr w:type="spellStart"/>
      <w:r w:rsidR="00D71621">
        <w:rPr>
          <w:rFonts w:ascii="Arial" w:hAnsi="Arial" w:cs="Arial"/>
          <w:color w:val="auto"/>
          <w:sz w:val="20"/>
          <w:szCs w:val="20"/>
          <w:lang w:val="en-US"/>
        </w:rPr>
        <w:t>văn</w:t>
      </w:r>
      <w:proofErr w:type="spellEnd"/>
      <w:r w:rsidR="00D71621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D71621">
        <w:rPr>
          <w:rFonts w:ascii="Arial" w:hAnsi="Arial" w:cs="Arial"/>
          <w:color w:val="auto"/>
          <w:sz w:val="20"/>
          <w:szCs w:val="20"/>
          <w:lang w:val="en-US"/>
        </w:rPr>
        <w:t>bản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quy định điều </w:t>
      </w:r>
      <w:proofErr w:type="spellStart"/>
      <w:r w:rsidR="00D71621">
        <w:rPr>
          <w:rFonts w:ascii="Arial" w:hAnsi="Arial" w:cs="Arial"/>
          <w:color w:val="auto"/>
          <w:sz w:val="20"/>
          <w:szCs w:val="20"/>
          <w:lang w:val="en-US"/>
        </w:rPr>
        <w:t>chỉnh</w:t>
      </w:r>
      <w:proofErr w:type="spellEnd"/>
      <w:r w:rsidR="00D71621">
        <w:rPr>
          <w:rFonts w:ascii="Arial" w:hAnsi="Arial" w:cs="Arial"/>
          <w:color w:val="auto"/>
          <w:sz w:val="20"/>
          <w:szCs w:val="20"/>
        </w:rPr>
        <w:t xml:space="preserve"> B</w:t>
      </w:r>
      <w:r w:rsidR="00D71621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ng giá tính </w:t>
      </w:r>
      <w:proofErr w:type="spellStart"/>
      <w:r w:rsidR="00D71621">
        <w:rPr>
          <w:rFonts w:ascii="Arial" w:hAnsi="Arial" w:cs="Arial"/>
          <w:color w:val="auto"/>
          <w:sz w:val="20"/>
          <w:szCs w:val="20"/>
          <w:lang w:val="en-US"/>
        </w:rPr>
        <w:t>thuế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tài nguyên.</w:t>
      </w:r>
      <w:bookmarkStart w:id="7" w:name="bookmark6"/>
      <w:bookmarkEnd w:id="7"/>
    </w:p>
    <w:p w:rsidR="00882982" w:rsidRDefault="00D71621" w:rsidP="0088298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4. 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Trường hợp giá tài nguyên </w:t>
      </w:r>
      <w:proofErr w:type="spellStart"/>
      <w:r w:rsidR="00AF6BC7">
        <w:rPr>
          <w:rFonts w:ascii="Arial" w:hAnsi="Arial" w:cs="Arial"/>
          <w:color w:val="auto"/>
          <w:sz w:val="20"/>
          <w:szCs w:val="20"/>
          <w:lang w:val="en-US"/>
        </w:rPr>
        <w:t>phổ</w:t>
      </w:r>
      <w:proofErr w:type="spellEnd"/>
      <w:r w:rsidR="00AF6BC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AF6BC7">
        <w:rPr>
          <w:rFonts w:ascii="Arial" w:hAnsi="Arial" w:cs="Arial"/>
          <w:color w:val="auto"/>
          <w:sz w:val="20"/>
          <w:szCs w:val="20"/>
          <w:lang w:val="en-US"/>
        </w:rPr>
        <w:t>biến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trên thị trường </w:t>
      </w:r>
      <w:proofErr w:type="spellStart"/>
      <w:r w:rsidR="00AF6BC7">
        <w:rPr>
          <w:rFonts w:ascii="Arial" w:hAnsi="Arial" w:cs="Arial"/>
          <w:color w:val="auto"/>
          <w:sz w:val="20"/>
          <w:szCs w:val="20"/>
          <w:lang w:val="en-US"/>
        </w:rPr>
        <w:t>biến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động tăng trên 20% so </w:t>
      </w:r>
      <w:proofErr w:type="spellStart"/>
      <w:r w:rsidR="00050D77">
        <w:rPr>
          <w:rFonts w:ascii="Arial" w:hAnsi="Arial" w:cs="Arial"/>
          <w:color w:val="auto"/>
          <w:sz w:val="20"/>
          <w:szCs w:val="20"/>
          <w:lang w:val="en-US"/>
        </w:rPr>
        <w:t>với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mức giá </w:t>
      </w:r>
      <w:proofErr w:type="spellStart"/>
      <w:r w:rsidR="00050D77">
        <w:rPr>
          <w:rFonts w:ascii="Arial" w:hAnsi="Arial" w:cs="Arial"/>
          <w:color w:val="auto"/>
          <w:sz w:val="20"/>
          <w:szCs w:val="20"/>
          <w:lang w:val="en-US"/>
        </w:rPr>
        <w:t>tối</w:t>
      </w:r>
      <w:proofErr w:type="spellEnd"/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050D77">
        <w:rPr>
          <w:rFonts w:ascii="Arial" w:hAnsi="Arial" w:cs="Arial"/>
          <w:color w:val="auto"/>
          <w:sz w:val="20"/>
          <w:szCs w:val="20"/>
          <w:lang w:val="en-US"/>
        </w:rPr>
        <w:t>đa</w:t>
      </w:r>
      <w:proofErr w:type="spellEnd"/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050D77">
        <w:rPr>
          <w:rFonts w:ascii="Arial" w:hAnsi="Arial" w:cs="Arial"/>
          <w:color w:val="auto"/>
          <w:sz w:val="20"/>
          <w:szCs w:val="20"/>
          <w:lang w:val="en-US"/>
        </w:rPr>
        <w:t>của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Khung giá tính thuế tài nguyên, Sở Tài chính </w:t>
      </w:r>
      <w:proofErr w:type="spellStart"/>
      <w:r w:rsidR="00050D77">
        <w:rPr>
          <w:rFonts w:ascii="Arial" w:hAnsi="Arial" w:cs="Arial"/>
          <w:color w:val="auto"/>
          <w:sz w:val="20"/>
          <w:szCs w:val="20"/>
          <w:lang w:val="en-US"/>
        </w:rPr>
        <w:t>chủ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trì phối hợp với các cơ quan liên quan xác </w:t>
      </w:r>
      <w:proofErr w:type="spellStart"/>
      <w:r w:rsidR="00050D77">
        <w:rPr>
          <w:rFonts w:ascii="Arial" w:hAnsi="Arial" w:cs="Arial"/>
          <w:color w:val="auto"/>
          <w:sz w:val="20"/>
          <w:szCs w:val="20"/>
          <w:lang w:val="en-US"/>
        </w:rPr>
        <w:t>định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và trình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Ủy</w:t>
      </w:r>
      <w:proofErr w:type="spellEnd"/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ban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nhân dân </w:t>
      </w:r>
      <w:proofErr w:type="spellStart"/>
      <w:r w:rsidR="00050D77">
        <w:rPr>
          <w:rFonts w:ascii="Arial" w:hAnsi="Arial" w:cs="Arial"/>
          <w:color w:val="auto"/>
          <w:sz w:val="20"/>
          <w:szCs w:val="20"/>
          <w:lang w:val="en-US"/>
        </w:rPr>
        <w:t>cấp</w:t>
      </w:r>
      <w:proofErr w:type="spellEnd"/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050D77">
        <w:rPr>
          <w:rFonts w:ascii="Arial" w:hAnsi="Arial" w:cs="Arial"/>
          <w:color w:val="auto"/>
          <w:sz w:val="20"/>
          <w:szCs w:val="20"/>
          <w:lang w:val="en-US"/>
        </w:rPr>
        <w:t>tỉnh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ban hành Bảng giá </w:t>
      </w:r>
      <w:r w:rsidR="00050D77">
        <w:rPr>
          <w:rFonts w:ascii="Arial" w:hAnsi="Arial" w:cs="Arial"/>
          <w:color w:val="auto"/>
          <w:sz w:val="20"/>
          <w:szCs w:val="20"/>
        </w:rPr>
        <w:t>tính thuế tài nguyên hoặc văn b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n quy định điều </w:t>
      </w:r>
      <w:proofErr w:type="spellStart"/>
      <w:r w:rsidR="00050D77">
        <w:rPr>
          <w:rFonts w:ascii="Arial" w:hAnsi="Arial" w:cs="Arial"/>
          <w:color w:val="auto"/>
          <w:sz w:val="20"/>
          <w:szCs w:val="20"/>
          <w:lang w:val="en-US"/>
        </w:rPr>
        <w:t>chỉnh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Bảng giá tính thuế tài nguyên. Sau khi ban hành Bảng </w:t>
      </w:r>
      <w:r w:rsidR="00050D77">
        <w:rPr>
          <w:rFonts w:ascii="Arial" w:hAnsi="Arial" w:cs="Arial"/>
          <w:color w:val="auto"/>
          <w:sz w:val="20"/>
          <w:szCs w:val="20"/>
        </w:rPr>
        <w:t>giá tính thuế tài nguyên hoặc v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n bản </w:t>
      </w:r>
      <w:r w:rsidR="00B95054" w:rsidRPr="00F91770">
        <w:rPr>
          <w:rFonts w:ascii="Arial" w:hAnsi="Arial" w:cs="Arial"/>
          <w:color w:val="auto"/>
          <w:sz w:val="20"/>
          <w:szCs w:val="20"/>
        </w:rPr>
        <w:lastRenderedPageBreak/>
        <w:t xml:space="preserve">quy </w:t>
      </w:r>
      <w:proofErr w:type="spellStart"/>
      <w:r w:rsidR="00882982">
        <w:rPr>
          <w:rFonts w:ascii="Arial" w:hAnsi="Arial" w:cs="Arial"/>
          <w:color w:val="auto"/>
          <w:sz w:val="20"/>
          <w:szCs w:val="20"/>
          <w:lang w:val="en-US"/>
        </w:rPr>
        <w:t>định</w:t>
      </w:r>
      <w:proofErr w:type="spellEnd"/>
      <w:r w:rsidR="0088298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882982">
        <w:rPr>
          <w:rFonts w:ascii="Arial" w:hAnsi="Arial" w:cs="Arial"/>
          <w:color w:val="auto"/>
          <w:sz w:val="20"/>
          <w:szCs w:val="20"/>
          <w:lang w:val="en-US"/>
        </w:rPr>
        <w:t>điều</w:t>
      </w:r>
      <w:proofErr w:type="spellEnd"/>
      <w:r w:rsidR="0088298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882982">
        <w:rPr>
          <w:rFonts w:ascii="Arial" w:hAnsi="Arial" w:cs="Arial"/>
          <w:color w:val="auto"/>
          <w:sz w:val="20"/>
          <w:szCs w:val="20"/>
          <w:lang w:val="en-US"/>
        </w:rPr>
        <w:t>chỉnh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Bảng giá tính thuế tài nguyên,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Ủy</w:t>
      </w:r>
      <w:proofErr w:type="spellEnd"/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ban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nhân dân cấp </w:t>
      </w:r>
      <w:proofErr w:type="spellStart"/>
      <w:r w:rsidR="00882982">
        <w:rPr>
          <w:rFonts w:ascii="Arial" w:hAnsi="Arial" w:cs="Arial"/>
          <w:color w:val="auto"/>
          <w:sz w:val="20"/>
          <w:szCs w:val="20"/>
          <w:lang w:val="en-US"/>
        </w:rPr>
        <w:t>tỉnh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có trách nhiệm gửi văn bản về Bộ Tài chính để cung cấp thông tin kèm theo đề xuất, hồ sơ và phương án thuyết minh cụ </w:t>
      </w:r>
      <w:proofErr w:type="spellStart"/>
      <w:r w:rsidR="00882982">
        <w:rPr>
          <w:rFonts w:ascii="Arial" w:hAnsi="Arial" w:cs="Arial"/>
          <w:color w:val="auto"/>
          <w:sz w:val="20"/>
          <w:szCs w:val="20"/>
          <w:lang w:val="en-US"/>
        </w:rPr>
        <w:t>thể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làm cơ sở xem xét việc </w:t>
      </w:r>
      <w:proofErr w:type="spellStart"/>
      <w:r w:rsidR="00882982">
        <w:rPr>
          <w:rFonts w:ascii="Arial" w:hAnsi="Arial" w:cs="Arial"/>
          <w:color w:val="auto"/>
          <w:sz w:val="20"/>
          <w:szCs w:val="20"/>
          <w:lang w:val="en-US"/>
        </w:rPr>
        <w:t>điều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chỉnh Khung giá tính thuế tài nguyên.</w:t>
      </w:r>
      <w:bookmarkStart w:id="8" w:name="bookmark7"/>
      <w:bookmarkEnd w:id="8"/>
    </w:p>
    <w:p w:rsidR="005D2168" w:rsidRPr="00F91770" w:rsidRDefault="00882982" w:rsidP="0088298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5. 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Trường hợp phát sinh loại tài nguyên mới chưa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được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quy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định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trong Khung giá tính thuế tài nguyên,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Sở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Tài chính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chủ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trì, phối hợp với các cơ quan liên quan căn cứ giá giao dịch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phổ</w:t>
      </w:r>
      <w:proofErr w:type="spellEnd"/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biến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trên thị trường hoặc giá bán tài nguyên đó trên thị trường xác định và trình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Ủy</w:t>
      </w:r>
      <w:proofErr w:type="spellEnd"/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ban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nhân dân cấp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tỉnh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ban hành Bảng giá </w:t>
      </w:r>
      <w:r w:rsidR="00591FD2">
        <w:rPr>
          <w:rFonts w:ascii="Arial" w:hAnsi="Arial" w:cs="Arial"/>
          <w:color w:val="auto"/>
          <w:sz w:val="20"/>
          <w:szCs w:val="20"/>
        </w:rPr>
        <w:t>tính thuế tài nguyên hoặc văn b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n quy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định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bổ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sung Bảng giá tính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thuế</w:t>
      </w:r>
      <w:proofErr w:type="spellEnd"/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đối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với loại tài</w:t>
      </w:r>
      <w:r w:rsidR="00591FD2">
        <w:rPr>
          <w:rFonts w:ascii="Arial" w:hAnsi="Arial" w:cs="Arial"/>
          <w:color w:val="auto"/>
          <w:sz w:val="20"/>
          <w:szCs w:val="20"/>
        </w:rPr>
        <w:t xml:space="preserve"> nguyên này. Sau khi ban hành B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ng giá </w:t>
      </w:r>
      <w:r w:rsidR="00591FD2">
        <w:rPr>
          <w:rFonts w:ascii="Arial" w:hAnsi="Arial" w:cs="Arial"/>
          <w:color w:val="auto"/>
          <w:sz w:val="20"/>
          <w:szCs w:val="20"/>
        </w:rPr>
        <w:t>tính thuế tài nguyên hoặc văn b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n quy định </w:t>
      </w:r>
      <w:proofErr w:type="spellStart"/>
      <w:r w:rsidR="00591FD2">
        <w:rPr>
          <w:rFonts w:ascii="Arial" w:hAnsi="Arial" w:cs="Arial"/>
          <w:color w:val="auto"/>
          <w:sz w:val="20"/>
          <w:szCs w:val="20"/>
          <w:lang w:val="en-US"/>
        </w:rPr>
        <w:t>bổ</w:t>
      </w:r>
      <w:proofErr w:type="spellEnd"/>
      <w:r w:rsidR="00591FD2">
        <w:rPr>
          <w:rFonts w:ascii="Arial" w:hAnsi="Arial" w:cs="Arial"/>
          <w:color w:val="auto"/>
          <w:sz w:val="20"/>
          <w:szCs w:val="20"/>
        </w:rPr>
        <w:t xml:space="preserve"> sung B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ng giá tính thuế tài nguyên, </w:t>
      </w:r>
      <w:r w:rsidR="00591FD2">
        <w:rPr>
          <w:rFonts w:ascii="Arial" w:hAnsi="Arial" w:cs="Arial"/>
          <w:color w:val="auto"/>
          <w:sz w:val="20"/>
          <w:szCs w:val="20"/>
        </w:rPr>
        <w:t>Ủy ban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nhân dân cấp tỉnh có trách nhiệm </w:t>
      </w:r>
      <w:proofErr w:type="spellStart"/>
      <w:r w:rsidR="008F29FA">
        <w:rPr>
          <w:rFonts w:ascii="Arial" w:hAnsi="Arial" w:cs="Arial"/>
          <w:color w:val="auto"/>
          <w:sz w:val="20"/>
          <w:szCs w:val="20"/>
          <w:lang w:val="en-US"/>
        </w:rPr>
        <w:t>gửi</w:t>
      </w:r>
      <w:proofErr w:type="spellEnd"/>
      <w:r w:rsidR="008F29FA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8F29FA">
        <w:rPr>
          <w:rFonts w:ascii="Arial" w:hAnsi="Arial" w:cs="Arial"/>
          <w:color w:val="auto"/>
          <w:sz w:val="20"/>
          <w:szCs w:val="20"/>
          <w:lang w:val="en-US"/>
        </w:rPr>
        <w:t>văn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bản về Bộ Tài chính </w:t>
      </w:r>
      <w:proofErr w:type="spellStart"/>
      <w:r w:rsidR="008F29FA">
        <w:rPr>
          <w:rFonts w:ascii="Arial" w:hAnsi="Arial" w:cs="Arial"/>
          <w:color w:val="auto"/>
          <w:sz w:val="20"/>
          <w:szCs w:val="20"/>
          <w:lang w:val="en-US"/>
        </w:rPr>
        <w:t>để</w:t>
      </w:r>
      <w:proofErr w:type="spellEnd"/>
      <w:r w:rsidR="008F29FA">
        <w:rPr>
          <w:rFonts w:ascii="Arial" w:hAnsi="Arial" w:cs="Arial"/>
          <w:color w:val="auto"/>
          <w:sz w:val="20"/>
          <w:szCs w:val="20"/>
        </w:rPr>
        <w:t xml:space="preserve"> cung c</w:t>
      </w:r>
      <w:r w:rsidR="008F29FA">
        <w:rPr>
          <w:rFonts w:ascii="Arial" w:hAnsi="Arial" w:cs="Arial"/>
          <w:color w:val="auto"/>
          <w:sz w:val="20"/>
          <w:szCs w:val="20"/>
          <w:lang w:val="en-US"/>
        </w:rPr>
        <w:t>ấ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p thông tin kèm theo </w:t>
      </w:r>
      <w:proofErr w:type="spellStart"/>
      <w:r w:rsidR="008F29FA">
        <w:rPr>
          <w:rFonts w:ascii="Arial" w:hAnsi="Arial" w:cs="Arial"/>
          <w:color w:val="auto"/>
          <w:sz w:val="20"/>
          <w:szCs w:val="20"/>
          <w:lang w:val="en-US"/>
        </w:rPr>
        <w:t>đề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xuất, hồ sơ và phương án thuyết minh cụ </w:t>
      </w:r>
      <w:proofErr w:type="spellStart"/>
      <w:r w:rsidR="008F29FA">
        <w:rPr>
          <w:rFonts w:ascii="Arial" w:hAnsi="Arial" w:cs="Arial"/>
          <w:color w:val="auto"/>
          <w:sz w:val="20"/>
          <w:szCs w:val="20"/>
          <w:lang w:val="en-US"/>
        </w:rPr>
        <w:t>thể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làm cơ sở xem xét việc </w:t>
      </w:r>
      <w:proofErr w:type="spellStart"/>
      <w:r w:rsidR="008F29FA">
        <w:rPr>
          <w:rFonts w:ascii="Arial" w:hAnsi="Arial" w:cs="Arial"/>
          <w:color w:val="auto"/>
          <w:sz w:val="20"/>
          <w:szCs w:val="20"/>
          <w:lang w:val="en-US"/>
        </w:rPr>
        <w:t>bổ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sung Khung giá tính thuế tài nguyên.”</w:t>
      </w:r>
    </w:p>
    <w:p w:rsidR="0040237E" w:rsidRDefault="00B95054" w:rsidP="0040237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Điều 2. </w:t>
      </w:r>
      <w:proofErr w:type="spellStart"/>
      <w:r w:rsidR="008F29FA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Sửa</w:t>
      </w:r>
      <w:proofErr w:type="spellEnd"/>
      <w:r w:rsidR="008F29FA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proofErr w:type="spellStart"/>
      <w:r w:rsidR="008F29FA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đổi</w:t>
      </w:r>
      <w:proofErr w:type="spellEnd"/>
      <w:r w:rsidRPr="00F91770">
        <w:rPr>
          <w:rFonts w:ascii="Arial" w:hAnsi="Arial" w:cs="Arial"/>
          <w:b/>
          <w:bCs/>
          <w:color w:val="auto"/>
          <w:sz w:val="20"/>
          <w:szCs w:val="20"/>
        </w:rPr>
        <w:t>, bổ sung một số đi</w:t>
      </w:r>
      <w:r w:rsidR="008F29FA">
        <w:rPr>
          <w:rFonts w:ascii="Arial" w:hAnsi="Arial" w:cs="Arial"/>
          <w:b/>
          <w:bCs/>
          <w:color w:val="auto"/>
          <w:sz w:val="20"/>
          <w:szCs w:val="20"/>
        </w:rPr>
        <w:t>ều của Thông tư số 152/2015/TT-BTC ngày 02 tháng 10 n</w:t>
      </w:r>
      <w:r w:rsidR="008F29FA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ă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m 2015 của Bộ </w:t>
      </w:r>
      <w:proofErr w:type="spellStart"/>
      <w:r w:rsidR="008F29FA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trưởng</w:t>
      </w:r>
      <w:proofErr w:type="spellEnd"/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 Bộ Tài chính hướng dẫn về</w:t>
      </w:r>
      <w:r w:rsidR="008F29FA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>thuế tài nguyên</w:t>
      </w:r>
      <w:bookmarkStart w:id="9" w:name="bookmark8"/>
      <w:bookmarkEnd w:id="9"/>
    </w:p>
    <w:p w:rsidR="0040237E" w:rsidRDefault="0040237E" w:rsidP="0040237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Bãi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bỏ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khoản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5.2 Điều 6.</w:t>
      </w:r>
      <w:bookmarkStart w:id="10" w:name="bookmark9"/>
      <w:bookmarkEnd w:id="10"/>
    </w:p>
    <w:p w:rsidR="005D2168" w:rsidRPr="00F91770" w:rsidRDefault="0040237E" w:rsidP="0040237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Sửa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đổi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kho</w:t>
      </w:r>
      <w:r>
        <w:rPr>
          <w:rFonts w:ascii="Arial" w:hAnsi="Arial" w:cs="Arial"/>
          <w:color w:val="auto"/>
          <w:sz w:val="20"/>
          <w:szCs w:val="20"/>
          <w:lang w:val="en-US"/>
        </w:rPr>
        <w:t>ả</w:t>
      </w:r>
      <w:r>
        <w:rPr>
          <w:rFonts w:ascii="Arial" w:hAnsi="Arial" w:cs="Arial"/>
          <w:color w:val="auto"/>
          <w:sz w:val="20"/>
          <w:szCs w:val="20"/>
        </w:rPr>
        <w:t>n 5.3 Đi</w:t>
      </w:r>
      <w:r>
        <w:rPr>
          <w:rFonts w:ascii="Arial" w:hAnsi="Arial" w:cs="Arial"/>
          <w:color w:val="auto"/>
          <w:sz w:val="20"/>
          <w:szCs w:val="20"/>
          <w:lang w:val="en-US"/>
        </w:rPr>
        <w:t>ề</w:t>
      </w:r>
      <w:r w:rsidR="00B95054" w:rsidRPr="00F91770">
        <w:rPr>
          <w:rFonts w:ascii="Arial" w:hAnsi="Arial" w:cs="Arial"/>
          <w:color w:val="auto"/>
          <w:sz w:val="20"/>
          <w:szCs w:val="20"/>
        </w:rPr>
        <w:t>u 6 như sau:</w:t>
      </w:r>
    </w:p>
    <w:p w:rsidR="005D2168" w:rsidRPr="00F91770" w:rsidRDefault="00B95054" w:rsidP="00F9177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91770">
        <w:rPr>
          <w:rFonts w:ascii="Arial" w:hAnsi="Arial" w:cs="Arial"/>
          <w:color w:val="auto"/>
          <w:sz w:val="20"/>
          <w:szCs w:val="20"/>
        </w:rPr>
        <w:t xml:space="preserve">“Sở Tài chính chủ trì </w:t>
      </w:r>
      <w:proofErr w:type="spellStart"/>
      <w:r w:rsidR="006A52F5">
        <w:rPr>
          <w:rFonts w:ascii="Arial" w:hAnsi="Arial" w:cs="Arial"/>
          <w:color w:val="auto"/>
          <w:sz w:val="20"/>
          <w:szCs w:val="20"/>
          <w:lang w:val="en-US"/>
        </w:rPr>
        <w:t>phối</w:t>
      </w:r>
      <w:proofErr w:type="spellEnd"/>
      <w:r w:rsidRPr="00F91770">
        <w:rPr>
          <w:rFonts w:ascii="Arial" w:hAnsi="Arial" w:cs="Arial"/>
          <w:color w:val="auto"/>
          <w:sz w:val="20"/>
          <w:szCs w:val="20"/>
        </w:rPr>
        <w:t xml:space="preserve"> hợp với các cơ quan liên quan xây dựng và trình </w:t>
      </w:r>
      <w:proofErr w:type="spellStart"/>
      <w:r w:rsidR="00642529">
        <w:rPr>
          <w:rFonts w:ascii="Arial" w:hAnsi="Arial" w:cs="Arial"/>
          <w:color w:val="auto"/>
          <w:sz w:val="20"/>
          <w:szCs w:val="20"/>
          <w:lang w:val="en-US"/>
        </w:rPr>
        <w:t>Ủy</w:t>
      </w:r>
      <w:proofErr w:type="spellEnd"/>
      <w:r w:rsidRPr="00F91770">
        <w:rPr>
          <w:rFonts w:ascii="Arial" w:hAnsi="Arial" w:cs="Arial"/>
          <w:color w:val="auto"/>
          <w:sz w:val="20"/>
          <w:szCs w:val="20"/>
        </w:rPr>
        <w:t xml:space="preserve"> ban nhân dân cấp tỉnh ban h</w:t>
      </w:r>
      <w:r w:rsidR="00642529">
        <w:rPr>
          <w:rFonts w:ascii="Arial" w:hAnsi="Arial" w:cs="Arial"/>
          <w:color w:val="auto"/>
          <w:sz w:val="20"/>
          <w:szCs w:val="20"/>
        </w:rPr>
        <w:t>ành Bảng giá tính thuế tài nguy</w:t>
      </w:r>
      <w:r w:rsidR="00642529">
        <w:rPr>
          <w:rFonts w:ascii="Arial" w:hAnsi="Arial" w:cs="Arial"/>
          <w:color w:val="auto"/>
          <w:sz w:val="20"/>
          <w:szCs w:val="20"/>
          <w:lang w:val="en-US"/>
        </w:rPr>
        <w:t>ê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n chậm nhất là ngày 31 tháng 12 hàng năm </w:t>
      </w:r>
      <w:proofErr w:type="spellStart"/>
      <w:r w:rsidR="00642529">
        <w:rPr>
          <w:rFonts w:ascii="Arial" w:hAnsi="Arial" w:cs="Arial"/>
          <w:color w:val="auto"/>
          <w:sz w:val="20"/>
          <w:szCs w:val="20"/>
          <w:lang w:val="en-US"/>
        </w:rPr>
        <w:t>để</w:t>
      </w:r>
      <w:proofErr w:type="spellEnd"/>
      <w:r w:rsidRPr="00F91770">
        <w:rPr>
          <w:rFonts w:ascii="Arial" w:hAnsi="Arial" w:cs="Arial"/>
          <w:color w:val="auto"/>
          <w:sz w:val="20"/>
          <w:szCs w:val="20"/>
        </w:rPr>
        <w:t xml:space="preserve"> công bố áp dụng từ ngày 01 tháng 01 năm tiếp theo liền kề.</w:t>
      </w:r>
    </w:p>
    <w:p w:rsidR="00812912" w:rsidRDefault="00642529" w:rsidP="0081291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Chậm nh</w:t>
      </w:r>
      <w:r>
        <w:rPr>
          <w:rFonts w:ascii="Arial" w:hAnsi="Arial" w:cs="Arial"/>
          <w:color w:val="auto"/>
          <w:sz w:val="20"/>
          <w:szCs w:val="20"/>
          <w:lang w:val="en-US"/>
        </w:rPr>
        <w:t>ấ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t 30 ngày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kể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từ ngày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Ủy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ban nhân dân cấp tỉnh ban hành Bảng giá </w:t>
      </w:r>
      <w:r>
        <w:rPr>
          <w:rFonts w:ascii="Arial" w:hAnsi="Arial" w:cs="Arial"/>
          <w:color w:val="auto"/>
          <w:sz w:val="20"/>
          <w:szCs w:val="20"/>
        </w:rPr>
        <w:t>tính thuế tài nguyên hoặc văn b</w:t>
      </w:r>
      <w:r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n quy định điều chỉnh, bổ sung Bảng giá tính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thuế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tài nguyên,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Sở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Tài chính cung c</w:t>
      </w:r>
      <w:r>
        <w:rPr>
          <w:rFonts w:ascii="Arial" w:hAnsi="Arial" w:cs="Arial"/>
          <w:color w:val="auto"/>
          <w:sz w:val="20"/>
          <w:szCs w:val="20"/>
          <w:lang w:val="en-US"/>
        </w:rPr>
        <w:t>ấ</w:t>
      </w:r>
      <w:r>
        <w:rPr>
          <w:rFonts w:ascii="Arial" w:hAnsi="Arial" w:cs="Arial"/>
          <w:color w:val="auto"/>
          <w:sz w:val="20"/>
          <w:szCs w:val="20"/>
        </w:rPr>
        <w:t>p th</w:t>
      </w:r>
      <w:r>
        <w:rPr>
          <w:rFonts w:ascii="Arial" w:hAnsi="Arial" w:cs="Arial"/>
          <w:color w:val="auto"/>
          <w:sz w:val="20"/>
          <w:szCs w:val="20"/>
          <w:lang w:val="en-US"/>
        </w:rPr>
        <w:t>ô</w:t>
      </w:r>
      <w:r w:rsidR="00B95054" w:rsidRPr="00F91770">
        <w:rPr>
          <w:rFonts w:ascii="Arial" w:hAnsi="Arial" w:cs="Arial"/>
          <w:color w:val="auto"/>
          <w:sz w:val="20"/>
          <w:szCs w:val="20"/>
        </w:rPr>
        <w:t>ng tin và gửi v</w:t>
      </w:r>
      <w:r>
        <w:rPr>
          <w:rFonts w:ascii="Arial" w:hAnsi="Arial" w:cs="Arial"/>
          <w:color w:val="auto"/>
          <w:sz w:val="20"/>
          <w:szCs w:val="20"/>
        </w:rPr>
        <w:t>ăn b</w:t>
      </w:r>
      <w:r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n về Bộ </w:t>
      </w:r>
      <w:r>
        <w:rPr>
          <w:rFonts w:ascii="Arial" w:hAnsi="Arial" w:cs="Arial"/>
          <w:color w:val="auto"/>
          <w:sz w:val="20"/>
          <w:szCs w:val="20"/>
          <w:lang w:val="en-US"/>
        </w:rPr>
        <w:t>T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ài chính (Tổng cục Thuế)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để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cập nhật cơ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sở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dữ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liệu giá tính thuế tài nguyên.”</w:t>
      </w:r>
      <w:bookmarkStart w:id="11" w:name="bookmark10"/>
      <w:bookmarkEnd w:id="11"/>
    </w:p>
    <w:p w:rsidR="005D2168" w:rsidRPr="00F91770" w:rsidRDefault="00812912" w:rsidP="0081291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3.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Sửa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đổi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điểm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a khoản 1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Điều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13 như sau:</w:t>
      </w:r>
    </w:p>
    <w:p w:rsidR="005D2168" w:rsidRPr="00F91770" w:rsidRDefault="00B95054" w:rsidP="00F9177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91770">
        <w:rPr>
          <w:rFonts w:ascii="Arial" w:hAnsi="Arial" w:cs="Arial"/>
          <w:color w:val="auto"/>
          <w:sz w:val="20"/>
          <w:szCs w:val="20"/>
        </w:rPr>
        <w:t xml:space="preserve">“1. </w:t>
      </w:r>
      <w:r w:rsidR="00591FD2">
        <w:rPr>
          <w:rFonts w:ascii="Arial" w:hAnsi="Arial" w:cs="Arial"/>
          <w:color w:val="auto"/>
          <w:sz w:val="20"/>
          <w:szCs w:val="20"/>
        </w:rPr>
        <w:t>Ủy ban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 nhân dân cấp tỉnh có trách nhiệm:</w:t>
      </w:r>
    </w:p>
    <w:p w:rsidR="005D2168" w:rsidRPr="00F91770" w:rsidRDefault="00B95054" w:rsidP="00F9177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91770">
        <w:rPr>
          <w:rFonts w:ascii="Arial" w:hAnsi="Arial" w:cs="Arial"/>
          <w:color w:val="auto"/>
          <w:sz w:val="20"/>
          <w:szCs w:val="20"/>
        </w:rPr>
        <w:t xml:space="preserve">a) </w:t>
      </w:r>
      <w:proofErr w:type="spellStart"/>
      <w:r w:rsidR="006C1EF6">
        <w:rPr>
          <w:rFonts w:ascii="Arial" w:hAnsi="Arial" w:cs="Arial"/>
          <w:color w:val="auto"/>
          <w:sz w:val="20"/>
          <w:szCs w:val="20"/>
          <w:lang w:val="en-US"/>
        </w:rPr>
        <w:t>Chỉ</w:t>
      </w:r>
      <w:proofErr w:type="spellEnd"/>
      <w:r w:rsidRPr="00F91770">
        <w:rPr>
          <w:rFonts w:ascii="Arial" w:hAnsi="Arial" w:cs="Arial"/>
          <w:color w:val="auto"/>
          <w:sz w:val="20"/>
          <w:szCs w:val="20"/>
        </w:rPr>
        <w:t xml:space="preserve"> đạo Sở </w:t>
      </w:r>
      <w:proofErr w:type="spellStart"/>
      <w:r w:rsidR="006C1EF6">
        <w:rPr>
          <w:rFonts w:ascii="Arial" w:hAnsi="Arial" w:cs="Arial"/>
          <w:color w:val="auto"/>
          <w:sz w:val="20"/>
          <w:szCs w:val="20"/>
          <w:lang w:val="en-US"/>
        </w:rPr>
        <w:t>Tài</w:t>
      </w:r>
      <w:proofErr w:type="spellEnd"/>
      <w:r w:rsidRPr="00F91770">
        <w:rPr>
          <w:rFonts w:ascii="Arial" w:hAnsi="Arial" w:cs="Arial"/>
          <w:color w:val="auto"/>
          <w:sz w:val="20"/>
          <w:szCs w:val="20"/>
        </w:rPr>
        <w:t xml:space="preserve"> chính </w:t>
      </w:r>
      <w:proofErr w:type="spellStart"/>
      <w:r w:rsidR="006C1EF6">
        <w:rPr>
          <w:rFonts w:ascii="Arial" w:hAnsi="Arial" w:cs="Arial"/>
          <w:color w:val="auto"/>
          <w:sz w:val="20"/>
          <w:szCs w:val="20"/>
          <w:lang w:val="en-US"/>
        </w:rPr>
        <w:t>chủ</w:t>
      </w:r>
      <w:proofErr w:type="spellEnd"/>
      <w:r w:rsidRPr="00F91770">
        <w:rPr>
          <w:rFonts w:ascii="Arial" w:hAnsi="Arial" w:cs="Arial"/>
          <w:color w:val="auto"/>
          <w:sz w:val="20"/>
          <w:szCs w:val="20"/>
        </w:rPr>
        <w:t xml:space="preserve"> trì, </w:t>
      </w:r>
      <w:proofErr w:type="spellStart"/>
      <w:r w:rsidR="006C1EF6">
        <w:rPr>
          <w:rFonts w:ascii="Arial" w:hAnsi="Arial" w:cs="Arial"/>
          <w:color w:val="auto"/>
          <w:sz w:val="20"/>
          <w:szCs w:val="20"/>
          <w:lang w:val="en-US"/>
        </w:rPr>
        <w:t>phối</w:t>
      </w:r>
      <w:proofErr w:type="spellEnd"/>
      <w:r w:rsidRPr="00F91770">
        <w:rPr>
          <w:rFonts w:ascii="Arial" w:hAnsi="Arial" w:cs="Arial"/>
          <w:color w:val="auto"/>
          <w:sz w:val="20"/>
          <w:szCs w:val="20"/>
        </w:rPr>
        <w:t xml:space="preserve"> hợp với các cơ quan liên quan xây dựng</w:t>
      </w:r>
      <w:r w:rsidR="006C1EF6">
        <w:rPr>
          <w:rFonts w:ascii="Arial" w:hAnsi="Arial" w:cs="Arial"/>
          <w:color w:val="auto"/>
          <w:sz w:val="20"/>
          <w:szCs w:val="20"/>
        </w:rPr>
        <w:t xml:space="preserve"> B</w:t>
      </w:r>
      <w:r w:rsidR="006C1EF6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ng giá tính thuế tài nguyên áp dụng tại địa phương; Thường xuyên rà soát, </w:t>
      </w:r>
      <w:proofErr w:type="spellStart"/>
      <w:r w:rsidR="006C1EF6">
        <w:rPr>
          <w:rFonts w:ascii="Arial" w:hAnsi="Arial" w:cs="Arial"/>
          <w:color w:val="auto"/>
          <w:sz w:val="20"/>
          <w:szCs w:val="20"/>
          <w:lang w:val="en-US"/>
        </w:rPr>
        <w:t>điều</w:t>
      </w:r>
      <w:proofErr w:type="spellEnd"/>
      <w:r w:rsidR="006C1EF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6C1EF6">
        <w:rPr>
          <w:rFonts w:ascii="Arial" w:hAnsi="Arial" w:cs="Arial"/>
          <w:color w:val="auto"/>
          <w:sz w:val="20"/>
          <w:szCs w:val="20"/>
          <w:lang w:val="en-US"/>
        </w:rPr>
        <w:t>chỉnh</w:t>
      </w:r>
      <w:proofErr w:type="spellEnd"/>
      <w:r w:rsidRPr="00F91770">
        <w:rPr>
          <w:rFonts w:ascii="Arial" w:hAnsi="Arial" w:cs="Arial"/>
          <w:color w:val="auto"/>
          <w:sz w:val="20"/>
          <w:szCs w:val="20"/>
        </w:rPr>
        <w:t xml:space="preserve"> phù hợp với biến động </w:t>
      </w:r>
      <w:proofErr w:type="spellStart"/>
      <w:r w:rsidR="006C1EF6">
        <w:rPr>
          <w:rFonts w:ascii="Arial" w:hAnsi="Arial" w:cs="Arial"/>
          <w:color w:val="auto"/>
          <w:sz w:val="20"/>
          <w:szCs w:val="20"/>
          <w:lang w:val="en-US"/>
        </w:rPr>
        <w:t>của</w:t>
      </w:r>
      <w:proofErr w:type="spellEnd"/>
      <w:r w:rsidRPr="00F91770">
        <w:rPr>
          <w:rFonts w:ascii="Arial" w:hAnsi="Arial" w:cs="Arial"/>
          <w:color w:val="auto"/>
          <w:sz w:val="20"/>
          <w:szCs w:val="20"/>
        </w:rPr>
        <w:t xml:space="preserve"> thị trường.”</w:t>
      </w:r>
    </w:p>
    <w:p w:rsidR="00DB2789" w:rsidRDefault="00B95054" w:rsidP="00DB278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91770">
        <w:rPr>
          <w:rFonts w:ascii="Arial" w:hAnsi="Arial" w:cs="Arial"/>
          <w:b/>
          <w:bCs/>
          <w:color w:val="auto"/>
          <w:sz w:val="20"/>
          <w:szCs w:val="20"/>
        </w:rPr>
        <w:t>Điều 3. Điều khoản thi hành</w:t>
      </w:r>
      <w:bookmarkStart w:id="12" w:name="bookmark11"/>
      <w:bookmarkEnd w:id="12"/>
    </w:p>
    <w:p w:rsidR="008A2244" w:rsidRDefault="00DB2789" w:rsidP="008A2244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Thông tư này có hiệu lực kể từ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ngày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15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tháng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7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năm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2024.</w:t>
      </w:r>
      <w:bookmarkStart w:id="13" w:name="bookmark12"/>
      <w:bookmarkEnd w:id="13"/>
    </w:p>
    <w:p w:rsidR="00261C11" w:rsidRDefault="008A2244" w:rsidP="00261C11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3C4C3B">
        <w:rPr>
          <w:rFonts w:ascii="Arial" w:hAnsi="Arial" w:cs="Arial"/>
          <w:color w:val="auto"/>
          <w:sz w:val="20"/>
          <w:szCs w:val="20"/>
        </w:rPr>
        <w:t>Trong quá trình thực hiện, n</w:t>
      </w:r>
      <w:r w:rsidR="003C4C3B">
        <w:rPr>
          <w:rFonts w:ascii="Arial" w:hAnsi="Arial" w:cs="Arial"/>
          <w:color w:val="auto"/>
          <w:sz w:val="20"/>
          <w:szCs w:val="20"/>
          <w:lang w:val="en-US"/>
        </w:rPr>
        <w:t>ế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u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có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vướng m</w:t>
      </w:r>
      <w:r>
        <w:rPr>
          <w:rFonts w:ascii="Arial" w:hAnsi="Arial" w:cs="Arial"/>
          <w:color w:val="auto"/>
          <w:sz w:val="20"/>
          <w:szCs w:val="20"/>
          <w:lang w:val="en-US"/>
        </w:rPr>
        <w:t>ắ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c,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đề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nghị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Ủy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 ban nhân dân cấp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tỉnh</w:t>
      </w:r>
      <w:proofErr w:type="spellEnd"/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tổ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chức, cá nhân ph</w:t>
      </w:r>
      <w:r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B95054" w:rsidRPr="00F91770">
        <w:rPr>
          <w:rFonts w:ascii="Arial" w:hAnsi="Arial" w:cs="Arial"/>
          <w:color w:val="auto"/>
          <w:sz w:val="20"/>
          <w:szCs w:val="20"/>
        </w:rPr>
        <w:t xml:space="preserve">n ánh về Bộ Tài chính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để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được nghiên cứu gi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ải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quyết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>./.</w:t>
      </w:r>
    </w:p>
    <w:p w:rsidR="00261C11" w:rsidRDefault="00261C11" w:rsidP="00261C11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0"/>
        <w:gridCol w:w="4510"/>
      </w:tblGrid>
      <w:tr w:rsidR="00364C76" w:rsidRPr="0007271F" w:rsidTr="003D38D3">
        <w:tc>
          <w:tcPr>
            <w:tcW w:w="2500" w:type="pct"/>
            <w:shd w:val="clear" w:color="auto" w:fill="auto"/>
          </w:tcPr>
          <w:p w:rsidR="00364C76" w:rsidRDefault="00364C76" w:rsidP="00194C7A">
            <w:pPr>
              <w:pStyle w:val="Vnbnnidung0"/>
              <w:spacing w:after="0" w:line="240" w:lineRule="auto"/>
              <w:ind w:firstLine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5546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Nơi nhận:</w:t>
            </w:r>
          </w:p>
          <w:p w:rsidR="00194C7A" w:rsidRPr="00F91770" w:rsidRDefault="00194C7A" w:rsidP="00194C7A">
            <w:pPr>
              <w:pStyle w:val="Vnbnnidung20"/>
              <w:tabs>
                <w:tab w:val="left" w:pos="250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Văn phòng TW và các ban của Đ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ả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ng;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4" w:name="bookmark14"/>
            <w:bookmarkEnd w:id="14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Văn phòng Tổng bí thư;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5" w:name="bookmark15"/>
            <w:bookmarkEnd w:id="15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ă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n phòng Quốc hội;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6" w:name="bookmark16"/>
            <w:bookmarkEnd w:id="16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Hội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đồ</w:t>
            </w:r>
            <w:proofErr w:type="spellEnd"/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ng Dân tộc;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7" w:name="bookmark17"/>
            <w:bookmarkEnd w:id="17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Ủy ban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của Quốc hội;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8" w:name="bookmark18"/>
            <w:bookmarkEnd w:id="18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Ủy ban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Tài chính, Ngân sách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của</w:t>
            </w:r>
            <w:proofErr w:type="spellEnd"/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Quốc hội;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9" w:name="bookmark19"/>
            <w:bookmarkEnd w:id="19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Văn phòng Ch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ủ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tịch nước;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0" w:name="bookmark20"/>
            <w:bookmarkEnd w:id="20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Viện Kiểm sát NDTC;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1" w:name="bookmark21"/>
            <w:bookmarkEnd w:id="21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Toà án nhân dân tối cao;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2" w:name="bookmark22"/>
            <w:bookmarkEnd w:id="22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Ki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ể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m toán nhà nước;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3" w:name="bookmark23"/>
            <w:bookmarkEnd w:id="23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Các Bộ, cơ quan ngang Bộ,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cơ</w:t>
            </w:r>
            <w:proofErr w:type="spellEnd"/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quan thuộc Chính phủ;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4" w:name="bookmark24"/>
            <w:bookmarkEnd w:id="24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Cơ quan TW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của</w:t>
            </w:r>
            <w:proofErr w:type="spellEnd"/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các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đoàn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thể</w:t>
            </w:r>
            <w:proofErr w:type="spellEnd"/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194C7A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5" w:name="bookmark25"/>
            <w:bookmarkEnd w:id="25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UBND các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tỉnh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,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TP trực thuộc TW;</w:t>
            </w:r>
            <w:bookmarkStart w:id="26" w:name="bookmark26"/>
            <w:bookmarkEnd w:id="26"/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Sở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Tài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chính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, 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ở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Tài nguyên và Môi trườ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ng, Cục Thuế, Sở Xây dựng, Sở 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ô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ng thương, Kho bạc Nhà nước các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tỉnh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TP trực thuộc TW;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7" w:name="bookmark27"/>
            <w:bookmarkEnd w:id="27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Liên đoàn Thương mại và Công nghiệp Việt Nam;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8" w:name="bookmark28"/>
            <w:bookmarkEnd w:id="28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ô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ng báo;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9" w:name="bookmark29"/>
            <w:bookmarkEnd w:id="29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Cục Kiểm tra văn b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ả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n QPPL - Bộ Tư pháp;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0" w:name="bookmark30"/>
            <w:bookmarkEnd w:id="30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lastRenderedPageBreak/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Website Chính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phủ</w:t>
            </w:r>
            <w:proofErr w:type="spellEnd"/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; Website Bộ Tài chính;</w:t>
            </w:r>
          </w:p>
          <w:p w:rsidR="00194C7A" w:rsidRPr="00F91770" w:rsidRDefault="00194C7A" w:rsidP="00194C7A">
            <w:pPr>
              <w:pStyle w:val="Vnbnnidung20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1" w:name="bookmark31"/>
            <w:bookmarkEnd w:id="31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Các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ơn vị thuộc Bộ Tài chính;</w:t>
            </w:r>
          </w:p>
          <w:p w:rsidR="00364C76" w:rsidRPr="00194C7A" w:rsidRDefault="00194C7A" w:rsidP="00194C7A">
            <w:pPr>
              <w:pStyle w:val="Vnbnnidung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>Lưu: VT, TCT (VT,CS).</w:t>
            </w:r>
          </w:p>
        </w:tc>
        <w:tc>
          <w:tcPr>
            <w:tcW w:w="2500" w:type="pct"/>
            <w:shd w:val="clear" w:color="auto" w:fill="auto"/>
          </w:tcPr>
          <w:p w:rsidR="00364C76" w:rsidRDefault="00194C7A" w:rsidP="00194C7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KT. BỘ TRƯỞNG</w:t>
            </w:r>
          </w:p>
          <w:p w:rsidR="00194C7A" w:rsidRDefault="00194C7A" w:rsidP="00194C7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THỨ TRƯỞNG</w:t>
            </w:r>
          </w:p>
          <w:p w:rsidR="00194C7A" w:rsidRDefault="00194C7A" w:rsidP="00194C7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4C7A" w:rsidRDefault="00194C7A" w:rsidP="00194C7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4C7A" w:rsidRDefault="00194C7A" w:rsidP="00194C7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4C7A" w:rsidRDefault="00194C7A" w:rsidP="00194C7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4C7A" w:rsidRDefault="00194C7A" w:rsidP="00194C7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4C7A" w:rsidRPr="00194C7A" w:rsidRDefault="00194C7A" w:rsidP="00194C7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Cao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Anh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Tuấn</w:t>
            </w:r>
            <w:proofErr w:type="spellEnd"/>
          </w:p>
        </w:tc>
      </w:tr>
    </w:tbl>
    <w:p w:rsidR="00194C7A" w:rsidRPr="00F91770" w:rsidRDefault="00194C7A" w:rsidP="00075492">
      <w:pPr>
        <w:pStyle w:val="Vnbnnidung20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bookmarkStart w:id="32" w:name="bookmark13"/>
      <w:bookmarkEnd w:id="32"/>
    </w:p>
    <w:sectPr w:rsidR="00194C7A" w:rsidRPr="00F91770" w:rsidSect="00F91770">
      <w:headerReference w:type="default" r:id="rId7"/>
      <w:headerReference w:type="first" r:id="rId8"/>
      <w:pgSz w:w="11900" w:h="16840" w:code="9"/>
      <w:pgMar w:top="1440" w:right="1440" w:bottom="1440" w:left="1440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CE" w:rsidRDefault="00F54BCE">
      <w:r>
        <w:separator/>
      </w:r>
    </w:p>
  </w:endnote>
  <w:endnote w:type="continuationSeparator" w:id="0">
    <w:p w:rsidR="00F54BCE" w:rsidRDefault="00F5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CE" w:rsidRDefault="00F54BCE"/>
  </w:footnote>
  <w:footnote w:type="continuationSeparator" w:id="0">
    <w:p w:rsidR="00F54BCE" w:rsidRDefault="00F54BC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168" w:rsidRDefault="005D216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168" w:rsidRDefault="005D216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7254"/>
    <w:multiLevelType w:val="multilevel"/>
    <w:tmpl w:val="9D02C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74769D"/>
    <w:multiLevelType w:val="multilevel"/>
    <w:tmpl w:val="6CC68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FD4DD3"/>
    <w:multiLevelType w:val="multilevel"/>
    <w:tmpl w:val="A8F2B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812F66"/>
    <w:multiLevelType w:val="multilevel"/>
    <w:tmpl w:val="55D09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211B42"/>
    <w:multiLevelType w:val="multilevel"/>
    <w:tmpl w:val="ADA4F0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68"/>
    <w:rsid w:val="00022D7D"/>
    <w:rsid w:val="00050D77"/>
    <w:rsid w:val="00062C7F"/>
    <w:rsid w:val="00075492"/>
    <w:rsid w:val="001575CE"/>
    <w:rsid w:val="00161EA3"/>
    <w:rsid w:val="00194C7A"/>
    <w:rsid w:val="001B6A07"/>
    <w:rsid w:val="00261C11"/>
    <w:rsid w:val="00261F9A"/>
    <w:rsid w:val="002D37EF"/>
    <w:rsid w:val="002F00DB"/>
    <w:rsid w:val="002F18D5"/>
    <w:rsid w:val="00342602"/>
    <w:rsid w:val="00364C76"/>
    <w:rsid w:val="00385F80"/>
    <w:rsid w:val="00391453"/>
    <w:rsid w:val="003C4C3B"/>
    <w:rsid w:val="0040237E"/>
    <w:rsid w:val="004B5994"/>
    <w:rsid w:val="00591FD2"/>
    <w:rsid w:val="005A5374"/>
    <w:rsid w:val="005D2168"/>
    <w:rsid w:val="005E5F48"/>
    <w:rsid w:val="00642529"/>
    <w:rsid w:val="00656F57"/>
    <w:rsid w:val="006A52F5"/>
    <w:rsid w:val="006C1EF6"/>
    <w:rsid w:val="00782050"/>
    <w:rsid w:val="007D0DC5"/>
    <w:rsid w:val="00812912"/>
    <w:rsid w:val="008162C1"/>
    <w:rsid w:val="00872806"/>
    <w:rsid w:val="00882982"/>
    <w:rsid w:val="008A2244"/>
    <w:rsid w:val="008E075C"/>
    <w:rsid w:val="008F29FA"/>
    <w:rsid w:val="00966B31"/>
    <w:rsid w:val="00987917"/>
    <w:rsid w:val="009C46A4"/>
    <w:rsid w:val="00A35AA7"/>
    <w:rsid w:val="00A83CC3"/>
    <w:rsid w:val="00AF6BC7"/>
    <w:rsid w:val="00B10661"/>
    <w:rsid w:val="00B95054"/>
    <w:rsid w:val="00BC42DA"/>
    <w:rsid w:val="00C561D8"/>
    <w:rsid w:val="00C727BF"/>
    <w:rsid w:val="00D71621"/>
    <w:rsid w:val="00DB2789"/>
    <w:rsid w:val="00DE441D"/>
    <w:rsid w:val="00E12BA6"/>
    <w:rsid w:val="00E22BFC"/>
    <w:rsid w:val="00E60BC6"/>
    <w:rsid w:val="00F54763"/>
    <w:rsid w:val="00F54BCE"/>
    <w:rsid w:val="00F9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95229D-45EB-4033-A8F3-77A6D0B6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80"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917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770"/>
    <w:rPr>
      <w:color w:val="000000"/>
    </w:rPr>
  </w:style>
  <w:style w:type="paragraph" w:styleId="Footer">
    <w:name w:val="footer"/>
    <w:basedOn w:val="Normal"/>
    <w:link w:val="FooterChar"/>
    <w:unhideWhenUsed/>
    <w:rsid w:val="00F917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7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NGUYỄN XUÂN HUY</cp:lastModifiedBy>
  <cp:revision>10</cp:revision>
  <dcterms:created xsi:type="dcterms:W3CDTF">2024-05-22T04:43:00Z</dcterms:created>
  <dcterms:modified xsi:type="dcterms:W3CDTF">2024-05-23T02:32:00Z</dcterms:modified>
</cp:coreProperties>
</file>