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0BE7B" w14:textId="77777777" w:rsidR="00470BAD" w:rsidRPr="00893F85" w:rsidRDefault="00470BAD" w:rsidP="00470BAD">
      <w:pPr>
        <w:pStyle w:val="-Trang1"/>
        <w:numPr>
          <w:ilvl w:val="0"/>
          <w:numId w:val="0"/>
        </w:numPr>
        <w:spacing w:after="0" w:line="300" w:lineRule="auto"/>
        <w:jc w:val="center"/>
        <w:rPr>
          <w:rFonts w:ascii="Times New Roman" w:hAnsi="Times New Roman" w:cs="Times New Roman"/>
          <w:noProof/>
          <w:color w:val="000000"/>
        </w:rPr>
      </w:pPr>
      <w:r w:rsidRPr="00893F85">
        <w:rPr>
          <w:rFonts w:ascii="Times New Roman" w:hAnsi="Times New Roman" w:cs="Times New Roman"/>
          <w:noProof/>
          <w:color w:val="000000"/>
        </w:rPr>
        <w:t>BỘ TÀI CHÍNH</w:t>
      </w:r>
    </w:p>
    <w:p w14:paraId="44B83A84" w14:textId="77777777" w:rsidR="00470BAD" w:rsidRPr="009240B8" w:rsidRDefault="00470BAD" w:rsidP="00470BAD">
      <w:pPr>
        <w:pStyle w:val="-Trang1"/>
        <w:numPr>
          <w:ilvl w:val="0"/>
          <w:numId w:val="0"/>
        </w:numPr>
        <w:spacing w:after="0" w:line="300" w:lineRule="auto"/>
        <w:jc w:val="center"/>
        <w:rPr>
          <w:rFonts w:ascii="Times New Roman" w:hAnsi="Times New Roman" w:cs="Times New Roman"/>
          <w:b/>
          <w:color w:val="000000"/>
        </w:rPr>
      </w:pPr>
      <w:r w:rsidRPr="009240B8">
        <w:rPr>
          <w:rFonts w:ascii="Times New Roman" w:hAnsi="Times New Roman" w:cs="Times New Roman"/>
          <w:b/>
          <w:noProof/>
          <w:color w:val="000000"/>
        </w:rPr>
        <w:t>CỤC THUẾ</w:t>
      </w:r>
    </w:p>
    <w:p w14:paraId="6AA9BEE1"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r w:rsidRPr="009240B8">
        <w:rPr>
          <w:rFonts w:cs="Times New Roman"/>
          <w:noProof/>
          <w:color w:val="000000"/>
          <w:sz w:val="26"/>
          <w:szCs w:val="26"/>
        </w:rPr>
        <w:drawing>
          <wp:anchor distT="0" distB="0" distL="114300" distR="114300" simplePos="0" relativeHeight="251711488" behindDoc="0" locked="0" layoutInCell="1" allowOverlap="1" wp14:anchorId="23EC8520" wp14:editId="43BBEBAD">
            <wp:simplePos x="0" y="0"/>
            <wp:positionH relativeFrom="column">
              <wp:posOffset>2465705</wp:posOffset>
            </wp:positionH>
            <wp:positionV relativeFrom="paragraph">
              <wp:posOffset>102870</wp:posOffset>
            </wp:positionV>
            <wp:extent cx="935990" cy="892810"/>
            <wp:effectExtent l="0" t="0" r="0" b="2540"/>
            <wp:wrapSquare wrapText="lef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99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CB148"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3AF9CE14"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1C63B494"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3813470A"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56992A17"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4CF09DEE"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45E78AAD" w14:textId="77777777" w:rsidR="00470BAD" w:rsidRPr="009240B8" w:rsidRDefault="00470BAD" w:rsidP="00470BAD">
      <w:pPr>
        <w:widowControl w:val="0"/>
        <w:spacing w:before="0" w:line="300" w:lineRule="auto"/>
        <w:jc w:val="center"/>
        <w:rPr>
          <w:rFonts w:cs="Times New Roman"/>
          <w:b/>
          <w:color w:val="000000"/>
          <w:sz w:val="26"/>
          <w:szCs w:val="26"/>
          <w:lang w:val="nl-NL"/>
        </w:rPr>
      </w:pPr>
    </w:p>
    <w:p w14:paraId="5EBFF92B" w14:textId="77777777" w:rsidR="00470BAD" w:rsidRPr="009240B8" w:rsidRDefault="00470BAD" w:rsidP="00470BAD">
      <w:pPr>
        <w:widowControl w:val="0"/>
        <w:spacing w:before="0" w:line="300" w:lineRule="auto"/>
        <w:jc w:val="center"/>
        <w:rPr>
          <w:rFonts w:cs="Times New Roman"/>
          <w:b/>
          <w:color w:val="000000"/>
          <w:sz w:val="26"/>
          <w:szCs w:val="26"/>
          <w:lang w:val="nl-NL"/>
        </w:rPr>
      </w:pPr>
    </w:p>
    <w:p w14:paraId="05C6DD29" w14:textId="77777777" w:rsidR="00470BAD" w:rsidRPr="009240B8" w:rsidRDefault="00470BAD" w:rsidP="00470BAD">
      <w:pPr>
        <w:widowControl w:val="0"/>
        <w:spacing w:before="0" w:line="300" w:lineRule="auto"/>
        <w:jc w:val="center"/>
        <w:rPr>
          <w:rFonts w:cs="Times New Roman"/>
          <w:b/>
          <w:color w:val="000000"/>
          <w:sz w:val="26"/>
          <w:szCs w:val="26"/>
          <w:lang w:val="nl-NL"/>
        </w:rPr>
      </w:pPr>
    </w:p>
    <w:p w14:paraId="391F2F02" w14:textId="77777777" w:rsidR="00470BAD" w:rsidRPr="009240B8" w:rsidRDefault="00470BAD" w:rsidP="00470BAD">
      <w:pPr>
        <w:widowControl w:val="0"/>
        <w:spacing w:before="0" w:line="300" w:lineRule="auto"/>
        <w:jc w:val="center"/>
        <w:rPr>
          <w:rFonts w:cs="Times New Roman"/>
          <w:b/>
          <w:color w:val="000000"/>
          <w:sz w:val="26"/>
          <w:szCs w:val="26"/>
          <w:lang w:val="nl-NL"/>
        </w:rPr>
      </w:pPr>
    </w:p>
    <w:p w14:paraId="7C5B33A5" w14:textId="77777777" w:rsidR="00470BAD" w:rsidRPr="00893F85" w:rsidRDefault="00470BAD" w:rsidP="00470BAD">
      <w:pPr>
        <w:widowControl w:val="0"/>
        <w:spacing w:before="0" w:line="300" w:lineRule="auto"/>
        <w:jc w:val="center"/>
        <w:rPr>
          <w:rFonts w:cs="Times New Roman"/>
          <w:b/>
          <w:color w:val="000000"/>
          <w:sz w:val="40"/>
          <w:szCs w:val="40"/>
          <w:lang w:val="nl-NL"/>
        </w:rPr>
      </w:pPr>
      <w:r w:rsidRPr="00893F85">
        <w:rPr>
          <w:rFonts w:cs="Times New Roman"/>
          <w:b/>
          <w:color w:val="000000"/>
          <w:sz w:val="40"/>
          <w:szCs w:val="40"/>
          <w:lang w:val="nl-NL"/>
        </w:rPr>
        <w:lastRenderedPageBreak/>
        <w:t>SỔ TAY</w:t>
      </w:r>
    </w:p>
    <w:p w14:paraId="51D92B90" w14:textId="469662D6" w:rsidR="00470BAD" w:rsidRPr="00893F85" w:rsidRDefault="00470BAD" w:rsidP="00470BAD">
      <w:pPr>
        <w:widowControl w:val="0"/>
        <w:spacing w:before="0" w:line="300" w:lineRule="auto"/>
        <w:ind w:firstLine="0"/>
        <w:jc w:val="center"/>
        <w:rPr>
          <w:rFonts w:cs="Times New Roman"/>
          <w:b/>
          <w:color w:val="000000"/>
          <w:sz w:val="30"/>
          <w:szCs w:val="30"/>
          <w:lang w:val="nl-NL"/>
        </w:rPr>
      </w:pPr>
      <w:r w:rsidRPr="00470BAD">
        <w:rPr>
          <w:rFonts w:cs="Times New Roman"/>
          <w:b/>
          <w:color w:val="000000"/>
          <w:sz w:val="30"/>
          <w:szCs w:val="30"/>
          <w:lang w:val="nl-NL"/>
        </w:rPr>
        <w:t xml:space="preserve">HƯỚNG DẪN CÁ NHÂN </w:t>
      </w:r>
      <w:r>
        <w:rPr>
          <w:rFonts w:cs="Times New Roman"/>
          <w:b/>
          <w:color w:val="000000"/>
          <w:sz w:val="30"/>
          <w:szCs w:val="30"/>
          <w:lang w:val="nl-NL"/>
        </w:rPr>
        <w:t xml:space="preserve">KHÔNG </w:t>
      </w:r>
      <w:r w:rsidRPr="00470BAD">
        <w:rPr>
          <w:rFonts w:cs="Times New Roman"/>
          <w:b/>
          <w:color w:val="000000"/>
          <w:sz w:val="30"/>
          <w:szCs w:val="30"/>
          <w:lang w:val="nl-NL"/>
        </w:rPr>
        <w:t>CƯ TRÚ KINH DOANH TRÊN SÀN THƯƠNG MẠI ĐIỆN TỬ, NỀN TẢNG SỐ KHÔNG CÓ CHỨC NĂNG THANH TOÁN KÊ KHAI, NỘP THUẾ</w:t>
      </w:r>
      <w:r>
        <w:rPr>
          <w:rFonts w:cs="Times New Roman"/>
          <w:b/>
          <w:color w:val="000000"/>
          <w:sz w:val="30"/>
          <w:szCs w:val="30"/>
          <w:lang w:val="nl-NL"/>
        </w:rPr>
        <w:t xml:space="preserve"> </w:t>
      </w:r>
    </w:p>
    <w:p w14:paraId="13691F70"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42E7C349"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503B98D1"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196266D7"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6F100292"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543F8B48"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24CF26E5"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3A13DB96"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26DBCC68"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593D6D20" w14:textId="77777777" w:rsidR="00470BAD" w:rsidRDefault="00470BAD" w:rsidP="00470BAD">
      <w:pPr>
        <w:widowControl w:val="0"/>
        <w:spacing w:before="40" w:after="40" w:line="300" w:lineRule="auto"/>
        <w:ind w:left="270" w:firstLine="90"/>
        <w:rPr>
          <w:rFonts w:cs="Times New Roman"/>
          <w:color w:val="000000"/>
          <w:sz w:val="26"/>
          <w:szCs w:val="26"/>
          <w:lang w:val="nl-NL"/>
        </w:rPr>
      </w:pPr>
    </w:p>
    <w:p w14:paraId="24903912" w14:textId="77777777" w:rsidR="00470BAD" w:rsidRDefault="00470BAD" w:rsidP="00470BAD">
      <w:pPr>
        <w:widowControl w:val="0"/>
        <w:spacing w:before="40" w:after="40" w:line="300" w:lineRule="auto"/>
        <w:ind w:left="270" w:firstLine="90"/>
        <w:rPr>
          <w:rFonts w:cs="Times New Roman"/>
          <w:color w:val="000000"/>
          <w:sz w:val="26"/>
          <w:szCs w:val="26"/>
          <w:lang w:val="nl-NL"/>
        </w:rPr>
      </w:pPr>
    </w:p>
    <w:p w14:paraId="4BEA3637"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732EAB2D"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6069DD53"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585C9C48" w14:textId="77777777" w:rsidR="00470BAD" w:rsidRPr="009240B8" w:rsidRDefault="00470BAD" w:rsidP="00470BAD">
      <w:pPr>
        <w:widowControl w:val="0"/>
        <w:spacing w:before="40" w:after="40" w:line="300" w:lineRule="auto"/>
        <w:jc w:val="center"/>
        <w:rPr>
          <w:rFonts w:cs="Times New Roman"/>
          <w:bCs/>
          <w:i/>
          <w:iCs/>
          <w:color w:val="000000"/>
          <w:sz w:val="26"/>
          <w:szCs w:val="26"/>
          <w:lang w:val="nl-NL"/>
        </w:rPr>
      </w:pPr>
    </w:p>
    <w:p w14:paraId="73E45BE8" w14:textId="77777777" w:rsidR="00470BAD" w:rsidRPr="00C74FB6" w:rsidRDefault="00470BAD" w:rsidP="00470BAD">
      <w:pPr>
        <w:widowControl w:val="0"/>
        <w:spacing w:before="40" w:after="40" w:line="300" w:lineRule="auto"/>
        <w:jc w:val="center"/>
        <w:rPr>
          <w:rFonts w:cs="Times New Roman"/>
          <w:bCs/>
          <w:i/>
          <w:iCs/>
          <w:color w:val="000000"/>
          <w:szCs w:val="28"/>
          <w:lang w:val="nl-NL"/>
        </w:rPr>
        <w:sectPr w:rsidR="00470BAD" w:rsidRPr="00C74FB6" w:rsidSect="003E29F7">
          <w:pgSz w:w="11907" w:h="16840" w:code="9"/>
          <w:pgMar w:top="992" w:right="1440" w:bottom="811" w:left="1440"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r w:rsidRPr="00C74FB6">
        <w:rPr>
          <w:rFonts w:cs="Times New Roman"/>
          <w:bCs/>
          <w:i/>
          <w:iCs/>
          <w:color w:val="000000"/>
          <w:szCs w:val="28"/>
          <w:lang w:val="nl-NL"/>
        </w:rPr>
        <w:t>Hà Nội, năm 2025</w:t>
      </w:r>
    </w:p>
    <w:sdt>
      <w:sdtPr>
        <w:rPr>
          <w:rFonts w:ascii="Times New Roman" w:eastAsiaTheme="minorHAnsi" w:hAnsi="Times New Roman" w:cstheme="minorBidi"/>
          <w:color w:val="auto"/>
          <w:sz w:val="28"/>
          <w:szCs w:val="22"/>
        </w:rPr>
        <w:id w:val="481585912"/>
        <w:docPartObj>
          <w:docPartGallery w:val="Table of Contents"/>
          <w:docPartUnique/>
        </w:docPartObj>
      </w:sdtPr>
      <w:sdtEndPr>
        <w:rPr>
          <w:b/>
          <w:bCs/>
          <w:noProof/>
        </w:rPr>
      </w:sdtEndPr>
      <w:sdtContent>
        <w:p w14:paraId="6215DBB3" w14:textId="07AD9EA8" w:rsidR="003A2B34" w:rsidRPr="00162423" w:rsidRDefault="00162423" w:rsidP="00162423">
          <w:pPr>
            <w:pStyle w:val="TOCHeading"/>
            <w:spacing w:after="240"/>
            <w:jc w:val="center"/>
            <w:rPr>
              <w:rFonts w:ascii="Times New Roman" w:hAnsi="Times New Roman" w:cs="Times New Roman"/>
              <w:b/>
              <w:color w:val="auto"/>
              <w:sz w:val="28"/>
              <w:szCs w:val="28"/>
            </w:rPr>
          </w:pPr>
          <w:r w:rsidRPr="00162423">
            <w:rPr>
              <w:rFonts w:ascii="Times New Roman" w:hAnsi="Times New Roman" w:cs="Times New Roman"/>
              <w:b/>
              <w:color w:val="auto"/>
              <w:sz w:val="28"/>
              <w:szCs w:val="28"/>
            </w:rPr>
            <w:t>MỤC LỤC</w:t>
          </w:r>
        </w:p>
        <w:p w14:paraId="5EC9C2C5" w14:textId="6A126129" w:rsidR="003E29F7" w:rsidRDefault="003A2B34">
          <w:pPr>
            <w:pStyle w:val="TOC1"/>
            <w:rPr>
              <w:rFonts w:asciiTheme="minorHAnsi" w:eastAsiaTheme="minorEastAsia" w:hAnsiTheme="minorHAnsi"/>
              <w:sz w:val="22"/>
            </w:rPr>
          </w:pPr>
          <w:r>
            <w:fldChar w:fldCharType="begin"/>
          </w:r>
          <w:r>
            <w:instrText xml:space="preserve"> TOC \o "1-3" \h \z \u </w:instrText>
          </w:r>
          <w:r>
            <w:fldChar w:fldCharType="separate"/>
          </w:r>
          <w:hyperlink w:anchor="_Toc203051182" w:history="1">
            <w:r w:rsidR="003E29F7" w:rsidRPr="00B04E6B">
              <w:rPr>
                <w:rStyle w:val="Hyperlink"/>
              </w:rPr>
              <w:t>1. Xác định đối tượng thực hiện nghĩa vụ thuế</w:t>
            </w:r>
            <w:r w:rsidR="003E29F7">
              <w:rPr>
                <w:webHidden/>
              </w:rPr>
              <w:tab/>
            </w:r>
            <w:r w:rsidR="003E29F7">
              <w:rPr>
                <w:webHidden/>
              </w:rPr>
              <w:fldChar w:fldCharType="begin"/>
            </w:r>
            <w:r w:rsidR="003E29F7">
              <w:rPr>
                <w:webHidden/>
              </w:rPr>
              <w:instrText xml:space="preserve"> PAGEREF _Toc203051182 \h </w:instrText>
            </w:r>
            <w:r w:rsidR="003E29F7">
              <w:rPr>
                <w:webHidden/>
              </w:rPr>
            </w:r>
            <w:r w:rsidR="001E301E">
              <w:rPr>
                <w:webHidden/>
              </w:rPr>
              <w:fldChar w:fldCharType="separate"/>
            </w:r>
            <w:r w:rsidR="001E301E">
              <w:rPr>
                <w:noProof/>
                <w:webHidden/>
              </w:rPr>
              <w:t>3</w:t>
            </w:r>
            <w:r w:rsidR="003E29F7">
              <w:rPr>
                <w:webHidden/>
              </w:rPr>
              <w:fldChar w:fldCharType="end"/>
            </w:r>
          </w:hyperlink>
        </w:p>
        <w:p w14:paraId="7D41F74C" w14:textId="46D7B9A7" w:rsidR="003E29F7" w:rsidRDefault="001E301E">
          <w:pPr>
            <w:pStyle w:val="TOC1"/>
            <w:rPr>
              <w:rFonts w:asciiTheme="minorHAnsi" w:eastAsiaTheme="minorEastAsia" w:hAnsiTheme="minorHAnsi"/>
              <w:sz w:val="22"/>
            </w:rPr>
          </w:pPr>
          <w:hyperlink w:anchor="_Toc203051183" w:history="1">
            <w:r w:rsidR="003E29F7" w:rsidRPr="00B04E6B">
              <w:rPr>
                <w:rStyle w:val="Hyperlink"/>
                <w:lang w:val="vi-VN"/>
              </w:rPr>
              <w:t>2. Nghĩa vụ nộp thuế GTGT và thuế TNCN được xác định theo tỷ lệ phần trăm trên doanh thu bán hàng hóa, dịch vụ như sau:</w:t>
            </w:r>
            <w:r w:rsidR="003E29F7">
              <w:rPr>
                <w:webHidden/>
              </w:rPr>
              <w:tab/>
            </w:r>
            <w:r w:rsidR="003E29F7">
              <w:rPr>
                <w:webHidden/>
              </w:rPr>
              <w:fldChar w:fldCharType="begin"/>
            </w:r>
            <w:r w:rsidR="003E29F7">
              <w:rPr>
                <w:webHidden/>
              </w:rPr>
              <w:instrText xml:space="preserve"> PAGEREF _Toc203051183 \h </w:instrText>
            </w:r>
            <w:r w:rsidR="003E29F7">
              <w:rPr>
                <w:webHidden/>
              </w:rPr>
            </w:r>
            <w:r>
              <w:rPr>
                <w:webHidden/>
              </w:rPr>
              <w:fldChar w:fldCharType="separate"/>
            </w:r>
            <w:r>
              <w:rPr>
                <w:noProof/>
                <w:webHidden/>
              </w:rPr>
              <w:t>3</w:t>
            </w:r>
            <w:r w:rsidR="003E29F7">
              <w:rPr>
                <w:webHidden/>
              </w:rPr>
              <w:fldChar w:fldCharType="end"/>
            </w:r>
          </w:hyperlink>
        </w:p>
        <w:p w14:paraId="7B9A4AC6" w14:textId="13487C00" w:rsidR="003A2B34" w:rsidRDefault="003A2B34">
          <w:r>
            <w:rPr>
              <w:b/>
              <w:bCs/>
              <w:noProof/>
            </w:rPr>
            <w:fldChar w:fldCharType="end"/>
          </w:r>
        </w:p>
      </w:sdtContent>
    </w:sdt>
    <w:p w14:paraId="508ED360" w14:textId="77777777" w:rsidR="003A2B34" w:rsidRDefault="003A2B34" w:rsidP="003A2B34">
      <w:pPr>
        <w:pStyle w:val="Heading1"/>
        <w:keepNext w:val="0"/>
        <w:widowControl w:val="0"/>
        <w:spacing w:before="120" w:after="120"/>
        <w:contextualSpacing w:val="0"/>
        <w:sectPr w:rsidR="003A2B34" w:rsidSect="00D164CD">
          <w:footerReference w:type="default" r:id="rId9"/>
          <w:headerReference w:type="first" r:id="rId10"/>
          <w:pgSz w:w="11906" w:h="16838" w:code="9"/>
          <w:pgMar w:top="1134" w:right="1134" w:bottom="1134" w:left="1701" w:header="720" w:footer="720" w:gutter="0"/>
          <w:cols w:space="720"/>
          <w:titlePg/>
          <w:docGrid w:linePitch="381"/>
        </w:sectPr>
      </w:pPr>
      <w:bookmarkStart w:id="0" w:name="_GoBack"/>
      <w:bookmarkEnd w:id="0"/>
    </w:p>
    <w:p w14:paraId="5BF3DD6D" w14:textId="7EB71433" w:rsidR="003A2B34" w:rsidRPr="00484993" w:rsidRDefault="003A2B34" w:rsidP="003A2B34">
      <w:pPr>
        <w:pStyle w:val="Heading1"/>
        <w:keepNext w:val="0"/>
        <w:widowControl w:val="0"/>
        <w:spacing w:before="120" w:after="120"/>
        <w:contextualSpacing w:val="0"/>
      </w:pPr>
      <w:bookmarkStart w:id="1" w:name="_Toc203051182"/>
      <w:r>
        <w:lastRenderedPageBreak/>
        <w:t>1. Xác định đối tượng thực hiện nghĩa vụ thuế</w:t>
      </w:r>
      <w:bookmarkEnd w:id="1"/>
      <w:r>
        <w:t xml:space="preserve"> </w:t>
      </w:r>
    </w:p>
    <w:p w14:paraId="3582773D" w14:textId="77777777" w:rsidR="003A2B34" w:rsidRPr="00484993" w:rsidRDefault="003A2B34" w:rsidP="003A2B34">
      <w:pPr>
        <w:widowControl w:val="0"/>
        <w:ind w:firstLine="720"/>
        <w:jc w:val="both"/>
        <w:rPr>
          <w:bCs/>
          <w:szCs w:val="28"/>
          <w:lang w:val="vi-VN"/>
        </w:rPr>
      </w:pPr>
      <w:r w:rsidRPr="00484993">
        <w:rPr>
          <w:bCs/>
          <w:szCs w:val="28"/>
          <w:lang w:val="vi-VN"/>
        </w:rPr>
        <w:t>Cá nhân không cư trú</w:t>
      </w:r>
      <w:r w:rsidRPr="00484993">
        <w:rPr>
          <w:bCs/>
          <w:szCs w:val="28"/>
        </w:rPr>
        <w:t xml:space="preserve"> tại Việt Nam,</w:t>
      </w:r>
      <w:r w:rsidRPr="00484993">
        <w:rPr>
          <w:bCs/>
          <w:szCs w:val="28"/>
          <w:lang w:val="vi-VN"/>
        </w:rPr>
        <w:t xml:space="preserve"> </w:t>
      </w:r>
      <w:r>
        <w:rPr>
          <w:bCs/>
          <w:szCs w:val="28"/>
        </w:rPr>
        <w:t xml:space="preserve">có hoạt động kinh doanh </w:t>
      </w:r>
      <w:r w:rsidRPr="00484993">
        <w:rPr>
          <w:bCs/>
          <w:szCs w:val="28"/>
          <w:lang w:val="vi-VN"/>
        </w:rPr>
        <w:t>trên nền tảng thương mại điện tử không có chức năng thanh toán</w:t>
      </w:r>
      <w:r w:rsidRPr="00484993">
        <w:rPr>
          <w:bCs/>
          <w:szCs w:val="28"/>
        </w:rPr>
        <w:t>,</w:t>
      </w:r>
      <w:r>
        <w:rPr>
          <w:bCs/>
          <w:szCs w:val="28"/>
        </w:rPr>
        <w:t xml:space="preserve"> </w:t>
      </w:r>
      <w:r w:rsidRPr="00484993">
        <w:rPr>
          <w:bCs/>
          <w:szCs w:val="28"/>
        </w:rPr>
        <w:t xml:space="preserve">có phát sinh </w:t>
      </w:r>
      <w:r w:rsidRPr="00484993">
        <w:rPr>
          <w:szCs w:val="28"/>
          <w:lang w:val="vi-VN"/>
        </w:rPr>
        <w:t xml:space="preserve">doanh </w:t>
      </w:r>
      <w:r w:rsidRPr="00484993">
        <w:rPr>
          <w:szCs w:val="28"/>
        </w:rPr>
        <w:t xml:space="preserve">thu </w:t>
      </w:r>
      <w:r w:rsidRPr="00484993">
        <w:rPr>
          <w:szCs w:val="28"/>
          <w:lang w:val="vi-VN"/>
        </w:rPr>
        <w:t>bán hàng hóa, dịch vụ được tiêu dùng tại Việt Nam</w:t>
      </w:r>
      <w:r w:rsidRPr="00484993">
        <w:rPr>
          <w:bCs/>
          <w:szCs w:val="28"/>
          <w:lang w:val="vi-VN"/>
        </w:rPr>
        <w:t xml:space="preserve"> có nghĩa vụ </w:t>
      </w:r>
      <w:r w:rsidRPr="00484993">
        <w:rPr>
          <w:bCs/>
          <w:szCs w:val="28"/>
        </w:rPr>
        <w:t xml:space="preserve">khai, </w:t>
      </w:r>
      <w:r w:rsidRPr="00484993">
        <w:rPr>
          <w:bCs/>
          <w:szCs w:val="28"/>
          <w:lang w:val="vi-VN"/>
        </w:rPr>
        <w:t>nộp thuế GTGT và thuế TNCN theo tỷ lệ phần trăm trên doanh thu</w:t>
      </w:r>
      <w:r w:rsidRPr="00484993">
        <w:rPr>
          <w:bCs/>
          <w:szCs w:val="28"/>
        </w:rPr>
        <w:t xml:space="preserve"> bán</w:t>
      </w:r>
      <w:r w:rsidRPr="00484993">
        <w:rPr>
          <w:bCs/>
          <w:szCs w:val="28"/>
          <w:lang w:val="vi-VN"/>
        </w:rPr>
        <w:t xml:space="preserve"> hàng hóa, dịch vụ</w:t>
      </w:r>
      <w:r w:rsidRPr="00484993">
        <w:rPr>
          <w:szCs w:val="28"/>
        </w:rPr>
        <w:t>.</w:t>
      </w:r>
      <w:r w:rsidRPr="00484993">
        <w:rPr>
          <w:bCs/>
          <w:szCs w:val="28"/>
          <w:lang w:val="vi-VN"/>
        </w:rPr>
        <w:t xml:space="preserve"> </w:t>
      </w:r>
    </w:p>
    <w:p w14:paraId="6925346D" w14:textId="77777777" w:rsidR="003A2B34" w:rsidRPr="006622A3" w:rsidRDefault="003A2B34" w:rsidP="003A2B34">
      <w:pPr>
        <w:pStyle w:val="Heading1"/>
        <w:rPr>
          <w:lang w:val="vi-VN"/>
        </w:rPr>
      </w:pPr>
      <w:bookmarkStart w:id="2" w:name="_Toc203051183"/>
      <w:r w:rsidRPr="006622A3">
        <w:rPr>
          <w:lang w:val="vi-VN"/>
        </w:rPr>
        <w:t>2. Nghĩa vụ nộp thuế GTGT và thuế TNCN được xác định theo tỷ lệ phần trăm trên doanh thu bán hàng hóa, dịch vụ như sau:</w:t>
      </w:r>
      <w:bookmarkEnd w:id="2"/>
    </w:p>
    <w:p w14:paraId="53592E8F" w14:textId="0B4EC555" w:rsidR="003A2B34" w:rsidRPr="00EE68C6" w:rsidRDefault="00EE68C6" w:rsidP="003A2B34">
      <w:pPr>
        <w:rPr>
          <w:b/>
          <w:lang w:val="vi-VN"/>
        </w:rPr>
      </w:pPr>
      <w:r w:rsidRPr="00EE68C6">
        <w:rPr>
          <w:b/>
          <w:lang w:val="vi-VN"/>
        </w:rPr>
        <w:t xml:space="preserve">2.1. </w:t>
      </w:r>
      <w:r w:rsidR="003A2B34" w:rsidRPr="00EE68C6">
        <w:rPr>
          <w:b/>
          <w:lang w:val="vi-VN"/>
        </w:rPr>
        <w:t>Tỷ lệ % để tính thuế GTGT:</w:t>
      </w:r>
    </w:p>
    <w:p w14:paraId="1F5C128C" w14:textId="77777777" w:rsidR="003A2B34" w:rsidRPr="00162423" w:rsidRDefault="003A2B34" w:rsidP="003A2B34">
      <w:pPr>
        <w:rPr>
          <w:lang w:val="vi-VN"/>
        </w:rPr>
      </w:pPr>
      <w:r w:rsidRPr="00162423">
        <w:rPr>
          <w:lang w:val="vi-VN"/>
        </w:rPr>
        <w:t>Hàng hóa: 1%</w:t>
      </w:r>
    </w:p>
    <w:p w14:paraId="2A403C3C" w14:textId="77777777" w:rsidR="003A2B34" w:rsidRPr="00162423" w:rsidRDefault="003A2B34" w:rsidP="003A2B34">
      <w:pPr>
        <w:rPr>
          <w:lang w:val="vi-VN"/>
        </w:rPr>
      </w:pPr>
      <w:r w:rsidRPr="00162423">
        <w:rPr>
          <w:lang w:val="vi-VN"/>
        </w:rPr>
        <w:t>Dịch vụ: 5%</w:t>
      </w:r>
    </w:p>
    <w:p w14:paraId="7D538630" w14:textId="77777777" w:rsidR="003A2B34" w:rsidRPr="00162423" w:rsidRDefault="003A2B34" w:rsidP="003A2B34">
      <w:pPr>
        <w:rPr>
          <w:lang w:val="vi-VN"/>
        </w:rPr>
      </w:pPr>
      <w:r w:rsidRPr="00162423">
        <w:rPr>
          <w:lang w:val="vi-VN"/>
        </w:rPr>
        <w:t>Vận tải, dịch vụ có gắn với hàng hóa: 3%</w:t>
      </w:r>
    </w:p>
    <w:p w14:paraId="084FC8B7" w14:textId="77777777" w:rsidR="003A2B34" w:rsidRPr="00162423" w:rsidRDefault="003A2B34" w:rsidP="003A2B34">
      <w:pPr>
        <w:rPr>
          <w:lang w:val="vi-VN"/>
        </w:rPr>
      </w:pPr>
      <w:r w:rsidRPr="00162423">
        <w:rPr>
          <w:lang w:val="vi-VN"/>
        </w:rPr>
        <w:t>Khác, không xác định được nhóm ngành nghề: 5%</w:t>
      </w:r>
    </w:p>
    <w:p w14:paraId="77D3CFE5" w14:textId="7B954B8B" w:rsidR="003A2B34" w:rsidRPr="00EE68C6" w:rsidRDefault="00EE68C6" w:rsidP="003A2B34">
      <w:pPr>
        <w:rPr>
          <w:b/>
          <w:lang w:val="vi-VN"/>
        </w:rPr>
      </w:pPr>
      <w:r w:rsidRPr="00EE68C6">
        <w:rPr>
          <w:b/>
          <w:lang w:val="vi-VN"/>
        </w:rPr>
        <w:lastRenderedPageBreak/>
        <w:t xml:space="preserve">2.2. </w:t>
      </w:r>
      <w:r w:rsidR="003A2B34" w:rsidRPr="00EE68C6">
        <w:rPr>
          <w:b/>
          <w:lang w:val="vi-VN"/>
        </w:rPr>
        <w:t>Tỷ lệ % để tính thuế TNCN:</w:t>
      </w:r>
    </w:p>
    <w:p w14:paraId="13DB85F8" w14:textId="77777777" w:rsidR="003A2B34" w:rsidRPr="00162423" w:rsidRDefault="003A2B34" w:rsidP="003A2B34">
      <w:pPr>
        <w:rPr>
          <w:lang w:val="vi-VN"/>
        </w:rPr>
      </w:pPr>
      <w:r w:rsidRPr="00162423">
        <w:rPr>
          <w:lang w:val="vi-VN"/>
        </w:rPr>
        <w:t>Hàng hóa: 1%</w:t>
      </w:r>
    </w:p>
    <w:p w14:paraId="67AF45A5" w14:textId="77777777" w:rsidR="003A2B34" w:rsidRPr="00162423" w:rsidRDefault="003A2B34" w:rsidP="003A2B34">
      <w:pPr>
        <w:rPr>
          <w:lang w:val="vi-VN"/>
        </w:rPr>
      </w:pPr>
      <w:r w:rsidRPr="00162423">
        <w:rPr>
          <w:lang w:val="vi-VN"/>
        </w:rPr>
        <w:t>Dịch vụ: 5%</w:t>
      </w:r>
    </w:p>
    <w:p w14:paraId="4A0FC0E1" w14:textId="77777777" w:rsidR="003A2B34" w:rsidRPr="00162423" w:rsidRDefault="003A2B34" w:rsidP="003A2B34">
      <w:pPr>
        <w:rPr>
          <w:lang w:val="vi-VN"/>
        </w:rPr>
      </w:pPr>
      <w:r w:rsidRPr="00162423">
        <w:rPr>
          <w:lang w:val="vi-VN"/>
        </w:rPr>
        <w:t>Vận tải: 2%</w:t>
      </w:r>
    </w:p>
    <w:p w14:paraId="59674DD4" w14:textId="77777777" w:rsidR="003A2B34" w:rsidRPr="00162423" w:rsidRDefault="003A2B34" w:rsidP="003A2B34">
      <w:pPr>
        <w:rPr>
          <w:lang w:val="vi-VN"/>
        </w:rPr>
      </w:pPr>
      <w:r w:rsidRPr="00162423">
        <w:rPr>
          <w:lang w:val="vi-VN"/>
        </w:rPr>
        <w:t>Khác, không xác định được nhóm ngành nghề: 5%</w:t>
      </w:r>
    </w:p>
    <w:p w14:paraId="25C1B59E" w14:textId="315A5777" w:rsidR="00B54B34" w:rsidRPr="00B54B34" w:rsidRDefault="00B54B34" w:rsidP="003E29F7">
      <w:pPr>
        <w:rPr>
          <w:b/>
        </w:rPr>
      </w:pPr>
      <w:r w:rsidRPr="00B54B34">
        <w:rPr>
          <w:b/>
          <w:lang w:val="vi-VN"/>
        </w:rPr>
        <w:t>3. Hướng dẫn đăng ký t</w:t>
      </w:r>
      <w:r w:rsidRPr="00B54B34">
        <w:rPr>
          <w:b/>
        </w:rPr>
        <w:t>huế</w:t>
      </w:r>
    </w:p>
    <w:p w14:paraId="6B21B2E7" w14:textId="129CD5C6" w:rsidR="003A2B34" w:rsidRPr="00B54B34" w:rsidRDefault="003A2B34" w:rsidP="003E29F7">
      <w:pPr>
        <w:rPr>
          <w:b/>
          <w:lang w:val="vi-VN"/>
        </w:rPr>
      </w:pPr>
      <w:r w:rsidRPr="00B54B34">
        <w:rPr>
          <w:b/>
          <w:lang w:val="vi-VN"/>
        </w:rPr>
        <w:t xml:space="preserve">Bước 1. Hướng dẫn thực hiện thủ tục đăng ký thuế </w:t>
      </w:r>
    </w:p>
    <w:p w14:paraId="06D92F8C" w14:textId="77777777" w:rsidR="003A2B34" w:rsidRPr="00C91F06" w:rsidRDefault="003A2B34" w:rsidP="003A2B34">
      <w:pPr>
        <w:widowControl w:val="0"/>
        <w:ind w:firstLine="720"/>
        <w:jc w:val="both"/>
        <w:rPr>
          <w:bCs/>
          <w:szCs w:val="28"/>
          <w:lang w:val="vi-VN"/>
        </w:rPr>
      </w:pPr>
      <w:r w:rsidRPr="00484993">
        <w:rPr>
          <w:bCs/>
          <w:szCs w:val="28"/>
          <w:lang w:val="vi-VN"/>
        </w:rPr>
        <w:t xml:space="preserve">Để thực hiện các thủ tục về nghĩa vụ thuế phát sinh tại Việt Nam, cá nhân không cư trú tại Việt Nam cần được cơ quan thuế Việt Nam cấp mã số thuế. </w:t>
      </w:r>
      <w:bookmarkStart w:id="3" w:name="_Hlk198710358"/>
      <w:r w:rsidRPr="00484993">
        <w:rPr>
          <w:bCs/>
          <w:szCs w:val="28"/>
          <w:lang w:val="vi-VN"/>
        </w:rPr>
        <w:t xml:space="preserve">Cá nhân không cư trú tại Việt Nam </w:t>
      </w:r>
      <w:bookmarkEnd w:id="3"/>
      <w:r w:rsidRPr="00484993">
        <w:rPr>
          <w:bCs/>
          <w:szCs w:val="28"/>
          <w:lang w:val="vi-VN"/>
        </w:rPr>
        <w:t>chưa có mã số thuế sẽ được cơ quan thuế Việt Nam cấp mã số thuế qua việc thực hiện thủ tục kê khai thuế lần đầu</w:t>
      </w:r>
      <w:r w:rsidRPr="00C91F06">
        <w:rPr>
          <w:bCs/>
          <w:szCs w:val="28"/>
          <w:lang w:val="vi-VN"/>
        </w:rPr>
        <w:t>.</w:t>
      </w:r>
    </w:p>
    <w:p w14:paraId="5501C96D" w14:textId="77777777" w:rsidR="003A2B34" w:rsidRPr="00484993" w:rsidRDefault="003A2B34" w:rsidP="003A2B34">
      <w:pPr>
        <w:widowControl w:val="0"/>
        <w:ind w:firstLine="720"/>
        <w:jc w:val="both"/>
        <w:rPr>
          <w:bCs/>
          <w:i/>
          <w:szCs w:val="28"/>
          <w:lang w:val="vi-VN"/>
        </w:rPr>
      </w:pPr>
      <w:r w:rsidRPr="00484993">
        <w:rPr>
          <w:bCs/>
          <w:i/>
          <w:szCs w:val="28"/>
          <w:lang w:val="vi-VN"/>
        </w:rPr>
        <w:t xml:space="preserve">* Cá nhân không cư trú tại Việt Nam có thể ủy quyền cho tổ chức đại diện tại Việt Nam thực hiện nghĩa vụ đăng ký thuế, khai, </w:t>
      </w:r>
      <w:r w:rsidRPr="00484993">
        <w:rPr>
          <w:bCs/>
          <w:i/>
          <w:szCs w:val="28"/>
          <w:lang w:val="vi-VN"/>
        </w:rPr>
        <w:lastRenderedPageBreak/>
        <w:t>nộp thuế tại Việt Nam.</w:t>
      </w:r>
    </w:p>
    <w:p w14:paraId="409943F2" w14:textId="77777777" w:rsidR="003A2B34" w:rsidRPr="00484993" w:rsidRDefault="003A2B34" w:rsidP="003A2B34">
      <w:pPr>
        <w:widowControl w:val="0"/>
        <w:ind w:firstLine="720"/>
        <w:jc w:val="both"/>
        <w:rPr>
          <w:bCs/>
          <w:szCs w:val="28"/>
          <w:lang w:val="vi-VN"/>
        </w:rPr>
      </w:pPr>
      <w:r w:rsidRPr="00484993">
        <w:rPr>
          <w:bCs/>
          <w:szCs w:val="28"/>
          <w:lang w:val="vi-VN"/>
        </w:rPr>
        <w:t xml:space="preserve">Cá nhân không cư trú tại Việt Nam cần đảm bảo đáp ứng các điều kiện sau: </w:t>
      </w:r>
    </w:p>
    <w:p w14:paraId="52D08397" w14:textId="77777777" w:rsidR="003A2B34" w:rsidRPr="00484993" w:rsidRDefault="003A2B34" w:rsidP="003A2B34">
      <w:pPr>
        <w:widowControl w:val="0"/>
        <w:ind w:firstLine="720"/>
        <w:jc w:val="both"/>
        <w:rPr>
          <w:bCs/>
          <w:szCs w:val="28"/>
          <w:lang w:val="vi-VN"/>
        </w:rPr>
      </w:pPr>
      <w:r w:rsidRPr="00484993">
        <w:rPr>
          <w:bCs/>
          <w:szCs w:val="28"/>
        </w:rPr>
        <w:t xml:space="preserve">1. </w:t>
      </w:r>
      <w:r w:rsidRPr="00484993">
        <w:rPr>
          <w:bCs/>
          <w:szCs w:val="28"/>
          <w:lang w:val="vi-VN"/>
        </w:rPr>
        <w:t xml:space="preserve">Có khả năng truy cập và sử dụng mạng Internet; </w:t>
      </w:r>
    </w:p>
    <w:p w14:paraId="2455082E" w14:textId="77777777" w:rsidR="003A2B34" w:rsidRPr="00484993" w:rsidRDefault="003A2B34" w:rsidP="003A2B34">
      <w:pPr>
        <w:widowControl w:val="0"/>
        <w:ind w:firstLine="720"/>
        <w:jc w:val="both"/>
        <w:rPr>
          <w:bCs/>
          <w:szCs w:val="28"/>
          <w:lang w:val="vi-VN"/>
        </w:rPr>
      </w:pPr>
      <w:r w:rsidRPr="00484993">
        <w:rPr>
          <w:bCs/>
          <w:szCs w:val="28"/>
          <w:lang w:val="vi-VN"/>
        </w:rPr>
        <w:t>2. Có địa chỉ thư điện tử chính thức để giao dịch với cơ quan thuế quản lý trực tiếp (CCT TMĐT – Cục Thuế Việt Nam).</w:t>
      </w:r>
    </w:p>
    <w:p w14:paraId="6D279BC2" w14:textId="77777777" w:rsidR="003A2B34" w:rsidRDefault="003A2B34" w:rsidP="003A2B34">
      <w:pPr>
        <w:widowControl w:val="0"/>
        <w:ind w:firstLine="720"/>
        <w:jc w:val="both"/>
        <w:rPr>
          <w:bCs/>
          <w:szCs w:val="28"/>
          <w:lang w:val="vi-VN"/>
        </w:rPr>
      </w:pPr>
      <w:r w:rsidRPr="00056724">
        <w:rPr>
          <w:bCs/>
          <w:szCs w:val="28"/>
          <w:lang w:val="vi-VN"/>
        </w:rPr>
        <w:t xml:space="preserve">Khi thực hiện thủ tục kê khai thuế lần đầu, Cá nhân không cư trú thực hiện như sau: </w:t>
      </w:r>
    </w:p>
    <w:p w14:paraId="238F5385" w14:textId="77777777" w:rsidR="003A2B34" w:rsidRPr="00B54B34" w:rsidRDefault="003A2B34" w:rsidP="003A2B34">
      <w:pPr>
        <w:rPr>
          <w:b/>
          <w:lang w:val="vi-VN"/>
        </w:rPr>
      </w:pPr>
      <w:r w:rsidRPr="00B54B34">
        <w:rPr>
          <w:b/>
          <w:lang w:val="vi-VN"/>
        </w:rPr>
        <w:t>Bước 1.1. Đăng nhập vào hệ thống của Cơ quan thuế Việt Nam</w:t>
      </w:r>
    </w:p>
    <w:p w14:paraId="4C83DA7A" w14:textId="77777777" w:rsidR="003A2B34" w:rsidRPr="00484993" w:rsidRDefault="003A2B34" w:rsidP="003A2B34">
      <w:pPr>
        <w:rPr>
          <w:bCs/>
          <w:color w:val="000000"/>
          <w:szCs w:val="28"/>
          <w:lang w:val="vi-VN"/>
        </w:rPr>
      </w:pPr>
      <w:r w:rsidRPr="00484993">
        <w:rPr>
          <w:bCs/>
          <w:color w:val="000000"/>
          <w:szCs w:val="28"/>
          <w:lang w:val="vi-VN"/>
        </w:rPr>
        <w:t xml:space="preserve">Đăng nhập vào Cổng TTĐT </w:t>
      </w:r>
    </w:p>
    <w:p w14:paraId="796146E5" w14:textId="77777777" w:rsidR="003A2B34" w:rsidRPr="00484993" w:rsidRDefault="003A2B34" w:rsidP="003A2B34">
      <w:pPr>
        <w:rPr>
          <w:bCs/>
          <w:color w:val="000000"/>
          <w:szCs w:val="28"/>
          <w:lang w:val="vi-VN"/>
        </w:rPr>
      </w:pPr>
      <w:r w:rsidRPr="00484993">
        <w:rPr>
          <w:bCs/>
          <w:color w:val="000000"/>
          <w:szCs w:val="28"/>
          <w:lang w:val="vi-VN"/>
        </w:rPr>
        <w:t xml:space="preserve">Bấm chọn KHAI THUẾ </w:t>
      </w:r>
    </w:p>
    <w:p w14:paraId="23E9B176" w14:textId="77777777" w:rsidR="003A2B34" w:rsidRPr="00B54B34" w:rsidRDefault="003A2B34" w:rsidP="003A2B34">
      <w:pPr>
        <w:rPr>
          <w:b/>
          <w:lang w:val="vi-VN"/>
        </w:rPr>
      </w:pPr>
      <w:r w:rsidRPr="00B54B34">
        <w:rPr>
          <w:b/>
          <w:lang w:val="vi-VN"/>
        </w:rPr>
        <w:t>Bước 1.2. Chọn Mẫu tờ khai</w:t>
      </w:r>
    </w:p>
    <w:p w14:paraId="5749AF7E" w14:textId="77777777" w:rsidR="003A2B34" w:rsidRPr="00484993" w:rsidRDefault="003A2B34" w:rsidP="003A2B34">
      <w:pPr>
        <w:rPr>
          <w:bCs/>
          <w:color w:val="000000"/>
          <w:szCs w:val="28"/>
          <w:lang w:val="vi-VN"/>
        </w:rPr>
      </w:pPr>
      <w:r w:rsidRPr="00484993">
        <w:rPr>
          <w:bCs/>
          <w:color w:val="000000"/>
          <w:szCs w:val="28"/>
          <w:lang w:val="vi-VN"/>
        </w:rPr>
        <w:lastRenderedPageBreak/>
        <w:t xml:space="preserve">Lựa chọn </w:t>
      </w:r>
      <w:r w:rsidRPr="00484993">
        <w:rPr>
          <w:bCs/>
          <w:szCs w:val="28"/>
          <w:lang w:val="vi-VN"/>
        </w:rPr>
        <w:t>Mẫu số 03/CNNN-TMĐT</w:t>
      </w:r>
      <w:r w:rsidRPr="00484993">
        <w:rPr>
          <w:bCs/>
          <w:color w:val="000000"/>
          <w:szCs w:val="28"/>
          <w:lang w:val="vi-VN"/>
        </w:rPr>
        <w:t xml:space="preserve"> Tờ khai thuế đối với hoạt động kinh doanh thương mại điện tử tại Việt Nam.</w:t>
      </w:r>
    </w:p>
    <w:p w14:paraId="40DE5462" w14:textId="77777777" w:rsidR="003A2B34" w:rsidRPr="00056724" w:rsidRDefault="003A2B34" w:rsidP="00162423">
      <w:pPr>
        <w:jc w:val="both"/>
        <w:rPr>
          <w:b/>
          <w:bCs/>
          <w:szCs w:val="28"/>
          <w:lang w:val="vi-VN"/>
        </w:rPr>
      </w:pPr>
      <w:r w:rsidRPr="00056724">
        <w:rPr>
          <w:b/>
          <w:bCs/>
          <w:szCs w:val="28"/>
          <w:lang w:val="vi-VN"/>
        </w:rPr>
        <w:t xml:space="preserve">Bước 1.3. Khai thông tin </w:t>
      </w:r>
    </w:p>
    <w:p w14:paraId="2C5804C0" w14:textId="77777777" w:rsidR="003A2B34" w:rsidRPr="00056724" w:rsidRDefault="003A2B34" w:rsidP="00162423">
      <w:pPr>
        <w:jc w:val="both"/>
        <w:rPr>
          <w:szCs w:val="28"/>
          <w:lang w:val="vi-VN"/>
        </w:rPr>
      </w:pPr>
      <w:r w:rsidRPr="00056724">
        <w:rPr>
          <w:bCs/>
          <w:szCs w:val="28"/>
          <w:lang w:val="vi-VN"/>
        </w:rPr>
        <w:t>Thực hiện đ</w:t>
      </w:r>
      <w:r w:rsidRPr="00056724">
        <w:rPr>
          <w:szCs w:val="28"/>
          <w:lang w:val="vi-VN"/>
        </w:rPr>
        <w:t xml:space="preserve">iền đầy đủ thông tin tại các chỉ tiêu dưới đây: </w:t>
      </w:r>
    </w:p>
    <w:p w14:paraId="6D4A8C47" w14:textId="77777777" w:rsidR="003A2B34" w:rsidRPr="00162423" w:rsidRDefault="003A2B34" w:rsidP="00162423">
      <w:pPr>
        <w:jc w:val="both"/>
        <w:rPr>
          <w:szCs w:val="28"/>
          <w:lang w:val="vi-VN"/>
        </w:rPr>
      </w:pPr>
      <w:r w:rsidRPr="00162423">
        <w:rPr>
          <w:szCs w:val="28"/>
          <w:lang w:val="vi-VN"/>
        </w:rPr>
        <w:t>[06]</w:t>
      </w:r>
      <w:r w:rsidRPr="00162423" w:rsidDel="008428B4">
        <w:rPr>
          <w:szCs w:val="28"/>
          <w:lang w:val="vi-VN"/>
        </w:rPr>
        <w:t xml:space="preserve"> </w:t>
      </w:r>
      <w:r w:rsidRPr="00162423">
        <w:rPr>
          <w:szCs w:val="28"/>
          <w:lang w:val="vi-VN"/>
        </w:rPr>
        <w:t xml:space="preserve">Thông tin trong trường hợp người nộp thuế chưa được cấp mã số thuế: </w:t>
      </w:r>
    </w:p>
    <w:p w14:paraId="5FF46F49" w14:textId="77777777" w:rsidR="003A2B34" w:rsidRPr="00056724" w:rsidRDefault="003A2B34" w:rsidP="00162423">
      <w:pPr>
        <w:jc w:val="both"/>
        <w:rPr>
          <w:szCs w:val="28"/>
          <w:lang w:val="vi-VN"/>
        </w:rPr>
      </w:pPr>
      <w:r w:rsidRPr="00056724">
        <w:rPr>
          <w:szCs w:val="28"/>
          <w:lang w:val="vi-VN"/>
        </w:rPr>
        <w:t>[06.1] Số hộ chiếu/ Số giấy thông hành/ Số CMND biên giới/ Số giấy tờ định danh cá nhân khác: …………Ngày cấp:……………….Nơi cấp…..….</w:t>
      </w:r>
    </w:p>
    <w:p w14:paraId="3F5E2826" w14:textId="71DA2D4B" w:rsidR="003A2B34" w:rsidRPr="00056724" w:rsidRDefault="003A2B34" w:rsidP="00162423">
      <w:pPr>
        <w:jc w:val="both"/>
        <w:rPr>
          <w:i/>
          <w:szCs w:val="28"/>
          <w:lang w:val="vi-VN"/>
        </w:rPr>
      </w:pPr>
      <w:r w:rsidRPr="00056724">
        <w:rPr>
          <w:szCs w:val="28"/>
          <w:lang w:val="vi-VN"/>
        </w:rPr>
        <w:t xml:space="preserve">[06.2] Ngày, tháng, năm sinh: </w:t>
      </w:r>
      <w:r w:rsidRPr="00056724">
        <w:rPr>
          <w:i/>
          <w:szCs w:val="28"/>
          <w:lang w:val="vi-VN"/>
        </w:rPr>
        <w:t>………………………………………………….</w:t>
      </w:r>
    </w:p>
    <w:p w14:paraId="1A371179" w14:textId="5A0897DF" w:rsidR="003A2B34" w:rsidRPr="00056724" w:rsidRDefault="003A2B34" w:rsidP="00162423">
      <w:pPr>
        <w:jc w:val="both"/>
        <w:rPr>
          <w:szCs w:val="28"/>
          <w:lang w:val="vi-VN"/>
        </w:rPr>
      </w:pPr>
      <w:r w:rsidRPr="00056724">
        <w:rPr>
          <w:szCs w:val="28"/>
          <w:lang w:val="vi-VN"/>
        </w:rPr>
        <w:t>[06.3] Địa chỉ: ……………………………………………………………</w:t>
      </w:r>
    </w:p>
    <w:p w14:paraId="4DA6165D" w14:textId="16B72925" w:rsidR="003A2B34" w:rsidRPr="00056724" w:rsidRDefault="003A2B34" w:rsidP="00162423">
      <w:pPr>
        <w:jc w:val="both"/>
        <w:rPr>
          <w:szCs w:val="28"/>
          <w:lang w:val="vi-VN"/>
        </w:rPr>
      </w:pPr>
      <w:r w:rsidRPr="00056724">
        <w:rPr>
          <w:szCs w:val="28"/>
          <w:lang w:val="vi-VN"/>
        </w:rPr>
        <w:lastRenderedPageBreak/>
        <w:t>[06.4] Quốc tịch: …………………………………………………………</w:t>
      </w:r>
    </w:p>
    <w:p w14:paraId="6DF36FF1" w14:textId="77777777" w:rsidR="003A2B34" w:rsidRPr="00484993" w:rsidRDefault="003A2B34" w:rsidP="00162423">
      <w:pPr>
        <w:jc w:val="both"/>
        <w:rPr>
          <w:bCs/>
          <w:szCs w:val="28"/>
          <w:lang w:val="vi-VN"/>
        </w:rPr>
      </w:pPr>
      <w:r w:rsidRPr="00056724">
        <w:rPr>
          <w:bCs/>
          <w:szCs w:val="28"/>
          <w:lang w:val="vi-VN"/>
        </w:rPr>
        <w:t>M</w:t>
      </w:r>
      <w:r w:rsidRPr="00484993">
        <w:rPr>
          <w:bCs/>
          <w:szCs w:val="28"/>
          <w:lang w:val="vi-VN"/>
        </w:rPr>
        <w:t xml:space="preserve">ã số thuế 10 chữ số và thông tin về tài khoản giao dịch điện tử sẽ được cơ quan thuế Việt Nam gửi vào địa chỉ thư điện tử đã đăng ký của cá nhân không cư trú tại Việt Nam để thực hiện các thủ tục về thuế trên Cổng thông tin điện tử của Cục Thuế Việt Nam. </w:t>
      </w:r>
    </w:p>
    <w:p w14:paraId="2F1A55C8" w14:textId="77777777" w:rsidR="003A2B34" w:rsidRPr="00484993" w:rsidRDefault="003A2B34" w:rsidP="00162423">
      <w:pPr>
        <w:jc w:val="both"/>
        <w:rPr>
          <w:bCs/>
          <w:szCs w:val="28"/>
          <w:lang w:val="vi-VN"/>
        </w:rPr>
      </w:pPr>
      <w:r w:rsidRPr="00484993">
        <w:rPr>
          <w:bCs/>
          <w:szCs w:val="28"/>
          <w:lang w:val="vi-VN"/>
        </w:rPr>
        <w:t>Cá nhân không cư trú tại Việt Nam sử dụng mã số thuế 10 chữ số được cấp để thực hiện nghĩa vụ thuế phát sinh tại Việt Nam.</w:t>
      </w:r>
    </w:p>
    <w:p w14:paraId="20599C6B" w14:textId="77777777" w:rsidR="003A2B34" w:rsidRPr="00484993" w:rsidRDefault="003A2B34" w:rsidP="00162423">
      <w:pPr>
        <w:jc w:val="both"/>
        <w:rPr>
          <w:bCs/>
          <w:i/>
          <w:szCs w:val="28"/>
          <w:lang w:val="vi-VN"/>
        </w:rPr>
      </w:pPr>
      <w:r w:rsidRPr="00484993">
        <w:rPr>
          <w:bCs/>
          <w:i/>
          <w:szCs w:val="28"/>
          <w:lang w:val="vi-VN"/>
        </w:rPr>
        <w:t>* Cá nhân không cư trú tại Việt Nam đã được cấp mã số thuế 10 chữ số để thực hiện các thủ tục về thuế tiếp tục sử dụng mã số thuế 10 chữ số này để thực hiện các thủ tục về thuế.</w:t>
      </w:r>
    </w:p>
    <w:p w14:paraId="28D288A5" w14:textId="4DE1CB7B" w:rsidR="003A2B34" w:rsidRPr="00141B5D" w:rsidRDefault="00B54B34" w:rsidP="00162423">
      <w:pPr>
        <w:jc w:val="both"/>
        <w:rPr>
          <w:b/>
          <w:lang w:val="vi-VN"/>
        </w:rPr>
      </w:pPr>
      <w:r w:rsidRPr="00141B5D">
        <w:rPr>
          <w:b/>
          <w:lang w:val="vi-VN"/>
        </w:rPr>
        <w:t>4</w:t>
      </w:r>
      <w:r w:rsidR="003A2B34" w:rsidRPr="00141B5D">
        <w:rPr>
          <w:b/>
          <w:lang w:val="vi-VN"/>
        </w:rPr>
        <w:t>. Hướng dẫn thực hiện thủ tục kê khai thuế</w:t>
      </w:r>
    </w:p>
    <w:p w14:paraId="2FD0D844" w14:textId="77777777" w:rsidR="003A2B34" w:rsidRPr="00484993" w:rsidRDefault="003A2B34" w:rsidP="00162423">
      <w:pPr>
        <w:jc w:val="both"/>
        <w:rPr>
          <w:b/>
          <w:bCs/>
          <w:szCs w:val="28"/>
          <w:lang w:val="vi-VN"/>
        </w:rPr>
      </w:pPr>
      <w:r w:rsidRPr="00484993">
        <w:rPr>
          <w:b/>
          <w:bCs/>
          <w:szCs w:val="28"/>
          <w:lang w:val="vi-VN"/>
        </w:rPr>
        <w:t xml:space="preserve">Thời hạn nộp hồ sơ khai thuế: </w:t>
      </w:r>
    </w:p>
    <w:p w14:paraId="7A0576A0" w14:textId="77777777" w:rsidR="003A2B34" w:rsidRPr="00484993" w:rsidRDefault="003A2B34" w:rsidP="00162423">
      <w:pPr>
        <w:jc w:val="both"/>
        <w:rPr>
          <w:bCs/>
          <w:szCs w:val="28"/>
          <w:lang w:val="vi-VN"/>
        </w:rPr>
      </w:pPr>
      <w:r w:rsidRPr="00484993">
        <w:rPr>
          <w:bCs/>
          <w:szCs w:val="28"/>
          <w:lang w:val="vi-VN"/>
        </w:rPr>
        <w:lastRenderedPageBreak/>
        <w:t xml:space="preserve">Cá nhân không cư trú tại Việt Nam thực hiện khai thuế GTGT, thuế TNCN </w:t>
      </w:r>
      <w:r w:rsidRPr="00C7241F">
        <w:rPr>
          <w:bCs/>
          <w:szCs w:val="28"/>
          <w:lang w:val="vi-VN"/>
        </w:rPr>
        <w:t>theo từng lần phát sinh.</w:t>
      </w:r>
      <w:r w:rsidRPr="00484993">
        <w:rPr>
          <w:bCs/>
          <w:szCs w:val="28"/>
          <w:lang w:val="vi-VN"/>
        </w:rPr>
        <w:t xml:space="preserve"> </w:t>
      </w:r>
    </w:p>
    <w:p w14:paraId="3EA4D4BB" w14:textId="77777777" w:rsidR="003A2B34" w:rsidRPr="00484993" w:rsidRDefault="003A2B34" w:rsidP="00162423">
      <w:pPr>
        <w:jc w:val="both"/>
        <w:rPr>
          <w:szCs w:val="28"/>
          <w:lang w:val="vi-VN"/>
        </w:rPr>
      </w:pPr>
      <w:r w:rsidRPr="00484993">
        <w:rPr>
          <w:szCs w:val="28"/>
          <w:lang w:val="vi-VN"/>
        </w:rPr>
        <w:t>Thời hạn nộp hồ sơ khai thuế chậm nhất là ngày thứ 10 kể từ ngày phát sinh nghĩa vụ thuế.</w:t>
      </w:r>
    </w:p>
    <w:p w14:paraId="5481E678" w14:textId="7DC30F4E" w:rsidR="003A2B34" w:rsidRPr="00141B5D" w:rsidRDefault="003A2B34" w:rsidP="00162423">
      <w:pPr>
        <w:jc w:val="both"/>
        <w:rPr>
          <w:b/>
          <w:lang w:val="vi-VN"/>
        </w:rPr>
      </w:pPr>
      <w:r w:rsidRPr="00141B5D">
        <w:rPr>
          <w:b/>
          <w:lang w:val="vi-VN"/>
        </w:rPr>
        <w:t>Bước 1. Đăng nhập vào hệ thống của Cơ quan thuế Việt Nam</w:t>
      </w:r>
    </w:p>
    <w:p w14:paraId="16736FF3" w14:textId="77777777" w:rsidR="003A2B34" w:rsidRPr="00484993" w:rsidRDefault="003A2B34" w:rsidP="00162423">
      <w:pPr>
        <w:jc w:val="both"/>
        <w:rPr>
          <w:bCs/>
          <w:color w:val="000000"/>
          <w:szCs w:val="28"/>
          <w:lang w:val="vi-VN"/>
        </w:rPr>
      </w:pPr>
      <w:r w:rsidRPr="00484993">
        <w:rPr>
          <w:bCs/>
          <w:color w:val="000000"/>
          <w:szCs w:val="28"/>
          <w:lang w:val="vi-VN"/>
        </w:rPr>
        <w:t xml:space="preserve">Đăng nhập vào Cổng TTĐT </w:t>
      </w:r>
    </w:p>
    <w:p w14:paraId="659A7566" w14:textId="77777777" w:rsidR="003A2B34" w:rsidRPr="00484993" w:rsidRDefault="003A2B34" w:rsidP="00162423">
      <w:pPr>
        <w:jc w:val="both"/>
        <w:rPr>
          <w:bCs/>
          <w:color w:val="000000"/>
          <w:szCs w:val="28"/>
          <w:lang w:val="vi-VN"/>
        </w:rPr>
      </w:pPr>
      <w:r w:rsidRPr="00484993">
        <w:rPr>
          <w:bCs/>
          <w:color w:val="000000"/>
          <w:szCs w:val="28"/>
          <w:lang w:val="vi-VN"/>
        </w:rPr>
        <w:t xml:space="preserve">Bấm chọn KHAI THUẾ </w:t>
      </w:r>
    </w:p>
    <w:p w14:paraId="7196A5C4" w14:textId="0F19EF62" w:rsidR="003A2B34" w:rsidRPr="00141B5D" w:rsidRDefault="003A2B34" w:rsidP="00162423">
      <w:pPr>
        <w:jc w:val="both"/>
        <w:rPr>
          <w:b/>
          <w:lang w:val="vi-VN"/>
        </w:rPr>
      </w:pPr>
      <w:r w:rsidRPr="00141B5D">
        <w:rPr>
          <w:b/>
          <w:lang w:val="vi-VN"/>
        </w:rPr>
        <w:t>Bước 2. Chọn Mẫu tờ khai</w:t>
      </w:r>
    </w:p>
    <w:p w14:paraId="3B6236A1" w14:textId="77777777" w:rsidR="003A2B34" w:rsidRPr="00484993" w:rsidRDefault="003A2B34" w:rsidP="00162423">
      <w:pPr>
        <w:jc w:val="both"/>
        <w:rPr>
          <w:bCs/>
          <w:color w:val="000000"/>
          <w:szCs w:val="28"/>
          <w:lang w:val="vi-VN"/>
        </w:rPr>
      </w:pPr>
      <w:r w:rsidRPr="00484993">
        <w:rPr>
          <w:bCs/>
          <w:color w:val="000000"/>
          <w:szCs w:val="28"/>
          <w:lang w:val="vi-VN"/>
        </w:rPr>
        <w:t xml:space="preserve">Lựa chọn </w:t>
      </w:r>
      <w:r w:rsidRPr="00484993">
        <w:rPr>
          <w:bCs/>
          <w:szCs w:val="28"/>
          <w:lang w:val="vi-VN"/>
        </w:rPr>
        <w:t>Mẫu số 03/CNNN-TMĐT</w:t>
      </w:r>
      <w:r w:rsidRPr="00484993">
        <w:rPr>
          <w:bCs/>
          <w:color w:val="000000"/>
          <w:szCs w:val="28"/>
          <w:lang w:val="vi-VN"/>
        </w:rPr>
        <w:t xml:space="preserve"> Tờ khai thuế đối với hoạt động kinh doanh thương mại điện tử tại Việt Nam.</w:t>
      </w:r>
    </w:p>
    <w:p w14:paraId="41D6A404" w14:textId="77777777" w:rsidR="003A2B34" w:rsidRPr="00484993" w:rsidRDefault="003A2B34" w:rsidP="00162423">
      <w:pPr>
        <w:jc w:val="both"/>
        <w:rPr>
          <w:bCs/>
          <w:color w:val="000000"/>
          <w:szCs w:val="28"/>
          <w:lang w:val="vi-VN"/>
        </w:rPr>
      </w:pPr>
      <w:r w:rsidRPr="00484993">
        <w:rPr>
          <w:bCs/>
          <w:color w:val="000000"/>
          <w:szCs w:val="28"/>
          <w:lang w:val="vi-VN"/>
        </w:rPr>
        <w:t xml:space="preserve">Lựa chọn kỳ thuế </w:t>
      </w:r>
    </w:p>
    <w:p w14:paraId="625F0C03" w14:textId="77777777" w:rsidR="003A2B34" w:rsidRPr="00484993" w:rsidRDefault="003A2B34" w:rsidP="00162423">
      <w:pPr>
        <w:jc w:val="both"/>
        <w:rPr>
          <w:bCs/>
          <w:color w:val="000000"/>
          <w:szCs w:val="28"/>
          <w:lang w:val="vi-VN"/>
        </w:rPr>
      </w:pPr>
      <w:r w:rsidRPr="00484993">
        <w:rPr>
          <w:bCs/>
          <w:color w:val="000000"/>
          <w:szCs w:val="28"/>
          <w:lang w:val="vi-VN"/>
        </w:rPr>
        <w:t xml:space="preserve">Lựa chọn loại tiền kê khai </w:t>
      </w:r>
    </w:p>
    <w:p w14:paraId="735CB1C5" w14:textId="77777777" w:rsidR="003A2B34" w:rsidRPr="00484993" w:rsidRDefault="003A2B34" w:rsidP="00162423">
      <w:pPr>
        <w:jc w:val="both"/>
        <w:rPr>
          <w:bCs/>
          <w:color w:val="000000"/>
          <w:szCs w:val="28"/>
          <w:lang w:val="vi-VN"/>
        </w:rPr>
      </w:pPr>
      <w:r w:rsidRPr="00484993">
        <w:rPr>
          <w:bCs/>
          <w:color w:val="000000"/>
          <w:szCs w:val="28"/>
          <w:lang w:val="vi-VN"/>
        </w:rPr>
        <w:t xml:space="preserve">Lựa chọn loại tiền nộp thuế. </w:t>
      </w:r>
    </w:p>
    <w:p w14:paraId="461CB4DF" w14:textId="77777777" w:rsidR="003A2B34" w:rsidRPr="00484993" w:rsidRDefault="003A2B34" w:rsidP="00162423">
      <w:pPr>
        <w:jc w:val="both"/>
        <w:rPr>
          <w:bCs/>
          <w:i/>
          <w:color w:val="000000"/>
          <w:szCs w:val="28"/>
          <w:lang w:val="vi-VN"/>
        </w:rPr>
      </w:pPr>
      <w:r w:rsidRPr="00484993">
        <w:rPr>
          <w:bCs/>
          <w:i/>
          <w:color w:val="000000"/>
          <w:szCs w:val="28"/>
          <w:lang w:val="vi-VN"/>
        </w:rPr>
        <w:lastRenderedPageBreak/>
        <w:t>* Hiện tại trên hệ thống đang hỗ trợ NCCNN có thể kê khai và nộp thuế bằng 14 loại tiền tự do chuyển đồi</w:t>
      </w:r>
    </w:p>
    <w:p w14:paraId="22AF720E" w14:textId="77777777" w:rsidR="00141B5D" w:rsidRDefault="00141B5D" w:rsidP="00141B5D">
      <w:pPr>
        <w:jc w:val="center"/>
        <w:rPr>
          <w:b/>
          <w:szCs w:val="28"/>
          <w:lang w:val="vi-VN"/>
        </w:rPr>
      </w:pPr>
    </w:p>
    <w:p w14:paraId="5653B4D7" w14:textId="410973E2" w:rsidR="003A2B34" w:rsidRPr="00234DF9" w:rsidRDefault="003A2B34" w:rsidP="00141B5D">
      <w:pPr>
        <w:jc w:val="center"/>
        <w:rPr>
          <w:b/>
          <w:szCs w:val="28"/>
          <w:lang w:val="vi-VN"/>
        </w:rPr>
      </w:pPr>
      <w:r w:rsidRPr="00234DF9">
        <w:rPr>
          <w:b/>
          <w:szCs w:val="28"/>
          <w:lang w:val="vi-VN"/>
        </w:rPr>
        <w:t>Mẫu số: 03/CNNN-TMĐT</w:t>
      </w:r>
    </w:p>
    <w:p w14:paraId="644D702C" w14:textId="77777777" w:rsidR="003A2B34" w:rsidRPr="00234DF9" w:rsidRDefault="003A2B34" w:rsidP="00141B5D">
      <w:pPr>
        <w:jc w:val="center"/>
        <w:rPr>
          <w:b/>
          <w:sz w:val="2"/>
          <w:szCs w:val="28"/>
          <w:lang w:val="vi-VN"/>
        </w:rPr>
      </w:pPr>
    </w:p>
    <w:p w14:paraId="09D5408C" w14:textId="77777777" w:rsidR="003A2B34" w:rsidRPr="00234DF9" w:rsidRDefault="003A2B34" w:rsidP="00141B5D">
      <w:pPr>
        <w:jc w:val="center"/>
        <w:rPr>
          <w:szCs w:val="28"/>
          <w:vertAlign w:val="superscript"/>
          <w:lang w:val="vi-VN"/>
        </w:rPr>
      </w:pPr>
      <w:r w:rsidRPr="00234DF9">
        <w:rPr>
          <w:b/>
          <w:sz w:val="26"/>
          <w:szCs w:val="28"/>
          <w:lang w:val="vi-VN"/>
        </w:rPr>
        <w:t>CỘNG HÒA XÃ HỘI CHỦ NGHĨA VIỆT NAM</w:t>
      </w:r>
      <w:r w:rsidRPr="00234DF9">
        <w:rPr>
          <w:b/>
          <w:sz w:val="26"/>
          <w:szCs w:val="28"/>
          <w:lang w:val="vi-VN"/>
        </w:rPr>
        <w:br/>
      </w:r>
      <w:r w:rsidRPr="00234DF9">
        <w:rPr>
          <w:b/>
          <w:szCs w:val="28"/>
          <w:lang w:val="vi-VN"/>
        </w:rPr>
        <w:t xml:space="preserve">Độc lập - Tự do - Hạnh phúc </w:t>
      </w:r>
      <w:r w:rsidRPr="00234DF9">
        <w:rPr>
          <w:b/>
          <w:szCs w:val="28"/>
          <w:lang w:val="vi-VN"/>
        </w:rPr>
        <w:br/>
      </w:r>
      <w:r w:rsidRPr="00234DF9">
        <w:rPr>
          <w:b/>
          <w:szCs w:val="28"/>
          <w:vertAlign w:val="superscript"/>
          <w:lang w:val="vi-VN"/>
        </w:rPr>
        <w:t>_______________________________________</w:t>
      </w:r>
    </w:p>
    <w:p w14:paraId="5519F84D" w14:textId="77777777" w:rsidR="003A2B34" w:rsidRPr="00234DF9" w:rsidRDefault="003A2B34" w:rsidP="00141B5D">
      <w:pPr>
        <w:jc w:val="center"/>
        <w:rPr>
          <w:b/>
          <w:szCs w:val="28"/>
          <w:lang w:val="vi-VN"/>
        </w:rPr>
      </w:pPr>
      <w:r w:rsidRPr="00234DF9">
        <w:rPr>
          <w:b/>
          <w:szCs w:val="28"/>
          <w:lang w:val="vi-VN"/>
        </w:rPr>
        <w:t>TỜ KHAI THUẾ ĐỐI VỚI CÁ NHÂN KHÔNG CƯ TRÚ KINH DOANH TRÊN NỀN TẢNG THƯƠNG MẠI ĐIỆN TỬ</w:t>
      </w:r>
    </w:p>
    <w:p w14:paraId="605779B6" w14:textId="77777777" w:rsidR="003A2B34" w:rsidRPr="00234DF9" w:rsidRDefault="003A2B34" w:rsidP="003A2B34">
      <w:pPr>
        <w:rPr>
          <w:b/>
          <w:szCs w:val="28"/>
          <w:lang w:val="vi-VN"/>
        </w:rPr>
      </w:pPr>
    </w:p>
    <w:tbl>
      <w:tblPr>
        <w:tblW w:w="4621" w:type="pct"/>
        <w:tblInd w:w="704" w:type="dxa"/>
        <w:tblCellMar>
          <w:left w:w="0" w:type="dxa"/>
          <w:right w:w="0" w:type="dxa"/>
        </w:tblCellMar>
        <w:tblLook w:val="01E0" w:firstRow="1" w:lastRow="1" w:firstColumn="1" w:lastColumn="1" w:noHBand="0" w:noVBand="0"/>
      </w:tblPr>
      <w:tblGrid>
        <w:gridCol w:w="2694"/>
        <w:gridCol w:w="5689"/>
      </w:tblGrid>
      <w:tr w:rsidR="003A2B34" w:rsidRPr="00141B5D" w14:paraId="7169BE3F" w14:textId="77777777" w:rsidTr="00141B5D">
        <w:tc>
          <w:tcPr>
            <w:tcW w:w="5000" w:type="pct"/>
            <w:gridSpan w:val="2"/>
            <w:shd w:val="clear" w:color="auto" w:fill="auto"/>
          </w:tcPr>
          <w:p w14:paraId="16E52FDC" w14:textId="77777777" w:rsidR="003A2B34" w:rsidRPr="00141B5D" w:rsidRDefault="003A2B34" w:rsidP="00141B5D">
            <w:pPr>
              <w:ind w:firstLine="0"/>
              <w:contextualSpacing/>
              <w:rPr>
                <w:szCs w:val="28"/>
                <w:lang w:val="vi-VN"/>
              </w:rPr>
            </w:pPr>
            <w:r w:rsidRPr="00234DF9">
              <w:rPr>
                <w:szCs w:val="28"/>
                <w:lang w:val="vi-VN"/>
              </w:rPr>
              <w:t xml:space="preserve">[01] Kỳ tính thuế: Ngày ….. tháng….. </w:t>
            </w:r>
            <w:r w:rsidRPr="00141B5D">
              <w:rPr>
                <w:szCs w:val="28"/>
                <w:lang w:val="vi-VN"/>
              </w:rPr>
              <w:t>năm…..</w:t>
            </w:r>
          </w:p>
        </w:tc>
      </w:tr>
      <w:tr w:rsidR="003A2B34" w:rsidRPr="00AD64B9" w14:paraId="59770330" w14:textId="77777777" w:rsidTr="00141B5D">
        <w:trPr>
          <w:trHeight w:val="345"/>
        </w:trPr>
        <w:tc>
          <w:tcPr>
            <w:tcW w:w="1607" w:type="pct"/>
            <w:shd w:val="clear" w:color="auto" w:fill="auto"/>
          </w:tcPr>
          <w:p w14:paraId="00B460FD" w14:textId="77777777" w:rsidR="003A2B34" w:rsidRPr="00AD64B9" w:rsidRDefault="003A2B34" w:rsidP="00141B5D">
            <w:pPr>
              <w:ind w:firstLine="0"/>
              <w:contextualSpacing/>
              <w:rPr>
                <w:szCs w:val="28"/>
              </w:rPr>
            </w:pPr>
            <w:r w:rsidRPr="00AD64B9">
              <w:rPr>
                <w:szCs w:val="28"/>
              </w:rPr>
              <w:t>[02] Lần đầu: □</w:t>
            </w:r>
          </w:p>
        </w:tc>
        <w:tc>
          <w:tcPr>
            <w:tcW w:w="3393" w:type="pct"/>
            <w:shd w:val="clear" w:color="auto" w:fill="auto"/>
          </w:tcPr>
          <w:p w14:paraId="22F9852E" w14:textId="77777777" w:rsidR="003A2B34" w:rsidRPr="00AD64B9" w:rsidRDefault="003A2B34" w:rsidP="003A2B34">
            <w:pPr>
              <w:contextualSpacing/>
              <w:rPr>
                <w:szCs w:val="28"/>
              </w:rPr>
            </w:pPr>
            <w:r w:rsidRPr="00AD64B9">
              <w:rPr>
                <w:szCs w:val="28"/>
              </w:rPr>
              <w:t>[03] Bổ sung lần thứ:....</w:t>
            </w:r>
          </w:p>
        </w:tc>
      </w:tr>
    </w:tbl>
    <w:p w14:paraId="45C226BC" w14:textId="77777777" w:rsidR="003A2B34" w:rsidRPr="00AD64B9" w:rsidRDefault="003A2B34" w:rsidP="003A2B34">
      <w:pPr>
        <w:rPr>
          <w:szCs w:val="28"/>
        </w:rPr>
      </w:pPr>
      <w:r w:rsidRPr="00AD64B9">
        <w:rPr>
          <w:szCs w:val="28"/>
        </w:rPr>
        <w:t>[04] Người nộp thuế: ………………………………………………………</w:t>
      </w:r>
    </w:p>
    <w:p w14:paraId="4454D7CF" w14:textId="77777777" w:rsidR="003A2B34" w:rsidRPr="00AD64B9" w:rsidRDefault="003A2B34" w:rsidP="003A2B34">
      <w:pPr>
        <w:rPr>
          <w:szCs w:val="28"/>
        </w:rPr>
      </w:pPr>
      <w:r w:rsidRPr="00AD64B9">
        <w:rPr>
          <w:szCs w:val="28"/>
        </w:rPr>
        <w:lastRenderedPageBreak/>
        <w:t xml:space="preserve">[05] Mã số thuế: ........................................................................................... </w:t>
      </w:r>
    </w:p>
    <w:p w14:paraId="05E7EE0E" w14:textId="77777777" w:rsidR="003A2B34" w:rsidRPr="00AD64B9" w:rsidRDefault="003A2B34" w:rsidP="003A2B34">
      <w:pPr>
        <w:rPr>
          <w:b/>
          <w:szCs w:val="28"/>
        </w:rPr>
      </w:pPr>
      <w:r w:rsidRPr="00AD64B9">
        <w:rPr>
          <w:b/>
          <w:szCs w:val="28"/>
        </w:rPr>
        <w:t>[06]</w:t>
      </w:r>
      <w:r w:rsidRPr="00AD64B9" w:rsidDel="008428B4">
        <w:rPr>
          <w:b/>
          <w:szCs w:val="28"/>
        </w:rPr>
        <w:t xml:space="preserve"> </w:t>
      </w:r>
      <w:r w:rsidRPr="00AD64B9">
        <w:rPr>
          <w:b/>
          <w:szCs w:val="28"/>
        </w:rPr>
        <w:t xml:space="preserve">Thông tin trong trường hợp người nộp thuế chưa được cấp mã số thuế: </w:t>
      </w:r>
    </w:p>
    <w:p w14:paraId="2DA43800" w14:textId="77777777" w:rsidR="003A2B34" w:rsidRPr="00AD64B9" w:rsidRDefault="003A2B34" w:rsidP="003A2B34">
      <w:pPr>
        <w:rPr>
          <w:szCs w:val="28"/>
        </w:rPr>
      </w:pPr>
      <w:r w:rsidRPr="00AD64B9">
        <w:rPr>
          <w:szCs w:val="28"/>
        </w:rPr>
        <w:t>[06.1] Số hộ chiếu/ Số giấy thông hành/ Số CMND biên giới/ Số giấy tờ định danh cá nhân khác: …………Ngày cấp:……………….Nơi cấp…..….</w:t>
      </w:r>
    </w:p>
    <w:p w14:paraId="10051239" w14:textId="0F157C00" w:rsidR="003A2B34" w:rsidRPr="00AD64B9" w:rsidRDefault="003A2B34" w:rsidP="003A2B34">
      <w:pPr>
        <w:rPr>
          <w:i/>
          <w:szCs w:val="28"/>
        </w:rPr>
      </w:pPr>
      <w:r w:rsidRPr="00AD64B9">
        <w:rPr>
          <w:szCs w:val="28"/>
        </w:rPr>
        <w:t xml:space="preserve">[06.2] Ngày, tháng, năm sinh: </w:t>
      </w:r>
      <w:r w:rsidRPr="00AD64B9">
        <w:rPr>
          <w:i/>
          <w:szCs w:val="28"/>
        </w:rPr>
        <w:t>………………………………………………….</w:t>
      </w:r>
    </w:p>
    <w:p w14:paraId="2D98CD5B" w14:textId="4642D129" w:rsidR="003A2B34" w:rsidRPr="00AD64B9" w:rsidRDefault="003A2B34" w:rsidP="003A2B34">
      <w:pPr>
        <w:rPr>
          <w:szCs w:val="28"/>
        </w:rPr>
      </w:pPr>
      <w:r w:rsidRPr="00AD64B9">
        <w:rPr>
          <w:szCs w:val="28"/>
        </w:rPr>
        <w:t>[06.3] Địa chỉ: ……………………………………………………………</w:t>
      </w:r>
    </w:p>
    <w:p w14:paraId="5A0ADBD2" w14:textId="0C5EDE7A" w:rsidR="003A2B34" w:rsidRPr="00AD64B9" w:rsidRDefault="003A2B34" w:rsidP="003A2B34">
      <w:pPr>
        <w:rPr>
          <w:szCs w:val="28"/>
        </w:rPr>
      </w:pPr>
      <w:r w:rsidRPr="00AD64B9">
        <w:rPr>
          <w:szCs w:val="28"/>
        </w:rPr>
        <w:t>[06.4] Quốc tịch: …………………………………………………………</w:t>
      </w:r>
    </w:p>
    <w:p w14:paraId="6D9FF73B" w14:textId="77777777" w:rsidR="003A2B34" w:rsidRPr="00AD64B9" w:rsidRDefault="003A2B34" w:rsidP="003A2B34">
      <w:pPr>
        <w:rPr>
          <w:szCs w:val="28"/>
        </w:rPr>
      </w:pPr>
      <w:r w:rsidRPr="00AD64B9">
        <w:rPr>
          <w:szCs w:val="28"/>
        </w:rPr>
        <w:t>[07] Email:</w:t>
      </w:r>
      <w:r>
        <w:rPr>
          <w:szCs w:val="28"/>
        </w:rPr>
        <w:t xml:space="preserve"> </w:t>
      </w:r>
      <w:r w:rsidRPr="00AD64B9">
        <w:rPr>
          <w:szCs w:val="28"/>
        </w:rPr>
        <w:t>……………………………………………………………...…</w:t>
      </w:r>
      <w:r>
        <w:rPr>
          <w:szCs w:val="28"/>
        </w:rPr>
        <w:t>.</w:t>
      </w:r>
    </w:p>
    <w:p w14:paraId="2CDC7A83" w14:textId="77777777" w:rsidR="003A2B34" w:rsidRPr="00AD64B9" w:rsidRDefault="003A2B34" w:rsidP="003A2B34">
      <w:pPr>
        <w:rPr>
          <w:szCs w:val="28"/>
        </w:rPr>
      </w:pPr>
      <w:r w:rsidRPr="00AD64B9">
        <w:rPr>
          <w:szCs w:val="28"/>
        </w:rPr>
        <w:lastRenderedPageBreak/>
        <w:t>[08] Tên đại lý thuế (nếu có): .......................................................................</w:t>
      </w:r>
    </w:p>
    <w:p w14:paraId="2154B29B" w14:textId="2E8993DC" w:rsidR="003A2B34" w:rsidRPr="00AD64B9" w:rsidRDefault="003A2B34" w:rsidP="003A2B34">
      <w:pPr>
        <w:rPr>
          <w:szCs w:val="28"/>
        </w:rPr>
      </w:pPr>
      <w:r w:rsidRPr="00AD64B9">
        <w:rPr>
          <w:szCs w:val="28"/>
        </w:rPr>
        <w:t>[09] Mã số thuế: ...........................................................................................</w:t>
      </w:r>
    </w:p>
    <w:p w14:paraId="4954B4EE" w14:textId="6EFA38D5" w:rsidR="003A2B34" w:rsidRPr="00AD64B9" w:rsidRDefault="003A2B34" w:rsidP="003A2B34">
      <w:pPr>
        <w:rPr>
          <w:szCs w:val="28"/>
        </w:rPr>
      </w:pPr>
      <w:r w:rsidRPr="00AD64B9">
        <w:rPr>
          <w:szCs w:val="28"/>
        </w:rPr>
        <w:t>[10] Hợp đồng đại lý thuế: Số: ............................... Ngày: ..........................</w:t>
      </w:r>
    </w:p>
    <w:p w14:paraId="51ADF962" w14:textId="10634263" w:rsidR="003A2B34" w:rsidRPr="00AD64B9" w:rsidRDefault="003A2B34" w:rsidP="003A2B34">
      <w:pPr>
        <w:rPr>
          <w:szCs w:val="28"/>
        </w:rPr>
      </w:pPr>
      <w:r w:rsidRPr="00AD64B9">
        <w:rPr>
          <w:szCs w:val="28"/>
        </w:rPr>
        <w:t>[11] Tên của tổ chức khai thay (nếu có): ......................................................</w:t>
      </w:r>
    </w:p>
    <w:p w14:paraId="1A450629" w14:textId="6D70DF7B" w:rsidR="003A2B34" w:rsidRPr="00AD64B9" w:rsidRDefault="003A2B34" w:rsidP="003A2B34">
      <w:pPr>
        <w:rPr>
          <w:szCs w:val="28"/>
        </w:rPr>
      </w:pPr>
      <w:r w:rsidRPr="00AD64B9">
        <w:rPr>
          <w:szCs w:val="28"/>
        </w:rPr>
        <w:t>[12] Mã số thuế: ...........................................................................................</w:t>
      </w:r>
    </w:p>
    <w:p w14:paraId="650A1966" w14:textId="77777777" w:rsidR="003A2B34" w:rsidRPr="00AD64B9" w:rsidRDefault="003A2B34" w:rsidP="003A2B34">
      <w:pPr>
        <w:rPr>
          <w:szCs w:val="28"/>
        </w:rPr>
      </w:pPr>
    </w:p>
    <w:p w14:paraId="6E48730A" w14:textId="77777777" w:rsidR="0068699B" w:rsidRDefault="0068699B">
      <w:pPr>
        <w:rPr>
          <w:b/>
          <w:szCs w:val="28"/>
        </w:rPr>
      </w:pPr>
      <w:r>
        <w:rPr>
          <w:b/>
          <w:szCs w:val="28"/>
        </w:rPr>
        <w:br w:type="page"/>
      </w:r>
    </w:p>
    <w:p w14:paraId="4F7D5B56" w14:textId="30595617" w:rsidR="003A2B34" w:rsidRPr="00AD64B9" w:rsidRDefault="003A2B34" w:rsidP="003A2B34">
      <w:pPr>
        <w:rPr>
          <w:b/>
          <w:szCs w:val="28"/>
        </w:rPr>
      </w:pPr>
      <w:r w:rsidRPr="00AD64B9">
        <w:rPr>
          <w:b/>
          <w:szCs w:val="28"/>
        </w:rPr>
        <w:lastRenderedPageBreak/>
        <w:t>KÊ KHAI THUẾ GIÁ TRỊ GIA TĂNG (GTGT), THUẾ THU NHẬP CÁ NHÂN (TNCN)</w:t>
      </w:r>
    </w:p>
    <w:p w14:paraId="1725C0B2" w14:textId="77777777" w:rsidR="003A2B34" w:rsidRPr="00AD64B9" w:rsidRDefault="003A2B34" w:rsidP="009841EA">
      <w:pPr>
        <w:ind w:left="6480" w:firstLine="720"/>
        <w:rPr>
          <w:i/>
          <w:szCs w:val="28"/>
        </w:rPr>
      </w:pPr>
      <w:r w:rsidRPr="00AD64B9">
        <w:rPr>
          <w:i/>
          <w:szCs w:val="28"/>
        </w:rPr>
        <w:t>Đơn vị tiền: …</w:t>
      </w:r>
    </w:p>
    <w:p w14:paraId="1E5E26F6" w14:textId="77777777" w:rsidR="003A2B34" w:rsidRPr="00AD64B9" w:rsidRDefault="003A2B34" w:rsidP="003A2B34">
      <w:pPr>
        <w:rPr>
          <w:i/>
          <w:sz w:val="2"/>
          <w:szCs w:val="28"/>
        </w:rPr>
      </w:pPr>
    </w:p>
    <w:tbl>
      <w:tblPr>
        <w:tblW w:w="5854" w:type="pct"/>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9"/>
        <w:gridCol w:w="3968"/>
        <w:gridCol w:w="851"/>
        <w:gridCol w:w="1417"/>
        <w:gridCol w:w="1135"/>
        <w:gridCol w:w="1417"/>
        <w:gridCol w:w="1182"/>
      </w:tblGrid>
      <w:tr w:rsidR="00AE1C9D" w:rsidRPr="00AE1C9D" w14:paraId="6826645C" w14:textId="77777777" w:rsidTr="00AE1C9D">
        <w:trPr>
          <w:trHeight w:val="475"/>
        </w:trPr>
        <w:tc>
          <w:tcPr>
            <w:tcW w:w="301" w:type="pct"/>
            <w:vMerge w:val="restart"/>
            <w:shd w:val="clear" w:color="auto" w:fill="FFFFFF"/>
            <w:vAlign w:val="center"/>
          </w:tcPr>
          <w:p w14:paraId="1D096AFC" w14:textId="77777777" w:rsidR="003A2B34" w:rsidRPr="00AE1C9D" w:rsidRDefault="003A2B34" w:rsidP="0068699B">
            <w:pPr>
              <w:spacing w:before="0" w:after="0"/>
              <w:ind w:firstLine="0"/>
              <w:contextualSpacing/>
              <w:jc w:val="center"/>
              <w:rPr>
                <w:b/>
                <w:szCs w:val="28"/>
              </w:rPr>
            </w:pPr>
            <w:r w:rsidRPr="00AE1C9D">
              <w:rPr>
                <w:b/>
                <w:szCs w:val="28"/>
              </w:rPr>
              <w:t>STT</w:t>
            </w:r>
          </w:p>
        </w:tc>
        <w:tc>
          <w:tcPr>
            <w:tcW w:w="1870" w:type="pct"/>
            <w:vMerge w:val="restart"/>
            <w:shd w:val="clear" w:color="auto" w:fill="FFFFFF"/>
            <w:vAlign w:val="center"/>
          </w:tcPr>
          <w:p w14:paraId="0D5A0131" w14:textId="77777777" w:rsidR="003A2B34" w:rsidRPr="00AE1C9D" w:rsidRDefault="003A2B34" w:rsidP="0068699B">
            <w:pPr>
              <w:spacing w:before="0" w:after="0"/>
              <w:ind w:firstLine="0"/>
              <w:contextualSpacing/>
              <w:rPr>
                <w:b/>
                <w:szCs w:val="28"/>
              </w:rPr>
            </w:pPr>
            <w:r w:rsidRPr="00AE1C9D">
              <w:rPr>
                <w:b/>
                <w:szCs w:val="28"/>
              </w:rPr>
              <w:t>Nhóm ngành nghề</w:t>
            </w:r>
          </w:p>
        </w:tc>
        <w:tc>
          <w:tcPr>
            <w:tcW w:w="401" w:type="pct"/>
            <w:vMerge w:val="restart"/>
            <w:shd w:val="clear" w:color="auto" w:fill="FFFFFF"/>
            <w:vAlign w:val="center"/>
          </w:tcPr>
          <w:p w14:paraId="1BC796AB" w14:textId="05E42D88" w:rsidR="003A2B34" w:rsidRPr="00AE1C9D" w:rsidRDefault="003A2B34" w:rsidP="0068699B">
            <w:pPr>
              <w:spacing w:before="0" w:after="0"/>
              <w:ind w:firstLine="0"/>
              <w:contextualSpacing/>
              <w:jc w:val="center"/>
              <w:rPr>
                <w:b/>
                <w:szCs w:val="28"/>
              </w:rPr>
            </w:pPr>
            <w:r w:rsidRPr="00AE1C9D">
              <w:rPr>
                <w:b/>
                <w:szCs w:val="28"/>
              </w:rPr>
              <w:t>Mã</w:t>
            </w:r>
            <w:r w:rsidR="00141B5D" w:rsidRPr="00AE1C9D">
              <w:rPr>
                <w:b/>
                <w:szCs w:val="28"/>
              </w:rPr>
              <w:t xml:space="preserve"> </w:t>
            </w:r>
            <w:r w:rsidRPr="00AE1C9D">
              <w:rPr>
                <w:b/>
                <w:szCs w:val="28"/>
              </w:rPr>
              <w:t>chỉ tiêu</w:t>
            </w:r>
          </w:p>
        </w:tc>
        <w:tc>
          <w:tcPr>
            <w:tcW w:w="1203" w:type="pct"/>
            <w:gridSpan w:val="2"/>
            <w:shd w:val="clear" w:color="auto" w:fill="FFFFFF"/>
            <w:vAlign w:val="center"/>
          </w:tcPr>
          <w:p w14:paraId="52EBEED1" w14:textId="77777777" w:rsidR="003A2B34" w:rsidRPr="00AE1C9D" w:rsidRDefault="003A2B34" w:rsidP="00141B5D">
            <w:pPr>
              <w:spacing w:before="0" w:after="0"/>
              <w:contextualSpacing/>
              <w:jc w:val="center"/>
              <w:rPr>
                <w:b/>
                <w:szCs w:val="28"/>
              </w:rPr>
            </w:pPr>
            <w:r w:rsidRPr="00AE1C9D">
              <w:rPr>
                <w:b/>
                <w:szCs w:val="28"/>
              </w:rPr>
              <w:t>Thuế GTGT</w:t>
            </w:r>
          </w:p>
        </w:tc>
        <w:tc>
          <w:tcPr>
            <w:tcW w:w="1225" w:type="pct"/>
            <w:gridSpan w:val="2"/>
            <w:shd w:val="clear" w:color="auto" w:fill="FFFFFF"/>
            <w:vAlign w:val="center"/>
          </w:tcPr>
          <w:p w14:paraId="4035B9D1" w14:textId="77777777" w:rsidR="003A2B34" w:rsidRPr="00AE1C9D" w:rsidRDefault="003A2B34" w:rsidP="00141B5D">
            <w:pPr>
              <w:spacing w:before="0" w:after="0"/>
              <w:contextualSpacing/>
              <w:jc w:val="center"/>
              <w:rPr>
                <w:b/>
                <w:szCs w:val="28"/>
              </w:rPr>
            </w:pPr>
            <w:r w:rsidRPr="00AE1C9D">
              <w:rPr>
                <w:b/>
                <w:szCs w:val="28"/>
              </w:rPr>
              <w:t>Thuế TNCN</w:t>
            </w:r>
          </w:p>
        </w:tc>
      </w:tr>
      <w:tr w:rsidR="00AE1C9D" w:rsidRPr="00AE1C9D" w14:paraId="6C3BB785" w14:textId="77777777" w:rsidTr="00AE1C9D">
        <w:trPr>
          <w:trHeight w:val="310"/>
        </w:trPr>
        <w:tc>
          <w:tcPr>
            <w:tcW w:w="301" w:type="pct"/>
            <w:vMerge/>
            <w:shd w:val="clear" w:color="auto" w:fill="FFFFFF"/>
            <w:vAlign w:val="center"/>
          </w:tcPr>
          <w:p w14:paraId="23E50AAB" w14:textId="77777777" w:rsidR="003A2B34" w:rsidRPr="00AE1C9D" w:rsidRDefault="003A2B34" w:rsidP="0068699B">
            <w:pPr>
              <w:spacing w:before="0" w:after="0"/>
              <w:ind w:firstLine="0"/>
              <w:contextualSpacing/>
              <w:jc w:val="center"/>
              <w:rPr>
                <w:szCs w:val="28"/>
              </w:rPr>
            </w:pPr>
          </w:p>
        </w:tc>
        <w:tc>
          <w:tcPr>
            <w:tcW w:w="1870" w:type="pct"/>
            <w:vMerge/>
            <w:shd w:val="clear" w:color="auto" w:fill="FFFFFF"/>
            <w:vAlign w:val="center"/>
          </w:tcPr>
          <w:p w14:paraId="24D71585" w14:textId="77777777" w:rsidR="003A2B34" w:rsidRPr="00AE1C9D" w:rsidRDefault="003A2B34" w:rsidP="0068699B">
            <w:pPr>
              <w:spacing w:before="0" w:after="0"/>
              <w:ind w:firstLine="0"/>
              <w:contextualSpacing/>
              <w:rPr>
                <w:szCs w:val="28"/>
              </w:rPr>
            </w:pPr>
          </w:p>
        </w:tc>
        <w:tc>
          <w:tcPr>
            <w:tcW w:w="401" w:type="pct"/>
            <w:vMerge/>
            <w:shd w:val="clear" w:color="auto" w:fill="FFFFFF"/>
            <w:vAlign w:val="center"/>
          </w:tcPr>
          <w:p w14:paraId="6A614929" w14:textId="77777777" w:rsidR="003A2B34" w:rsidRPr="00AE1C9D" w:rsidRDefault="003A2B34" w:rsidP="0068699B">
            <w:pPr>
              <w:spacing w:before="0" w:after="0"/>
              <w:contextualSpacing/>
              <w:jc w:val="center"/>
              <w:rPr>
                <w:szCs w:val="28"/>
              </w:rPr>
            </w:pPr>
          </w:p>
        </w:tc>
        <w:tc>
          <w:tcPr>
            <w:tcW w:w="668" w:type="pct"/>
            <w:shd w:val="clear" w:color="auto" w:fill="FFFFFF"/>
            <w:vAlign w:val="center"/>
          </w:tcPr>
          <w:p w14:paraId="31408C6D" w14:textId="1DB36E7C" w:rsidR="003A2B34" w:rsidRPr="00AE1C9D" w:rsidRDefault="003A2B34" w:rsidP="00917A08">
            <w:pPr>
              <w:spacing w:before="0" w:after="0"/>
              <w:ind w:firstLine="0"/>
              <w:contextualSpacing/>
              <w:jc w:val="center"/>
              <w:rPr>
                <w:szCs w:val="28"/>
              </w:rPr>
            </w:pPr>
            <w:r w:rsidRPr="00AE1C9D">
              <w:rPr>
                <w:b/>
                <w:szCs w:val="28"/>
              </w:rPr>
              <w:t>Doanh thu</w:t>
            </w:r>
          </w:p>
        </w:tc>
        <w:tc>
          <w:tcPr>
            <w:tcW w:w="535" w:type="pct"/>
            <w:shd w:val="clear" w:color="auto" w:fill="FFFFFF"/>
            <w:vAlign w:val="center"/>
          </w:tcPr>
          <w:p w14:paraId="0FE9C2CE" w14:textId="55159DCF" w:rsidR="003A2B34" w:rsidRPr="00AE1C9D" w:rsidRDefault="003A2B34" w:rsidP="00917A08">
            <w:pPr>
              <w:spacing w:before="0" w:after="0"/>
              <w:ind w:firstLine="0"/>
              <w:contextualSpacing/>
              <w:jc w:val="center"/>
              <w:rPr>
                <w:szCs w:val="28"/>
              </w:rPr>
            </w:pPr>
            <w:r w:rsidRPr="00AE1C9D">
              <w:rPr>
                <w:b/>
                <w:szCs w:val="28"/>
              </w:rPr>
              <w:t>Số</w:t>
            </w:r>
            <w:r w:rsidR="00141B5D" w:rsidRPr="00AE1C9D">
              <w:rPr>
                <w:b/>
                <w:szCs w:val="28"/>
              </w:rPr>
              <w:t xml:space="preserve"> </w:t>
            </w:r>
            <w:r w:rsidRPr="00AE1C9D">
              <w:rPr>
                <w:b/>
                <w:szCs w:val="28"/>
              </w:rPr>
              <w:t>thuế</w:t>
            </w:r>
          </w:p>
        </w:tc>
        <w:tc>
          <w:tcPr>
            <w:tcW w:w="668" w:type="pct"/>
            <w:shd w:val="clear" w:color="auto" w:fill="FFFFFF"/>
            <w:vAlign w:val="center"/>
          </w:tcPr>
          <w:p w14:paraId="15E305CC" w14:textId="77A6FC71" w:rsidR="003A2B34" w:rsidRPr="00AE1C9D" w:rsidRDefault="003A2B34" w:rsidP="00917A08">
            <w:pPr>
              <w:spacing w:before="0" w:after="0"/>
              <w:ind w:firstLine="0"/>
              <w:contextualSpacing/>
              <w:jc w:val="center"/>
              <w:rPr>
                <w:szCs w:val="28"/>
              </w:rPr>
            </w:pPr>
            <w:r w:rsidRPr="00AE1C9D">
              <w:rPr>
                <w:b/>
                <w:szCs w:val="28"/>
              </w:rPr>
              <w:t>Doanh thu</w:t>
            </w:r>
          </w:p>
        </w:tc>
        <w:tc>
          <w:tcPr>
            <w:tcW w:w="557" w:type="pct"/>
            <w:shd w:val="clear" w:color="auto" w:fill="FFFFFF"/>
            <w:vAlign w:val="center"/>
          </w:tcPr>
          <w:p w14:paraId="6AF24B32" w14:textId="62B0648D" w:rsidR="003A2B34" w:rsidRPr="00AE1C9D" w:rsidRDefault="003A2B34" w:rsidP="00917A08">
            <w:pPr>
              <w:spacing w:before="0" w:after="0"/>
              <w:ind w:firstLine="0"/>
              <w:contextualSpacing/>
              <w:jc w:val="center"/>
              <w:rPr>
                <w:szCs w:val="28"/>
              </w:rPr>
            </w:pPr>
            <w:r w:rsidRPr="00AE1C9D">
              <w:rPr>
                <w:b/>
                <w:szCs w:val="28"/>
              </w:rPr>
              <w:t>Số</w:t>
            </w:r>
            <w:r w:rsidR="00141B5D" w:rsidRPr="00AE1C9D">
              <w:rPr>
                <w:b/>
                <w:szCs w:val="28"/>
              </w:rPr>
              <w:t xml:space="preserve"> </w:t>
            </w:r>
            <w:r w:rsidRPr="00AE1C9D">
              <w:rPr>
                <w:b/>
                <w:szCs w:val="28"/>
              </w:rPr>
              <w:t>thuế</w:t>
            </w:r>
          </w:p>
        </w:tc>
      </w:tr>
      <w:tr w:rsidR="00AE1C9D" w:rsidRPr="00AE1C9D" w14:paraId="78EB7542" w14:textId="77777777" w:rsidTr="00AE1C9D">
        <w:trPr>
          <w:trHeight w:val="299"/>
        </w:trPr>
        <w:tc>
          <w:tcPr>
            <w:tcW w:w="301" w:type="pct"/>
            <w:shd w:val="clear" w:color="auto" w:fill="FFFFFF"/>
          </w:tcPr>
          <w:p w14:paraId="49FC5AFB" w14:textId="77777777" w:rsidR="003A2B34" w:rsidRPr="00AE1C9D" w:rsidRDefault="003A2B34" w:rsidP="0068699B">
            <w:pPr>
              <w:spacing w:before="0" w:after="0"/>
              <w:ind w:firstLine="0"/>
              <w:contextualSpacing/>
              <w:jc w:val="center"/>
              <w:rPr>
                <w:szCs w:val="28"/>
              </w:rPr>
            </w:pPr>
            <w:r w:rsidRPr="00AE1C9D">
              <w:rPr>
                <w:szCs w:val="28"/>
              </w:rPr>
              <w:t>(1)</w:t>
            </w:r>
          </w:p>
        </w:tc>
        <w:tc>
          <w:tcPr>
            <w:tcW w:w="1870" w:type="pct"/>
            <w:shd w:val="clear" w:color="auto" w:fill="FFFFFF"/>
          </w:tcPr>
          <w:p w14:paraId="713B3E26" w14:textId="77777777" w:rsidR="003A2B34" w:rsidRPr="00AE1C9D" w:rsidRDefault="003A2B34" w:rsidP="0068699B">
            <w:pPr>
              <w:spacing w:before="0" w:after="0"/>
              <w:ind w:firstLine="0"/>
              <w:contextualSpacing/>
              <w:jc w:val="center"/>
              <w:rPr>
                <w:szCs w:val="28"/>
              </w:rPr>
            </w:pPr>
            <w:r w:rsidRPr="00AE1C9D">
              <w:rPr>
                <w:szCs w:val="28"/>
              </w:rPr>
              <w:t>(2)</w:t>
            </w:r>
          </w:p>
        </w:tc>
        <w:tc>
          <w:tcPr>
            <w:tcW w:w="401" w:type="pct"/>
            <w:shd w:val="clear" w:color="auto" w:fill="FFFFFF"/>
          </w:tcPr>
          <w:p w14:paraId="08CC3863" w14:textId="77777777" w:rsidR="003A2B34" w:rsidRPr="00AE1C9D" w:rsidRDefault="003A2B34" w:rsidP="0068699B">
            <w:pPr>
              <w:spacing w:before="0" w:after="0"/>
              <w:ind w:firstLine="0"/>
              <w:contextualSpacing/>
              <w:jc w:val="center"/>
              <w:rPr>
                <w:szCs w:val="28"/>
              </w:rPr>
            </w:pPr>
            <w:r w:rsidRPr="00AE1C9D">
              <w:rPr>
                <w:szCs w:val="28"/>
              </w:rPr>
              <w:t>(3)</w:t>
            </w:r>
          </w:p>
        </w:tc>
        <w:tc>
          <w:tcPr>
            <w:tcW w:w="668" w:type="pct"/>
            <w:shd w:val="clear" w:color="auto" w:fill="FFFFFF"/>
          </w:tcPr>
          <w:p w14:paraId="1D9BD5C1" w14:textId="77777777" w:rsidR="003A2B34" w:rsidRPr="00AE1C9D" w:rsidRDefault="003A2B34" w:rsidP="00917A08">
            <w:pPr>
              <w:spacing w:before="0" w:after="0"/>
              <w:contextualSpacing/>
              <w:rPr>
                <w:szCs w:val="28"/>
              </w:rPr>
            </w:pPr>
            <w:r w:rsidRPr="00AE1C9D">
              <w:rPr>
                <w:szCs w:val="28"/>
              </w:rPr>
              <w:t>(4)</w:t>
            </w:r>
          </w:p>
        </w:tc>
        <w:tc>
          <w:tcPr>
            <w:tcW w:w="535" w:type="pct"/>
            <w:shd w:val="clear" w:color="auto" w:fill="FFFFFF"/>
          </w:tcPr>
          <w:p w14:paraId="7E6411E5" w14:textId="77777777" w:rsidR="003A2B34" w:rsidRPr="00AE1C9D" w:rsidRDefault="003A2B34" w:rsidP="00917A08">
            <w:pPr>
              <w:spacing w:before="0" w:after="0"/>
              <w:contextualSpacing/>
              <w:rPr>
                <w:szCs w:val="28"/>
              </w:rPr>
            </w:pPr>
            <w:r w:rsidRPr="00AE1C9D">
              <w:rPr>
                <w:szCs w:val="28"/>
              </w:rPr>
              <w:t>(5)</w:t>
            </w:r>
          </w:p>
        </w:tc>
        <w:tc>
          <w:tcPr>
            <w:tcW w:w="668" w:type="pct"/>
            <w:shd w:val="clear" w:color="auto" w:fill="FFFFFF"/>
          </w:tcPr>
          <w:p w14:paraId="600F74A7" w14:textId="77777777" w:rsidR="003A2B34" w:rsidRPr="00AE1C9D" w:rsidRDefault="003A2B34" w:rsidP="00917A08">
            <w:pPr>
              <w:spacing w:before="0" w:after="0"/>
              <w:contextualSpacing/>
              <w:rPr>
                <w:szCs w:val="28"/>
              </w:rPr>
            </w:pPr>
            <w:r w:rsidRPr="00AE1C9D">
              <w:rPr>
                <w:szCs w:val="28"/>
              </w:rPr>
              <w:t>(6)</w:t>
            </w:r>
          </w:p>
        </w:tc>
        <w:tc>
          <w:tcPr>
            <w:tcW w:w="557" w:type="pct"/>
            <w:shd w:val="clear" w:color="auto" w:fill="FFFFFF"/>
            <w:vAlign w:val="center"/>
          </w:tcPr>
          <w:p w14:paraId="4BFB0B40" w14:textId="77777777" w:rsidR="003A2B34" w:rsidRPr="00AE1C9D" w:rsidRDefault="003A2B34" w:rsidP="00917A08">
            <w:pPr>
              <w:spacing w:before="0" w:after="0"/>
              <w:contextualSpacing/>
              <w:rPr>
                <w:szCs w:val="28"/>
              </w:rPr>
            </w:pPr>
            <w:r w:rsidRPr="00AE1C9D">
              <w:rPr>
                <w:szCs w:val="28"/>
              </w:rPr>
              <w:t>(7)</w:t>
            </w:r>
          </w:p>
        </w:tc>
      </w:tr>
      <w:tr w:rsidR="00AE1C9D" w:rsidRPr="00AE1C9D" w14:paraId="3E857A8E" w14:textId="77777777" w:rsidTr="00AE1C9D">
        <w:trPr>
          <w:trHeight w:val="310"/>
        </w:trPr>
        <w:tc>
          <w:tcPr>
            <w:tcW w:w="301" w:type="pct"/>
            <w:shd w:val="clear" w:color="auto" w:fill="FFFFFF"/>
            <w:vAlign w:val="center"/>
          </w:tcPr>
          <w:p w14:paraId="7BFE4B1A" w14:textId="77777777" w:rsidR="003A2B34" w:rsidRPr="00AE1C9D" w:rsidRDefault="003A2B34" w:rsidP="0068699B">
            <w:pPr>
              <w:spacing w:before="0" w:after="0"/>
              <w:ind w:firstLine="0"/>
              <w:contextualSpacing/>
              <w:jc w:val="center"/>
              <w:rPr>
                <w:szCs w:val="28"/>
              </w:rPr>
            </w:pPr>
            <w:r w:rsidRPr="00AE1C9D">
              <w:rPr>
                <w:szCs w:val="28"/>
              </w:rPr>
              <w:t>1</w:t>
            </w:r>
          </w:p>
        </w:tc>
        <w:tc>
          <w:tcPr>
            <w:tcW w:w="1870" w:type="pct"/>
            <w:shd w:val="clear" w:color="auto" w:fill="FFFFFF"/>
            <w:vAlign w:val="center"/>
          </w:tcPr>
          <w:p w14:paraId="65941476" w14:textId="77777777" w:rsidR="003A2B34" w:rsidRPr="00AE1C9D" w:rsidRDefault="003A2B34" w:rsidP="0068699B">
            <w:pPr>
              <w:spacing w:before="0" w:after="0"/>
              <w:ind w:firstLine="0"/>
              <w:contextualSpacing/>
              <w:rPr>
                <w:szCs w:val="28"/>
              </w:rPr>
            </w:pPr>
            <w:r w:rsidRPr="00AE1C9D">
              <w:rPr>
                <w:szCs w:val="28"/>
              </w:rPr>
              <w:t>Cung cấp hàng hóa</w:t>
            </w:r>
          </w:p>
        </w:tc>
        <w:tc>
          <w:tcPr>
            <w:tcW w:w="401" w:type="pct"/>
            <w:shd w:val="clear" w:color="auto" w:fill="FFFFFF"/>
            <w:vAlign w:val="center"/>
          </w:tcPr>
          <w:p w14:paraId="7CE1E1FC" w14:textId="77777777" w:rsidR="003A2B34" w:rsidRPr="00AE1C9D" w:rsidRDefault="003A2B34" w:rsidP="0068699B">
            <w:pPr>
              <w:spacing w:before="0" w:after="0"/>
              <w:ind w:firstLine="0"/>
              <w:contextualSpacing/>
              <w:jc w:val="center"/>
              <w:rPr>
                <w:szCs w:val="28"/>
              </w:rPr>
            </w:pPr>
            <w:r w:rsidRPr="00AE1C9D">
              <w:rPr>
                <w:szCs w:val="28"/>
              </w:rPr>
              <w:t>[13]</w:t>
            </w:r>
          </w:p>
        </w:tc>
        <w:tc>
          <w:tcPr>
            <w:tcW w:w="668" w:type="pct"/>
            <w:shd w:val="clear" w:color="auto" w:fill="FFFFFF"/>
            <w:vAlign w:val="center"/>
          </w:tcPr>
          <w:p w14:paraId="00A768B4" w14:textId="77777777" w:rsidR="003A2B34" w:rsidRPr="00AE1C9D" w:rsidRDefault="003A2B34" w:rsidP="00141B5D">
            <w:pPr>
              <w:spacing w:before="0" w:after="0"/>
              <w:contextualSpacing/>
              <w:rPr>
                <w:szCs w:val="28"/>
              </w:rPr>
            </w:pPr>
          </w:p>
        </w:tc>
        <w:tc>
          <w:tcPr>
            <w:tcW w:w="535" w:type="pct"/>
            <w:shd w:val="clear" w:color="auto" w:fill="FFFFFF"/>
            <w:vAlign w:val="center"/>
          </w:tcPr>
          <w:p w14:paraId="31686116" w14:textId="77777777" w:rsidR="003A2B34" w:rsidRPr="00AE1C9D" w:rsidRDefault="003A2B34" w:rsidP="00141B5D">
            <w:pPr>
              <w:spacing w:before="0" w:after="0"/>
              <w:contextualSpacing/>
              <w:rPr>
                <w:szCs w:val="28"/>
              </w:rPr>
            </w:pPr>
          </w:p>
        </w:tc>
        <w:tc>
          <w:tcPr>
            <w:tcW w:w="668" w:type="pct"/>
            <w:shd w:val="clear" w:color="auto" w:fill="FFFFFF"/>
            <w:vAlign w:val="center"/>
          </w:tcPr>
          <w:p w14:paraId="0C615C78" w14:textId="77777777" w:rsidR="003A2B34" w:rsidRPr="00AE1C9D" w:rsidRDefault="003A2B34" w:rsidP="00141B5D">
            <w:pPr>
              <w:spacing w:before="0" w:after="0"/>
              <w:contextualSpacing/>
              <w:rPr>
                <w:szCs w:val="28"/>
              </w:rPr>
            </w:pPr>
          </w:p>
        </w:tc>
        <w:tc>
          <w:tcPr>
            <w:tcW w:w="557" w:type="pct"/>
            <w:shd w:val="clear" w:color="auto" w:fill="FFFFFF"/>
            <w:vAlign w:val="center"/>
          </w:tcPr>
          <w:p w14:paraId="0E250D8C" w14:textId="77777777" w:rsidR="003A2B34" w:rsidRPr="00AE1C9D" w:rsidRDefault="003A2B34" w:rsidP="00141B5D">
            <w:pPr>
              <w:spacing w:before="0" w:after="0"/>
              <w:contextualSpacing/>
              <w:rPr>
                <w:szCs w:val="28"/>
              </w:rPr>
            </w:pPr>
          </w:p>
        </w:tc>
      </w:tr>
      <w:tr w:rsidR="00AE1C9D" w:rsidRPr="00AE1C9D" w14:paraId="4CA5F0BB" w14:textId="77777777" w:rsidTr="00AE1C9D">
        <w:trPr>
          <w:trHeight w:val="299"/>
        </w:trPr>
        <w:tc>
          <w:tcPr>
            <w:tcW w:w="301" w:type="pct"/>
            <w:shd w:val="clear" w:color="auto" w:fill="FFFFFF"/>
            <w:vAlign w:val="center"/>
          </w:tcPr>
          <w:p w14:paraId="21BB6EBE" w14:textId="77777777" w:rsidR="003A2B34" w:rsidRPr="00AE1C9D" w:rsidRDefault="003A2B34" w:rsidP="0068699B">
            <w:pPr>
              <w:spacing w:before="0" w:after="0"/>
              <w:ind w:firstLine="0"/>
              <w:contextualSpacing/>
              <w:jc w:val="center"/>
              <w:rPr>
                <w:szCs w:val="28"/>
              </w:rPr>
            </w:pPr>
            <w:r w:rsidRPr="00AE1C9D">
              <w:rPr>
                <w:szCs w:val="28"/>
              </w:rPr>
              <w:t>2</w:t>
            </w:r>
          </w:p>
        </w:tc>
        <w:tc>
          <w:tcPr>
            <w:tcW w:w="1870" w:type="pct"/>
            <w:shd w:val="clear" w:color="auto" w:fill="FFFFFF"/>
            <w:vAlign w:val="center"/>
          </w:tcPr>
          <w:p w14:paraId="2E944664" w14:textId="77777777" w:rsidR="003A2B34" w:rsidRPr="00AE1C9D" w:rsidRDefault="003A2B34" w:rsidP="0068699B">
            <w:pPr>
              <w:spacing w:before="0" w:after="0"/>
              <w:ind w:firstLine="0"/>
              <w:contextualSpacing/>
              <w:rPr>
                <w:szCs w:val="28"/>
              </w:rPr>
            </w:pPr>
            <w:r w:rsidRPr="00AE1C9D">
              <w:rPr>
                <w:szCs w:val="28"/>
              </w:rPr>
              <w:t>Cung cấp dịch vụ</w:t>
            </w:r>
          </w:p>
        </w:tc>
        <w:tc>
          <w:tcPr>
            <w:tcW w:w="401" w:type="pct"/>
            <w:shd w:val="clear" w:color="auto" w:fill="FFFFFF"/>
            <w:vAlign w:val="center"/>
          </w:tcPr>
          <w:p w14:paraId="095D3C3A" w14:textId="77777777" w:rsidR="003A2B34" w:rsidRPr="00AE1C9D" w:rsidRDefault="003A2B34" w:rsidP="0068699B">
            <w:pPr>
              <w:spacing w:before="0" w:after="0"/>
              <w:ind w:firstLine="0"/>
              <w:contextualSpacing/>
              <w:jc w:val="center"/>
              <w:rPr>
                <w:szCs w:val="28"/>
              </w:rPr>
            </w:pPr>
            <w:r w:rsidRPr="00AE1C9D">
              <w:rPr>
                <w:szCs w:val="28"/>
              </w:rPr>
              <w:t>[14]</w:t>
            </w:r>
          </w:p>
        </w:tc>
        <w:tc>
          <w:tcPr>
            <w:tcW w:w="668" w:type="pct"/>
            <w:shd w:val="clear" w:color="auto" w:fill="FFFFFF"/>
            <w:vAlign w:val="center"/>
          </w:tcPr>
          <w:p w14:paraId="58DC4500" w14:textId="77777777" w:rsidR="003A2B34" w:rsidRPr="00AE1C9D" w:rsidRDefault="003A2B34" w:rsidP="00141B5D">
            <w:pPr>
              <w:spacing w:before="0" w:after="0"/>
              <w:contextualSpacing/>
              <w:rPr>
                <w:szCs w:val="28"/>
              </w:rPr>
            </w:pPr>
          </w:p>
        </w:tc>
        <w:tc>
          <w:tcPr>
            <w:tcW w:w="535" w:type="pct"/>
            <w:shd w:val="clear" w:color="auto" w:fill="FFFFFF"/>
            <w:vAlign w:val="center"/>
          </w:tcPr>
          <w:p w14:paraId="154FF93A" w14:textId="77777777" w:rsidR="003A2B34" w:rsidRPr="00AE1C9D" w:rsidRDefault="003A2B34" w:rsidP="00141B5D">
            <w:pPr>
              <w:spacing w:before="0" w:after="0"/>
              <w:contextualSpacing/>
              <w:rPr>
                <w:szCs w:val="28"/>
              </w:rPr>
            </w:pPr>
          </w:p>
        </w:tc>
        <w:tc>
          <w:tcPr>
            <w:tcW w:w="668" w:type="pct"/>
            <w:shd w:val="clear" w:color="auto" w:fill="FFFFFF"/>
            <w:vAlign w:val="center"/>
          </w:tcPr>
          <w:p w14:paraId="3818F2F3" w14:textId="77777777" w:rsidR="003A2B34" w:rsidRPr="00AE1C9D" w:rsidRDefault="003A2B34" w:rsidP="00141B5D">
            <w:pPr>
              <w:spacing w:before="0" w:after="0"/>
              <w:contextualSpacing/>
              <w:rPr>
                <w:szCs w:val="28"/>
              </w:rPr>
            </w:pPr>
          </w:p>
        </w:tc>
        <w:tc>
          <w:tcPr>
            <w:tcW w:w="557" w:type="pct"/>
            <w:shd w:val="clear" w:color="auto" w:fill="FFFFFF"/>
            <w:vAlign w:val="center"/>
          </w:tcPr>
          <w:p w14:paraId="302D15B1" w14:textId="77777777" w:rsidR="003A2B34" w:rsidRPr="00AE1C9D" w:rsidRDefault="003A2B34" w:rsidP="00141B5D">
            <w:pPr>
              <w:spacing w:before="0" w:after="0"/>
              <w:contextualSpacing/>
              <w:rPr>
                <w:szCs w:val="28"/>
              </w:rPr>
            </w:pPr>
          </w:p>
        </w:tc>
      </w:tr>
      <w:tr w:rsidR="00AE1C9D" w:rsidRPr="00AE1C9D" w14:paraId="1D734658" w14:textId="77777777" w:rsidTr="00AE1C9D">
        <w:trPr>
          <w:trHeight w:val="373"/>
        </w:trPr>
        <w:tc>
          <w:tcPr>
            <w:tcW w:w="301" w:type="pct"/>
            <w:shd w:val="clear" w:color="auto" w:fill="FFFFFF"/>
            <w:vAlign w:val="center"/>
          </w:tcPr>
          <w:p w14:paraId="15111013" w14:textId="77777777" w:rsidR="003A2B34" w:rsidRPr="00AE1C9D" w:rsidRDefault="003A2B34" w:rsidP="0068699B">
            <w:pPr>
              <w:spacing w:before="0" w:after="0"/>
              <w:ind w:firstLine="0"/>
              <w:contextualSpacing/>
              <w:jc w:val="center"/>
              <w:rPr>
                <w:szCs w:val="28"/>
              </w:rPr>
            </w:pPr>
            <w:r w:rsidRPr="00AE1C9D">
              <w:rPr>
                <w:szCs w:val="28"/>
              </w:rPr>
              <w:t>3</w:t>
            </w:r>
          </w:p>
        </w:tc>
        <w:tc>
          <w:tcPr>
            <w:tcW w:w="1870" w:type="pct"/>
            <w:shd w:val="clear" w:color="auto" w:fill="FFFFFF"/>
            <w:vAlign w:val="center"/>
          </w:tcPr>
          <w:p w14:paraId="4AA27015" w14:textId="77777777" w:rsidR="003A2B34" w:rsidRPr="00AE1C9D" w:rsidRDefault="003A2B34" w:rsidP="0068699B">
            <w:pPr>
              <w:spacing w:before="0" w:after="0"/>
              <w:ind w:firstLine="0"/>
              <w:contextualSpacing/>
              <w:rPr>
                <w:spacing w:val="-6"/>
                <w:szCs w:val="28"/>
              </w:rPr>
            </w:pPr>
            <w:r w:rsidRPr="00AE1C9D">
              <w:rPr>
                <w:spacing w:val="-6"/>
                <w:szCs w:val="28"/>
              </w:rPr>
              <w:t>Vận tải, dịch vụ có gắn với hàng hóa</w:t>
            </w:r>
          </w:p>
        </w:tc>
        <w:tc>
          <w:tcPr>
            <w:tcW w:w="401" w:type="pct"/>
            <w:shd w:val="clear" w:color="auto" w:fill="FFFFFF"/>
            <w:vAlign w:val="center"/>
          </w:tcPr>
          <w:p w14:paraId="54B2C4E5" w14:textId="77777777" w:rsidR="003A2B34" w:rsidRPr="00AE1C9D" w:rsidRDefault="003A2B34" w:rsidP="0068699B">
            <w:pPr>
              <w:spacing w:before="0" w:after="0"/>
              <w:ind w:firstLine="0"/>
              <w:contextualSpacing/>
              <w:jc w:val="center"/>
              <w:rPr>
                <w:szCs w:val="28"/>
              </w:rPr>
            </w:pPr>
            <w:r w:rsidRPr="00AE1C9D">
              <w:rPr>
                <w:szCs w:val="28"/>
              </w:rPr>
              <w:t>[15]</w:t>
            </w:r>
          </w:p>
        </w:tc>
        <w:tc>
          <w:tcPr>
            <w:tcW w:w="668" w:type="pct"/>
            <w:shd w:val="clear" w:color="auto" w:fill="FFFFFF"/>
            <w:vAlign w:val="center"/>
          </w:tcPr>
          <w:p w14:paraId="69387B47" w14:textId="77777777" w:rsidR="003A2B34" w:rsidRPr="00AE1C9D" w:rsidRDefault="003A2B34" w:rsidP="00141B5D">
            <w:pPr>
              <w:spacing w:before="0" w:after="0"/>
              <w:contextualSpacing/>
              <w:rPr>
                <w:szCs w:val="28"/>
              </w:rPr>
            </w:pPr>
          </w:p>
        </w:tc>
        <w:tc>
          <w:tcPr>
            <w:tcW w:w="535" w:type="pct"/>
            <w:shd w:val="clear" w:color="auto" w:fill="FFFFFF"/>
            <w:vAlign w:val="center"/>
          </w:tcPr>
          <w:p w14:paraId="36DE36D3" w14:textId="77777777" w:rsidR="003A2B34" w:rsidRPr="00AE1C9D" w:rsidRDefault="003A2B34" w:rsidP="00141B5D">
            <w:pPr>
              <w:spacing w:before="0" w:after="0"/>
              <w:contextualSpacing/>
              <w:rPr>
                <w:szCs w:val="28"/>
              </w:rPr>
            </w:pPr>
          </w:p>
        </w:tc>
        <w:tc>
          <w:tcPr>
            <w:tcW w:w="668" w:type="pct"/>
            <w:shd w:val="clear" w:color="auto" w:fill="FFFFFF"/>
            <w:vAlign w:val="center"/>
          </w:tcPr>
          <w:p w14:paraId="05EA02F0" w14:textId="77777777" w:rsidR="003A2B34" w:rsidRPr="00AE1C9D" w:rsidRDefault="003A2B34" w:rsidP="00141B5D">
            <w:pPr>
              <w:spacing w:before="0" w:after="0"/>
              <w:contextualSpacing/>
              <w:rPr>
                <w:szCs w:val="28"/>
              </w:rPr>
            </w:pPr>
          </w:p>
        </w:tc>
        <w:tc>
          <w:tcPr>
            <w:tcW w:w="557" w:type="pct"/>
            <w:shd w:val="clear" w:color="auto" w:fill="FFFFFF"/>
            <w:vAlign w:val="center"/>
          </w:tcPr>
          <w:p w14:paraId="7D7F7332" w14:textId="77777777" w:rsidR="003A2B34" w:rsidRPr="00AE1C9D" w:rsidRDefault="003A2B34" w:rsidP="00141B5D">
            <w:pPr>
              <w:spacing w:before="0" w:after="0"/>
              <w:contextualSpacing/>
              <w:rPr>
                <w:szCs w:val="28"/>
              </w:rPr>
            </w:pPr>
          </w:p>
        </w:tc>
      </w:tr>
      <w:tr w:rsidR="00AE1C9D" w:rsidRPr="00AE1C9D" w14:paraId="727C1FA7" w14:textId="77777777" w:rsidTr="00AE1C9D">
        <w:trPr>
          <w:trHeight w:val="280"/>
        </w:trPr>
        <w:tc>
          <w:tcPr>
            <w:tcW w:w="301" w:type="pct"/>
            <w:shd w:val="clear" w:color="auto" w:fill="FFFFFF"/>
            <w:vAlign w:val="center"/>
          </w:tcPr>
          <w:p w14:paraId="6A5E5723" w14:textId="77777777" w:rsidR="003A2B34" w:rsidRPr="00AE1C9D" w:rsidRDefault="003A2B34" w:rsidP="0068699B">
            <w:pPr>
              <w:spacing w:before="0" w:after="0"/>
              <w:ind w:firstLine="0"/>
              <w:contextualSpacing/>
              <w:jc w:val="center"/>
              <w:rPr>
                <w:szCs w:val="28"/>
              </w:rPr>
            </w:pPr>
            <w:r w:rsidRPr="00AE1C9D">
              <w:rPr>
                <w:szCs w:val="28"/>
              </w:rPr>
              <w:t>4</w:t>
            </w:r>
          </w:p>
        </w:tc>
        <w:tc>
          <w:tcPr>
            <w:tcW w:w="1870" w:type="pct"/>
            <w:shd w:val="clear" w:color="auto" w:fill="FFFFFF"/>
            <w:vAlign w:val="center"/>
          </w:tcPr>
          <w:p w14:paraId="4041CA42" w14:textId="77777777" w:rsidR="003A2B34" w:rsidRPr="00AE1C9D" w:rsidRDefault="003A2B34" w:rsidP="0068699B">
            <w:pPr>
              <w:spacing w:before="0" w:after="0"/>
              <w:ind w:firstLine="0"/>
              <w:contextualSpacing/>
              <w:rPr>
                <w:szCs w:val="28"/>
              </w:rPr>
            </w:pPr>
            <w:r w:rsidRPr="00AE1C9D">
              <w:rPr>
                <w:szCs w:val="28"/>
              </w:rPr>
              <w:t>Hoạt động kinh doanh khác</w:t>
            </w:r>
          </w:p>
        </w:tc>
        <w:tc>
          <w:tcPr>
            <w:tcW w:w="401" w:type="pct"/>
            <w:shd w:val="clear" w:color="auto" w:fill="FFFFFF"/>
            <w:vAlign w:val="center"/>
          </w:tcPr>
          <w:p w14:paraId="36F91913" w14:textId="77777777" w:rsidR="003A2B34" w:rsidRPr="00AE1C9D" w:rsidRDefault="003A2B34" w:rsidP="0068699B">
            <w:pPr>
              <w:spacing w:before="0" w:after="0"/>
              <w:ind w:firstLine="0"/>
              <w:contextualSpacing/>
              <w:jc w:val="center"/>
              <w:rPr>
                <w:szCs w:val="28"/>
              </w:rPr>
            </w:pPr>
            <w:r w:rsidRPr="00AE1C9D">
              <w:rPr>
                <w:szCs w:val="28"/>
              </w:rPr>
              <w:t>[16]</w:t>
            </w:r>
          </w:p>
        </w:tc>
        <w:tc>
          <w:tcPr>
            <w:tcW w:w="668" w:type="pct"/>
            <w:shd w:val="clear" w:color="auto" w:fill="FFFFFF"/>
            <w:vAlign w:val="center"/>
          </w:tcPr>
          <w:p w14:paraId="0D43B23E" w14:textId="77777777" w:rsidR="003A2B34" w:rsidRPr="00AE1C9D" w:rsidRDefault="003A2B34" w:rsidP="00141B5D">
            <w:pPr>
              <w:spacing w:before="0" w:after="0"/>
              <w:contextualSpacing/>
              <w:rPr>
                <w:szCs w:val="28"/>
              </w:rPr>
            </w:pPr>
          </w:p>
        </w:tc>
        <w:tc>
          <w:tcPr>
            <w:tcW w:w="535" w:type="pct"/>
            <w:shd w:val="clear" w:color="auto" w:fill="FFFFFF"/>
            <w:vAlign w:val="center"/>
          </w:tcPr>
          <w:p w14:paraId="79199ACF" w14:textId="77777777" w:rsidR="003A2B34" w:rsidRPr="00AE1C9D" w:rsidRDefault="003A2B34" w:rsidP="00141B5D">
            <w:pPr>
              <w:spacing w:before="0" w:after="0"/>
              <w:contextualSpacing/>
              <w:rPr>
                <w:szCs w:val="28"/>
              </w:rPr>
            </w:pPr>
          </w:p>
        </w:tc>
        <w:tc>
          <w:tcPr>
            <w:tcW w:w="668" w:type="pct"/>
            <w:shd w:val="clear" w:color="auto" w:fill="FFFFFF"/>
            <w:vAlign w:val="center"/>
          </w:tcPr>
          <w:p w14:paraId="6654F06E" w14:textId="77777777" w:rsidR="003A2B34" w:rsidRPr="00AE1C9D" w:rsidRDefault="003A2B34" w:rsidP="00141B5D">
            <w:pPr>
              <w:spacing w:before="0" w:after="0"/>
              <w:contextualSpacing/>
              <w:rPr>
                <w:szCs w:val="28"/>
              </w:rPr>
            </w:pPr>
          </w:p>
        </w:tc>
        <w:tc>
          <w:tcPr>
            <w:tcW w:w="557" w:type="pct"/>
            <w:shd w:val="clear" w:color="auto" w:fill="FFFFFF"/>
            <w:vAlign w:val="center"/>
          </w:tcPr>
          <w:p w14:paraId="6398A844" w14:textId="77777777" w:rsidR="003A2B34" w:rsidRPr="00AE1C9D" w:rsidRDefault="003A2B34" w:rsidP="00141B5D">
            <w:pPr>
              <w:spacing w:before="0" w:after="0"/>
              <w:contextualSpacing/>
              <w:rPr>
                <w:szCs w:val="28"/>
              </w:rPr>
            </w:pPr>
          </w:p>
        </w:tc>
      </w:tr>
      <w:tr w:rsidR="00AE1C9D" w:rsidRPr="00AE1C9D" w14:paraId="07A08C9F" w14:textId="77777777" w:rsidTr="00AE1C9D">
        <w:trPr>
          <w:trHeight w:val="310"/>
        </w:trPr>
        <w:tc>
          <w:tcPr>
            <w:tcW w:w="301" w:type="pct"/>
            <w:shd w:val="clear" w:color="auto" w:fill="FFFFFF"/>
            <w:vAlign w:val="center"/>
          </w:tcPr>
          <w:p w14:paraId="1ED7398A" w14:textId="77777777" w:rsidR="003A2B34" w:rsidRPr="00AE1C9D" w:rsidRDefault="003A2B34" w:rsidP="0068699B">
            <w:pPr>
              <w:spacing w:before="0" w:after="0"/>
              <w:ind w:firstLine="0"/>
              <w:contextualSpacing/>
              <w:jc w:val="center"/>
              <w:rPr>
                <w:szCs w:val="28"/>
              </w:rPr>
            </w:pPr>
          </w:p>
        </w:tc>
        <w:tc>
          <w:tcPr>
            <w:tcW w:w="1870" w:type="pct"/>
            <w:shd w:val="clear" w:color="auto" w:fill="FFFFFF"/>
            <w:vAlign w:val="center"/>
          </w:tcPr>
          <w:p w14:paraId="41C71DF4" w14:textId="77777777" w:rsidR="003A2B34" w:rsidRPr="00AE1C9D" w:rsidRDefault="003A2B34" w:rsidP="0068699B">
            <w:pPr>
              <w:spacing w:before="0" w:after="0"/>
              <w:ind w:firstLine="0"/>
              <w:contextualSpacing/>
              <w:rPr>
                <w:b/>
                <w:szCs w:val="28"/>
              </w:rPr>
            </w:pPr>
            <w:r w:rsidRPr="00AE1C9D">
              <w:rPr>
                <w:b/>
                <w:szCs w:val="28"/>
              </w:rPr>
              <w:t>Tổng cộng:</w:t>
            </w:r>
          </w:p>
        </w:tc>
        <w:tc>
          <w:tcPr>
            <w:tcW w:w="401" w:type="pct"/>
            <w:shd w:val="clear" w:color="auto" w:fill="FFFFFF"/>
            <w:vAlign w:val="center"/>
          </w:tcPr>
          <w:p w14:paraId="0ED4E3AC" w14:textId="77777777" w:rsidR="003A2B34" w:rsidRPr="00AE1C9D" w:rsidRDefault="003A2B34" w:rsidP="0068699B">
            <w:pPr>
              <w:spacing w:before="0" w:after="0"/>
              <w:ind w:firstLine="0"/>
              <w:contextualSpacing/>
              <w:jc w:val="center"/>
              <w:rPr>
                <w:szCs w:val="28"/>
              </w:rPr>
            </w:pPr>
            <w:r w:rsidRPr="00AE1C9D">
              <w:rPr>
                <w:szCs w:val="28"/>
              </w:rPr>
              <w:t>[17]</w:t>
            </w:r>
          </w:p>
        </w:tc>
        <w:tc>
          <w:tcPr>
            <w:tcW w:w="668" w:type="pct"/>
            <w:shd w:val="clear" w:color="auto" w:fill="FFFFFF"/>
            <w:vAlign w:val="center"/>
          </w:tcPr>
          <w:p w14:paraId="182F02A5" w14:textId="77777777" w:rsidR="003A2B34" w:rsidRPr="00AE1C9D" w:rsidRDefault="003A2B34" w:rsidP="00141B5D">
            <w:pPr>
              <w:spacing w:before="0" w:after="0"/>
              <w:contextualSpacing/>
              <w:rPr>
                <w:szCs w:val="28"/>
              </w:rPr>
            </w:pPr>
          </w:p>
        </w:tc>
        <w:tc>
          <w:tcPr>
            <w:tcW w:w="535" w:type="pct"/>
            <w:shd w:val="clear" w:color="auto" w:fill="FFFFFF"/>
            <w:vAlign w:val="center"/>
          </w:tcPr>
          <w:p w14:paraId="5E854084" w14:textId="77777777" w:rsidR="003A2B34" w:rsidRPr="00AE1C9D" w:rsidRDefault="003A2B34" w:rsidP="00141B5D">
            <w:pPr>
              <w:spacing w:before="0" w:after="0"/>
              <w:contextualSpacing/>
              <w:rPr>
                <w:szCs w:val="28"/>
              </w:rPr>
            </w:pPr>
          </w:p>
        </w:tc>
        <w:tc>
          <w:tcPr>
            <w:tcW w:w="668" w:type="pct"/>
            <w:shd w:val="clear" w:color="auto" w:fill="FFFFFF"/>
            <w:vAlign w:val="center"/>
          </w:tcPr>
          <w:p w14:paraId="3908FA38" w14:textId="77777777" w:rsidR="003A2B34" w:rsidRPr="00AE1C9D" w:rsidRDefault="003A2B34" w:rsidP="00141B5D">
            <w:pPr>
              <w:spacing w:before="0" w:after="0"/>
              <w:contextualSpacing/>
              <w:rPr>
                <w:szCs w:val="28"/>
              </w:rPr>
            </w:pPr>
          </w:p>
        </w:tc>
        <w:tc>
          <w:tcPr>
            <w:tcW w:w="557" w:type="pct"/>
            <w:shd w:val="clear" w:color="auto" w:fill="FFFFFF"/>
            <w:vAlign w:val="center"/>
          </w:tcPr>
          <w:p w14:paraId="28741042" w14:textId="77777777" w:rsidR="003A2B34" w:rsidRPr="00AE1C9D" w:rsidRDefault="003A2B34" w:rsidP="00141B5D">
            <w:pPr>
              <w:spacing w:before="0" w:after="0"/>
              <w:contextualSpacing/>
              <w:rPr>
                <w:szCs w:val="28"/>
              </w:rPr>
            </w:pPr>
          </w:p>
        </w:tc>
      </w:tr>
    </w:tbl>
    <w:p w14:paraId="353F5EAB" w14:textId="77777777" w:rsidR="003A2B34" w:rsidRPr="00AD64B9" w:rsidRDefault="003A2B34" w:rsidP="003A2B34">
      <w:pPr>
        <w:rPr>
          <w:szCs w:val="28"/>
        </w:rPr>
      </w:pPr>
      <w:r w:rsidRPr="00AD64B9">
        <w:rPr>
          <w:szCs w:val="28"/>
        </w:rPr>
        <w:t>Tôi cam đoan số liệu khai trên là đúng và chịu trách nhiệm trước pháp luật về những số liệu đã khai.</w:t>
      </w:r>
    </w:p>
    <w:p w14:paraId="5B1F94B8" w14:textId="77777777" w:rsidR="003A2B34" w:rsidRPr="00AD64B9" w:rsidRDefault="003A2B34" w:rsidP="003A2B34">
      <w:pPr>
        <w:rPr>
          <w:szCs w:val="28"/>
        </w:rPr>
      </w:pPr>
    </w:p>
    <w:tbl>
      <w:tblPr>
        <w:tblW w:w="5391" w:type="pct"/>
        <w:tblInd w:w="-284" w:type="dxa"/>
        <w:tblCellMar>
          <w:left w:w="0" w:type="dxa"/>
          <w:right w:w="0" w:type="dxa"/>
        </w:tblCellMar>
        <w:tblLook w:val="01E0" w:firstRow="1" w:lastRow="1" w:firstColumn="1" w:lastColumn="1" w:noHBand="0" w:noVBand="0"/>
      </w:tblPr>
      <w:tblGrid>
        <w:gridCol w:w="3403"/>
        <w:gridCol w:w="6377"/>
      </w:tblGrid>
      <w:tr w:rsidR="003A2B34" w:rsidRPr="00AD64B9" w14:paraId="0BFD4877" w14:textId="77777777" w:rsidTr="003E29F7">
        <w:tc>
          <w:tcPr>
            <w:tcW w:w="1740" w:type="pct"/>
            <w:shd w:val="clear" w:color="auto" w:fill="auto"/>
          </w:tcPr>
          <w:p w14:paraId="65994570" w14:textId="77777777" w:rsidR="003A2B34" w:rsidRPr="00AD64B9" w:rsidRDefault="003A2B34" w:rsidP="003A2B34">
            <w:pPr>
              <w:rPr>
                <w:rFonts w:ascii="Times New Roman Bold" w:hAnsi="Times New Roman Bold"/>
                <w:b/>
                <w:spacing w:val="-6"/>
                <w:szCs w:val="28"/>
              </w:rPr>
            </w:pPr>
          </w:p>
          <w:p w14:paraId="4409B76C" w14:textId="77777777" w:rsidR="003A2B34" w:rsidRPr="00AD64B9" w:rsidRDefault="003A2B34" w:rsidP="003A2B34">
            <w:pPr>
              <w:rPr>
                <w:rFonts w:ascii="Times New Roman Bold" w:hAnsi="Times New Roman Bold"/>
                <w:b/>
                <w:spacing w:val="-6"/>
                <w:szCs w:val="28"/>
              </w:rPr>
            </w:pPr>
            <w:r w:rsidRPr="00AD64B9">
              <w:rPr>
                <w:rFonts w:ascii="Times New Roman Bold" w:hAnsi="Times New Roman Bold"/>
                <w:b/>
                <w:spacing w:val="-6"/>
                <w:szCs w:val="28"/>
              </w:rPr>
              <w:t>NH</w:t>
            </w:r>
            <w:r w:rsidRPr="00AD64B9">
              <w:rPr>
                <w:rFonts w:ascii="Times New Roman Bold" w:hAnsi="Times New Roman Bold" w:hint="eastAsia"/>
                <w:b/>
                <w:spacing w:val="-6"/>
                <w:szCs w:val="28"/>
              </w:rPr>
              <w:t>Â</w:t>
            </w:r>
            <w:r w:rsidRPr="00AD64B9">
              <w:rPr>
                <w:rFonts w:ascii="Times New Roman Bold" w:hAnsi="Times New Roman Bold"/>
                <w:b/>
                <w:spacing w:val="-6"/>
                <w:szCs w:val="28"/>
              </w:rPr>
              <w:t>N VI</w:t>
            </w:r>
            <w:r w:rsidRPr="00AD64B9">
              <w:rPr>
                <w:rFonts w:ascii="Times New Roman Bold" w:hAnsi="Times New Roman Bold" w:hint="eastAsia"/>
                <w:b/>
                <w:spacing w:val="-6"/>
                <w:szCs w:val="28"/>
              </w:rPr>
              <w:t>Ê</w:t>
            </w:r>
            <w:r w:rsidRPr="00AD64B9">
              <w:rPr>
                <w:rFonts w:ascii="Times New Roman Bold" w:hAnsi="Times New Roman Bold"/>
                <w:b/>
                <w:spacing w:val="-6"/>
                <w:szCs w:val="28"/>
              </w:rPr>
              <w:t xml:space="preserve">N </w:t>
            </w:r>
            <w:r w:rsidRPr="00AD64B9">
              <w:rPr>
                <w:rFonts w:ascii="Times New Roman Bold" w:hAnsi="Times New Roman Bold" w:hint="eastAsia"/>
                <w:b/>
                <w:spacing w:val="-6"/>
                <w:szCs w:val="28"/>
              </w:rPr>
              <w:t>Đ</w:t>
            </w:r>
            <w:r w:rsidRPr="00AD64B9">
              <w:rPr>
                <w:rFonts w:ascii="Times New Roman Bold" w:hAnsi="Times New Roman Bold"/>
                <w:b/>
                <w:spacing w:val="-6"/>
                <w:szCs w:val="28"/>
              </w:rPr>
              <w:t>ẠI L</w:t>
            </w:r>
            <w:r w:rsidRPr="00AD64B9">
              <w:rPr>
                <w:rFonts w:ascii="Times New Roman Bold" w:hAnsi="Times New Roman Bold" w:hint="eastAsia"/>
                <w:b/>
                <w:spacing w:val="-6"/>
                <w:szCs w:val="28"/>
              </w:rPr>
              <w:t>Ý</w:t>
            </w:r>
            <w:r w:rsidRPr="00AD64B9">
              <w:rPr>
                <w:rFonts w:ascii="Times New Roman Bold" w:hAnsi="Times New Roman Bold"/>
                <w:b/>
                <w:spacing w:val="-6"/>
                <w:szCs w:val="28"/>
              </w:rPr>
              <w:t xml:space="preserve"> THUẾ</w:t>
            </w:r>
          </w:p>
          <w:p w14:paraId="43CE8CFD" w14:textId="77777777" w:rsidR="003A2B34" w:rsidRPr="00AD64B9" w:rsidRDefault="003A2B34" w:rsidP="003A2B34">
            <w:pPr>
              <w:rPr>
                <w:szCs w:val="28"/>
              </w:rPr>
            </w:pPr>
            <w:r w:rsidRPr="00AD64B9">
              <w:rPr>
                <w:szCs w:val="28"/>
              </w:rPr>
              <w:t>Họ và tên: ..............................</w:t>
            </w:r>
          </w:p>
          <w:p w14:paraId="6603AF2F" w14:textId="77777777" w:rsidR="003A2B34" w:rsidRPr="00AD64B9" w:rsidRDefault="003A2B34" w:rsidP="003A2B34">
            <w:pPr>
              <w:rPr>
                <w:szCs w:val="28"/>
              </w:rPr>
            </w:pPr>
            <w:r w:rsidRPr="00AD64B9">
              <w:rPr>
                <w:szCs w:val="28"/>
              </w:rPr>
              <w:t>Chứng chỉ hành nghề số: .......</w:t>
            </w:r>
          </w:p>
        </w:tc>
        <w:tc>
          <w:tcPr>
            <w:tcW w:w="3260" w:type="pct"/>
            <w:shd w:val="clear" w:color="auto" w:fill="auto"/>
          </w:tcPr>
          <w:p w14:paraId="36647FC8" w14:textId="77777777" w:rsidR="003A2B34" w:rsidRPr="00AD64B9" w:rsidRDefault="003A2B34" w:rsidP="003A2B34">
            <w:pPr>
              <w:rPr>
                <w:i/>
                <w:szCs w:val="28"/>
              </w:rPr>
            </w:pPr>
            <w:r w:rsidRPr="00AD64B9">
              <w:rPr>
                <w:i/>
                <w:szCs w:val="28"/>
              </w:rPr>
              <w:t>…., ngày ... tháng ... năm ..</w:t>
            </w:r>
          </w:p>
          <w:p w14:paraId="4886F01A" w14:textId="77777777" w:rsidR="003A2B34" w:rsidRPr="00AD64B9" w:rsidRDefault="003A2B34" w:rsidP="003A2B34">
            <w:pPr>
              <w:rPr>
                <w:b/>
                <w:szCs w:val="28"/>
              </w:rPr>
            </w:pPr>
            <w:r w:rsidRPr="00AD64B9">
              <w:rPr>
                <w:b/>
                <w:szCs w:val="28"/>
              </w:rPr>
              <w:t>NGƯỜI NỘP THUẾ hoặc</w:t>
            </w:r>
            <w:r w:rsidRPr="00AD64B9">
              <w:rPr>
                <w:b/>
                <w:szCs w:val="28"/>
              </w:rPr>
              <w:br/>
              <w:t>ĐẠI DIỆN HỢP PHÁP CỦA NGƯỜI NỘP THUẾ</w:t>
            </w:r>
          </w:p>
          <w:p w14:paraId="7BB5E41E" w14:textId="77777777" w:rsidR="003A2B34" w:rsidRPr="00AD64B9" w:rsidRDefault="003A2B34" w:rsidP="003A2B34">
            <w:pPr>
              <w:rPr>
                <w:szCs w:val="28"/>
              </w:rPr>
            </w:pPr>
            <w:r w:rsidRPr="00AD64B9">
              <w:rPr>
                <w:i/>
                <w:szCs w:val="28"/>
              </w:rPr>
              <w:t>(Chữ ký, ghi rõ họ tên; chức vụ và đóng dấu (nếu có)/ Ký điện tử)</w:t>
            </w:r>
          </w:p>
        </w:tc>
      </w:tr>
    </w:tbl>
    <w:p w14:paraId="1D6F21B0" w14:textId="77777777" w:rsidR="003A2B34" w:rsidRDefault="003A2B34" w:rsidP="00162423">
      <w:pPr>
        <w:widowControl w:val="0"/>
        <w:jc w:val="both"/>
        <w:rPr>
          <w:b/>
          <w:i/>
          <w:szCs w:val="28"/>
        </w:rPr>
      </w:pPr>
      <w:r>
        <w:rPr>
          <w:b/>
          <w:i/>
          <w:szCs w:val="28"/>
        </w:rPr>
        <w:t>Ghi chú:</w:t>
      </w:r>
    </w:p>
    <w:p w14:paraId="4B6C1835" w14:textId="77777777" w:rsidR="003A2B34" w:rsidRPr="00234DF9" w:rsidRDefault="003A2B34" w:rsidP="00162423">
      <w:pPr>
        <w:widowControl w:val="0"/>
        <w:jc w:val="both"/>
        <w:rPr>
          <w:b/>
          <w:i/>
          <w:szCs w:val="28"/>
        </w:rPr>
      </w:pPr>
      <w:r w:rsidRPr="00234DF9">
        <w:rPr>
          <w:b/>
          <w:i/>
          <w:szCs w:val="28"/>
        </w:rPr>
        <w:lastRenderedPageBreak/>
        <w:t>Chỉ tiêu [06] Nhập thông tin trong trường hợp NNT chưa được cấp mã số thuế:</w:t>
      </w:r>
    </w:p>
    <w:p w14:paraId="0CE976BC" w14:textId="77777777" w:rsidR="003A2B34" w:rsidRPr="00234DF9" w:rsidRDefault="003A2B34" w:rsidP="00162423">
      <w:pPr>
        <w:widowControl w:val="0"/>
        <w:jc w:val="both"/>
        <w:rPr>
          <w:bCs/>
          <w:i/>
          <w:szCs w:val="28"/>
        </w:rPr>
      </w:pPr>
      <w:r w:rsidRPr="00234DF9">
        <w:rPr>
          <w:bCs/>
          <w:i/>
          <w:szCs w:val="28"/>
        </w:rPr>
        <w:t>Trường hợp không có Hộ chiếu, Giấy thông hành, Giấy CMND biên giới, cá nhân không cư trú tại Việt Nam điền số của giấy tờ định danh cá nhân của quốc gia cá nhân mang quốc tịch</w:t>
      </w:r>
    </w:p>
    <w:p w14:paraId="737CB6BA" w14:textId="77777777" w:rsidR="003A2B34" w:rsidRPr="00234DF9" w:rsidRDefault="003A2B34" w:rsidP="00162423">
      <w:pPr>
        <w:widowControl w:val="0"/>
        <w:jc w:val="both"/>
        <w:rPr>
          <w:b/>
          <w:i/>
          <w:szCs w:val="28"/>
        </w:rPr>
      </w:pPr>
      <w:r w:rsidRPr="00234DF9">
        <w:rPr>
          <w:b/>
          <w:i/>
          <w:szCs w:val="28"/>
        </w:rPr>
        <w:t>Cột Nhóm ngành nghề, Chỉ tiêu [13]</w:t>
      </w:r>
      <w:r>
        <w:rPr>
          <w:b/>
          <w:i/>
          <w:szCs w:val="28"/>
        </w:rPr>
        <w:t xml:space="preserve">, </w:t>
      </w:r>
      <w:r w:rsidRPr="00234DF9">
        <w:rPr>
          <w:b/>
          <w:i/>
          <w:szCs w:val="28"/>
        </w:rPr>
        <w:t>[16]</w:t>
      </w:r>
    </w:p>
    <w:p w14:paraId="127AF2C3" w14:textId="77777777" w:rsidR="003A2B34" w:rsidRPr="00234DF9" w:rsidRDefault="003A2B34" w:rsidP="00162423">
      <w:pPr>
        <w:widowControl w:val="0"/>
        <w:jc w:val="both"/>
        <w:rPr>
          <w:bCs/>
          <w:i/>
          <w:szCs w:val="28"/>
        </w:rPr>
      </w:pPr>
      <w:r w:rsidRPr="00234DF9">
        <w:rPr>
          <w:b/>
          <w:i/>
          <w:szCs w:val="28"/>
        </w:rPr>
        <w:t>[13]</w:t>
      </w:r>
      <w:r w:rsidRPr="00234DF9">
        <w:rPr>
          <w:bCs/>
          <w:i/>
          <w:szCs w:val="28"/>
        </w:rPr>
        <w:t xml:space="preserve"> Hàng hóa; Riêng đối với hàng hóa làm thủ tục nhập khẩu vào Việt Nam, c</w:t>
      </w:r>
      <w:r w:rsidRPr="00234DF9">
        <w:rPr>
          <w:bCs/>
          <w:i/>
          <w:szCs w:val="28"/>
          <w:lang w:val="vi-VN"/>
        </w:rPr>
        <w:t>á nhân không cư trú tại Việt Nam</w:t>
      </w:r>
      <w:r w:rsidRPr="00234DF9">
        <w:rPr>
          <w:bCs/>
          <w:i/>
          <w:szCs w:val="28"/>
        </w:rPr>
        <w:t xml:space="preserve"> không phải khai các cột doanh thu và thuế GTGT tại chỉ tiêu này do hàng hóa đã khai, nộp thuế GTGT ở khâu nhập khẩu</w:t>
      </w:r>
    </w:p>
    <w:p w14:paraId="11BFD99E" w14:textId="77777777" w:rsidR="003A2B34" w:rsidRPr="00234DF9" w:rsidRDefault="003A2B34" w:rsidP="00162423">
      <w:pPr>
        <w:widowControl w:val="0"/>
        <w:jc w:val="both"/>
        <w:rPr>
          <w:i/>
          <w:szCs w:val="28"/>
        </w:rPr>
      </w:pPr>
      <w:r w:rsidRPr="00234DF9">
        <w:rPr>
          <w:b/>
          <w:i/>
          <w:szCs w:val="28"/>
        </w:rPr>
        <w:t>[16]</w:t>
      </w:r>
      <w:r w:rsidRPr="00234DF9">
        <w:rPr>
          <w:i/>
          <w:szCs w:val="28"/>
        </w:rPr>
        <w:t xml:space="preserve"> Hoạt động kinh doanh khác: Dùng để kê khai doanh thu của các giao dịch không xác định được loại hình. </w:t>
      </w:r>
    </w:p>
    <w:p w14:paraId="5636D2A9" w14:textId="77777777" w:rsidR="003A2B34" w:rsidRPr="00484993" w:rsidRDefault="003A2B34" w:rsidP="00162423">
      <w:pPr>
        <w:widowControl w:val="0"/>
        <w:jc w:val="both"/>
        <w:rPr>
          <w:bCs/>
          <w:color w:val="000000"/>
          <w:szCs w:val="28"/>
          <w:lang w:val="vi-VN"/>
        </w:rPr>
      </w:pPr>
      <w:r w:rsidRPr="00484993">
        <w:rPr>
          <w:bCs/>
          <w:color w:val="000000"/>
          <w:szCs w:val="28"/>
          <w:lang w:val="vi-VN"/>
        </w:rPr>
        <w:t>NNT bấm nút Hoàn thành kê khai.</w:t>
      </w:r>
    </w:p>
    <w:p w14:paraId="5AA526A4" w14:textId="77777777" w:rsidR="00917A08" w:rsidRDefault="00917A08">
      <w:pPr>
        <w:rPr>
          <w:lang w:val="vi-VN"/>
        </w:rPr>
      </w:pPr>
      <w:r>
        <w:rPr>
          <w:lang w:val="vi-VN"/>
        </w:rPr>
        <w:br w:type="page"/>
      </w:r>
    </w:p>
    <w:p w14:paraId="103C7C1B" w14:textId="568C2CF2" w:rsidR="003A2B34" w:rsidRPr="00917A08" w:rsidRDefault="003A2B34" w:rsidP="00162423">
      <w:pPr>
        <w:widowControl w:val="0"/>
        <w:jc w:val="both"/>
        <w:rPr>
          <w:b/>
          <w:lang w:val="vi-VN"/>
        </w:rPr>
      </w:pPr>
      <w:r w:rsidRPr="00917A08">
        <w:rPr>
          <w:b/>
          <w:lang w:val="vi-VN"/>
        </w:rPr>
        <w:lastRenderedPageBreak/>
        <w:t>Bước 2.3. Kiểm tra lại nội dung đã khai</w:t>
      </w:r>
    </w:p>
    <w:p w14:paraId="7B71E20F" w14:textId="77777777" w:rsidR="003A2B34" w:rsidRPr="00484993" w:rsidRDefault="003A2B34" w:rsidP="00162423">
      <w:pPr>
        <w:widowControl w:val="0"/>
        <w:jc w:val="both"/>
        <w:rPr>
          <w:b/>
          <w:szCs w:val="28"/>
          <w:lang w:val="vi-VN"/>
        </w:rPr>
      </w:pPr>
      <w:r w:rsidRPr="00484993">
        <w:rPr>
          <w:bCs/>
          <w:color w:val="000000"/>
          <w:szCs w:val="28"/>
          <w:lang w:val="vi-VN"/>
        </w:rPr>
        <w:t>Hệ thống sẽ hiển thị 1 lần nữa các nội dung trong tờ khai để NNT có thể kiểm tra lại. NNT đính kèm các hồ sơ liên quan (nếu có) sau đó bấm nộp tờ khai.</w:t>
      </w:r>
    </w:p>
    <w:p w14:paraId="5AFA59E0" w14:textId="77777777" w:rsidR="003A2B34" w:rsidRPr="00917A08" w:rsidRDefault="003A2B34" w:rsidP="00162423">
      <w:pPr>
        <w:widowControl w:val="0"/>
        <w:jc w:val="both"/>
        <w:rPr>
          <w:b/>
          <w:lang w:val="vi-VN"/>
        </w:rPr>
      </w:pPr>
      <w:r w:rsidRPr="00917A08">
        <w:rPr>
          <w:b/>
          <w:iCs/>
          <w:lang w:val="vi-VN"/>
        </w:rPr>
        <w:t xml:space="preserve">Bước 2.4. </w:t>
      </w:r>
      <w:r w:rsidRPr="00917A08">
        <w:rPr>
          <w:b/>
          <w:lang w:val="vi-VN"/>
        </w:rPr>
        <w:t>NNT thực hiện nhập mã xác thực được gửi tự động vào email và hoàn thành việc nộp hồ sơ khai thuế.</w:t>
      </w:r>
    </w:p>
    <w:p w14:paraId="5156CD1A" w14:textId="77777777" w:rsidR="003A2B34" w:rsidRPr="00917A08" w:rsidRDefault="003A2B34" w:rsidP="00162423">
      <w:pPr>
        <w:widowControl w:val="0"/>
        <w:jc w:val="both"/>
        <w:rPr>
          <w:b/>
          <w:lang w:val="vi-VN"/>
        </w:rPr>
      </w:pPr>
      <w:r w:rsidRPr="00917A08">
        <w:rPr>
          <w:b/>
          <w:lang w:val="vi-VN"/>
        </w:rPr>
        <w:t>Bước 3. Hướng dẫn thủ tục kê khai bổ sung:</w:t>
      </w:r>
    </w:p>
    <w:p w14:paraId="0A073969" w14:textId="77777777" w:rsidR="003A2B34" w:rsidRDefault="003A2B34" w:rsidP="00162423">
      <w:pPr>
        <w:widowControl w:val="0"/>
        <w:jc w:val="both"/>
        <w:rPr>
          <w:szCs w:val="28"/>
          <w:lang w:val="nl-NL"/>
        </w:rPr>
      </w:pPr>
      <w:r w:rsidRPr="00234DF9">
        <w:rPr>
          <w:szCs w:val="28"/>
          <w:lang w:val="vi-VN"/>
        </w:rPr>
        <w:t xml:space="preserve">Trường hợp </w:t>
      </w:r>
      <w:r w:rsidRPr="00484993">
        <w:rPr>
          <w:szCs w:val="28"/>
          <w:lang w:val="vi-VN"/>
        </w:rPr>
        <w:t xml:space="preserve">phát hiện hồ sơ khai thuế đã nộp có sai, sót tại kỳ khai thuế trước đó, </w:t>
      </w:r>
      <w:r w:rsidRPr="00234DF9">
        <w:rPr>
          <w:bCs/>
          <w:szCs w:val="28"/>
          <w:lang w:val="vi-VN"/>
        </w:rPr>
        <w:t>NNT</w:t>
      </w:r>
      <w:r w:rsidRPr="00484993">
        <w:rPr>
          <w:szCs w:val="28"/>
          <w:lang w:val="vi-VN"/>
        </w:rPr>
        <w:t xml:space="preserve"> </w:t>
      </w:r>
      <w:r w:rsidRPr="00484993">
        <w:rPr>
          <w:szCs w:val="28"/>
          <w:lang w:val="nl-NL"/>
        </w:rPr>
        <w:t xml:space="preserve">thực hiện </w:t>
      </w:r>
    </w:p>
    <w:p w14:paraId="52323840" w14:textId="77777777" w:rsidR="003A2B34" w:rsidRPr="00917A08" w:rsidRDefault="003A2B34" w:rsidP="00162423">
      <w:pPr>
        <w:widowControl w:val="0"/>
        <w:jc w:val="both"/>
        <w:rPr>
          <w:b/>
          <w:lang w:val="vi-VN"/>
        </w:rPr>
      </w:pPr>
      <w:r w:rsidRPr="00917A08">
        <w:rPr>
          <w:b/>
          <w:lang w:val="vi-VN"/>
        </w:rPr>
        <w:t xml:space="preserve">Bước </w:t>
      </w:r>
      <w:r w:rsidRPr="00917A08">
        <w:rPr>
          <w:b/>
          <w:lang w:val="nl-NL"/>
        </w:rPr>
        <w:t>3.</w:t>
      </w:r>
      <w:r w:rsidRPr="00917A08">
        <w:rPr>
          <w:b/>
          <w:lang w:val="vi-VN"/>
        </w:rPr>
        <w:t xml:space="preserve">1. Đăng nhập vào hệ thống của Cơ quan thuế Việt Nam </w:t>
      </w:r>
    </w:p>
    <w:p w14:paraId="6BA4D78C" w14:textId="77777777" w:rsidR="003A2B34" w:rsidRPr="001A1DC0" w:rsidRDefault="003A2B34" w:rsidP="00162423">
      <w:pPr>
        <w:widowControl w:val="0"/>
        <w:jc w:val="both"/>
        <w:rPr>
          <w:szCs w:val="28"/>
          <w:lang w:val="vi-VN"/>
        </w:rPr>
      </w:pPr>
      <w:r w:rsidRPr="001A1DC0">
        <w:rPr>
          <w:szCs w:val="28"/>
          <w:lang w:val="vi-VN"/>
        </w:rPr>
        <w:t xml:space="preserve">Đăng nhập vào Cổng TTĐT </w:t>
      </w:r>
    </w:p>
    <w:p w14:paraId="2DEE1012" w14:textId="77777777" w:rsidR="003A2B34" w:rsidRPr="001A1DC0" w:rsidRDefault="003A2B34" w:rsidP="00162423">
      <w:pPr>
        <w:widowControl w:val="0"/>
        <w:jc w:val="both"/>
        <w:rPr>
          <w:szCs w:val="28"/>
          <w:lang w:val="vi-VN"/>
        </w:rPr>
      </w:pPr>
      <w:r w:rsidRPr="001A1DC0">
        <w:rPr>
          <w:szCs w:val="28"/>
          <w:lang w:val="vi-VN"/>
        </w:rPr>
        <w:t xml:space="preserve">Bấm chọn KHAI THUẾ </w:t>
      </w:r>
    </w:p>
    <w:p w14:paraId="20EB3FE8" w14:textId="77777777" w:rsidR="003A2B34" w:rsidRPr="00917A08" w:rsidRDefault="003A2B34" w:rsidP="00162423">
      <w:pPr>
        <w:widowControl w:val="0"/>
        <w:jc w:val="both"/>
        <w:rPr>
          <w:b/>
          <w:lang w:val="vi-VN"/>
        </w:rPr>
      </w:pPr>
      <w:r w:rsidRPr="00917A08">
        <w:rPr>
          <w:b/>
          <w:lang w:val="vi-VN"/>
        </w:rPr>
        <w:t>Bước 3.2. Chọn Mẫu Tờ khai</w:t>
      </w:r>
    </w:p>
    <w:p w14:paraId="7BFF780D" w14:textId="77777777" w:rsidR="003A2B34" w:rsidRPr="001A1DC0" w:rsidRDefault="003A2B34" w:rsidP="00162423">
      <w:pPr>
        <w:widowControl w:val="0"/>
        <w:jc w:val="both"/>
        <w:rPr>
          <w:szCs w:val="28"/>
          <w:lang w:val="vi-VN"/>
        </w:rPr>
      </w:pPr>
      <w:r w:rsidRPr="001A1DC0">
        <w:rPr>
          <w:szCs w:val="28"/>
          <w:lang w:val="vi-VN"/>
        </w:rPr>
        <w:lastRenderedPageBreak/>
        <w:t xml:space="preserve">Chọn Mẫu </w:t>
      </w:r>
      <w:r w:rsidRPr="00CC26F0">
        <w:rPr>
          <w:szCs w:val="28"/>
          <w:lang w:val="vi-VN"/>
        </w:rPr>
        <w:t>Tờ khai</w:t>
      </w:r>
      <w:r w:rsidRPr="00484993">
        <w:rPr>
          <w:bCs/>
          <w:szCs w:val="28"/>
          <w:lang w:val="vi-VN"/>
        </w:rPr>
        <w:t xml:space="preserve"> số 03/CNNN-TMĐT</w:t>
      </w:r>
      <w:r w:rsidRPr="00192566">
        <w:rPr>
          <w:bCs/>
          <w:szCs w:val="28"/>
          <w:lang w:val="vi-VN"/>
        </w:rPr>
        <w:t xml:space="preserve">, sửa lại các lỗi sai, bổ sung các lỗi sót vào </w:t>
      </w:r>
      <w:r w:rsidRPr="00CC26F0">
        <w:rPr>
          <w:szCs w:val="28"/>
          <w:lang w:val="vi-VN"/>
        </w:rPr>
        <w:t>Tờ khai</w:t>
      </w:r>
      <w:r w:rsidRPr="00484993">
        <w:rPr>
          <w:bCs/>
          <w:szCs w:val="28"/>
          <w:lang w:val="vi-VN"/>
        </w:rPr>
        <w:t xml:space="preserve"> số 03/CNNN-TMĐT</w:t>
      </w:r>
      <w:r w:rsidRPr="00192566">
        <w:rPr>
          <w:bCs/>
          <w:szCs w:val="28"/>
          <w:lang w:val="vi-VN"/>
        </w:rPr>
        <w:t>.</w:t>
      </w:r>
      <w:r w:rsidRPr="001A1DC0">
        <w:rPr>
          <w:szCs w:val="28"/>
          <w:lang w:val="vi-VN"/>
        </w:rPr>
        <w:t xml:space="preserve"> </w:t>
      </w:r>
    </w:p>
    <w:p w14:paraId="12AD8396" w14:textId="77777777" w:rsidR="003A2B34" w:rsidRPr="00917A08" w:rsidRDefault="003A2B34" w:rsidP="00162423">
      <w:pPr>
        <w:widowControl w:val="0"/>
        <w:jc w:val="both"/>
        <w:rPr>
          <w:b/>
          <w:lang w:val="vi-VN"/>
        </w:rPr>
      </w:pPr>
      <w:r w:rsidRPr="00917A08">
        <w:rPr>
          <w:b/>
          <w:lang w:val="vi-VN"/>
        </w:rPr>
        <w:t>Bước 3.3. Kiểm tra Tờ khai thay thế và các thông tin đã khai.</w:t>
      </w:r>
    </w:p>
    <w:p w14:paraId="259DC485" w14:textId="77777777" w:rsidR="003A2B34" w:rsidRPr="00917A08" w:rsidRDefault="003A2B34" w:rsidP="00162423">
      <w:pPr>
        <w:widowControl w:val="0"/>
        <w:jc w:val="both"/>
        <w:rPr>
          <w:b/>
          <w:lang w:val="vi-VN"/>
        </w:rPr>
      </w:pPr>
      <w:r w:rsidRPr="00917A08">
        <w:rPr>
          <w:b/>
          <w:szCs w:val="28"/>
          <w:lang w:val="vi-VN"/>
        </w:rPr>
        <w:t xml:space="preserve">Bước 3.4. </w:t>
      </w:r>
      <w:r w:rsidRPr="00917A08">
        <w:rPr>
          <w:b/>
          <w:lang w:val="vi-VN"/>
        </w:rPr>
        <w:t>Thực hiện nhập mã xác thực được gửi tự động vào email và hoàn thành việc nộp hồ sơ khai thuế.</w:t>
      </w:r>
    </w:p>
    <w:p w14:paraId="3088F08B" w14:textId="77777777" w:rsidR="003A2B34" w:rsidRPr="00917A08" w:rsidRDefault="003A2B34" w:rsidP="00162423">
      <w:pPr>
        <w:widowControl w:val="0"/>
        <w:jc w:val="both"/>
        <w:rPr>
          <w:b/>
          <w:lang w:val="vi-VN"/>
        </w:rPr>
      </w:pPr>
      <w:r w:rsidRPr="00917A08">
        <w:rPr>
          <w:b/>
          <w:lang w:val="vi-VN"/>
        </w:rPr>
        <w:t xml:space="preserve">Bước 4. Hướng dẫn thực hiện thủ tục Nộp thuế </w:t>
      </w:r>
    </w:p>
    <w:p w14:paraId="1080D040" w14:textId="77777777" w:rsidR="003A2B34" w:rsidRPr="00484993" w:rsidRDefault="003A2B34" w:rsidP="00162423">
      <w:pPr>
        <w:widowControl w:val="0"/>
        <w:jc w:val="both"/>
        <w:rPr>
          <w:bCs/>
          <w:color w:val="000000"/>
          <w:szCs w:val="28"/>
          <w:lang w:val="vi-VN"/>
        </w:rPr>
      </w:pPr>
      <w:r w:rsidRPr="00484993">
        <w:rPr>
          <w:bCs/>
          <w:color w:val="000000"/>
          <w:szCs w:val="28"/>
          <w:lang w:val="vi-VN"/>
        </w:rPr>
        <w:t>Sau khi hoàn thành nộp hồ sơ khai thuế, NNT sẽ nhận 01 email về Xác nhận nộp tờ khai và hướng dẫn nộp thuế của cơ quan thuế Việt Nam, bao gồm các thông tin:</w:t>
      </w:r>
    </w:p>
    <w:p w14:paraId="38C1F33A" w14:textId="77777777" w:rsidR="003A2B34" w:rsidRPr="00484993" w:rsidRDefault="003A2B34" w:rsidP="00162423">
      <w:pPr>
        <w:widowControl w:val="0"/>
        <w:jc w:val="both"/>
        <w:rPr>
          <w:bCs/>
          <w:color w:val="000000"/>
          <w:szCs w:val="28"/>
          <w:lang w:val="vi-VN"/>
        </w:rPr>
      </w:pPr>
      <w:r w:rsidRPr="00484993">
        <w:rPr>
          <w:bCs/>
          <w:color w:val="000000"/>
          <w:szCs w:val="28"/>
          <w:lang w:val="vi-VN"/>
        </w:rPr>
        <w:t>Mã định danh khoản nộp</w:t>
      </w:r>
    </w:p>
    <w:p w14:paraId="039CD8F5" w14:textId="77777777" w:rsidR="003A2B34" w:rsidRPr="00484993" w:rsidRDefault="003A2B34" w:rsidP="00162423">
      <w:pPr>
        <w:widowControl w:val="0"/>
        <w:jc w:val="both"/>
        <w:rPr>
          <w:bCs/>
          <w:color w:val="000000"/>
          <w:szCs w:val="28"/>
          <w:lang w:val="vi-VN"/>
        </w:rPr>
      </w:pPr>
      <w:r w:rsidRPr="00484993">
        <w:rPr>
          <w:bCs/>
          <w:color w:val="000000"/>
          <w:szCs w:val="28"/>
          <w:lang w:val="vi-VN"/>
        </w:rPr>
        <w:t>Tổng số tiền</w:t>
      </w:r>
    </w:p>
    <w:p w14:paraId="333BDD29" w14:textId="77777777" w:rsidR="003A2B34" w:rsidRPr="00484993" w:rsidRDefault="003A2B34" w:rsidP="00162423">
      <w:pPr>
        <w:widowControl w:val="0"/>
        <w:jc w:val="both"/>
        <w:rPr>
          <w:bCs/>
          <w:color w:val="000000"/>
          <w:szCs w:val="28"/>
          <w:lang w:val="vi-VN"/>
        </w:rPr>
      </w:pPr>
      <w:r w:rsidRPr="00484993">
        <w:rPr>
          <w:bCs/>
          <w:color w:val="000000"/>
          <w:szCs w:val="28"/>
          <w:lang w:val="vi-VN"/>
        </w:rPr>
        <w:t>Loại tiền phải nộp</w:t>
      </w:r>
    </w:p>
    <w:p w14:paraId="1AA0438A" w14:textId="77777777" w:rsidR="003A2B34" w:rsidRPr="00484993" w:rsidRDefault="003A2B34" w:rsidP="00162423">
      <w:pPr>
        <w:widowControl w:val="0"/>
        <w:jc w:val="both"/>
        <w:rPr>
          <w:bCs/>
          <w:color w:val="000000"/>
          <w:szCs w:val="28"/>
          <w:lang w:val="vi-VN"/>
        </w:rPr>
      </w:pPr>
      <w:r w:rsidRPr="00484993">
        <w:rPr>
          <w:bCs/>
          <w:color w:val="000000"/>
          <w:szCs w:val="28"/>
          <w:lang w:val="vi-VN"/>
        </w:rPr>
        <w:t xml:space="preserve">Số tài khoản </w:t>
      </w:r>
    </w:p>
    <w:p w14:paraId="114BD037" w14:textId="77777777" w:rsidR="003A2B34" w:rsidRPr="00484993" w:rsidRDefault="003A2B34" w:rsidP="00162423">
      <w:pPr>
        <w:widowControl w:val="0"/>
        <w:jc w:val="both"/>
        <w:rPr>
          <w:bCs/>
          <w:color w:val="000000"/>
          <w:szCs w:val="28"/>
          <w:lang w:val="vi-VN"/>
        </w:rPr>
      </w:pPr>
      <w:r w:rsidRPr="00484993">
        <w:rPr>
          <w:bCs/>
          <w:color w:val="000000"/>
          <w:szCs w:val="28"/>
          <w:lang w:val="vi-VN"/>
        </w:rPr>
        <w:lastRenderedPageBreak/>
        <w:t>Mã swift của Sở giao dịch Kho bạc Nhà nước mở tại Vietcombank và nội dung chuyển tiền.</w:t>
      </w:r>
    </w:p>
    <w:p w14:paraId="247F819C" w14:textId="77777777" w:rsidR="003A2B34" w:rsidRDefault="003A2B34" w:rsidP="00162423">
      <w:pPr>
        <w:widowControl w:val="0"/>
        <w:jc w:val="both"/>
        <w:rPr>
          <w:bCs/>
          <w:color w:val="000000"/>
          <w:szCs w:val="28"/>
          <w:lang w:val="vi-VN"/>
        </w:rPr>
      </w:pPr>
      <w:r w:rsidRPr="00484993">
        <w:rPr>
          <w:bCs/>
          <w:color w:val="000000"/>
          <w:szCs w:val="28"/>
          <w:lang w:val="vi-VN"/>
        </w:rPr>
        <w:t>NNT thực hiện chuyển tiền theo đúng chính xác nội dung đã được thông báo trong email đến số tài khoản của Sở giao dịch Kho bạc Nhà nước.</w:t>
      </w:r>
    </w:p>
    <w:p w14:paraId="5FD5CB4A" w14:textId="77777777" w:rsidR="003A2B34" w:rsidRPr="00917A08" w:rsidRDefault="003A2B34" w:rsidP="00162423">
      <w:pPr>
        <w:widowControl w:val="0"/>
        <w:jc w:val="both"/>
        <w:rPr>
          <w:b/>
          <w:color w:val="000000"/>
          <w:lang w:val="vi-VN"/>
        </w:rPr>
      </w:pPr>
      <w:r w:rsidRPr="00917A08">
        <w:rPr>
          <w:b/>
          <w:lang w:val="vi-VN"/>
        </w:rPr>
        <w:t>Bước 5. Hướng dẫn tra cứu mã định danh khoản nộp</w:t>
      </w:r>
      <w:r w:rsidRPr="00917A08">
        <w:rPr>
          <w:b/>
          <w:color w:val="000000"/>
          <w:lang w:val="vi-VN"/>
        </w:rPr>
        <w:t xml:space="preserve"> </w:t>
      </w:r>
    </w:p>
    <w:p w14:paraId="27E4C0F5" w14:textId="77777777" w:rsidR="003A2B34" w:rsidRPr="00B54B34" w:rsidRDefault="003A2B34" w:rsidP="00162423">
      <w:pPr>
        <w:widowControl w:val="0"/>
        <w:jc w:val="both"/>
        <w:rPr>
          <w:szCs w:val="28"/>
          <w:lang w:val="vi-VN"/>
        </w:rPr>
      </w:pPr>
      <w:r w:rsidRPr="00B54B34">
        <w:rPr>
          <w:bCs/>
          <w:color w:val="000000"/>
          <w:szCs w:val="28"/>
          <w:lang w:val="vi-VN"/>
        </w:rPr>
        <w:t>Sau</w:t>
      </w:r>
      <w:r w:rsidRPr="00B54B34">
        <w:rPr>
          <w:szCs w:val="28"/>
          <w:lang w:val="vi-VN"/>
        </w:rPr>
        <w:t xml:space="preserve"> khi thực hiện chuyển tiền, NNT có thể tra cứu mã định danh khoản nộp bằng chức năng tra cứu mã định danh khoản nộp trên Cổng thông tin etaxvn.gdt.gov.vn</w:t>
      </w:r>
    </w:p>
    <w:p w14:paraId="7A7B03FA" w14:textId="7717826F" w:rsidR="00490C57" w:rsidRPr="00B54B34" w:rsidRDefault="00490C57" w:rsidP="00E374B8">
      <w:pPr>
        <w:spacing w:line="264" w:lineRule="auto"/>
        <w:ind w:firstLine="720"/>
        <w:jc w:val="both"/>
        <w:rPr>
          <w:lang w:val="vi-VN"/>
        </w:rPr>
      </w:pPr>
    </w:p>
    <w:p w14:paraId="20EDDCA9" w14:textId="48B0F158" w:rsidR="00420C76" w:rsidRPr="00B54B34" w:rsidRDefault="00AC7A9C" w:rsidP="0064497B">
      <w:pPr>
        <w:jc w:val="both"/>
        <w:rPr>
          <w:rFonts w:cs="Times New Roman"/>
          <w:szCs w:val="28"/>
          <w:lang w:val="vi-VN"/>
        </w:rPr>
      </w:pPr>
      <w:r w:rsidRPr="00B54B34">
        <w:rPr>
          <w:lang w:val="vi-VN"/>
        </w:rPr>
        <w:t xml:space="preserve"> </w:t>
      </w:r>
      <w:r w:rsidR="007B74B0" w:rsidRPr="00B54B34">
        <w:rPr>
          <w:rFonts w:cs="Times New Roman"/>
          <w:szCs w:val="28"/>
          <w:lang w:val="vi-VN"/>
        </w:rPr>
        <w:t xml:space="preserve"> </w:t>
      </w:r>
    </w:p>
    <w:sectPr w:rsidR="00420C76" w:rsidRPr="00B54B34" w:rsidSect="00D164CD">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4DEA9" w14:textId="77777777" w:rsidR="00980E41" w:rsidRDefault="00980E41" w:rsidP="00711600">
      <w:pPr>
        <w:spacing w:before="0" w:after="0"/>
      </w:pPr>
      <w:r>
        <w:separator/>
      </w:r>
    </w:p>
  </w:endnote>
  <w:endnote w:type="continuationSeparator" w:id="0">
    <w:p w14:paraId="6959E362" w14:textId="77777777" w:rsidR="00980E41" w:rsidRDefault="00980E41" w:rsidP="007116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Italic">
    <w:panose1 w:val="00000000000000000000"/>
    <w:charset w:val="00"/>
    <w:family w:val="roman"/>
    <w:notTrueType/>
    <w:pitch w:val="default"/>
  </w:font>
  <w:font w:name="font198">
    <w:altName w:val="Times New Roman"/>
    <w:panose1 w:val="00000000000000000000"/>
    <w:charset w:val="00"/>
    <w:family w:val="auto"/>
    <w:notTrueType/>
    <w:pitch w:val="default"/>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028481"/>
      <w:docPartObj>
        <w:docPartGallery w:val="Page Numbers (Bottom of Page)"/>
        <w:docPartUnique/>
      </w:docPartObj>
    </w:sdtPr>
    <w:sdtEndPr>
      <w:rPr>
        <w:noProof/>
      </w:rPr>
    </w:sdtEndPr>
    <w:sdtContent>
      <w:p w14:paraId="226C40C9" w14:textId="02904670" w:rsidR="00E45EB7" w:rsidRDefault="00E45EB7">
        <w:pPr>
          <w:pStyle w:val="Footer"/>
          <w:jc w:val="center"/>
        </w:pPr>
        <w:r>
          <w:fldChar w:fldCharType="begin"/>
        </w:r>
        <w:r>
          <w:instrText xml:space="preserve"> PAGE   \* MERGEFORMAT </w:instrText>
        </w:r>
        <w:r>
          <w:fldChar w:fldCharType="separate"/>
        </w:r>
        <w:r w:rsidR="001E301E">
          <w:rPr>
            <w:noProof/>
          </w:rPr>
          <w:t>7</w:t>
        </w:r>
        <w:r>
          <w:rPr>
            <w:noProof/>
          </w:rPr>
          <w:fldChar w:fldCharType="end"/>
        </w:r>
      </w:p>
    </w:sdtContent>
  </w:sdt>
  <w:p w14:paraId="2DFE3377" w14:textId="77777777" w:rsidR="00E45EB7" w:rsidRDefault="00E45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6351F" w14:textId="77777777" w:rsidR="00980E41" w:rsidRDefault="00980E41" w:rsidP="00711600">
      <w:pPr>
        <w:spacing w:before="0" w:after="0"/>
      </w:pPr>
      <w:r>
        <w:separator/>
      </w:r>
    </w:p>
  </w:footnote>
  <w:footnote w:type="continuationSeparator" w:id="0">
    <w:p w14:paraId="5F17E006" w14:textId="77777777" w:rsidR="00980E41" w:rsidRDefault="00980E41" w:rsidP="0071160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FD57B" w14:textId="77777777" w:rsidR="00E45EB7" w:rsidRDefault="00E45EB7" w:rsidP="00A225A9">
    <w:pPr>
      <w:pStyle w:val="Header"/>
      <w:tabs>
        <w:tab w:val="clear" w:pos="4680"/>
        <w:tab w:val="clear" w:pos="9360"/>
        <w:tab w:val="left" w:pos="73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18D4"/>
    <w:multiLevelType w:val="hybridMultilevel"/>
    <w:tmpl w:val="5C386404"/>
    <w:lvl w:ilvl="0" w:tplc="AB8A3C78">
      <w:start w:val="3"/>
      <w:numFmt w:val="bullet"/>
      <w:lvlText w:val=""/>
      <w:lvlJc w:val="left"/>
      <w:pPr>
        <w:ind w:left="1069" w:hanging="360"/>
      </w:pPr>
      <w:rPr>
        <w:rFonts w:ascii="Wingdings" w:eastAsiaTheme="minorHAns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6540400"/>
    <w:multiLevelType w:val="hybridMultilevel"/>
    <w:tmpl w:val="1004E2D4"/>
    <w:lvl w:ilvl="0" w:tplc="8BF493E6">
      <w:start w:val="2"/>
      <w:numFmt w:val="bullet"/>
      <w:pStyle w:val="-Trang1"/>
      <w:lvlText w:val="-"/>
      <w:lvlJc w:val="left"/>
      <w:pPr>
        <w:ind w:left="720" w:hanging="360"/>
      </w:pPr>
      <w:rPr>
        <w:rFonts w:ascii="SimSun" w:eastAsia="SimSun" w:hAnsi="SimSun" w:cs="SimSun" w:hint="default"/>
      </w:rPr>
    </w:lvl>
    <w:lvl w:ilvl="1" w:tplc="04090003">
      <w:start w:val="1"/>
      <w:numFmt w:val="bullet"/>
      <w:lvlText w:val="o"/>
      <w:lvlJc w:val="left"/>
      <w:pPr>
        <w:ind w:left="1440" w:hanging="360"/>
      </w:pPr>
      <w:rPr>
        <w:rFonts w:ascii="Batang" w:hAnsi="Batang" w:cs="Batang" w:hint="default"/>
      </w:rPr>
    </w:lvl>
    <w:lvl w:ilvl="2" w:tplc="04090005" w:tentative="1">
      <w:start w:val="1"/>
      <w:numFmt w:val="bullet"/>
      <w:lvlText w:val=""/>
      <w:lvlJc w:val="left"/>
      <w:pPr>
        <w:ind w:left="2160" w:hanging="360"/>
      </w:pPr>
      <w:rPr>
        <w:rFonts w:ascii="Times New Roman Italic" w:hAnsi="Times New Roman Italic" w:hint="default"/>
      </w:rPr>
    </w:lvl>
    <w:lvl w:ilvl="3" w:tplc="04090001" w:tentative="1">
      <w:start w:val="1"/>
      <w:numFmt w:val="bullet"/>
      <w:lvlText w:val=""/>
      <w:lvlJc w:val="left"/>
      <w:pPr>
        <w:ind w:left="2880" w:hanging="360"/>
      </w:pPr>
      <w:rPr>
        <w:rFonts w:ascii="font198" w:hAnsi="font198" w:hint="default"/>
      </w:rPr>
    </w:lvl>
    <w:lvl w:ilvl="4" w:tplc="04090003" w:tentative="1">
      <w:start w:val="1"/>
      <w:numFmt w:val="bullet"/>
      <w:lvlText w:val="o"/>
      <w:lvlJc w:val="left"/>
      <w:pPr>
        <w:ind w:left="3600" w:hanging="360"/>
      </w:pPr>
      <w:rPr>
        <w:rFonts w:ascii="Batang" w:hAnsi="Batang" w:cs="Batang" w:hint="default"/>
      </w:rPr>
    </w:lvl>
    <w:lvl w:ilvl="5" w:tplc="04090005" w:tentative="1">
      <w:start w:val="1"/>
      <w:numFmt w:val="bullet"/>
      <w:lvlText w:val=""/>
      <w:lvlJc w:val="left"/>
      <w:pPr>
        <w:ind w:left="4320" w:hanging="360"/>
      </w:pPr>
      <w:rPr>
        <w:rFonts w:ascii="Times New Roman Italic" w:hAnsi="Times New Roman Italic" w:hint="default"/>
      </w:rPr>
    </w:lvl>
    <w:lvl w:ilvl="6" w:tplc="04090001" w:tentative="1">
      <w:start w:val="1"/>
      <w:numFmt w:val="bullet"/>
      <w:lvlText w:val=""/>
      <w:lvlJc w:val="left"/>
      <w:pPr>
        <w:ind w:left="5040" w:hanging="360"/>
      </w:pPr>
      <w:rPr>
        <w:rFonts w:ascii="font198" w:hAnsi="font198" w:hint="default"/>
      </w:rPr>
    </w:lvl>
    <w:lvl w:ilvl="7" w:tplc="04090003" w:tentative="1">
      <w:start w:val="1"/>
      <w:numFmt w:val="bullet"/>
      <w:lvlText w:val="o"/>
      <w:lvlJc w:val="left"/>
      <w:pPr>
        <w:ind w:left="5760" w:hanging="360"/>
      </w:pPr>
      <w:rPr>
        <w:rFonts w:ascii="Batang" w:hAnsi="Batang" w:cs="Batang" w:hint="default"/>
      </w:rPr>
    </w:lvl>
    <w:lvl w:ilvl="8" w:tplc="04090005" w:tentative="1">
      <w:start w:val="1"/>
      <w:numFmt w:val="bullet"/>
      <w:lvlText w:val=""/>
      <w:lvlJc w:val="left"/>
      <w:pPr>
        <w:ind w:left="6480" w:hanging="360"/>
      </w:pPr>
      <w:rPr>
        <w:rFonts w:ascii="Times New Roman Italic" w:hAnsi="Times New Roman Italic" w:hint="default"/>
      </w:rPr>
    </w:lvl>
  </w:abstractNum>
  <w:abstractNum w:abstractNumId="2" w15:restartNumberingAfterBreak="0">
    <w:nsid w:val="63A463EF"/>
    <w:multiLevelType w:val="hybridMultilevel"/>
    <w:tmpl w:val="41420A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5E0E0E"/>
    <w:multiLevelType w:val="hybridMultilevel"/>
    <w:tmpl w:val="B71660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355B6"/>
    <w:multiLevelType w:val="hybridMultilevel"/>
    <w:tmpl w:val="3E467C3A"/>
    <w:lvl w:ilvl="0" w:tplc="54141080">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76"/>
    <w:rsid w:val="00001116"/>
    <w:rsid w:val="00012B7C"/>
    <w:rsid w:val="00024D08"/>
    <w:rsid w:val="00035937"/>
    <w:rsid w:val="00040E0D"/>
    <w:rsid w:val="000463EB"/>
    <w:rsid w:val="000532D9"/>
    <w:rsid w:val="00054F3F"/>
    <w:rsid w:val="00055347"/>
    <w:rsid w:val="00057CDA"/>
    <w:rsid w:val="00064A88"/>
    <w:rsid w:val="00071788"/>
    <w:rsid w:val="000756CD"/>
    <w:rsid w:val="000856E2"/>
    <w:rsid w:val="00085B2E"/>
    <w:rsid w:val="00085E66"/>
    <w:rsid w:val="00093297"/>
    <w:rsid w:val="00095294"/>
    <w:rsid w:val="000B1846"/>
    <w:rsid w:val="000B5512"/>
    <w:rsid w:val="000E3EB1"/>
    <w:rsid w:val="000F0823"/>
    <w:rsid w:val="000F7050"/>
    <w:rsid w:val="001048AF"/>
    <w:rsid w:val="00125758"/>
    <w:rsid w:val="00126176"/>
    <w:rsid w:val="00141B5D"/>
    <w:rsid w:val="001429A2"/>
    <w:rsid w:val="001513AA"/>
    <w:rsid w:val="0015626F"/>
    <w:rsid w:val="00162423"/>
    <w:rsid w:val="00167DC1"/>
    <w:rsid w:val="001737EF"/>
    <w:rsid w:val="00190133"/>
    <w:rsid w:val="0019766B"/>
    <w:rsid w:val="001A14BF"/>
    <w:rsid w:val="001A315D"/>
    <w:rsid w:val="001A4085"/>
    <w:rsid w:val="001A7372"/>
    <w:rsid w:val="001B46E0"/>
    <w:rsid w:val="001B494C"/>
    <w:rsid w:val="001B7C0E"/>
    <w:rsid w:val="001C2BD9"/>
    <w:rsid w:val="001D143B"/>
    <w:rsid w:val="001D1E23"/>
    <w:rsid w:val="001D2056"/>
    <w:rsid w:val="001D4B77"/>
    <w:rsid w:val="001D549A"/>
    <w:rsid w:val="001D5E49"/>
    <w:rsid w:val="001D6808"/>
    <w:rsid w:val="001E301E"/>
    <w:rsid w:val="001F6EF8"/>
    <w:rsid w:val="00200959"/>
    <w:rsid w:val="00202BF4"/>
    <w:rsid w:val="002177F3"/>
    <w:rsid w:val="00221A1D"/>
    <w:rsid w:val="00224C8F"/>
    <w:rsid w:val="00225C29"/>
    <w:rsid w:val="002316A8"/>
    <w:rsid w:val="00233537"/>
    <w:rsid w:val="00260C57"/>
    <w:rsid w:val="002636F0"/>
    <w:rsid w:val="00287ECA"/>
    <w:rsid w:val="00296D2D"/>
    <w:rsid w:val="002A623F"/>
    <w:rsid w:val="002B6225"/>
    <w:rsid w:val="002C1105"/>
    <w:rsid w:val="002C302C"/>
    <w:rsid w:val="002D0841"/>
    <w:rsid w:val="002E4174"/>
    <w:rsid w:val="002E4F64"/>
    <w:rsid w:val="002E75B8"/>
    <w:rsid w:val="002F0D09"/>
    <w:rsid w:val="002F2DB9"/>
    <w:rsid w:val="002F7CD5"/>
    <w:rsid w:val="00313726"/>
    <w:rsid w:val="00330EE4"/>
    <w:rsid w:val="0033348E"/>
    <w:rsid w:val="00345B22"/>
    <w:rsid w:val="00387568"/>
    <w:rsid w:val="0039070F"/>
    <w:rsid w:val="0039574C"/>
    <w:rsid w:val="003977FA"/>
    <w:rsid w:val="003A0A08"/>
    <w:rsid w:val="003A0F04"/>
    <w:rsid w:val="003A2B34"/>
    <w:rsid w:val="003A74D9"/>
    <w:rsid w:val="003B0A69"/>
    <w:rsid w:val="003C41B3"/>
    <w:rsid w:val="003C48AD"/>
    <w:rsid w:val="003E1C81"/>
    <w:rsid w:val="003E29F7"/>
    <w:rsid w:val="003F1A89"/>
    <w:rsid w:val="003F5A61"/>
    <w:rsid w:val="004019AA"/>
    <w:rsid w:val="004109B5"/>
    <w:rsid w:val="00411449"/>
    <w:rsid w:val="00420C76"/>
    <w:rsid w:val="0042426E"/>
    <w:rsid w:val="0043508B"/>
    <w:rsid w:val="00454A6F"/>
    <w:rsid w:val="0046254A"/>
    <w:rsid w:val="00463C13"/>
    <w:rsid w:val="004641F6"/>
    <w:rsid w:val="004656D2"/>
    <w:rsid w:val="00470BAD"/>
    <w:rsid w:val="004769FA"/>
    <w:rsid w:val="004810FE"/>
    <w:rsid w:val="00487938"/>
    <w:rsid w:val="00490C57"/>
    <w:rsid w:val="004A2A56"/>
    <w:rsid w:val="004B08BC"/>
    <w:rsid w:val="004C2DA1"/>
    <w:rsid w:val="004C46FE"/>
    <w:rsid w:val="004C53A0"/>
    <w:rsid w:val="004D4435"/>
    <w:rsid w:val="004D4A89"/>
    <w:rsid w:val="004D6273"/>
    <w:rsid w:val="004E2AF2"/>
    <w:rsid w:val="004E3AD4"/>
    <w:rsid w:val="004F0F4B"/>
    <w:rsid w:val="004F2A72"/>
    <w:rsid w:val="005010E1"/>
    <w:rsid w:val="0050681E"/>
    <w:rsid w:val="00506CCB"/>
    <w:rsid w:val="005073BF"/>
    <w:rsid w:val="005336AB"/>
    <w:rsid w:val="00533CA0"/>
    <w:rsid w:val="00540157"/>
    <w:rsid w:val="00546C01"/>
    <w:rsid w:val="00557E1D"/>
    <w:rsid w:val="00561BD6"/>
    <w:rsid w:val="00564FC1"/>
    <w:rsid w:val="00574D60"/>
    <w:rsid w:val="0057715F"/>
    <w:rsid w:val="00591CFB"/>
    <w:rsid w:val="00594FC6"/>
    <w:rsid w:val="00597529"/>
    <w:rsid w:val="005B045B"/>
    <w:rsid w:val="005B47AD"/>
    <w:rsid w:val="005B71FF"/>
    <w:rsid w:val="005B76EB"/>
    <w:rsid w:val="005D523B"/>
    <w:rsid w:val="005E1B9E"/>
    <w:rsid w:val="005E3040"/>
    <w:rsid w:val="005F4750"/>
    <w:rsid w:val="005F5096"/>
    <w:rsid w:val="005F6D7D"/>
    <w:rsid w:val="006440B4"/>
    <w:rsid w:val="0064497B"/>
    <w:rsid w:val="00652586"/>
    <w:rsid w:val="00655E16"/>
    <w:rsid w:val="006825DA"/>
    <w:rsid w:val="0068699B"/>
    <w:rsid w:val="00686FF4"/>
    <w:rsid w:val="00687739"/>
    <w:rsid w:val="006A00EB"/>
    <w:rsid w:val="006A0D69"/>
    <w:rsid w:val="006B4C9C"/>
    <w:rsid w:val="006C5503"/>
    <w:rsid w:val="006D0066"/>
    <w:rsid w:val="006D3E94"/>
    <w:rsid w:val="006E5B9E"/>
    <w:rsid w:val="006F50C7"/>
    <w:rsid w:val="006F628E"/>
    <w:rsid w:val="006F67EB"/>
    <w:rsid w:val="006F69D2"/>
    <w:rsid w:val="00701D48"/>
    <w:rsid w:val="007030DC"/>
    <w:rsid w:val="00703768"/>
    <w:rsid w:val="00703B9A"/>
    <w:rsid w:val="00706899"/>
    <w:rsid w:val="00711600"/>
    <w:rsid w:val="00711967"/>
    <w:rsid w:val="00711D5E"/>
    <w:rsid w:val="007179FC"/>
    <w:rsid w:val="007203D3"/>
    <w:rsid w:val="00722F6E"/>
    <w:rsid w:val="007275D9"/>
    <w:rsid w:val="0073273E"/>
    <w:rsid w:val="007413F9"/>
    <w:rsid w:val="00754D31"/>
    <w:rsid w:val="00756667"/>
    <w:rsid w:val="0075705D"/>
    <w:rsid w:val="00771590"/>
    <w:rsid w:val="00772666"/>
    <w:rsid w:val="00776587"/>
    <w:rsid w:val="00780D2F"/>
    <w:rsid w:val="00782152"/>
    <w:rsid w:val="007A2AF8"/>
    <w:rsid w:val="007A3097"/>
    <w:rsid w:val="007A3DF9"/>
    <w:rsid w:val="007A66DA"/>
    <w:rsid w:val="007B592A"/>
    <w:rsid w:val="007B7121"/>
    <w:rsid w:val="007B74B0"/>
    <w:rsid w:val="007D2078"/>
    <w:rsid w:val="007D74B9"/>
    <w:rsid w:val="007E150C"/>
    <w:rsid w:val="007E328F"/>
    <w:rsid w:val="007E61E0"/>
    <w:rsid w:val="007F40B4"/>
    <w:rsid w:val="00825250"/>
    <w:rsid w:val="008524C0"/>
    <w:rsid w:val="00853683"/>
    <w:rsid w:val="00862490"/>
    <w:rsid w:val="008769CB"/>
    <w:rsid w:val="008838B6"/>
    <w:rsid w:val="00883D88"/>
    <w:rsid w:val="00890D2B"/>
    <w:rsid w:val="00891FF4"/>
    <w:rsid w:val="0089788D"/>
    <w:rsid w:val="008A24FE"/>
    <w:rsid w:val="008A5478"/>
    <w:rsid w:val="008B117A"/>
    <w:rsid w:val="008B2142"/>
    <w:rsid w:val="008B29C9"/>
    <w:rsid w:val="008C197F"/>
    <w:rsid w:val="008C40FA"/>
    <w:rsid w:val="008C54BF"/>
    <w:rsid w:val="008E46A3"/>
    <w:rsid w:val="008E4A02"/>
    <w:rsid w:val="008E5136"/>
    <w:rsid w:val="008E6FDF"/>
    <w:rsid w:val="008F3728"/>
    <w:rsid w:val="008F46E5"/>
    <w:rsid w:val="008F7F44"/>
    <w:rsid w:val="0091231E"/>
    <w:rsid w:val="00917A08"/>
    <w:rsid w:val="009237EA"/>
    <w:rsid w:val="00930029"/>
    <w:rsid w:val="00934A40"/>
    <w:rsid w:val="00944666"/>
    <w:rsid w:val="00946B58"/>
    <w:rsid w:val="009514F3"/>
    <w:rsid w:val="00963DED"/>
    <w:rsid w:val="00980E41"/>
    <w:rsid w:val="00981E76"/>
    <w:rsid w:val="009841EA"/>
    <w:rsid w:val="00984F37"/>
    <w:rsid w:val="009A60D7"/>
    <w:rsid w:val="009A7E1D"/>
    <w:rsid w:val="009C07FA"/>
    <w:rsid w:val="009C2354"/>
    <w:rsid w:val="009C5D70"/>
    <w:rsid w:val="009C6B72"/>
    <w:rsid w:val="009F353C"/>
    <w:rsid w:val="00A00B25"/>
    <w:rsid w:val="00A12231"/>
    <w:rsid w:val="00A225A9"/>
    <w:rsid w:val="00A226A6"/>
    <w:rsid w:val="00A3380A"/>
    <w:rsid w:val="00A36496"/>
    <w:rsid w:val="00A51C0A"/>
    <w:rsid w:val="00A603F2"/>
    <w:rsid w:val="00A77B21"/>
    <w:rsid w:val="00A84E77"/>
    <w:rsid w:val="00A91BC4"/>
    <w:rsid w:val="00A94D56"/>
    <w:rsid w:val="00AB2C17"/>
    <w:rsid w:val="00AC2A94"/>
    <w:rsid w:val="00AC7A9C"/>
    <w:rsid w:val="00AD0389"/>
    <w:rsid w:val="00AD1607"/>
    <w:rsid w:val="00AD2931"/>
    <w:rsid w:val="00AD41D9"/>
    <w:rsid w:val="00AE1C9D"/>
    <w:rsid w:val="00AE6293"/>
    <w:rsid w:val="00B00EAC"/>
    <w:rsid w:val="00B03B16"/>
    <w:rsid w:val="00B071E5"/>
    <w:rsid w:val="00B30901"/>
    <w:rsid w:val="00B31053"/>
    <w:rsid w:val="00B50096"/>
    <w:rsid w:val="00B53DD0"/>
    <w:rsid w:val="00B54B34"/>
    <w:rsid w:val="00B64F8E"/>
    <w:rsid w:val="00B66A18"/>
    <w:rsid w:val="00B679FD"/>
    <w:rsid w:val="00B75251"/>
    <w:rsid w:val="00B816C8"/>
    <w:rsid w:val="00B831F5"/>
    <w:rsid w:val="00B85DD1"/>
    <w:rsid w:val="00B86463"/>
    <w:rsid w:val="00BA37D2"/>
    <w:rsid w:val="00BA7438"/>
    <w:rsid w:val="00BB4AC4"/>
    <w:rsid w:val="00BB6AE5"/>
    <w:rsid w:val="00BB7641"/>
    <w:rsid w:val="00BC11CB"/>
    <w:rsid w:val="00BC18CE"/>
    <w:rsid w:val="00BC57F8"/>
    <w:rsid w:val="00BC6FD5"/>
    <w:rsid w:val="00BC7DD1"/>
    <w:rsid w:val="00BD334F"/>
    <w:rsid w:val="00BE7CD7"/>
    <w:rsid w:val="00BF06FC"/>
    <w:rsid w:val="00BF07C4"/>
    <w:rsid w:val="00BF28F5"/>
    <w:rsid w:val="00BF3C6D"/>
    <w:rsid w:val="00C034F9"/>
    <w:rsid w:val="00C133C5"/>
    <w:rsid w:val="00C13E60"/>
    <w:rsid w:val="00C1412E"/>
    <w:rsid w:val="00C1554E"/>
    <w:rsid w:val="00C23A68"/>
    <w:rsid w:val="00C2479C"/>
    <w:rsid w:val="00C30AE6"/>
    <w:rsid w:val="00C30C79"/>
    <w:rsid w:val="00C40365"/>
    <w:rsid w:val="00C429B5"/>
    <w:rsid w:val="00C52564"/>
    <w:rsid w:val="00C66D64"/>
    <w:rsid w:val="00C7241F"/>
    <w:rsid w:val="00C7707F"/>
    <w:rsid w:val="00CA5A86"/>
    <w:rsid w:val="00CA64D2"/>
    <w:rsid w:val="00CB3FBD"/>
    <w:rsid w:val="00CC169F"/>
    <w:rsid w:val="00CE4B9A"/>
    <w:rsid w:val="00CE63AF"/>
    <w:rsid w:val="00CE720E"/>
    <w:rsid w:val="00D07D17"/>
    <w:rsid w:val="00D164CD"/>
    <w:rsid w:val="00D433A7"/>
    <w:rsid w:val="00D446ED"/>
    <w:rsid w:val="00D50CD6"/>
    <w:rsid w:val="00D53ABD"/>
    <w:rsid w:val="00D6684C"/>
    <w:rsid w:val="00D77474"/>
    <w:rsid w:val="00D916C4"/>
    <w:rsid w:val="00D95F26"/>
    <w:rsid w:val="00D973A9"/>
    <w:rsid w:val="00DA0549"/>
    <w:rsid w:val="00DA06BC"/>
    <w:rsid w:val="00DA2853"/>
    <w:rsid w:val="00DC0047"/>
    <w:rsid w:val="00DC2F7D"/>
    <w:rsid w:val="00DD4BEB"/>
    <w:rsid w:val="00DF755F"/>
    <w:rsid w:val="00E0625A"/>
    <w:rsid w:val="00E1188C"/>
    <w:rsid w:val="00E16D46"/>
    <w:rsid w:val="00E20FB4"/>
    <w:rsid w:val="00E21C6E"/>
    <w:rsid w:val="00E24218"/>
    <w:rsid w:val="00E35875"/>
    <w:rsid w:val="00E374B8"/>
    <w:rsid w:val="00E45EB7"/>
    <w:rsid w:val="00E45F39"/>
    <w:rsid w:val="00E45F4F"/>
    <w:rsid w:val="00E5110E"/>
    <w:rsid w:val="00E5250F"/>
    <w:rsid w:val="00E6044B"/>
    <w:rsid w:val="00E65C8D"/>
    <w:rsid w:val="00E75697"/>
    <w:rsid w:val="00E7711C"/>
    <w:rsid w:val="00E84CBF"/>
    <w:rsid w:val="00E876FE"/>
    <w:rsid w:val="00EB3DCF"/>
    <w:rsid w:val="00EC3139"/>
    <w:rsid w:val="00ED276C"/>
    <w:rsid w:val="00ED70EA"/>
    <w:rsid w:val="00EE68C6"/>
    <w:rsid w:val="00EF01F5"/>
    <w:rsid w:val="00EF1FAA"/>
    <w:rsid w:val="00EF5DC7"/>
    <w:rsid w:val="00F12038"/>
    <w:rsid w:val="00F31949"/>
    <w:rsid w:val="00F319DB"/>
    <w:rsid w:val="00F47293"/>
    <w:rsid w:val="00F53520"/>
    <w:rsid w:val="00F60A10"/>
    <w:rsid w:val="00F60E41"/>
    <w:rsid w:val="00F7744A"/>
    <w:rsid w:val="00F84391"/>
    <w:rsid w:val="00F84C25"/>
    <w:rsid w:val="00F9393E"/>
    <w:rsid w:val="00F95139"/>
    <w:rsid w:val="00FB0928"/>
    <w:rsid w:val="00FB1DB4"/>
    <w:rsid w:val="00FB4830"/>
    <w:rsid w:val="00FB4D9E"/>
    <w:rsid w:val="00FC4511"/>
    <w:rsid w:val="00FD527E"/>
    <w:rsid w:val="00FD6A7F"/>
    <w:rsid w:val="00FE057C"/>
    <w:rsid w:val="00FF378F"/>
    <w:rsid w:val="00FF7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6A664"/>
  <w15:chartTrackingRefBased/>
  <w15:docId w15:val="{A8A94CC4-37A6-4873-996C-78C0A642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76"/>
  </w:style>
  <w:style w:type="paragraph" w:styleId="Heading1">
    <w:name w:val="heading 1"/>
    <w:basedOn w:val="Normal"/>
    <w:next w:val="Normal"/>
    <w:link w:val="Heading1Char"/>
    <w:uiPriority w:val="9"/>
    <w:qFormat/>
    <w:rsid w:val="00780D2F"/>
    <w:pPr>
      <w:keepNext/>
      <w:spacing w:before="0" w:after="0"/>
      <w:ind w:firstLine="720"/>
      <w:contextualSpacing/>
      <w:jc w:val="both"/>
      <w:outlineLvl w:val="0"/>
    </w:pPr>
    <w:rPr>
      <w:rFonts w:eastAsiaTheme="majorEastAsia" w:cstheme="majorBidi"/>
      <w:b/>
      <w:bC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E76"/>
    <w:pPr>
      <w:ind w:left="720"/>
      <w:contextualSpacing/>
    </w:pPr>
  </w:style>
  <w:style w:type="character" w:customStyle="1" w:styleId="Heading1Char">
    <w:name w:val="Heading 1 Char"/>
    <w:basedOn w:val="DefaultParagraphFont"/>
    <w:link w:val="Heading1"/>
    <w:uiPriority w:val="9"/>
    <w:rsid w:val="00780D2F"/>
    <w:rPr>
      <w:rFonts w:eastAsiaTheme="majorEastAsia" w:cstheme="majorBidi"/>
      <w:b/>
      <w:bCs/>
      <w:kern w:val="32"/>
      <w:szCs w:val="32"/>
      <w:lang w:eastAsia="ja-JP"/>
    </w:rPr>
  </w:style>
  <w:style w:type="paragraph" w:styleId="FootnoteText">
    <w:name w:val="footnote text"/>
    <w:basedOn w:val="Normal"/>
    <w:link w:val="FootnoteTextChar"/>
    <w:uiPriority w:val="99"/>
    <w:semiHidden/>
    <w:unhideWhenUsed/>
    <w:rsid w:val="00711600"/>
    <w:pPr>
      <w:spacing w:before="0" w:after="0"/>
    </w:pPr>
    <w:rPr>
      <w:sz w:val="20"/>
      <w:szCs w:val="20"/>
    </w:rPr>
  </w:style>
  <w:style w:type="character" w:customStyle="1" w:styleId="FootnoteTextChar">
    <w:name w:val="Footnote Text Char"/>
    <w:basedOn w:val="DefaultParagraphFont"/>
    <w:link w:val="FootnoteText"/>
    <w:uiPriority w:val="99"/>
    <w:semiHidden/>
    <w:rsid w:val="00711600"/>
    <w:rPr>
      <w:sz w:val="20"/>
      <w:szCs w:val="20"/>
    </w:rPr>
  </w:style>
  <w:style w:type="character" w:styleId="FootnoteReference">
    <w:name w:val="footnote reference"/>
    <w:basedOn w:val="DefaultParagraphFont"/>
    <w:uiPriority w:val="99"/>
    <w:semiHidden/>
    <w:unhideWhenUsed/>
    <w:rsid w:val="00711600"/>
    <w:rPr>
      <w:vertAlign w:val="superscript"/>
    </w:rPr>
  </w:style>
  <w:style w:type="paragraph" w:styleId="Header">
    <w:name w:val="header"/>
    <w:basedOn w:val="Normal"/>
    <w:link w:val="HeaderChar"/>
    <w:uiPriority w:val="99"/>
    <w:unhideWhenUsed/>
    <w:rsid w:val="00B75251"/>
    <w:pPr>
      <w:tabs>
        <w:tab w:val="center" w:pos="4680"/>
        <w:tab w:val="right" w:pos="9360"/>
      </w:tabs>
      <w:spacing w:before="0" w:after="0"/>
    </w:pPr>
  </w:style>
  <w:style w:type="character" w:customStyle="1" w:styleId="HeaderChar">
    <w:name w:val="Header Char"/>
    <w:basedOn w:val="DefaultParagraphFont"/>
    <w:link w:val="Header"/>
    <w:uiPriority w:val="99"/>
    <w:rsid w:val="00B75251"/>
  </w:style>
  <w:style w:type="paragraph" w:styleId="Footer">
    <w:name w:val="footer"/>
    <w:basedOn w:val="Normal"/>
    <w:link w:val="FooterChar"/>
    <w:uiPriority w:val="99"/>
    <w:unhideWhenUsed/>
    <w:rsid w:val="00B75251"/>
    <w:pPr>
      <w:tabs>
        <w:tab w:val="center" w:pos="4680"/>
        <w:tab w:val="right" w:pos="9360"/>
      </w:tabs>
      <w:spacing w:before="0" w:after="0"/>
    </w:pPr>
  </w:style>
  <w:style w:type="character" w:customStyle="1" w:styleId="FooterChar">
    <w:name w:val="Footer Char"/>
    <w:basedOn w:val="DefaultParagraphFont"/>
    <w:link w:val="Footer"/>
    <w:uiPriority w:val="99"/>
    <w:rsid w:val="00B75251"/>
  </w:style>
  <w:style w:type="paragraph" w:styleId="BalloonText">
    <w:name w:val="Balloon Text"/>
    <w:basedOn w:val="Normal"/>
    <w:link w:val="BalloonTextChar"/>
    <w:uiPriority w:val="99"/>
    <w:semiHidden/>
    <w:unhideWhenUsed/>
    <w:rsid w:val="00A77B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B21"/>
    <w:rPr>
      <w:rFonts w:ascii="Segoe UI" w:hAnsi="Segoe UI" w:cs="Segoe UI"/>
      <w:sz w:val="18"/>
      <w:szCs w:val="18"/>
    </w:rPr>
  </w:style>
  <w:style w:type="table" w:styleId="TableGrid">
    <w:name w:val="Table Grid"/>
    <w:basedOn w:val="TableNormal"/>
    <w:uiPriority w:val="39"/>
    <w:rsid w:val="00B500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2F6E"/>
    <w:rPr>
      <w:sz w:val="16"/>
      <w:szCs w:val="16"/>
    </w:rPr>
  </w:style>
  <w:style w:type="paragraph" w:styleId="CommentText">
    <w:name w:val="annotation text"/>
    <w:basedOn w:val="Normal"/>
    <w:link w:val="CommentTextChar"/>
    <w:uiPriority w:val="99"/>
    <w:semiHidden/>
    <w:unhideWhenUsed/>
    <w:rsid w:val="00722F6E"/>
    <w:rPr>
      <w:sz w:val="20"/>
      <w:szCs w:val="20"/>
    </w:rPr>
  </w:style>
  <w:style w:type="character" w:customStyle="1" w:styleId="CommentTextChar">
    <w:name w:val="Comment Text Char"/>
    <w:basedOn w:val="DefaultParagraphFont"/>
    <w:link w:val="CommentText"/>
    <w:uiPriority w:val="99"/>
    <w:semiHidden/>
    <w:rsid w:val="00722F6E"/>
    <w:rPr>
      <w:sz w:val="20"/>
      <w:szCs w:val="20"/>
    </w:rPr>
  </w:style>
  <w:style w:type="paragraph" w:styleId="CommentSubject">
    <w:name w:val="annotation subject"/>
    <w:basedOn w:val="CommentText"/>
    <w:next w:val="CommentText"/>
    <w:link w:val="CommentSubjectChar"/>
    <w:uiPriority w:val="99"/>
    <w:semiHidden/>
    <w:unhideWhenUsed/>
    <w:rsid w:val="00722F6E"/>
    <w:rPr>
      <w:b/>
      <w:bCs/>
    </w:rPr>
  </w:style>
  <w:style w:type="character" w:customStyle="1" w:styleId="CommentSubjectChar">
    <w:name w:val="Comment Subject Char"/>
    <w:basedOn w:val="CommentTextChar"/>
    <w:link w:val="CommentSubject"/>
    <w:uiPriority w:val="99"/>
    <w:semiHidden/>
    <w:rsid w:val="00722F6E"/>
    <w:rPr>
      <w:b/>
      <w:bCs/>
      <w:sz w:val="20"/>
      <w:szCs w:val="20"/>
    </w:rPr>
  </w:style>
  <w:style w:type="paragraph" w:styleId="Revision">
    <w:name w:val="Revision"/>
    <w:hidden/>
    <w:uiPriority w:val="99"/>
    <w:semiHidden/>
    <w:rsid w:val="00722F6E"/>
    <w:pPr>
      <w:spacing w:before="0" w:after="0"/>
      <w:ind w:firstLine="0"/>
    </w:pPr>
  </w:style>
  <w:style w:type="paragraph" w:customStyle="1" w:styleId="-Trang1">
    <w:name w:val="- Trang 1"/>
    <w:basedOn w:val="ListParagraph"/>
    <w:link w:val="-Trang1Char"/>
    <w:rsid w:val="00470BAD"/>
    <w:pPr>
      <w:numPr>
        <w:numId w:val="5"/>
      </w:numPr>
      <w:spacing w:before="0" w:after="200" w:line="276" w:lineRule="auto"/>
    </w:pPr>
    <w:rPr>
      <w:rFonts w:ascii="SimSun" w:eastAsia="Arial" w:hAnsi="SimSun" w:cs="SimSun"/>
      <w:sz w:val="26"/>
      <w:szCs w:val="26"/>
      <w:lang w:val="nl-NL"/>
    </w:rPr>
  </w:style>
  <w:style w:type="character" w:customStyle="1" w:styleId="-Trang1Char">
    <w:name w:val="- Trang 1 Char"/>
    <w:link w:val="-Trang1"/>
    <w:rsid w:val="00470BAD"/>
    <w:rPr>
      <w:rFonts w:ascii="SimSun" w:eastAsia="Arial" w:hAnsi="SimSun" w:cs="SimSun"/>
      <w:sz w:val="26"/>
      <w:szCs w:val="26"/>
      <w:lang w:val="nl-NL"/>
    </w:rPr>
  </w:style>
  <w:style w:type="paragraph" w:styleId="TOCHeading">
    <w:name w:val="TOC Heading"/>
    <w:basedOn w:val="Heading1"/>
    <w:next w:val="Normal"/>
    <w:uiPriority w:val="39"/>
    <w:unhideWhenUsed/>
    <w:qFormat/>
    <w:rsid w:val="00470BAD"/>
    <w:pPr>
      <w:keepLines/>
      <w:spacing w:before="240" w:line="259" w:lineRule="auto"/>
      <w:ind w:firstLine="0"/>
      <w:contextualSpacing w:val="0"/>
      <w:jc w:val="left"/>
      <w:outlineLvl w:val="9"/>
    </w:pPr>
    <w:rPr>
      <w:rFonts w:asciiTheme="majorHAnsi" w:hAnsiTheme="majorHAnsi"/>
      <w:b w:val="0"/>
      <w:bCs w:val="0"/>
      <w:color w:val="2E74B5" w:themeColor="accent1" w:themeShade="BF"/>
      <w:kern w:val="0"/>
      <w:sz w:val="32"/>
      <w:lang w:eastAsia="en-US"/>
    </w:rPr>
  </w:style>
  <w:style w:type="paragraph" w:styleId="TOC1">
    <w:name w:val="toc 1"/>
    <w:basedOn w:val="Normal"/>
    <w:next w:val="Normal"/>
    <w:autoRedefine/>
    <w:uiPriority w:val="39"/>
    <w:unhideWhenUsed/>
    <w:rsid w:val="00470BAD"/>
    <w:pPr>
      <w:tabs>
        <w:tab w:val="right" w:leader="dot" w:pos="9061"/>
      </w:tabs>
      <w:spacing w:after="100"/>
      <w:ind w:firstLine="0"/>
    </w:pPr>
  </w:style>
  <w:style w:type="character" w:styleId="Hyperlink">
    <w:name w:val="Hyperlink"/>
    <w:basedOn w:val="DefaultParagraphFont"/>
    <w:uiPriority w:val="99"/>
    <w:unhideWhenUsed/>
    <w:rsid w:val="00470B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218845">
      <w:bodyDiv w:val="1"/>
      <w:marLeft w:val="0"/>
      <w:marRight w:val="0"/>
      <w:marTop w:val="0"/>
      <w:marBottom w:val="0"/>
      <w:divBdr>
        <w:top w:val="none" w:sz="0" w:space="0" w:color="auto"/>
        <w:left w:val="none" w:sz="0" w:space="0" w:color="auto"/>
        <w:bottom w:val="none" w:sz="0" w:space="0" w:color="auto"/>
        <w:right w:val="none" w:sz="0" w:space="0" w:color="auto"/>
      </w:divBdr>
    </w:div>
    <w:div w:id="1942561957">
      <w:bodyDiv w:val="1"/>
      <w:marLeft w:val="0"/>
      <w:marRight w:val="0"/>
      <w:marTop w:val="0"/>
      <w:marBottom w:val="0"/>
      <w:divBdr>
        <w:top w:val="none" w:sz="0" w:space="0" w:color="auto"/>
        <w:left w:val="none" w:sz="0" w:space="0" w:color="auto"/>
        <w:bottom w:val="none" w:sz="0" w:space="0" w:color="auto"/>
        <w:right w:val="none" w:sz="0" w:space="0" w:color="auto"/>
      </w:divBdr>
      <w:divsChild>
        <w:div w:id="1132944323">
          <w:marLeft w:val="0"/>
          <w:marRight w:val="0"/>
          <w:marTop w:val="0"/>
          <w:marBottom w:val="0"/>
          <w:divBdr>
            <w:top w:val="none" w:sz="0" w:space="0" w:color="auto"/>
            <w:left w:val="none" w:sz="0" w:space="0" w:color="auto"/>
            <w:bottom w:val="none" w:sz="0" w:space="0" w:color="auto"/>
            <w:right w:val="none" w:sz="0" w:space="0" w:color="auto"/>
          </w:divBdr>
          <w:divsChild>
            <w:div w:id="1893347713">
              <w:marLeft w:val="0"/>
              <w:marRight w:val="0"/>
              <w:marTop w:val="0"/>
              <w:marBottom w:val="0"/>
              <w:divBdr>
                <w:top w:val="none" w:sz="0" w:space="0" w:color="auto"/>
                <w:left w:val="none" w:sz="0" w:space="0" w:color="auto"/>
                <w:bottom w:val="none" w:sz="0" w:space="0" w:color="auto"/>
                <w:right w:val="none" w:sz="0" w:space="0" w:color="auto"/>
              </w:divBdr>
              <w:divsChild>
                <w:div w:id="1327053497">
                  <w:marLeft w:val="0"/>
                  <w:marRight w:val="0"/>
                  <w:marTop w:val="0"/>
                  <w:marBottom w:val="0"/>
                  <w:divBdr>
                    <w:top w:val="none" w:sz="0" w:space="0" w:color="auto"/>
                    <w:left w:val="none" w:sz="0" w:space="0" w:color="auto"/>
                    <w:bottom w:val="none" w:sz="0" w:space="0" w:color="auto"/>
                    <w:right w:val="none" w:sz="0" w:space="0" w:color="auto"/>
                  </w:divBdr>
                  <w:divsChild>
                    <w:div w:id="1064719618">
                      <w:marLeft w:val="0"/>
                      <w:marRight w:val="-90"/>
                      <w:marTop w:val="0"/>
                      <w:marBottom w:val="0"/>
                      <w:divBdr>
                        <w:top w:val="none" w:sz="0" w:space="0" w:color="auto"/>
                        <w:left w:val="none" w:sz="0" w:space="0" w:color="auto"/>
                        <w:bottom w:val="none" w:sz="0" w:space="0" w:color="auto"/>
                        <w:right w:val="none" w:sz="0" w:space="0" w:color="auto"/>
                      </w:divBdr>
                      <w:divsChild>
                        <w:div w:id="279914981">
                          <w:marLeft w:val="0"/>
                          <w:marRight w:val="0"/>
                          <w:marTop w:val="0"/>
                          <w:marBottom w:val="0"/>
                          <w:divBdr>
                            <w:top w:val="none" w:sz="0" w:space="0" w:color="auto"/>
                            <w:left w:val="none" w:sz="0" w:space="0" w:color="auto"/>
                            <w:bottom w:val="none" w:sz="0" w:space="0" w:color="auto"/>
                            <w:right w:val="none" w:sz="0" w:space="0" w:color="auto"/>
                          </w:divBdr>
                          <w:divsChild>
                            <w:div w:id="878009484">
                              <w:marLeft w:val="0"/>
                              <w:marRight w:val="0"/>
                              <w:marTop w:val="0"/>
                              <w:marBottom w:val="0"/>
                              <w:divBdr>
                                <w:top w:val="none" w:sz="0" w:space="0" w:color="auto"/>
                                <w:left w:val="none" w:sz="0" w:space="0" w:color="auto"/>
                                <w:bottom w:val="none" w:sz="0" w:space="0" w:color="auto"/>
                                <w:right w:val="none" w:sz="0" w:space="0" w:color="auto"/>
                              </w:divBdr>
                              <w:divsChild>
                                <w:div w:id="833569491">
                                  <w:marLeft w:val="0"/>
                                  <w:marRight w:val="0"/>
                                  <w:marTop w:val="0"/>
                                  <w:marBottom w:val="0"/>
                                  <w:divBdr>
                                    <w:top w:val="none" w:sz="0" w:space="0" w:color="auto"/>
                                    <w:left w:val="none" w:sz="0" w:space="0" w:color="auto"/>
                                    <w:bottom w:val="none" w:sz="0" w:space="0" w:color="auto"/>
                                    <w:right w:val="none" w:sz="0" w:space="0" w:color="auto"/>
                                  </w:divBdr>
                                  <w:divsChild>
                                    <w:div w:id="1586305651">
                                      <w:marLeft w:val="750"/>
                                      <w:marRight w:val="0"/>
                                      <w:marTop w:val="0"/>
                                      <w:marBottom w:val="0"/>
                                      <w:divBdr>
                                        <w:top w:val="none" w:sz="0" w:space="0" w:color="auto"/>
                                        <w:left w:val="none" w:sz="0" w:space="0" w:color="auto"/>
                                        <w:bottom w:val="none" w:sz="0" w:space="0" w:color="auto"/>
                                        <w:right w:val="none" w:sz="0" w:space="0" w:color="auto"/>
                                      </w:divBdr>
                                      <w:divsChild>
                                        <w:div w:id="101808509">
                                          <w:marLeft w:val="0"/>
                                          <w:marRight w:val="0"/>
                                          <w:marTop w:val="0"/>
                                          <w:marBottom w:val="0"/>
                                          <w:divBdr>
                                            <w:top w:val="none" w:sz="0" w:space="0" w:color="auto"/>
                                            <w:left w:val="none" w:sz="0" w:space="0" w:color="auto"/>
                                            <w:bottom w:val="none" w:sz="0" w:space="0" w:color="auto"/>
                                            <w:right w:val="none" w:sz="0" w:space="0" w:color="auto"/>
                                          </w:divBdr>
                                          <w:divsChild>
                                            <w:div w:id="1421371660">
                                              <w:marLeft w:val="0"/>
                                              <w:marRight w:val="0"/>
                                              <w:marTop w:val="0"/>
                                              <w:marBottom w:val="0"/>
                                              <w:divBdr>
                                                <w:top w:val="none" w:sz="0" w:space="0" w:color="auto"/>
                                                <w:left w:val="none" w:sz="0" w:space="0" w:color="auto"/>
                                                <w:bottom w:val="none" w:sz="0" w:space="0" w:color="auto"/>
                                                <w:right w:val="none" w:sz="0" w:space="0" w:color="auto"/>
                                              </w:divBdr>
                                              <w:divsChild>
                                                <w:div w:id="594365007">
                                                  <w:marLeft w:val="0"/>
                                                  <w:marRight w:val="0"/>
                                                  <w:marTop w:val="0"/>
                                                  <w:marBottom w:val="0"/>
                                                  <w:divBdr>
                                                    <w:top w:val="none" w:sz="0" w:space="0" w:color="auto"/>
                                                    <w:left w:val="none" w:sz="0" w:space="0" w:color="auto"/>
                                                    <w:bottom w:val="none" w:sz="0" w:space="0" w:color="auto"/>
                                                    <w:right w:val="none" w:sz="0" w:space="0" w:color="auto"/>
                                                  </w:divBdr>
                                                  <w:divsChild>
                                                    <w:div w:id="1205555193">
                                                      <w:marLeft w:val="0"/>
                                                      <w:marRight w:val="0"/>
                                                      <w:marTop w:val="0"/>
                                                      <w:marBottom w:val="0"/>
                                                      <w:divBdr>
                                                        <w:top w:val="none" w:sz="0" w:space="0" w:color="auto"/>
                                                        <w:left w:val="none" w:sz="0" w:space="0" w:color="auto"/>
                                                        <w:bottom w:val="none" w:sz="0" w:space="0" w:color="auto"/>
                                                        <w:right w:val="none" w:sz="0" w:space="0" w:color="auto"/>
                                                      </w:divBdr>
                                                      <w:divsChild>
                                                        <w:div w:id="975110513">
                                                          <w:marLeft w:val="0"/>
                                                          <w:marRight w:val="0"/>
                                                          <w:marTop w:val="0"/>
                                                          <w:marBottom w:val="0"/>
                                                          <w:divBdr>
                                                            <w:top w:val="none" w:sz="0" w:space="0" w:color="auto"/>
                                                            <w:left w:val="none" w:sz="0" w:space="0" w:color="auto"/>
                                                            <w:bottom w:val="none" w:sz="0" w:space="0" w:color="auto"/>
                                                            <w:right w:val="none" w:sz="0" w:space="0" w:color="auto"/>
                                                          </w:divBdr>
                                                          <w:divsChild>
                                                            <w:div w:id="1604072687">
                                                              <w:marLeft w:val="0"/>
                                                              <w:marRight w:val="0"/>
                                                              <w:marTop w:val="0"/>
                                                              <w:marBottom w:val="0"/>
                                                              <w:divBdr>
                                                                <w:top w:val="none" w:sz="0" w:space="0" w:color="auto"/>
                                                                <w:left w:val="none" w:sz="0" w:space="0" w:color="auto"/>
                                                                <w:bottom w:val="none" w:sz="0" w:space="0" w:color="auto"/>
                                                                <w:right w:val="none" w:sz="0" w:space="0" w:color="auto"/>
                                                              </w:divBdr>
                                                              <w:divsChild>
                                                                <w:div w:id="565528270">
                                                                  <w:marLeft w:val="0"/>
                                                                  <w:marRight w:val="0"/>
                                                                  <w:marTop w:val="0"/>
                                                                  <w:marBottom w:val="0"/>
                                                                  <w:divBdr>
                                                                    <w:top w:val="none" w:sz="0" w:space="0" w:color="auto"/>
                                                                    <w:left w:val="none" w:sz="0" w:space="0" w:color="auto"/>
                                                                    <w:bottom w:val="none" w:sz="0" w:space="0" w:color="auto"/>
                                                                    <w:right w:val="none" w:sz="0" w:space="0" w:color="auto"/>
                                                                  </w:divBdr>
                                                                  <w:divsChild>
                                                                    <w:div w:id="659426446">
                                                                      <w:marLeft w:val="0"/>
                                                                      <w:marRight w:val="0"/>
                                                                      <w:marTop w:val="0"/>
                                                                      <w:marBottom w:val="0"/>
                                                                      <w:divBdr>
                                                                        <w:top w:val="none" w:sz="0" w:space="0" w:color="auto"/>
                                                                        <w:left w:val="none" w:sz="0" w:space="0" w:color="auto"/>
                                                                        <w:bottom w:val="none" w:sz="0" w:space="0" w:color="auto"/>
                                                                        <w:right w:val="none" w:sz="0" w:space="0" w:color="auto"/>
                                                                      </w:divBdr>
                                                                      <w:divsChild>
                                                                        <w:div w:id="1081411535">
                                                                          <w:marLeft w:val="0"/>
                                                                          <w:marRight w:val="0"/>
                                                                          <w:marTop w:val="0"/>
                                                                          <w:marBottom w:val="0"/>
                                                                          <w:divBdr>
                                                                            <w:top w:val="none" w:sz="0" w:space="0" w:color="auto"/>
                                                                            <w:left w:val="none" w:sz="0" w:space="0" w:color="auto"/>
                                                                            <w:bottom w:val="none" w:sz="0" w:space="0" w:color="auto"/>
                                                                            <w:right w:val="none" w:sz="0" w:space="0" w:color="auto"/>
                                                                          </w:divBdr>
                                                                          <w:divsChild>
                                                                            <w:div w:id="651178009">
                                                                              <w:marLeft w:val="0"/>
                                                                              <w:marRight w:val="0"/>
                                                                              <w:marTop w:val="0"/>
                                                                              <w:marBottom w:val="0"/>
                                                                              <w:divBdr>
                                                                                <w:top w:val="none" w:sz="0" w:space="0" w:color="auto"/>
                                                                                <w:left w:val="none" w:sz="0" w:space="0" w:color="auto"/>
                                                                                <w:bottom w:val="none" w:sz="0" w:space="0" w:color="auto"/>
                                                                                <w:right w:val="none" w:sz="0" w:space="0" w:color="auto"/>
                                                                              </w:divBdr>
                                                                              <w:divsChild>
                                                                                <w:div w:id="746418855">
                                                                                  <w:marLeft w:val="105"/>
                                                                                  <w:marRight w:val="105"/>
                                                                                  <w:marTop w:val="90"/>
                                                                                  <w:marBottom w:val="150"/>
                                                                                  <w:divBdr>
                                                                                    <w:top w:val="none" w:sz="0" w:space="0" w:color="auto"/>
                                                                                    <w:left w:val="none" w:sz="0" w:space="0" w:color="auto"/>
                                                                                    <w:bottom w:val="none" w:sz="0" w:space="0" w:color="auto"/>
                                                                                    <w:right w:val="none" w:sz="0" w:space="0" w:color="auto"/>
                                                                                  </w:divBdr>
                                                                                </w:div>
                                                                                <w:div w:id="798495754">
                                                                                  <w:marLeft w:val="105"/>
                                                                                  <w:marRight w:val="105"/>
                                                                                  <w:marTop w:val="90"/>
                                                                                  <w:marBottom w:val="150"/>
                                                                                  <w:divBdr>
                                                                                    <w:top w:val="none" w:sz="0" w:space="0" w:color="auto"/>
                                                                                    <w:left w:val="none" w:sz="0" w:space="0" w:color="auto"/>
                                                                                    <w:bottom w:val="none" w:sz="0" w:space="0" w:color="auto"/>
                                                                                    <w:right w:val="none" w:sz="0" w:space="0" w:color="auto"/>
                                                                                  </w:divBdr>
                                                                                </w:div>
                                                                                <w:div w:id="1010714433">
                                                                                  <w:marLeft w:val="105"/>
                                                                                  <w:marRight w:val="105"/>
                                                                                  <w:marTop w:val="90"/>
                                                                                  <w:marBottom w:val="150"/>
                                                                                  <w:divBdr>
                                                                                    <w:top w:val="none" w:sz="0" w:space="0" w:color="auto"/>
                                                                                    <w:left w:val="none" w:sz="0" w:space="0" w:color="auto"/>
                                                                                    <w:bottom w:val="none" w:sz="0" w:space="0" w:color="auto"/>
                                                                                    <w:right w:val="none" w:sz="0" w:space="0" w:color="auto"/>
                                                                                  </w:divBdr>
                                                                                </w:div>
                                                                                <w:div w:id="1350715066">
                                                                                  <w:marLeft w:val="105"/>
                                                                                  <w:marRight w:val="105"/>
                                                                                  <w:marTop w:val="90"/>
                                                                                  <w:marBottom w:val="150"/>
                                                                                  <w:divBdr>
                                                                                    <w:top w:val="none" w:sz="0" w:space="0" w:color="auto"/>
                                                                                    <w:left w:val="none" w:sz="0" w:space="0" w:color="auto"/>
                                                                                    <w:bottom w:val="none" w:sz="0" w:space="0" w:color="auto"/>
                                                                                    <w:right w:val="none" w:sz="0" w:space="0" w:color="auto"/>
                                                                                  </w:divBdr>
                                                                                </w:div>
                                                                                <w:div w:id="1372149784">
                                                                                  <w:marLeft w:val="105"/>
                                                                                  <w:marRight w:val="105"/>
                                                                                  <w:marTop w:val="90"/>
                                                                                  <w:marBottom w:val="150"/>
                                                                                  <w:divBdr>
                                                                                    <w:top w:val="none" w:sz="0" w:space="0" w:color="auto"/>
                                                                                    <w:left w:val="none" w:sz="0" w:space="0" w:color="auto"/>
                                                                                    <w:bottom w:val="none" w:sz="0" w:space="0" w:color="auto"/>
                                                                                    <w:right w:val="none" w:sz="0" w:space="0" w:color="auto"/>
                                                                                  </w:divBdr>
                                                                                </w:div>
                                                                                <w:div w:id="19606071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71382970">
                                                                  <w:marLeft w:val="0"/>
                                                                  <w:marRight w:val="0"/>
                                                                  <w:marTop w:val="60"/>
                                                                  <w:marBottom w:val="0"/>
                                                                  <w:divBdr>
                                                                    <w:top w:val="none" w:sz="0" w:space="0" w:color="auto"/>
                                                                    <w:left w:val="none" w:sz="0" w:space="0" w:color="auto"/>
                                                                    <w:bottom w:val="none" w:sz="0" w:space="0" w:color="auto"/>
                                                                    <w:right w:val="none" w:sz="0" w:space="0" w:color="auto"/>
                                                                  </w:divBdr>
                                                                </w:div>
                                                                <w:div w:id="932201565">
                                                                  <w:marLeft w:val="0"/>
                                                                  <w:marRight w:val="0"/>
                                                                  <w:marTop w:val="0"/>
                                                                  <w:marBottom w:val="0"/>
                                                                  <w:divBdr>
                                                                    <w:top w:val="none" w:sz="0" w:space="0" w:color="auto"/>
                                                                    <w:left w:val="none" w:sz="0" w:space="0" w:color="auto"/>
                                                                    <w:bottom w:val="none" w:sz="0" w:space="0" w:color="auto"/>
                                                                    <w:right w:val="none" w:sz="0" w:space="0" w:color="auto"/>
                                                                  </w:divBdr>
                                                                  <w:divsChild>
                                                                    <w:div w:id="576476254">
                                                                      <w:marLeft w:val="0"/>
                                                                      <w:marRight w:val="0"/>
                                                                      <w:marTop w:val="0"/>
                                                                      <w:marBottom w:val="0"/>
                                                                      <w:divBdr>
                                                                        <w:top w:val="none" w:sz="0" w:space="0" w:color="auto"/>
                                                                        <w:left w:val="none" w:sz="0" w:space="0" w:color="auto"/>
                                                                        <w:bottom w:val="none" w:sz="0" w:space="0" w:color="auto"/>
                                                                        <w:right w:val="none" w:sz="0" w:space="0" w:color="auto"/>
                                                                      </w:divBdr>
                                                                      <w:divsChild>
                                                                        <w:div w:id="422917958">
                                                                          <w:marLeft w:val="0"/>
                                                                          <w:marRight w:val="0"/>
                                                                          <w:marTop w:val="0"/>
                                                                          <w:marBottom w:val="0"/>
                                                                          <w:divBdr>
                                                                            <w:top w:val="none" w:sz="0" w:space="0" w:color="auto"/>
                                                                            <w:left w:val="none" w:sz="0" w:space="0" w:color="auto"/>
                                                                            <w:bottom w:val="none" w:sz="0" w:space="0" w:color="auto"/>
                                                                            <w:right w:val="none" w:sz="0" w:space="0" w:color="auto"/>
                                                                          </w:divBdr>
                                                                          <w:divsChild>
                                                                            <w:div w:id="18679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48171">
          <w:marLeft w:val="0"/>
          <w:marRight w:val="0"/>
          <w:marTop w:val="0"/>
          <w:marBottom w:val="0"/>
          <w:divBdr>
            <w:top w:val="none" w:sz="0" w:space="0" w:color="auto"/>
            <w:left w:val="none" w:sz="0" w:space="0" w:color="auto"/>
            <w:bottom w:val="none" w:sz="0" w:space="0" w:color="auto"/>
            <w:right w:val="none" w:sz="0" w:space="0" w:color="auto"/>
          </w:divBdr>
          <w:divsChild>
            <w:div w:id="661354290">
              <w:marLeft w:val="0"/>
              <w:marRight w:val="0"/>
              <w:marTop w:val="0"/>
              <w:marBottom w:val="0"/>
              <w:divBdr>
                <w:top w:val="none" w:sz="0" w:space="0" w:color="auto"/>
                <w:left w:val="none" w:sz="0" w:space="0" w:color="auto"/>
                <w:bottom w:val="none" w:sz="0" w:space="0" w:color="auto"/>
                <w:right w:val="none" w:sz="0" w:space="0" w:color="auto"/>
              </w:divBdr>
              <w:divsChild>
                <w:div w:id="11265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B41F-B997-49E7-925B-8CB83F0F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1236</Words>
  <Characters>7050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Ninh, Tran Trong Ninh (DNNCN-TCT)</cp:lastModifiedBy>
  <cp:revision>2</cp:revision>
  <cp:lastPrinted>2025-07-14T07:21:00Z</cp:lastPrinted>
  <dcterms:created xsi:type="dcterms:W3CDTF">2025-07-16T02:22:00Z</dcterms:created>
  <dcterms:modified xsi:type="dcterms:W3CDTF">2025-07-16T02:22:00Z</dcterms:modified>
</cp:coreProperties>
</file>