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EC1482" w:rsidRPr="00EC1482" w14:paraId="113C408A" w14:textId="77777777" w:rsidTr="00ED5833">
        <w:trPr>
          <w:jc w:val="center"/>
        </w:trPr>
        <w:tc>
          <w:tcPr>
            <w:tcW w:w="2355" w:type="pct"/>
          </w:tcPr>
          <w:p w14:paraId="67855A52" w14:textId="3BDCFFAB" w:rsidR="00ED5833" w:rsidRPr="00EC1482" w:rsidRDefault="00ED5833" w:rsidP="00EC1482">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EC1482">
              <w:rPr>
                <w:rFonts w:ascii="Arial" w:hAnsi="Arial" w:cs="Arial"/>
                <w:b/>
                <w:bCs/>
                <w:color w:val="000000" w:themeColor="text1"/>
                <w:sz w:val="20"/>
                <w:szCs w:val="20"/>
                <w:lang w:val="en-GB"/>
              </w:rPr>
              <w:t>CHÍNH PHỦ</w:t>
            </w:r>
            <w:r w:rsidRPr="00EC1482">
              <w:rPr>
                <w:rFonts w:ascii="Arial" w:hAnsi="Arial" w:cs="Arial"/>
                <w:b/>
                <w:bCs/>
                <w:color w:val="000000" w:themeColor="text1"/>
                <w:sz w:val="20"/>
                <w:szCs w:val="20"/>
                <w:lang w:val="en-GB"/>
              </w:rPr>
              <w:br/>
            </w:r>
            <w:r w:rsidRPr="00EC1482">
              <w:rPr>
                <w:rFonts w:ascii="Arial" w:hAnsi="Arial" w:cs="Arial"/>
                <w:color w:val="000000" w:themeColor="text1"/>
                <w:sz w:val="20"/>
                <w:szCs w:val="20"/>
                <w:vertAlign w:val="superscript"/>
                <w:lang w:val="en-GB"/>
              </w:rPr>
              <w:t>_______</w:t>
            </w:r>
            <w:r w:rsidRPr="00EC1482">
              <w:rPr>
                <w:rFonts w:ascii="Arial" w:hAnsi="Arial" w:cs="Arial"/>
                <w:color w:val="000000" w:themeColor="text1"/>
                <w:sz w:val="20"/>
                <w:szCs w:val="20"/>
                <w:lang w:val="en-GB"/>
              </w:rPr>
              <w:br/>
            </w:r>
            <w:r w:rsidRPr="00EC1482">
              <w:rPr>
                <w:rFonts w:ascii="Arial" w:hAnsi="Arial" w:cs="Arial"/>
                <w:color w:val="000000" w:themeColor="text1"/>
                <w:sz w:val="20"/>
                <w:szCs w:val="20"/>
                <w:lang w:val="en-GB"/>
              </w:rPr>
              <w:br/>
              <w:t>Số: 45/2025/NĐ-CP</w:t>
            </w:r>
          </w:p>
        </w:tc>
        <w:tc>
          <w:tcPr>
            <w:tcW w:w="2645" w:type="pct"/>
          </w:tcPr>
          <w:p w14:paraId="01E6E06C" w14:textId="4E1FFA95" w:rsidR="00ED5833" w:rsidRPr="00EC1482" w:rsidRDefault="00ED5833" w:rsidP="00EC1482">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EC1482">
              <w:rPr>
                <w:rFonts w:ascii="Arial" w:hAnsi="Arial" w:cs="Arial"/>
                <w:b/>
                <w:bCs/>
                <w:color w:val="000000" w:themeColor="text1"/>
                <w:sz w:val="20"/>
                <w:szCs w:val="20"/>
                <w:lang w:val="en-GB"/>
              </w:rPr>
              <w:t>CỘNG HÒA XÃ HỘI CHỦ NGHĨA VIỆT NAM</w:t>
            </w:r>
            <w:r w:rsidRPr="00EC1482">
              <w:rPr>
                <w:rFonts w:ascii="Arial" w:hAnsi="Arial" w:cs="Arial"/>
                <w:b/>
                <w:bCs/>
                <w:color w:val="000000" w:themeColor="text1"/>
                <w:sz w:val="20"/>
                <w:szCs w:val="20"/>
                <w:lang w:val="en-GB"/>
              </w:rPr>
              <w:br/>
              <w:t>Độc lập – Tự do – Hạnh phúc</w:t>
            </w:r>
            <w:r w:rsidRPr="00EC1482">
              <w:rPr>
                <w:rFonts w:ascii="Arial" w:hAnsi="Arial" w:cs="Arial"/>
                <w:b/>
                <w:bCs/>
                <w:color w:val="000000" w:themeColor="text1"/>
                <w:sz w:val="20"/>
                <w:szCs w:val="20"/>
                <w:lang w:val="en-GB"/>
              </w:rPr>
              <w:br/>
            </w:r>
            <w:r w:rsidRPr="00EC1482">
              <w:rPr>
                <w:rFonts w:ascii="Arial" w:hAnsi="Arial" w:cs="Arial"/>
                <w:color w:val="000000" w:themeColor="text1"/>
                <w:sz w:val="20"/>
                <w:szCs w:val="20"/>
                <w:vertAlign w:val="superscript"/>
                <w:lang w:val="en-GB"/>
              </w:rPr>
              <w:t>_______________________</w:t>
            </w:r>
            <w:r w:rsidRPr="00EC1482">
              <w:rPr>
                <w:rFonts w:ascii="Arial" w:hAnsi="Arial" w:cs="Arial"/>
                <w:color w:val="000000" w:themeColor="text1"/>
                <w:sz w:val="20"/>
                <w:szCs w:val="20"/>
                <w:lang w:val="en-GB"/>
              </w:rPr>
              <w:br/>
            </w:r>
            <w:r w:rsidRPr="00EC1482">
              <w:rPr>
                <w:rFonts w:ascii="Arial" w:hAnsi="Arial" w:cs="Arial"/>
                <w:i/>
                <w:iCs/>
                <w:color w:val="000000" w:themeColor="text1"/>
                <w:sz w:val="20"/>
                <w:szCs w:val="20"/>
                <w:lang w:val="en-GB"/>
              </w:rPr>
              <w:t>Hà Nội, ngày 28 tháng 02 năm 2025</w:t>
            </w:r>
          </w:p>
        </w:tc>
      </w:tr>
    </w:tbl>
    <w:p w14:paraId="05964CF2" w14:textId="77777777" w:rsidR="00ED5833" w:rsidRPr="00EC1482" w:rsidRDefault="00ED5833" w:rsidP="00EC1482">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4E28CF70" w14:textId="77777777" w:rsidR="00ED5833" w:rsidRPr="00EC1482" w:rsidRDefault="00ED5833" w:rsidP="00EC1482">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04F00D09" w14:textId="7212969C" w:rsidR="00665F1D" w:rsidRPr="00EC1482" w:rsidRDefault="00961AC4" w:rsidP="00EC1482">
      <w:pPr>
        <w:pStyle w:val="BodyText"/>
        <w:adjustRightInd w:val="0"/>
        <w:snapToGrid w:val="0"/>
        <w:spacing w:after="0" w:line="240" w:lineRule="auto"/>
        <w:ind w:firstLine="0"/>
        <w:jc w:val="center"/>
        <w:rPr>
          <w:rFonts w:ascii="Arial" w:hAnsi="Arial" w:cs="Arial"/>
          <w:color w:val="000000" w:themeColor="text1"/>
          <w:sz w:val="20"/>
          <w:szCs w:val="20"/>
        </w:rPr>
      </w:pPr>
      <w:r w:rsidRPr="00EC1482">
        <w:rPr>
          <w:rFonts w:ascii="Arial" w:hAnsi="Arial" w:cs="Arial"/>
          <w:b/>
          <w:bCs/>
          <w:color w:val="000000" w:themeColor="text1"/>
          <w:sz w:val="20"/>
          <w:szCs w:val="20"/>
        </w:rPr>
        <w:t>NGHỊ ĐỊNH</w:t>
      </w:r>
    </w:p>
    <w:p w14:paraId="0830C706" w14:textId="7B0D0D7B" w:rsidR="00665F1D" w:rsidRPr="00EC1482" w:rsidRDefault="00961AC4" w:rsidP="00EC1482">
      <w:pPr>
        <w:pStyle w:val="BodyText"/>
        <w:adjustRightInd w:val="0"/>
        <w:snapToGrid w:val="0"/>
        <w:spacing w:after="0" w:line="240" w:lineRule="auto"/>
        <w:ind w:firstLine="0"/>
        <w:jc w:val="center"/>
        <w:rPr>
          <w:rFonts w:ascii="Arial" w:hAnsi="Arial" w:cs="Arial"/>
          <w:b/>
          <w:bCs/>
          <w:color w:val="000000" w:themeColor="text1"/>
          <w:sz w:val="20"/>
          <w:szCs w:val="20"/>
        </w:rPr>
      </w:pPr>
      <w:r w:rsidRPr="00EC1482">
        <w:rPr>
          <w:rFonts w:ascii="Arial" w:hAnsi="Arial" w:cs="Arial"/>
          <w:b/>
          <w:bCs/>
          <w:color w:val="000000" w:themeColor="text1"/>
          <w:sz w:val="20"/>
          <w:szCs w:val="20"/>
        </w:rPr>
        <w:t xml:space="preserve">Quy định tổ chức các cơ quan chuyên môn thuộc </w:t>
      </w:r>
      <w:r w:rsidR="00ED5833" w:rsidRPr="00EC1482">
        <w:rPr>
          <w:rFonts w:ascii="Arial" w:hAnsi="Arial" w:cs="Arial"/>
          <w:b/>
          <w:bCs/>
          <w:color w:val="000000" w:themeColor="text1"/>
          <w:sz w:val="20"/>
          <w:szCs w:val="20"/>
        </w:rPr>
        <w:t>Ủy ban</w:t>
      </w:r>
      <w:r w:rsidRPr="00EC1482">
        <w:rPr>
          <w:rFonts w:ascii="Arial" w:hAnsi="Arial" w:cs="Arial"/>
          <w:b/>
          <w:bCs/>
          <w:color w:val="000000" w:themeColor="text1"/>
          <w:sz w:val="20"/>
          <w:szCs w:val="20"/>
        </w:rPr>
        <w:t xml:space="preserve"> nhân dân tỉnh,</w:t>
      </w:r>
      <w:r w:rsidRPr="00EC1482">
        <w:rPr>
          <w:rFonts w:ascii="Arial" w:hAnsi="Arial" w:cs="Arial"/>
          <w:b/>
          <w:bCs/>
          <w:color w:val="000000" w:themeColor="text1"/>
          <w:sz w:val="20"/>
          <w:szCs w:val="20"/>
        </w:rPr>
        <w:br/>
      </w:r>
      <w:r w:rsidR="00ED5833" w:rsidRPr="00EC1482">
        <w:rPr>
          <w:rFonts w:ascii="Arial" w:hAnsi="Arial" w:cs="Arial"/>
          <w:b/>
          <w:bCs/>
          <w:color w:val="000000" w:themeColor="text1"/>
          <w:sz w:val="20"/>
          <w:szCs w:val="20"/>
        </w:rPr>
        <w:t>thành phố</w:t>
      </w:r>
      <w:r w:rsidRPr="00EC1482">
        <w:rPr>
          <w:rFonts w:ascii="Arial" w:hAnsi="Arial" w:cs="Arial"/>
          <w:b/>
          <w:bCs/>
          <w:color w:val="000000" w:themeColor="text1"/>
          <w:sz w:val="20"/>
          <w:szCs w:val="20"/>
        </w:rPr>
        <w:t xml:space="preserve"> trực thuộc trung ương và </w:t>
      </w:r>
      <w:r w:rsidR="00ED5833" w:rsidRPr="00EC1482">
        <w:rPr>
          <w:rFonts w:ascii="Arial" w:hAnsi="Arial" w:cs="Arial"/>
          <w:b/>
          <w:bCs/>
          <w:color w:val="000000" w:themeColor="text1"/>
          <w:sz w:val="20"/>
          <w:szCs w:val="20"/>
        </w:rPr>
        <w:t>Ủy ban</w:t>
      </w:r>
      <w:r w:rsidRPr="00EC1482">
        <w:rPr>
          <w:rFonts w:ascii="Arial" w:hAnsi="Arial" w:cs="Arial"/>
          <w:b/>
          <w:bCs/>
          <w:color w:val="000000" w:themeColor="text1"/>
          <w:sz w:val="20"/>
          <w:szCs w:val="20"/>
        </w:rPr>
        <w:t xml:space="preserve"> nhân dân huyện, quận, thị xã,</w:t>
      </w:r>
      <w:r w:rsidRPr="00EC1482">
        <w:rPr>
          <w:rFonts w:ascii="Arial" w:hAnsi="Arial" w:cs="Arial"/>
          <w:b/>
          <w:bCs/>
          <w:color w:val="000000" w:themeColor="text1"/>
          <w:sz w:val="20"/>
          <w:szCs w:val="20"/>
        </w:rPr>
        <w:br/>
        <w:t>thành phố thuộc tỉnh, thành ph</w:t>
      </w:r>
      <w:r w:rsidR="00ED5833" w:rsidRPr="00EC1482">
        <w:rPr>
          <w:rFonts w:ascii="Arial" w:hAnsi="Arial" w:cs="Arial"/>
          <w:b/>
          <w:bCs/>
          <w:color w:val="000000" w:themeColor="text1"/>
          <w:sz w:val="20"/>
          <w:szCs w:val="20"/>
        </w:rPr>
        <w:t>ố</w:t>
      </w:r>
      <w:r w:rsidRPr="00EC1482">
        <w:rPr>
          <w:rFonts w:ascii="Arial" w:hAnsi="Arial" w:cs="Arial"/>
          <w:b/>
          <w:bCs/>
          <w:color w:val="000000" w:themeColor="text1"/>
          <w:sz w:val="20"/>
          <w:szCs w:val="20"/>
        </w:rPr>
        <w:t xml:space="preserve"> thuộc thành phố trực thuộc trung ương</w:t>
      </w:r>
    </w:p>
    <w:p w14:paraId="5E3ADEBE" w14:textId="032C70A6" w:rsidR="00ED5833" w:rsidRPr="00E90F5B" w:rsidRDefault="00ED5833" w:rsidP="00EC1482">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E90F5B">
        <w:rPr>
          <w:rFonts w:ascii="Arial" w:hAnsi="Arial" w:cs="Arial"/>
          <w:color w:val="000000" w:themeColor="text1"/>
          <w:sz w:val="20"/>
          <w:szCs w:val="20"/>
          <w:vertAlign w:val="superscript"/>
        </w:rPr>
        <w:t>_______</w:t>
      </w:r>
    </w:p>
    <w:p w14:paraId="33691AB2" w14:textId="77777777" w:rsidR="00ED5833" w:rsidRPr="00EC1482" w:rsidRDefault="00ED5833" w:rsidP="00FB15C6">
      <w:pPr>
        <w:pStyle w:val="BodyText"/>
        <w:adjustRightInd w:val="0"/>
        <w:snapToGrid w:val="0"/>
        <w:spacing w:after="0" w:line="240" w:lineRule="auto"/>
        <w:ind w:firstLine="720"/>
        <w:jc w:val="both"/>
        <w:rPr>
          <w:rFonts w:ascii="Arial" w:hAnsi="Arial" w:cs="Arial"/>
          <w:color w:val="000000" w:themeColor="text1"/>
          <w:sz w:val="20"/>
          <w:szCs w:val="20"/>
        </w:rPr>
      </w:pPr>
    </w:p>
    <w:p w14:paraId="524FDFDC" w14:textId="77777777" w:rsidR="00665F1D" w:rsidRPr="00EC1482" w:rsidRDefault="00961AC4" w:rsidP="00EC1482">
      <w:pPr>
        <w:adjustRightInd w:val="0"/>
        <w:snapToGrid w:val="0"/>
        <w:spacing w:after="120"/>
        <w:ind w:firstLine="720"/>
        <w:jc w:val="both"/>
        <w:rPr>
          <w:rFonts w:ascii="Arial" w:hAnsi="Arial" w:cs="Arial"/>
          <w:i/>
          <w:iCs/>
          <w:color w:val="000000" w:themeColor="text1"/>
          <w:sz w:val="20"/>
          <w:szCs w:val="20"/>
        </w:rPr>
      </w:pPr>
      <w:r w:rsidRPr="00EC1482">
        <w:rPr>
          <w:rFonts w:ascii="Arial" w:hAnsi="Arial" w:cs="Arial"/>
          <w:i/>
          <w:iCs/>
          <w:color w:val="000000" w:themeColor="text1"/>
          <w:sz w:val="20"/>
          <w:szCs w:val="20"/>
        </w:rPr>
        <w:t>Căn c</w:t>
      </w:r>
      <w:r w:rsidRPr="00EC1482">
        <w:rPr>
          <w:rFonts w:ascii="Arial" w:hAnsi="Arial" w:cs="Arial"/>
          <w:i/>
          <w:iCs/>
          <w:color w:val="000000" w:themeColor="text1"/>
          <w:sz w:val="20"/>
          <w:szCs w:val="20"/>
        </w:rPr>
        <w:t>ứ</w:t>
      </w:r>
      <w:r w:rsidRPr="00EC1482">
        <w:rPr>
          <w:rFonts w:ascii="Arial" w:hAnsi="Arial" w:cs="Arial"/>
          <w:i/>
          <w:iCs/>
          <w:color w:val="000000" w:themeColor="text1"/>
          <w:sz w:val="20"/>
          <w:szCs w:val="20"/>
        </w:rPr>
        <w:t xml:space="preserve"> Lu</w:t>
      </w:r>
      <w:r w:rsidRPr="00EC1482">
        <w:rPr>
          <w:rFonts w:ascii="Arial" w:hAnsi="Arial" w:cs="Arial"/>
          <w:i/>
          <w:iCs/>
          <w:color w:val="000000" w:themeColor="text1"/>
          <w:sz w:val="20"/>
          <w:szCs w:val="20"/>
        </w:rPr>
        <w:t>ậ</w:t>
      </w:r>
      <w:r w:rsidRPr="00EC1482">
        <w:rPr>
          <w:rFonts w:ascii="Arial" w:hAnsi="Arial" w:cs="Arial"/>
          <w:i/>
          <w:iCs/>
          <w:color w:val="000000" w:themeColor="text1"/>
          <w:sz w:val="20"/>
          <w:szCs w:val="20"/>
        </w:rPr>
        <w:t>t T</w:t>
      </w:r>
      <w:r w:rsidRPr="00EC1482">
        <w:rPr>
          <w:rFonts w:ascii="Arial" w:hAnsi="Arial" w:cs="Arial"/>
          <w:i/>
          <w:iCs/>
          <w:color w:val="000000" w:themeColor="text1"/>
          <w:sz w:val="20"/>
          <w:szCs w:val="20"/>
        </w:rPr>
        <w:t>ổ</w:t>
      </w:r>
      <w:r w:rsidRPr="00EC1482">
        <w:rPr>
          <w:rFonts w:ascii="Arial" w:hAnsi="Arial" w:cs="Arial"/>
          <w:i/>
          <w:iCs/>
          <w:color w:val="000000" w:themeColor="text1"/>
          <w:sz w:val="20"/>
          <w:szCs w:val="20"/>
        </w:rPr>
        <w:t xml:space="preserve"> ch</w:t>
      </w:r>
      <w:r w:rsidRPr="00EC1482">
        <w:rPr>
          <w:rFonts w:ascii="Arial" w:hAnsi="Arial" w:cs="Arial"/>
          <w:i/>
          <w:iCs/>
          <w:color w:val="000000" w:themeColor="text1"/>
          <w:sz w:val="20"/>
          <w:szCs w:val="20"/>
        </w:rPr>
        <w:t>ứ</w:t>
      </w:r>
      <w:r w:rsidRPr="00EC1482">
        <w:rPr>
          <w:rFonts w:ascii="Arial" w:hAnsi="Arial" w:cs="Arial"/>
          <w:i/>
          <w:iCs/>
          <w:color w:val="000000" w:themeColor="text1"/>
          <w:sz w:val="20"/>
          <w:szCs w:val="20"/>
        </w:rPr>
        <w:t>c Chính ph</w:t>
      </w:r>
      <w:r w:rsidRPr="00EC1482">
        <w:rPr>
          <w:rFonts w:ascii="Arial" w:hAnsi="Arial" w:cs="Arial"/>
          <w:i/>
          <w:iCs/>
          <w:color w:val="000000" w:themeColor="text1"/>
          <w:sz w:val="20"/>
          <w:szCs w:val="20"/>
        </w:rPr>
        <w:t>ủ</w:t>
      </w:r>
      <w:r w:rsidRPr="00EC1482">
        <w:rPr>
          <w:rFonts w:ascii="Arial" w:hAnsi="Arial" w:cs="Arial"/>
          <w:i/>
          <w:iCs/>
          <w:color w:val="000000" w:themeColor="text1"/>
          <w:sz w:val="20"/>
          <w:szCs w:val="20"/>
        </w:rPr>
        <w:t xml:space="preserve"> ngày 18 tháng 02 năm 2025;</w:t>
      </w:r>
    </w:p>
    <w:p w14:paraId="5D4BDAFA" w14:textId="35BB9081" w:rsidR="00665F1D" w:rsidRPr="00EC1482" w:rsidRDefault="00961AC4" w:rsidP="00EC1482">
      <w:pPr>
        <w:adjustRightInd w:val="0"/>
        <w:snapToGrid w:val="0"/>
        <w:spacing w:after="120"/>
        <w:ind w:firstLine="720"/>
        <w:jc w:val="both"/>
        <w:rPr>
          <w:rFonts w:ascii="Arial" w:hAnsi="Arial" w:cs="Arial"/>
          <w:i/>
          <w:iCs/>
          <w:color w:val="000000" w:themeColor="text1"/>
          <w:sz w:val="20"/>
          <w:szCs w:val="20"/>
        </w:rPr>
      </w:pPr>
      <w:r w:rsidRPr="00EC1482">
        <w:rPr>
          <w:rFonts w:ascii="Arial" w:hAnsi="Arial" w:cs="Arial"/>
          <w:i/>
          <w:iCs/>
          <w:color w:val="000000" w:themeColor="text1"/>
          <w:sz w:val="20"/>
          <w:szCs w:val="20"/>
        </w:rPr>
        <w:t>Căn c</w:t>
      </w:r>
      <w:r w:rsidRPr="00EC1482">
        <w:rPr>
          <w:rFonts w:ascii="Arial" w:hAnsi="Arial" w:cs="Arial"/>
          <w:i/>
          <w:iCs/>
          <w:color w:val="000000" w:themeColor="text1"/>
          <w:sz w:val="20"/>
          <w:szCs w:val="20"/>
        </w:rPr>
        <w:t>ứ</w:t>
      </w:r>
      <w:r w:rsidRPr="00EC1482">
        <w:rPr>
          <w:rFonts w:ascii="Arial" w:hAnsi="Arial" w:cs="Arial"/>
          <w:i/>
          <w:iCs/>
          <w:color w:val="000000" w:themeColor="text1"/>
          <w:sz w:val="20"/>
          <w:szCs w:val="20"/>
        </w:rPr>
        <w:t xml:space="preserve"> Lu</w:t>
      </w:r>
      <w:r w:rsidRPr="00EC1482">
        <w:rPr>
          <w:rFonts w:ascii="Arial" w:hAnsi="Arial" w:cs="Arial"/>
          <w:i/>
          <w:iCs/>
          <w:color w:val="000000" w:themeColor="text1"/>
          <w:sz w:val="20"/>
          <w:szCs w:val="20"/>
        </w:rPr>
        <w:t>ậ</w:t>
      </w:r>
      <w:r w:rsidRPr="00EC1482">
        <w:rPr>
          <w:rFonts w:ascii="Arial" w:hAnsi="Arial" w:cs="Arial"/>
          <w:i/>
          <w:iCs/>
          <w:color w:val="000000" w:themeColor="text1"/>
          <w:sz w:val="20"/>
          <w:szCs w:val="20"/>
        </w:rPr>
        <w:t>t T</w:t>
      </w:r>
      <w:r w:rsidRPr="00EC1482">
        <w:rPr>
          <w:rFonts w:ascii="Arial" w:hAnsi="Arial" w:cs="Arial"/>
          <w:i/>
          <w:iCs/>
          <w:color w:val="000000" w:themeColor="text1"/>
          <w:sz w:val="20"/>
          <w:szCs w:val="20"/>
        </w:rPr>
        <w:t>ổ</w:t>
      </w:r>
      <w:r w:rsidRPr="00EC1482">
        <w:rPr>
          <w:rFonts w:ascii="Arial" w:hAnsi="Arial" w:cs="Arial"/>
          <w:i/>
          <w:iCs/>
          <w:color w:val="000000" w:themeColor="text1"/>
          <w:sz w:val="20"/>
          <w:szCs w:val="20"/>
        </w:rPr>
        <w:t xml:space="preserve"> ch</w:t>
      </w:r>
      <w:r w:rsidRPr="00EC1482">
        <w:rPr>
          <w:rFonts w:ascii="Arial" w:hAnsi="Arial" w:cs="Arial"/>
          <w:i/>
          <w:iCs/>
          <w:color w:val="000000" w:themeColor="text1"/>
          <w:sz w:val="20"/>
          <w:szCs w:val="20"/>
        </w:rPr>
        <w:t>ứ</w:t>
      </w:r>
      <w:r w:rsidRPr="00EC1482">
        <w:rPr>
          <w:rFonts w:ascii="Arial" w:hAnsi="Arial" w:cs="Arial"/>
          <w:i/>
          <w:iCs/>
          <w:color w:val="000000" w:themeColor="text1"/>
          <w:sz w:val="20"/>
          <w:szCs w:val="20"/>
        </w:rPr>
        <w:t>c chính quy</w:t>
      </w:r>
      <w:r w:rsidR="00ED5833" w:rsidRPr="00EC1482">
        <w:rPr>
          <w:rFonts w:ascii="Arial" w:hAnsi="Arial" w:cs="Arial"/>
          <w:i/>
          <w:iCs/>
          <w:color w:val="000000" w:themeColor="text1"/>
          <w:sz w:val="20"/>
          <w:szCs w:val="20"/>
        </w:rPr>
        <w:t>ề</w:t>
      </w:r>
      <w:r w:rsidRPr="00EC1482">
        <w:rPr>
          <w:rFonts w:ascii="Arial" w:hAnsi="Arial" w:cs="Arial"/>
          <w:i/>
          <w:iCs/>
          <w:color w:val="000000" w:themeColor="text1"/>
          <w:sz w:val="20"/>
          <w:szCs w:val="20"/>
        </w:rPr>
        <w:t>n đ</w:t>
      </w:r>
      <w:r w:rsidRPr="00EC1482">
        <w:rPr>
          <w:rFonts w:ascii="Arial" w:hAnsi="Arial" w:cs="Arial"/>
          <w:i/>
          <w:iCs/>
          <w:color w:val="000000" w:themeColor="text1"/>
          <w:sz w:val="20"/>
          <w:szCs w:val="20"/>
        </w:rPr>
        <w:t>ị</w:t>
      </w:r>
      <w:r w:rsidRPr="00EC1482">
        <w:rPr>
          <w:rFonts w:ascii="Arial" w:hAnsi="Arial" w:cs="Arial"/>
          <w:i/>
          <w:iCs/>
          <w:color w:val="000000" w:themeColor="text1"/>
          <w:sz w:val="20"/>
          <w:szCs w:val="20"/>
        </w:rPr>
        <w:t xml:space="preserve">a phương ngày 19 tháng </w:t>
      </w:r>
      <w:r w:rsidRPr="00EC1482">
        <w:rPr>
          <w:rFonts w:ascii="Arial" w:hAnsi="Arial" w:cs="Arial"/>
          <w:i/>
          <w:iCs/>
          <w:color w:val="000000" w:themeColor="text1"/>
          <w:sz w:val="20"/>
          <w:szCs w:val="20"/>
        </w:rPr>
        <w:t>02 năm 2025;</w:t>
      </w:r>
    </w:p>
    <w:p w14:paraId="421CA3C7" w14:textId="00BC6BF4" w:rsidR="00665F1D" w:rsidRPr="00EC1482" w:rsidRDefault="00961AC4" w:rsidP="00EC1482">
      <w:pPr>
        <w:adjustRightInd w:val="0"/>
        <w:snapToGrid w:val="0"/>
        <w:spacing w:after="120"/>
        <w:ind w:firstLine="720"/>
        <w:jc w:val="both"/>
        <w:rPr>
          <w:rFonts w:ascii="Arial" w:hAnsi="Arial" w:cs="Arial"/>
          <w:i/>
          <w:iCs/>
          <w:color w:val="000000" w:themeColor="text1"/>
          <w:sz w:val="20"/>
          <w:szCs w:val="20"/>
        </w:rPr>
      </w:pPr>
      <w:r w:rsidRPr="00EC1482">
        <w:rPr>
          <w:rFonts w:ascii="Arial" w:hAnsi="Arial" w:cs="Arial"/>
          <w:i/>
          <w:iCs/>
          <w:color w:val="000000" w:themeColor="text1"/>
          <w:sz w:val="20"/>
          <w:szCs w:val="20"/>
        </w:rPr>
        <w:t>Theo đ</w:t>
      </w:r>
      <w:r w:rsidR="00ED5833" w:rsidRPr="00EC1482">
        <w:rPr>
          <w:rFonts w:ascii="Arial" w:hAnsi="Arial" w:cs="Arial"/>
          <w:i/>
          <w:iCs/>
          <w:color w:val="000000" w:themeColor="text1"/>
          <w:sz w:val="20"/>
          <w:szCs w:val="20"/>
        </w:rPr>
        <w:t>ề</w:t>
      </w:r>
      <w:r w:rsidRPr="00EC1482">
        <w:rPr>
          <w:rFonts w:ascii="Arial" w:hAnsi="Arial" w:cs="Arial"/>
          <w:i/>
          <w:iCs/>
          <w:color w:val="000000" w:themeColor="text1"/>
          <w:sz w:val="20"/>
          <w:szCs w:val="20"/>
        </w:rPr>
        <w:t xml:space="preserve"> ngh</w:t>
      </w:r>
      <w:r w:rsidRPr="00EC1482">
        <w:rPr>
          <w:rFonts w:ascii="Arial" w:hAnsi="Arial" w:cs="Arial"/>
          <w:i/>
          <w:iCs/>
          <w:color w:val="000000" w:themeColor="text1"/>
          <w:sz w:val="20"/>
          <w:szCs w:val="20"/>
        </w:rPr>
        <w:t>ị</w:t>
      </w:r>
      <w:r w:rsidRPr="00EC1482">
        <w:rPr>
          <w:rFonts w:ascii="Arial" w:hAnsi="Arial" w:cs="Arial"/>
          <w:i/>
          <w:iCs/>
          <w:color w:val="000000" w:themeColor="text1"/>
          <w:sz w:val="20"/>
          <w:szCs w:val="20"/>
        </w:rPr>
        <w:t xml:space="preserve"> c</w:t>
      </w:r>
      <w:r w:rsidRPr="00EC1482">
        <w:rPr>
          <w:rFonts w:ascii="Arial" w:hAnsi="Arial" w:cs="Arial"/>
          <w:i/>
          <w:iCs/>
          <w:color w:val="000000" w:themeColor="text1"/>
          <w:sz w:val="20"/>
          <w:szCs w:val="20"/>
        </w:rPr>
        <w:t>ủ</w:t>
      </w:r>
      <w:r w:rsidRPr="00EC1482">
        <w:rPr>
          <w:rFonts w:ascii="Arial" w:hAnsi="Arial" w:cs="Arial"/>
          <w:i/>
          <w:iCs/>
          <w:color w:val="000000" w:themeColor="text1"/>
          <w:sz w:val="20"/>
          <w:szCs w:val="20"/>
        </w:rPr>
        <w:t>a B</w:t>
      </w:r>
      <w:r w:rsidRPr="00EC1482">
        <w:rPr>
          <w:rFonts w:ascii="Arial" w:hAnsi="Arial" w:cs="Arial"/>
          <w:i/>
          <w:iCs/>
          <w:color w:val="000000" w:themeColor="text1"/>
          <w:sz w:val="20"/>
          <w:szCs w:val="20"/>
        </w:rPr>
        <w:t>ộ</w:t>
      </w:r>
      <w:r w:rsidRPr="00EC1482">
        <w:rPr>
          <w:rFonts w:ascii="Arial" w:hAnsi="Arial" w:cs="Arial"/>
          <w:i/>
          <w:iCs/>
          <w:color w:val="000000" w:themeColor="text1"/>
          <w:sz w:val="20"/>
          <w:szCs w:val="20"/>
        </w:rPr>
        <w:t xml:space="preserve"> trư</w:t>
      </w:r>
      <w:r w:rsidRPr="00EC1482">
        <w:rPr>
          <w:rFonts w:ascii="Arial" w:hAnsi="Arial" w:cs="Arial"/>
          <w:i/>
          <w:iCs/>
          <w:color w:val="000000" w:themeColor="text1"/>
          <w:sz w:val="20"/>
          <w:szCs w:val="20"/>
        </w:rPr>
        <w:t>ở</w:t>
      </w:r>
      <w:r w:rsidRPr="00EC1482">
        <w:rPr>
          <w:rFonts w:ascii="Arial" w:hAnsi="Arial" w:cs="Arial"/>
          <w:i/>
          <w:iCs/>
          <w:color w:val="000000" w:themeColor="text1"/>
          <w:sz w:val="20"/>
          <w:szCs w:val="20"/>
        </w:rPr>
        <w:t>ng B</w:t>
      </w:r>
      <w:r w:rsidRPr="00EC1482">
        <w:rPr>
          <w:rFonts w:ascii="Arial" w:hAnsi="Arial" w:cs="Arial"/>
          <w:i/>
          <w:iCs/>
          <w:color w:val="000000" w:themeColor="text1"/>
          <w:sz w:val="20"/>
          <w:szCs w:val="20"/>
        </w:rPr>
        <w:t>ộ</w:t>
      </w:r>
      <w:r w:rsidRPr="00EC1482">
        <w:rPr>
          <w:rFonts w:ascii="Arial" w:hAnsi="Arial" w:cs="Arial"/>
          <w:i/>
          <w:iCs/>
          <w:color w:val="000000" w:themeColor="text1"/>
          <w:sz w:val="20"/>
          <w:szCs w:val="20"/>
        </w:rPr>
        <w:t xml:space="preserve"> N</w:t>
      </w:r>
      <w:r w:rsidRPr="00EC1482">
        <w:rPr>
          <w:rFonts w:ascii="Arial" w:hAnsi="Arial" w:cs="Arial"/>
          <w:i/>
          <w:iCs/>
          <w:color w:val="000000" w:themeColor="text1"/>
          <w:sz w:val="20"/>
          <w:szCs w:val="20"/>
        </w:rPr>
        <w:t>ộ</w:t>
      </w:r>
      <w:r w:rsidRPr="00EC1482">
        <w:rPr>
          <w:rFonts w:ascii="Arial" w:hAnsi="Arial" w:cs="Arial"/>
          <w:i/>
          <w:iCs/>
          <w:color w:val="000000" w:themeColor="text1"/>
          <w:sz w:val="20"/>
          <w:szCs w:val="20"/>
        </w:rPr>
        <w:t>i v</w:t>
      </w:r>
      <w:r w:rsidRPr="00EC1482">
        <w:rPr>
          <w:rFonts w:ascii="Arial" w:hAnsi="Arial" w:cs="Arial"/>
          <w:i/>
          <w:iCs/>
          <w:color w:val="000000" w:themeColor="text1"/>
          <w:sz w:val="20"/>
          <w:szCs w:val="20"/>
        </w:rPr>
        <w:t>ụ</w:t>
      </w:r>
      <w:r w:rsidRPr="00EC1482">
        <w:rPr>
          <w:rFonts w:ascii="Arial" w:hAnsi="Arial" w:cs="Arial"/>
          <w:i/>
          <w:iCs/>
          <w:color w:val="000000" w:themeColor="text1"/>
          <w:sz w:val="20"/>
          <w:szCs w:val="20"/>
        </w:rPr>
        <w:t>;</w:t>
      </w:r>
    </w:p>
    <w:p w14:paraId="5FC3E5E7" w14:textId="5751B825" w:rsidR="00665F1D" w:rsidRPr="00EC1482" w:rsidRDefault="00961AC4" w:rsidP="00EC1482">
      <w:pPr>
        <w:adjustRightInd w:val="0"/>
        <w:snapToGrid w:val="0"/>
        <w:ind w:firstLine="720"/>
        <w:jc w:val="both"/>
        <w:rPr>
          <w:rFonts w:ascii="Arial" w:hAnsi="Arial" w:cs="Arial"/>
          <w:i/>
          <w:iCs/>
          <w:color w:val="000000" w:themeColor="text1"/>
          <w:sz w:val="20"/>
          <w:szCs w:val="20"/>
        </w:rPr>
      </w:pPr>
      <w:r w:rsidRPr="00EC1482">
        <w:rPr>
          <w:rFonts w:ascii="Arial" w:hAnsi="Arial" w:cs="Arial"/>
          <w:i/>
          <w:iCs/>
          <w:color w:val="000000" w:themeColor="text1"/>
          <w:sz w:val="20"/>
          <w:szCs w:val="20"/>
        </w:rPr>
        <w:t>Chính ph</w:t>
      </w:r>
      <w:r w:rsidRPr="00EC1482">
        <w:rPr>
          <w:rFonts w:ascii="Arial" w:hAnsi="Arial" w:cs="Arial"/>
          <w:i/>
          <w:iCs/>
          <w:color w:val="000000" w:themeColor="text1"/>
          <w:sz w:val="20"/>
          <w:szCs w:val="20"/>
        </w:rPr>
        <w:t>ủ</w:t>
      </w:r>
      <w:r w:rsidRPr="00EC1482">
        <w:rPr>
          <w:rFonts w:ascii="Arial" w:hAnsi="Arial" w:cs="Arial"/>
          <w:i/>
          <w:iCs/>
          <w:color w:val="000000" w:themeColor="text1"/>
          <w:sz w:val="20"/>
          <w:szCs w:val="20"/>
        </w:rPr>
        <w:t xml:space="preserve"> ban hành Ngh</w:t>
      </w:r>
      <w:r w:rsidRPr="00EC1482">
        <w:rPr>
          <w:rFonts w:ascii="Arial" w:hAnsi="Arial" w:cs="Arial"/>
          <w:i/>
          <w:iCs/>
          <w:color w:val="000000" w:themeColor="text1"/>
          <w:sz w:val="20"/>
          <w:szCs w:val="20"/>
        </w:rPr>
        <w:t>ị</w:t>
      </w:r>
      <w:r w:rsidRPr="00EC1482">
        <w:rPr>
          <w:rFonts w:ascii="Arial" w:hAnsi="Arial" w:cs="Arial"/>
          <w:i/>
          <w:iCs/>
          <w:color w:val="000000" w:themeColor="text1"/>
          <w:sz w:val="20"/>
          <w:szCs w:val="20"/>
        </w:rPr>
        <w:t xml:space="preserve"> đ</w:t>
      </w:r>
      <w:r w:rsidRPr="00EC1482">
        <w:rPr>
          <w:rFonts w:ascii="Arial" w:hAnsi="Arial" w:cs="Arial"/>
          <w:i/>
          <w:iCs/>
          <w:color w:val="000000" w:themeColor="text1"/>
          <w:sz w:val="20"/>
          <w:szCs w:val="20"/>
        </w:rPr>
        <w:t>ị</w:t>
      </w:r>
      <w:r w:rsidRPr="00EC1482">
        <w:rPr>
          <w:rFonts w:ascii="Arial" w:hAnsi="Arial" w:cs="Arial"/>
          <w:i/>
          <w:iCs/>
          <w:color w:val="000000" w:themeColor="text1"/>
          <w:sz w:val="20"/>
          <w:szCs w:val="20"/>
        </w:rPr>
        <w:t>nh quy đ</w:t>
      </w:r>
      <w:r w:rsidRPr="00EC1482">
        <w:rPr>
          <w:rFonts w:ascii="Arial" w:hAnsi="Arial" w:cs="Arial"/>
          <w:i/>
          <w:iCs/>
          <w:color w:val="000000" w:themeColor="text1"/>
          <w:sz w:val="20"/>
          <w:szCs w:val="20"/>
        </w:rPr>
        <w:t>ị</w:t>
      </w:r>
      <w:r w:rsidRPr="00EC1482">
        <w:rPr>
          <w:rFonts w:ascii="Arial" w:hAnsi="Arial" w:cs="Arial"/>
          <w:i/>
          <w:iCs/>
          <w:color w:val="000000" w:themeColor="text1"/>
          <w:sz w:val="20"/>
          <w:szCs w:val="20"/>
        </w:rPr>
        <w:t xml:space="preserve">nh </w:t>
      </w:r>
      <w:r w:rsidR="00ED5833" w:rsidRPr="00EC1482">
        <w:rPr>
          <w:rFonts w:ascii="Arial" w:hAnsi="Arial" w:cs="Arial"/>
          <w:i/>
          <w:iCs/>
          <w:color w:val="000000" w:themeColor="text1"/>
          <w:sz w:val="20"/>
          <w:szCs w:val="20"/>
        </w:rPr>
        <w:t>tổ chức</w:t>
      </w:r>
      <w:r w:rsidRPr="00EC1482">
        <w:rPr>
          <w:rFonts w:ascii="Arial" w:hAnsi="Arial" w:cs="Arial"/>
          <w:i/>
          <w:iCs/>
          <w:color w:val="000000" w:themeColor="text1"/>
          <w:sz w:val="20"/>
          <w:szCs w:val="20"/>
        </w:rPr>
        <w:t xml:space="preserve"> các cơ quan chuyên m</w:t>
      </w:r>
      <w:r w:rsidR="00ED5833" w:rsidRPr="00EC1482">
        <w:rPr>
          <w:rFonts w:ascii="Arial" w:hAnsi="Arial" w:cs="Arial"/>
          <w:i/>
          <w:iCs/>
          <w:color w:val="000000" w:themeColor="text1"/>
          <w:sz w:val="20"/>
          <w:szCs w:val="20"/>
        </w:rPr>
        <w:t>ô</w:t>
      </w:r>
      <w:r w:rsidRPr="00EC1482">
        <w:rPr>
          <w:rFonts w:ascii="Arial" w:hAnsi="Arial" w:cs="Arial"/>
          <w:i/>
          <w:iCs/>
          <w:color w:val="000000" w:themeColor="text1"/>
          <w:sz w:val="20"/>
          <w:szCs w:val="20"/>
        </w:rPr>
        <w:t>n thu</w:t>
      </w:r>
      <w:r w:rsidRPr="00EC1482">
        <w:rPr>
          <w:rFonts w:ascii="Arial" w:hAnsi="Arial" w:cs="Arial"/>
          <w:i/>
          <w:iCs/>
          <w:color w:val="000000" w:themeColor="text1"/>
          <w:sz w:val="20"/>
          <w:szCs w:val="20"/>
        </w:rPr>
        <w:t>ộ</w:t>
      </w:r>
      <w:r w:rsidRPr="00EC1482">
        <w:rPr>
          <w:rFonts w:ascii="Arial" w:hAnsi="Arial" w:cs="Arial"/>
          <w:i/>
          <w:iCs/>
          <w:color w:val="000000" w:themeColor="text1"/>
          <w:sz w:val="20"/>
          <w:szCs w:val="20"/>
        </w:rPr>
        <w:t xml:space="preserve">c </w:t>
      </w:r>
      <w:r w:rsidR="00ED5833" w:rsidRPr="00EC1482">
        <w:rPr>
          <w:rFonts w:ascii="Arial" w:hAnsi="Arial" w:cs="Arial"/>
          <w:i/>
          <w:iCs/>
          <w:color w:val="000000" w:themeColor="text1"/>
          <w:sz w:val="20"/>
          <w:szCs w:val="20"/>
        </w:rPr>
        <w:t>Ủy ban</w:t>
      </w:r>
      <w:r w:rsidRPr="00EC1482">
        <w:rPr>
          <w:rFonts w:ascii="Arial" w:hAnsi="Arial" w:cs="Arial"/>
          <w:i/>
          <w:iCs/>
          <w:color w:val="000000" w:themeColor="text1"/>
          <w:sz w:val="20"/>
          <w:szCs w:val="20"/>
        </w:rPr>
        <w:t xml:space="preserve"> nhân dân t</w:t>
      </w:r>
      <w:r w:rsidRPr="00EC1482">
        <w:rPr>
          <w:rFonts w:ascii="Arial" w:hAnsi="Arial" w:cs="Arial"/>
          <w:i/>
          <w:iCs/>
          <w:color w:val="000000" w:themeColor="text1"/>
          <w:sz w:val="20"/>
          <w:szCs w:val="20"/>
        </w:rPr>
        <w:t>ỉ</w:t>
      </w:r>
      <w:r w:rsidRPr="00EC1482">
        <w:rPr>
          <w:rFonts w:ascii="Arial" w:hAnsi="Arial" w:cs="Arial"/>
          <w:i/>
          <w:iCs/>
          <w:color w:val="000000" w:themeColor="text1"/>
          <w:sz w:val="20"/>
          <w:szCs w:val="20"/>
        </w:rPr>
        <w:t xml:space="preserve">nh, </w:t>
      </w:r>
      <w:r w:rsidR="00ED5833" w:rsidRPr="00EC1482">
        <w:rPr>
          <w:rFonts w:ascii="Arial" w:hAnsi="Arial" w:cs="Arial"/>
          <w:i/>
          <w:iCs/>
          <w:color w:val="000000" w:themeColor="text1"/>
          <w:sz w:val="20"/>
          <w:szCs w:val="20"/>
        </w:rPr>
        <w:t>thành phố</w:t>
      </w:r>
      <w:r w:rsidRPr="00EC1482">
        <w:rPr>
          <w:rFonts w:ascii="Arial" w:hAnsi="Arial" w:cs="Arial"/>
          <w:i/>
          <w:iCs/>
          <w:color w:val="000000" w:themeColor="text1"/>
          <w:sz w:val="20"/>
          <w:szCs w:val="20"/>
        </w:rPr>
        <w:t xml:space="preserve"> tr</w:t>
      </w:r>
      <w:r w:rsidRPr="00EC1482">
        <w:rPr>
          <w:rFonts w:ascii="Arial" w:hAnsi="Arial" w:cs="Arial"/>
          <w:i/>
          <w:iCs/>
          <w:color w:val="000000" w:themeColor="text1"/>
          <w:sz w:val="20"/>
          <w:szCs w:val="20"/>
        </w:rPr>
        <w:t>ự</w:t>
      </w:r>
      <w:r w:rsidRPr="00EC1482">
        <w:rPr>
          <w:rFonts w:ascii="Arial" w:hAnsi="Arial" w:cs="Arial"/>
          <w:i/>
          <w:iCs/>
          <w:color w:val="000000" w:themeColor="text1"/>
          <w:sz w:val="20"/>
          <w:szCs w:val="20"/>
        </w:rPr>
        <w:t>c thu</w:t>
      </w:r>
      <w:r w:rsidRPr="00EC1482">
        <w:rPr>
          <w:rFonts w:ascii="Arial" w:hAnsi="Arial" w:cs="Arial"/>
          <w:i/>
          <w:iCs/>
          <w:color w:val="000000" w:themeColor="text1"/>
          <w:sz w:val="20"/>
          <w:szCs w:val="20"/>
        </w:rPr>
        <w:t>ộ</w:t>
      </w:r>
      <w:r w:rsidRPr="00EC1482">
        <w:rPr>
          <w:rFonts w:ascii="Arial" w:hAnsi="Arial" w:cs="Arial"/>
          <w:i/>
          <w:iCs/>
          <w:color w:val="000000" w:themeColor="text1"/>
          <w:sz w:val="20"/>
          <w:szCs w:val="20"/>
        </w:rPr>
        <w:t xml:space="preserve">c trung ương và </w:t>
      </w:r>
      <w:r w:rsidR="00ED5833" w:rsidRPr="00EC1482">
        <w:rPr>
          <w:rFonts w:ascii="Arial" w:hAnsi="Arial" w:cs="Arial"/>
          <w:i/>
          <w:iCs/>
          <w:color w:val="000000" w:themeColor="text1"/>
          <w:sz w:val="20"/>
          <w:szCs w:val="20"/>
        </w:rPr>
        <w:t>Ủy ban</w:t>
      </w:r>
      <w:r w:rsidRPr="00EC1482">
        <w:rPr>
          <w:rFonts w:ascii="Arial" w:hAnsi="Arial" w:cs="Arial"/>
          <w:i/>
          <w:iCs/>
          <w:color w:val="000000" w:themeColor="text1"/>
          <w:sz w:val="20"/>
          <w:szCs w:val="20"/>
        </w:rPr>
        <w:t xml:space="preserve"> nhân dân huy</w:t>
      </w:r>
      <w:r w:rsidRPr="00EC1482">
        <w:rPr>
          <w:rFonts w:ascii="Arial" w:hAnsi="Arial" w:cs="Arial"/>
          <w:i/>
          <w:iCs/>
          <w:color w:val="000000" w:themeColor="text1"/>
          <w:sz w:val="20"/>
          <w:szCs w:val="20"/>
        </w:rPr>
        <w:t>ệ</w:t>
      </w:r>
      <w:r w:rsidRPr="00EC1482">
        <w:rPr>
          <w:rFonts w:ascii="Arial" w:hAnsi="Arial" w:cs="Arial"/>
          <w:i/>
          <w:iCs/>
          <w:color w:val="000000" w:themeColor="text1"/>
          <w:sz w:val="20"/>
          <w:szCs w:val="20"/>
        </w:rPr>
        <w:t>n, qu</w:t>
      </w:r>
      <w:r w:rsidRPr="00EC1482">
        <w:rPr>
          <w:rFonts w:ascii="Arial" w:hAnsi="Arial" w:cs="Arial"/>
          <w:i/>
          <w:iCs/>
          <w:color w:val="000000" w:themeColor="text1"/>
          <w:sz w:val="20"/>
          <w:szCs w:val="20"/>
        </w:rPr>
        <w:t>ậ</w:t>
      </w:r>
      <w:r w:rsidRPr="00EC1482">
        <w:rPr>
          <w:rFonts w:ascii="Arial" w:hAnsi="Arial" w:cs="Arial"/>
          <w:i/>
          <w:iCs/>
          <w:color w:val="000000" w:themeColor="text1"/>
          <w:sz w:val="20"/>
          <w:szCs w:val="20"/>
        </w:rPr>
        <w:t>n, th</w:t>
      </w:r>
      <w:r w:rsidRPr="00EC1482">
        <w:rPr>
          <w:rFonts w:ascii="Arial" w:hAnsi="Arial" w:cs="Arial"/>
          <w:i/>
          <w:iCs/>
          <w:color w:val="000000" w:themeColor="text1"/>
          <w:sz w:val="20"/>
          <w:szCs w:val="20"/>
        </w:rPr>
        <w:t>ị</w:t>
      </w:r>
      <w:r w:rsidRPr="00EC1482">
        <w:rPr>
          <w:rFonts w:ascii="Arial" w:hAnsi="Arial" w:cs="Arial"/>
          <w:i/>
          <w:iCs/>
          <w:color w:val="000000" w:themeColor="text1"/>
          <w:sz w:val="20"/>
          <w:szCs w:val="20"/>
        </w:rPr>
        <w:t xml:space="preserve"> xã, </w:t>
      </w:r>
      <w:r w:rsidR="00ED5833" w:rsidRPr="00EC1482">
        <w:rPr>
          <w:rFonts w:ascii="Arial" w:hAnsi="Arial" w:cs="Arial"/>
          <w:i/>
          <w:iCs/>
          <w:color w:val="000000" w:themeColor="text1"/>
          <w:sz w:val="20"/>
          <w:szCs w:val="20"/>
        </w:rPr>
        <w:t>thành phố</w:t>
      </w:r>
      <w:r w:rsidRPr="00EC1482">
        <w:rPr>
          <w:rFonts w:ascii="Arial" w:hAnsi="Arial" w:cs="Arial"/>
          <w:i/>
          <w:iCs/>
          <w:color w:val="000000" w:themeColor="text1"/>
          <w:sz w:val="20"/>
          <w:szCs w:val="20"/>
        </w:rPr>
        <w:t xml:space="preserve"> thu</w:t>
      </w:r>
      <w:r w:rsidRPr="00EC1482">
        <w:rPr>
          <w:rFonts w:ascii="Arial" w:hAnsi="Arial" w:cs="Arial"/>
          <w:i/>
          <w:iCs/>
          <w:color w:val="000000" w:themeColor="text1"/>
          <w:sz w:val="20"/>
          <w:szCs w:val="20"/>
        </w:rPr>
        <w:t>ộ</w:t>
      </w:r>
      <w:r w:rsidRPr="00EC1482">
        <w:rPr>
          <w:rFonts w:ascii="Arial" w:hAnsi="Arial" w:cs="Arial"/>
          <w:i/>
          <w:iCs/>
          <w:color w:val="000000" w:themeColor="text1"/>
          <w:sz w:val="20"/>
          <w:szCs w:val="20"/>
        </w:rPr>
        <w:t>c t</w:t>
      </w:r>
      <w:r w:rsidRPr="00EC1482">
        <w:rPr>
          <w:rFonts w:ascii="Arial" w:hAnsi="Arial" w:cs="Arial"/>
          <w:i/>
          <w:iCs/>
          <w:color w:val="000000" w:themeColor="text1"/>
          <w:sz w:val="20"/>
          <w:szCs w:val="20"/>
        </w:rPr>
        <w:t>ỉ</w:t>
      </w:r>
      <w:r w:rsidRPr="00EC1482">
        <w:rPr>
          <w:rFonts w:ascii="Arial" w:hAnsi="Arial" w:cs="Arial"/>
          <w:i/>
          <w:iCs/>
          <w:color w:val="000000" w:themeColor="text1"/>
          <w:sz w:val="20"/>
          <w:szCs w:val="20"/>
        </w:rPr>
        <w:t>nh, thành ph</w:t>
      </w:r>
      <w:r w:rsidR="00ED5833" w:rsidRPr="00EC1482">
        <w:rPr>
          <w:rFonts w:ascii="Arial" w:hAnsi="Arial" w:cs="Arial"/>
          <w:i/>
          <w:iCs/>
          <w:color w:val="000000" w:themeColor="text1"/>
          <w:sz w:val="20"/>
          <w:szCs w:val="20"/>
        </w:rPr>
        <w:t>ố</w:t>
      </w:r>
      <w:r w:rsidRPr="00EC1482">
        <w:rPr>
          <w:rFonts w:ascii="Arial" w:hAnsi="Arial" w:cs="Arial"/>
          <w:i/>
          <w:iCs/>
          <w:color w:val="000000" w:themeColor="text1"/>
          <w:sz w:val="20"/>
          <w:szCs w:val="20"/>
        </w:rPr>
        <w:t xml:space="preserve"> thu</w:t>
      </w:r>
      <w:r w:rsidRPr="00EC1482">
        <w:rPr>
          <w:rFonts w:ascii="Arial" w:hAnsi="Arial" w:cs="Arial"/>
          <w:i/>
          <w:iCs/>
          <w:color w:val="000000" w:themeColor="text1"/>
          <w:sz w:val="20"/>
          <w:szCs w:val="20"/>
        </w:rPr>
        <w:t>ộ</w:t>
      </w:r>
      <w:r w:rsidRPr="00EC1482">
        <w:rPr>
          <w:rFonts w:ascii="Arial" w:hAnsi="Arial" w:cs="Arial"/>
          <w:i/>
          <w:iCs/>
          <w:color w:val="000000" w:themeColor="text1"/>
          <w:sz w:val="20"/>
          <w:szCs w:val="20"/>
        </w:rPr>
        <w:t>c thành ph</w:t>
      </w:r>
      <w:r w:rsidR="00ED5833" w:rsidRPr="00EC1482">
        <w:rPr>
          <w:rFonts w:ascii="Arial" w:hAnsi="Arial" w:cs="Arial"/>
          <w:i/>
          <w:iCs/>
          <w:color w:val="000000" w:themeColor="text1"/>
          <w:sz w:val="20"/>
          <w:szCs w:val="20"/>
        </w:rPr>
        <w:t>ố</w:t>
      </w:r>
      <w:r w:rsidRPr="00EC1482">
        <w:rPr>
          <w:rFonts w:ascii="Arial" w:hAnsi="Arial" w:cs="Arial"/>
          <w:i/>
          <w:iCs/>
          <w:color w:val="000000" w:themeColor="text1"/>
          <w:sz w:val="20"/>
          <w:szCs w:val="20"/>
        </w:rPr>
        <w:t xml:space="preserve"> tr</w:t>
      </w:r>
      <w:r w:rsidRPr="00EC1482">
        <w:rPr>
          <w:rFonts w:ascii="Arial" w:hAnsi="Arial" w:cs="Arial"/>
          <w:i/>
          <w:iCs/>
          <w:color w:val="000000" w:themeColor="text1"/>
          <w:sz w:val="20"/>
          <w:szCs w:val="20"/>
        </w:rPr>
        <w:t>ự</w:t>
      </w:r>
      <w:r w:rsidRPr="00EC1482">
        <w:rPr>
          <w:rFonts w:ascii="Arial" w:hAnsi="Arial" w:cs="Arial"/>
          <w:i/>
          <w:iCs/>
          <w:color w:val="000000" w:themeColor="text1"/>
          <w:sz w:val="20"/>
          <w:szCs w:val="20"/>
        </w:rPr>
        <w:t>c thu</w:t>
      </w:r>
      <w:r w:rsidRPr="00EC1482">
        <w:rPr>
          <w:rFonts w:ascii="Arial" w:hAnsi="Arial" w:cs="Arial"/>
          <w:i/>
          <w:iCs/>
          <w:color w:val="000000" w:themeColor="text1"/>
          <w:sz w:val="20"/>
          <w:szCs w:val="20"/>
        </w:rPr>
        <w:t>ộ</w:t>
      </w:r>
      <w:r w:rsidRPr="00EC1482">
        <w:rPr>
          <w:rFonts w:ascii="Arial" w:hAnsi="Arial" w:cs="Arial"/>
          <w:i/>
          <w:iCs/>
          <w:color w:val="000000" w:themeColor="text1"/>
          <w:sz w:val="20"/>
          <w:szCs w:val="20"/>
        </w:rPr>
        <w:t>c trung ương.</w:t>
      </w:r>
    </w:p>
    <w:p w14:paraId="6AB8247D" w14:textId="77777777" w:rsidR="00ED5833" w:rsidRPr="00EC1482" w:rsidRDefault="00ED5833" w:rsidP="00EC1482">
      <w:pPr>
        <w:pStyle w:val="BodyText"/>
        <w:adjustRightInd w:val="0"/>
        <w:snapToGrid w:val="0"/>
        <w:spacing w:after="0" w:line="240" w:lineRule="auto"/>
        <w:ind w:firstLine="720"/>
        <w:jc w:val="both"/>
        <w:rPr>
          <w:rFonts w:ascii="Arial" w:hAnsi="Arial" w:cs="Arial"/>
          <w:color w:val="000000" w:themeColor="text1"/>
          <w:sz w:val="20"/>
          <w:szCs w:val="20"/>
        </w:rPr>
      </w:pPr>
    </w:p>
    <w:p w14:paraId="5A3B4881" w14:textId="77777777" w:rsidR="00ED5833" w:rsidRPr="00EC1482" w:rsidRDefault="00961AC4" w:rsidP="00EC1482">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EC1482">
        <w:rPr>
          <w:rFonts w:ascii="Arial" w:hAnsi="Arial" w:cs="Arial"/>
          <w:b/>
          <w:bCs/>
          <w:color w:val="000000" w:themeColor="text1"/>
          <w:sz w:val="20"/>
          <w:szCs w:val="20"/>
        </w:rPr>
        <w:t>Chương I</w:t>
      </w:r>
    </w:p>
    <w:p w14:paraId="7957BC3C" w14:textId="2F596889" w:rsidR="00665F1D" w:rsidRPr="00EC1482" w:rsidRDefault="00961AC4" w:rsidP="00EC1482">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EC1482">
        <w:rPr>
          <w:rFonts w:ascii="Arial" w:hAnsi="Arial" w:cs="Arial"/>
          <w:b/>
          <w:bCs/>
          <w:color w:val="000000" w:themeColor="text1"/>
          <w:sz w:val="20"/>
          <w:szCs w:val="20"/>
        </w:rPr>
        <w:t>QUY ĐỊNH CHUNG</w:t>
      </w:r>
    </w:p>
    <w:p w14:paraId="31BEF62E" w14:textId="77777777" w:rsidR="00ED5833" w:rsidRPr="00EC1482" w:rsidRDefault="00ED5833" w:rsidP="00EC1482">
      <w:pPr>
        <w:pStyle w:val="BodyText"/>
        <w:adjustRightInd w:val="0"/>
        <w:snapToGrid w:val="0"/>
        <w:spacing w:after="0" w:line="240" w:lineRule="auto"/>
        <w:ind w:firstLine="720"/>
        <w:jc w:val="both"/>
        <w:rPr>
          <w:rFonts w:ascii="Arial" w:hAnsi="Arial" w:cs="Arial"/>
          <w:color w:val="000000" w:themeColor="text1"/>
          <w:sz w:val="20"/>
          <w:szCs w:val="20"/>
          <w:lang w:val="en-GB"/>
        </w:rPr>
      </w:pPr>
    </w:p>
    <w:p w14:paraId="35DD4A86" w14:textId="77777777" w:rsidR="00665F1D" w:rsidRPr="00EC1482" w:rsidRDefault="00961AC4" w:rsidP="00EC1482">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0" w:name="bookmark0"/>
      <w:bookmarkStart w:id="1" w:name="bookmark1"/>
      <w:bookmarkStart w:id="2" w:name="bookmark2"/>
      <w:r w:rsidRPr="00EC1482">
        <w:rPr>
          <w:rFonts w:ascii="Arial" w:hAnsi="Arial" w:cs="Arial"/>
          <w:color w:val="000000" w:themeColor="text1"/>
          <w:sz w:val="20"/>
          <w:szCs w:val="20"/>
        </w:rPr>
        <w:t>Điều 1. Phạm vi điều chỉnh và đối tượng áp dụng</w:t>
      </w:r>
      <w:bookmarkEnd w:id="0"/>
      <w:bookmarkEnd w:id="1"/>
      <w:bookmarkEnd w:id="2"/>
    </w:p>
    <w:p w14:paraId="0580D2EC" w14:textId="3A8D90E1" w:rsidR="00665F1D" w:rsidRPr="00EC1482" w:rsidRDefault="00ED5833" w:rsidP="00EC1482">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3" w:name="bookmark3"/>
      <w:bookmarkEnd w:id="3"/>
      <w:r w:rsidRPr="00EC1482">
        <w:rPr>
          <w:rFonts w:ascii="Arial" w:hAnsi="Arial" w:cs="Arial"/>
          <w:color w:val="000000" w:themeColor="text1"/>
          <w:sz w:val="20"/>
          <w:szCs w:val="20"/>
        </w:rPr>
        <w:t>1. Nghị định này quy định về tổ chức các cơ quan chuyên môn thuộc Ủy ban nhân dân tỉnh, thành phố trực thuộc trung ương (sau đây gọi chung là cấp tỉnh) và Ủy ban nhân dân huyện, quận, thị xã, thành phố thuộc tỉnh, thành phố thuộc thành phố trực thuộc trung ương (sau đây gọi chung là cấp huyện).</w:t>
      </w:r>
    </w:p>
    <w:p w14:paraId="3A284BDA" w14:textId="0EFA7043" w:rsidR="00665F1D" w:rsidRPr="00EC1482" w:rsidRDefault="00ED5833" w:rsidP="00EC1482">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4" w:name="bookmark4"/>
      <w:bookmarkEnd w:id="4"/>
      <w:r w:rsidRPr="00EC1482">
        <w:rPr>
          <w:rFonts w:ascii="Arial" w:hAnsi="Arial" w:cs="Arial"/>
          <w:color w:val="000000" w:themeColor="text1"/>
          <w:sz w:val="20"/>
          <w:szCs w:val="20"/>
        </w:rPr>
        <w:t>2. Nghị định này áp dụng đối với các cơ quan chuyên môn thuộc Ủy ban nhân dân cấp tỉnh gồm có sở và cơ quan tương đương sở (sau đây gọi chung là sở); cơ quan chuyên môn thuộc Ủy ban nhân dân cấp huyện gồm có phòng và cơ quan tương đương phòng (sau đây gọi chung là phòng).</w:t>
      </w:r>
    </w:p>
    <w:p w14:paraId="36F2B2CD" w14:textId="6B366BA0" w:rsidR="00665F1D" w:rsidRPr="00EC1482" w:rsidRDefault="00F37D00" w:rsidP="00EC1482">
      <w:pPr>
        <w:pStyle w:val="BodyText"/>
        <w:tabs>
          <w:tab w:val="left" w:pos="809"/>
        </w:tabs>
        <w:adjustRightInd w:val="0"/>
        <w:snapToGrid w:val="0"/>
        <w:spacing w:after="120" w:line="240" w:lineRule="auto"/>
        <w:ind w:firstLine="720"/>
        <w:jc w:val="both"/>
        <w:rPr>
          <w:rFonts w:ascii="Arial" w:hAnsi="Arial" w:cs="Arial"/>
          <w:color w:val="000000" w:themeColor="text1"/>
          <w:sz w:val="20"/>
          <w:szCs w:val="20"/>
        </w:rPr>
      </w:pPr>
      <w:bookmarkStart w:id="5" w:name="bookmark5"/>
      <w:bookmarkEnd w:id="5"/>
      <w:r w:rsidRPr="00EC1482">
        <w:rPr>
          <w:rFonts w:ascii="Arial" w:hAnsi="Arial" w:cs="Arial"/>
          <w:color w:val="000000" w:themeColor="text1"/>
          <w:sz w:val="20"/>
          <w:szCs w:val="20"/>
        </w:rPr>
        <w:t>3. Các cơ quan sau đây không thuộc đối tượng áp dụng của Nghị định này:</w:t>
      </w:r>
    </w:p>
    <w:p w14:paraId="17C23CB0" w14:textId="540BB907" w:rsidR="00665F1D" w:rsidRPr="00EC1482" w:rsidRDefault="00F37D00" w:rsidP="00EC1482">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6" w:name="bookmark6"/>
      <w:bookmarkEnd w:id="6"/>
      <w:r w:rsidRPr="00EC1482">
        <w:rPr>
          <w:rFonts w:ascii="Arial" w:hAnsi="Arial" w:cs="Arial"/>
          <w:color w:val="000000" w:themeColor="text1"/>
          <w:sz w:val="20"/>
          <w:szCs w:val="20"/>
        </w:rPr>
        <w:t xml:space="preserve">a) Ban Quản lý các Khu công nghiệp, Khu công nghệ cao, Khu kinh tế và Ban Quản lý có tên gọi khác thuộc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w:t>
      </w:r>
    </w:p>
    <w:p w14:paraId="119EFA17" w14:textId="02C3B6C8" w:rsidR="00665F1D" w:rsidRPr="00EC1482" w:rsidRDefault="00F37D00" w:rsidP="00EC1482">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bookmarkStart w:id="7" w:name="bookmark7"/>
      <w:bookmarkEnd w:id="7"/>
      <w:r w:rsidRPr="00EC1482">
        <w:rPr>
          <w:rFonts w:ascii="Arial" w:hAnsi="Arial" w:cs="Arial"/>
          <w:color w:val="000000" w:themeColor="text1"/>
          <w:sz w:val="20"/>
          <w:szCs w:val="20"/>
        </w:rPr>
        <w:t xml:space="preserve">b) Văn phòng Đoàn Đại biểu Quốc hội và Hội đồng nhân dân cấp tỉnh; các đơn vị sự nghiệp công lập trực thuộc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các đơn vị sự nghiệp công lập trực thuộc Ủy ban nhân dân cấp huyện và các </w:t>
      </w:r>
      <w:r w:rsidR="00ED5833"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thuộc cơ quan trung ương được tổ chức theo ngành dọc đặt tại địa phương.</w:t>
      </w:r>
    </w:p>
    <w:p w14:paraId="1AED0924" w14:textId="77777777"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Điều 2. Nguyên tắc tổ chức</w:t>
      </w:r>
    </w:p>
    <w:p w14:paraId="12847A2E" w14:textId="58F3711B" w:rsidR="00665F1D" w:rsidRPr="00EC1482" w:rsidRDefault="00F37D00" w:rsidP="00EC1482">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8" w:name="bookmark8"/>
      <w:bookmarkEnd w:id="8"/>
      <w:r w:rsidRPr="00EC1482">
        <w:rPr>
          <w:rFonts w:ascii="Arial" w:hAnsi="Arial" w:cs="Arial"/>
          <w:color w:val="000000" w:themeColor="text1"/>
          <w:sz w:val="20"/>
          <w:szCs w:val="20"/>
        </w:rPr>
        <w:t xml:space="preserve">1. Bảo đảm thực hiện đầy đủ chức năng, nhiệm vụ quản lý nhà nước của Ủy ban nhân dân cấp tỉnh,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và sự thống nhất, thông suốt, quản lý ngành, lĩnh vực công tác từ trung ương đến cấp huyện.</w:t>
      </w:r>
    </w:p>
    <w:p w14:paraId="7F4FF0DA" w14:textId="206AB09C" w:rsidR="00665F1D" w:rsidRPr="00EC1482" w:rsidRDefault="00F37D00" w:rsidP="00EC1482">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9" w:name="bookmark9"/>
      <w:bookmarkEnd w:id="9"/>
      <w:r w:rsidRPr="00EC1482">
        <w:rPr>
          <w:rFonts w:ascii="Arial" w:hAnsi="Arial" w:cs="Arial"/>
          <w:color w:val="000000" w:themeColor="text1"/>
          <w:sz w:val="20"/>
          <w:szCs w:val="20"/>
        </w:rPr>
        <w:t>2. Tinh gọn, hợp lý, hiệu lực, hiệu quả, tổ chức sở, phòng quản lý đa ngành, đa lĩnh vực; không nhất thiết ở trung ương có bộ, cơ quan ngang bộ thì cấp tỉnh, cấp huyện có tổ chức tương ứng.</w:t>
      </w:r>
    </w:p>
    <w:p w14:paraId="38D7D99A" w14:textId="2AA616B3" w:rsidR="00665F1D" w:rsidRPr="00EC1482" w:rsidRDefault="00F37D00" w:rsidP="00EC1482">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10" w:name="bookmark10"/>
      <w:bookmarkEnd w:id="10"/>
      <w:r w:rsidRPr="00EC1482">
        <w:rPr>
          <w:rFonts w:ascii="Arial" w:hAnsi="Arial" w:cs="Arial"/>
          <w:color w:val="000000" w:themeColor="text1"/>
          <w:sz w:val="20"/>
          <w:szCs w:val="20"/>
        </w:rPr>
        <w:t>3. Phù hợp với điều kiện tự nhiên, dân số, tình hình phát triển kinh tế - xã hội của từng địa phương và yêu cầu cải cách hành chính nhà nước.</w:t>
      </w:r>
    </w:p>
    <w:p w14:paraId="4BC3ACE8" w14:textId="02E2BCF9" w:rsidR="00665F1D" w:rsidRPr="00E90F5B" w:rsidRDefault="00F37D00" w:rsidP="00EC1482">
      <w:pPr>
        <w:pStyle w:val="BodyText"/>
        <w:tabs>
          <w:tab w:val="left" w:pos="944"/>
        </w:tabs>
        <w:adjustRightInd w:val="0"/>
        <w:snapToGrid w:val="0"/>
        <w:spacing w:after="0" w:line="240" w:lineRule="auto"/>
        <w:ind w:firstLine="720"/>
        <w:jc w:val="both"/>
        <w:rPr>
          <w:rFonts w:ascii="Arial" w:hAnsi="Arial" w:cs="Arial"/>
          <w:color w:val="000000" w:themeColor="text1"/>
          <w:sz w:val="20"/>
          <w:szCs w:val="20"/>
        </w:rPr>
      </w:pPr>
      <w:bookmarkStart w:id="11" w:name="bookmark11"/>
      <w:bookmarkEnd w:id="11"/>
      <w:r w:rsidRPr="00EC1482">
        <w:rPr>
          <w:rFonts w:ascii="Arial" w:hAnsi="Arial" w:cs="Arial"/>
          <w:color w:val="000000" w:themeColor="text1"/>
          <w:sz w:val="20"/>
          <w:szCs w:val="20"/>
        </w:rPr>
        <w:t>4. Không chồng chéo với chức năng, nhiệm vụ, quyền hạn của các cơ quan, tổ chức thuộc cơ quan cấp trên đặt tại địa bàn.</w:t>
      </w:r>
    </w:p>
    <w:p w14:paraId="5537DA27" w14:textId="77777777" w:rsidR="00F37D00" w:rsidRPr="00E90F5B" w:rsidRDefault="00F37D00" w:rsidP="00EC1482">
      <w:pPr>
        <w:pStyle w:val="BodyText"/>
        <w:tabs>
          <w:tab w:val="left" w:pos="944"/>
        </w:tabs>
        <w:adjustRightInd w:val="0"/>
        <w:snapToGrid w:val="0"/>
        <w:spacing w:after="0" w:line="240" w:lineRule="auto"/>
        <w:ind w:firstLine="720"/>
        <w:jc w:val="both"/>
        <w:rPr>
          <w:rFonts w:ascii="Arial" w:hAnsi="Arial" w:cs="Arial"/>
          <w:color w:val="000000" w:themeColor="text1"/>
          <w:sz w:val="20"/>
          <w:szCs w:val="20"/>
        </w:rPr>
      </w:pPr>
    </w:p>
    <w:p w14:paraId="04ADB445" w14:textId="77777777" w:rsidR="00F37D00" w:rsidRPr="00E90F5B" w:rsidRDefault="00961AC4" w:rsidP="00EC1482">
      <w:pPr>
        <w:pStyle w:val="BodyText"/>
        <w:adjustRightInd w:val="0"/>
        <w:snapToGrid w:val="0"/>
        <w:spacing w:after="0" w:line="240" w:lineRule="auto"/>
        <w:ind w:firstLine="0"/>
        <w:jc w:val="center"/>
        <w:rPr>
          <w:rFonts w:ascii="Arial" w:hAnsi="Arial" w:cs="Arial"/>
          <w:b/>
          <w:bCs/>
          <w:color w:val="000000" w:themeColor="text1"/>
          <w:sz w:val="20"/>
          <w:szCs w:val="20"/>
        </w:rPr>
      </w:pPr>
      <w:r w:rsidRPr="00EC1482">
        <w:rPr>
          <w:rFonts w:ascii="Arial" w:hAnsi="Arial" w:cs="Arial"/>
          <w:b/>
          <w:bCs/>
          <w:color w:val="000000" w:themeColor="text1"/>
          <w:sz w:val="20"/>
          <w:szCs w:val="20"/>
        </w:rPr>
        <w:t>Chương II</w:t>
      </w:r>
    </w:p>
    <w:p w14:paraId="2CCD1075" w14:textId="059BCF25" w:rsidR="00665F1D" w:rsidRPr="00E90F5B" w:rsidRDefault="00F37D00" w:rsidP="00EC1482">
      <w:pPr>
        <w:pStyle w:val="BodyText"/>
        <w:adjustRightInd w:val="0"/>
        <w:snapToGrid w:val="0"/>
        <w:spacing w:after="0" w:line="240" w:lineRule="auto"/>
        <w:ind w:firstLine="0"/>
        <w:jc w:val="center"/>
        <w:rPr>
          <w:rFonts w:ascii="Arial" w:hAnsi="Arial" w:cs="Arial"/>
          <w:b/>
          <w:bCs/>
          <w:color w:val="000000" w:themeColor="text1"/>
          <w:sz w:val="20"/>
          <w:szCs w:val="20"/>
        </w:rPr>
      </w:pPr>
      <w:r w:rsidRPr="00EC1482">
        <w:rPr>
          <w:rFonts w:ascii="Arial" w:hAnsi="Arial" w:cs="Arial"/>
          <w:b/>
          <w:bCs/>
          <w:color w:val="000000" w:themeColor="text1"/>
          <w:sz w:val="20"/>
          <w:szCs w:val="20"/>
        </w:rPr>
        <w:t>QUY ĐỊNH VỀ CƠ QUAN CHUYÊN MÔN</w:t>
      </w:r>
      <w:r w:rsidRPr="00EC1482">
        <w:rPr>
          <w:rFonts w:ascii="Arial" w:hAnsi="Arial" w:cs="Arial"/>
          <w:b/>
          <w:bCs/>
          <w:color w:val="000000" w:themeColor="text1"/>
          <w:sz w:val="20"/>
          <w:szCs w:val="20"/>
        </w:rPr>
        <w:br/>
        <w:t>THUỘC ỦY BAN NHÂN DÂN C</w:t>
      </w:r>
      <w:r w:rsidRPr="00E90F5B">
        <w:rPr>
          <w:rFonts w:ascii="Arial" w:hAnsi="Arial" w:cs="Arial"/>
          <w:b/>
          <w:bCs/>
          <w:color w:val="000000" w:themeColor="text1"/>
          <w:sz w:val="20"/>
          <w:szCs w:val="20"/>
        </w:rPr>
        <w:t>Ấ</w:t>
      </w:r>
      <w:r w:rsidRPr="00EC1482">
        <w:rPr>
          <w:rFonts w:ascii="Arial" w:hAnsi="Arial" w:cs="Arial"/>
          <w:b/>
          <w:bCs/>
          <w:color w:val="000000" w:themeColor="text1"/>
          <w:sz w:val="20"/>
          <w:szCs w:val="20"/>
        </w:rPr>
        <w:t>P TỈNH</w:t>
      </w:r>
    </w:p>
    <w:p w14:paraId="4EA7474E" w14:textId="77777777" w:rsidR="00F37D00" w:rsidRPr="00E90F5B" w:rsidRDefault="00F37D00" w:rsidP="00EC1482">
      <w:pPr>
        <w:pStyle w:val="BodyText"/>
        <w:adjustRightInd w:val="0"/>
        <w:snapToGrid w:val="0"/>
        <w:spacing w:after="0" w:line="240" w:lineRule="auto"/>
        <w:ind w:firstLine="720"/>
        <w:jc w:val="both"/>
        <w:rPr>
          <w:rFonts w:ascii="Arial" w:hAnsi="Arial" w:cs="Arial"/>
          <w:color w:val="000000" w:themeColor="text1"/>
          <w:sz w:val="20"/>
          <w:szCs w:val="20"/>
        </w:rPr>
      </w:pPr>
      <w:bookmarkStart w:id="12" w:name="_GoBack"/>
      <w:bookmarkEnd w:id="12"/>
    </w:p>
    <w:p w14:paraId="51FD199E" w14:textId="7D562FDB" w:rsidR="00665F1D" w:rsidRPr="00EC1482" w:rsidRDefault="00961AC4" w:rsidP="00EC1482">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13" w:name="bookmark12"/>
      <w:bookmarkStart w:id="14" w:name="bookmark13"/>
      <w:bookmarkStart w:id="15" w:name="bookmark14"/>
      <w:r w:rsidRPr="00EC1482">
        <w:rPr>
          <w:rFonts w:ascii="Arial" w:hAnsi="Arial" w:cs="Arial"/>
          <w:color w:val="000000" w:themeColor="text1"/>
          <w:sz w:val="20"/>
          <w:szCs w:val="20"/>
        </w:rPr>
        <w:lastRenderedPageBreak/>
        <w:t>Điều 3. V</w:t>
      </w:r>
      <w:r w:rsidR="00F37D00" w:rsidRPr="00EC1482">
        <w:rPr>
          <w:rFonts w:ascii="Arial" w:hAnsi="Arial" w:cs="Arial"/>
          <w:color w:val="000000" w:themeColor="text1"/>
          <w:sz w:val="20"/>
          <w:szCs w:val="20"/>
        </w:rPr>
        <w:t>ị</w:t>
      </w:r>
      <w:r w:rsidRPr="00EC1482">
        <w:rPr>
          <w:rFonts w:ascii="Arial" w:hAnsi="Arial" w:cs="Arial"/>
          <w:color w:val="000000" w:themeColor="text1"/>
          <w:sz w:val="20"/>
          <w:szCs w:val="20"/>
        </w:rPr>
        <w:t xml:space="preserve"> trí và chức năng của s</w:t>
      </w:r>
      <w:bookmarkEnd w:id="13"/>
      <w:bookmarkEnd w:id="14"/>
      <w:bookmarkEnd w:id="15"/>
      <w:r w:rsidR="00F37D00" w:rsidRPr="00EC1482">
        <w:rPr>
          <w:rFonts w:ascii="Arial" w:hAnsi="Arial" w:cs="Arial"/>
          <w:color w:val="000000" w:themeColor="text1"/>
          <w:sz w:val="20"/>
          <w:szCs w:val="20"/>
        </w:rPr>
        <w:t>ở</w:t>
      </w:r>
    </w:p>
    <w:p w14:paraId="75CC9651" w14:textId="3A4B1A46"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Sở là cơ quan chuyên môn thuộc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chức năng 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quản lý nhà nước về ngành, lĩnh vực ở địa phương theo quy định của pháp luật.</w:t>
      </w:r>
    </w:p>
    <w:p w14:paraId="44AF8C0C" w14:textId="77777777"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Điều 4. Nhiệm vụ và quyền hạn của sở</w:t>
      </w:r>
    </w:p>
    <w:p w14:paraId="1D9C947C" w14:textId="62DB263A" w:rsidR="00665F1D" w:rsidRPr="00EC1482" w:rsidRDefault="00F37D00" w:rsidP="00EC1482">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16" w:name="bookmark15"/>
      <w:bookmarkEnd w:id="16"/>
      <w:r w:rsidRPr="00EC1482">
        <w:rPr>
          <w:rFonts w:ascii="Arial" w:hAnsi="Arial" w:cs="Arial"/>
          <w:color w:val="000000" w:themeColor="text1"/>
          <w:sz w:val="20"/>
          <w:szCs w:val="20"/>
        </w:rPr>
        <w:t>1. Trình Ủy ban nhân dân cấp tỉnh:</w:t>
      </w:r>
    </w:p>
    <w:p w14:paraId="1AF910A5" w14:textId="54A924A1" w:rsidR="00665F1D" w:rsidRPr="00EC1482" w:rsidRDefault="00F37D00" w:rsidP="00EC1482">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7" w:name="bookmark16"/>
      <w:bookmarkEnd w:id="17"/>
      <w:r w:rsidRPr="00EC1482">
        <w:rPr>
          <w:rFonts w:ascii="Arial" w:hAnsi="Arial" w:cs="Arial"/>
          <w:color w:val="000000" w:themeColor="text1"/>
          <w:sz w:val="20"/>
          <w:szCs w:val="20"/>
        </w:rPr>
        <w:t xml:space="preserve">a) Dự thảo nghị quyết của Hội đồng nhân dân cấp tỉnh, dự thảo quyết định của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liên quan đến ngành, lĩnh vực thuộc phạm vi quản lý của sở và các văn bản khác theo phân công của Ủy ban nhân dân cấp tỉnh;</w:t>
      </w:r>
    </w:p>
    <w:p w14:paraId="60005B3D" w14:textId="0FAE40AC" w:rsidR="00665F1D" w:rsidRPr="00EC1482" w:rsidRDefault="00F37D00" w:rsidP="00EC1482">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18" w:name="bookmark17"/>
      <w:bookmarkEnd w:id="18"/>
      <w:r w:rsidRPr="00EC1482">
        <w:rPr>
          <w:rFonts w:ascii="Arial" w:hAnsi="Arial" w:cs="Arial"/>
          <w:color w:val="000000" w:themeColor="text1"/>
          <w:sz w:val="20"/>
          <w:szCs w:val="20"/>
        </w:rPr>
        <w:t>b) Dự thảo kế hoạch phát triển ngành, lĩnh vực; chương trình, biện pháp tổ chức thực hiện các nhiệm vụ về ngành, lĩnh vực trên địa bàn cấp tỉnh trong phạm vi quản lý của sở;</w:t>
      </w:r>
    </w:p>
    <w:p w14:paraId="08B91013" w14:textId="58600872" w:rsidR="00665F1D" w:rsidRPr="00EC1482" w:rsidRDefault="00F37D00" w:rsidP="00EC1482">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19" w:name="bookmark18"/>
      <w:bookmarkEnd w:id="19"/>
      <w:r w:rsidRPr="00EC1482">
        <w:rPr>
          <w:rFonts w:ascii="Arial" w:hAnsi="Arial" w:cs="Arial"/>
          <w:color w:val="000000" w:themeColor="text1"/>
          <w:sz w:val="20"/>
          <w:szCs w:val="20"/>
        </w:rPr>
        <w:t xml:space="preserve">c) Dự thảo quyết định quy định cụ thể chức năng, nhiệm vụ, quyền hạn và cơ cấu </w:t>
      </w:r>
      <w:r w:rsidR="00ED5833"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của sở; dự thảo quyết định quy định chức năng, nhiệm vụ, quyền hạn và cơ cấu </w:t>
      </w:r>
      <w:r w:rsidR="00ED5833"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của chi cục và đơn vị sự nghiệp công lập thuộc sở (nếu có);</w:t>
      </w:r>
    </w:p>
    <w:p w14:paraId="3EAA655F" w14:textId="05EA83D9" w:rsidR="00665F1D" w:rsidRPr="00EC1482" w:rsidRDefault="00F37D00" w:rsidP="00EC1482">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20" w:name="bookmark19"/>
      <w:bookmarkEnd w:id="20"/>
      <w:r w:rsidRPr="00EC1482">
        <w:rPr>
          <w:rFonts w:ascii="Arial" w:hAnsi="Arial" w:cs="Arial"/>
          <w:color w:val="000000" w:themeColor="text1"/>
          <w:sz w:val="20"/>
          <w:szCs w:val="20"/>
        </w:rPr>
        <w:t xml:space="preserve">d) Dự thảo quyết định thực hiện xã hội hóa các hoạt động cung ứng dịch vụ sự nghiệp công theo ngành, lĩnh vực thuộc thẩm quyền của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w:t>
      </w:r>
    </w:p>
    <w:p w14:paraId="29FFB765" w14:textId="7C456C3C" w:rsidR="00665F1D" w:rsidRPr="00EC1482" w:rsidRDefault="00F37D00" w:rsidP="00EC1482">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21" w:name="bookmark20"/>
      <w:bookmarkEnd w:id="21"/>
      <w:r w:rsidRPr="00EC1482">
        <w:rPr>
          <w:rFonts w:ascii="Arial" w:hAnsi="Arial" w:cs="Arial"/>
          <w:color w:val="000000" w:themeColor="text1"/>
          <w:sz w:val="20"/>
          <w:szCs w:val="20"/>
        </w:rPr>
        <w:t xml:space="preserve">2. Trình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w:t>
      </w:r>
      <w:r w:rsidR="00ED5833" w:rsidRPr="00EC1482">
        <w:rPr>
          <w:rFonts w:ascii="Arial" w:hAnsi="Arial" w:cs="Arial"/>
          <w:color w:val="000000" w:themeColor="text1"/>
          <w:sz w:val="20"/>
          <w:szCs w:val="20"/>
        </w:rPr>
        <w:t>nhân dân</w:t>
      </w:r>
      <w:r w:rsidRPr="00EC1482">
        <w:rPr>
          <w:rFonts w:ascii="Arial" w:hAnsi="Arial" w:cs="Arial"/>
          <w:color w:val="000000" w:themeColor="text1"/>
          <w:sz w:val="20"/>
          <w:szCs w:val="20"/>
        </w:rPr>
        <w:t xml:space="preserve"> cấp tỉnh dự thảo các văn bản thuộc thẩm quyền ban hành của Chủ tịch Ủy ban nhân dân cấp tỉnh theo phân công.</w:t>
      </w:r>
    </w:p>
    <w:p w14:paraId="522B54EA" w14:textId="372E6B6C" w:rsidR="00665F1D" w:rsidRPr="00EC1482" w:rsidRDefault="00F37D00" w:rsidP="00EC1482">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22" w:name="bookmark21"/>
      <w:bookmarkEnd w:id="22"/>
      <w:r w:rsidRPr="00EC1482">
        <w:rPr>
          <w:rFonts w:ascii="Arial" w:hAnsi="Arial" w:cs="Arial"/>
          <w:color w:val="000000" w:themeColor="text1"/>
          <w:sz w:val="20"/>
          <w:szCs w:val="20"/>
        </w:rP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14:paraId="636569D3" w14:textId="135B0E7C" w:rsidR="00665F1D" w:rsidRPr="00EC1482" w:rsidRDefault="00F37D00" w:rsidP="00EC1482">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23" w:name="bookmark22"/>
      <w:bookmarkEnd w:id="23"/>
      <w:r w:rsidRPr="00EC1482">
        <w:rPr>
          <w:rFonts w:ascii="Arial" w:hAnsi="Arial" w:cs="Arial"/>
          <w:color w:val="000000" w:themeColor="text1"/>
          <w:sz w:val="20"/>
          <w:szCs w:val="20"/>
        </w:rPr>
        <w:t xml:space="preserve">4. Tổ chức thực hiện và chịu trách nhiệm về đăng ký, cấp giấy phép, văn bằng, chứng chỉ thuộc phạm vi trách nhiệm quản lý của cơ quan chuyên môn </w:t>
      </w:r>
      <w:r w:rsidR="00ED5833" w:rsidRPr="00EC1482">
        <w:rPr>
          <w:rFonts w:ascii="Arial" w:hAnsi="Arial" w:cs="Arial"/>
          <w:color w:val="000000" w:themeColor="text1"/>
          <w:sz w:val="20"/>
          <w:szCs w:val="20"/>
        </w:rPr>
        <w:t>cấp</w:t>
      </w:r>
      <w:r w:rsidRPr="00EC1482">
        <w:rPr>
          <w:rFonts w:ascii="Arial" w:hAnsi="Arial" w:cs="Arial"/>
          <w:color w:val="000000" w:themeColor="text1"/>
          <w:sz w:val="20"/>
          <w:szCs w:val="20"/>
        </w:rPr>
        <w:t xml:space="preserve"> tỉnh theo quy định của pháp luật.</w:t>
      </w:r>
    </w:p>
    <w:p w14:paraId="4499B52B" w14:textId="7DA174F0" w:rsidR="00665F1D" w:rsidRPr="00EC1482" w:rsidRDefault="00F37D00" w:rsidP="00EC1482">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24" w:name="bookmark23"/>
      <w:bookmarkEnd w:id="24"/>
      <w:r w:rsidRPr="00EC1482">
        <w:rPr>
          <w:rFonts w:ascii="Arial" w:hAnsi="Arial" w:cs="Arial"/>
          <w:color w:val="000000" w:themeColor="text1"/>
          <w:sz w:val="20"/>
          <w:szCs w:val="20"/>
        </w:rPr>
        <w:t>5. Quản lý theo quy định của pháp luật đối với các doanh nghiệp, tổ chức kinh tế tập thể, kinh tế tư nhân, các hội và các tổ chức phi chính phủ thuộc phạm vi ngành, lĩnh vực.</w:t>
      </w:r>
    </w:p>
    <w:p w14:paraId="57C81394" w14:textId="68D293B3" w:rsidR="00665F1D" w:rsidRPr="00EC1482" w:rsidRDefault="00F37D00" w:rsidP="00EC1482">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25" w:name="bookmark24"/>
      <w:bookmarkEnd w:id="25"/>
      <w:r w:rsidRPr="00EC1482">
        <w:rPr>
          <w:rFonts w:ascii="Arial" w:hAnsi="Arial" w:cs="Arial"/>
          <w:color w:val="000000" w:themeColor="text1"/>
          <w:sz w:val="20"/>
          <w:szCs w:val="20"/>
        </w:rPr>
        <w:t>6. Quản lý hoạt động của các đơn vị sự nghiệp trong và ngoài công lập thuộc phạm vi ngành, lĩnh vực.</w:t>
      </w:r>
    </w:p>
    <w:p w14:paraId="31A3F041" w14:textId="4ECA5CD8" w:rsidR="00665F1D" w:rsidRPr="00EC1482" w:rsidRDefault="00F37D00" w:rsidP="00EC1482">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26" w:name="bookmark25"/>
      <w:bookmarkEnd w:id="26"/>
      <w:r w:rsidRPr="00EC1482">
        <w:rPr>
          <w:rFonts w:ascii="Arial" w:hAnsi="Arial" w:cs="Arial"/>
          <w:color w:val="000000" w:themeColor="text1"/>
          <w:sz w:val="20"/>
          <w:szCs w:val="20"/>
        </w:rPr>
        <w:t>7. Thực hiện hợp tác quốc tế về ngành, lĩnh vực quản lý theo quy định của pháp luật.</w:t>
      </w:r>
    </w:p>
    <w:p w14:paraId="7944BF22" w14:textId="4BD69354" w:rsidR="00665F1D" w:rsidRPr="00EC1482" w:rsidRDefault="00DD1C0F" w:rsidP="00EC1482">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27" w:name="bookmark26"/>
      <w:bookmarkEnd w:id="27"/>
      <w:r w:rsidRPr="00EC1482">
        <w:rPr>
          <w:rFonts w:ascii="Arial" w:hAnsi="Arial" w:cs="Arial"/>
          <w:color w:val="000000" w:themeColor="text1"/>
          <w:sz w:val="20"/>
          <w:szCs w:val="20"/>
        </w:rPr>
        <w:t xml:space="preserve">8. Hướng dẫn chuyên môn, nghiệp vụ thuộc ngành, lĩnh vực quản lý đối với cơ quan chuyên môn thuộc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và chức danh chuyên môn thuộc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xã, phường, thị trấn.</w:t>
      </w:r>
    </w:p>
    <w:p w14:paraId="5D656D2B" w14:textId="74873F89" w:rsidR="00665F1D" w:rsidRPr="00EC1482" w:rsidRDefault="00DD1C0F" w:rsidP="00EC1482">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28" w:name="bookmark27"/>
      <w:bookmarkEnd w:id="28"/>
      <w:r w:rsidRPr="00EC1482">
        <w:rPr>
          <w:rFonts w:ascii="Arial" w:hAnsi="Arial" w:cs="Arial"/>
          <w:color w:val="000000" w:themeColor="text1"/>
          <w:sz w:val="20"/>
          <w:szCs w:val="20"/>
        </w:rPr>
        <w:t>9. Tổ chức nghiên cứu, ứng dụng tiến bộ khoa học - kỹ thuật và công nghệ; xây dựng hệ thống thông tin, lưu trữ phục vụ công tác quản lý nhà nước và chuyên môn nghiệp vụ.</w:t>
      </w:r>
    </w:p>
    <w:p w14:paraId="1719E12B" w14:textId="7217EAD2" w:rsidR="00665F1D" w:rsidRPr="00EC1482" w:rsidRDefault="00DD1C0F" w:rsidP="00EC1482">
      <w:pPr>
        <w:pStyle w:val="BodyText"/>
        <w:tabs>
          <w:tab w:val="left" w:pos="1045"/>
        </w:tabs>
        <w:adjustRightInd w:val="0"/>
        <w:snapToGrid w:val="0"/>
        <w:spacing w:after="120" w:line="240" w:lineRule="auto"/>
        <w:ind w:firstLine="720"/>
        <w:jc w:val="both"/>
        <w:rPr>
          <w:rFonts w:ascii="Arial" w:hAnsi="Arial" w:cs="Arial"/>
          <w:color w:val="000000" w:themeColor="text1"/>
          <w:sz w:val="20"/>
          <w:szCs w:val="20"/>
        </w:rPr>
      </w:pPr>
      <w:bookmarkStart w:id="29" w:name="bookmark28"/>
      <w:bookmarkEnd w:id="29"/>
      <w:r w:rsidRPr="00EC1482">
        <w:rPr>
          <w:rFonts w:ascii="Arial" w:hAnsi="Arial" w:cs="Arial"/>
          <w:color w:val="000000" w:themeColor="text1"/>
          <w:sz w:val="20"/>
          <w:szCs w:val="20"/>
        </w:rPr>
        <w:t>10. Kiểm tra, thanh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14:paraId="56DFDA3A" w14:textId="5B99F77E" w:rsidR="00665F1D" w:rsidRPr="00EC1482" w:rsidRDefault="00DD1C0F" w:rsidP="00EC1482">
      <w:pPr>
        <w:pStyle w:val="BodyText"/>
        <w:tabs>
          <w:tab w:val="left" w:pos="1093"/>
        </w:tabs>
        <w:adjustRightInd w:val="0"/>
        <w:snapToGrid w:val="0"/>
        <w:spacing w:after="120" w:line="240" w:lineRule="auto"/>
        <w:ind w:firstLine="720"/>
        <w:jc w:val="both"/>
        <w:rPr>
          <w:rFonts w:ascii="Arial" w:hAnsi="Arial" w:cs="Arial"/>
          <w:color w:val="000000" w:themeColor="text1"/>
          <w:sz w:val="20"/>
          <w:szCs w:val="20"/>
        </w:rPr>
      </w:pPr>
      <w:bookmarkStart w:id="30" w:name="bookmark29"/>
      <w:bookmarkEnd w:id="30"/>
      <w:r w:rsidRPr="00EC1482">
        <w:rPr>
          <w:rFonts w:ascii="Arial" w:hAnsi="Arial" w:cs="Arial"/>
          <w:color w:val="000000" w:themeColor="text1"/>
          <w:sz w:val="20"/>
          <w:szCs w:val="20"/>
        </w:rPr>
        <w:t xml:space="preserve">11. Quy định cụ thể chức năng, nhiệm vụ, quyền hạn của </w:t>
      </w:r>
      <w:r w:rsidR="00F37D00" w:rsidRPr="00EC1482">
        <w:rPr>
          <w:rFonts w:ascii="Arial" w:hAnsi="Arial" w:cs="Arial"/>
          <w:color w:val="000000" w:themeColor="text1"/>
          <w:sz w:val="20"/>
          <w:szCs w:val="20"/>
        </w:rPr>
        <w:t>văn</w:t>
      </w:r>
      <w:r w:rsidRPr="00EC1482">
        <w:rPr>
          <w:rFonts w:ascii="Arial" w:hAnsi="Arial" w:cs="Arial"/>
          <w:color w:val="000000" w:themeColor="text1"/>
          <w:sz w:val="20"/>
          <w:szCs w:val="20"/>
        </w:rPr>
        <w:t xml:space="preserve"> phòng, thanh tra (nếu có) và phòng chuyên môn nghiệp vụ, phù hợp với chức năng, nhiệm vụ, quyền hạn của sở.</w:t>
      </w:r>
    </w:p>
    <w:p w14:paraId="64C3D855" w14:textId="0BB80996" w:rsidR="00665F1D" w:rsidRPr="00EC1482" w:rsidRDefault="00DD1C0F" w:rsidP="00EC1482">
      <w:pPr>
        <w:pStyle w:val="BodyText"/>
        <w:tabs>
          <w:tab w:val="left" w:pos="1093"/>
        </w:tabs>
        <w:adjustRightInd w:val="0"/>
        <w:snapToGrid w:val="0"/>
        <w:spacing w:after="120" w:line="240" w:lineRule="auto"/>
        <w:ind w:firstLine="720"/>
        <w:jc w:val="both"/>
        <w:rPr>
          <w:rFonts w:ascii="Arial" w:hAnsi="Arial" w:cs="Arial"/>
          <w:color w:val="000000" w:themeColor="text1"/>
          <w:sz w:val="20"/>
          <w:szCs w:val="20"/>
        </w:rPr>
      </w:pPr>
      <w:bookmarkStart w:id="31" w:name="bookmark30"/>
      <w:bookmarkEnd w:id="31"/>
      <w:r w:rsidRPr="00EC1482">
        <w:rPr>
          <w:rFonts w:ascii="Arial" w:hAnsi="Arial" w:cs="Arial"/>
          <w:color w:val="000000" w:themeColor="text1"/>
          <w:sz w:val="20"/>
          <w:szCs w:val="20"/>
        </w:rPr>
        <w:t>12. Quản lý tổ chức bộ máy, biên ch</w:t>
      </w:r>
      <w:r w:rsidR="00F95DB2" w:rsidRPr="00EC1482">
        <w:rPr>
          <w:rFonts w:ascii="Arial" w:hAnsi="Arial" w:cs="Arial"/>
          <w:color w:val="000000" w:themeColor="text1"/>
          <w:sz w:val="20"/>
          <w:szCs w:val="20"/>
        </w:rPr>
        <w:t>ế</w:t>
      </w:r>
      <w:r w:rsidRPr="00EC1482">
        <w:rPr>
          <w:rFonts w:ascii="Arial" w:hAnsi="Arial" w:cs="Arial"/>
          <w:color w:val="000000" w:themeColor="text1"/>
          <w:sz w:val="20"/>
          <w:szCs w:val="20"/>
        </w:rPr>
        <w:t xml:space="preserve"> công chức, cơ cấu ngạch công chức, vị trí việc làm, cơ cấu viên chức theo chức danh nghề nghiệp và s</w:t>
      </w:r>
      <w:r w:rsidR="00F95DB2" w:rsidRPr="00EC1482">
        <w:rPr>
          <w:rFonts w:ascii="Arial" w:hAnsi="Arial" w:cs="Arial"/>
          <w:color w:val="000000" w:themeColor="text1"/>
          <w:sz w:val="20"/>
          <w:szCs w:val="20"/>
        </w:rPr>
        <w:t>ố</w:t>
      </w:r>
      <w:r w:rsidRPr="00EC1482">
        <w:rPr>
          <w:rFonts w:ascii="Arial" w:hAnsi="Arial" w:cs="Arial"/>
          <w:color w:val="000000" w:themeColor="text1"/>
          <w:sz w:val="20"/>
          <w:szCs w:val="20"/>
        </w:rPr>
        <w:t xml:space="preserve"> lượng người làm việc trong các đơn vị sự nghiệp công lập; thực hiện ch</w:t>
      </w:r>
      <w:r w:rsidR="00F95DB2" w:rsidRPr="00EC1482">
        <w:rPr>
          <w:rFonts w:ascii="Arial" w:hAnsi="Arial" w:cs="Arial"/>
          <w:color w:val="000000" w:themeColor="text1"/>
          <w:sz w:val="20"/>
          <w:szCs w:val="20"/>
        </w:rPr>
        <w:t>ế</w:t>
      </w:r>
      <w:r w:rsidRPr="00EC1482">
        <w:rPr>
          <w:rFonts w:ascii="Arial" w:hAnsi="Arial" w:cs="Arial"/>
          <w:color w:val="000000" w:themeColor="text1"/>
          <w:sz w:val="20"/>
          <w:szCs w:val="20"/>
        </w:rPr>
        <w:t xml:space="preserve"> độ tiền lương và chính sách, chế độ đãi ngộ, đào tạo, bồi dư</w:t>
      </w:r>
      <w:r w:rsidR="00F95DB2" w:rsidRPr="00EC1482">
        <w:rPr>
          <w:rFonts w:ascii="Arial" w:hAnsi="Arial" w:cs="Arial"/>
          <w:color w:val="000000" w:themeColor="text1"/>
          <w:sz w:val="20"/>
          <w:szCs w:val="20"/>
        </w:rPr>
        <w:t>ỡ</w:t>
      </w:r>
      <w:r w:rsidRPr="00EC1482">
        <w:rPr>
          <w:rFonts w:ascii="Arial" w:hAnsi="Arial" w:cs="Arial"/>
          <w:color w:val="000000" w:themeColor="text1"/>
          <w:sz w:val="20"/>
          <w:szCs w:val="20"/>
        </w:rPr>
        <w:t>ng, khen thưởng, kỷ luật đối với công chức, viên chức và người lao động thuộc phạm vi quản lý theo quy định của pháp luật,</w:t>
      </w:r>
    </w:p>
    <w:p w14:paraId="484F18FC" w14:textId="16EC230F" w:rsidR="00665F1D" w:rsidRPr="00EC1482" w:rsidRDefault="00F95DB2" w:rsidP="00EC1482">
      <w:pPr>
        <w:pStyle w:val="BodyText"/>
        <w:tabs>
          <w:tab w:val="left" w:pos="1088"/>
        </w:tabs>
        <w:adjustRightInd w:val="0"/>
        <w:snapToGrid w:val="0"/>
        <w:spacing w:after="120" w:line="240" w:lineRule="auto"/>
        <w:ind w:firstLine="720"/>
        <w:jc w:val="both"/>
        <w:rPr>
          <w:rFonts w:ascii="Arial" w:hAnsi="Arial" w:cs="Arial"/>
          <w:color w:val="000000" w:themeColor="text1"/>
          <w:sz w:val="20"/>
          <w:szCs w:val="20"/>
        </w:rPr>
      </w:pPr>
      <w:bookmarkStart w:id="32" w:name="bookmark31"/>
      <w:bookmarkEnd w:id="32"/>
      <w:r w:rsidRPr="00EC1482">
        <w:rPr>
          <w:rFonts w:ascii="Arial" w:hAnsi="Arial" w:cs="Arial"/>
          <w:color w:val="000000" w:themeColor="text1"/>
          <w:sz w:val="20"/>
          <w:szCs w:val="20"/>
        </w:rPr>
        <w:t>13. Quản lý và chịu trách nhiệm về tài chính, tài sản được giao theo quy định của pháp luật.</w:t>
      </w:r>
    </w:p>
    <w:p w14:paraId="1D7E48CD" w14:textId="415DB81F" w:rsidR="00665F1D" w:rsidRPr="00EC1482" w:rsidRDefault="00F95DB2" w:rsidP="00EC1482">
      <w:pPr>
        <w:pStyle w:val="BodyText"/>
        <w:tabs>
          <w:tab w:val="left" w:pos="1102"/>
        </w:tabs>
        <w:adjustRightInd w:val="0"/>
        <w:snapToGrid w:val="0"/>
        <w:spacing w:after="120" w:line="240" w:lineRule="auto"/>
        <w:ind w:firstLine="720"/>
        <w:jc w:val="both"/>
        <w:rPr>
          <w:rFonts w:ascii="Arial" w:hAnsi="Arial" w:cs="Arial"/>
          <w:color w:val="000000" w:themeColor="text1"/>
          <w:sz w:val="20"/>
          <w:szCs w:val="20"/>
        </w:rPr>
      </w:pPr>
      <w:bookmarkStart w:id="33" w:name="bookmark32"/>
      <w:bookmarkEnd w:id="33"/>
      <w:r w:rsidRPr="00EC1482">
        <w:rPr>
          <w:rFonts w:ascii="Arial" w:hAnsi="Arial" w:cs="Arial"/>
          <w:color w:val="000000" w:themeColor="text1"/>
          <w:sz w:val="20"/>
          <w:szCs w:val="20"/>
        </w:rPr>
        <w:t xml:space="preserve">14. Thực hiện công tác thông tin, báo cáo định kỳ và đột xuất về tình hình thực hiện nhiệm vụ được giao với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w:t>
      </w:r>
      <w:r w:rsidR="000B583A" w:rsidRPr="00EC1482">
        <w:rPr>
          <w:rFonts w:ascii="Arial" w:hAnsi="Arial" w:cs="Arial"/>
          <w:color w:val="000000" w:themeColor="text1"/>
          <w:sz w:val="20"/>
          <w:szCs w:val="20"/>
        </w:rPr>
        <w:t>cấp</w:t>
      </w:r>
      <w:r w:rsidRPr="00EC1482">
        <w:rPr>
          <w:rFonts w:ascii="Arial" w:hAnsi="Arial" w:cs="Arial"/>
          <w:color w:val="000000" w:themeColor="text1"/>
          <w:sz w:val="20"/>
          <w:szCs w:val="20"/>
        </w:rPr>
        <w:t xml:space="preserve"> tỉnh, các bộ, cơ quan ngang bộ.</w:t>
      </w:r>
    </w:p>
    <w:p w14:paraId="10BB9E5E" w14:textId="6A3B9023" w:rsidR="00665F1D" w:rsidRPr="00EC1482" w:rsidRDefault="00A50F45" w:rsidP="00EC1482">
      <w:pPr>
        <w:pStyle w:val="BodyText"/>
        <w:tabs>
          <w:tab w:val="left" w:pos="1098"/>
        </w:tabs>
        <w:adjustRightInd w:val="0"/>
        <w:snapToGrid w:val="0"/>
        <w:spacing w:after="120" w:line="240" w:lineRule="auto"/>
        <w:ind w:firstLine="720"/>
        <w:jc w:val="both"/>
        <w:rPr>
          <w:rFonts w:ascii="Arial" w:hAnsi="Arial" w:cs="Arial"/>
          <w:color w:val="000000" w:themeColor="text1"/>
          <w:sz w:val="20"/>
          <w:szCs w:val="20"/>
        </w:rPr>
      </w:pPr>
      <w:bookmarkStart w:id="34" w:name="bookmark33"/>
      <w:bookmarkEnd w:id="34"/>
      <w:r w:rsidRPr="00EC1482">
        <w:rPr>
          <w:rFonts w:ascii="Arial" w:hAnsi="Arial" w:cs="Arial"/>
          <w:color w:val="000000" w:themeColor="text1"/>
          <w:sz w:val="20"/>
          <w:szCs w:val="20"/>
        </w:rPr>
        <w:t xml:space="preserve">15. Thực hiện nhiệm vụ theo phân cấp, ủy quyền và các nhiệm vụ khác do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giao theo quy định của pháp luật.</w:t>
      </w:r>
    </w:p>
    <w:p w14:paraId="08B730FA" w14:textId="154FCF3E"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Điều 5. C</w:t>
      </w:r>
      <w:r w:rsidR="00A50F45" w:rsidRPr="00EC1482">
        <w:rPr>
          <w:rFonts w:ascii="Arial" w:hAnsi="Arial" w:cs="Arial"/>
          <w:b/>
          <w:bCs/>
          <w:color w:val="000000" w:themeColor="text1"/>
          <w:sz w:val="20"/>
          <w:szCs w:val="20"/>
        </w:rPr>
        <w:t>ơ</w:t>
      </w:r>
      <w:r w:rsidRPr="00EC1482">
        <w:rPr>
          <w:rFonts w:ascii="Arial" w:hAnsi="Arial" w:cs="Arial"/>
          <w:b/>
          <w:bCs/>
          <w:color w:val="000000" w:themeColor="text1"/>
          <w:sz w:val="20"/>
          <w:szCs w:val="20"/>
        </w:rPr>
        <w:t xml:space="preserve"> cấu tổ chức của sở và tiêu chí thành lập các tổ chức thuộc s</w:t>
      </w:r>
      <w:r w:rsidR="00A50F45" w:rsidRPr="00EC1482">
        <w:rPr>
          <w:rFonts w:ascii="Arial" w:hAnsi="Arial" w:cs="Arial"/>
          <w:b/>
          <w:bCs/>
          <w:color w:val="000000" w:themeColor="text1"/>
          <w:sz w:val="20"/>
          <w:szCs w:val="20"/>
        </w:rPr>
        <w:t>ở</w:t>
      </w:r>
    </w:p>
    <w:p w14:paraId="76DE9C77" w14:textId="0C54D3CE" w:rsidR="00665F1D" w:rsidRPr="00EC1482" w:rsidRDefault="00A50F45" w:rsidP="00EC1482">
      <w:pPr>
        <w:pStyle w:val="BodyText"/>
        <w:tabs>
          <w:tab w:val="left" w:pos="909"/>
        </w:tabs>
        <w:adjustRightInd w:val="0"/>
        <w:snapToGrid w:val="0"/>
        <w:spacing w:after="120" w:line="240" w:lineRule="auto"/>
        <w:ind w:firstLine="720"/>
        <w:jc w:val="both"/>
        <w:rPr>
          <w:rFonts w:ascii="Arial" w:hAnsi="Arial" w:cs="Arial"/>
          <w:color w:val="000000" w:themeColor="text1"/>
          <w:sz w:val="20"/>
          <w:szCs w:val="20"/>
        </w:rPr>
      </w:pPr>
      <w:bookmarkStart w:id="35" w:name="bookmark34"/>
      <w:bookmarkEnd w:id="35"/>
      <w:r w:rsidRPr="00EC1482">
        <w:rPr>
          <w:rFonts w:ascii="Arial" w:hAnsi="Arial" w:cs="Arial"/>
          <w:color w:val="000000" w:themeColor="text1"/>
          <w:sz w:val="20"/>
          <w:szCs w:val="20"/>
        </w:rPr>
        <w:lastRenderedPageBreak/>
        <w:t xml:space="preserve">1. Cơ cấu </w:t>
      </w:r>
      <w:r w:rsidR="00DD1C0F"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của sở, gồm:</w:t>
      </w:r>
    </w:p>
    <w:p w14:paraId="55258388" w14:textId="45F3BD40" w:rsidR="00665F1D" w:rsidRPr="00EC1482" w:rsidRDefault="00A50F45" w:rsidP="00EC1482">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36" w:name="bookmark35"/>
      <w:bookmarkEnd w:id="36"/>
      <w:r w:rsidRPr="00EC1482">
        <w:rPr>
          <w:rFonts w:ascii="Arial" w:hAnsi="Arial" w:cs="Arial"/>
          <w:color w:val="000000" w:themeColor="text1"/>
          <w:sz w:val="20"/>
          <w:szCs w:val="20"/>
          <w:lang w:val="en-GB"/>
        </w:rPr>
        <w:t xml:space="preserve">a) </w:t>
      </w:r>
      <w:r w:rsidRPr="00EC1482">
        <w:rPr>
          <w:rFonts w:ascii="Arial" w:hAnsi="Arial" w:cs="Arial"/>
          <w:color w:val="000000" w:themeColor="text1"/>
          <w:sz w:val="20"/>
          <w:szCs w:val="20"/>
        </w:rPr>
        <w:t>Phòng chuyên môn, nghiệp vụ;</w:t>
      </w:r>
    </w:p>
    <w:p w14:paraId="1B33CD74" w14:textId="406789B5" w:rsidR="00665F1D" w:rsidRPr="00EC1482" w:rsidRDefault="00A50F45" w:rsidP="00EC1482">
      <w:pPr>
        <w:pStyle w:val="BodyText"/>
        <w:tabs>
          <w:tab w:val="left" w:pos="996"/>
        </w:tabs>
        <w:adjustRightInd w:val="0"/>
        <w:snapToGrid w:val="0"/>
        <w:spacing w:after="120" w:line="240" w:lineRule="auto"/>
        <w:ind w:firstLine="720"/>
        <w:jc w:val="both"/>
        <w:rPr>
          <w:rFonts w:ascii="Arial" w:hAnsi="Arial" w:cs="Arial"/>
          <w:color w:val="000000" w:themeColor="text1"/>
          <w:sz w:val="20"/>
          <w:szCs w:val="20"/>
        </w:rPr>
      </w:pPr>
      <w:bookmarkStart w:id="37" w:name="bookmark36"/>
      <w:bookmarkEnd w:id="37"/>
      <w:r w:rsidRPr="00EC1482">
        <w:rPr>
          <w:rFonts w:ascii="Arial" w:hAnsi="Arial" w:cs="Arial"/>
          <w:color w:val="000000" w:themeColor="text1"/>
          <w:sz w:val="20"/>
          <w:szCs w:val="20"/>
          <w:lang w:val="en-GB"/>
        </w:rPr>
        <w:t xml:space="preserve">b) </w:t>
      </w:r>
      <w:r w:rsidRPr="00EC1482">
        <w:rPr>
          <w:rFonts w:ascii="Arial" w:hAnsi="Arial" w:cs="Arial"/>
          <w:color w:val="000000" w:themeColor="text1"/>
          <w:sz w:val="20"/>
          <w:szCs w:val="20"/>
        </w:rPr>
        <w:t>Thanh tra (nếu có);</w:t>
      </w:r>
    </w:p>
    <w:p w14:paraId="2D5D94D6" w14:textId="021559FE" w:rsidR="00665F1D" w:rsidRPr="00EC1482" w:rsidRDefault="00A50F45" w:rsidP="00EC1482">
      <w:pPr>
        <w:pStyle w:val="BodyText"/>
        <w:tabs>
          <w:tab w:val="left" w:pos="996"/>
        </w:tabs>
        <w:adjustRightInd w:val="0"/>
        <w:snapToGrid w:val="0"/>
        <w:spacing w:after="120" w:line="240" w:lineRule="auto"/>
        <w:ind w:firstLine="720"/>
        <w:jc w:val="both"/>
        <w:rPr>
          <w:rFonts w:ascii="Arial" w:hAnsi="Arial" w:cs="Arial"/>
          <w:color w:val="000000" w:themeColor="text1"/>
          <w:sz w:val="20"/>
          <w:szCs w:val="20"/>
        </w:rPr>
      </w:pPr>
      <w:bookmarkStart w:id="38" w:name="bookmark37"/>
      <w:bookmarkEnd w:id="38"/>
      <w:r w:rsidRPr="00EC1482">
        <w:rPr>
          <w:rFonts w:ascii="Arial" w:hAnsi="Arial" w:cs="Arial"/>
          <w:color w:val="000000" w:themeColor="text1"/>
          <w:sz w:val="20"/>
          <w:szCs w:val="20"/>
        </w:rPr>
        <w:t xml:space="preserve">c) </w:t>
      </w:r>
      <w:r w:rsidR="00F37D00" w:rsidRPr="00EC1482">
        <w:rPr>
          <w:rFonts w:ascii="Arial" w:hAnsi="Arial" w:cs="Arial"/>
          <w:color w:val="000000" w:themeColor="text1"/>
          <w:sz w:val="20"/>
          <w:szCs w:val="20"/>
        </w:rPr>
        <w:t>Văn</w:t>
      </w:r>
      <w:r w:rsidRPr="00EC1482">
        <w:rPr>
          <w:rFonts w:ascii="Arial" w:hAnsi="Arial" w:cs="Arial"/>
          <w:color w:val="000000" w:themeColor="text1"/>
          <w:sz w:val="20"/>
          <w:szCs w:val="20"/>
        </w:rPr>
        <w:t xml:space="preserve"> phòng (nếu có);</w:t>
      </w:r>
    </w:p>
    <w:p w14:paraId="7A23AA55" w14:textId="5AEFBC7B" w:rsidR="00665F1D" w:rsidRPr="00EC1482" w:rsidRDefault="00A50F45" w:rsidP="00EC1482">
      <w:pPr>
        <w:pStyle w:val="BodyText"/>
        <w:tabs>
          <w:tab w:val="left" w:pos="996"/>
        </w:tabs>
        <w:adjustRightInd w:val="0"/>
        <w:snapToGrid w:val="0"/>
        <w:spacing w:after="120" w:line="240" w:lineRule="auto"/>
        <w:ind w:firstLine="720"/>
        <w:jc w:val="both"/>
        <w:rPr>
          <w:rFonts w:ascii="Arial" w:hAnsi="Arial" w:cs="Arial"/>
          <w:color w:val="000000" w:themeColor="text1"/>
          <w:sz w:val="20"/>
          <w:szCs w:val="20"/>
        </w:rPr>
      </w:pPr>
      <w:bookmarkStart w:id="39" w:name="bookmark38"/>
      <w:bookmarkEnd w:id="39"/>
      <w:r w:rsidRPr="00EC1482">
        <w:rPr>
          <w:rFonts w:ascii="Arial" w:hAnsi="Arial" w:cs="Arial"/>
          <w:color w:val="000000" w:themeColor="text1"/>
          <w:sz w:val="20"/>
          <w:szCs w:val="20"/>
        </w:rPr>
        <w:t>d) Chi cục và tổ chức tương đương (nếu có);</w:t>
      </w:r>
    </w:p>
    <w:p w14:paraId="454A81DB" w14:textId="77777777"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đ) Đơn vị sự nghiệp công lập (nếu có).</w:t>
      </w:r>
    </w:p>
    <w:p w14:paraId="56647584" w14:textId="48191DE2" w:rsidR="00665F1D" w:rsidRPr="00EC1482" w:rsidRDefault="00A50F45" w:rsidP="00EC1482">
      <w:pPr>
        <w:pStyle w:val="BodyText"/>
        <w:tabs>
          <w:tab w:val="left" w:pos="953"/>
        </w:tabs>
        <w:adjustRightInd w:val="0"/>
        <w:snapToGrid w:val="0"/>
        <w:spacing w:after="120" w:line="240" w:lineRule="auto"/>
        <w:ind w:firstLine="720"/>
        <w:jc w:val="both"/>
        <w:rPr>
          <w:rFonts w:ascii="Arial" w:hAnsi="Arial" w:cs="Arial"/>
          <w:color w:val="000000" w:themeColor="text1"/>
          <w:sz w:val="20"/>
          <w:szCs w:val="20"/>
        </w:rPr>
      </w:pPr>
      <w:bookmarkStart w:id="40" w:name="bookmark39"/>
      <w:bookmarkEnd w:id="40"/>
      <w:r w:rsidRPr="00EC1482">
        <w:rPr>
          <w:rFonts w:ascii="Arial" w:hAnsi="Arial" w:cs="Arial"/>
          <w:color w:val="000000" w:themeColor="text1"/>
          <w:sz w:val="20"/>
          <w:szCs w:val="20"/>
        </w:rPr>
        <w:t>2. Tiêu chí thành lập phòng chuyên môn, nghiệp vụ thuộc sở</w:t>
      </w:r>
    </w:p>
    <w:p w14:paraId="66FD2351" w14:textId="4FC7770B" w:rsidR="00665F1D" w:rsidRPr="00EC1482" w:rsidRDefault="00A50F45" w:rsidP="00EC1482">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41" w:name="bookmark40"/>
      <w:bookmarkEnd w:id="41"/>
      <w:r w:rsidRPr="00EC1482">
        <w:rPr>
          <w:rFonts w:ascii="Arial" w:hAnsi="Arial" w:cs="Arial"/>
          <w:color w:val="000000" w:themeColor="text1"/>
          <w:sz w:val="20"/>
          <w:szCs w:val="20"/>
        </w:rPr>
        <w:t>a) Có chức năng, nhiệm vụ tham mưu về quản lý nhà nước đối với ngành, lĩnh vực thuộc chức năng, nhiệm vụ của sở;</w:t>
      </w:r>
    </w:p>
    <w:p w14:paraId="1840B684" w14:textId="1740D0DD" w:rsidR="00665F1D" w:rsidRPr="00EC1482" w:rsidRDefault="00A50F45" w:rsidP="00EC1482">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42" w:name="bookmark41"/>
      <w:bookmarkEnd w:id="42"/>
      <w:r w:rsidRPr="00EC1482">
        <w:rPr>
          <w:rFonts w:ascii="Arial" w:hAnsi="Arial" w:cs="Arial"/>
          <w:color w:val="000000" w:themeColor="text1"/>
          <w:sz w:val="20"/>
          <w:szCs w:val="20"/>
        </w:rPr>
        <w:t>b) Khối lượng công việc yêu cầu phải bố trí t</w:t>
      </w:r>
      <w:r w:rsidR="009408FC" w:rsidRPr="009408FC">
        <w:rPr>
          <w:rFonts w:ascii="Arial" w:hAnsi="Arial" w:cs="Arial"/>
          <w:color w:val="000000" w:themeColor="text1"/>
          <w:sz w:val="20"/>
          <w:szCs w:val="20"/>
        </w:rPr>
        <w:t>ố</w:t>
      </w:r>
      <w:r w:rsidRPr="00EC1482">
        <w:rPr>
          <w:rFonts w:ascii="Arial" w:hAnsi="Arial" w:cs="Arial"/>
          <w:color w:val="000000" w:themeColor="text1"/>
          <w:sz w:val="20"/>
          <w:szCs w:val="20"/>
        </w:rPr>
        <w:t xml:space="preserve">i thiểu 07 biên chế công chức đối với phòng thuộc sở của thành phố Hà Nội và </w:t>
      </w:r>
      <w:r w:rsidR="00ED5833" w:rsidRPr="00EC1482">
        <w:rPr>
          <w:rFonts w:ascii="Arial" w:hAnsi="Arial" w:cs="Arial"/>
          <w:color w:val="000000" w:themeColor="text1"/>
          <w:sz w:val="20"/>
          <w:szCs w:val="20"/>
        </w:rPr>
        <w:t>Thành phố</w:t>
      </w:r>
      <w:r w:rsidRPr="00EC1482">
        <w:rPr>
          <w:rFonts w:ascii="Arial" w:hAnsi="Arial" w:cs="Arial"/>
          <w:color w:val="000000" w:themeColor="text1"/>
          <w:sz w:val="20"/>
          <w:szCs w:val="20"/>
        </w:rPr>
        <w:t xml:space="preserve"> Hồ Chí Minh; t</w:t>
      </w:r>
      <w:r w:rsidR="009408FC" w:rsidRPr="009408FC">
        <w:rPr>
          <w:rFonts w:ascii="Arial" w:hAnsi="Arial" w:cs="Arial"/>
          <w:color w:val="000000" w:themeColor="text1"/>
          <w:sz w:val="20"/>
          <w:szCs w:val="20"/>
        </w:rPr>
        <w:t>ố</w:t>
      </w:r>
      <w:r w:rsidRPr="00EC1482">
        <w:rPr>
          <w:rFonts w:ascii="Arial" w:hAnsi="Arial" w:cs="Arial"/>
          <w:color w:val="000000" w:themeColor="text1"/>
          <w:sz w:val="20"/>
          <w:szCs w:val="20"/>
        </w:rPr>
        <w:t>i thi</w:t>
      </w:r>
      <w:r w:rsidR="009408FC" w:rsidRPr="009408FC">
        <w:rPr>
          <w:rFonts w:ascii="Arial" w:hAnsi="Arial" w:cs="Arial"/>
          <w:color w:val="000000" w:themeColor="text1"/>
          <w:sz w:val="20"/>
          <w:szCs w:val="20"/>
        </w:rPr>
        <w:t>ể</w:t>
      </w:r>
      <w:r w:rsidRPr="00EC1482">
        <w:rPr>
          <w:rFonts w:ascii="Arial" w:hAnsi="Arial" w:cs="Arial"/>
          <w:color w:val="000000" w:themeColor="text1"/>
          <w:sz w:val="20"/>
          <w:szCs w:val="20"/>
        </w:rPr>
        <w:t>u 06 biên chế công chức đối với phòng thuộc sở của cấp tỉnh loại I; tối thiểu 05 biên chế công chức đối với phòng thuộc sở của cấp tỉnh loại II và loại III.</w:t>
      </w:r>
    </w:p>
    <w:p w14:paraId="05A6A280" w14:textId="6FC3A293" w:rsidR="00665F1D" w:rsidRPr="00EC1482" w:rsidRDefault="00A50F45" w:rsidP="00EC1482">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43" w:name="bookmark42"/>
      <w:bookmarkEnd w:id="43"/>
      <w:r w:rsidRPr="00EC1482">
        <w:rPr>
          <w:rFonts w:ascii="Arial" w:hAnsi="Arial" w:cs="Arial"/>
          <w:color w:val="000000" w:themeColor="text1"/>
          <w:sz w:val="20"/>
          <w:szCs w:val="20"/>
        </w:rPr>
        <w:t xml:space="preserve">3. Tiêu chí thành lập Văn phòng thuộc sở được áp dụng theo quy định tại điểm b khoản 2 Điều này. Trường hợp không thành lập </w:t>
      </w:r>
      <w:r w:rsidR="00F37D00" w:rsidRPr="00EC1482">
        <w:rPr>
          <w:rFonts w:ascii="Arial" w:hAnsi="Arial" w:cs="Arial"/>
          <w:color w:val="000000" w:themeColor="text1"/>
          <w:sz w:val="20"/>
          <w:szCs w:val="20"/>
        </w:rPr>
        <w:t>Văn</w:t>
      </w:r>
      <w:r w:rsidRPr="00EC1482">
        <w:rPr>
          <w:rFonts w:ascii="Arial" w:hAnsi="Arial" w:cs="Arial"/>
          <w:color w:val="000000" w:themeColor="text1"/>
          <w:sz w:val="20"/>
          <w:szCs w:val="20"/>
        </w:rPr>
        <w:t xml:space="preserve"> phòng thuộc sở thì giao một phòng chuyên môn thực hiện chức năng, nhiệm vụ của Văn phòng.</w:t>
      </w:r>
    </w:p>
    <w:p w14:paraId="64B4B2FC" w14:textId="55E1B400" w:rsidR="00665F1D" w:rsidRPr="00EC1482" w:rsidRDefault="00A50F45" w:rsidP="00EC1482">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bookmarkStart w:id="44" w:name="bookmark43"/>
      <w:bookmarkEnd w:id="44"/>
      <w:r w:rsidRPr="00EC1482">
        <w:rPr>
          <w:rFonts w:ascii="Arial" w:hAnsi="Arial" w:cs="Arial"/>
          <w:color w:val="000000" w:themeColor="text1"/>
          <w:sz w:val="20"/>
          <w:szCs w:val="20"/>
        </w:rPr>
        <w:t>4. Tiêu chí thành lập chi cục và các tổ chức tương đương thuộc sở (sau đây gọi chung là chi cục)</w:t>
      </w:r>
    </w:p>
    <w:p w14:paraId="03434704" w14:textId="398D1479" w:rsidR="00665F1D" w:rsidRPr="00EC1482" w:rsidRDefault="00A50F45" w:rsidP="00EC1482">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45" w:name="bookmark44"/>
      <w:bookmarkEnd w:id="45"/>
      <w:r w:rsidRPr="00EC1482">
        <w:rPr>
          <w:rFonts w:ascii="Arial" w:hAnsi="Arial" w:cs="Arial"/>
          <w:color w:val="000000" w:themeColor="text1"/>
          <w:sz w:val="20"/>
          <w:szCs w:val="20"/>
        </w:rPr>
        <w:t>a) Có đối tượng quản lý về chuyên ngành, lĩnh vực thuộc chức năng, nhiệm vụ của sở theo quy định của pháp luật chuyên ngành;</w:t>
      </w:r>
    </w:p>
    <w:p w14:paraId="47081349" w14:textId="2626CCF9" w:rsidR="00665F1D" w:rsidRPr="00EC1482" w:rsidRDefault="00A50F45" w:rsidP="00EC1482">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46" w:name="bookmark45"/>
      <w:bookmarkEnd w:id="46"/>
      <w:r w:rsidRPr="00EC1482">
        <w:rPr>
          <w:rFonts w:ascii="Arial" w:hAnsi="Arial" w:cs="Arial"/>
          <w:color w:val="000000" w:themeColor="text1"/>
          <w:sz w:val="20"/>
          <w:szCs w:val="20"/>
        </w:rPr>
        <w:t>b) Được phân cấp, ủy quyền để quyết định các vấn đề thuộc phạm vi quản lý nhà nước về chuyên ngành, lĩnh vực;</w:t>
      </w:r>
    </w:p>
    <w:p w14:paraId="1BD89F28" w14:textId="0B1EC84B" w:rsidR="00665F1D" w:rsidRPr="00EC1482" w:rsidRDefault="00A50F45" w:rsidP="00EC1482">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47" w:name="bookmark46"/>
      <w:bookmarkEnd w:id="47"/>
      <w:r w:rsidRPr="00EC1482">
        <w:rPr>
          <w:rFonts w:ascii="Arial" w:hAnsi="Arial" w:cs="Arial"/>
          <w:color w:val="000000" w:themeColor="text1"/>
          <w:sz w:val="20"/>
          <w:szCs w:val="20"/>
        </w:rPr>
        <w:t>c) Khối lượng công việc yêu cầu phải bố trí t</w:t>
      </w:r>
      <w:r w:rsidR="009408FC" w:rsidRPr="009408FC">
        <w:rPr>
          <w:rFonts w:ascii="Arial" w:hAnsi="Arial" w:cs="Arial"/>
          <w:color w:val="000000" w:themeColor="text1"/>
          <w:sz w:val="20"/>
          <w:szCs w:val="20"/>
        </w:rPr>
        <w:t>ố</w:t>
      </w:r>
      <w:r w:rsidRPr="00EC1482">
        <w:rPr>
          <w:rFonts w:ascii="Arial" w:hAnsi="Arial" w:cs="Arial"/>
          <w:color w:val="000000" w:themeColor="text1"/>
          <w:sz w:val="20"/>
          <w:szCs w:val="20"/>
        </w:rPr>
        <w:t>i thi</w:t>
      </w:r>
      <w:r w:rsidR="009408FC" w:rsidRPr="009408FC">
        <w:rPr>
          <w:rFonts w:ascii="Arial" w:hAnsi="Arial" w:cs="Arial"/>
          <w:color w:val="000000" w:themeColor="text1"/>
          <w:sz w:val="20"/>
          <w:szCs w:val="20"/>
        </w:rPr>
        <w:t>ể</w:t>
      </w:r>
      <w:r w:rsidRPr="00EC1482">
        <w:rPr>
          <w:rFonts w:ascii="Arial" w:hAnsi="Arial" w:cs="Arial"/>
          <w:color w:val="000000" w:themeColor="text1"/>
          <w:sz w:val="20"/>
          <w:szCs w:val="20"/>
        </w:rPr>
        <w:t>u 12 biên chế công chức.</w:t>
      </w:r>
    </w:p>
    <w:p w14:paraId="605E7E85" w14:textId="1573C301" w:rsidR="00665F1D" w:rsidRPr="00EC1482" w:rsidRDefault="00A50F45" w:rsidP="00EC1482">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48" w:name="bookmark47"/>
      <w:bookmarkEnd w:id="48"/>
      <w:r w:rsidRPr="00EC1482">
        <w:rPr>
          <w:rFonts w:ascii="Arial" w:hAnsi="Arial" w:cs="Arial"/>
          <w:color w:val="000000" w:themeColor="text1"/>
          <w:sz w:val="20"/>
          <w:szCs w:val="20"/>
        </w:rPr>
        <w:t>5. Tiêu chí thành lập phòng và tương đương thuộc chi cục thuộc sở (sau đây gọi chung là phòng thuộc chi cục)</w:t>
      </w:r>
    </w:p>
    <w:p w14:paraId="2428AEFA" w14:textId="4354E13B" w:rsidR="00665F1D" w:rsidRPr="00EC1482" w:rsidRDefault="00A50F45" w:rsidP="00EC1482">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49" w:name="bookmark48"/>
      <w:bookmarkEnd w:id="49"/>
      <w:r w:rsidRPr="00EC1482">
        <w:rPr>
          <w:rFonts w:ascii="Arial" w:hAnsi="Arial" w:cs="Arial"/>
          <w:color w:val="000000" w:themeColor="text1"/>
          <w:sz w:val="20"/>
          <w:szCs w:val="20"/>
        </w:rPr>
        <w:t>a) Có chức năng, nhiệm vụ tham mưu về quản lý nhà nước đối với ngành, lĩnh vực thuộc chức năng, nhiệm vụ của chi cục hoặc tham mưu về công tác quản trị nội bộ của chi cục;</w:t>
      </w:r>
    </w:p>
    <w:p w14:paraId="47CD6D8F" w14:textId="0F0D2316" w:rsidR="00665F1D" w:rsidRPr="00EC1482" w:rsidRDefault="00A50F45" w:rsidP="00EC1482">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50" w:name="bookmark49"/>
      <w:bookmarkEnd w:id="50"/>
      <w:r w:rsidRPr="00EC1482">
        <w:rPr>
          <w:rFonts w:ascii="Arial" w:hAnsi="Arial" w:cs="Arial"/>
          <w:color w:val="000000" w:themeColor="text1"/>
          <w:sz w:val="20"/>
          <w:szCs w:val="20"/>
        </w:rPr>
        <w:t>b) Khối lượng công việc yêu cầu phải bố trí tối thiểu 05 biên chế công chức.</w:t>
      </w:r>
    </w:p>
    <w:p w14:paraId="2EF0DE64" w14:textId="4FB9C82E"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Đi</w:t>
      </w:r>
      <w:r w:rsidRPr="00EC1482">
        <w:rPr>
          <w:rFonts w:ascii="Arial" w:hAnsi="Arial" w:cs="Arial"/>
          <w:b/>
          <w:bCs/>
          <w:color w:val="000000" w:themeColor="text1"/>
          <w:sz w:val="20"/>
          <w:szCs w:val="20"/>
        </w:rPr>
        <w:t>ều 6. Người đứng đầu, cấp phó của ng</w:t>
      </w:r>
      <w:r w:rsidR="00A50F45" w:rsidRPr="00EC1482">
        <w:rPr>
          <w:rFonts w:ascii="Arial" w:hAnsi="Arial" w:cs="Arial"/>
          <w:b/>
          <w:bCs/>
          <w:color w:val="000000" w:themeColor="text1"/>
          <w:sz w:val="20"/>
          <w:szCs w:val="20"/>
        </w:rPr>
        <w:t>ườ</w:t>
      </w:r>
      <w:r w:rsidRPr="00EC1482">
        <w:rPr>
          <w:rFonts w:ascii="Arial" w:hAnsi="Arial" w:cs="Arial"/>
          <w:b/>
          <w:bCs/>
          <w:color w:val="000000" w:themeColor="text1"/>
          <w:sz w:val="20"/>
          <w:szCs w:val="20"/>
        </w:rPr>
        <w:t>i đứng đầu s</w:t>
      </w:r>
      <w:r w:rsidR="00A50F45" w:rsidRPr="00EC1482">
        <w:rPr>
          <w:rFonts w:ascii="Arial" w:hAnsi="Arial" w:cs="Arial"/>
          <w:b/>
          <w:bCs/>
          <w:color w:val="000000" w:themeColor="text1"/>
          <w:sz w:val="20"/>
          <w:szCs w:val="20"/>
        </w:rPr>
        <w:t>ở</w:t>
      </w:r>
      <w:r w:rsidRPr="00EC1482">
        <w:rPr>
          <w:rFonts w:ascii="Arial" w:hAnsi="Arial" w:cs="Arial"/>
          <w:b/>
          <w:bCs/>
          <w:color w:val="000000" w:themeColor="text1"/>
          <w:sz w:val="20"/>
          <w:szCs w:val="20"/>
        </w:rPr>
        <w:t xml:space="preserve"> và số lượng cấp phó của các tổ chức thuộc sở</w:t>
      </w:r>
    </w:p>
    <w:p w14:paraId="69907B31" w14:textId="38BDA5ED" w:rsidR="00665F1D" w:rsidRPr="00EC1482" w:rsidRDefault="00A50F45" w:rsidP="00EC1482">
      <w:pPr>
        <w:pStyle w:val="BodyText"/>
        <w:tabs>
          <w:tab w:val="left" w:pos="855"/>
        </w:tabs>
        <w:adjustRightInd w:val="0"/>
        <w:snapToGrid w:val="0"/>
        <w:spacing w:after="120" w:line="240" w:lineRule="auto"/>
        <w:ind w:firstLine="720"/>
        <w:jc w:val="both"/>
        <w:rPr>
          <w:rFonts w:ascii="Arial" w:hAnsi="Arial" w:cs="Arial"/>
          <w:color w:val="000000" w:themeColor="text1"/>
          <w:sz w:val="20"/>
          <w:szCs w:val="20"/>
        </w:rPr>
      </w:pPr>
      <w:bookmarkStart w:id="51" w:name="bookmark50"/>
      <w:bookmarkEnd w:id="51"/>
      <w:r w:rsidRPr="00EC1482">
        <w:rPr>
          <w:rFonts w:ascii="Arial" w:hAnsi="Arial" w:cs="Arial"/>
          <w:color w:val="000000" w:themeColor="text1"/>
          <w:sz w:val="20"/>
          <w:szCs w:val="20"/>
        </w:rPr>
        <w:t>1. Người đứng đầu, cấp phó của người đứng đầu sở</w:t>
      </w:r>
    </w:p>
    <w:p w14:paraId="66D2F0F9" w14:textId="157302FB" w:rsidR="00665F1D" w:rsidRPr="00EC1482" w:rsidRDefault="00A50F45" w:rsidP="00EC1482">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52" w:name="bookmark51"/>
      <w:bookmarkEnd w:id="52"/>
      <w:r w:rsidRPr="00EC1482">
        <w:rPr>
          <w:rFonts w:ascii="Arial" w:hAnsi="Arial" w:cs="Arial"/>
          <w:color w:val="000000" w:themeColor="text1"/>
          <w:sz w:val="20"/>
          <w:szCs w:val="20"/>
        </w:rPr>
        <w:t xml:space="preserve">a) Người đứng đầu sở thuộc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(sau đây gọi chung là Giám đốc sở) do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bổ nhiệm, chịu trách nhiệm trước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và trước pháp luật về thực hiện chức năng, nhiệm vụ, quyền hạn của sở theo Quy chế làm việc và phân công của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w:t>
      </w:r>
    </w:p>
    <w:p w14:paraId="4573690F" w14:textId="2E8C1640" w:rsidR="00665F1D" w:rsidRPr="00EC1482" w:rsidRDefault="00A50F45" w:rsidP="00EC1482">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53" w:name="bookmark52"/>
      <w:bookmarkEnd w:id="53"/>
      <w:r w:rsidRPr="00EC1482">
        <w:rPr>
          <w:rFonts w:ascii="Arial" w:hAnsi="Arial" w:cs="Arial"/>
          <w:color w:val="000000" w:themeColor="text1"/>
          <w:sz w:val="20"/>
          <w:szCs w:val="20"/>
        </w:rPr>
        <w:t xml:space="preserve">b) Cấp phó của người đứng đầu sở thuộc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(sau đây gọi chung là Phó Giám đốc sở) do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w:t>
      </w:r>
      <w:r w:rsidR="00DD1C0F"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đơn vị thuộc và trực thuộc sở, trừ trường hợp pháp luật có quy định khác;</w:t>
      </w:r>
    </w:p>
    <w:p w14:paraId="77922DCD" w14:textId="76D42E9B" w:rsidR="00665F1D" w:rsidRPr="00EC1482" w:rsidRDefault="00A50F45" w:rsidP="00EC1482">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54" w:name="bookmark53"/>
      <w:bookmarkEnd w:id="54"/>
      <w:r w:rsidRPr="00EC1482">
        <w:rPr>
          <w:rFonts w:ascii="Arial" w:hAnsi="Arial" w:cs="Arial"/>
          <w:color w:val="000000" w:themeColor="text1"/>
          <w:sz w:val="20"/>
          <w:szCs w:val="20"/>
        </w:rPr>
        <w:t>c) Số lượng Phó Giám đốc sở</w:t>
      </w:r>
    </w:p>
    <w:p w14:paraId="3DF40B02" w14:textId="4AD24CED"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Bình quân mỗi sở có 03 Phó Giám đốc. Căn cứ số lượng sở được thành lập và t</w:t>
      </w:r>
      <w:r w:rsidR="00A50F45" w:rsidRPr="00EC1482">
        <w:rPr>
          <w:rFonts w:ascii="Arial" w:hAnsi="Arial" w:cs="Arial"/>
          <w:color w:val="000000" w:themeColor="text1"/>
          <w:sz w:val="20"/>
          <w:szCs w:val="20"/>
        </w:rPr>
        <w:t>ổ</w:t>
      </w:r>
      <w:r w:rsidRPr="00EC1482">
        <w:rPr>
          <w:rFonts w:ascii="Arial" w:hAnsi="Arial" w:cs="Arial"/>
          <w:color w:val="000000" w:themeColor="text1"/>
          <w:sz w:val="20"/>
          <w:szCs w:val="20"/>
        </w:rPr>
        <w:t>ng s</w:t>
      </w:r>
      <w:r w:rsidR="00A50F45" w:rsidRPr="00EC1482">
        <w:rPr>
          <w:rFonts w:ascii="Arial" w:hAnsi="Arial" w:cs="Arial"/>
          <w:color w:val="000000" w:themeColor="text1"/>
          <w:sz w:val="20"/>
          <w:szCs w:val="20"/>
        </w:rPr>
        <w:t>ố</w:t>
      </w:r>
      <w:r w:rsidRPr="00EC1482">
        <w:rPr>
          <w:rFonts w:ascii="Arial" w:hAnsi="Arial" w:cs="Arial"/>
          <w:color w:val="000000" w:themeColor="text1"/>
          <w:sz w:val="20"/>
          <w:szCs w:val="20"/>
        </w:rPr>
        <w:t xml:space="preserve"> lượng Phó Giám đốc,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quyết định cụ th</w:t>
      </w:r>
      <w:r w:rsidR="00A50F45" w:rsidRPr="00EC1482">
        <w:rPr>
          <w:rFonts w:ascii="Arial" w:hAnsi="Arial" w:cs="Arial"/>
          <w:color w:val="000000" w:themeColor="text1"/>
          <w:sz w:val="20"/>
          <w:szCs w:val="20"/>
        </w:rPr>
        <w:t>ể</w:t>
      </w:r>
      <w:r w:rsidRPr="00EC1482">
        <w:rPr>
          <w:rFonts w:ascii="Arial" w:hAnsi="Arial" w:cs="Arial"/>
          <w:color w:val="000000" w:themeColor="text1"/>
          <w:sz w:val="20"/>
          <w:szCs w:val="20"/>
        </w:rPr>
        <w:t xml:space="preserve"> số lượng Phó Giám đốc của từng sở cho </w:t>
      </w:r>
      <w:r w:rsidR="00A50F45" w:rsidRPr="00EC1482">
        <w:rPr>
          <w:rFonts w:ascii="Arial" w:hAnsi="Arial" w:cs="Arial"/>
          <w:color w:val="000000" w:themeColor="text1"/>
          <w:sz w:val="20"/>
          <w:szCs w:val="20"/>
        </w:rPr>
        <w:t>phù hợp</w:t>
      </w:r>
      <w:r w:rsidRPr="00EC1482">
        <w:rPr>
          <w:rFonts w:ascii="Arial" w:hAnsi="Arial" w:cs="Arial"/>
          <w:color w:val="000000" w:themeColor="text1"/>
          <w:sz w:val="20"/>
          <w:szCs w:val="20"/>
        </w:rPr>
        <w:t xml:space="preserve">. Riêng </w:t>
      </w:r>
      <w:r w:rsidR="00ED5833" w:rsidRPr="00EC1482">
        <w:rPr>
          <w:rFonts w:ascii="Arial" w:hAnsi="Arial" w:cs="Arial"/>
          <w:color w:val="000000" w:themeColor="text1"/>
          <w:sz w:val="20"/>
          <w:szCs w:val="20"/>
        </w:rPr>
        <w:t>thành phố</w:t>
      </w:r>
      <w:r w:rsidRPr="00EC1482">
        <w:rPr>
          <w:rFonts w:ascii="Arial" w:hAnsi="Arial" w:cs="Arial"/>
          <w:color w:val="000000" w:themeColor="text1"/>
          <w:sz w:val="20"/>
          <w:szCs w:val="20"/>
        </w:rPr>
        <w:t xml:space="preserve"> Hà Nội và Thành phố Hồ Chí Minh, ngoài tổng số lượng Phó Giám </w:t>
      </w:r>
      <w:r w:rsidR="00A50F45" w:rsidRPr="00EC1482">
        <w:rPr>
          <w:rFonts w:ascii="Arial" w:hAnsi="Arial" w:cs="Arial"/>
          <w:color w:val="000000" w:themeColor="text1"/>
          <w:sz w:val="20"/>
          <w:szCs w:val="20"/>
        </w:rPr>
        <w:t>đốc</w:t>
      </w:r>
      <w:r w:rsidRPr="00EC1482">
        <w:rPr>
          <w:rFonts w:ascii="Arial" w:hAnsi="Arial" w:cs="Arial"/>
          <w:color w:val="000000" w:themeColor="text1"/>
          <w:sz w:val="20"/>
          <w:szCs w:val="20"/>
        </w:rPr>
        <w:t xml:space="preserve"> theo quy định tính bình quân chung thi m</w:t>
      </w:r>
      <w:r w:rsidR="00A50F45" w:rsidRPr="00EC1482">
        <w:rPr>
          <w:rFonts w:ascii="Arial" w:hAnsi="Arial" w:cs="Arial"/>
          <w:color w:val="000000" w:themeColor="text1"/>
          <w:sz w:val="20"/>
          <w:szCs w:val="20"/>
        </w:rPr>
        <w:t>ỗ</w:t>
      </w:r>
      <w:r w:rsidRPr="00EC1482">
        <w:rPr>
          <w:rFonts w:ascii="Arial" w:hAnsi="Arial" w:cs="Arial"/>
          <w:color w:val="000000" w:themeColor="text1"/>
          <w:sz w:val="20"/>
          <w:szCs w:val="20"/>
        </w:rPr>
        <w:t>i thành phố được tăng thêm không quá 10 Phó Giám đốc.</w:t>
      </w:r>
    </w:p>
    <w:p w14:paraId="5657172E" w14:textId="1C40B39D" w:rsidR="00665F1D" w:rsidRPr="00EC1482" w:rsidRDefault="00A50F45" w:rsidP="00EC1482">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55" w:name="bookmark54"/>
      <w:bookmarkEnd w:id="55"/>
      <w:r w:rsidRPr="00EC1482">
        <w:rPr>
          <w:rFonts w:ascii="Arial" w:hAnsi="Arial" w:cs="Arial"/>
          <w:color w:val="000000" w:themeColor="text1"/>
          <w:sz w:val="20"/>
          <w:szCs w:val="20"/>
        </w:rPr>
        <w:t>2. Số lượng Phó Trưởng phòng chuyên môn, nghiệp vụ thuộc sở</w:t>
      </w:r>
    </w:p>
    <w:p w14:paraId="6621162D" w14:textId="31E67A1C" w:rsidR="00665F1D" w:rsidRPr="00EC1482" w:rsidRDefault="00A50F45" w:rsidP="00EC1482">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56" w:name="bookmark55"/>
      <w:bookmarkEnd w:id="56"/>
      <w:r w:rsidRPr="00EC1482">
        <w:rPr>
          <w:rFonts w:ascii="Arial" w:hAnsi="Arial" w:cs="Arial"/>
          <w:color w:val="000000" w:themeColor="text1"/>
          <w:sz w:val="20"/>
          <w:szCs w:val="20"/>
        </w:rPr>
        <w:lastRenderedPageBreak/>
        <w:t xml:space="preserve">a) Phòng thuộc sở của thành phố Hà Nội và </w:t>
      </w:r>
      <w:r w:rsidR="00ED5833" w:rsidRPr="00EC1482">
        <w:rPr>
          <w:rFonts w:ascii="Arial" w:hAnsi="Arial" w:cs="Arial"/>
          <w:color w:val="000000" w:themeColor="text1"/>
          <w:sz w:val="20"/>
          <w:szCs w:val="20"/>
        </w:rPr>
        <w:t>Thành phố</w:t>
      </w:r>
      <w:r w:rsidRPr="00EC1482">
        <w:rPr>
          <w:rFonts w:ascii="Arial" w:hAnsi="Arial" w:cs="Arial"/>
          <w:color w:val="000000" w:themeColor="text1"/>
          <w:sz w:val="20"/>
          <w:szCs w:val="20"/>
        </w:rPr>
        <w:t xml:space="preserve"> Hồ Chí Minh có dưới 10 biên chế công chức, phòng thuộc sở của cấp tỉnh loại I có dưới 09 biên chế công chức và phòng thuộc sở của cấp tỉnh loại II và loại III có dưới 08 biên chế công chức được bố trí 01 Phó Trưởng phòng;</w:t>
      </w:r>
    </w:p>
    <w:p w14:paraId="1E5CADB7" w14:textId="46A0B8C6" w:rsidR="00665F1D" w:rsidRPr="00EC1482" w:rsidRDefault="00A50F45" w:rsidP="00EC1482">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57" w:name="bookmark56"/>
      <w:bookmarkEnd w:id="57"/>
      <w:r w:rsidRPr="00EC1482">
        <w:rPr>
          <w:rFonts w:ascii="Arial" w:hAnsi="Arial" w:cs="Arial"/>
          <w:color w:val="000000" w:themeColor="text1"/>
          <w:sz w:val="20"/>
          <w:szCs w:val="20"/>
        </w:rPr>
        <w:t>b) Phòng thuộc sở của thành phố Hà Nội và Thành phố Hồ Chí Minh có từ 10 đến 14 biên chế công chức, phòng thuộc sở của cấp tỉnh loại I có từ 09 đến 14 biên chế công chức và phòng thuộc sở của cấp tỉnh loại II và loại III có từ 08 đến 14 biên chế công chức được bố trí không quá 02 Phó Trư</w:t>
      </w:r>
      <w:r w:rsidR="009408FC" w:rsidRPr="009408FC">
        <w:rPr>
          <w:rFonts w:ascii="Arial" w:hAnsi="Arial" w:cs="Arial"/>
          <w:color w:val="000000" w:themeColor="text1"/>
          <w:sz w:val="20"/>
          <w:szCs w:val="20"/>
        </w:rPr>
        <w:t>ở</w:t>
      </w:r>
      <w:r w:rsidRPr="00EC1482">
        <w:rPr>
          <w:rFonts w:ascii="Arial" w:hAnsi="Arial" w:cs="Arial"/>
          <w:color w:val="000000" w:themeColor="text1"/>
          <w:sz w:val="20"/>
          <w:szCs w:val="20"/>
        </w:rPr>
        <w:t>ng phòng;</w:t>
      </w:r>
    </w:p>
    <w:p w14:paraId="64811880" w14:textId="6B264D45" w:rsidR="00665F1D" w:rsidRPr="00EC1482" w:rsidRDefault="00A50F45" w:rsidP="00EC1482">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58" w:name="bookmark57"/>
      <w:bookmarkEnd w:id="58"/>
      <w:r w:rsidRPr="00EC1482">
        <w:rPr>
          <w:rFonts w:ascii="Arial" w:hAnsi="Arial" w:cs="Arial"/>
          <w:color w:val="000000" w:themeColor="text1"/>
          <w:sz w:val="20"/>
          <w:szCs w:val="20"/>
        </w:rPr>
        <w:t>c) Phòng thuộc sở có từ 15 biên chế công chức trở lên được bố trí không quá 03 Phó Trưởng phòng.</w:t>
      </w:r>
    </w:p>
    <w:p w14:paraId="4795CA3B" w14:textId="06846652" w:rsidR="00665F1D" w:rsidRPr="00EC1482" w:rsidRDefault="00A50F45" w:rsidP="00EC1482">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59" w:name="bookmark58"/>
      <w:bookmarkEnd w:id="59"/>
      <w:r w:rsidRPr="00EC1482">
        <w:rPr>
          <w:rFonts w:ascii="Arial" w:hAnsi="Arial" w:cs="Arial"/>
          <w:color w:val="000000" w:themeColor="text1"/>
          <w:sz w:val="20"/>
          <w:szCs w:val="20"/>
        </w:rPr>
        <w:t>3. Số lượng Phó Chánh Thanh tra sở</w:t>
      </w:r>
    </w:p>
    <w:p w14:paraId="587C0A35" w14:textId="4F9BADB5" w:rsidR="00665F1D" w:rsidRPr="00EC1482" w:rsidRDefault="00A50F45" w:rsidP="00EC1482">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bookmarkStart w:id="60" w:name="bookmark59"/>
      <w:bookmarkEnd w:id="60"/>
      <w:r w:rsidRPr="00EC1482">
        <w:rPr>
          <w:rFonts w:ascii="Arial" w:hAnsi="Arial" w:cs="Arial"/>
          <w:color w:val="000000" w:themeColor="text1"/>
          <w:sz w:val="20"/>
          <w:szCs w:val="20"/>
        </w:rPr>
        <w:t>a) Thanh tra sở có dưới 08 biên chế công chức được bố trí 01 Phó Chánh Thanh tra;</w:t>
      </w:r>
    </w:p>
    <w:p w14:paraId="29A065C0" w14:textId="3FDB9F6A" w:rsidR="00665F1D" w:rsidRPr="00EC1482" w:rsidRDefault="00A50F45" w:rsidP="00EC1482">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61" w:name="bookmark60"/>
      <w:bookmarkEnd w:id="61"/>
      <w:r w:rsidRPr="00EC1482">
        <w:rPr>
          <w:rFonts w:ascii="Arial" w:hAnsi="Arial" w:cs="Arial"/>
          <w:color w:val="000000" w:themeColor="text1"/>
          <w:sz w:val="20"/>
          <w:szCs w:val="20"/>
        </w:rPr>
        <w:t>b) Thanh tra sở có từ 08 biên chế công chức trở lên được bố trí không quá 02 Phó Chánh Thanh tra.</w:t>
      </w:r>
    </w:p>
    <w:p w14:paraId="096C5011" w14:textId="2CB800B8" w:rsidR="00665F1D" w:rsidRPr="00EC1482" w:rsidRDefault="00A50F45" w:rsidP="00EC1482">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62" w:name="bookmark61"/>
      <w:bookmarkEnd w:id="62"/>
      <w:r w:rsidRPr="00EC1482">
        <w:rPr>
          <w:rFonts w:ascii="Arial" w:hAnsi="Arial" w:cs="Arial"/>
          <w:color w:val="000000" w:themeColor="text1"/>
          <w:sz w:val="20"/>
          <w:szCs w:val="20"/>
        </w:rPr>
        <w:t>4. Số lượng Phó Chánh Văn phòng sở được thực hiện như quy định tại khoản 2 Điều này.</w:t>
      </w:r>
    </w:p>
    <w:p w14:paraId="1B48636F" w14:textId="7CBD2219" w:rsidR="00665F1D" w:rsidRPr="00EC1482" w:rsidRDefault="00A50F45" w:rsidP="00EC1482">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63" w:name="bookmark62"/>
      <w:bookmarkEnd w:id="63"/>
      <w:r w:rsidRPr="00EC1482">
        <w:rPr>
          <w:rFonts w:ascii="Arial" w:hAnsi="Arial" w:cs="Arial"/>
          <w:color w:val="000000" w:themeColor="text1"/>
          <w:sz w:val="20"/>
          <w:szCs w:val="20"/>
        </w:rPr>
        <w:t>5. Số lượng Phó Chi cục trưởng thuộc sở</w:t>
      </w:r>
    </w:p>
    <w:p w14:paraId="431B6933" w14:textId="045FEBA2" w:rsidR="00665F1D" w:rsidRPr="00EC1482" w:rsidRDefault="00A50F45" w:rsidP="00EC1482">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64" w:name="bookmark63"/>
      <w:bookmarkEnd w:id="64"/>
      <w:r w:rsidRPr="00EC1482">
        <w:rPr>
          <w:rFonts w:ascii="Arial" w:hAnsi="Arial" w:cs="Arial"/>
          <w:color w:val="000000" w:themeColor="text1"/>
          <w:sz w:val="20"/>
          <w:szCs w:val="20"/>
        </w:rPr>
        <w:t>a) Chi cục có từ 01 đ</w:t>
      </w:r>
      <w:r w:rsidR="004746A5" w:rsidRPr="00EC1482">
        <w:rPr>
          <w:rFonts w:ascii="Arial" w:hAnsi="Arial" w:cs="Arial"/>
          <w:color w:val="000000" w:themeColor="text1"/>
          <w:sz w:val="20"/>
          <w:szCs w:val="20"/>
        </w:rPr>
        <w:t>ế</w:t>
      </w:r>
      <w:r w:rsidRPr="00EC1482">
        <w:rPr>
          <w:rFonts w:ascii="Arial" w:hAnsi="Arial" w:cs="Arial"/>
          <w:color w:val="000000" w:themeColor="text1"/>
          <w:sz w:val="20"/>
          <w:szCs w:val="20"/>
        </w:rPr>
        <w:t>n 03 phòng và tương đương được bố trí 01 Phó Chi cục trưởng;</w:t>
      </w:r>
    </w:p>
    <w:p w14:paraId="0D9F9522" w14:textId="2B06BD3D" w:rsidR="00665F1D" w:rsidRPr="00EC1482" w:rsidRDefault="004746A5" w:rsidP="00EC1482">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65" w:name="bookmark64"/>
      <w:bookmarkEnd w:id="65"/>
      <w:r w:rsidRPr="00EC1482">
        <w:rPr>
          <w:rFonts w:ascii="Arial" w:hAnsi="Arial" w:cs="Arial"/>
          <w:color w:val="000000" w:themeColor="text1"/>
          <w:sz w:val="20"/>
          <w:szCs w:val="20"/>
        </w:rPr>
        <w:t>b) Chi cục không có phòng hoặc có từ 04 phòng và tương đương trở lên được bố trí không quá 02 Phó Chi cục trưởng.</w:t>
      </w:r>
    </w:p>
    <w:p w14:paraId="3E28F765" w14:textId="1ECEB951" w:rsidR="00665F1D" w:rsidRPr="00EC1482" w:rsidRDefault="004746A5" w:rsidP="00EC1482">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66" w:name="bookmark65"/>
      <w:bookmarkEnd w:id="66"/>
      <w:r w:rsidRPr="00EC1482">
        <w:rPr>
          <w:rFonts w:ascii="Arial" w:hAnsi="Arial" w:cs="Arial"/>
          <w:color w:val="000000" w:themeColor="text1"/>
          <w:sz w:val="20"/>
          <w:szCs w:val="20"/>
        </w:rPr>
        <w:t>6. Số lượng Phó Trưởng phòng thuộc chi cục thuộc sở áp dụng theo quy định tại khoản 2 Điều này.</w:t>
      </w:r>
    </w:p>
    <w:p w14:paraId="44A7A074" w14:textId="77777777" w:rsidR="00665F1D" w:rsidRPr="00EC1482" w:rsidRDefault="00961AC4" w:rsidP="00EC1482">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67" w:name="bookmark66"/>
      <w:bookmarkStart w:id="68" w:name="bookmark67"/>
      <w:bookmarkStart w:id="69" w:name="bookmark68"/>
      <w:r w:rsidRPr="00EC1482">
        <w:rPr>
          <w:rFonts w:ascii="Arial" w:hAnsi="Arial" w:cs="Arial"/>
          <w:color w:val="000000" w:themeColor="text1"/>
          <w:sz w:val="20"/>
          <w:szCs w:val="20"/>
        </w:rPr>
        <w:t>Điều 7. Chế độ làm việc của sở và trách nhiệm của Giám đốc sở</w:t>
      </w:r>
      <w:bookmarkEnd w:id="67"/>
      <w:bookmarkEnd w:id="68"/>
      <w:bookmarkEnd w:id="69"/>
    </w:p>
    <w:p w14:paraId="6DC355E8" w14:textId="49FDB997" w:rsidR="00665F1D" w:rsidRPr="00EC1482" w:rsidRDefault="004746A5" w:rsidP="00EC1482">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70" w:name="bookmark69"/>
      <w:bookmarkEnd w:id="70"/>
      <w:r w:rsidRPr="00EC1482">
        <w:rPr>
          <w:rFonts w:ascii="Arial" w:hAnsi="Arial" w:cs="Arial"/>
          <w:color w:val="000000" w:themeColor="text1"/>
          <w:sz w:val="20"/>
          <w:szCs w:val="20"/>
        </w:rPr>
        <w:t xml:space="preserve">1. Sở thuộc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làm việc theo </w:t>
      </w:r>
      <w:r w:rsidR="00A50F45" w:rsidRPr="00EC1482">
        <w:rPr>
          <w:rFonts w:ascii="Arial" w:hAnsi="Arial" w:cs="Arial"/>
          <w:color w:val="000000" w:themeColor="text1"/>
          <w:sz w:val="20"/>
          <w:szCs w:val="20"/>
        </w:rPr>
        <w:t>chế</w:t>
      </w:r>
      <w:r w:rsidRPr="00EC1482">
        <w:rPr>
          <w:rFonts w:ascii="Arial" w:hAnsi="Arial" w:cs="Arial"/>
          <w:color w:val="000000" w:themeColor="text1"/>
          <w:sz w:val="20"/>
          <w:szCs w:val="20"/>
        </w:rPr>
        <w:t xml:space="preserve"> độ thủ trưởng và theo Quy chế làm việc của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bảo đảm nguyên tắc tập trung dân chủ.</w:t>
      </w:r>
    </w:p>
    <w:p w14:paraId="79C3A854" w14:textId="69EBEE6F" w:rsidR="00665F1D" w:rsidRPr="00EC1482" w:rsidRDefault="004746A5" w:rsidP="00EC1482">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71" w:name="bookmark70"/>
      <w:bookmarkEnd w:id="71"/>
      <w:r w:rsidRPr="00EC1482">
        <w:rPr>
          <w:rFonts w:ascii="Arial" w:hAnsi="Arial" w:cs="Arial"/>
          <w:color w:val="000000" w:themeColor="text1"/>
          <w:sz w:val="20"/>
          <w:szCs w:val="20"/>
        </w:rPr>
        <w:t xml:space="preserve">2. Căn cứ các quy định của pháp luật và phân công của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w:t>
      </w:r>
      <w:r w:rsidR="00ED5833" w:rsidRPr="00EC1482">
        <w:rPr>
          <w:rFonts w:ascii="Arial" w:hAnsi="Arial" w:cs="Arial"/>
          <w:color w:val="000000" w:themeColor="text1"/>
          <w:sz w:val="20"/>
          <w:szCs w:val="20"/>
        </w:rPr>
        <w:t>cấp</w:t>
      </w:r>
      <w:r w:rsidRPr="00EC1482">
        <w:rPr>
          <w:rFonts w:ascii="Arial" w:hAnsi="Arial" w:cs="Arial"/>
          <w:color w:val="000000" w:themeColor="text1"/>
          <w:sz w:val="20"/>
          <w:szCs w:val="20"/>
        </w:rPr>
        <w:t xml:space="preserve"> tỉnh, Giám đốc sở ban hành Quy chế làm việc của sở và chỉ đạo, kiểm tra việc thực hiện.</w:t>
      </w:r>
    </w:p>
    <w:p w14:paraId="621D92E1" w14:textId="343E7971" w:rsidR="00665F1D" w:rsidRPr="00EC1482" w:rsidRDefault="004746A5" w:rsidP="00EC1482">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bookmarkStart w:id="72" w:name="bookmark71"/>
      <w:bookmarkEnd w:id="72"/>
      <w:r w:rsidRPr="00EC1482">
        <w:rPr>
          <w:rFonts w:ascii="Arial" w:hAnsi="Arial" w:cs="Arial"/>
          <w:color w:val="000000" w:themeColor="text1"/>
          <w:sz w:val="20"/>
          <w:szCs w:val="20"/>
        </w:rPr>
        <w:t xml:space="preserve">3. Giám </w:t>
      </w:r>
      <w:r w:rsidR="00A50F45" w:rsidRPr="00EC1482">
        <w:rPr>
          <w:rFonts w:ascii="Arial" w:hAnsi="Arial" w:cs="Arial"/>
          <w:color w:val="000000" w:themeColor="text1"/>
          <w:sz w:val="20"/>
          <w:szCs w:val="20"/>
        </w:rPr>
        <w:t>đốc</w:t>
      </w:r>
      <w:r w:rsidRPr="00EC1482">
        <w:rPr>
          <w:rFonts w:ascii="Arial" w:hAnsi="Arial" w:cs="Arial"/>
          <w:color w:val="000000" w:themeColor="text1"/>
          <w:sz w:val="20"/>
          <w:szCs w:val="20"/>
        </w:rPr>
        <w:t xml:space="preserve"> sở chịu trách nhiệm trước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trong việc thực hiện chức năng, nhiệm vụ, quyền hạn quản lý nhà nước về ngành, lĩnh vực ở địa phương và các công việc được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Chủ tịch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phân công hoặc ủy quyền; không chuyển công việc thuộc nhiệm vụ, quyền hạn của mình lên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Đối với những vấn đề vượt quá thẩm quyền hoặc đúng thẩm quyền nhưng không đủ khả năng và điều kiện để giải quyết thì Giám đốc sở phải chủ động làm việc với Giám đốc sở có liên quan để hoàn chỉnh hồ sơ trình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xem xét, quyết định; thực hành tiết kiệm, chống lãng phí và chịu trách nhiệm khi để xảy ra tham nhũng, gây thiệt hại trong tổ chức, đơn vị thuộc quyền quản lý của mình.</w:t>
      </w:r>
    </w:p>
    <w:p w14:paraId="23989F07" w14:textId="03A0EBCB" w:rsidR="00665F1D" w:rsidRPr="00EC1482" w:rsidRDefault="004746A5" w:rsidP="00EC1482">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73" w:name="bookmark72"/>
      <w:bookmarkEnd w:id="73"/>
      <w:r w:rsidRPr="00EC1482">
        <w:rPr>
          <w:rFonts w:ascii="Arial" w:hAnsi="Arial" w:cs="Arial"/>
          <w:color w:val="000000" w:themeColor="text1"/>
          <w:sz w:val="20"/>
          <w:szCs w:val="20"/>
        </w:rPr>
        <w:t xml:space="preserve">4. Giám đốc sở có trách nhiệm báo cáo với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bộ, cơ quan ngang bộ về tổ chức, hoạt động của cơ quan mình; báo cáo công tác trước Hội đồng nhân dân cấp tỉnh khi có yêu cầu; cung cấp tài liệu cần thiết theo yêu cầu của Hội đồng nhân dân cấp tỉnh; trả lời kiến nghị của cử tri, chất vấn của Đại biểu Hội đồng nhân dân cấp tỉnh về những vấn đề trong phạm vi ngành, lĩnh vực quản lý; phối hợp với các Giám đốc sở khác, người đứng đầu tổ chức chính trị - xã hội, các cơ quan có liên quan trong việc thực hiện nhiệm vụ của sở.</w:t>
      </w:r>
    </w:p>
    <w:p w14:paraId="3119887D" w14:textId="562BE12D" w:rsidR="00665F1D" w:rsidRPr="00EC1482" w:rsidRDefault="004746A5" w:rsidP="00EC1482">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bookmarkStart w:id="74" w:name="bookmark73"/>
      <w:bookmarkEnd w:id="74"/>
      <w:r w:rsidRPr="00EC1482">
        <w:rPr>
          <w:rFonts w:ascii="Arial" w:hAnsi="Arial" w:cs="Arial"/>
          <w:color w:val="000000" w:themeColor="text1"/>
          <w:sz w:val="20"/>
          <w:szCs w:val="20"/>
        </w:rPr>
        <w:t xml:space="preserve">5. Giám đốc sở bổ nhiệm, bổ nhiệm lại, kéo dài thời gian giữ chức vụ lãnh đạo quản lý, cho từ chức, miễn nhiệm, điều động, luân chuyển, khen thưởng, kỷ luật, thực hiện chế độ, chính sách </w:t>
      </w:r>
      <w:r w:rsidR="00A50F45" w:rsidRPr="00EC1482">
        <w:rPr>
          <w:rFonts w:ascii="Arial" w:hAnsi="Arial" w:cs="Arial"/>
          <w:color w:val="000000" w:themeColor="text1"/>
          <w:sz w:val="20"/>
          <w:szCs w:val="20"/>
        </w:rPr>
        <w:t>đối với</w:t>
      </w:r>
      <w:r w:rsidRPr="00EC1482">
        <w:rPr>
          <w:rFonts w:ascii="Arial" w:hAnsi="Arial" w:cs="Arial"/>
          <w:color w:val="000000" w:themeColor="text1"/>
          <w:sz w:val="20"/>
          <w:szCs w:val="20"/>
        </w:rPr>
        <w:t xml:space="preserve"> cấp Trưởng và </w:t>
      </w:r>
      <w:r w:rsidR="000B583A" w:rsidRPr="00EC1482">
        <w:rPr>
          <w:rFonts w:ascii="Arial" w:hAnsi="Arial" w:cs="Arial"/>
          <w:color w:val="000000" w:themeColor="text1"/>
          <w:sz w:val="20"/>
          <w:szCs w:val="20"/>
        </w:rPr>
        <w:t>cấp</w:t>
      </w:r>
      <w:r w:rsidRPr="00EC1482">
        <w:rPr>
          <w:rFonts w:ascii="Arial" w:hAnsi="Arial" w:cs="Arial"/>
          <w:color w:val="000000" w:themeColor="text1"/>
          <w:sz w:val="20"/>
          <w:szCs w:val="20"/>
        </w:rPr>
        <w:t xml:space="preserve"> Phó các cơ quan, đơn vị thuộc, trực thuộc theo quy định và phân cấp quản lý cán bộ của địa phương.</w:t>
      </w:r>
    </w:p>
    <w:p w14:paraId="3B95FF0C" w14:textId="708402CF"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Điều 8. Các sở đ</w:t>
      </w:r>
      <w:r w:rsidR="009408FC" w:rsidRPr="009408FC">
        <w:rPr>
          <w:rFonts w:ascii="Arial" w:hAnsi="Arial" w:cs="Arial"/>
          <w:b/>
          <w:bCs/>
          <w:color w:val="000000" w:themeColor="text1"/>
          <w:sz w:val="20"/>
          <w:szCs w:val="20"/>
        </w:rPr>
        <w:t>ư</w:t>
      </w:r>
      <w:r w:rsidRPr="00EC1482">
        <w:rPr>
          <w:rFonts w:ascii="Arial" w:hAnsi="Arial" w:cs="Arial"/>
          <w:b/>
          <w:bCs/>
          <w:color w:val="000000" w:themeColor="text1"/>
          <w:sz w:val="20"/>
          <w:szCs w:val="20"/>
        </w:rPr>
        <w:t xml:space="preserve">ợc </w:t>
      </w:r>
      <w:r w:rsidR="00DD1C0F" w:rsidRPr="00EC1482">
        <w:rPr>
          <w:rFonts w:ascii="Arial" w:hAnsi="Arial" w:cs="Arial"/>
          <w:b/>
          <w:bCs/>
          <w:color w:val="000000" w:themeColor="text1"/>
          <w:sz w:val="20"/>
          <w:szCs w:val="20"/>
        </w:rPr>
        <w:t>tổ chức</w:t>
      </w:r>
      <w:r w:rsidRPr="00EC1482">
        <w:rPr>
          <w:rFonts w:ascii="Arial" w:hAnsi="Arial" w:cs="Arial"/>
          <w:b/>
          <w:bCs/>
          <w:color w:val="000000" w:themeColor="text1"/>
          <w:sz w:val="20"/>
          <w:szCs w:val="20"/>
        </w:rPr>
        <w:t xml:space="preserve"> thống nhất </w:t>
      </w:r>
      <w:r w:rsidR="004746A5" w:rsidRPr="00EC1482">
        <w:rPr>
          <w:rFonts w:ascii="Arial" w:hAnsi="Arial" w:cs="Arial"/>
          <w:b/>
          <w:bCs/>
          <w:color w:val="000000" w:themeColor="text1"/>
          <w:sz w:val="20"/>
          <w:szCs w:val="20"/>
        </w:rPr>
        <w:t>ở</w:t>
      </w:r>
      <w:r w:rsidRPr="00EC1482">
        <w:rPr>
          <w:rFonts w:ascii="Arial" w:hAnsi="Arial" w:cs="Arial"/>
          <w:b/>
          <w:bCs/>
          <w:color w:val="000000" w:themeColor="text1"/>
          <w:sz w:val="20"/>
          <w:szCs w:val="20"/>
        </w:rPr>
        <w:t xml:space="preserve"> các địa phương</w:t>
      </w:r>
    </w:p>
    <w:p w14:paraId="04664ED2" w14:textId="194648C2" w:rsidR="00665F1D" w:rsidRPr="00EC1482" w:rsidRDefault="004746A5" w:rsidP="00EC1482">
      <w:pPr>
        <w:pStyle w:val="BodyText"/>
        <w:tabs>
          <w:tab w:val="left" w:pos="849"/>
        </w:tabs>
        <w:adjustRightInd w:val="0"/>
        <w:snapToGrid w:val="0"/>
        <w:spacing w:after="120" w:line="240" w:lineRule="auto"/>
        <w:ind w:firstLine="720"/>
        <w:jc w:val="both"/>
        <w:rPr>
          <w:rFonts w:ascii="Arial" w:hAnsi="Arial" w:cs="Arial"/>
          <w:color w:val="000000" w:themeColor="text1"/>
          <w:sz w:val="20"/>
          <w:szCs w:val="20"/>
        </w:rPr>
      </w:pPr>
      <w:bookmarkStart w:id="75" w:name="bookmark74"/>
      <w:bookmarkEnd w:id="75"/>
      <w:r w:rsidRPr="00EC1482">
        <w:rPr>
          <w:rFonts w:ascii="Arial" w:hAnsi="Arial" w:cs="Arial"/>
          <w:color w:val="000000" w:themeColor="text1"/>
          <w:sz w:val="20"/>
          <w:szCs w:val="20"/>
        </w:rPr>
        <w:t>1. Sở Nội vụ</w:t>
      </w:r>
    </w:p>
    <w:p w14:paraId="63EA917F" w14:textId="2389A2A4"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chức n</w:t>
      </w:r>
      <w:r w:rsidR="004746A5" w:rsidRPr="00EC1482">
        <w:rPr>
          <w:rFonts w:ascii="Arial" w:hAnsi="Arial" w:cs="Arial"/>
          <w:color w:val="000000" w:themeColor="text1"/>
          <w:sz w:val="20"/>
          <w:szCs w:val="20"/>
        </w:rPr>
        <w:t>ă</w:t>
      </w:r>
      <w:r w:rsidRPr="00EC1482">
        <w:rPr>
          <w:rFonts w:ascii="Arial" w:hAnsi="Arial" w:cs="Arial"/>
          <w:color w:val="000000" w:themeColor="text1"/>
          <w:sz w:val="20"/>
          <w:szCs w:val="20"/>
        </w:rPr>
        <w:t xml:space="preserve">ng quản lý nhà nước về: Tổ chức hành chính, sự nghiệp nhà nước; chính quyền địa phương, địa giới đơn vị hành chính; cán bộ, công chức, viên chức và công vụ; cải cách hành chính; hội, </w:t>
      </w:r>
      <w:r w:rsidR="00DD1C0F"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phi chính phủ; thi đua, khen </w:t>
      </w:r>
      <w:r w:rsidRPr="00EC1482">
        <w:rPr>
          <w:rFonts w:ascii="Arial" w:hAnsi="Arial" w:cs="Arial"/>
          <w:color w:val="000000" w:themeColor="text1"/>
          <w:sz w:val="20"/>
          <w:szCs w:val="20"/>
        </w:rPr>
        <w:t xml:space="preserve">thưởng; văn thư, lưu trữ nhà nước; thanh niên; lao động, tiền lương; việc làm; bảo hiểm xã hội; an toàn, vệ sinh lao </w:t>
      </w:r>
      <w:r w:rsidRPr="00EC1482">
        <w:rPr>
          <w:rFonts w:ascii="Arial" w:hAnsi="Arial" w:cs="Arial"/>
          <w:color w:val="000000" w:themeColor="text1"/>
          <w:sz w:val="20"/>
          <w:szCs w:val="20"/>
        </w:rPr>
        <w:lastRenderedPageBreak/>
        <w:t>động; người có công; bình đẳng giới.</w:t>
      </w:r>
    </w:p>
    <w:p w14:paraId="38DCB2B8" w14:textId="004B029C"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chức năng quản lý nhà nước </w:t>
      </w:r>
      <w:r w:rsidR="004746A5" w:rsidRPr="00EC1482">
        <w:rPr>
          <w:rFonts w:ascii="Arial" w:hAnsi="Arial" w:cs="Arial"/>
          <w:color w:val="000000" w:themeColor="text1"/>
          <w:sz w:val="20"/>
          <w:szCs w:val="20"/>
        </w:rPr>
        <w:t>về</w:t>
      </w:r>
      <w:r w:rsidRPr="00EC1482">
        <w:rPr>
          <w:rFonts w:ascii="Arial" w:hAnsi="Arial" w:cs="Arial"/>
          <w:color w:val="000000" w:themeColor="text1"/>
          <w:sz w:val="20"/>
          <w:szCs w:val="20"/>
        </w:rPr>
        <w:t xml:space="preserve"> dân tộc và tín ngưỡng,</w:t>
      </w:r>
      <w:r w:rsidRPr="00EC1482">
        <w:rPr>
          <w:rFonts w:ascii="Arial" w:hAnsi="Arial" w:cs="Arial"/>
          <w:color w:val="000000" w:themeColor="text1"/>
          <w:sz w:val="20"/>
          <w:szCs w:val="20"/>
        </w:rPr>
        <w:t xml:space="preserve"> tôn giáo trong trường hợp không thành lập Sở Dân tộc và Tôn giáo.</w:t>
      </w:r>
    </w:p>
    <w:p w14:paraId="05C100CF" w14:textId="62EAE229" w:rsidR="00665F1D" w:rsidRPr="00EC1482" w:rsidRDefault="004746A5" w:rsidP="00EC1482">
      <w:pPr>
        <w:pStyle w:val="BodyText"/>
        <w:tabs>
          <w:tab w:val="left" w:pos="897"/>
        </w:tabs>
        <w:adjustRightInd w:val="0"/>
        <w:snapToGrid w:val="0"/>
        <w:spacing w:after="120" w:line="240" w:lineRule="auto"/>
        <w:ind w:firstLine="720"/>
        <w:jc w:val="both"/>
        <w:rPr>
          <w:rFonts w:ascii="Arial" w:hAnsi="Arial" w:cs="Arial"/>
          <w:color w:val="000000" w:themeColor="text1"/>
          <w:sz w:val="20"/>
          <w:szCs w:val="20"/>
        </w:rPr>
      </w:pPr>
      <w:bookmarkStart w:id="76" w:name="bookmark75"/>
      <w:bookmarkEnd w:id="76"/>
      <w:r w:rsidRPr="00EC1482">
        <w:rPr>
          <w:rFonts w:ascii="Arial" w:hAnsi="Arial" w:cs="Arial"/>
          <w:color w:val="000000" w:themeColor="text1"/>
          <w:sz w:val="20"/>
          <w:szCs w:val="20"/>
        </w:rPr>
        <w:t>2. Sở Tư pháp</w:t>
      </w:r>
    </w:p>
    <w:p w14:paraId="5848AF02" w14:textId="5E0E93CA"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chức năng quản lý nhà nước về: Công tác xây dựng và </w:t>
      </w:r>
      <w:r w:rsidR="00DD1C0F"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thi hành pháp luật; theo dõi việc thi hành pháp luật; </w:t>
      </w:r>
      <w:r w:rsidR="004746A5" w:rsidRPr="00EC1482">
        <w:rPr>
          <w:rFonts w:ascii="Arial" w:hAnsi="Arial" w:cs="Arial"/>
          <w:color w:val="000000" w:themeColor="text1"/>
          <w:sz w:val="20"/>
          <w:szCs w:val="20"/>
        </w:rPr>
        <w:t>kiểm</w:t>
      </w:r>
      <w:r w:rsidRPr="00EC1482">
        <w:rPr>
          <w:rFonts w:ascii="Arial" w:hAnsi="Arial" w:cs="Arial"/>
          <w:color w:val="000000" w:themeColor="text1"/>
          <w:sz w:val="20"/>
          <w:szCs w:val="20"/>
        </w:rPr>
        <w:t xml:space="preserve"> tra, xử lý </w:t>
      </w:r>
      <w:r w:rsidR="00F37D00" w:rsidRPr="00EC1482">
        <w:rPr>
          <w:rFonts w:ascii="Arial" w:hAnsi="Arial" w:cs="Arial"/>
          <w:color w:val="000000" w:themeColor="text1"/>
          <w:sz w:val="20"/>
          <w:szCs w:val="20"/>
        </w:rPr>
        <w:t>văn</w:t>
      </w:r>
      <w:r w:rsidRPr="00EC1482">
        <w:rPr>
          <w:rFonts w:ascii="Arial" w:hAnsi="Arial" w:cs="Arial"/>
          <w:color w:val="000000" w:themeColor="text1"/>
          <w:sz w:val="20"/>
          <w:szCs w:val="20"/>
        </w:rPr>
        <w:t xml:space="preserve"> bản quy phạm pháp luật; phổ biến, giáo dục pháp luật, hòa giải cơ sở; hộ tịch; quốc tịch; nuôi con nuôi; luật sư, tư vấn pháp luật; trợ giúp pháp lý; công chứng, chứng thực; giám định tư pháp; đấu giá tài sản; trọng tài thương mại; hòa giải</w:t>
      </w:r>
      <w:r w:rsidRPr="00EC1482">
        <w:rPr>
          <w:rFonts w:ascii="Arial" w:hAnsi="Arial" w:cs="Arial"/>
          <w:color w:val="000000" w:themeColor="text1"/>
          <w:sz w:val="20"/>
          <w:szCs w:val="20"/>
        </w:rPr>
        <w:t xml:space="preserve"> thương mại; quản tài viên, doanh nghiệp quản lý, thanh lý tài sản và hoạt động hành nghề quản lý, thanh lý tài sản; thừa phát lại; đăng ký biện pháp bảo đảm; bồi thường nhà nước; pháp chế; quản lý công tác thi hành pháp luật </w:t>
      </w:r>
      <w:r w:rsidR="004746A5" w:rsidRPr="00EC1482">
        <w:rPr>
          <w:rFonts w:ascii="Arial" w:hAnsi="Arial" w:cs="Arial"/>
          <w:color w:val="000000" w:themeColor="text1"/>
          <w:sz w:val="20"/>
          <w:szCs w:val="20"/>
        </w:rPr>
        <w:t>về</w:t>
      </w:r>
      <w:r w:rsidRPr="00EC1482">
        <w:rPr>
          <w:rFonts w:ascii="Arial" w:hAnsi="Arial" w:cs="Arial"/>
          <w:color w:val="000000" w:themeColor="text1"/>
          <w:sz w:val="20"/>
          <w:szCs w:val="20"/>
        </w:rPr>
        <w:t xml:space="preserve"> xử lý vi phạm hành chính và</w:t>
      </w:r>
      <w:r w:rsidRPr="00EC1482">
        <w:rPr>
          <w:rFonts w:ascii="Arial" w:hAnsi="Arial" w:cs="Arial"/>
          <w:color w:val="000000" w:themeColor="text1"/>
          <w:sz w:val="20"/>
          <w:szCs w:val="20"/>
        </w:rPr>
        <w:t xml:space="preserve"> công tác tư pháp khác theo quy định của pháp luật.</w:t>
      </w:r>
    </w:p>
    <w:p w14:paraId="776EC733" w14:textId="396D3461" w:rsidR="00665F1D" w:rsidRPr="00EC1482" w:rsidRDefault="004746A5" w:rsidP="00EC1482">
      <w:pPr>
        <w:pStyle w:val="BodyText"/>
        <w:tabs>
          <w:tab w:val="left" w:pos="882"/>
        </w:tabs>
        <w:adjustRightInd w:val="0"/>
        <w:snapToGrid w:val="0"/>
        <w:spacing w:after="120" w:line="240" w:lineRule="auto"/>
        <w:ind w:firstLine="720"/>
        <w:jc w:val="both"/>
        <w:rPr>
          <w:rFonts w:ascii="Arial" w:hAnsi="Arial" w:cs="Arial"/>
          <w:color w:val="000000" w:themeColor="text1"/>
          <w:sz w:val="20"/>
          <w:szCs w:val="20"/>
        </w:rPr>
      </w:pPr>
      <w:bookmarkStart w:id="77" w:name="bookmark76"/>
      <w:bookmarkEnd w:id="77"/>
      <w:r w:rsidRPr="00EC1482">
        <w:rPr>
          <w:rFonts w:ascii="Arial" w:hAnsi="Arial" w:cs="Arial"/>
          <w:color w:val="000000" w:themeColor="text1"/>
          <w:sz w:val="20"/>
          <w:szCs w:val="20"/>
        </w:rPr>
        <w:t>3. Sở Tài chính</w:t>
      </w:r>
    </w:p>
    <w:p w14:paraId="6FDCE9CF" w14:textId="3CBC7B21"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chức năng quản lý nhà nước về: Chiến lược k</w:t>
      </w:r>
      <w:r w:rsidR="004746A5" w:rsidRPr="00EC1482">
        <w:rPr>
          <w:rFonts w:ascii="Arial" w:hAnsi="Arial" w:cs="Arial"/>
          <w:color w:val="000000" w:themeColor="text1"/>
          <w:sz w:val="20"/>
          <w:szCs w:val="20"/>
        </w:rPr>
        <w:t>ế</w:t>
      </w:r>
      <w:r w:rsidRPr="00EC1482">
        <w:rPr>
          <w:rFonts w:ascii="Arial" w:hAnsi="Arial" w:cs="Arial"/>
          <w:color w:val="000000" w:themeColor="text1"/>
          <w:sz w:val="20"/>
          <w:szCs w:val="20"/>
        </w:rPr>
        <w:t xml:space="preserve"> hoạch phát triển kinh tế - xã hội; quy hoạch; đầu tư (đầu tư trong nước, đầu tư nước ngoài ở </w:t>
      </w:r>
      <w:r w:rsidRPr="00EC1482">
        <w:rPr>
          <w:rFonts w:ascii="Arial" w:hAnsi="Arial" w:cs="Arial"/>
          <w:color w:val="000000" w:themeColor="text1"/>
          <w:sz w:val="20"/>
          <w:szCs w:val="20"/>
        </w:rPr>
        <w:t>địa phương); tài chính; ngân sách nhà nước; vay và trả nợ của chính quyền địa phương (trong nước và nước ngoài); viện trợ của nước ngoài cho Việt Nam và viện trợ của Việt Nam cho nước ngoài; thu</w:t>
      </w:r>
      <w:r w:rsidR="004746A5" w:rsidRPr="00EC1482">
        <w:rPr>
          <w:rFonts w:ascii="Arial" w:hAnsi="Arial" w:cs="Arial"/>
          <w:color w:val="000000" w:themeColor="text1"/>
          <w:sz w:val="20"/>
          <w:szCs w:val="20"/>
        </w:rPr>
        <w:t>ế</w:t>
      </w:r>
      <w:r w:rsidRPr="00EC1482">
        <w:rPr>
          <w:rFonts w:ascii="Arial" w:hAnsi="Arial" w:cs="Arial"/>
          <w:color w:val="000000" w:themeColor="text1"/>
          <w:sz w:val="20"/>
          <w:szCs w:val="20"/>
        </w:rPr>
        <w:t>, phí, lệ phí và thu khác của ngân sách nhà nước; tài sản côn</w:t>
      </w:r>
      <w:r w:rsidRPr="00EC1482">
        <w:rPr>
          <w:rFonts w:ascii="Arial" w:hAnsi="Arial" w:cs="Arial"/>
          <w:color w:val="000000" w:themeColor="text1"/>
          <w:sz w:val="20"/>
          <w:szCs w:val="20"/>
        </w:rPr>
        <w:t>g; c</w:t>
      </w:r>
      <w:r w:rsidR="004746A5" w:rsidRPr="00EC1482">
        <w:rPr>
          <w:rFonts w:ascii="Arial" w:hAnsi="Arial" w:cs="Arial"/>
          <w:color w:val="000000" w:themeColor="text1"/>
          <w:sz w:val="20"/>
          <w:szCs w:val="20"/>
        </w:rPr>
        <w:t>á</w:t>
      </w:r>
      <w:r w:rsidRPr="00EC1482">
        <w:rPr>
          <w:rFonts w:ascii="Arial" w:hAnsi="Arial" w:cs="Arial"/>
          <w:color w:val="000000" w:themeColor="text1"/>
          <w:sz w:val="20"/>
          <w:szCs w:val="20"/>
        </w:rPr>
        <w:t xml:space="preserve">c quỹ tài chính nhà nước ngoài ngân sách; kế toán, </w:t>
      </w:r>
      <w:r w:rsidR="004746A5" w:rsidRPr="00EC1482">
        <w:rPr>
          <w:rFonts w:ascii="Arial" w:hAnsi="Arial" w:cs="Arial"/>
          <w:color w:val="000000" w:themeColor="text1"/>
          <w:sz w:val="20"/>
          <w:szCs w:val="20"/>
        </w:rPr>
        <w:t>kiểm</w:t>
      </w:r>
      <w:r w:rsidRPr="00EC1482">
        <w:rPr>
          <w:rFonts w:ascii="Arial" w:hAnsi="Arial" w:cs="Arial"/>
          <w:color w:val="000000" w:themeColor="text1"/>
          <w:sz w:val="20"/>
          <w:szCs w:val="20"/>
        </w:rPr>
        <w:t xml:space="preserve"> toán độc lập; giá và các hoạt động dịch vụ tài chính tại địa phương theo quy định của pháp luật; đấu thầu; doanh nghiệp, kinh tế tập thể, kinh tế hợp tác.</w:t>
      </w:r>
    </w:p>
    <w:p w14:paraId="090294D3" w14:textId="482E67BB" w:rsidR="00665F1D" w:rsidRPr="00EC1482" w:rsidRDefault="004746A5" w:rsidP="00EC1482">
      <w:pPr>
        <w:pStyle w:val="BodyText"/>
        <w:tabs>
          <w:tab w:val="left" w:pos="882"/>
        </w:tabs>
        <w:adjustRightInd w:val="0"/>
        <w:snapToGrid w:val="0"/>
        <w:spacing w:after="120" w:line="240" w:lineRule="auto"/>
        <w:ind w:firstLine="720"/>
        <w:jc w:val="both"/>
        <w:rPr>
          <w:rFonts w:ascii="Arial" w:hAnsi="Arial" w:cs="Arial"/>
          <w:color w:val="000000" w:themeColor="text1"/>
          <w:sz w:val="20"/>
          <w:szCs w:val="20"/>
        </w:rPr>
      </w:pPr>
      <w:bookmarkStart w:id="78" w:name="bookmark77"/>
      <w:bookmarkEnd w:id="78"/>
      <w:r w:rsidRPr="00EC1482">
        <w:rPr>
          <w:rFonts w:ascii="Arial" w:hAnsi="Arial" w:cs="Arial"/>
          <w:color w:val="000000" w:themeColor="text1"/>
          <w:sz w:val="20"/>
          <w:szCs w:val="20"/>
        </w:rPr>
        <w:t>4. Sở Công Thương</w:t>
      </w:r>
    </w:p>
    <w:p w14:paraId="43142869" w14:textId="71DA787B"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w:t>
      </w:r>
      <w:r w:rsidRPr="00EC1482">
        <w:rPr>
          <w:rFonts w:ascii="Arial" w:hAnsi="Arial" w:cs="Arial"/>
          <w:color w:val="000000" w:themeColor="text1"/>
          <w:sz w:val="20"/>
          <w:szCs w:val="20"/>
        </w:rPr>
        <w:t>nhân dân cấp tỉnh thực hiện chức năng quản lý nhà nước về công thương, bao gồm các ngành và lĩnh vực: Cơ khí; luyện kim; điện; năng lượng mới; năng lượng tái tạo; sử dụng năng lượng tiết kiệm và hiệu quả; dầu khí; hóa chất; vật liệu nổ công nghiệp; công ng</w:t>
      </w:r>
      <w:r w:rsidRPr="00EC1482">
        <w:rPr>
          <w:rFonts w:ascii="Arial" w:hAnsi="Arial" w:cs="Arial"/>
          <w:color w:val="000000" w:themeColor="text1"/>
          <w:sz w:val="20"/>
          <w:szCs w:val="20"/>
        </w:rPr>
        <w:t xml:space="preserve">hiệp khai thác mỏ và </w:t>
      </w:r>
      <w:r w:rsidR="00A50F45" w:rsidRPr="00EC1482">
        <w:rPr>
          <w:rFonts w:ascii="Arial" w:hAnsi="Arial" w:cs="Arial"/>
          <w:color w:val="000000" w:themeColor="text1"/>
          <w:sz w:val="20"/>
          <w:szCs w:val="20"/>
        </w:rPr>
        <w:t>chế</w:t>
      </w:r>
      <w:r w:rsidRPr="00EC1482">
        <w:rPr>
          <w:rFonts w:ascii="Arial" w:hAnsi="Arial" w:cs="Arial"/>
          <w:color w:val="000000" w:themeColor="text1"/>
          <w:sz w:val="20"/>
          <w:szCs w:val="20"/>
        </w:rPr>
        <w:t xml:space="preserve"> bi</w:t>
      </w:r>
      <w:r w:rsidR="004746A5" w:rsidRPr="00EC1482">
        <w:rPr>
          <w:rFonts w:ascii="Arial" w:hAnsi="Arial" w:cs="Arial"/>
          <w:color w:val="000000" w:themeColor="text1"/>
          <w:sz w:val="20"/>
          <w:szCs w:val="20"/>
        </w:rPr>
        <w:t>ế</w:t>
      </w:r>
      <w:r w:rsidRPr="00EC1482">
        <w:rPr>
          <w:rFonts w:ascii="Arial" w:hAnsi="Arial" w:cs="Arial"/>
          <w:color w:val="000000" w:themeColor="text1"/>
          <w:sz w:val="20"/>
          <w:szCs w:val="20"/>
        </w:rPr>
        <w:t>n khoáng sản (trừ vật liệu xây dựng thông thường và sản xuất xi măng); công nghiệp tiêu dùng; công nghiệp thực phẩm; công nghiệp hỗ trợ; công nghiệp môi trường; công nghiệp chế bi</w:t>
      </w:r>
      <w:r w:rsidR="004746A5" w:rsidRPr="00EC1482">
        <w:rPr>
          <w:rFonts w:ascii="Arial" w:hAnsi="Arial" w:cs="Arial"/>
          <w:color w:val="000000" w:themeColor="text1"/>
          <w:sz w:val="20"/>
          <w:szCs w:val="20"/>
        </w:rPr>
        <w:t>ế</w:t>
      </w:r>
      <w:r w:rsidRPr="00EC1482">
        <w:rPr>
          <w:rFonts w:ascii="Arial" w:hAnsi="Arial" w:cs="Arial"/>
          <w:color w:val="000000" w:themeColor="text1"/>
          <w:sz w:val="20"/>
          <w:szCs w:val="20"/>
        </w:rPr>
        <w:t>n khác; ti</w:t>
      </w:r>
      <w:r w:rsidR="004746A5" w:rsidRPr="00EC1482">
        <w:rPr>
          <w:rFonts w:ascii="Arial" w:hAnsi="Arial" w:cs="Arial"/>
          <w:color w:val="000000" w:themeColor="text1"/>
          <w:sz w:val="20"/>
          <w:szCs w:val="20"/>
        </w:rPr>
        <w:t>ể</w:t>
      </w:r>
      <w:r w:rsidRPr="00EC1482">
        <w:rPr>
          <w:rFonts w:ascii="Arial" w:hAnsi="Arial" w:cs="Arial"/>
          <w:color w:val="000000" w:themeColor="text1"/>
          <w:sz w:val="20"/>
          <w:szCs w:val="20"/>
        </w:rPr>
        <w:t xml:space="preserve">u thủ công nghiệp; khuyến công; hoạt </w:t>
      </w:r>
      <w:r w:rsidRPr="00EC1482">
        <w:rPr>
          <w:rFonts w:ascii="Arial" w:hAnsi="Arial" w:cs="Arial"/>
          <w:color w:val="000000" w:themeColor="text1"/>
          <w:sz w:val="20"/>
          <w:szCs w:val="20"/>
        </w:rPr>
        <w:t xml:space="preserve">động thương mại và lưu thông hàng hóa trên địa bàn; sản xuất và tiêu dùng bền vững; xuất khẩu, nhập </w:t>
      </w:r>
      <w:r w:rsidR="004746A5" w:rsidRPr="00EC1482">
        <w:rPr>
          <w:rFonts w:ascii="Arial" w:hAnsi="Arial" w:cs="Arial"/>
          <w:color w:val="000000" w:themeColor="text1"/>
          <w:sz w:val="20"/>
          <w:szCs w:val="20"/>
        </w:rPr>
        <w:t>khẩu</w:t>
      </w:r>
      <w:r w:rsidRPr="00EC1482">
        <w:rPr>
          <w:rFonts w:ascii="Arial" w:hAnsi="Arial" w:cs="Arial"/>
          <w:color w:val="000000" w:themeColor="text1"/>
          <w:sz w:val="20"/>
          <w:szCs w:val="20"/>
        </w:rPr>
        <w:t>; quản lý thị trường; thương mại biên giới (đối với các tỉnh có biên giới); dịch vụ logistics; xúc tiến thương mại; thương mại điện tử; dịch vụ thương m</w:t>
      </w:r>
      <w:r w:rsidRPr="00EC1482">
        <w:rPr>
          <w:rFonts w:ascii="Arial" w:hAnsi="Arial" w:cs="Arial"/>
          <w:color w:val="000000" w:themeColor="text1"/>
          <w:sz w:val="20"/>
          <w:szCs w:val="20"/>
        </w:rPr>
        <w:t xml:space="preserve">ại; quản lý cạnh tranh; bảo vệ quyền lợi người tiêu dùng và quản lý hoạt động kinh doanh theo phương thức đa cấp; phòng vệ thương mại; hội nhập </w:t>
      </w:r>
      <w:r w:rsidR="00F37D00" w:rsidRPr="00EC1482">
        <w:rPr>
          <w:rFonts w:ascii="Arial" w:hAnsi="Arial" w:cs="Arial"/>
          <w:color w:val="000000" w:themeColor="text1"/>
          <w:sz w:val="20"/>
          <w:szCs w:val="20"/>
        </w:rPr>
        <w:t>kinh tế</w:t>
      </w:r>
      <w:r w:rsidRPr="00EC1482">
        <w:rPr>
          <w:rFonts w:ascii="Arial" w:hAnsi="Arial" w:cs="Arial"/>
          <w:color w:val="000000" w:themeColor="text1"/>
          <w:sz w:val="20"/>
          <w:szCs w:val="20"/>
        </w:rPr>
        <w:t xml:space="preserve"> quốc </w:t>
      </w:r>
      <w:r w:rsidR="00F37D00" w:rsidRPr="00EC1482">
        <w:rPr>
          <w:rFonts w:ascii="Arial" w:hAnsi="Arial" w:cs="Arial"/>
          <w:color w:val="000000" w:themeColor="text1"/>
          <w:sz w:val="20"/>
          <w:szCs w:val="20"/>
        </w:rPr>
        <w:t>tế</w:t>
      </w:r>
      <w:r w:rsidRPr="00EC1482">
        <w:rPr>
          <w:rFonts w:ascii="Arial" w:hAnsi="Arial" w:cs="Arial"/>
          <w:color w:val="000000" w:themeColor="text1"/>
          <w:sz w:val="20"/>
          <w:szCs w:val="20"/>
        </w:rPr>
        <w:t>; cụm công nghiệp trên địa bàn.</w:t>
      </w:r>
    </w:p>
    <w:p w14:paraId="775F221A" w14:textId="4439169D" w:rsidR="00665F1D" w:rsidRPr="00EC1482" w:rsidRDefault="004746A5" w:rsidP="00EC1482">
      <w:pPr>
        <w:pStyle w:val="BodyText"/>
        <w:tabs>
          <w:tab w:val="left" w:pos="853"/>
        </w:tabs>
        <w:adjustRightInd w:val="0"/>
        <w:snapToGrid w:val="0"/>
        <w:spacing w:after="120" w:line="240" w:lineRule="auto"/>
        <w:ind w:firstLine="720"/>
        <w:jc w:val="both"/>
        <w:rPr>
          <w:rFonts w:ascii="Arial" w:hAnsi="Arial" w:cs="Arial"/>
          <w:color w:val="000000" w:themeColor="text1"/>
          <w:sz w:val="20"/>
          <w:szCs w:val="20"/>
        </w:rPr>
      </w:pPr>
      <w:bookmarkStart w:id="79" w:name="bookmark78"/>
      <w:bookmarkEnd w:id="79"/>
      <w:r w:rsidRPr="00EC1482">
        <w:rPr>
          <w:rFonts w:ascii="Arial" w:hAnsi="Arial" w:cs="Arial"/>
          <w:color w:val="000000" w:themeColor="text1"/>
          <w:sz w:val="20"/>
          <w:szCs w:val="20"/>
        </w:rPr>
        <w:t>5. Sở Nông nghiệp và Môi trường</w:t>
      </w:r>
    </w:p>
    <w:p w14:paraId="17AC371C" w14:textId="02550675"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chức năng quản lý nhà nước về: Nông nghiệp; lâm nghiệp; </w:t>
      </w:r>
      <w:r w:rsidR="004746A5" w:rsidRPr="00EC1482">
        <w:rPr>
          <w:rFonts w:ascii="Arial" w:hAnsi="Arial" w:cs="Arial"/>
          <w:color w:val="000000" w:themeColor="text1"/>
          <w:sz w:val="20"/>
          <w:szCs w:val="20"/>
        </w:rPr>
        <w:t>diê</w:t>
      </w:r>
      <w:r w:rsidR="00A50F45" w:rsidRPr="00EC1482">
        <w:rPr>
          <w:rFonts w:ascii="Arial" w:hAnsi="Arial" w:cs="Arial"/>
          <w:color w:val="000000" w:themeColor="text1"/>
          <w:sz w:val="20"/>
          <w:szCs w:val="20"/>
        </w:rPr>
        <w:t>m</w:t>
      </w:r>
      <w:r w:rsidRPr="00EC1482">
        <w:rPr>
          <w:rFonts w:ascii="Arial" w:hAnsi="Arial" w:cs="Arial"/>
          <w:color w:val="000000" w:themeColor="text1"/>
          <w:sz w:val="20"/>
          <w:szCs w:val="20"/>
        </w:rPr>
        <w:t xml:space="preserve"> nghiệp; thủy sản; thủy lợi; phòng, chống thiên tai; giảm nghèo; phát triển nông thôn; đất đai; tài nguyên nước; tài nguyên khoáng sản, địa chất; môi trường; khí tượng</w:t>
      </w:r>
      <w:r w:rsidRPr="00EC1482">
        <w:rPr>
          <w:rFonts w:ascii="Arial" w:hAnsi="Arial" w:cs="Arial"/>
          <w:color w:val="000000" w:themeColor="text1"/>
          <w:sz w:val="20"/>
          <w:szCs w:val="20"/>
        </w:rPr>
        <w:t xml:space="preserve"> thủy văn; biến đ</w:t>
      </w:r>
      <w:r w:rsidR="004746A5" w:rsidRPr="00EC1482">
        <w:rPr>
          <w:rFonts w:ascii="Arial" w:hAnsi="Arial" w:cs="Arial"/>
          <w:color w:val="000000" w:themeColor="text1"/>
          <w:sz w:val="20"/>
          <w:szCs w:val="20"/>
        </w:rPr>
        <w:t>ổ</w:t>
      </w:r>
      <w:r w:rsidRPr="00EC1482">
        <w:rPr>
          <w:rFonts w:ascii="Arial" w:hAnsi="Arial" w:cs="Arial"/>
          <w:color w:val="000000" w:themeColor="text1"/>
          <w:sz w:val="20"/>
          <w:szCs w:val="20"/>
        </w:rPr>
        <w:t>i khí hậu; đo đạc và bản đồ; quản lý t</w:t>
      </w:r>
      <w:r w:rsidR="004746A5" w:rsidRPr="00EC1482">
        <w:rPr>
          <w:rFonts w:ascii="Arial" w:hAnsi="Arial" w:cs="Arial"/>
          <w:color w:val="000000" w:themeColor="text1"/>
          <w:sz w:val="20"/>
          <w:szCs w:val="20"/>
        </w:rPr>
        <w:t>ổ</w:t>
      </w:r>
      <w:r w:rsidRPr="00EC1482">
        <w:rPr>
          <w:rFonts w:ascii="Arial" w:hAnsi="Arial" w:cs="Arial"/>
          <w:color w:val="000000" w:themeColor="text1"/>
          <w:sz w:val="20"/>
          <w:szCs w:val="20"/>
        </w:rPr>
        <w:t>ng h</w:t>
      </w:r>
      <w:r w:rsidR="004746A5" w:rsidRPr="00EC1482">
        <w:rPr>
          <w:rFonts w:ascii="Arial" w:hAnsi="Arial" w:cs="Arial"/>
          <w:color w:val="000000" w:themeColor="text1"/>
          <w:sz w:val="20"/>
          <w:szCs w:val="20"/>
        </w:rPr>
        <w:t>ợ</w:t>
      </w:r>
      <w:r w:rsidRPr="00EC1482">
        <w:rPr>
          <w:rFonts w:ascii="Arial" w:hAnsi="Arial" w:cs="Arial"/>
          <w:color w:val="000000" w:themeColor="text1"/>
          <w:sz w:val="20"/>
          <w:szCs w:val="20"/>
        </w:rPr>
        <w:t>p và thống nhất về bi</w:t>
      </w:r>
      <w:r w:rsidR="004746A5" w:rsidRPr="00EC1482">
        <w:rPr>
          <w:rFonts w:ascii="Arial" w:hAnsi="Arial" w:cs="Arial"/>
          <w:color w:val="000000" w:themeColor="text1"/>
          <w:sz w:val="20"/>
          <w:szCs w:val="20"/>
        </w:rPr>
        <w:t>ể</w:t>
      </w:r>
      <w:r w:rsidRPr="00EC1482">
        <w:rPr>
          <w:rFonts w:ascii="Arial" w:hAnsi="Arial" w:cs="Arial"/>
          <w:color w:val="000000" w:themeColor="text1"/>
          <w:sz w:val="20"/>
          <w:szCs w:val="20"/>
        </w:rPr>
        <w:t>n và hải đảo (đối với đơn vị hành chính có biển, đảo) theo quy định của pháp luật.</w:t>
      </w:r>
    </w:p>
    <w:p w14:paraId="44CAE3CB" w14:textId="612419D6" w:rsidR="00665F1D" w:rsidRPr="00EC1482" w:rsidRDefault="004746A5" w:rsidP="00EC1482">
      <w:pPr>
        <w:pStyle w:val="BodyText"/>
        <w:tabs>
          <w:tab w:val="left" w:pos="882"/>
        </w:tabs>
        <w:adjustRightInd w:val="0"/>
        <w:snapToGrid w:val="0"/>
        <w:spacing w:after="120" w:line="240" w:lineRule="auto"/>
        <w:ind w:firstLine="720"/>
        <w:jc w:val="both"/>
        <w:rPr>
          <w:rFonts w:ascii="Arial" w:hAnsi="Arial" w:cs="Arial"/>
          <w:color w:val="000000" w:themeColor="text1"/>
          <w:sz w:val="20"/>
          <w:szCs w:val="20"/>
        </w:rPr>
      </w:pPr>
      <w:bookmarkStart w:id="80" w:name="bookmark79"/>
      <w:bookmarkEnd w:id="80"/>
      <w:r w:rsidRPr="00EC1482">
        <w:rPr>
          <w:rFonts w:ascii="Arial" w:hAnsi="Arial" w:cs="Arial"/>
          <w:color w:val="000000" w:themeColor="text1"/>
          <w:sz w:val="20"/>
          <w:szCs w:val="20"/>
        </w:rPr>
        <w:t>6. Sở Xây dựng</w:t>
      </w:r>
    </w:p>
    <w:p w14:paraId="3691CC8C" w14:textId="33900CE5"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chức </w:t>
      </w:r>
      <w:r w:rsidR="004746A5" w:rsidRPr="00EC1482">
        <w:rPr>
          <w:rFonts w:ascii="Arial" w:hAnsi="Arial" w:cs="Arial"/>
          <w:color w:val="000000" w:themeColor="text1"/>
          <w:sz w:val="20"/>
          <w:szCs w:val="20"/>
        </w:rPr>
        <w:t>năng</w:t>
      </w:r>
      <w:r w:rsidRPr="00EC1482">
        <w:rPr>
          <w:rFonts w:ascii="Arial" w:hAnsi="Arial" w:cs="Arial"/>
          <w:color w:val="000000" w:themeColor="text1"/>
          <w:sz w:val="20"/>
          <w:szCs w:val="20"/>
        </w:rPr>
        <w:t xml:space="preserve"> quản lý nhà nư</w:t>
      </w:r>
      <w:r w:rsidRPr="00EC1482">
        <w:rPr>
          <w:rFonts w:ascii="Arial" w:hAnsi="Arial" w:cs="Arial"/>
          <w:color w:val="000000" w:themeColor="text1"/>
          <w:sz w:val="20"/>
          <w:szCs w:val="20"/>
        </w:rPr>
        <w:t xml:space="preserve">ớc về: Quy hoạch xây dựng và kiến trúc; hoạt động đầu tư xây dựng; phát </w:t>
      </w:r>
      <w:r w:rsidR="00F37D00" w:rsidRPr="00EC1482">
        <w:rPr>
          <w:rFonts w:ascii="Arial" w:hAnsi="Arial" w:cs="Arial"/>
          <w:color w:val="000000" w:themeColor="text1"/>
          <w:sz w:val="20"/>
          <w:szCs w:val="20"/>
        </w:rPr>
        <w:t>triển</w:t>
      </w:r>
      <w:r w:rsidRPr="00EC1482">
        <w:rPr>
          <w:rFonts w:ascii="Arial" w:hAnsi="Arial" w:cs="Arial"/>
          <w:color w:val="000000" w:themeColor="text1"/>
          <w:sz w:val="20"/>
          <w:szCs w:val="20"/>
        </w:rPr>
        <w:t xml:space="preserve"> đô thị; hạ tầng kỹ thuật đô thị và nông thôn (bao gồm: C</w:t>
      </w:r>
      <w:r w:rsidR="004746A5" w:rsidRPr="00EC1482">
        <w:rPr>
          <w:rFonts w:ascii="Arial" w:hAnsi="Arial" w:cs="Arial"/>
          <w:color w:val="000000" w:themeColor="text1"/>
          <w:sz w:val="20"/>
          <w:szCs w:val="20"/>
        </w:rPr>
        <w:t>ấ</w:t>
      </w:r>
      <w:r w:rsidRPr="00EC1482">
        <w:rPr>
          <w:rFonts w:ascii="Arial" w:hAnsi="Arial" w:cs="Arial"/>
          <w:color w:val="000000" w:themeColor="text1"/>
          <w:sz w:val="20"/>
          <w:szCs w:val="20"/>
        </w:rPr>
        <w:t>p nước sạch (trừ nước sạch nông thôn); thoát nước và xử lý nước thải (trừ xử lý nước thải tại chỗ; thoát nước phục vụ sản</w:t>
      </w:r>
      <w:r w:rsidRPr="00EC1482">
        <w:rPr>
          <w:rFonts w:ascii="Arial" w:hAnsi="Arial" w:cs="Arial"/>
          <w:color w:val="000000" w:themeColor="text1"/>
          <w:sz w:val="20"/>
          <w:szCs w:val="20"/>
        </w:rPr>
        <w:t xml:space="preserve"> xuất nông nghiệp, sản xuất muối); công viên, cây xanh đô thị; chiếu sáng đô thị; nghĩa trang (trừ nghĩa trang liệt sĩ) và cơ sở hỏa táng; kết c</w:t>
      </w:r>
      <w:r w:rsidR="00AD413F" w:rsidRPr="00EC1482">
        <w:rPr>
          <w:rFonts w:ascii="Arial" w:hAnsi="Arial" w:cs="Arial"/>
          <w:color w:val="000000" w:themeColor="text1"/>
          <w:sz w:val="20"/>
          <w:szCs w:val="20"/>
        </w:rPr>
        <w:t>ấ</w:t>
      </w:r>
      <w:r w:rsidRPr="00EC1482">
        <w:rPr>
          <w:rFonts w:ascii="Arial" w:hAnsi="Arial" w:cs="Arial"/>
          <w:color w:val="000000" w:themeColor="text1"/>
          <w:sz w:val="20"/>
          <w:szCs w:val="20"/>
        </w:rPr>
        <w:t>u hạ tầng giao thông đô thị; quản lý không gian xây dựng ngầm; quản lý sử dụng chung công trình hạ tầng kỹ thuậ</w:t>
      </w:r>
      <w:r w:rsidRPr="00EC1482">
        <w:rPr>
          <w:rFonts w:ascii="Arial" w:hAnsi="Arial" w:cs="Arial"/>
          <w:color w:val="000000" w:themeColor="text1"/>
          <w:sz w:val="20"/>
          <w:szCs w:val="20"/>
        </w:rPr>
        <w:t>t đô thị và khu dân cư nông thôn); nhà ở; công sở; thị trường bất động sản; vật liệu xây dựng; giao thông vận tải đường bộ, đường s</w:t>
      </w:r>
      <w:r w:rsidR="00AD413F" w:rsidRPr="00EC1482">
        <w:rPr>
          <w:rFonts w:ascii="Arial" w:hAnsi="Arial" w:cs="Arial"/>
          <w:color w:val="000000" w:themeColor="text1"/>
          <w:sz w:val="20"/>
          <w:szCs w:val="20"/>
        </w:rPr>
        <w:t>ắ</w:t>
      </w:r>
      <w:r w:rsidRPr="00EC1482">
        <w:rPr>
          <w:rFonts w:ascii="Arial" w:hAnsi="Arial" w:cs="Arial"/>
          <w:color w:val="000000" w:themeColor="text1"/>
          <w:sz w:val="20"/>
          <w:szCs w:val="20"/>
        </w:rPr>
        <w:t>t, đường thuỷ nội địa; an toàn giao thông (không bao gồm nhiệm vụ sát hạch, cấp giấy phép lái xe cơ giới đường bộ).</w:t>
      </w:r>
    </w:p>
    <w:p w14:paraId="1260DC9F" w14:textId="3CFFCDCE" w:rsidR="00665F1D" w:rsidRPr="00EC1482" w:rsidRDefault="00A50F45"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Đối với thành phố Hà Nội và Thành phố Hồ Chí Minh có Sở Quy hoạch - Kiến trúc thì chức </w:t>
      </w:r>
      <w:r w:rsidR="004746A5" w:rsidRPr="00EC1482">
        <w:rPr>
          <w:rFonts w:ascii="Arial" w:hAnsi="Arial" w:cs="Arial"/>
          <w:color w:val="000000" w:themeColor="text1"/>
          <w:sz w:val="20"/>
          <w:szCs w:val="20"/>
        </w:rPr>
        <w:t>năng</w:t>
      </w:r>
      <w:r w:rsidRPr="00EC1482">
        <w:rPr>
          <w:rFonts w:ascii="Arial" w:hAnsi="Arial" w:cs="Arial"/>
          <w:color w:val="000000" w:themeColor="text1"/>
          <w:sz w:val="20"/>
          <w:szCs w:val="20"/>
        </w:rPr>
        <w:t xml:space="preserve"> tham mưu về quy hoạch xây dựng và kiến trúc do Sở Quy hoạch - Kiến trúc thực hiện.</w:t>
      </w:r>
    </w:p>
    <w:p w14:paraId="28FC775C" w14:textId="05586532" w:rsidR="00665F1D" w:rsidRPr="00EC1482" w:rsidRDefault="00AD413F" w:rsidP="00EC1482">
      <w:pPr>
        <w:pStyle w:val="BodyText"/>
        <w:tabs>
          <w:tab w:val="left" w:pos="882"/>
        </w:tabs>
        <w:adjustRightInd w:val="0"/>
        <w:snapToGrid w:val="0"/>
        <w:spacing w:after="120" w:line="240" w:lineRule="auto"/>
        <w:ind w:firstLine="720"/>
        <w:jc w:val="both"/>
        <w:rPr>
          <w:rFonts w:ascii="Arial" w:hAnsi="Arial" w:cs="Arial"/>
          <w:color w:val="000000" w:themeColor="text1"/>
          <w:sz w:val="20"/>
          <w:szCs w:val="20"/>
        </w:rPr>
      </w:pPr>
      <w:bookmarkStart w:id="81" w:name="bookmark80"/>
      <w:bookmarkEnd w:id="81"/>
      <w:r w:rsidRPr="00EC1482">
        <w:rPr>
          <w:rFonts w:ascii="Arial" w:hAnsi="Arial" w:cs="Arial"/>
          <w:color w:val="000000" w:themeColor="text1"/>
          <w:sz w:val="20"/>
          <w:szCs w:val="20"/>
        </w:rPr>
        <w:t>7. Sở Khoa học và Công nghệ</w:t>
      </w:r>
    </w:p>
    <w:p w14:paraId="787BD5B7" w14:textId="3044F35E"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quản lý nhà nước về: Khoa học và công nghệ; phát triển tiềm lực khoa học và công nghệ; tiêu chu</w:t>
      </w:r>
      <w:r w:rsidR="00AD413F" w:rsidRPr="00EC1482">
        <w:rPr>
          <w:rFonts w:ascii="Arial" w:hAnsi="Arial" w:cs="Arial"/>
          <w:color w:val="000000" w:themeColor="text1"/>
          <w:sz w:val="20"/>
          <w:szCs w:val="20"/>
        </w:rPr>
        <w:t>ẩ</w:t>
      </w:r>
      <w:r w:rsidRPr="00EC1482">
        <w:rPr>
          <w:rFonts w:ascii="Arial" w:hAnsi="Arial" w:cs="Arial"/>
          <w:color w:val="000000" w:themeColor="text1"/>
          <w:sz w:val="20"/>
          <w:szCs w:val="20"/>
        </w:rPr>
        <w:t>n, đo lường, chất lượng; sở hữu trí tuệ; ứng dụng bức xạ và đồng vị phóng xạ; an toàn bức xạ và hạt nhân; bưu chính; viễn thông; tần số vô tu</w:t>
      </w:r>
      <w:r w:rsidRPr="00EC1482">
        <w:rPr>
          <w:rFonts w:ascii="Arial" w:hAnsi="Arial" w:cs="Arial"/>
          <w:color w:val="000000" w:themeColor="text1"/>
          <w:sz w:val="20"/>
          <w:szCs w:val="20"/>
        </w:rPr>
        <w:t xml:space="preserve">yến điện; công </w:t>
      </w:r>
      <w:r w:rsidRPr="00EC1482">
        <w:rPr>
          <w:rFonts w:ascii="Arial" w:hAnsi="Arial" w:cs="Arial"/>
          <w:color w:val="000000" w:themeColor="text1"/>
          <w:sz w:val="20"/>
          <w:szCs w:val="20"/>
        </w:rPr>
        <w:lastRenderedPageBreak/>
        <w:t>nghiệp công nghệ thông tin, công nghiệp công nghệ s</w:t>
      </w:r>
      <w:r w:rsidR="00AD413F" w:rsidRPr="00EC1482">
        <w:rPr>
          <w:rFonts w:ascii="Arial" w:hAnsi="Arial" w:cs="Arial"/>
          <w:color w:val="000000" w:themeColor="text1"/>
          <w:sz w:val="20"/>
          <w:szCs w:val="20"/>
        </w:rPr>
        <w:t>ố</w:t>
      </w:r>
      <w:r w:rsidRPr="00EC1482">
        <w:rPr>
          <w:rFonts w:ascii="Arial" w:hAnsi="Arial" w:cs="Arial"/>
          <w:color w:val="000000" w:themeColor="text1"/>
          <w:sz w:val="20"/>
          <w:szCs w:val="20"/>
        </w:rPr>
        <w:t>; ứng dụng công nghệ thông tin (không bao gồm an toàn thông tin, an ninh mạng); giao dịch điện tử; kinh tế số, xã hội s</w:t>
      </w:r>
      <w:r w:rsidR="00AD413F" w:rsidRPr="00EC1482">
        <w:rPr>
          <w:rFonts w:ascii="Arial" w:hAnsi="Arial" w:cs="Arial"/>
          <w:color w:val="000000" w:themeColor="text1"/>
          <w:sz w:val="20"/>
          <w:szCs w:val="20"/>
        </w:rPr>
        <w:t>ố</w:t>
      </w:r>
      <w:r w:rsidRPr="00EC1482">
        <w:rPr>
          <w:rFonts w:ascii="Arial" w:hAnsi="Arial" w:cs="Arial"/>
          <w:color w:val="000000" w:themeColor="text1"/>
          <w:sz w:val="20"/>
          <w:szCs w:val="20"/>
        </w:rPr>
        <w:t xml:space="preserve"> và chuyển đ</w:t>
      </w:r>
      <w:r w:rsidR="00AD413F" w:rsidRPr="00EC1482">
        <w:rPr>
          <w:rFonts w:ascii="Arial" w:hAnsi="Arial" w:cs="Arial"/>
          <w:color w:val="000000" w:themeColor="text1"/>
          <w:sz w:val="20"/>
          <w:szCs w:val="20"/>
        </w:rPr>
        <w:t>ổ</w:t>
      </w:r>
      <w:r w:rsidRPr="00EC1482">
        <w:rPr>
          <w:rFonts w:ascii="Arial" w:hAnsi="Arial" w:cs="Arial"/>
          <w:color w:val="000000" w:themeColor="text1"/>
          <w:sz w:val="20"/>
          <w:szCs w:val="20"/>
        </w:rPr>
        <w:t>i s</w:t>
      </w:r>
      <w:r w:rsidR="00AD413F" w:rsidRPr="00EC1482">
        <w:rPr>
          <w:rFonts w:ascii="Arial" w:hAnsi="Arial" w:cs="Arial"/>
          <w:color w:val="000000" w:themeColor="text1"/>
          <w:sz w:val="20"/>
          <w:szCs w:val="20"/>
        </w:rPr>
        <w:t>ố</w:t>
      </w:r>
      <w:r w:rsidRPr="00EC1482">
        <w:rPr>
          <w:rFonts w:ascii="Arial" w:hAnsi="Arial" w:cs="Arial"/>
          <w:color w:val="000000" w:themeColor="text1"/>
          <w:sz w:val="20"/>
          <w:szCs w:val="20"/>
        </w:rPr>
        <w:t>; hạ t</w:t>
      </w:r>
      <w:r w:rsidR="00AD413F" w:rsidRPr="00EC1482">
        <w:rPr>
          <w:rFonts w:ascii="Arial" w:hAnsi="Arial" w:cs="Arial"/>
          <w:color w:val="000000" w:themeColor="text1"/>
          <w:sz w:val="20"/>
          <w:szCs w:val="20"/>
        </w:rPr>
        <w:t>ầ</w:t>
      </w:r>
      <w:r w:rsidRPr="00EC1482">
        <w:rPr>
          <w:rFonts w:ascii="Arial" w:hAnsi="Arial" w:cs="Arial"/>
          <w:color w:val="000000" w:themeColor="text1"/>
          <w:sz w:val="20"/>
          <w:szCs w:val="20"/>
        </w:rPr>
        <w:t>ng thông tin truyền thông.</w:t>
      </w:r>
    </w:p>
    <w:p w14:paraId="41C2D0C1" w14:textId="0CB32A23" w:rsidR="00665F1D" w:rsidRPr="00EC1482" w:rsidRDefault="00AD413F" w:rsidP="00EC1482">
      <w:pPr>
        <w:pStyle w:val="BodyText"/>
        <w:tabs>
          <w:tab w:val="left" w:pos="882"/>
        </w:tabs>
        <w:adjustRightInd w:val="0"/>
        <w:snapToGrid w:val="0"/>
        <w:spacing w:after="120" w:line="240" w:lineRule="auto"/>
        <w:ind w:firstLine="720"/>
        <w:jc w:val="both"/>
        <w:rPr>
          <w:rFonts w:ascii="Arial" w:hAnsi="Arial" w:cs="Arial"/>
          <w:color w:val="000000" w:themeColor="text1"/>
          <w:sz w:val="20"/>
          <w:szCs w:val="20"/>
        </w:rPr>
      </w:pPr>
      <w:bookmarkStart w:id="82" w:name="bookmark81"/>
      <w:bookmarkEnd w:id="82"/>
      <w:r w:rsidRPr="00EC1482">
        <w:rPr>
          <w:rFonts w:ascii="Arial" w:hAnsi="Arial" w:cs="Arial"/>
          <w:color w:val="000000" w:themeColor="text1"/>
          <w:sz w:val="20"/>
          <w:szCs w:val="20"/>
        </w:rPr>
        <w:t xml:space="preserve">8. Sở </w:t>
      </w:r>
      <w:r w:rsidR="00F37D00" w:rsidRPr="00EC1482">
        <w:rPr>
          <w:rFonts w:ascii="Arial" w:hAnsi="Arial" w:cs="Arial"/>
          <w:color w:val="000000" w:themeColor="text1"/>
          <w:sz w:val="20"/>
          <w:szCs w:val="20"/>
        </w:rPr>
        <w:t>Văn</w:t>
      </w:r>
      <w:r w:rsidRPr="00EC1482">
        <w:rPr>
          <w:rFonts w:ascii="Arial" w:hAnsi="Arial" w:cs="Arial"/>
          <w:color w:val="000000" w:themeColor="text1"/>
          <w:sz w:val="20"/>
          <w:szCs w:val="20"/>
        </w:rPr>
        <w:t xml:space="preserve"> hóa, Thể thao và Du lịch</w:t>
      </w:r>
    </w:p>
    <w:p w14:paraId="69CF5EF1" w14:textId="1CD9523A"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chức năng quản lý nhà nước về: Văn hóa; gia đình; thể dục, th</w:t>
      </w:r>
      <w:r w:rsidR="00AD413F" w:rsidRPr="00EC1482">
        <w:rPr>
          <w:rFonts w:ascii="Arial" w:hAnsi="Arial" w:cs="Arial"/>
          <w:color w:val="000000" w:themeColor="text1"/>
          <w:sz w:val="20"/>
          <w:szCs w:val="20"/>
        </w:rPr>
        <w:t>ể</w:t>
      </w:r>
      <w:r w:rsidRPr="00EC1482">
        <w:rPr>
          <w:rFonts w:ascii="Arial" w:hAnsi="Arial" w:cs="Arial"/>
          <w:color w:val="000000" w:themeColor="text1"/>
          <w:sz w:val="20"/>
          <w:szCs w:val="20"/>
        </w:rPr>
        <w:t xml:space="preserve"> thao; du lịch; báo chí; xuất bản, in, phát hành; phát thanh và truyền hình; thông tin điện tử; thông tấn; thông tin cơ sở và t</w:t>
      </w:r>
      <w:r w:rsidRPr="00EC1482">
        <w:rPr>
          <w:rFonts w:ascii="Arial" w:hAnsi="Arial" w:cs="Arial"/>
          <w:color w:val="000000" w:themeColor="text1"/>
          <w:sz w:val="20"/>
          <w:szCs w:val="20"/>
        </w:rPr>
        <w:t>hông tin đối ngoại; quảng cáo; việc sử dụng Quốc kỳ, Qu</w:t>
      </w:r>
      <w:r w:rsidR="00AD413F" w:rsidRPr="00EC1482">
        <w:rPr>
          <w:rFonts w:ascii="Arial" w:hAnsi="Arial" w:cs="Arial"/>
          <w:color w:val="000000" w:themeColor="text1"/>
          <w:sz w:val="20"/>
          <w:szCs w:val="20"/>
        </w:rPr>
        <w:t>ố</w:t>
      </w:r>
      <w:r w:rsidRPr="00EC1482">
        <w:rPr>
          <w:rFonts w:ascii="Arial" w:hAnsi="Arial" w:cs="Arial"/>
          <w:color w:val="000000" w:themeColor="text1"/>
          <w:sz w:val="20"/>
          <w:szCs w:val="20"/>
        </w:rPr>
        <w:t>c huy, Quốc ca và chân dung Chủ tịch Hồ Chí Minh.</w:t>
      </w:r>
    </w:p>
    <w:p w14:paraId="537A33CB" w14:textId="3F081E95"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Đối với các địa phương c</w:t>
      </w:r>
      <w:r w:rsidR="00AD413F" w:rsidRPr="00EC1482">
        <w:rPr>
          <w:rFonts w:ascii="Arial" w:hAnsi="Arial" w:cs="Arial"/>
          <w:color w:val="000000" w:themeColor="text1"/>
          <w:sz w:val="20"/>
          <w:szCs w:val="20"/>
        </w:rPr>
        <w:t>ó</w:t>
      </w:r>
      <w:r w:rsidRPr="00EC1482">
        <w:rPr>
          <w:rFonts w:ascii="Arial" w:hAnsi="Arial" w:cs="Arial"/>
          <w:color w:val="000000" w:themeColor="text1"/>
          <w:sz w:val="20"/>
          <w:szCs w:val="20"/>
        </w:rPr>
        <w:t xml:space="preserve"> Sở Du lịch thì chức </w:t>
      </w:r>
      <w:r w:rsidR="004746A5" w:rsidRPr="00EC1482">
        <w:rPr>
          <w:rFonts w:ascii="Arial" w:hAnsi="Arial" w:cs="Arial"/>
          <w:color w:val="000000" w:themeColor="text1"/>
          <w:sz w:val="20"/>
          <w:szCs w:val="20"/>
        </w:rPr>
        <w:t>năng</w:t>
      </w:r>
      <w:r w:rsidRPr="00EC1482">
        <w:rPr>
          <w:rFonts w:ascii="Arial" w:hAnsi="Arial" w:cs="Arial"/>
          <w:color w:val="000000" w:themeColor="text1"/>
          <w:sz w:val="20"/>
          <w:szCs w:val="20"/>
        </w:rPr>
        <w:t xml:space="preserve"> tham mưu, giúp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quản lý nhà nước về du lịch do Sở Du lịch thực hiện và đổi </w:t>
      </w:r>
      <w:r w:rsidRPr="00EC1482">
        <w:rPr>
          <w:rFonts w:ascii="Arial" w:hAnsi="Arial" w:cs="Arial"/>
          <w:color w:val="000000" w:themeColor="text1"/>
          <w:sz w:val="20"/>
          <w:szCs w:val="20"/>
        </w:rPr>
        <w:t xml:space="preserve">tên Sở Văn hóa, Thể thao và Du lịch thành Sở </w:t>
      </w:r>
      <w:r w:rsidR="00F37D00" w:rsidRPr="00EC1482">
        <w:rPr>
          <w:rFonts w:ascii="Arial" w:hAnsi="Arial" w:cs="Arial"/>
          <w:color w:val="000000" w:themeColor="text1"/>
          <w:sz w:val="20"/>
          <w:szCs w:val="20"/>
        </w:rPr>
        <w:t>Văn</w:t>
      </w:r>
      <w:r w:rsidRPr="00EC1482">
        <w:rPr>
          <w:rFonts w:ascii="Arial" w:hAnsi="Arial" w:cs="Arial"/>
          <w:color w:val="000000" w:themeColor="text1"/>
          <w:sz w:val="20"/>
          <w:szCs w:val="20"/>
        </w:rPr>
        <w:t xml:space="preserve"> hóa và </w:t>
      </w:r>
      <w:r w:rsidR="00AD413F" w:rsidRPr="00EC1482">
        <w:rPr>
          <w:rFonts w:ascii="Arial" w:hAnsi="Arial" w:cs="Arial"/>
          <w:color w:val="000000" w:themeColor="text1"/>
          <w:sz w:val="20"/>
          <w:szCs w:val="20"/>
        </w:rPr>
        <w:t>Thể thao</w:t>
      </w:r>
      <w:r w:rsidRPr="00EC1482">
        <w:rPr>
          <w:rFonts w:ascii="Arial" w:hAnsi="Arial" w:cs="Arial"/>
          <w:color w:val="000000" w:themeColor="text1"/>
          <w:sz w:val="20"/>
          <w:szCs w:val="20"/>
        </w:rPr>
        <w:t>.</w:t>
      </w:r>
    </w:p>
    <w:p w14:paraId="1221D056" w14:textId="688B2533" w:rsidR="00665F1D" w:rsidRPr="00EC1482" w:rsidRDefault="00AD413F" w:rsidP="00EC1482">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83" w:name="bookmark82"/>
      <w:bookmarkEnd w:id="83"/>
      <w:r w:rsidRPr="00EC1482">
        <w:rPr>
          <w:rFonts w:ascii="Arial" w:hAnsi="Arial" w:cs="Arial"/>
          <w:color w:val="000000" w:themeColor="text1"/>
          <w:sz w:val="20"/>
          <w:szCs w:val="20"/>
        </w:rPr>
        <w:t>9. Sở Giáo dục và Đào tạo</w:t>
      </w:r>
    </w:p>
    <w:p w14:paraId="364221B3" w14:textId="7578D103"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chức năng quản lý nhà nước về: Giáo dục mầm non; giáo dục ph</w:t>
      </w:r>
      <w:r w:rsidR="00AD413F" w:rsidRPr="00EC1482">
        <w:rPr>
          <w:rFonts w:ascii="Arial" w:hAnsi="Arial" w:cs="Arial"/>
          <w:color w:val="000000" w:themeColor="text1"/>
          <w:sz w:val="20"/>
          <w:szCs w:val="20"/>
        </w:rPr>
        <w:t>ổ</w:t>
      </w:r>
      <w:r w:rsidRPr="00EC1482">
        <w:rPr>
          <w:rFonts w:ascii="Arial" w:hAnsi="Arial" w:cs="Arial"/>
          <w:color w:val="000000" w:themeColor="text1"/>
          <w:sz w:val="20"/>
          <w:szCs w:val="20"/>
        </w:rPr>
        <w:t xml:space="preserve"> thông; giáo dục nghề nghiệp, giáo dục thường xuyên; giáo dục đại học (nếu có).</w:t>
      </w:r>
    </w:p>
    <w:p w14:paraId="22139B2F" w14:textId="3200AD42" w:rsidR="00665F1D" w:rsidRPr="00EC1482" w:rsidRDefault="00AD413F" w:rsidP="00EC1482">
      <w:pPr>
        <w:pStyle w:val="BodyText"/>
        <w:tabs>
          <w:tab w:val="left" w:pos="1013"/>
        </w:tabs>
        <w:adjustRightInd w:val="0"/>
        <w:snapToGrid w:val="0"/>
        <w:spacing w:after="120" w:line="240" w:lineRule="auto"/>
        <w:ind w:firstLine="720"/>
        <w:jc w:val="both"/>
        <w:rPr>
          <w:rFonts w:ascii="Arial" w:hAnsi="Arial" w:cs="Arial"/>
          <w:color w:val="000000" w:themeColor="text1"/>
          <w:sz w:val="20"/>
          <w:szCs w:val="20"/>
        </w:rPr>
      </w:pPr>
      <w:bookmarkStart w:id="84" w:name="bookmark83"/>
      <w:bookmarkEnd w:id="84"/>
      <w:r w:rsidRPr="00EC1482">
        <w:rPr>
          <w:rFonts w:ascii="Arial" w:hAnsi="Arial" w:cs="Arial"/>
          <w:color w:val="000000" w:themeColor="text1"/>
          <w:sz w:val="20"/>
          <w:szCs w:val="20"/>
        </w:rPr>
        <w:t>10. Sở Y tế</w:t>
      </w:r>
    </w:p>
    <w:p w14:paraId="653514AB" w14:textId="66F609B1"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chức </w:t>
      </w:r>
      <w:r w:rsidR="00A50F45" w:rsidRPr="00EC1482">
        <w:rPr>
          <w:rFonts w:ascii="Arial" w:hAnsi="Arial" w:cs="Arial"/>
          <w:color w:val="000000" w:themeColor="text1"/>
          <w:sz w:val="20"/>
          <w:szCs w:val="20"/>
        </w:rPr>
        <w:t>năng</w:t>
      </w:r>
      <w:r w:rsidRPr="00EC1482">
        <w:rPr>
          <w:rFonts w:ascii="Arial" w:hAnsi="Arial" w:cs="Arial"/>
          <w:color w:val="000000" w:themeColor="text1"/>
          <w:sz w:val="20"/>
          <w:szCs w:val="20"/>
        </w:rPr>
        <w:t xml:space="preserve"> quản lý nhà nước về: Y tế dự phòng; khám bệnh, chữa bệnh; phục hồi chức năng; giám định y khoa, pháp y, pháp y tâm thần; y dược cổ truyền; sức khỏe sinh sản; trang thiết bị y tế; dược; mỹ phẩm; an toàn thực </w:t>
      </w:r>
      <w:r w:rsidR="00AD413F" w:rsidRPr="00EC1482">
        <w:rPr>
          <w:rFonts w:ascii="Arial" w:hAnsi="Arial" w:cs="Arial"/>
          <w:color w:val="000000" w:themeColor="text1"/>
          <w:sz w:val="20"/>
          <w:szCs w:val="20"/>
        </w:rPr>
        <w:t>phẩm</w:t>
      </w:r>
      <w:r w:rsidRPr="00EC1482">
        <w:rPr>
          <w:rFonts w:ascii="Arial" w:hAnsi="Arial" w:cs="Arial"/>
          <w:color w:val="000000" w:themeColor="text1"/>
          <w:sz w:val="20"/>
          <w:szCs w:val="20"/>
        </w:rPr>
        <w:t xml:space="preserve">; bảo </w:t>
      </w:r>
      <w:r w:rsidR="00AD413F" w:rsidRPr="00EC1482">
        <w:rPr>
          <w:rFonts w:ascii="Arial" w:hAnsi="Arial" w:cs="Arial"/>
          <w:color w:val="000000" w:themeColor="text1"/>
          <w:sz w:val="20"/>
          <w:szCs w:val="20"/>
        </w:rPr>
        <w:t>hiểm</w:t>
      </w:r>
      <w:r w:rsidRPr="00EC1482">
        <w:rPr>
          <w:rFonts w:ascii="Arial" w:hAnsi="Arial" w:cs="Arial"/>
          <w:color w:val="000000" w:themeColor="text1"/>
          <w:sz w:val="20"/>
          <w:szCs w:val="20"/>
        </w:rPr>
        <w:t xml:space="preserve"> y tế; </w:t>
      </w:r>
      <w:r w:rsidR="00AD413F" w:rsidRPr="00EC1482">
        <w:rPr>
          <w:rFonts w:ascii="Arial" w:hAnsi="Arial" w:cs="Arial"/>
          <w:color w:val="000000" w:themeColor="text1"/>
          <w:sz w:val="20"/>
          <w:szCs w:val="20"/>
        </w:rPr>
        <w:t>dân số</w:t>
      </w:r>
      <w:r w:rsidRPr="00EC1482">
        <w:rPr>
          <w:rFonts w:ascii="Arial" w:hAnsi="Arial" w:cs="Arial"/>
          <w:color w:val="000000" w:themeColor="text1"/>
          <w:sz w:val="20"/>
          <w:szCs w:val="20"/>
        </w:rPr>
        <w:t xml:space="preserve">; trẻ em; quản lý sử </w:t>
      </w:r>
      <w:r w:rsidRPr="00EC1482">
        <w:rPr>
          <w:rFonts w:ascii="Arial" w:hAnsi="Arial" w:cs="Arial"/>
          <w:color w:val="000000" w:themeColor="text1"/>
          <w:sz w:val="20"/>
          <w:szCs w:val="20"/>
        </w:rPr>
        <w:t>dụng Qu</w:t>
      </w:r>
      <w:r w:rsidR="00AD413F" w:rsidRPr="00EC1482">
        <w:rPr>
          <w:rFonts w:ascii="Arial" w:hAnsi="Arial" w:cs="Arial"/>
          <w:color w:val="000000" w:themeColor="text1"/>
          <w:sz w:val="20"/>
          <w:szCs w:val="20"/>
        </w:rPr>
        <w:t>ỹ</w:t>
      </w:r>
      <w:r w:rsidRPr="00EC1482">
        <w:rPr>
          <w:rFonts w:ascii="Arial" w:hAnsi="Arial" w:cs="Arial"/>
          <w:color w:val="000000" w:themeColor="text1"/>
          <w:sz w:val="20"/>
          <w:szCs w:val="20"/>
        </w:rPr>
        <w:t xml:space="preserve"> Bảo trợ trẻ em; bảo trợ xã hội; phòng, chống tệ nạn xã hội (không bao gồm cai nghiện ma túy và quản lý sau cai nghiện ma túy).</w:t>
      </w:r>
    </w:p>
    <w:p w14:paraId="4066BF9C" w14:textId="423D53B9" w:rsidR="00665F1D" w:rsidRPr="00EC1482" w:rsidRDefault="00AD413F" w:rsidP="00EC1482">
      <w:pPr>
        <w:pStyle w:val="BodyText"/>
        <w:tabs>
          <w:tab w:val="left" w:pos="993"/>
        </w:tabs>
        <w:adjustRightInd w:val="0"/>
        <w:snapToGrid w:val="0"/>
        <w:spacing w:after="120" w:line="240" w:lineRule="auto"/>
        <w:ind w:firstLine="720"/>
        <w:jc w:val="both"/>
        <w:rPr>
          <w:rFonts w:ascii="Arial" w:hAnsi="Arial" w:cs="Arial"/>
          <w:color w:val="000000" w:themeColor="text1"/>
          <w:sz w:val="20"/>
          <w:szCs w:val="20"/>
        </w:rPr>
      </w:pPr>
      <w:bookmarkStart w:id="85" w:name="bookmark84"/>
      <w:bookmarkEnd w:id="85"/>
      <w:r w:rsidRPr="00E90F5B">
        <w:rPr>
          <w:rFonts w:ascii="Arial" w:hAnsi="Arial" w:cs="Arial"/>
          <w:color w:val="000000" w:themeColor="text1"/>
          <w:sz w:val="20"/>
          <w:szCs w:val="20"/>
        </w:rPr>
        <w:t xml:space="preserve">11. </w:t>
      </w:r>
      <w:r w:rsidRPr="00EC1482">
        <w:rPr>
          <w:rFonts w:ascii="Arial" w:hAnsi="Arial" w:cs="Arial"/>
          <w:color w:val="000000" w:themeColor="text1"/>
          <w:sz w:val="20"/>
          <w:szCs w:val="20"/>
        </w:rPr>
        <w:t>Thanh tra t</w:t>
      </w:r>
      <w:r w:rsidRPr="00E90F5B">
        <w:rPr>
          <w:rFonts w:ascii="Arial" w:hAnsi="Arial" w:cs="Arial"/>
          <w:color w:val="000000" w:themeColor="text1"/>
          <w:sz w:val="20"/>
          <w:szCs w:val="20"/>
        </w:rPr>
        <w:t>ỉ</w:t>
      </w:r>
      <w:r w:rsidRPr="00EC1482">
        <w:rPr>
          <w:rFonts w:ascii="Arial" w:hAnsi="Arial" w:cs="Arial"/>
          <w:color w:val="000000" w:themeColor="text1"/>
          <w:sz w:val="20"/>
          <w:szCs w:val="20"/>
        </w:rPr>
        <w:t>nh</w:t>
      </w:r>
    </w:p>
    <w:p w14:paraId="40D19532" w14:textId="18A3EBA2"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chức năng quản lý nhà nước và thực hiện nhiệm vụ th</w:t>
      </w:r>
      <w:r w:rsidRPr="00EC1482">
        <w:rPr>
          <w:rFonts w:ascii="Arial" w:hAnsi="Arial" w:cs="Arial"/>
          <w:color w:val="000000" w:themeColor="text1"/>
          <w:sz w:val="20"/>
          <w:szCs w:val="20"/>
        </w:rPr>
        <w:t xml:space="preserve">anh tra, tiếp công dân, giải quyết khiếu nại, </w:t>
      </w:r>
      <w:r w:rsidR="00DD1C0F" w:rsidRPr="00EC1482">
        <w:rPr>
          <w:rFonts w:ascii="Arial" w:hAnsi="Arial" w:cs="Arial"/>
          <w:color w:val="000000" w:themeColor="text1"/>
          <w:sz w:val="20"/>
          <w:szCs w:val="20"/>
        </w:rPr>
        <w:t>tố cáo</w:t>
      </w:r>
      <w:r w:rsidRPr="00EC1482">
        <w:rPr>
          <w:rFonts w:ascii="Arial" w:hAnsi="Arial" w:cs="Arial"/>
          <w:color w:val="000000" w:themeColor="text1"/>
          <w:sz w:val="20"/>
          <w:szCs w:val="20"/>
        </w:rPr>
        <w:t xml:space="preserve"> và phòng, chống tham nhũng, lãng phí, tiêu cực theo quy định của pháp luật.</w:t>
      </w:r>
    </w:p>
    <w:p w14:paraId="43556A9E" w14:textId="603E23F4" w:rsidR="00665F1D" w:rsidRPr="00EC1482" w:rsidRDefault="00AD413F" w:rsidP="00EC1482">
      <w:pPr>
        <w:pStyle w:val="BodyText"/>
        <w:tabs>
          <w:tab w:val="left" w:pos="998"/>
        </w:tabs>
        <w:adjustRightInd w:val="0"/>
        <w:snapToGrid w:val="0"/>
        <w:spacing w:after="120" w:line="240" w:lineRule="auto"/>
        <w:ind w:firstLine="720"/>
        <w:jc w:val="both"/>
        <w:rPr>
          <w:rFonts w:ascii="Arial" w:hAnsi="Arial" w:cs="Arial"/>
          <w:color w:val="000000" w:themeColor="text1"/>
          <w:sz w:val="20"/>
          <w:szCs w:val="20"/>
        </w:rPr>
      </w:pPr>
      <w:bookmarkStart w:id="86" w:name="bookmark85"/>
      <w:bookmarkEnd w:id="86"/>
      <w:r w:rsidRPr="00EC1482">
        <w:rPr>
          <w:rFonts w:ascii="Arial" w:hAnsi="Arial" w:cs="Arial"/>
          <w:color w:val="000000" w:themeColor="text1"/>
          <w:sz w:val="20"/>
          <w:szCs w:val="20"/>
        </w:rPr>
        <w:t xml:space="preserve">12. Văn phòng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w:t>
      </w:r>
    </w:p>
    <w:p w14:paraId="3EE805DE" w14:textId="4C1E5783"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về: Chương trình, kế hoạch công tác của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w:t>
      </w:r>
      <w:r w:rsidRPr="00EC1482">
        <w:rPr>
          <w:rFonts w:ascii="Arial" w:hAnsi="Arial" w:cs="Arial"/>
          <w:color w:val="000000" w:themeColor="text1"/>
          <w:sz w:val="20"/>
          <w:szCs w:val="20"/>
        </w:rPr>
        <w:t xml:space="preserve">Chủ tịch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ki</w:t>
      </w:r>
      <w:r w:rsidR="00AD413F" w:rsidRPr="00EC1482">
        <w:rPr>
          <w:rFonts w:ascii="Arial" w:hAnsi="Arial" w:cs="Arial"/>
          <w:color w:val="000000" w:themeColor="text1"/>
          <w:sz w:val="20"/>
          <w:szCs w:val="20"/>
        </w:rPr>
        <w:t>ể</w:t>
      </w:r>
      <w:r w:rsidRPr="00EC1482">
        <w:rPr>
          <w:rFonts w:ascii="Arial" w:hAnsi="Arial" w:cs="Arial"/>
          <w:color w:val="000000" w:themeColor="text1"/>
          <w:sz w:val="20"/>
          <w:szCs w:val="20"/>
        </w:rPr>
        <w:t xml:space="preserve">m soát thủ tục hành chính; tổ chức triển khai thực hiện cơ </w:t>
      </w:r>
      <w:r w:rsidR="00A50F45" w:rsidRPr="00EC1482">
        <w:rPr>
          <w:rFonts w:ascii="Arial" w:hAnsi="Arial" w:cs="Arial"/>
          <w:color w:val="000000" w:themeColor="text1"/>
          <w:sz w:val="20"/>
          <w:szCs w:val="20"/>
        </w:rPr>
        <w:t>chế</w:t>
      </w:r>
      <w:r w:rsidRPr="00EC1482">
        <w:rPr>
          <w:rFonts w:ascii="Arial" w:hAnsi="Arial" w:cs="Arial"/>
          <w:color w:val="000000" w:themeColor="text1"/>
          <w:sz w:val="20"/>
          <w:szCs w:val="20"/>
        </w:rPr>
        <w:t xml:space="preserve"> một cửa, một cửa liên thông trong giải quyết thủ tục hành chính thuộc th</w:t>
      </w:r>
      <w:r w:rsidR="009408FC" w:rsidRPr="009408FC">
        <w:rPr>
          <w:rFonts w:ascii="Arial" w:hAnsi="Arial" w:cs="Arial"/>
          <w:color w:val="000000" w:themeColor="text1"/>
          <w:sz w:val="20"/>
          <w:szCs w:val="20"/>
        </w:rPr>
        <w:t>ẩ</w:t>
      </w:r>
      <w:r w:rsidRPr="00EC1482">
        <w:rPr>
          <w:rFonts w:ascii="Arial" w:hAnsi="Arial" w:cs="Arial"/>
          <w:color w:val="000000" w:themeColor="text1"/>
          <w:sz w:val="20"/>
          <w:szCs w:val="20"/>
        </w:rPr>
        <w:t xml:space="preserve">m quyền của địa phương; tổ chức, quản lý và công bố các thông tin chính thức về hoạt động của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đầu mối</w:t>
      </w:r>
      <w:r w:rsidR="00AD413F" w:rsidRPr="00EC1482">
        <w:rPr>
          <w:rFonts w:ascii="Arial" w:hAnsi="Arial" w:cs="Arial"/>
          <w:color w:val="000000" w:themeColor="text1"/>
          <w:sz w:val="20"/>
          <w:szCs w:val="20"/>
        </w:rPr>
        <w:t xml:space="preserve"> C</w:t>
      </w:r>
      <w:r w:rsidRPr="00EC1482">
        <w:rPr>
          <w:rFonts w:ascii="Arial" w:hAnsi="Arial" w:cs="Arial"/>
          <w:color w:val="000000" w:themeColor="text1"/>
          <w:sz w:val="20"/>
          <w:szCs w:val="20"/>
        </w:rPr>
        <w:t>ổng thông tin điện tử, kết nối hệ thống thông tin hành chính điện tử phục vụ công tác lãnh đạo, chỉ đ</w:t>
      </w:r>
      <w:r w:rsidRPr="00EC1482">
        <w:rPr>
          <w:rFonts w:ascii="Arial" w:hAnsi="Arial" w:cs="Arial"/>
          <w:color w:val="000000" w:themeColor="text1"/>
          <w:sz w:val="20"/>
          <w:szCs w:val="20"/>
        </w:rPr>
        <w:t xml:space="preserve">ạo điều hành của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Chủ tịch </w:t>
      </w:r>
      <w:r w:rsidR="00AD413F"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quản lý công báo và phục vụ các hoạt động chung của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giúp Chủ tịch </w:t>
      </w:r>
      <w:r w:rsidR="00AD413F"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và các Phó Chủ tịch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nhiệm vụ, quyền hạn theo</w:t>
      </w:r>
      <w:r w:rsidRPr="00EC1482">
        <w:rPr>
          <w:rFonts w:ascii="Arial" w:hAnsi="Arial" w:cs="Arial"/>
          <w:color w:val="000000" w:themeColor="text1"/>
          <w:sz w:val="20"/>
          <w:szCs w:val="20"/>
        </w:rPr>
        <w:t xml:space="preserve"> thẩm quyền; quản lý công tác quản trị nội bộ của Văn phòng.</w:t>
      </w:r>
    </w:p>
    <w:p w14:paraId="6635E0A6" w14:textId="53D266F9"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chức năng quản lý nhà nước về ngoại vụ trong trường hợp không thành lập Sở Ngoại vụ.</w:t>
      </w:r>
    </w:p>
    <w:p w14:paraId="3BF839B0" w14:textId="3C18E106" w:rsidR="00665F1D" w:rsidRPr="00EC1482" w:rsidRDefault="00961AC4" w:rsidP="00EC1482">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87" w:name="bookmark86"/>
      <w:bookmarkStart w:id="88" w:name="bookmark87"/>
      <w:bookmarkStart w:id="89" w:name="bookmark88"/>
      <w:r w:rsidRPr="00EC1482">
        <w:rPr>
          <w:rFonts w:ascii="Arial" w:hAnsi="Arial" w:cs="Arial"/>
          <w:color w:val="000000" w:themeColor="text1"/>
          <w:sz w:val="20"/>
          <w:szCs w:val="20"/>
        </w:rPr>
        <w:t>Điều 9. Các s</w:t>
      </w:r>
      <w:r w:rsidR="00AD413F" w:rsidRPr="00EC1482">
        <w:rPr>
          <w:rFonts w:ascii="Arial" w:hAnsi="Arial" w:cs="Arial"/>
          <w:color w:val="000000" w:themeColor="text1"/>
          <w:sz w:val="20"/>
          <w:szCs w:val="20"/>
        </w:rPr>
        <w:t>ở</w:t>
      </w:r>
      <w:r w:rsidRPr="00EC1482">
        <w:rPr>
          <w:rFonts w:ascii="Arial" w:hAnsi="Arial" w:cs="Arial"/>
          <w:color w:val="000000" w:themeColor="text1"/>
          <w:sz w:val="20"/>
          <w:szCs w:val="20"/>
        </w:rPr>
        <w:t xml:space="preserve"> đặc thù được </w:t>
      </w:r>
      <w:r w:rsidR="00DD1C0F" w:rsidRPr="00EC1482">
        <w:rPr>
          <w:rFonts w:ascii="Arial" w:hAnsi="Arial" w:cs="Arial"/>
          <w:color w:val="000000" w:themeColor="text1"/>
          <w:sz w:val="20"/>
          <w:szCs w:val="20"/>
        </w:rPr>
        <w:t>tổ chức</w:t>
      </w:r>
      <w:r w:rsidR="00AD413F" w:rsidRPr="00EC1482">
        <w:rPr>
          <w:rFonts w:ascii="Arial" w:hAnsi="Arial" w:cs="Arial"/>
          <w:color w:val="000000" w:themeColor="text1"/>
          <w:sz w:val="20"/>
          <w:szCs w:val="20"/>
        </w:rPr>
        <w:t xml:space="preserve"> ở</w:t>
      </w:r>
      <w:r w:rsidRPr="00EC1482">
        <w:rPr>
          <w:rFonts w:ascii="Arial" w:hAnsi="Arial" w:cs="Arial"/>
          <w:color w:val="000000" w:themeColor="text1"/>
          <w:sz w:val="20"/>
          <w:szCs w:val="20"/>
        </w:rPr>
        <w:t xml:space="preserve"> một số địa phương</w:t>
      </w:r>
      <w:bookmarkEnd w:id="87"/>
      <w:bookmarkEnd w:id="88"/>
      <w:bookmarkEnd w:id="89"/>
    </w:p>
    <w:p w14:paraId="3CC9F8AB" w14:textId="5A069C62" w:rsidR="00665F1D" w:rsidRPr="00EC1482" w:rsidRDefault="00AD413F" w:rsidP="00EC1482">
      <w:pPr>
        <w:pStyle w:val="BodyText"/>
        <w:tabs>
          <w:tab w:val="left" w:pos="884"/>
        </w:tabs>
        <w:adjustRightInd w:val="0"/>
        <w:snapToGrid w:val="0"/>
        <w:spacing w:after="120" w:line="240" w:lineRule="auto"/>
        <w:ind w:firstLine="720"/>
        <w:jc w:val="both"/>
        <w:rPr>
          <w:rFonts w:ascii="Arial" w:hAnsi="Arial" w:cs="Arial"/>
          <w:color w:val="000000" w:themeColor="text1"/>
          <w:sz w:val="20"/>
          <w:szCs w:val="20"/>
        </w:rPr>
      </w:pPr>
      <w:bookmarkStart w:id="90" w:name="bookmark89"/>
      <w:bookmarkEnd w:id="90"/>
      <w:r w:rsidRPr="00E90F5B">
        <w:rPr>
          <w:rFonts w:ascii="Arial" w:hAnsi="Arial" w:cs="Arial"/>
          <w:color w:val="000000" w:themeColor="text1"/>
          <w:sz w:val="20"/>
          <w:szCs w:val="20"/>
        </w:rPr>
        <w:t xml:space="preserve">1. </w:t>
      </w:r>
      <w:r w:rsidRPr="00EC1482">
        <w:rPr>
          <w:rFonts w:ascii="Arial" w:hAnsi="Arial" w:cs="Arial"/>
          <w:color w:val="000000" w:themeColor="text1"/>
          <w:sz w:val="20"/>
          <w:szCs w:val="20"/>
        </w:rPr>
        <w:t>Sở Ngoại vụ</w:t>
      </w:r>
    </w:p>
    <w:p w14:paraId="2B5588E5" w14:textId="32071F80"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chức năng quản lý nhà nước về: Công tác ngoại vụ và công tác biên giới lãnh thổ quốc gia (đối với những tỉnh có đường biên giới).</w:t>
      </w:r>
    </w:p>
    <w:p w14:paraId="0B718BB1" w14:textId="77777777"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Sở Ngoại vụ được thành lập khi đáp ứng một trong các tiêu chí sa</w:t>
      </w:r>
      <w:r w:rsidRPr="00EC1482">
        <w:rPr>
          <w:rFonts w:ascii="Arial" w:hAnsi="Arial" w:cs="Arial"/>
          <w:color w:val="000000" w:themeColor="text1"/>
          <w:sz w:val="20"/>
          <w:szCs w:val="20"/>
        </w:rPr>
        <w:t>u:</w:t>
      </w:r>
    </w:p>
    <w:p w14:paraId="1E08B841" w14:textId="17453687" w:rsidR="00665F1D" w:rsidRPr="00EC1482" w:rsidRDefault="00AD413F" w:rsidP="00EC1482">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91" w:name="bookmark90"/>
      <w:bookmarkEnd w:id="91"/>
      <w:r w:rsidRPr="00EC1482">
        <w:rPr>
          <w:rFonts w:ascii="Arial" w:hAnsi="Arial" w:cs="Arial"/>
          <w:color w:val="000000" w:themeColor="text1"/>
          <w:sz w:val="20"/>
          <w:szCs w:val="20"/>
        </w:rPr>
        <w:t>a) Có cửa khẩu quốc tế đường bộ;</w:t>
      </w:r>
    </w:p>
    <w:p w14:paraId="4F915CDF" w14:textId="2DFECBFD" w:rsidR="00665F1D" w:rsidRPr="00EC1482" w:rsidRDefault="00AD413F" w:rsidP="00EC1482">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92" w:name="bookmark91"/>
      <w:bookmarkEnd w:id="92"/>
      <w:r w:rsidRPr="00EC1482">
        <w:rPr>
          <w:rFonts w:ascii="Arial" w:hAnsi="Arial" w:cs="Arial"/>
          <w:color w:val="000000" w:themeColor="text1"/>
          <w:sz w:val="20"/>
          <w:szCs w:val="20"/>
        </w:rPr>
        <w:t xml:space="preserve">b) Có cửa </w:t>
      </w:r>
      <w:r w:rsidR="004746A5" w:rsidRPr="00EC1482">
        <w:rPr>
          <w:rFonts w:ascii="Arial" w:hAnsi="Arial" w:cs="Arial"/>
          <w:color w:val="000000" w:themeColor="text1"/>
          <w:sz w:val="20"/>
          <w:szCs w:val="20"/>
        </w:rPr>
        <w:t>khẩu</w:t>
      </w:r>
      <w:r w:rsidRPr="00EC1482">
        <w:rPr>
          <w:rFonts w:ascii="Arial" w:hAnsi="Arial" w:cs="Arial"/>
          <w:color w:val="000000" w:themeColor="text1"/>
          <w:sz w:val="20"/>
          <w:szCs w:val="20"/>
        </w:rPr>
        <w:t xml:space="preserve"> quốc tế đường hàng không;</w:t>
      </w:r>
    </w:p>
    <w:p w14:paraId="16A4A6E3" w14:textId="183BC596" w:rsidR="00665F1D" w:rsidRPr="00EC1482" w:rsidRDefault="00AD413F" w:rsidP="00EC1482">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93" w:name="bookmark92"/>
      <w:bookmarkEnd w:id="93"/>
      <w:r w:rsidRPr="00EC1482">
        <w:rPr>
          <w:rFonts w:ascii="Arial" w:hAnsi="Arial" w:cs="Arial"/>
          <w:color w:val="000000" w:themeColor="text1"/>
          <w:sz w:val="20"/>
          <w:szCs w:val="20"/>
        </w:rPr>
        <w:t>c) Có cảng biển quốc tế;</w:t>
      </w:r>
    </w:p>
    <w:p w14:paraId="45A31E11" w14:textId="04F44799" w:rsidR="00665F1D" w:rsidRPr="00EC1482" w:rsidRDefault="00AD413F" w:rsidP="00EC1482">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94" w:name="bookmark93"/>
      <w:bookmarkEnd w:id="94"/>
      <w:r w:rsidRPr="00EC1482">
        <w:rPr>
          <w:rFonts w:ascii="Arial" w:hAnsi="Arial" w:cs="Arial"/>
          <w:color w:val="000000" w:themeColor="text1"/>
          <w:sz w:val="20"/>
          <w:szCs w:val="20"/>
        </w:rPr>
        <w:t>d) Có từ 500 dự án đầu tư nước ngoài trở lên (hoặc có tổng vốn đầu tư nước ngoài đạt trên 100.000 tỷ Việt Nam đồng) đang hoạt động tại địa phương, có trên 4.000 người nước ngoài hiện đang sinh sống và làm việc tại địa phương, có kim ngạch xuất nhập khẩu hàng năm đạt từ 100.000 tỷ Việt Nam đồng trở lên, đã ký kết th</w:t>
      </w:r>
      <w:r w:rsidR="009408FC" w:rsidRPr="009408FC">
        <w:rPr>
          <w:rFonts w:ascii="Arial" w:hAnsi="Arial" w:cs="Arial"/>
          <w:color w:val="000000" w:themeColor="text1"/>
          <w:sz w:val="20"/>
          <w:szCs w:val="20"/>
        </w:rPr>
        <w:t>ỏ</w:t>
      </w:r>
      <w:r w:rsidRPr="00EC1482">
        <w:rPr>
          <w:rFonts w:ascii="Arial" w:hAnsi="Arial" w:cs="Arial"/>
          <w:color w:val="000000" w:themeColor="text1"/>
          <w:sz w:val="20"/>
          <w:szCs w:val="20"/>
        </w:rPr>
        <w:t>a thuận về hợp tác quốc tế với 5 địa phương trở lên.</w:t>
      </w:r>
    </w:p>
    <w:p w14:paraId="1DC55695" w14:textId="0AD4FF6C"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lastRenderedPageBreak/>
        <w:t xml:space="preserve">Đối với các địa phương không </w:t>
      </w:r>
      <w:r w:rsidR="00DD1C0F"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riê</w:t>
      </w:r>
      <w:r w:rsidRPr="00EC1482">
        <w:rPr>
          <w:rFonts w:ascii="Arial" w:hAnsi="Arial" w:cs="Arial"/>
          <w:color w:val="000000" w:themeColor="text1"/>
          <w:sz w:val="20"/>
          <w:szCs w:val="20"/>
        </w:rPr>
        <w:t>ng Sở Ngoại vụ thì sáp nhập, chuy</w:t>
      </w:r>
      <w:r w:rsidR="00AD413F" w:rsidRPr="00EC1482">
        <w:rPr>
          <w:rFonts w:ascii="Arial" w:hAnsi="Arial" w:cs="Arial"/>
          <w:color w:val="000000" w:themeColor="text1"/>
          <w:sz w:val="20"/>
          <w:szCs w:val="20"/>
        </w:rPr>
        <w:t>ể</w:t>
      </w:r>
      <w:r w:rsidRPr="00EC1482">
        <w:rPr>
          <w:rFonts w:ascii="Arial" w:hAnsi="Arial" w:cs="Arial"/>
          <w:color w:val="000000" w:themeColor="text1"/>
          <w:sz w:val="20"/>
          <w:szCs w:val="20"/>
        </w:rPr>
        <w:t xml:space="preserve">n chức năng, nhiệm vụ về Văn phòng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w:t>
      </w:r>
    </w:p>
    <w:p w14:paraId="369754E4" w14:textId="4FA0BBB9" w:rsidR="00665F1D" w:rsidRPr="00EC1482" w:rsidRDefault="00AD413F" w:rsidP="00EC1482">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95" w:name="bookmark94"/>
      <w:bookmarkEnd w:id="95"/>
      <w:r w:rsidRPr="00EC1482">
        <w:rPr>
          <w:rFonts w:ascii="Arial" w:hAnsi="Arial" w:cs="Arial"/>
          <w:color w:val="000000" w:themeColor="text1"/>
          <w:sz w:val="20"/>
          <w:szCs w:val="20"/>
        </w:rPr>
        <w:t>2. Sở Dân tộc và Tôn giáo</w:t>
      </w:r>
    </w:p>
    <w:p w14:paraId="66A08299" w14:textId="612D9CDD"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thực hiện chức năng quản lý nhà nước về dân tộc và tín ngưỡng, tôn giáo.</w:t>
      </w:r>
    </w:p>
    <w:p w14:paraId="36BF0445" w14:textId="77777777"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Sở Dân tộc và Tôn giáo</w:t>
      </w:r>
      <w:r w:rsidRPr="00EC1482">
        <w:rPr>
          <w:rFonts w:ascii="Arial" w:hAnsi="Arial" w:cs="Arial"/>
          <w:color w:val="000000" w:themeColor="text1"/>
          <w:sz w:val="20"/>
          <w:szCs w:val="20"/>
        </w:rPr>
        <w:t xml:space="preserve"> được thành lập khi đáp ứng đủ các tiêu chí sau:</w:t>
      </w:r>
    </w:p>
    <w:p w14:paraId="591398FE" w14:textId="717F5805" w:rsidR="00665F1D" w:rsidRPr="00EC1482" w:rsidRDefault="00AD413F" w:rsidP="00EC1482">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96" w:name="bookmark95"/>
      <w:bookmarkEnd w:id="96"/>
      <w:r w:rsidRPr="00EC1482">
        <w:rPr>
          <w:rFonts w:ascii="Arial" w:hAnsi="Arial" w:cs="Arial"/>
          <w:color w:val="000000" w:themeColor="text1"/>
          <w:sz w:val="20"/>
          <w:szCs w:val="20"/>
        </w:rPr>
        <w:t>a) Có ít nhất 20.000 người dân tộc thiểu số sống tập trung thành cộng đồng làng, bản;</w:t>
      </w:r>
    </w:p>
    <w:p w14:paraId="5FE11E84" w14:textId="3CF5215E" w:rsidR="00665F1D" w:rsidRPr="00EC1482" w:rsidRDefault="00AD413F" w:rsidP="00EC1482">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97" w:name="bookmark96"/>
      <w:bookmarkEnd w:id="97"/>
      <w:r w:rsidRPr="00EC1482">
        <w:rPr>
          <w:rFonts w:ascii="Arial" w:hAnsi="Arial" w:cs="Arial"/>
          <w:color w:val="000000" w:themeColor="text1"/>
          <w:sz w:val="20"/>
          <w:szCs w:val="20"/>
        </w:rPr>
        <w:t>b) Có ít nhất 5.000 người dân tộc thiểu số đang cần Nhà nước tập trung giúp đỡ, hỗ trợ phát triển;</w:t>
      </w:r>
    </w:p>
    <w:p w14:paraId="5A5C8A6A" w14:textId="2C76106D" w:rsidR="00665F1D" w:rsidRPr="00EC1482" w:rsidRDefault="00AD413F" w:rsidP="00EC1482">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bookmarkStart w:id="98" w:name="bookmark97"/>
      <w:bookmarkEnd w:id="98"/>
      <w:r w:rsidRPr="00EC1482">
        <w:rPr>
          <w:rFonts w:ascii="Arial" w:hAnsi="Arial" w:cs="Arial"/>
          <w:color w:val="000000" w:themeColor="text1"/>
          <w:sz w:val="20"/>
          <w:szCs w:val="20"/>
        </w:rPr>
        <w:t xml:space="preserve">c) Có đồng bào dân tộc thiểu số sinh sống ở địa bàn xung yếu </w:t>
      </w:r>
      <w:r w:rsidR="004746A5" w:rsidRPr="00EC1482">
        <w:rPr>
          <w:rFonts w:ascii="Arial" w:hAnsi="Arial" w:cs="Arial"/>
          <w:color w:val="000000" w:themeColor="text1"/>
          <w:sz w:val="20"/>
          <w:szCs w:val="20"/>
        </w:rPr>
        <w:t>về</w:t>
      </w:r>
      <w:r w:rsidRPr="00EC1482">
        <w:rPr>
          <w:rFonts w:ascii="Arial" w:hAnsi="Arial" w:cs="Arial"/>
          <w:color w:val="000000" w:themeColor="text1"/>
          <w:sz w:val="20"/>
          <w:szCs w:val="20"/>
        </w:rPr>
        <w:t xml:space="preserve"> an ninh, quốc phòng; địa bàn xen canh, xen cư hoặc biên giới có đông đồng bào dân tộc thiểu số nước ta và nước láng giềng thường xuyên qua lại.</w:t>
      </w:r>
    </w:p>
    <w:p w14:paraId="2B36E3E5" w14:textId="368F4D39" w:rsidR="00665F1D" w:rsidRPr="00EC1482" w:rsidRDefault="00A50F45"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Đối với các địa phương không </w:t>
      </w:r>
      <w:r w:rsidR="00DD1C0F"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riêng Sở Dân tộc và Tôn giáo thì chuy</w:t>
      </w:r>
      <w:r w:rsidR="00AD413F" w:rsidRPr="00EC1482">
        <w:rPr>
          <w:rFonts w:ascii="Arial" w:hAnsi="Arial" w:cs="Arial"/>
          <w:color w:val="000000" w:themeColor="text1"/>
          <w:sz w:val="20"/>
          <w:szCs w:val="20"/>
        </w:rPr>
        <w:t>ể</w:t>
      </w:r>
      <w:r w:rsidRPr="00EC1482">
        <w:rPr>
          <w:rFonts w:ascii="Arial" w:hAnsi="Arial" w:cs="Arial"/>
          <w:color w:val="000000" w:themeColor="text1"/>
          <w:sz w:val="20"/>
          <w:szCs w:val="20"/>
        </w:rPr>
        <w:t>n chức năng, nhiệm vụ về Sở Nội vụ.</w:t>
      </w:r>
    </w:p>
    <w:p w14:paraId="73D1846E" w14:textId="5C44E76C" w:rsidR="00665F1D" w:rsidRPr="00EC1482" w:rsidRDefault="00AD413F" w:rsidP="00EC1482">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99" w:name="bookmark98"/>
      <w:bookmarkEnd w:id="99"/>
      <w:r w:rsidRPr="00EC1482">
        <w:rPr>
          <w:rFonts w:ascii="Arial" w:hAnsi="Arial" w:cs="Arial"/>
          <w:color w:val="000000" w:themeColor="text1"/>
          <w:sz w:val="20"/>
          <w:szCs w:val="20"/>
        </w:rPr>
        <w:t>3. Sở Du lịch</w:t>
      </w:r>
    </w:p>
    <w:p w14:paraId="47D271A9" w14:textId="6D19F13E"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w:t>
      </w:r>
      <w:r w:rsidR="00AD413F" w:rsidRPr="00EC1482">
        <w:rPr>
          <w:rFonts w:ascii="Arial" w:hAnsi="Arial" w:cs="Arial"/>
          <w:color w:val="000000" w:themeColor="text1"/>
          <w:sz w:val="20"/>
          <w:szCs w:val="20"/>
        </w:rPr>
        <w:t>ỉ</w:t>
      </w:r>
      <w:r w:rsidRPr="00EC1482">
        <w:rPr>
          <w:rFonts w:ascii="Arial" w:hAnsi="Arial" w:cs="Arial"/>
          <w:color w:val="000000" w:themeColor="text1"/>
          <w:sz w:val="20"/>
          <w:szCs w:val="20"/>
        </w:rPr>
        <w:t>nh thực hiện chức năng quản lý nhà nước về lĩnh vực du lịch.</w:t>
      </w:r>
    </w:p>
    <w:p w14:paraId="6F5F4A6A" w14:textId="77777777"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Sở Du lịch được thành lập khi đáp ứng đủ các tiêu chí sau:</w:t>
      </w:r>
    </w:p>
    <w:p w14:paraId="35B6C589" w14:textId="115C74D3" w:rsidR="00665F1D" w:rsidRPr="00EC1482" w:rsidRDefault="00AD413F" w:rsidP="00EC1482">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100" w:name="bookmark99"/>
      <w:bookmarkEnd w:id="100"/>
      <w:r w:rsidRPr="00EC1482">
        <w:rPr>
          <w:rFonts w:ascii="Arial" w:hAnsi="Arial" w:cs="Arial"/>
          <w:color w:val="000000" w:themeColor="text1"/>
          <w:sz w:val="20"/>
          <w:szCs w:val="20"/>
        </w:rPr>
        <w:t>a) Có di sản văn hóa vật thể được Tổ chức Giáo dục, Khoa học và Văn hóa Liên hiệp quốc (UNESCO) ghi danh là Di sản thế giới hoặc có tài nguyên và tiềm năng d</w:t>
      </w:r>
      <w:r w:rsidR="000B583A" w:rsidRPr="00EC1482">
        <w:rPr>
          <w:rFonts w:ascii="Arial" w:hAnsi="Arial" w:cs="Arial"/>
          <w:color w:val="000000" w:themeColor="text1"/>
          <w:sz w:val="20"/>
          <w:szCs w:val="20"/>
        </w:rPr>
        <w:t>u</w:t>
      </w:r>
      <w:r w:rsidRPr="00EC1482">
        <w:rPr>
          <w:rFonts w:ascii="Arial" w:hAnsi="Arial" w:cs="Arial"/>
          <w:color w:val="000000" w:themeColor="text1"/>
          <w:sz w:val="20"/>
          <w:szCs w:val="20"/>
        </w:rPr>
        <w:t xml:space="preserve"> lịch n</w:t>
      </w:r>
      <w:r w:rsidR="000B583A" w:rsidRPr="00EC1482">
        <w:rPr>
          <w:rFonts w:ascii="Arial" w:hAnsi="Arial" w:cs="Arial"/>
          <w:color w:val="000000" w:themeColor="text1"/>
          <w:sz w:val="20"/>
          <w:szCs w:val="20"/>
        </w:rPr>
        <w:t>ổ</w:t>
      </w:r>
      <w:r w:rsidRPr="00EC1482">
        <w:rPr>
          <w:rFonts w:ascii="Arial" w:hAnsi="Arial" w:cs="Arial"/>
          <w:color w:val="000000" w:themeColor="text1"/>
          <w:sz w:val="20"/>
          <w:szCs w:val="20"/>
        </w:rPr>
        <w:t>i trội (có khu du lịch quốc gia, điểm du lịch quốc gia hoặc đô thị du lịch, đi</w:t>
      </w:r>
      <w:r w:rsidR="000B583A" w:rsidRPr="00EC1482">
        <w:rPr>
          <w:rFonts w:ascii="Arial" w:hAnsi="Arial" w:cs="Arial"/>
          <w:color w:val="000000" w:themeColor="text1"/>
          <w:sz w:val="20"/>
          <w:szCs w:val="20"/>
        </w:rPr>
        <w:t>ể</w:t>
      </w:r>
      <w:r w:rsidRPr="00EC1482">
        <w:rPr>
          <w:rFonts w:ascii="Arial" w:hAnsi="Arial" w:cs="Arial"/>
          <w:color w:val="000000" w:themeColor="text1"/>
          <w:sz w:val="20"/>
          <w:szCs w:val="20"/>
        </w:rPr>
        <w:t>m tham quan, nghỉ dư</w:t>
      </w:r>
      <w:r w:rsidR="000B583A" w:rsidRPr="00EC1482">
        <w:rPr>
          <w:rFonts w:ascii="Arial" w:hAnsi="Arial" w:cs="Arial"/>
          <w:color w:val="000000" w:themeColor="text1"/>
          <w:sz w:val="20"/>
          <w:szCs w:val="20"/>
        </w:rPr>
        <w:t>ỡ</w:t>
      </w:r>
      <w:r w:rsidRPr="00EC1482">
        <w:rPr>
          <w:rFonts w:ascii="Arial" w:hAnsi="Arial" w:cs="Arial"/>
          <w:color w:val="000000" w:themeColor="text1"/>
          <w:sz w:val="20"/>
          <w:szCs w:val="20"/>
        </w:rPr>
        <w:t>ng có quy mô lớn, n</w:t>
      </w:r>
      <w:r w:rsidR="000B583A" w:rsidRPr="00EC1482">
        <w:rPr>
          <w:rFonts w:ascii="Arial" w:hAnsi="Arial" w:cs="Arial"/>
          <w:color w:val="000000" w:themeColor="text1"/>
          <w:sz w:val="20"/>
          <w:szCs w:val="20"/>
        </w:rPr>
        <w:t>ổ</w:t>
      </w:r>
      <w:r w:rsidRPr="00EC1482">
        <w:rPr>
          <w:rFonts w:ascii="Arial" w:hAnsi="Arial" w:cs="Arial"/>
          <w:color w:val="000000" w:themeColor="text1"/>
          <w:sz w:val="20"/>
          <w:szCs w:val="20"/>
        </w:rPr>
        <w:t>i bật);</w:t>
      </w:r>
    </w:p>
    <w:p w14:paraId="3FC4EA84" w14:textId="70BE4482" w:rsidR="00665F1D" w:rsidRPr="00EC1482" w:rsidRDefault="000B583A" w:rsidP="00EC1482">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bookmarkStart w:id="101" w:name="bookmark100"/>
      <w:bookmarkEnd w:id="101"/>
      <w:r w:rsidRPr="00EC1482">
        <w:rPr>
          <w:rFonts w:ascii="Arial" w:hAnsi="Arial" w:cs="Arial"/>
          <w:color w:val="000000" w:themeColor="text1"/>
          <w:sz w:val="20"/>
          <w:szCs w:val="20"/>
        </w:rPr>
        <w:t>b) Ngành du lịch được xác định là ngành kinh tế mũi nhọn trong định hướng phát triển kinh tế - xã hội của địa phương và có giá trị kinh tế từ du lịch đóng góp vào tổng sản phẩm nội địa (GDP) hàng năm của địa phương với tỷ trọng từ 10% trở lên trong 5 năm liên tục.</w:t>
      </w:r>
    </w:p>
    <w:p w14:paraId="0065AA51" w14:textId="178A4B19"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Đối với các địa phương không tổ chức riêng Sở Du lịch thì sáp nhập, chuy</w:t>
      </w:r>
      <w:r w:rsidR="000B583A" w:rsidRPr="00EC1482">
        <w:rPr>
          <w:rFonts w:ascii="Arial" w:hAnsi="Arial" w:cs="Arial"/>
          <w:color w:val="000000" w:themeColor="text1"/>
          <w:sz w:val="20"/>
          <w:szCs w:val="20"/>
        </w:rPr>
        <w:t>ể</w:t>
      </w:r>
      <w:r w:rsidRPr="00EC1482">
        <w:rPr>
          <w:rFonts w:ascii="Arial" w:hAnsi="Arial" w:cs="Arial"/>
          <w:color w:val="000000" w:themeColor="text1"/>
          <w:sz w:val="20"/>
          <w:szCs w:val="20"/>
        </w:rPr>
        <w:t xml:space="preserve">n chức năng, nhiệm vụ về Sở Văn hóa và </w:t>
      </w:r>
      <w:r w:rsidR="00AD413F" w:rsidRPr="00EC1482">
        <w:rPr>
          <w:rFonts w:ascii="Arial" w:hAnsi="Arial" w:cs="Arial"/>
          <w:color w:val="000000" w:themeColor="text1"/>
          <w:sz w:val="20"/>
          <w:szCs w:val="20"/>
        </w:rPr>
        <w:t>Thể thao</w:t>
      </w:r>
      <w:r w:rsidRPr="00EC1482">
        <w:rPr>
          <w:rFonts w:ascii="Arial" w:hAnsi="Arial" w:cs="Arial"/>
          <w:color w:val="000000" w:themeColor="text1"/>
          <w:sz w:val="20"/>
          <w:szCs w:val="20"/>
        </w:rPr>
        <w:t xml:space="preserve"> và đ</w:t>
      </w:r>
      <w:r w:rsidR="000B583A" w:rsidRPr="00EC1482">
        <w:rPr>
          <w:rFonts w:ascii="Arial" w:hAnsi="Arial" w:cs="Arial"/>
          <w:color w:val="000000" w:themeColor="text1"/>
          <w:sz w:val="20"/>
          <w:szCs w:val="20"/>
        </w:rPr>
        <w:t>ổ</w:t>
      </w:r>
      <w:r w:rsidRPr="00EC1482">
        <w:rPr>
          <w:rFonts w:ascii="Arial" w:hAnsi="Arial" w:cs="Arial"/>
          <w:color w:val="000000" w:themeColor="text1"/>
          <w:sz w:val="20"/>
          <w:szCs w:val="20"/>
        </w:rPr>
        <w:t>i tên thành Sở Văn hóa, Thể thao và Du lịch.</w:t>
      </w:r>
    </w:p>
    <w:p w14:paraId="5743892A" w14:textId="60E90227" w:rsidR="00665F1D" w:rsidRPr="00EC1482" w:rsidRDefault="000B583A" w:rsidP="00EC1482">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02" w:name="bookmark101"/>
      <w:bookmarkEnd w:id="102"/>
      <w:r w:rsidRPr="00EC1482">
        <w:rPr>
          <w:rFonts w:ascii="Arial" w:hAnsi="Arial" w:cs="Arial"/>
          <w:color w:val="000000" w:themeColor="text1"/>
          <w:sz w:val="20"/>
          <w:szCs w:val="20"/>
        </w:rPr>
        <w:t>4. Sở Quy hoạch - Kiến trúc được thành lập ở thành phố Hà Nội và Thành phố Hồ Chí Minh</w:t>
      </w:r>
    </w:p>
    <w:p w14:paraId="54F202C0" w14:textId="66985D31"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thành phố thực hiện chức năng quản lý nhà nước về quy hoạch xây dựng, kiến trúc.</w:t>
      </w:r>
    </w:p>
    <w:p w14:paraId="63605697" w14:textId="6C70CD53"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Trường h</w:t>
      </w:r>
      <w:r w:rsidR="000B583A" w:rsidRPr="00EC1482">
        <w:rPr>
          <w:rFonts w:ascii="Arial" w:hAnsi="Arial" w:cs="Arial"/>
          <w:color w:val="000000" w:themeColor="text1"/>
          <w:sz w:val="20"/>
          <w:szCs w:val="20"/>
        </w:rPr>
        <w:t>ợ</w:t>
      </w:r>
      <w:r w:rsidRPr="00EC1482">
        <w:rPr>
          <w:rFonts w:ascii="Arial" w:hAnsi="Arial" w:cs="Arial"/>
          <w:color w:val="000000" w:themeColor="text1"/>
          <w:sz w:val="20"/>
          <w:szCs w:val="20"/>
        </w:rPr>
        <w:t xml:space="preserve">p thành phố Hà Nội và Thành phố Hồ Chí Minh không </w:t>
      </w:r>
      <w:r w:rsidR="00DD1C0F"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riêng Sở Quy hoạch - Kiến trúc thì sáp nhập, chu</w:t>
      </w:r>
      <w:r w:rsidRPr="00EC1482">
        <w:rPr>
          <w:rFonts w:ascii="Arial" w:hAnsi="Arial" w:cs="Arial"/>
          <w:color w:val="000000" w:themeColor="text1"/>
          <w:sz w:val="20"/>
          <w:szCs w:val="20"/>
        </w:rPr>
        <w:t>yển chức năng, nhiệm vụ về Sở Xây dựng.</w:t>
      </w:r>
    </w:p>
    <w:p w14:paraId="01E6CCB4" w14:textId="612A5E6B"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 xml:space="preserve">Điều 10. Khung số lượng sở thuộc </w:t>
      </w:r>
      <w:r w:rsidR="00ED5833" w:rsidRPr="00EC1482">
        <w:rPr>
          <w:rFonts w:ascii="Arial" w:hAnsi="Arial" w:cs="Arial"/>
          <w:b/>
          <w:bCs/>
          <w:color w:val="000000" w:themeColor="text1"/>
          <w:sz w:val="20"/>
          <w:szCs w:val="20"/>
        </w:rPr>
        <w:t>Ủy ban</w:t>
      </w:r>
      <w:r w:rsidRPr="00EC1482">
        <w:rPr>
          <w:rFonts w:ascii="Arial" w:hAnsi="Arial" w:cs="Arial"/>
          <w:b/>
          <w:bCs/>
          <w:color w:val="000000" w:themeColor="text1"/>
          <w:sz w:val="20"/>
          <w:szCs w:val="20"/>
        </w:rPr>
        <w:t xml:space="preserve"> nhân dân cấp tỉnh</w:t>
      </w:r>
    </w:p>
    <w:p w14:paraId="0E47D3CF" w14:textId="6F1387AC"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T</w:t>
      </w:r>
      <w:r w:rsidR="000B583A" w:rsidRPr="00EC1482">
        <w:rPr>
          <w:rFonts w:ascii="Arial" w:hAnsi="Arial" w:cs="Arial"/>
          <w:color w:val="000000" w:themeColor="text1"/>
          <w:sz w:val="20"/>
          <w:szCs w:val="20"/>
        </w:rPr>
        <w:t>ổ</w:t>
      </w:r>
      <w:r w:rsidRPr="00EC1482">
        <w:rPr>
          <w:rFonts w:ascii="Arial" w:hAnsi="Arial" w:cs="Arial"/>
          <w:color w:val="000000" w:themeColor="text1"/>
          <w:sz w:val="20"/>
          <w:szCs w:val="20"/>
        </w:rPr>
        <w:t xml:space="preserve">ng số lượng sở được thành lập theo quy định tại Điều 8 và Điều 9 Nghị định này không vượt quá khung </w:t>
      </w:r>
      <w:r w:rsidR="00A50F45" w:rsidRPr="00EC1482">
        <w:rPr>
          <w:rFonts w:ascii="Arial" w:hAnsi="Arial" w:cs="Arial"/>
          <w:color w:val="000000" w:themeColor="text1"/>
          <w:sz w:val="20"/>
          <w:szCs w:val="20"/>
        </w:rPr>
        <w:t>số lượng</w:t>
      </w:r>
      <w:r w:rsidRPr="00EC1482">
        <w:rPr>
          <w:rFonts w:ascii="Arial" w:hAnsi="Arial" w:cs="Arial"/>
          <w:color w:val="000000" w:themeColor="text1"/>
          <w:sz w:val="20"/>
          <w:szCs w:val="20"/>
        </w:rPr>
        <w:t xml:space="preserve"> sở tối đa như sau:</w:t>
      </w:r>
    </w:p>
    <w:p w14:paraId="74956B70" w14:textId="529D21D0" w:rsidR="00665F1D" w:rsidRPr="00EC1482" w:rsidRDefault="000B583A" w:rsidP="00EC1482">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03" w:name="bookmark102"/>
      <w:bookmarkEnd w:id="103"/>
      <w:r w:rsidRPr="00EC1482">
        <w:rPr>
          <w:rFonts w:ascii="Arial" w:hAnsi="Arial" w:cs="Arial"/>
          <w:color w:val="000000" w:themeColor="text1"/>
          <w:sz w:val="20"/>
          <w:szCs w:val="20"/>
        </w:rPr>
        <w:t xml:space="preserve">1. </w:t>
      </w:r>
      <w:r w:rsidR="00A50F45" w:rsidRPr="00EC1482">
        <w:rPr>
          <w:rFonts w:ascii="Arial" w:hAnsi="Arial" w:cs="Arial"/>
          <w:color w:val="000000" w:themeColor="text1"/>
          <w:sz w:val="20"/>
          <w:szCs w:val="20"/>
        </w:rPr>
        <w:t>Đối với</w:t>
      </w:r>
      <w:r w:rsidRPr="00EC1482">
        <w:rPr>
          <w:rFonts w:ascii="Arial" w:hAnsi="Arial" w:cs="Arial"/>
          <w:color w:val="000000" w:themeColor="text1"/>
          <w:sz w:val="20"/>
          <w:szCs w:val="20"/>
        </w:rPr>
        <w:t xml:space="preserve"> thành phố Hà Nội và </w:t>
      </w:r>
      <w:r w:rsidR="00ED5833" w:rsidRPr="00EC1482">
        <w:rPr>
          <w:rFonts w:ascii="Arial" w:hAnsi="Arial" w:cs="Arial"/>
          <w:color w:val="000000" w:themeColor="text1"/>
          <w:sz w:val="20"/>
          <w:szCs w:val="20"/>
        </w:rPr>
        <w:t>Thành phố</w:t>
      </w:r>
      <w:r w:rsidRPr="00EC1482">
        <w:rPr>
          <w:rFonts w:ascii="Arial" w:hAnsi="Arial" w:cs="Arial"/>
          <w:color w:val="000000" w:themeColor="text1"/>
          <w:sz w:val="20"/>
          <w:szCs w:val="20"/>
        </w:rPr>
        <w:t xml:space="preserve"> Hồ Chí Minh được tổ chức 15 sở. Thành phố Hà Nội và </w:t>
      </w:r>
      <w:r w:rsidR="00ED5833" w:rsidRPr="00EC1482">
        <w:rPr>
          <w:rFonts w:ascii="Arial" w:hAnsi="Arial" w:cs="Arial"/>
          <w:color w:val="000000" w:themeColor="text1"/>
          <w:sz w:val="20"/>
          <w:szCs w:val="20"/>
        </w:rPr>
        <w:t>Thành phố</w:t>
      </w:r>
      <w:r w:rsidRPr="00EC1482">
        <w:rPr>
          <w:rFonts w:ascii="Arial" w:hAnsi="Arial" w:cs="Arial"/>
          <w:color w:val="000000" w:themeColor="text1"/>
          <w:sz w:val="20"/>
          <w:szCs w:val="20"/>
        </w:rPr>
        <w:t xml:space="preserve"> Hồ Chí Minh được quyết định việc thành lập, </w:t>
      </w:r>
      <w:r w:rsidR="00ED5833"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lại, thay đổi tên gọi, giải thể sở, bảo đảm phù hợp với đặc thù của địa phương, quy định của Luật Thủ đô và các văn bản quy phạm pháp luật có liên quan.</w:t>
      </w:r>
    </w:p>
    <w:p w14:paraId="2347A438" w14:textId="15D07B08" w:rsidR="00665F1D" w:rsidRPr="00E90F5B" w:rsidRDefault="000B583A" w:rsidP="00EC1482">
      <w:pPr>
        <w:pStyle w:val="BodyText"/>
        <w:tabs>
          <w:tab w:val="left" w:pos="939"/>
        </w:tabs>
        <w:adjustRightInd w:val="0"/>
        <w:snapToGrid w:val="0"/>
        <w:spacing w:after="0" w:line="240" w:lineRule="auto"/>
        <w:ind w:firstLine="720"/>
        <w:jc w:val="both"/>
        <w:rPr>
          <w:rFonts w:ascii="Arial" w:hAnsi="Arial" w:cs="Arial"/>
          <w:color w:val="000000" w:themeColor="text1"/>
          <w:sz w:val="20"/>
          <w:szCs w:val="20"/>
        </w:rPr>
      </w:pPr>
      <w:bookmarkStart w:id="104" w:name="bookmark103"/>
      <w:bookmarkEnd w:id="104"/>
      <w:r w:rsidRPr="00EC1482">
        <w:rPr>
          <w:rFonts w:ascii="Arial" w:hAnsi="Arial" w:cs="Arial"/>
          <w:color w:val="000000" w:themeColor="text1"/>
          <w:sz w:val="20"/>
          <w:szCs w:val="20"/>
        </w:rPr>
        <w:t xml:space="preserve">2. </w:t>
      </w:r>
      <w:r w:rsidR="00A50F45" w:rsidRPr="00EC1482">
        <w:rPr>
          <w:rFonts w:ascii="Arial" w:hAnsi="Arial" w:cs="Arial"/>
          <w:color w:val="000000" w:themeColor="text1"/>
          <w:sz w:val="20"/>
          <w:szCs w:val="20"/>
        </w:rPr>
        <w:t>Đối với</w:t>
      </w:r>
      <w:r w:rsidRPr="00EC1482">
        <w:rPr>
          <w:rFonts w:ascii="Arial" w:hAnsi="Arial" w:cs="Arial"/>
          <w:color w:val="000000" w:themeColor="text1"/>
          <w:sz w:val="20"/>
          <w:szCs w:val="20"/>
        </w:rPr>
        <w:t xml:space="preserve"> các tỉnh, thành phố khác được tổ chức không quá 14 sở.</w:t>
      </w:r>
    </w:p>
    <w:p w14:paraId="00BC3949" w14:textId="77777777" w:rsidR="000B583A" w:rsidRPr="00E90F5B" w:rsidRDefault="000B583A" w:rsidP="00EC1482">
      <w:pPr>
        <w:pStyle w:val="BodyText"/>
        <w:tabs>
          <w:tab w:val="left" w:pos="939"/>
        </w:tabs>
        <w:adjustRightInd w:val="0"/>
        <w:snapToGrid w:val="0"/>
        <w:spacing w:after="0" w:line="240" w:lineRule="auto"/>
        <w:ind w:firstLine="720"/>
        <w:jc w:val="both"/>
        <w:rPr>
          <w:rFonts w:ascii="Arial" w:hAnsi="Arial" w:cs="Arial"/>
          <w:color w:val="000000" w:themeColor="text1"/>
          <w:sz w:val="20"/>
          <w:szCs w:val="20"/>
        </w:rPr>
      </w:pPr>
    </w:p>
    <w:p w14:paraId="02E22275" w14:textId="77777777" w:rsidR="000B583A" w:rsidRPr="00E90F5B" w:rsidRDefault="00961AC4" w:rsidP="00EC1482">
      <w:pPr>
        <w:pStyle w:val="BodyText"/>
        <w:adjustRightInd w:val="0"/>
        <w:snapToGrid w:val="0"/>
        <w:spacing w:after="0" w:line="240" w:lineRule="auto"/>
        <w:ind w:firstLine="0"/>
        <w:jc w:val="center"/>
        <w:rPr>
          <w:rFonts w:ascii="Arial" w:hAnsi="Arial" w:cs="Arial"/>
          <w:b/>
          <w:bCs/>
          <w:color w:val="000000" w:themeColor="text1"/>
          <w:sz w:val="20"/>
          <w:szCs w:val="20"/>
        </w:rPr>
      </w:pPr>
      <w:r w:rsidRPr="00EC1482">
        <w:rPr>
          <w:rFonts w:ascii="Arial" w:hAnsi="Arial" w:cs="Arial"/>
          <w:b/>
          <w:bCs/>
          <w:color w:val="000000" w:themeColor="text1"/>
          <w:sz w:val="20"/>
          <w:szCs w:val="20"/>
        </w:rPr>
        <w:t>Chương III</w:t>
      </w:r>
    </w:p>
    <w:p w14:paraId="0E73CDFD" w14:textId="21E2CD9C" w:rsidR="00665F1D" w:rsidRPr="00E90F5B" w:rsidRDefault="00961AC4" w:rsidP="00EC1482">
      <w:pPr>
        <w:pStyle w:val="BodyText"/>
        <w:adjustRightInd w:val="0"/>
        <w:snapToGrid w:val="0"/>
        <w:spacing w:after="0" w:line="240" w:lineRule="auto"/>
        <w:ind w:firstLine="0"/>
        <w:jc w:val="center"/>
        <w:rPr>
          <w:rFonts w:ascii="Arial" w:hAnsi="Arial" w:cs="Arial"/>
          <w:b/>
          <w:bCs/>
          <w:color w:val="000000" w:themeColor="text1"/>
          <w:sz w:val="20"/>
          <w:szCs w:val="20"/>
        </w:rPr>
      </w:pPr>
      <w:r w:rsidRPr="00EC1482">
        <w:rPr>
          <w:rFonts w:ascii="Arial" w:hAnsi="Arial" w:cs="Arial"/>
          <w:b/>
          <w:bCs/>
          <w:color w:val="000000" w:themeColor="text1"/>
          <w:sz w:val="20"/>
          <w:szCs w:val="20"/>
        </w:rPr>
        <w:t>QUY ĐỊNH V</w:t>
      </w:r>
      <w:r w:rsidR="000B583A" w:rsidRPr="00E90F5B">
        <w:rPr>
          <w:rFonts w:ascii="Arial" w:hAnsi="Arial" w:cs="Arial"/>
          <w:b/>
          <w:bCs/>
          <w:color w:val="000000" w:themeColor="text1"/>
          <w:sz w:val="20"/>
          <w:szCs w:val="20"/>
        </w:rPr>
        <w:t>Ề</w:t>
      </w:r>
      <w:r w:rsidRPr="00EC1482">
        <w:rPr>
          <w:rFonts w:ascii="Arial" w:hAnsi="Arial" w:cs="Arial"/>
          <w:b/>
          <w:bCs/>
          <w:color w:val="000000" w:themeColor="text1"/>
          <w:sz w:val="20"/>
          <w:szCs w:val="20"/>
        </w:rPr>
        <w:t xml:space="preserve"> </w:t>
      </w:r>
      <w:r w:rsidR="000B583A" w:rsidRPr="00E90F5B">
        <w:rPr>
          <w:rFonts w:ascii="Arial" w:hAnsi="Arial" w:cs="Arial"/>
          <w:b/>
          <w:bCs/>
          <w:color w:val="000000" w:themeColor="text1"/>
          <w:sz w:val="20"/>
          <w:szCs w:val="20"/>
        </w:rPr>
        <w:t>CƠ</w:t>
      </w:r>
      <w:r w:rsidRPr="00EC1482">
        <w:rPr>
          <w:rFonts w:ascii="Arial" w:hAnsi="Arial" w:cs="Arial"/>
          <w:b/>
          <w:bCs/>
          <w:color w:val="000000" w:themeColor="text1"/>
          <w:sz w:val="20"/>
          <w:szCs w:val="20"/>
        </w:rPr>
        <w:t xml:space="preserve"> QUAN CHUYÊN MÔN</w:t>
      </w:r>
      <w:r w:rsidRPr="00EC1482">
        <w:rPr>
          <w:rFonts w:ascii="Arial" w:hAnsi="Arial" w:cs="Arial"/>
          <w:b/>
          <w:bCs/>
          <w:color w:val="000000" w:themeColor="text1"/>
          <w:sz w:val="20"/>
          <w:szCs w:val="20"/>
        </w:rPr>
        <w:br/>
        <w:t xml:space="preserve">THUỘC </w:t>
      </w:r>
      <w:r w:rsidR="00ED5833" w:rsidRPr="00EC1482">
        <w:rPr>
          <w:rFonts w:ascii="Arial" w:hAnsi="Arial" w:cs="Arial"/>
          <w:b/>
          <w:bCs/>
          <w:color w:val="000000" w:themeColor="text1"/>
          <w:sz w:val="20"/>
          <w:szCs w:val="20"/>
        </w:rPr>
        <w:t>ỦY BAN</w:t>
      </w:r>
      <w:r w:rsidRPr="00EC1482">
        <w:rPr>
          <w:rFonts w:ascii="Arial" w:hAnsi="Arial" w:cs="Arial"/>
          <w:b/>
          <w:bCs/>
          <w:color w:val="000000" w:themeColor="text1"/>
          <w:sz w:val="20"/>
          <w:szCs w:val="20"/>
        </w:rPr>
        <w:t xml:space="preserve"> NHÂN DÂN C</w:t>
      </w:r>
      <w:r w:rsidR="000B583A" w:rsidRPr="00E90F5B">
        <w:rPr>
          <w:rFonts w:ascii="Arial" w:hAnsi="Arial" w:cs="Arial"/>
          <w:b/>
          <w:bCs/>
          <w:color w:val="000000" w:themeColor="text1"/>
          <w:sz w:val="20"/>
          <w:szCs w:val="20"/>
        </w:rPr>
        <w:t>Ấ</w:t>
      </w:r>
      <w:r w:rsidRPr="00EC1482">
        <w:rPr>
          <w:rFonts w:ascii="Arial" w:hAnsi="Arial" w:cs="Arial"/>
          <w:b/>
          <w:bCs/>
          <w:color w:val="000000" w:themeColor="text1"/>
          <w:sz w:val="20"/>
          <w:szCs w:val="20"/>
        </w:rPr>
        <w:t>P HUYỆN</w:t>
      </w:r>
    </w:p>
    <w:p w14:paraId="6150D6BD" w14:textId="77777777" w:rsidR="000B583A" w:rsidRPr="00E90F5B" w:rsidRDefault="000B583A" w:rsidP="00EC1482">
      <w:pPr>
        <w:pStyle w:val="BodyText"/>
        <w:adjustRightInd w:val="0"/>
        <w:snapToGrid w:val="0"/>
        <w:spacing w:after="0" w:line="240" w:lineRule="auto"/>
        <w:ind w:firstLine="720"/>
        <w:jc w:val="both"/>
        <w:rPr>
          <w:rFonts w:ascii="Arial" w:hAnsi="Arial" w:cs="Arial"/>
          <w:color w:val="000000" w:themeColor="text1"/>
          <w:sz w:val="20"/>
          <w:szCs w:val="20"/>
        </w:rPr>
      </w:pPr>
    </w:p>
    <w:p w14:paraId="0BB22DFE" w14:textId="77777777"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Điều 11. Vị trí và chức năng của phòng</w:t>
      </w:r>
    </w:p>
    <w:p w14:paraId="4D9B1CE6" w14:textId="747FCBF2" w:rsidR="00665F1D" w:rsidRPr="00EC1482" w:rsidRDefault="000B583A" w:rsidP="00EC1482">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05" w:name="bookmark104"/>
      <w:bookmarkEnd w:id="105"/>
      <w:r w:rsidRPr="00EC1482">
        <w:rPr>
          <w:rFonts w:ascii="Arial" w:hAnsi="Arial" w:cs="Arial"/>
          <w:color w:val="000000" w:themeColor="text1"/>
          <w:sz w:val="20"/>
          <w:szCs w:val="20"/>
        </w:rPr>
        <w:t xml:space="preserve">1. Phòng là cơ quan chuyên môn thuộc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thực hiện chức năng tham mưu, giúp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quản lý nhà nước về ngành, lĩnh vực ở địa phương theo quy định của pháp luật.</w:t>
      </w:r>
    </w:p>
    <w:p w14:paraId="52B0832A" w14:textId="7F77F769" w:rsidR="00665F1D" w:rsidRPr="00EC1482" w:rsidRDefault="000B583A" w:rsidP="00EC1482">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106" w:name="bookmark105"/>
      <w:bookmarkEnd w:id="106"/>
      <w:r w:rsidRPr="00EC1482">
        <w:rPr>
          <w:rFonts w:ascii="Arial" w:hAnsi="Arial" w:cs="Arial"/>
          <w:color w:val="000000" w:themeColor="text1"/>
          <w:sz w:val="20"/>
          <w:szCs w:val="20"/>
        </w:rPr>
        <w:lastRenderedPageBreak/>
        <w:t xml:space="preserve">2. Phòng thuộc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chịu sự chỉ đạo, quản lý về tổ chức, vị trí việc làm, biên chế công chức, cơ cấu ngạch công chức và công tác của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đồng thời chịu sự chỉ đạo, kiểm tra, hướng dẫn về chuyên môn nghiệp vụ của cơ quan chuyên môn thuộc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w:t>
      </w:r>
    </w:p>
    <w:p w14:paraId="58A4B367" w14:textId="372D6B1E"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Điều 12. N</w:t>
      </w:r>
      <w:r w:rsidR="009408FC" w:rsidRPr="009408FC">
        <w:rPr>
          <w:rFonts w:ascii="Arial" w:hAnsi="Arial" w:cs="Arial"/>
          <w:b/>
          <w:bCs/>
          <w:color w:val="000000" w:themeColor="text1"/>
          <w:sz w:val="20"/>
          <w:szCs w:val="20"/>
        </w:rPr>
        <w:t>hi</w:t>
      </w:r>
      <w:r w:rsidRPr="00EC1482">
        <w:rPr>
          <w:rFonts w:ascii="Arial" w:hAnsi="Arial" w:cs="Arial"/>
          <w:b/>
          <w:bCs/>
          <w:color w:val="000000" w:themeColor="text1"/>
          <w:sz w:val="20"/>
          <w:szCs w:val="20"/>
        </w:rPr>
        <w:t>ệm vụ, quyền hạn của phòng</w:t>
      </w:r>
    </w:p>
    <w:p w14:paraId="41836BC2" w14:textId="53ED0137" w:rsidR="00665F1D" w:rsidRPr="00EC1482" w:rsidRDefault="000B583A" w:rsidP="00EC1482">
      <w:pPr>
        <w:pStyle w:val="BodyText"/>
        <w:tabs>
          <w:tab w:val="left" w:pos="880"/>
        </w:tabs>
        <w:adjustRightInd w:val="0"/>
        <w:snapToGrid w:val="0"/>
        <w:spacing w:after="120" w:line="240" w:lineRule="auto"/>
        <w:ind w:firstLine="720"/>
        <w:jc w:val="both"/>
        <w:rPr>
          <w:rFonts w:ascii="Arial" w:hAnsi="Arial" w:cs="Arial"/>
          <w:color w:val="000000" w:themeColor="text1"/>
          <w:sz w:val="20"/>
          <w:szCs w:val="20"/>
        </w:rPr>
      </w:pPr>
      <w:bookmarkStart w:id="107" w:name="bookmark106"/>
      <w:bookmarkEnd w:id="107"/>
      <w:r w:rsidRPr="00EC1482">
        <w:rPr>
          <w:rFonts w:ascii="Arial" w:hAnsi="Arial" w:cs="Arial"/>
          <w:color w:val="000000" w:themeColor="text1"/>
          <w:sz w:val="20"/>
          <w:szCs w:val="20"/>
        </w:rPr>
        <w:t xml:space="preserve">1. Trình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w:t>
      </w:r>
    </w:p>
    <w:p w14:paraId="69C9B62F" w14:textId="7F861EDA" w:rsidR="00665F1D" w:rsidRPr="00EC1482" w:rsidRDefault="000B583A" w:rsidP="00EC1482">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108" w:name="bookmark107"/>
      <w:bookmarkEnd w:id="108"/>
      <w:r w:rsidRPr="00EC1482">
        <w:rPr>
          <w:rFonts w:ascii="Arial" w:hAnsi="Arial" w:cs="Arial"/>
          <w:color w:val="000000" w:themeColor="text1"/>
          <w:sz w:val="20"/>
          <w:szCs w:val="20"/>
        </w:rPr>
        <w:t xml:space="preserve">a) Dự thảo nghị quyết của Hội đồng nhân dân cấp huyện (nếu có), dự thảo quyết định của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liên quan </w:t>
      </w:r>
      <w:r w:rsidR="00F37D00" w:rsidRPr="00EC1482">
        <w:rPr>
          <w:rFonts w:ascii="Arial" w:hAnsi="Arial" w:cs="Arial"/>
          <w:color w:val="000000" w:themeColor="text1"/>
          <w:sz w:val="20"/>
          <w:szCs w:val="20"/>
        </w:rPr>
        <w:t>đến</w:t>
      </w:r>
      <w:r w:rsidRPr="00EC1482">
        <w:rPr>
          <w:rFonts w:ascii="Arial" w:hAnsi="Arial" w:cs="Arial"/>
          <w:color w:val="000000" w:themeColor="text1"/>
          <w:sz w:val="20"/>
          <w:szCs w:val="20"/>
        </w:rPr>
        <w:t xml:space="preserve"> ngành, lĩnh vực thuộc phạm vi quản lý của phòng và các </w:t>
      </w:r>
      <w:r w:rsidR="00F37D00" w:rsidRPr="00EC1482">
        <w:rPr>
          <w:rFonts w:ascii="Arial" w:hAnsi="Arial" w:cs="Arial"/>
          <w:color w:val="000000" w:themeColor="text1"/>
          <w:sz w:val="20"/>
          <w:szCs w:val="20"/>
        </w:rPr>
        <w:t>văn</w:t>
      </w:r>
      <w:r w:rsidRPr="00EC1482">
        <w:rPr>
          <w:rFonts w:ascii="Arial" w:hAnsi="Arial" w:cs="Arial"/>
          <w:color w:val="000000" w:themeColor="text1"/>
          <w:sz w:val="20"/>
          <w:szCs w:val="20"/>
        </w:rPr>
        <w:t xml:space="preserve"> bản khác theo phân công của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w:t>
      </w:r>
    </w:p>
    <w:p w14:paraId="7A5F1890" w14:textId="275AD521" w:rsidR="00665F1D" w:rsidRPr="00EC1482" w:rsidRDefault="000B583A" w:rsidP="00EC1482">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09" w:name="bookmark108"/>
      <w:bookmarkEnd w:id="109"/>
      <w:r w:rsidRPr="00EC1482">
        <w:rPr>
          <w:rFonts w:ascii="Arial" w:hAnsi="Arial" w:cs="Arial"/>
          <w:color w:val="000000" w:themeColor="text1"/>
          <w:sz w:val="20"/>
          <w:szCs w:val="20"/>
        </w:rPr>
        <w:t xml:space="preserve">b) Dự thảo kế hoạch phát triển ngành, lĩnh vực; chương trình, biện pháp </w:t>
      </w:r>
      <w:r w:rsidR="00DD1C0F"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thực hiện các nhiệm vụ về ngành, lĩnh vực trên địa bàn cấp huyện trong phạm vi quản lý của phòng;</w:t>
      </w:r>
    </w:p>
    <w:p w14:paraId="2D3E574E" w14:textId="052B2E79" w:rsidR="00665F1D" w:rsidRPr="00EC1482" w:rsidRDefault="000B583A" w:rsidP="00EC1482">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10" w:name="bookmark109"/>
      <w:bookmarkEnd w:id="110"/>
      <w:r w:rsidRPr="00EC1482">
        <w:rPr>
          <w:rFonts w:ascii="Arial" w:hAnsi="Arial" w:cs="Arial"/>
          <w:color w:val="000000" w:themeColor="text1"/>
          <w:sz w:val="20"/>
          <w:szCs w:val="20"/>
        </w:rPr>
        <w:t xml:space="preserve">c) Dự thảo quyết định quy định cụ thể chức năng, nhiệm vụ, quyền hạn và </w:t>
      </w:r>
      <w:r w:rsidR="00ED5833"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bộ máy của phòng.</w:t>
      </w:r>
    </w:p>
    <w:p w14:paraId="4BA82314" w14:textId="11A00ABA" w:rsidR="00665F1D" w:rsidRPr="00EC1482" w:rsidRDefault="000B583A" w:rsidP="00EC1482">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bookmarkStart w:id="111" w:name="bookmark110"/>
      <w:bookmarkEnd w:id="111"/>
      <w:r w:rsidRPr="00EC1482">
        <w:rPr>
          <w:rFonts w:ascii="Arial" w:hAnsi="Arial" w:cs="Arial"/>
          <w:color w:val="000000" w:themeColor="text1"/>
          <w:sz w:val="20"/>
          <w:szCs w:val="20"/>
        </w:rPr>
        <w:t xml:space="preserve">2. </w:t>
      </w:r>
      <w:r w:rsidR="00ED5833"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thực hiện các </w:t>
      </w:r>
      <w:r w:rsidR="00F37D00" w:rsidRPr="00EC1482">
        <w:rPr>
          <w:rFonts w:ascii="Arial" w:hAnsi="Arial" w:cs="Arial"/>
          <w:color w:val="000000" w:themeColor="text1"/>
          <w:sz w:val="20"/>
          <w:szCs w:val="20"/>
        </w:rPr>
        <w:t>văn</w:t>
      </w:r>
      <w:r w:rsidRPr="00EC1482">
        <w:rPr>
          <w:rFonts w:ascii="Arial" w:hAnsi="Arial" w:cs="Arial"/>
          <w:color w:val="000000" w:themeColor="text1"/>
          <w:sz w:val="20"/>
          <w:szCs w:val="20"/>
        </w:rPr>
        <w:t xml:space="preserve"> bản pháp luật, quy hoạch, kế hoạch sau khi được phê duyệt; thông tin, tuyên truyền, phổ biến, giáo dục pháp luật về các lĩnh vực thuộc phạm vi quản lý được giao; theo dõi thi hành pháp luật.</w:t>
      </w:r>
    </w:p>
    <w:p w14:paraId="0C5684A5" w14:textId="48B3E2CF" w:rsidR="00665F1D" w:rsidRPr="00EC1482" w:rsidRDefault="000B583A" w:rsidP="00EC1482">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112" w:name="bookmark111"/>
      <w:bookmarkEnd w:id="112"/>
      <w:r w:rsidRPr="00EC1482">
        <w:rPr>
          <w:rFonts w:ascii="Arial" w:hAnsi="Arial" w:cs="Arial"/>
          <w:color w:val="000000" w:themeColor="text1"/>
          <w:sz w:val="20"/>
          <w:szCs w:val="20"/>
        </w:rPr>
        <w:t xml:space="preserve">3.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thực hiện và chịu trách nhiệm về việc </w:t>
      </w:r>
      <w:r w:rsidR="004746A5" w:rsidRPr="00EC1482">
        <w:rPr>
          <w:rFonts w:ascii="Arial" w:hAnsi="Arial" w:cs="Arial"/>
          <w:color w:val="000000" w:themeColor="text1"/>
          <w:sz w:val="20"/>
          <w:szCs w:val="20"/>
        </w:rPr>
        <w:t>thẩm</w:t>
      </w:r>
      <w:r w:rsidRPr="00EC1482">
        <w:rPr>
          <w:rFonts w:ascii="Arial" w:hAnsi="Arial" w:cs="Arial"/>
          <w:color w:val="000000" w:themeColor="text1"/>
          <w:sz w:val="20"/>
          <w:szCs w:val="20"/>
        </w:rPr>
        <w:t xml:space="preserve"> định, đăng ký, </w:t>
      </w:r>
      <w:r w:rsidR="00ED5833" w:rsidRPr="00EC1482">
        <w:rPr>
          <w:rFonts w:ascii="Arial" w:hAnsi="Arial" w:cs="Arial"/>
          <w:color w:val="000000" w:themeColor="text1"/>
          <w:sz w:val="20"/>
          <w:szCs w:val="20"/>
        </w:rPr>
        <w:t>cấp</w:t>
      </w:r>
      <w:r w:rsidRPr="00EC1482">
        <w:rPr>
          <w:rFonts w:ascii="Arial" w:hAnsi="Arial" w:cs="Arial"/>
          <w:color w:val="000000" w:themeColor="text1"/>
          <w:sz w:val="20"/>
          <w:szCs w:val="20"/>
        </w:rPr>
        <w:t xml:space="preserve"> các loại giấy phép thuộc phạm vi trách nhiệm và </w:t>
      </w:r>
      <w:r w:rsidR="004746A5" w:rsidRPr="00EC1482">
        <w:rPr>
          <w:rFonts w:ascii="Arial" w:hAnsi="Arial" w:cs="Arial"/>
          <w:color w:val="000000" w:themeColor="text1"/>
          <w:sz w:val="20"/>
          <w:szCs w:val="20"/>
        </w:rPr>
        <w:t>thẩm</w:t>
      </w:r>
      <w:r w:rsidRPr="00EC1482">
        <w:rPr>
          <w:rFonts w:ascii="Arial" w:hAnsi="Arial" w:cs="Arial"/>
          <w:color w:val="000000" w:themeColor="text1"/>
          <w:sz w:val="20"/>
          <w:szCs w:val="20"/>
        </w:rPr>
        <w:t xml:space="preserve"> quyền của cơ quan chuyên môn theo quy định của pháp luật và theo phân công của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w:t>
      </w:r>
      <w:r w:rsidR="00ED5833" w:rsidRPr="00EC1482">
        <w:rPr>
          <w:rFonts w:ascii="Arial" w:hAnsi="Arial" w:cs="Arial"/>
          <w:color w:val="000000" w:themeColor="text1"/>
          <w:sz w:val="20"/>
          <w:szCs w:val="20"/>
        </w:rPr>
        <w:t>cấp</w:t>
      </w:r>
      <w:r w:rsidRPr="00EC1482">
        <w:rPr>
          <w:rFonts w:ascii="Arial" w:hAnsi="Arial" w:cs="Arial"/>
          <w:color w:val="000000" w:themeColor="text1"/>
          <w:sz w:val="20"/>
          <w:szCs w:val="20"/>
        </w:rPr>
        <w:t xml:space="preserve"> huyện.</w:t>
      </w:r>
    </w:p>
    <w:p w14:paraId="6E2B6144" w14:textId="3294F989" w:rsidR="00665F1D" w:rsidRPr="00EC1482" w:rsidRDefault="000B583A" w:rsidP="00EC1482">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113" w:name="bookmark112"/>
      <w:bookmarkEnd w:id="113"/>
      <w:r w:rsidRPr="00EC1482">
        <w:rPr>
          <w:rFonts w:ascii="Arial" w:hAnsi="Arial" w:cs="Arial"/>
          <w:color w:val="000000" w:themeColor="text1"/>
          <w:sz w:val="20"/>
          <w:szCs w:val="20"/>
        </w:rPr>
        <w:t xml:space="preserve">4. Giúp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quản lý nhà nước đối với </w:t>
      </w:r>
      <w:r w:rsidR="00DD1C0F"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kinh tế </w:t>
      </w:r>
      <w:r w:rsidR="00F37D00" w:rsidRPr="00EC1482">
        <w:rPr>
          <w:rFonts w:ascii="Arial" w:hAnsi="Arial" w:cs="Arial"/>
          <w:color w:val="000000" w:themeColor="text1"/>
          <w:sz w:val="20"/>
          <w:szCs w:val="20"/>
        </w:rPr>
        <w:t>tập thể</w:t>
      </w:r>
      <w:r w:rsidRPr="00EC1482">
        <w:rPr>
          <w:rFonts w:ascii="Arial" w:hAnsi="Arial" w:cs="Arial"/>
          <w:color w:val="000000" w:themeColor="text1"/>
          <w:sz w:val="20"/>
          <w:szCs w:val="20"/>
        </w:rPr>
        <w:t>, kinh tế tư nhân, các hội và tổ chức phi chính phủ hoạt động trên địa bàn thuộc các lĩnh vực quản lý của cơ quan chuyên môn theo quy định của pháp luật.</w:t>
      </w:r>
    </w:p>
    <w:p w14:paraId="113F57CE" w14:textId="77B78D38" w:rsidR="00665F1D" w:rsidRPr="00EC1482" w:rsidRDefault="000B583A" w:rsidP="00EC1482">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114" w:name="bookmark113"/>
      <w:bookmarkEnd w:id="114"/>
      <w:r w:rsidRPr="00EC1482">
        <w:rPr>
          <w:rFonts w:ascii="Arial" w:hAnsi="Arial" w:cs="Arial"/>
          <w:color w:val="000000" w:themeColor="text1"/>
          <w:sz w:val="20"/>
          <w:szCs w:val="20"/>
        </w:rPr>
        <w:t>5. Hướng dẫn chuyên môn, nghiệp vụ về lĩnh vực quản lý của cơ quan chuyên môn cho cán bộ, công chức cấp xã.</w:t>
      </w:r>
    </w:p>
    <w:p w14:paraId="4618351B" w14:textId="055C7BEA" w:rsidR="00665F1D" w:rsidRPr="00EC1482" w:rsidRDefault="000B583A" w:rsidP="00EC1482">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115" w:name="bookmark114"/>
      <w:bookmarkEnd w:id="115"/>
      <w:r w:rsidRPr="00EC1482">
        <w:rPr>
          <w:rFonts w:ascii="Arial" w:hAnsi="Arial" w:cs="Arial"/>
          <w:color w:val="000000" w:themeColor="text1"/>
          <w:sz w:val="20"/>
          <w:szCs w:val="20"/>
        </w:rPr>
        <w:t>6. Tổ chức ứng dụng tiến bộ khoa học, công nghệ; xây dựng hệ thống thông tin, lưu trữ phục vụ công tác quản lý nhà nước và chuyên môn nghiệp vụ của cơ quan chuyên môn cấp huyện.</w:t>
      </w:r>
    </w:p>
    <w:p w14:paraId="29BA1A49" w14:textId="2379879E" w:rsidR="00665F1D" w:rsidRPr="00EC1482" w:rsidRDefault="000B583A" w:rsidP="00EC1482">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116" w:name="bookmark115"/>
      <w:bookmarkEnd w:id="116"/>
      <w:r w:rsidRPr="00EC1482">
        <w:rPr>
          <w:rFonts w:ascii="Arial" w:hAnsi="Arial" w:cs="Arial"/>
          <w:color w:val="000000" w:themeColor="text1"/>
          <w:sz w:val="20"/>
          <w:szCs w:val="20"/>
        </w:rPr>
        <w:t xml:space="preserve">7. Thực hiện công tác thông tin, báo cáo định kỳ và đột xuất về tình hình thực hiện nhiệm vụ được giao theo quy định của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và sở quản lý ngành, lĩnh vực.</w:t>
      </w:r>
    </w:p>
    <w:p w14:paraId="638F3550" w14:textId="250BA6AB" w:rsidR="00665F1D" w:rsidRPr="00EC1482" w:rsidRDefault="000B583A" w:rsidP="00EC1482">
      <w:pPr>
        <w:pStyle w:val="BodyText"/>
        <w:tabs>
          <w:tab w:val="left" w:pos="893"/>
        </w:tabs>
        <w:adjustRightInd w:val="0"/>
        <w:snapToGrid w:val="0"/>
        <w:spacing w:after="120" w:line="240" w:lineRule="auto"/>
        <w:ind w:firstLine="720"/>
        <w:jc w:val="both"/>
        <w:rPr>
          <w:rFonts w:ascii="Arial" w:hAnsi="Arial" w:cs="Arial"/>
          <w:color w:val="000000" w:themeColor="text1"/>
          <w:sz w:val="20"/>
          <w:szCs w:val="20"/>
        </w:rPr>
      </w:pPr>
      <w:bookmarkStart w:id="117" w:name="bookmark116"/>
      <w:bookmarkEnd w:id="117"/>
      <w:r w:rsidRPr="00EC1482">
        <w:rPr>
          <w:rFonts w:ascii="Arial" w:hAnsi="Arial" w:cs="Arial"/>
          <w:color w:val="000000" w:themeColor="text1"/>
          <w:sz w:val="20"/>
          <w:szCs w:val="20"/>
        </w:rPr>
        <w:t xml:space="preserve">8. Kiểm tra theo ngành, lĩnh vực được phân công phụ trách đối với tổ chức, cá nhân trong việc thực hiện các quy định của pháp luật; giải quyết khiếu nại, tố cáo; phòng, </w:t>
      </w:r>
      <w:r w:rsidR="00DD1C0F" w:rsidRPr="00EC1482">
        <w:rPr>
          <w:rFonts w:ascii="Arial" w:hAnsi="Arial" w:cs="Arial"/>
          <w:color w:val="000000" w:themeColor="text1"/>
          <w:sz w:val="20"/>
          <w:szCs w:val="20"/>
        </w:rPr>
        <w:t>chống</w:t>
      </w:r>
      <w:r w:rsidRPr="00EC1482">
        <w:rPr>
          <w:rFonts w:ascii="Arial" w:hAnsi="Arial" w:cs="Arial"/>
          <w:color w:val="000000" w:themeColor="text1"/>
          <w:sz w:val="20"/>
          <w:szCs w:val="20"/>
        </w:rPr>
        <w:t xml:space="preserve"> tham nhũng, lãng phí theo quy định của pháp luật và phân công của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w:t>
      </w:r>
    </w:p>
    <w:p w14:paraId="07FD3341" w14:textId="7F3DD87D" w:rsidR="00665F1D" w:rsidRPr="00EC1482" w:rsidRDefault="000B583A" w:rsidP="00EC1482">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bookmarkStart w:id="118" w:name="bookmark117"/>
      <w:bookmarkEnd w:id="118"/>
      <w:r w:rsidRPr="00EC1482">
        <w:rPr>
          <w:rFonts w:ascii="Arial" w:hAnsi="Arial" w:cs="Arial"/>
          <w:color w:val="000000" w:themeColor="text1"/>
          <w:sz w:val="20"/>
          <w:szCs w:val="20"/>
        </w:rPr>
        <w:t xml:space="preserve">9. Quản lý </w:t>
      </w:r>
      <w:r w:rsidR="00DD1C0F"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bộ máy, vị trí việc làm, biên </w:t>
      </w:r>
      <w:r w:rsidR="00A50F45" w:rsidRPr="00EC1482">
        <w:rPr>
          <w:rFonts w:ascii="Arial" w:hAnsi="Arial" w:cs="Arial"/>
          <w:color w:val="000000" w:themeColor="text1"/>
          <w:sz w:val="20"/>
          <w:szCs w:val="20"/>
        </w:rPr>
        <w:t>chế</w:t>
      </w:r>
      <w:r w:rsidRPr="00EC1482">
        <w:rPr>
          <w:rFonts w:ascii="Arial" w:hAnsi="Arial" w:cs="Arial"/>
          <w:color w:val="000000" w:themeColor="text1"/>
          <w:sz w:val="20"/>
          <w:szCs w:val="20"/>
        </w:rPr>
        <w:t xml:space="preserve">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w:t>
      </w:r>
    </w:p>
    <w:p w14:paraId="17A3FB63" w14:textId="7AACF866" w:rsidR="00665F1D" w:rsidRPr="00EC1482" w:rsidRDefault="000B583A" w:rsidP="00EC1482">
      <w:pPr>
        <w:pStyle w:val="BodyText"/>
        <w:tabs>
          <w:tab w:val="left" w:pos="1032"/>
        </w:tabs>
        <w:adjustRightInd w:val="0"/>
        <w:snapToGrid w:val="0"/>
        <w:spacing w:after="120" w:line="240" w:lineRule="auto"/>
        <w:ind w:firstLine="720"/>
        <w:jc w:val="both"/>
        <w:rPr>
          <w:rFonts w:ascii="Arial" w:hAnsi="Arial" w:cs="Arial"/>
          <w:color w:val="000000" w:themeColor="text1"/>
          <w:sz w:val="20"/>
          <w:szCs w:val="20"/>
        </w:rPr>
      </w:pPr>
      <w:bookmarkStart w:id="119" w:name="bookmark118"/>
      <w:bookmarkEnd w:id="119"/>
      <w:r w:rsidRPr="00EC1482">
        <w:rPr>
          <w:rFonts w:ascii="Arial" w:hAnsi="Arial" w:cs="Arial"/>
          <w:color w:val="000000" w:themeColor="text1"/>
          <w:sz w:val="20"/>
          <w:szCs w:val="20"/>
        </w:rPr>
        <w:t>10. Quản lý và chịu trách nhiệm về tài chính, tài sản của cơ quan chuyên môn theo quy định của pháp luật.</w:t>
      </w:r>
    </w:p>
    <w:p w14:paraId="08EFD657" w14:textId="47B5BDD8" w:rsidR="00665F1D" w:rsidRPr="00EC1482" w:rsidRDefault="000B583A" w:rsidP="00EC1482">
      <w:pPr>
        <w:pStyle w:val="BodyText"/>
        <w:tabs>
          <w:tab w:val="left" w:pos="1042"/>
        </w:tabs>
        <w:adjustRightInd w:val="0"/>
        <w:snapToGrid w:val="0"/>
        <w:spacing w:after="120" w:line="240" w:lineRule="auto"/>
        <w:ind w:firstLine="720"/>
        <w:jc w:val="both"/>
        <w:rPr>
          <w:rFonts w:ascii="Arial" w:hAnsi="Arial" w:cs="Arial"/>
          <w:color w:val="000000" w:themeColor="text1"/>
          <w:sz w:val="20"/>
          <w:szCs w:val="20"/>
        </w:rPr>
      </w:pPr>
      <w:bookmarkStart w:id="120" w:name="bookmark119"/>
      <w:bookmarkEnd w:id="120"/>
      <w:r w:rsidRPr="00EC1482">
        <w:rPr>
          <w:rFonts w:ascii="Arial" w:hAnsi="Arial" w:cs="Arial"/>
          <w:color w:val="000000" w:themeColor="text1"/>
          <w:sz w:val="20"/>
          <w:szCs w:val="20"/>
        </w:rPr>
        <w:t xml:space="preserve">11. Thực hiện nhiệm vụ theo phân cấp, ủy quyền và các nhiệm vụ khác do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giao theo quy định của pháp luật.</w:t>
      </w:r>
    </w:p>
    <w:p w14:paraId="73FE851E" w14:textId="77777777"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Điều 13. Người đứng đầu, cấp phó của người đứng đầu phòng</w:t>
      </w:r>
    </w:p>
    <w:p w14:paraId="0645D4FA" w14:textId="45D749AC" w:rsidR="00665F1D" w:rsidRPr="00EC1482" w:rsidRDefault="000B583A" w:rsidP="00EC1482">
      <w:pPr>
        <w:pStyle w:val="BodyText"/>
        <w:tabs>
          <w:tab w:val="left" w:pos="893"/>
        </w:tabs>
        <w:adjustRightInd w:val="0"/>
        <w:snapToGrid w:val="0"/>
        <w:spacing w:after="120" w:line="240" w:lineRule="auto"/>
        <w:ind w:firstLine="720"/>
        <w:jc w:val="both"/>
        <w:rPr>
          <w:rFonts w:ascii="Arial" w:hAnsi="Arial" w:cs="Arial"/>
          <w:color w:val="000000" w:themeColor="text1"/>
          <w:sz w:val="20"/>
          <w:szCs w:val="20"/>
        </w:rPr>
      </w:pPr>
      <w:bookmarkStart w:id="121" w:name="bookmark120"/>
      <w:bookmarkEnd w:id="121"/>
      <w:r w:rsidRPr="00EC1482">
        <w:rPr>
          <w:rFonts w:ascii="Arial" w:hAnsi="Arial" w:cs="Arial"/>
          <w:color w:val="000000" w:themeColor="text1"/>
          <w:sz w:val="20"/>
          <w:szCs w:val="20"/>
        </w:rPr>
        <w:t xml:space="preserve">1. Người đứng đầu phòng chuyên môn thuộc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(sau đây gọi chung là Trưởng phòng) do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bổ nhiệm, chịu trách nhiệm trước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Chủ tịch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và trước pháp luật về thực hiện chức năng, nhiệm vụ, quyền hạn của phòng.</w:t>
      </w:r>
    </w:p>
    <w:p w14:paraId="40081EB6" w14:textId="24C9674B" w:rsidR="00665F1D" w:rsidRPr="00EC1482" w:rsidRDefault="000B583A" w:rsidP="00EC1482">
      <w:pPr>
        <w:pStyle w:val="BodyText"/>
        <w:tabs>
          <w:tab w:val="left" w:pos="888"/>
        </w:tabs>
        <w:adjustRightInd w:val="0"/>
        <w:snapToGrid w:val="0"/>
        <w:spacing w:after="120" w:line="240" w:lineRule="auto"/>
        <w:ind w:firstLine="720"/>
        <w:jc w:val="both"/>
        <w:rPr>
          <w:rFonts w:ascii="Arial" w:hAnsi="Arial" w:cs="Arial"/>
          <w:color w:val="000000" w:themeColor="text1"/>
          <w:sz w:val="20"/>
          <w:szCs w:val="20"/>
        </w:rPr>
      </w:pPr>
      <w:bookmarkStart w:id="122" w:name="bookmark121"/>
      <w:bookmarkEnd w:id="122"/>
      <w:r w:rsidRPr="00EC1482">
        <w:rPr>
          <w:rFonts w:ascii="Arial" w:hAnsi="Arial" w:cs="Arial"/>
          <w:color w:val="000000" w:themeColor="text1"/>
          <w:sz w:val="20"/>
          <w:szCs w:val="20"/>
        </w:rPr>
        <w:t xml:space="preserve">2. Cấp phó của người đứng đầu phòng chuyên môn thuộc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(sau đây gọi chung là Phó Trưởng phòng) là người giúp Trưởng phòng chỉ đạo một số mặt công tác và chịu trách nhiệm trước Trưởng phòng </w:t>
      </w:r>
      <w:r w:rsidR="004746A5" w:rsidRPr="00EC1482">
        <w:rPr>
          <w:rFonts w:ascii="Arial" w:hAnsi="Arial" w:cs="Arial"/>
          <w:color w:val="000000" w:themeColor="text1"/>
          <w:sz w:val="20"/>
          <w:szCs w:val="20"/>
        </w:rPr>
        <w:t>về</w:t>
      </w:r>
      <w:r w:rsidRPr="00EC1482">
        <w:rPr>
          <w:rFonts w:ascii="Arial" w:hAnsi="Arial" w:cs="Arial"/>
          <w:color w:val="000000" w:themeColor="text1"/>
          <w:sz w:val="20"/>
          <w:szCs w:val="20"/>
        </w:rPr>
        <w:t xml:space="preserve"> nhiệm vụ được phân công. Khi Trưởng phòng vắng mặt, một Phó Trưởng phòng được Trưởng phòng ủy quyền điều hành các hoạt động của phòng.</w:t>
      </w:r>
    </w:p>
    <w:p w14:paraId="128F062F" w14:textId="510B6698" w:rsidR="00665F1D" w:rsidRPr="00EC1482" w:rsidRDefault="000B583A" w:rsidP="00EC1482">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bookmarkStart w:id="123" w:name="bookmark122"/>
      <w:bookmarkEnd w:id="123"/>
      <w:r w:rsidRPr="00EC1482">
        <w:rPr>
          <w:rFonts w:ascii="Arial" w:hAnsi="Arial" w:cs="Arial"/>
          <w:color w:val="000000" w:themeColor="text1"/>
          <w:sz w:val="20"/>
          <w:szCs w:val="20"/>
        </w:rPr>
        <w:t xml:space="preserve">3. </w:t>
      </w:r>
      <w:r w:rsidR="00A50F45" w:rsidRPr="00EC1482">
        <w:rPr>
          <w:rFonts w:ascii="Arial" w:hAnsi="Arial" w:cs="Arial"/>
          <w:color w:val="000000" w:themeColor="text1"/>
          <w:sz w:val="20"/>
          <w:szCs w:val="20"/>
        </w:rPr>
        <w:t>Số lượng</w:t>
      </w:r>
      <w:r w:rsidRPr="00EC1482">
        <w:rPr>
          <w:rFonts w:ascii="Arial" w:hAnsi="Arial" w:cs="Arial"/>
          <w:color w:val="000000" w:themeColor="text1"/>
          <w:sz w:val="20"/>
          <w:szCs w:val="20"/>
        </w:rPr>
        <w:t xml:space="preserve"> Phó Trưởng phòng: Bình quân mỗi phòng có 02 Phó Trưởng phòng. Căn cứ </w:t>
      </w:r>
      <w:r w:rsidR="00A50F45" w:rsidRPr="00EC1482">
        <w:rPr>
          <w:rFonts w:ascii="Arial" w:hAnsi="Arial" w:cs="Arial"/>
          <w:color w:val="000000" w:themeColor="text1"/>
          <w:sz w:val="20"/>
          <w:szCs w:val="20"/>
        </w:rPr>
        <w:t>số lượng</w:t>
      </w:r>
      <w:r w:rsidRPr="00EC1482">
        <w:rPr>
          <w:rFonts w:ascii="Arial" w:hAnsi="Arial" w:cs="Arial"/>
          <w:color w:val="000000" w:themeColor="text1"/>
          <w:sz w:val="20"/>
          <w:szCs w:val="20"/>
        </w:rPr>
        <w:t xml:space="preserve"> phòng chuyên môn được thành lập và tổng </w:t>
      </w:r>
      <w:r w:rsidR="004746A5" w:rsidRPr="00EC1482">
        <w:rPr>
          <w:rFonts w:ascii="Arial" w:hAnsi="Arial" w:cs="Arial"/>
          <w:color w:val="000000" w:themeColor="text1"/>
          <w:sz w:val="20"/>
          <w:szCs w:val="20"/>
        </w:rPr>
        <w:t>số lượng</w:t>
      </w:r>
      <w:r w:rsidRPr="00EC1482">
        <w:rPr>
          <w:rFonts w:ascii="Arial" w:hAnsi="Arial" w:cs="Arial"/>
          <w:color w:val="000000" w:themeColor="text1"/>
          <w:sz w:val="20"/>
          <w:szCs w:val="20"/>
        </w:rPr>
        <w:t xml:space="preserve"> Phó Trưởng phòng,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w:t>
      </w:r>
      <w:r w:rsidRPr="00EC1482">
        <w:rPr>
          <w:rFonts w:ascii="Arial" w:hAnsi="Arial" w:cs="Arial"/>
          <w:color w:val="000000" w:themeColor="text1"/>
          <w:sz w:val="20"/>
          <w:szCs w:val="20"/>
        </w:rPr>
        <w:lastRenderedPageBreak/>
        <w:t xml:space="preserve">huyện quyết định </w:t>
      </w:r>
      <w:r w:rsidR="00DD1C0F" w:rsidRPr="00EC1482">
        <w:rPr>
          <w:rFonts w:ascii="Arial" w:hAnsi="Arial" w:cs="Arial"/>
          <w:color w:val="000000" w:themeColor="text1"/>
          <w:sz w:val="20"/>
          <w:szCs w:val="20"/>
        </w:rPr>
        <w:t>cụ thể</w:t>
      </w:r>
      <w:r w:rsidRPr="00EC1482">
        <w:rPr>
          <w:rFonts w:ascii="Arial" w:hAnsi="Arial" w:cs="Arial"/>
          <w:color w:val="000000" w:themeColor="text1"/>
          <w:sz w:val="20"/>
          <w:szCs w:val="20"/>
        </w:rPr>
        <w:t xml:space="preserve"> số lượng Phó Trưởng phòng của từng phòng chuyên môn cho phù hợp.</w:t>
      </w:r>
    </w:p>
    <w:p w14:paraId="13ECF94A" w14:textId="5B26B628" w:rsidR="00665F1D" w:rsidRPr="00EC1482" w:rsidRDefault="000B583A" w:rsidP="00EC1482">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bookmarkStart w:id="124" w:name="bookmark123"/>
      <w:bookmarkEnd w:id="124"/>
      <w:r w:rsidRPr="00EC1482">
        <w:rPr>
          <w:rFonts w:ascii="Arial" w:hAnsi="Arial" w:cs="Arial"/>
          <w:color w:val="000000" w:themeColor="text1"/>
          <w:sz w:val="20"/>
          <w:szCs w:val="20"/>
        </w:rPr>
        <w:t xml:space="preserve">4. Việc bổ nhiệm, bổ nhiệm lại, kéo dài thời gian giữ chức vụ lãnh đạo quản lý, cho từ chức, miễn nhiệm, điều động, luân chuyển, khen thưởng, kỷ luật, thực hiện chế độ, chính sách </w:t>
      </w:r>
      <w:r w:rsidR="00A50F45" w:rsidRPr="00EC1482">
        <w:rPr>
          <w:rFonts w:ascii="Arial" w:hAnsi="Arial" w:cs="Arial"/>
          <w:color w:val="000000" w:themeColor="text1"/>
          <w:sz w:val="20"/>
          <w:szCs w:val="20"/>
        </w:rPr>
        <w:t>đối với</w:t>
      </w:r>
      <w:r w:rsidRPr="00EC1482">
        <w:rPr>
          <w:rFonts w:ascii="Arial" w:hAnsi="Arial" w:cs="Arial"/>
          <w:color w:val="000000" w:themeColor="text1"/>
          <w:sz w:val="20"/>
          <w:szCs w:val="20"/>
        </w:rPr>
        <w:t xml:space="preserve"> Trưởng phòng, Phó Trưởng phòng do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quyết định theo quy định của pháp luật.</w:t>
      </w:r>
    </w:p>
    <w:p w14:paraId="052458EA" w14:textId="4934F24A"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Điều 14. Chế độ làm việc và trách nhiệm của Tr</w:t>
      </w:r>
      <w:r w:rsidR="000B583A" w:rsidRPr="00EC1482">
        <w:rPr>
          <w:rFonts w:ascii="Arial" w:hAnsi="Arial" w:cs="Arial"/>
          <w:b/>
          <w:bCs/>
          <w:color w:val="000000" w:themeColor="text1"/>
          <w:sz w:val="20"/>
          <w:szCs w:val="20"/>
        </w:rPr>
        <w:t>ưở</w:t>
      </w:r>
      <w:r w:rsidRPr="00EC1482">
        <w:rPr>
          <w:rFonts w:ascii="Arial" w:hAnsi="Arial" w:cs="Arial"/>
          <w:b/>
          <w:bCs/>
          <w:color w:val="000000" w:themeColor="text1"/>
          <w:sz w:val="20"/>
          <w:szCs w:val="20"/>
        </w:rPr>
        <w:t>ng phòng</w:t>
      </w:r>
    </w:p>
    <w:p w14:paraId="5E73B1FE" w14:textId="06E2C124" w:rsidR="00665F1D" w:rsidRPr="00EC1482" w:rsidRDefault="000B583A" w:rsidP="00EC1482">
      <w:pPr>
        <w:pStyle w:val="BodyText"/>
        <w:tabs>
          <w:tab w:val="left" w:pos="888"/>
        </w:tabs>
        <w:adjustRightInd w:val="0"/>
        <w:snapToGrid w:val="0"/>
        <w:spacing w:after="120" w:line="240" w:lineRule="auto"/>
        <w:ind w:firstLine="720"/>
        <w:jc w:val="both"/>
        <w:rPr>
          <w:rFonts w:ascii="Arial" w:hAnsi="Arial" w:cs="Arial"/>
          <w:color w:val="000000" w:themeColor="text1"/>
          <w:sz w:val="20"/>
          <w:szCs w:val="20"/>
        </w:rPr>
      </w:pPr>
      <w:bookmarkStart w:id="125" w:name="bookmark124"/>
      <w:bookmarkEnd w:id="125"/>
      <w:r w:rsidRPr="00EC1482">
        <w:rPr>
          <w:rFonts w:ascii="Arial" w:hAnsi="Arial" w:cs="Arial"/>
          <w:color w:val="000000" w:themeColor="text1"/>
          <w:sz w:val="20"/>
          <w:szCs w:val="20"/>
        </w:rPr>
        <w:t xml:space="preserve">1. Phòng chuyên môn thuộc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làm việc theo </w:t>
      </w:r>
      <w:r w:rsidR="00A50F45" w:rsidRPr="00EC1482">
        <w:rPr>
          <w:rFonts w:ascii="Arial" w:hAnsi="Arial" w:cs="Arial"/>
          <w:color w:val="000000" w:themeColor="text1"/>
          <w:sz w:val="20"/>
          <w:szCs w:val="20"/>
        </w:rPr>
        <w:t>chế</w:t>
      </w:r>
      <w:r w:rsidRPr="00EC1482">
        <w:rPr>
          <w:rFonts w:ascii="Arial" w:hAnsi="Arial" w:cs="Arial"/>
          <w:color w:val="000000" w:themeColor="text1"/>
          <w:sz w:val="20"/>
          <w:szCs w:val="20"/>
        </w:rPr>
        <w:t xml:space="preserve"> độ thủ trưởng và theo Quy chế làm việc của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bảo đảm nguyên tắc tập trung dân chủ.</w:t>
      </w:r>
    </w:p>
    <w:p w14:paraId="178044D4" w14:textId="0E42131F" w:rsidR="00665F1D" w:rsidRPr="00EC1482" w:rsidRDefault="000B583A" w:rsidP="00EC1482">
      <w:pPr>
        <w:pStyle w:val="BodyText"/>
        <w:tabs>
          <w:tab w:val="left" w:pos="879"/>
        </w:tabs>
        <w:adjustRightInd w:val="0"/>
        <w:snapToGrid w:val="0"/>
        <w:spacing w:after="120" w:line="240" w:lineRule="auto"/>
        <w:ind w:firstLine="720"/>
        <w:jc w:val="both"/>
        <w:rPr>
          <w:rFonts w:ascii="Arial" w:hAnsi="Arial" w:cs="Arial"/>
          <w:color w:val="000000" w:themeColor="text1"/>
          <w:sz w:val="20"/>
          <w:szCs w:val="20"/>
        </w:rPr>
      </w:pPr>
      <w:bookmarkStart w:id="126" w:name="bookmark125"/>
      <w:bookmarkEnd w:id="126"/>
      <w:r w:rsidRPr="00EC1482">
        <w:rPr>
          <w:rFonts w:ascii="Arial" w:hAnsi="Arial" w:cs="Arial"/>
          <w:color w:val="000000" w:themeColor="text1"/>
          <w:sz w:val="20"/>
          <w:szCs w:val="20"/>
        </w:rPr>
        <w:t xml:space="preserve">2. Căn cứ các quy định của pháp luật và phân công của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Trưởng phòng ban hành Quy chế làm việc của phòng và chỉ đạo, kiểm tra việc thực hiện.</w:t>
      </w:r>
    </w:p>
    <w:p w14:paraId="2EDD2D8B" w14:textId="0762EB0A" w:rsidR="00665F1D" w:rsidRPr="00EC1482" w:rsidRDefault="000B583A" w:rsidP="00EC1482">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127" w:name="bookmark126"/>
      <w:bookmarkEnd w:id="127"/>
      <w:r w:rsidRPr="00EC1482">
        <w:rPr>
          <w:rFonts w:ascii="Arial" w:hAnsi="Arial" w:cs="Arial"/>
          <w:color w:val="000000" w:themeColor="text1"/>
          <w:sz w:val="20"/>
          <w:szCs w:val="20"/>
        </w:rPr>
        <w:t xml:space="preserve">3. Trưởng phòng chịu trách nhiệm trước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Chủ tịch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trong việc thực hiện chức </w:t>
      </w:r>
      <w:r w:rsidR="00A50F45" w:rsidRPr="00EC1482">
        <w:rPr>
          <w:rFonts w:ascii="Arial" w:hAnsi="Arial" w:cs="Arial"/>
          <w:color w:val="000000" w:themeColor="text1"/>
          <w:sz w:val="20"/>
          <w:szCs w:val="20"/>
        </w:rPr>
        <w:t>năng</w:t>
      </w:r>
      <w:r w:rsidRPr="00EC1482">
        <w:rPr>
          <w:rFonts w:ascii="Arial" w:hAnsi="Arial" w:cs="Arial"/>
          <w:color w:val="000000" w:themeColor="text1"/>
          <w:sz w:val="20"/>
          <w:szCs w:val="20"/>
        </w:rPr>
        <w:t xml:space="preserve">, nhiệm vụ, quyền hạn quản lý nhà nước về ngành, lĩnh vực ở địa phương và các công việc được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phân công hoặc ủy quyền; không chuyển công việc thuộc nhiệm vụ, quyền hạn của mình lên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w:t>
      </w:r>
      <w:r w:rsidR="00A50F45" w:rsidRPr="00EC1482">
        <w:rPr>
          <w:rFonts w:ascii="Arial" w:hAnsi="Arial" w:cs="Arial"/>
          <w:color w:val="000000" w:themeColor="text1"/>
          <w:sz w:val="20"/>
          <w:szCs w:val="20"/>
        </w:rPr>
        <w:t>Đối với</w:t>
      </w:r>
      <w:r w:rsidRPr="00EC1482">
        <w:rPr>
          <w:rFonts w:ascii="Arial" w:hAnsi="Arial" w:cs="Arial"/>
          <w:color w:val="000000" w:themeColor="text1"/>
          <w:sz w:val="20"/>
          <w:szCs w:val="20"/>
        </w:rPr>
        <w:t xml:space="preserve"> những vấn đề vượt quá thẩm quyền hoặc đúng thẩm quyền nhưng không đủ khả năng và điều kiện để giải quyết thì Trưởng phòng phải chủ động làm việc với Trưởng phòng có liên quan để hoàn chỉnh hồ sơ trình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Chủ tịch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xem xét, quyết định; thực hành tiết kiệm, chống lãng phí và chịu trách nhiệm khi để xảy ra tham nhũng, gây thiệt hại trong tổ chức, đơn vị thuộc quyền quản lý của mình.</w:t>
      </w:r>
    </w:p>
    <w:p w14:paraId="7628EDA2" w14:textId="7717AA00" w:rsidR="00665F1D" w:rsidRPr="00EC1482" w:rsidRDefault="000B583A" w:rsidP="00EC1482">
      <w:pPr>
        <w:pStyle w:val="BodyText"/>
        <w:tabs>
          <w:tab w:val="left" w:pos="879"/>
        </w:tabs>
        <w:adjustRightInd w:val="0"/>
        <w:snapToGrid w:val="0"/>
        <w:spacing w:after="120" w:line="240" w:lineRule="auto"/>
        <w:ind w:firstLine="720"/>
        <w:jc w:val="both"/>
        <w:rPr>
          <w:rFonts w:ascii="Arial" w:hAnsi="Arial" w:cs="Arial"/>
          <w:color w:val="000000" w:themeColor="text1"/>
          <w:sz w:val="20"/>
          <w:szCs w:val="20"/>
        </w:rPr>
      </w:pPr>
      <w:bookmarkStart w:id="128" w:name="bookmark127"/>
      <w:bookmarkEnd w:id="128"/>
      <w:r w:rsidRPr="00EC1482">
        <w:rPr>
          <w:rFonts w:ascii="Arial" w:hAnsi="Arial" w:cs="Arial"/>
          <w:color w:val="000000" w:themeColor="text1"/>
          <w:sz w:val="20"/>
          <w:szCs w:val="20"/>
        </w:rPr>
        <w:t xml:space="preserve">4. Trưởng phòng có trách nhiệm báo cáo với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về tổ chức, hoạt động của cơ quan mình; báo cáo công tác với cơ quan có </w:t>
      </w:r>
      <w:r w:rsidR="00F37D00" w:rsidRPr="00EC1482">
        <w:rPr>
          <w:rFonts w:ascii="Arial" w:hAnsi="Arial" w:cs="Arial"/>
          <w:color w:val="000000" w:themeColor="text1"/>
          <w:sz w:val="20"/>
          <w:szCs w:val="20"/>
        </w:rPr>
        <w:t>thẩm</w:t>
      </w:r>
      <w:r w:rsidRPr="00EC1482">
        <w:rPr>
          <w:rFonts w:ascii="Arial" w:hAnsi="Arial" w:cs="Arial"/>
          <w:color w:val="000000" w:themeColor="text1"/>
          <w:sz w:val="20"/>
          <w:szCs w:val="20"/>
        </w:rPr>
        <w:t xml:space="preserve"> quyền theo quy định.</w:t>
      </w:r>
    </w:p>
    <w:p w14:paraId="1B314C46" w14:textId="1189B790"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Điều 15. Cá</w:t>
      </w:r>
      <w:r w:rsidRPr="00EC1482">
        <w:rPr>
          <w:rFonts w:ascii="Arial" w:hAnsi="Arial" w:cs="Arial"/>
          <w:b/>
          <w:bCs/>
          <w:color w:val="000000" w:themeColor="text1"/>
          <w:sz w:val="20"/>
          <w:szCs w:val="20"/>
        </w:rPr>
        <w:t xml:space="preserve">c phòng chuyên môn được tổ chức thống nhất </w:t>
      </w:r>
      <w:r w:rsidR="00EF2BDA" w:rsidRPr="00EC1482">
        <w:rPr>
          <w:rFonts w:ascii="Arial" w:hAnsi="Arial" w:cs="Arial"/>
          <w:b/>
          <w:bCs/>
          <w:color w:val="000000" w:themeColor="text1"/>
          <w:sz w:val="20"/>
          <w:szCs w:val="20"/>
        </w:rPr>
        <w:t>ở</w:t>
      </w:r>
      <w:r w:rsidRPr="00EC1482">
        <w:rPr>
          <w:rFonts w:ascii="Arial" w:hAnsi="Arial" w:cs="Arial"/>
          <w:b/>
          <w:bCs/>
          <w:color w:val="000000" w:themeColor="text1"/>
          <w:sz w:val="20"/>
          <w:szCs w:val="20"/>
        </w:rPr>
        <w:t xml:space="preserve"> cấp huyện</w:t>
      </w:r>
    </w:p>
    <w:p w14:paraId="4D47ECF9" w14:textId="51156E85" w:rsidR="00665F1D" w:rsidRPr="00EC1482" w:rsidRDefault="00EF2BDA" w:rsidP="00EC1482">
      <w:pPr>
        <w:pStyle w:val="BodyText"/>
        <w:tabs>
          <w:tab w:val="left" w:pos="829"/>
        </w:tabs>
        <w:adjustRightInd w:val="0"/>
        <w:snapToGrid w:val="0"/>
        <w:spacing w:after="120" w:line="240" w:lineRule="auto"/>
        <w:ind w:firstLine="720"/>
        <w:jc w:val="both"/>
        <w:rPr>
          <w:rFonts w:ascii="Arial" w:hAnsi="Arial" w:cs="Arial"/>
          <w:color w:val="000000" w:themeColor="text1"/>
          <w:sz w:val="20"/>
          <w:szCs w:val="20"/>
        </w:rPr>
      </w:pPr>
      <w:bookmarkStart w:id="129" w:name="bookmark128"/>
      <w:bookmarkEnd w:id="129"/>
      <w:r w:rsidRPr="00EC1482">
        <w:rPr>
          <w:rFonts w:ascii="Arial" w:hAnsi="Arial" w:cs="Arial"/>
          <w:color w:val="000000" w:themeColor="text1"/>
          <w:sz w:val="20"/>
          <w:szCs w:val="20"/>
        </w:rPr>
        <w:t>1. Phòng Nội vụ</w:t>
      </w:r>
    </w:p>
    <w:p w14:paraId="5B5AFA9A" w14:textId="458E7D98"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thực hiện chức năng quản lý nhà nước về: Tổ chức hành chính, sự nghiệp nhà nước; chính quyền địa phương, địa giới đơn vị hành chính; c</w:t>
      </w:r>
      <w:r w:rsidR="00EF2BDA" w:rsidRPr="00EC1482">
        <w:rPr>
          <w:rFonts w:ascii="Arial" w:hAnsi="Arial" w:cs="Arial"/>
          <w:color w:val="000000" w:themeColor="text1"/>
          <w:sz w:val="20"/>
          <w:szCs w:val="20"/>
        </w:rPr>
        <w:t>á</w:t>
      </w:r>
      <w:r w:rsidRPr="00EC1482">
        <w:rPr>
          <w:rFonts w:ascii="Arial" w:hAnsi="Arial" w:cs="Arial"/>
          <w:color w:val="000000" w:themeColor="text1"/>
          <w:sz w:val="20"/>
          <w:szCs w:val="20"/>
        </w:rPr>
        <w:t xml:space="preserve">n bộ, </w:t>
      </w:r>
      <w:r w:rsidRPr="00EC1482">
        <w:rPr>
          <w:rFonts w:ascii="Arial" w:hAnsi="Arial" w:cs="Arial"/>
          <w:color w:val="000000" w:themeColor="text1"/>
          <w:sz w:val="20"/>
          <w:szCs w:val="20"/>
        </w:rPr>
        <w:t>công chức, viên chức và công vụ; cải cách hành chính; hội, tổ chức phi chính phủ; thi đua, khen thưởng; văn thư, lưu tr</w:t>
      </w:r>
      <w:r w:rsidR="00EF2BDA" w:rsidRPr="00EC1482">
        <w:rPr>
          <w:rFonts w:ascii="Arial" w:hAnsi="Arial" w:cs="Arial"/>
          <w:color w:val="000000" w:themeColor="text1"/>
          <w:sz w:val="20"/>
          <w:szCs w:val="20"/>
        </w:rPr>
        <w:t>ữ</w:t>
      </w:r>
      <w:r w:rsidRPr="00EC1482">
        <w:rPr>
          <w:rFonts w:ascii="Arial" w:hAnsi="Arial" w:cs="Arial"/>
          <w:color w:val="000000" w:themeColor="text1"/>
          <w:sz w:val="20"/>
          <w:szCs w:val="20"/>
        </w:rPr>
        <w:t xml:space="preserve"> nhà nước; thanh niên; lao động, tiền lương; việc làm; bảo hiểm xã hội; an toàn, vệ sinh lao động; người có công; bình đ</w:t>
      </w:r>
      <w:r w:rsidR="00EF2BDA" w:rsidRPr="00EC1482">
        <w:rPr>
          <w:rFonts w:ascii="Arial" w:hAnsi="Arial" w:cs="Arial"/>
          <w:color w:val="000000" w:themeColor="text1"/>
          <w:sz w:val="20"/>
          <w:szCs w:val="20"/>
        </w:rPr>
        <w:t>ẳ</w:t>
      </w:r>
      <w:r w:rsidRPr="00EC1482">
        <w:rPr>
          <w:rFonts w:ascii="Arial" w:hAnsi="Arial" w:cs="Arial"/>
          <w:color w:val="000000" w:themeColor="text1"/>
          <w:sz w:val="20"/>
          <w:szCs w:val="20"/>
        </w:rPr>
        <w:t>ng giới.</w:t>
      </w:r>
    </w:p>
    <w:p w14:paraId="4C4CC03C" w14:textId="3A071570"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Thực h</w:t>
      </w:r>
      <w:r w:rsidRPr="00EC1482">
        <w:rPr>
          <w:rFonts w:ascii="Arial" w:hAnsi="Arial" w:cs="Arial"/>
          <w:color w:val="000000" w:themeColor="text1"/>
          <w:sz w:val="20"/>
          <w:szCs w:val="20"/>
        </w:rPr>
        <w:t xml:space="preserve">iện chức </w:t>
      </w:r>
      <w:r w:rsidR="004746A5" w:rsidRPr="00EC1482">
        <w:rPr>
          <w:rFonts w:ascii="Arial" w:hAnsi="Arial" w:cs="Arial"/>
          <w:color w:val="000000" w:themeColor="text1"/>
          <w:sz w:val="20"/>
          <w:szCs w:val="20"/>
        </w:rPr>
        <w:t>năng</w:t>
      </w:r>
      <w:r w:rsidRPr="00EC1482">
        <w:rPr>
          <w:rFonts w:ascii="Arial" w:hAnsi="Arial" w:cs="Arial"/>
          <w:color w:val="000000" w:themeColor="text1"/>
          <w:sz w:val="20"/>
          <w:szCs w:val="20"/>
        </w:rPr>
        <w:t xml:space="preserve"> tham mưu quản lý nhà nước về dân tộc và tín ngưỡng, tôn giáo trong trường hợp không thành lập Phòng Dân tộc và Tôn giáo.</w:t>
      </w:r>
    </w:p>
    <w:p w14:paraId="377792EB" w14:textId="37D1CA4B" w:rsidR="00665F1D" w:rsidRPr="00EC1482" w:rsidRDefault="00EF2BDA" w:rsidP="00EC1482">
      <w:pPr>
        <w:pStyle w:val="BodyText"/>
        <w:tabs>
          <w:tab w:val="left" w:pos="858"/>
        </w:tabs>
        <w:adjustRightInd w:val="0"/>
        <w:snapToGrid w:val="0"/>
        <w:spacing w:after="120" w:line="240" w:lineRule="auto"/>
        <w:ind w:firstLine="720"/>
        <w:jc w:val="both"/>
        <w:rPr>
          <w:rFonts w:ascii="Arial" w:hAnsi="Arial" w:cs="Arial"/>
          <w:color w:val="000000" w:themeColor="text1"/>
          <w:sz w:val="20"/>
          <w:szCs w:val="20"/>
        </w:rPr>
      </w:pPr>
      <w:bookmarkStart w:id="130" w:name="bookmark129"/>
      <w:bookmarkEnd w:id="130"/>
      <w:r w:rsidRPr="009408FC">
        <w:rPr>
          <w:rFonts w:ascii="Arial" w:hAnsi="Arial" w:cs="Arial"/>
          <w:color w:val="000000" w:themeColor="text1"/>
          <w:sz w:val="20"/>
          <w:szCs w:val="20"/>
        </w:rPr>
        <w:t xml:space="preserve">2. </w:t>
      </w:r>
      <w:r w:rsidRPr="00EC1482">
        <w:rPr>
          <w:rFonts w:ascii="Arial" w:hAnsi="Arial" w:cs="Arial"/>
          <w:color w:val="000000" w:themeColor="text1"/>
          <w:sz w:val="20"/>
          <w:szCs w:val="20"/>
        </w:rPr>
        <w:t>Phòng Tư pháp</w:t>
      </w:r>
    </w:p>
    <w:p w14:paraId="014C020A" w14:textId="09592740"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thực hiện chức năng quản lý nhà nước về: Công tác xây dựng và t</w:t>
      </w:r>
      <w:r w:rsidRPr="00EC1482">
        <w:rPr>
          <w:rFonts w:ascii="Arial" w:hAnsi="Arial" w:cs="Arial"/>
          <w:color w:val="000000" w:themeColor="text1"/>
          <w:sz w:val="20"/>
          <w:szCs w:val="20"/>
        </w:rPr>
        <w:t>ổ chức thi hành pháp luật, theo dõi thi hành pháp luật, kiểm tra, xử lý văn bản quy phạm pháp luật, phổ bi</w:t>
      </w:r>
      <w:r w:rsidR="009408FC" w:rsidRPr="009408FC">
        <w:rPr>
          <w:rFonts w:ascii="Arial" w:hAnsi="Arial" w:cs="Arial"/>
          <w:color w:val="000000" w:themeColor="text1"/>
          <w:sz w:val="20"/>
          <w:szCs w:val="20"/>
        </w:rPr>
        <w:t>ế</w:t>
      </w:r>
      <w:r w:rsidRPr="00EC1482">
        <w:rPr>
          <w:rFonts w:ascii="Arial" w:hAnsi="Arial" w:cs="Arial"/>
          <w:color w:val="000000" w:themeColor="text1"/>
          <w:sz w:val="20"/>
          <w:szCs w:val="20"/>
        </w:rPr>
        <w:t>n, giáo dục pháp luật; hòa giải ở cơ sở, trợ giúp pháp lý, nuôi con nuôi, hộ tịch, chứng thực, quản lý công tác thi hành pháp luật về xử lý vi phạm h</w:t>
      </w:r>
      <w:r w:rsidRPr="00EC1482">
        <w:rPr>
          <w:rFonts w:ascii="Arial" w:hAnsi="Arial" w:cs="Arial"/>
          <w:color w:val="000000" w:themeColor="text1"/>
          <w:sz w:val="20"/>
          <w:szCs w:val="20"/>
        </w:rPr>
        <w:t>ành chính và các công tác tư pháp khác theo quy định của pháp luật.</w:t>
      </w:r>
    </w:p>
    <w:p w14:paraId="5BF6E3BE" w14:textId="544BCE56" w:rsidR="00665F1D" w:rsidRPr="00EC1482" w:rsidRDefault="00EF2BDA" w:rsidP="00EC1482">
      <w:pPr>
        <w:pStyle w:val="BodyText"/>
        <w:tabs>
          <w:tab w:val="left" w:pos="868"/>
        </w:tabs>
        <w:adjustRightInd w:val="0"/>
        <w:snapToGrid w:val="0"/>
        <w:spacing w:after="120" w:line="240" w:lineRule="auto"/>
        <w:ind w:firstLine="720"/>
        <w:jc w:val="both"/>
        <w:rPr>
          <w:rFonts w:ascii="Arial" w:hAnsi="Arial" w:cs="Arial"/>
          <w:color w:val="000000" w:themeColor="text1"/>
          <w:sz w:val="20"/>
          <w:szCs w:val="20"/>
        </w:rPr>
      </w:pPr>
      <w:bookmarkStart w:id="131" w:name="bookmark130"/>
      <w:bookmarkEnd w:id="131"/>
      <w:r w:rsidRPr="00EC1482">
        <w:rPr>
          <w:rFonts w:ascii="Arial" w:hAnsi="Arial" w:cs="Arial"/>
          <w:color w:val="000000" w:themeColor="text1"/>
          <w:sz w:val="20"/>
          <w:szCs w:val="20"/>
        </w:rPr>
        <w:t>3. Phòng Tài chính – Kế hoạch</w:t>
      </w:r>
    </w:p>
    <w:p w14:paraId="298BCD03" w14:textId="1DE4605F"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thực hiện chức năng quản lý nhà nước về: Tài chính; kế hoạch và đầu </w:t>
      </w:r>
      <w:r w:rsidR="00EF2BDA" w:rsidRPr="00EC1482">
        <w:rPr>
          <w:rFonts w:ascii="Arial" w:hAnsi="Arial" w:cs="Arial"/>
          <w:color w:val="000000" w:themeColor="text1"/>
          <w:sz w:val="20"/>
          <w:szCs w:val="20"/>
        </w:rPr>
        <w:t>t</w:t>
      </w:r>
      <w:r w:rsidRPr="00EC1482">
        <w:rPr>
          <w:rFonts w:ascii="Arial" w:hAnsi="Arial" w:cs="Arial"/>
          <w:color w:val="000000" w:themeColor="text1"/>
          <w:sz w:val="20"/>
          <w:szCs w:val="20"/>
        </w:rPr>
        <w:t xml:space="preserve">ư; doanh nghiệp, </w:t>
      </w:r>
      <w:r w:rsidR="00F37D00" w:rsidRPr="00EC1482">
        <w:rPr>
          <w:rFonts w:ascii="Arial" w:hAnsi="Arial" w:cs="Arial"/>
          <w:color w:val="000000" w:themeColor="text1"/>
          <w:sz w:val="20"/>
          <w:szCs w:val="20"/>
        </w:rPr>
        <w:t>kinh tế</w:t>
      </w:r>
      <w:r w:rsidRPr="00EC1482">
        <w:rPr>
          <w:rFonts w:ascii="Arial" w:hAnsi="Arial" w:cs="Arial"/>
          <w:color w:val="000000" w:themeColor="text1"/>
          <w:sz w:val="20"/>
          <w:szCs w:val="20"/>
        </w:rPr>
        <w:t xml:space="preserve"> hợp tác; quỹ tài chính </w:t>
      </w:r>
      <w:r w:rsidRPr="00EC1482">
        <w:rPr>
          <w:rFonts w:ascii="Arial" w:hAnsi="Arial" w:cs="Arial"/>
          <w:color w:val="000000" w:themeColor="text1"/>
          <w:sz w:val="20"/>
          <w:szCs w:val="20"/>
        </w:rPr>
        <w:t>nhà nước ngoài ngân sách.</w:t>
      </w:r>
    </w:p>
    <w:p w14:paraId="7344BAFD" w14:textId="6C8033B8" w:rsidR="00665F1D" w:rsidRPr="00EC1482" w:rsidRDefault="00EF2BDA" w:rsidP="00EC1482">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132" w:name="bookmark131"/>
      <w:bookmarkEnd w:id="132"/>
      <w:r w:rsidRPr="00EC1482">
        <w:rPr>
          <w:rFonts w:ascii="Arial" w:hAnsi="Arial" w:cs="Arial"/>
          <w:color w:val="000000" w:themeColor="text1"/>
          <w:sz w:val="20"/>
          <w:szCs w:val="20"/>
        </w:rPr>
        <w:t>4. Phòng Giáo dục và Đào tạo</w:t>
      </w:r>
    </w:p>
    <w:p w14:paraId="2EC66004" w14:textId="1A8FF7BE"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thực hiện chức năng quản lý nhà nước về: Giáo dục m</w:t>
      </w:r>
      <w:r w:rsidR="00EF2BDA" w:rsidRPr="00EC1482">
        <w:rPr>
          <w:rFonts w:ascii="Arial" w:hAnsi="Arial" w:cs="Arial"/>
          <w:color w:val="000000" w:themeColor="text1"/>
          <w:sz w:val="20"/>
          <w:szCs w:val="20"/>
        </w:rPr>
        <w:t>ầ</w:t>
      </w:r>
      <w:r w:rsidRPr="00EC1482">
        <w:rPr>
          <w:rFonts w:ascii="Arial" w:hAnsi="Arial" w:cs="Arial"/>
          <w:color w:val="000000" w:themeColor="text1"/>
          <w:sz w:val="20"/>
          <w:szCs w:val="20"/>
        </w:rPr>
        <w:t>m non; giáo dục ph</w:t>
      </w:r>
      <w:r w:rsidR="00EF2BDA" w:rsidRPr="00EC1482">
        <w:rPr>
          <w:rFonts w:ascii="Arial" w:hAnsi="Arial" w:cs="Arial"/>
          <w:color w:val="000000" w:themeColor="text1"/>
          <w:sz w:val="20"/>
          <w:szCs w:val="20"/>
        </w:rPr>
        <w:t>ổ</w:t>
      </w:r>
      <w:r w:rsidRPr="00EC1482">
        <w:rPr>
          <w:rFonts w:ascii="Arial" w:hAnsi="Arial" w:cs="Arial"/>
          <w:color w:val="000000" w:themeColor="text1"/>
          <w:sz w:val="20"/>
          <w:szCs w:val="20"/>
        </w:rPr>
        <w:t xml:space="preserve"> thông (giáo dục ti</w:t>
      </w:r>
      <w:r w:rsidR="00EF2BDA" w:rsidRPr="00EC1482">
        <w:rPr>
          <w:rFonts w:ascii="Arial" w:hAnsi="Arial" w:cs="Arial"/>
          <w:color w:val="000000" w:themeColor="text1"/>
          <w:sz w:val="20"/>
          <w:szCs w:val="20"/>
        </w:rPr>
        <w:t>ể</w:t>
      </w:r>
      <w:r w:rsidRPr="00EC1482">
        <w:rPr>
          <w:rFonts w:ascii="Arial" w:hAnsi="Arial" w:cs="Arial"/>
          <w:color w:val="000000" w:themeColor="text1"/>
          <w:sz w:val="20"/>
          <w:szCs w:val="20"/>
        </w:rPr>
        <w:t xml:space="preserve">u học và giáo dục trung học cơ sở); giáo dục nghề nghiệp, giáo dục </w:t>
      </w:r>
      <w:r w:rsidRPr="00EC1482">
        <w:rPr>
          <w:rFonts w:ascii="Arial" w:hAnsi="Arial" w:cs="Arial"/>
          <w:color w:val="000000" w:themeColor="text1"/>
          <w:sz w:val="20"/>
          <w:szCs w:val="20"/>
        </w:rPr>
        <w:t>thường xuyên (nếu có).</w:t>
      </w:r>
    </w:p>
    <w:p w14:paraId="0B5E46B5" w14:textId="5E8F0A7A" w:rsidR="00665F1D" w:rsidRPr="00EC1482" w:rsidRDefault="00EF2BDA" w:rsidP="00EC1482">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133" w:name="bookmark132"/>
      <w:bookmarkEnd w:id="133"/>
      <w:r w:rsidRPr="00EC1482">
        <w:rPr>
          <w:rFonts w:ascii="Arial" w:hAnsi="Arial" w:cs="Arial"/>
          <w:color w:val="000000" w:themeColor="text1"/>
          <w:sz w:val="20"/>
          <w:szCs w:val="20"/>
        </w:rPr>
        <w:t>5. Phòng Kinh tế, Hạ tầng và Đô thị</w:t>
      </w:r>
    </w:p>
    <w:p w14:paraId="3ACB4BA5" w14:textId="51DA83E4"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thực hiện chức năng quản lý nhà nước về: Quy hoạch xây dựng, kiến trúc; hoạt động đ</w:t>
      </w:r>
      <w:r w:rsidR="00EF2BDA" w:rsidRPr="00EC1482">
        <w:rPr>
          <w:rFonts w:ascii="Arial" w:hAnsi="Arial" w:cs="Arial"/>
          <w:color w:val="000000" w:themeColor="text1"/>
          <w:sz w:val="20"/>
          <w:szCs w:val="20"/>
        </w:rPr>
        <w:t>ầ</w:t>
      </w:r>
      <w:r w:rsidRPr="00EC1482">
        <w:rPr>
          <w:rFonts w:ascii="Arial" w:hAnsi="Arial" w:cs="Arial"/>
          <w:color w:val="000000" w:themeColor="text1"/>
          <w:sz w:val="20"/>
          <w:szCs w:val="20"/>
        </w:rPr>
        <w:t>u tư xây dựng; phát triển đô thị; hạ tầng kỹ thuật đô thị, khu công nghi</w:t>
      </w:r>
      <w:r w:rsidRPr="00EC1482">
        <w:rPr>
          <w:rFonts w:ascii="Arial" w:hAnsi="Arial" w:cs="Arial"/>
          <w:color w:val="000000" w:themeColor="text1"/>
          <w:sz w:val="20"/>
          <w:szCs w:val="20"/>
        </w:rPr>
        <w:t>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w:t>
      </w:r>
      <w:r w:rsidRPr="00EC1482">
        <w:rPr>
          <w:rFonts w:ascii="Arial" w:hAnsi="Arial" w:cs="Arial"/>
          <w:color w:val="000000" w:themeColor="text1"/>
          <w:sz w:val="20"/>
          <w:szCs w:val="20"/>
        </w:rPr>
        <w:t>g ng</w:t>
      </w:r>
      <w:r w:rsidR="00EF2BDA" w:rsidRPr="00EC1482">
        <w:rPr>
          <w:rFonts w:ascii="Arial" w:hAnsi="Arial" w:cs="Arial"/>
          <w:color w:val="000000" w:themeColor="text1"/>
          <w:sz w:val="20"/>
          <w:szCs w:val="20"/>
        </w:rPr>
        <w:t>ầ</w:t>
      </w:r>
      <w:r w:rsidRPr="00EC1482">
        <w:rPr>
          <w:rFonts w:ascii="Arial" w:hAnsi="Arial" w:cs="Arial"/>
          <w:color w:val="000000" w:themeColor="text1"/>
          <w:sz w:val="20"/>
          <w:szCs w:val="20"/>
        </w:rPr>
        <w:t xml:space="preserve">m đô thị; quản lý sử dụng chung cơ sở hạ tầng </w:t>
      </w:r>
      <w:r w:rsidR="00DD1C0F" w:rsidRPr="00EC1482">
        <w:rPr>
          <w:rFonts w:ascii="Arial" w:hAnsi="Arial" w:cs="Arial"/>
          <w:color w:val="000000" w:themeColor="text1"/>
          <w:sz w:val="20"/>
          <w:szCs w:val="20"/>
        </w:rPr>
        <w:t>kỹ thuật</w:t>
      </w:r>
      <w:r w:rsidRPr="00EC1482">
        <w:rPr>
          <w:rFonts w:ascii="Arial" w:hAnsi="Arial" w:cs="Arial"/>
          <w:color w:val="000000" w:themeColor="text1"/>
          <w:sz w:val="20"/>
          <w:szCs w:val="20"/>
        </w:rPr>
        <w:t xml:space="preserve"> đô thị); nhà ở; công sở; vật liệu xây dựng; giao thông; tiểu thủ công nghiệp; công nghiệp; thương mại.</w:t>
      </w:r>
    </w:p>
    <w:p w14:paraId="2421D422" w14:textId="059425C2" w:rsidR="00665F1D" w:rsidRPr="00EC1482" w:rsidRDefault="00EF2BDA" w:rsidP="00EC1482">
      <w:pPr>
        <w:pStyle w:val="BodyText"/>
        <w:tabs>
          <w:tab w:val="left" w:pos="882"/>
        </w:tabs>
        <w:adjustRightInd w:val="0"/>
        <w:snapToGrid w:val="0"/>
        <w:spacing w:after="120" w:line="240" w:lineRule="auto"/>
        <w:ind w:firstLine="720"/>
        <w:jc w:val="both"/>
        <w:rPr>
          <w:rFonts w:ascii="Arial" w:hAnsi="Arial" w:cs="Arial"/>
          <w:color w:val="000000" w:themeColor="text1"/>
          <w:sz w:val="20"/>
          <w:szCs w:val="20"/>
        </w:rPr>
      </w:pPr>
      <w:bookmarkStart w:id="134" w:name="bookmark133"/>
      <w:bookmarkEnd w:id="134"/>
      <w:r w:rsidRPr="00EC1482">
        <w:rPr>
          <w:rFonts w:ascii="Arial" w:hAnsi="Arial" w:cs="Arial"/>
          <w:color w:val="000000" w:themeColor="text1"/>
          <w:sz w:val="20"/>
          <w:szCs w:val="20"/>
        </w:rPr>
        <w:lastRenderedPageBreak/>
        <w:t>6. Phòng Văn hóa, Khoa học và Thông tin</w:t>
      </w:r>
    </w:p>
    <w:p w14:paraId="40D3D200" w14:textId="73840CC8"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thực hiện ch</w:t>
      </w:r>
      <w:r w:rsidRPr="00EC1482">
        <w:rPr>
          <w:rFonts w:ascii="Arial" w:hAnsi="Arial" w:cs="Arial"/>
          <w:color w:val="000000" w:themeColor="text1"/>
          <w:sz w:val="20"/>
          <w:szCs w:val="20"/>
        </w:rPr>
        <w:t xml:space="preserve">ức năng quản lý nhà nước về: </w:t>
      </w:r>
      <w:r w:rsidR="00F37D00" w:rsidRPr="00EC1482">
        <w:rPr>
          <w:rFonts w:ascii="Arial" w:hAnsi="Arial" w:cs="Arial"/>
          <w:color w:val="000000" w:themeColor="text1"/>
          <w:sz w:val="20"/>
          <w:szCs w:val="20"/>
        </w:rPr>
        <w:t>Văn</w:t>
      </w:r>
      <w:r w:rsidRPr="00EC1482">
        <w:rPr>
          <w:rFonts w:ascii="Arial" w:hAnsi="Arial" w:cs="Arial"/>
          <w:color w:val="000000" w:themeColor="text1"/>
          <w:sz w:val="20"/>
          <w:szCs w:val="20"/>
        </w:rPr>
        <w:t xml:space="preserve"> hóa; gia đình; th</w:t>
      </w:r>
      <w:r w:rsidR="00EF2BDA" w:rsidRPr="00EC1482">
        <w:rPr>
          <w:rFonts w:ascii="Arial" w:hAnsi="Arial" w:cs="Arial"/>
          <w:color w:val="000000" w:themeColor="text1"/>
          <w:sz w:val="20"/>
          <w:szCs w:val="20"/>
        </w:rPr>
        <w:t>ể</w:t>
      </w:r>
      <w:r w:rsidRPr="00EC1482">
        <w:rPr>
          <w:rFonts w:ascii="Arial" w:hAnsi="Arial" w:cs="Arial"/>
          <w:color w:val="000000" w:themeColor="text1"/>
          <w:sz w:val="20"/>
          <w:szCs w:val="20"/>
        </w:rPr>
        <w:t xml:space="preserve"> dục, thể thao; du lịch; quảng cáo; bưu chính; vi</w:t>
      </w:r>
      <w:r w:rsidR="00EF2BDA" w:rsidRPr="00EC1482">
        <w:rPr>
          <w:rFonts w:ascii="Arial" w:hAnsi="Arial" w:cs="Arial"/>
          <w:color w:val="000000" w:themeColor="text1"/>
          <w:sz w:val="20"/>
          <w:szCs w:val="20"/>
        </w:rPr>
        <w:t>ễ</w:t>
      </w:r>
      <w:r w:rsidRPr="00EC1482">
        <w:rPr>
          <w:rFonts w:ascii="Arial" w:hAnsi="Arial" w:cs="Arial"/>
          <w:color w:val="000000" w:themeColor="text1"/>
          <w:sz w:val="20"/>
          <w:szCs w:val="20"/>
        </w:rPr>
        <w:t xml:space="preserve">n thông; công nghệ thông tin (không bao gồm an toàn thông tin, an ninh mạng); phát thanh truyền hình; báo chí; xuất bản; thông tin cơ </w:t>
      </w:r>
      <w:r w:rsidR="00A50F45" w:rsidRPr="00EC1482">
        <w:rPr>
          <w:rFonts w:ascii="Arial" w:hAnsi="Arial" w:cs="Arial"/>
          <w:color w:val="000000" w:themeColor="text1"/>
          <w:sz w:val="20"/>
          <w:szCs w:val="20"/>
        </w:rPr>
        <w:t>sở</w:t>
      </w:r>
      <w:r w:rsidRPr="00EC1482">
        <w:rPr>
          <w:rFonts w:ascii="Arial" w:hAnsi="Arial" w:cs="Arial"/>
          <w:color w:val="000000" w:themeColor="text1"/>
          <w:sz w:val="20"/>
          <w:szCs w:val="20"/>
        </w:rPr>
        <w:t>; thông tin đ</w:t>
      </w:r>
      <w:r w:rsidR="00EF2BDA" w:rsidRPr="00EC1482">
        <w:rPr>
          <w:rFonts w:ascii="Arial" w:hAnsi="Arial" w:cs="Arial"/>
          <w:color w:val="000000" w:themeColor="text1"/>
          <w:sz w:val="20"/>
          <w:szCs w:val="20"/>
        </w:rPr>
        <w:t>ố</w:t>
      </w:r>
      <w:r w:rsidRPr="00EC1482">
        <w:rPr>
          <w:rFonts w:ascii="Arial" w:hAnsi="Arial" w:cs="Arial"/>
          <w:color w:val="000000" w:themeColor="text1"/>
          <w:sz w:val="20"/>
          <w:szCs w:val="20"/>
        </w:rPr>
        <w:t>i ngo</w:t>
      </w:r>
      <w:r w:rsidRPr="00EC1482">
        <w:rPr>
          <w:rFonts w:ascii="Arial" w:hAnsi="Arial" w:cs="Arial"/>
          <w:color w:val="000000" w:themeColor="text1"/>
          <w:sz w:val="20"/>
          <w:szCs w:val="20"/>
        </w:rPr>
        <w:t>ại; hạ tầng thông tin; khoa học và công nghệ; kinh tế số, xã hội số và chuy</w:t>
      </w:r>
      <w:r w:rsidR="00EF2BDA" w:rsidRPr="00EC1482">
        <w:rPr>
          <w:rFonts w:ascii="Arial" w:hAnsi="Arial" w:cs="Arial"/>
          <w:color w:val="000000" w:themeColor="text1"/>
          <w:sz w:val="20"/>
          <w:szCs w:val="20"/>
        </w:rPr>
        <w:t>ể</w:t>
      </w:r>
      <w:r w:rsidRPr="00EC1482">
        <w:rPr>
          <w:rFonts w:ascii="Arial" w:hAnsi="Arial" w:cs="Arial"/>
          <w:color w:val="000000" w:themeColor="text1"/>
          <w:sz w:val="20"/>
          <w:szCs w:val="20"/>
        </w:rPr>
        <w:t>n đ</w:t>
      </w:r>
      <w:r w:rsidR="00EF2BDA" w:rsidRPr="00EC1482">
        <w:rPr>
          <w:rFonts w:ascii="Arial" w:hAnsi="Arial" w:cs="Arial"/>
          <w:color w:val="000000" w:themeColor="text1"/>
          <w:sz w:val="20"/>
          <w:szCs w:val="20"/>
        </w:rPr>
        <w:t>ổ</w:t>
      </w:r>
      <w:r w:rsidRPr="00EC1482">
        <w:rPr>
          <w:rFonts w:ascii="Arial" w:hAnsi="Arial" w:cs="Arial"/>
          <w:color w:val="000000" w:themeColor="text1"/>
          <w:sz w:val="20"/>
          <w:szCs w:val="20"/>
        </w:rPr>
        <w:t>i số.</w:t>
      </w:r>
    </w:p>
    <w:p w14:paraId="192C25F1" w14:textId="7C8AF4E0" w:rsidR="00665F1D" w:rsidRPr="00EC1482" w:rsidRDefault="00EF2BDA" w:rsidP="00EC1482">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135" w:name="bookmark134"/>
      <w:bookmarkEnd w:id="135"/>
      <w:r w:rsidRPr="00E90F5B">
        <w:rPr>
          <w:rFonts w:ascii="Arial" w:hAnsi="Arial" w:cs="Arial"/>
          <w:color w:val="000000" w:themeColor="text1"/>
          <w:sz w:val="20"/>
          <w:szCs w:val="20"/>
        </w:rPr>
        <w:t xml:space="preserve">7. </w:t>
      </w:r>
      <w:r w:rsidRPr="00EC1482">
        <w:rPr>
          <w:rFonts w:ascii="Arial" w:hAnsi="Arial" w:cs="Arial"/>
          <w:color w:val="000000" w:themeColor="text1"/>
          <w:sz w:val="20"/>
          <w:szCs w:val="20"/>
        </w:rPr>
        <w:t>Phòng Y tế</w:t>
      </w:r>
    </w:p>
    <w:p w14:paraId="4DB83D28" w14:textId="16D5F31E"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thực hiện chức năng quản lý nhà nước về: Y tế dự phòng; khám bệnh, chữa bệnh, phục hồi chức năng; y dược cổ truyền; sức khỏe sinh sản; trang thiết bị y </w:t>
      </w:r>
      <w:r w:rsidR="00F37D00" w:rsidRPr="00EC1482">
        <w:rPr>
          <w:rFonts w:ascii="Arial" w:hAnsi="Arial" w:cs="Arial"/>
          <w:color w:val="000000" w:themeColor="text1"/>
          <w:sz w:val="20"/>
          <w:szCs w:val="20"/>
        </w:rPr>
        <w:t>tế</w:t>
      </w:r>
      <w:r w:rsidRPr="00EC1482">
        <w:rPr>
          <w:rFonts w:ascii="Arial" w:hAnsi="Arial" w:cs="Arial"/>
          <w:color w:val="000000" w:themeColor="text1"/>
          <w:sz w:val="20"/>
          <w:szCs w:val="20"/>
        </w:rPr>
        <w:t xml:space="preserve">; dược; mỹ phẩm; an toàn thực phẩm; bảo </w:t>
      </w:r>
      <w:r w:rsidR="00AD413F" w:rsidRPr="00EC1482">
        <w:rPr>
          <w:rFonts w:ascii="Arial" w:hAnsi="Arial" w:cs="Arial"/>
          <w:color w:val="000000" w:themeColor="text1"/>
          <w:sz w:val="20"/>
          <w:szCs w:val="20"/>
        </w:rPr>
        <w:t>hiểm</w:t>
      </w:r>
      <w:r w:rsidRPr="00EC1482">
        <w:rPr>
          <w:rFonts w:ascii="Arial" w:hAnsi="Arial" w:cs="Arial"/>
          <w:color w:val="000000" w:themeColor="text1"/>
          <w:sz w:val="20"/>
          <w:szCs w:val="20"/>
        </w:rPr>
        <w:t xml:space="preserve"> y tế; </w:t>
      </w:r>
      <w:r w:rsidR="00AD413F" w:rsidRPr="00EC1482">
        <w:rPr>
          <w:rFonts w:ascii="Arial" w:hAnsi="Arial" w:cs="Arial"/>
          <w:color w:val="000000" w:themeColor="text1"/>
          <w:sz w:val="20"/>
          <w:szCs w:val="20"/>
        </w:rPr>
        <w:t>dân số</w:t>
      </w:r>
      <w:r w:rsidRPr="00EC1482">
        <w:rPr>
          <w:rFonts w:ascii="Arial" w:hAnsi="Arial" w:cs="Arial"/>
          <w:color w:val="000000" w:themeColor="text1"/>
          <w:sz w:val="20"/>
          <w:szCs w:val="20"/>
        </w:rPr>
        <w:t xml:space="preserve">; bảo trợ xã hội; bảo vệ </w:t>
      </w:r>
      <w:r w:rsidRPr="00EC1482">
        <w:rPr>
          <w:rFonts w:ascii="Arial" w:hAnsi="Arial" w:cs="Arial"/>
          <w:color w:val="000000" w:themeColor="text1"/>
          <w:sz w:val="20"/>
          <w:szCs w:val="20"/>
        </w:rPr>
        <w:t>và chăm sóc trẻ em; phòng, chống tệ nạn xã hội (không bao gồm cai nghiện ma túy và quản lý sau cai nghiện ma túy),</w:t>
      </w:r>
    </w:p>
    <w:p w14:paraId="300F009F" w14:textId="74930CA5"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Trường hợp không tổ chức riêng Phòng Y tế thì chức năng tham mưu, giúp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quản lý nhà nước về ngành, lĩnh vực y tế do </w:t>
      </w:r>
      <w:r w:rsidRPr="00EC1482">
        <w:rPr>
          <w:rFonts w:ascii="Arial" w:hAnsi="Arial" w:cs="Arial"/>
          <w:color w:val="000000" w:themeColor="text1"/>
          <w:sz w:val="20"/>
          <w:szCs w:val="20"/>
        </w:rPr>
        <w:t xml:space="preserve">Văn phòng Hội đồng nhân dân và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thực hiện.</w:t>
      </w:r>
    </w:p>
    <w:p w14:paraId="4A97AC7A" w14:textId="633ADE03" w:rsidR="00665F1D" w:rsidRPr="00EC1482" w:rsidRDefault="00EF2BDA" w:rsidP="00EC1482">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bookmarkStart w:id="136" w:name="bookmark135"/>
      <w:bookmarkEnd w:id="136"/>
      <w:r w:rsidRPr="00E90F5B">
        <w:rPr>
          <w:rFonts w:ascii="Arial" w:hAnsi="Arial" w:cs="Arial"/>
          <w:color w:val="000000" w:themeColor="text1"/>
          <w:sz w:val="20"/>
          <w:szCs w:val="20"/>
        </w:rPr>
        <w:t xml:space="preserve">8. </w:t>
      </w:r>
      <w:r w:rsidRPr="00EC1482">
        <w:rPr>
          <w:rFonts w:ascii="Arial" w:hAnsi="Arial" w:cs="Arial"/>
          <w:color w:val="000000" w:themeColor="text1"/>
          <w:sz w:val="20"/>
          <w:szCs w:val="20"/>
        </w:rPr>
        <w:t>Thanh tra huyện</w:t>
      </w:r>
    </w:p>
    <w:p w14:paraId="37C0A08F" w14:textId="09E244E0"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thực hiện chức năng quản lý nhà nước và thực hiện nhiệm vụ công tác thanh tra, tiếp công dân, giải quyết khiếu nại, tố cáo phòng, chống th</w:t>
      </w:r>
      <w:r w:rsidRPr="00EC1482">
        <w:rPr>
          <w:rFonts w:ascii="Arial" w:hAnsi="Arial" w:cs="Arial"/>
          <w:color w:val="000000" w:themeColor="text1"/>
          <w:sz w:val="20"/>
          <w:szCs w:val="20"/>
        </w:rPr>
        <w:t>am nhũng, lãng phí, tiêu cực theo quy định của pháp luật.</w:t>
      </w:r>
    </w:p>
    <w:p w14:paraId="73DC586D" w14:textId="38757E8B" w:rsidR="00665F1D" w:rsidRPr="00EC1482" w:rsidRDefault="00EF2BDA" w:rsidP="00EC1482">
      <w:pPr>
        <w:pStyle w:val="BodyText"/>
        <w:tabs>
          <w:tab w:val="left" w:pos="902"/>
        </w:tabs>
        <w:adjustRightInd w:val="0"/>
        <w:snapToGrid w:val="0"/>
        <w:spacing w:after="120" w:line="240" w:lineRule="auto"/>
        <w:ind w:firstLine="720"/>
        <w:jc w:val="both"/>
        <w:rPr>
          <w:rFonts w:ascii="Arial" w:hAnsi="Arial" w:cs="Arial"/>
          <w:color w:val="000000" w:themeColor="text1"/>
          <w:sz w:val="20"/>
          <w:szCs w:val="20"/>
        </w:rPr>
      </w:pPr>
      <w:bookmarkStart w:id="137" w:name="bookmark136"/>
      <w:bookmarkEnd w:id="137"/>
      <w:r w:rsidRPr="00EC1482">
        <w:rPr>
          <w:rFonts w:ascii="Arial" w:hAnsi="Arial" w:cs="Arial"/>
          <w:color w:val="000000" w:themeColor="text1"/>
          <w:sz w:val="20"/>
          <w:szCs w:val="20"/>
        </w:rPr>
        <w:t xml:space="preserve">9. </w:t>
      </w:r>
      <w:r w:rsidR="00F37D00" w:rsidRPr="00EC1482">
        <w:rPr>
          <w:rFonts w:ascii="Arial" w:hAnsi="Arial" w:cs="Arial"/>
          <w:color w:val="000000" w:themeColor="text1"/>
          <w:sz w:val="20"/>
          <w:szCs w:val="20"/>
        </w:rPr>
        <w:t>Văn</w:t>
      </w:r>
      <w:r w:rsidRPr="00EC1482">
        <w:rPr>
          <w:rFonts w:ascii="Arial" w:hAnsi="Arial" w:cs="Arial"/>
          <w:color w:val="000000" w:themeColor="text1"/>
          <w:sz w:val="20"/>
          <w:szCs w:val="20"/>
        </w:rPr>
        <w:t xml:space="preserve"> phòng Hội đồng nhân dân và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w:t>
      </w:r>
    </w:p>
    <w:p w14:paraId="67393C90" w14:textId="21798734"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Hội đồng nhân dân và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về: Chương trình, kế hoạch công tác của Hội đồng nhân dân,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tham mưu c</w:t>
      </w:r>
      <w:r w:rsidRPr="00EC1482">
        <w:rPr>
          <w:rFonts w:ascii="Arial" w:hAnsi="Arial" w:cs="Arial"/>
          <w:color w:val="000000" w:themeColor="text1"/>
          <w:sz w:val="20"/>
          <w:szCs w:val="20"/>
        </w:rPr>
        <w:t xml:space="preserve">ho Chủ tịch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kiểm soát thủ tục hành chính; tổ chức triển khai thực hiện cơ chế một cửa, một cửa liên thông trong giải quyết thủ tục hành chính thuộc thẩm quyền của địa phương; cung cấp thông tin phục vụ quản lý và hoạt động của Hộ</w:t>
      </w:r>
      <w:r w:rsidRPr="00EC1482">
        <w:rPr>
          <w:rFonts w:ascii="Arial" w:hAnsi="Arial" w:cs="Arial"/>
          <w:color w:val="000000" w:themeColor="text1"/>
          <w:sz w:val="20"/>
          <w:szCs w:val="20"/>
        </w:rPr>
        <w:t xml:space="preserve">i đồng nhân dân,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và các cơ quan nhà nước ở địa phương; bảo đảm cơ sở vật chất, kỹ thuật cho hoạt động của Hội đồng nhân dân và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giúp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và các Phó Chủ tịch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thực hiện nhiệm vụ, quyền hạn theo </w:t>
      </w:r>
      <w:r w:rsidR="004746A5" w:rsidRPr="00EC1482">
        <w:rPr>
          <w:rFonts w:ascii="Arial" w:hAnsi="Arial" w:cs="Arial"/>
          <w:color w:val="000000" w:themeColor="text1"/>
          <w:sz w:val="20"/>
          <w:szCs w:val="20"/>
        </w:rPr>
        <w:t>thẩm</w:t>
      </w:r>
      <w:r w:rsidRPr="00EC1482">
        <w:rPr>
          <w:rFonts w:ascii="Arial" w:hAnsi="Arial" w:cs="Arial"/>
          <w:color w:val="000000" w:themeColor="text1"/>
          <w:sz w:val="20"/>
          <w:szCs w:val="20"/>
        </w:rPr>
        <w:t xml:space="preserve"> </w:t>
      </w:r>
      <w:r w:rsidR="004746A5" w:rsidRPr="00EC1482">
        <w:rPr>
          <w:rFonts w:ascii="Arial" w:hAnsi="Arial" w:cs="Arial"/>
          <w:color w:val="000000" w:themeColor="text1"/>
          <w:sz w:val="20"/>
          <w:szCs w:val="20"/>
        </w:rPr>
        <w:t>quyền</w:t>
      </w:r>
      <w:r w:rsidRPr="00EC1482">
        <w:rPr>
          <w:rFonts w:ascii="Arial" w:hAnsi="Arial" w:cs="Arial"/>
          <w:color w:val="000000" w:themeColor="text1"/>
          <w:sz w:val="20"/>
          <w:szCs w:val="20"/>
        </w:rPr>
        <w:t>; quản lý công tác quản trị nội bộ của Văn phòng.</w:t>
      </w:r>
    </w:p>
    <w:p w14:paraId="19D560F8" w14:textId="77777777"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Thực hiện chức năng tham mưu quản lý nhà nước về y tế trong trường hợp địa phương không thành lập Phòng Y tế.</w:t>
      </w:r>
    </w:p>
    <w:p w14:paraId="29F5B8DA" w14:textId="18F0AB3E" w:rsidR="00665F1D" w:rsidRPr="00EC1482" w:rsidRDefault="00A50F45"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Đối với đơn vị hành chính cấp huyện có đường biên giới lãnh thổ qu</w:t>
      </w:r>
      <w:r w:rsidR="009408FC" w:rsidRPr="009408FC">
        <w:rPr>
          <w:rFonts w:ascii="Arial" w:hAnsi="Arial" w:cs="Arial"/>
          <w:color w:val="000000" w:themeColor="text1"/>
          <w:sz w:val="20"/>
          <w:szCs w:val="20"/>
        </w:rPr>
        <w:t>ố</w:t>
      </w:r>
      <w:r w:rsidRPr="00EC1482">
        <w:rPr>
          <w:rFonts w:ascii="Arial" w:hAnsi="Arial" w:cs="Arial"/>
          <w:color w:val="000000" w:themeColor="text1"/>
          <w:sz w:val="20"/>
          <w:szCs w:val="20"/>
        </w:rPr>
        <w:t xml:space="preserve">c gia trên </w:t>
      </w:r>
      <w:r w:rsidR="00EF2BDA" w:rsidRPr="00EC1482">
        <w:rPr>
          <w:rFonts w:ascii="Arial" w:hAnsi="Arial" w:cs="Arial"/>
          <w:color w:val="000000" w:themeColor="text1"/>
          <w:sz w:val="20"/>
          <w:szCs w:val="20"/>
        </w:rPr>
        <w:t>đ</w:t>
      </w:r>
      <w:r w:rsidRPr="00EC1482">
        <w:rPr>
          <w:rFonts w:ascii="Arial" w:hAnsi="Arial" w:cs="Arial"/>
          <w:color w:val="000000" w:themeColor="text1"/>
          <w:sz w:val="20"/>
          <w:szCs w:val="20"/>
        </w:rPr>
        <w:t xml:space="preserve">ất liền, trên biển và hải đảo, </w:t>
      </w:r>
      <w:r w:rsidR="00F37D00" w:rsidRPr="00EC1482">
        <w:rPr>
          <w:rFonts w:ascii="Arial" w:hAnsi="Arial" w:cs="Arial"/>
          <w:color w:val="000000" w:themeColor="text1"/>
          <w:sz w:val="20"/>
          <w:szCs w:val="20"/>
        </w:rPr>
        <w:t>Văn</w:t>
      </w:r>
      <w:r w:rsidRPr="00EC1482">
        <w:rPr>
          <w:rFonts w:ascii="Arial" w:hAnsi="Arial" w:cs="Arial"/>
          <w:color w:val="000000" w:themeColor="text1"/>
          <w:sz w:val="20"/>
          <w:szCs w:val="20"/>
        </w:rPr>
        <w:t xml:space="preserve"> phòng Hội đồng nhân dân và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thực hiện chức năng quản lý nhà nước về công tác ngoại vụ, biên giới.</w:t>
      </w:r>
    </w:p>
    <w:p w14:paraId="52C143DC" w14:textId="40BE58F2"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Đối với </w:t>
      </w:r>
      <w:r w:rsidRPr="00EC1482">
        <w:rPr>
          <w:rFonts w:ascii="Arial" w:hAnsi="Arial" w:cs="Arial"/>
          <w:color w:val="000000" w:themeColor="text1"/>
          <w:sz w:val="20"/>
          <w:szCs w:val="20"/>
        </w:rPr>
        <w:t xml:space="preserve">địa phương không tổ chức Hội đồng nhân dân thì bỏ chức năng tham mưu, giúp Hội đồng nhân dân và tên gọi được đổi thành </w:t>
      </w:r>
      <w:r w:rsidR="00F37D00" w:rsidRPr="00EC1482">
        <w:rPr>
          <w:rFonts w:ascii="Arial" w:hAnsi="Arial" w:cs="Arial"/>
          <w:color w:val="000000" w:themeColor="text1"/>
          <w:sz w:val="20"/>
          <w:szCs w:val="20"/>
        </w:rPr>
        <w:t>Văn</w:t>
      </w:r>
      <w:r w:rsidRPr="00EC1482">
        <w:rPr>
          <w:rFonts w:ascii="Arial" w:hAnsi="Arial" w:cs="Arial"/>
          <w:color w:val="000000" w:themeColor="text1"/>
          <w:sz w:val="20"/>
          <w:szCs w:val="20"/>
        </w:rPr>
        <w:t xml:space="preserve"> phòng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w:t>
      </w:r>
    </w:p>
    <w:p w14:paraId="5B551F65" w14:textId="76048AA9"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 xml:space="preserve">Điều 16. Các phòng chuyên môn đặc thù </w:t>
      </w:r>
      <w:r w:rsidR="00EF2BDA" w:rsidRPr="00EC1482">
        <w:rPr>
          <w:rFonts w:ascii="Arial" w:hAnsi="Arial" w:cs="Arial"/>
          <w:b/>
          <w:bCs/>
          <w:color w:val="000000" w:themeColor="text1"/>
          <w:sz w:val="20"/>
          <w:szCs w:val="20"/>
        </w:rPr>
        <w:t xml:space="preserve">ở </w:t>
      </w:r>
      <w:r w:rsidRPr="00EC1482">
        <w:rPr>
          <w:rFonts w:ascii="Arial" w:hAnsi="Arial" w:cs="Arial"/>
          <w:b/>
          <w:bCs/>
          <w:color w:val="000000" w:themeColor="text1"/>
          <w:sz w:val="20"/>
          <w:szCs w:val="20"/>
        </w:rPr>
        <w:t>cấp huyện</w:t>
      </w:r>
    </w:p>
    <w:p w14:paraId="6BA242AD" w14:textId="15A4FEF5" w:rsidR="00665F1D" w:rsidRPr="00EC1482" w:rsidRDefault="00EF2BDA" w:rsidP="00EC1482">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bookmarkStart w:id="138" w:name="bookmark137"/>
      <w:bookmarkEnd w:id="138"/>
      <w:r w:rsidRPr="00EC1482">
        <w:rPr>
          <w:rFonts w:ascii="Arial" w:hAnsi="Arial" w:cs="Arial"/>
          <w:color w:val="000000" w:themeColor="text1"/>
          <w:sz w:val="20"/>
          <w:szCs w:val="20"/>
        </w:rPr>
        <w:t xml:space="preserve">1. Phòng Tài nguyên và Môi trường tại quận, thị xã, thành phố thuộc tỉnh, thành phố thuộc </w:t>
      </w:r>
      <w:r w:rsidR="00ED5833" w:rsidRPr="00EC1482">
        <w:rPr>
          <w:rFonts w:ascii="Arial" w:hAnsi="Arial" w:cs="Arial"/>
          <w:color w:val="000000" w:themeColor="text1"/>
          <w:sz w:val="20"/>
          <w:szCs w:val="20"/>
        </w:rPr>
        <w:t>thành phố</w:t>
      </w:r>
      <w:r w:rsidRPr="00EC1482">
        <w:rPr>
          <w:rFonts w:ascii="Arial" w:hAnsi="Arial" w:cs="Arial"/>
          <w:color w:val="000000" w:themeColor="text1"/>
          <w:sz w:val="20"/>
          <w:szCs w:val="20"/>
        </w:rPr>
        <w:t xml:space="preserve"> trực thuộc trung ương.</w:t>
      </w:r>
    </w:p>
    <w:p w14:paraId="4AE4D0A5" w14:textId="37A154C5"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quận, thị xã, </w:t>
      </w:r>
      <w:r w:rsidR="00ED5833" w:rsidRPr="00EC1482">
        <w:rPr>
          <w:rFonts w:ascii="Arial" w:hAnsi="Arial" w:cs="Arial"/>
          <w:color w:val="000000" w:themeColor="text1"/>
          <w:sz w:val="20"/>
          <w:szCs w:val="20"/>
        </w:rPr>
        <w:t>thành phố</w:t>
      </w:r>
      <w:r w:rsidRPr="00EC1482">
        <w:rPr>
          <w:rFonts w:ascii="Arial" w:hAnsi="Arial" w:cs="Arial"/>
          <w:color w:val="000000" w:themeColor="text1"/>
          <w:sz w:val="20"/>
          <w:szCs w:val="20"/>
        </w:rPr>
        <w:t xml:space="preserve"> thuộc tỉnh, thành phố thuộc </w:t>
      </w:r>
      <w:r w:rsidR="00ED5833" w:rsidRPr="00EC1482">
        <w:rPr>
          <w:rFonts w:ascii="Arial" w:hAnsi="Arial" w:cs="Arial"/>
          <w:color w:val="000000" w:themeColor="text1"/>
          <w:sz w:val="20"/>
          <w:szCs w:val="20"/>
        </w:rPr>
        <w:t>thành phố</w:t>
      </w:r>
      <w:r w:rsidRPr="00EC1482">
        <w:rPr>
          <w:rFonts w:ascii="Arial" w:hAnsi="Arial" w:cs="Arial"/>
          <w:color w:val="000000" w:themeColor="text1"/>
          <w:sz w:val="20"/>
          <w:szCs w:val="20"/>
        </w:rPr>
        <w:t xml:space="preserve"> trực thuộc trung ương thực hiện chức năn</w:t>
      </w:r>
      <w:r w:rsidRPr="00EC1482">
        <w:rPr>
          <w:rFonts w:ascii="Arial" w:hAnsi="Arial" w:cs="Arial"/>
          <w:color w:val="000000" w:themeColor="text1"/>
          <w:sz w:val="20"/>
          <w:szCs w:val="20"/>
        </w:rPr>
        <w:t xml:space="preserve">g quản lý nhà nước </w:t>
      </w:r>
      <w:r w:rsidR="004746A5" w:rsidRPr="00EC1482">
        <w:rPr>
          <w:rFonts w:ascii="Arial" w:hAnsi="Arial" w:cs="Arial"/>
          <w:color w:val="000000" w:themeColor="text1"/>
          <w:sz w:val="20"/>
          <w:szCs w:val="20"/>
        </w:rPr>
        <w:t>về</w:t>
      </w:r>
      <w:r w:rsidRPr="00EC1482">
        <w:rPr>
          <w:rFonts w:ascii="Arial" w:hAnsi="Arial" w:cs="Arial"/>
          <w:color w:val="000000" w:themeColor="text1"/>
          <w:sz w:val="20"/>
          <w:szCs w:val="20"/>
        </w:rPr>
        <w:t>: Đ</w:t>
      </w:r>
      <w:r w:rsidR="00EF2BDA" w:rsidRPr="00EC1482">
        <w:rPr>
          <w:rFonts w:ascii="Arial" w:hAnsi="Arial" w:cs="Arial"/>
          <w:color w:val="000000" w:themeColor="text1"/>
          <w:sz w:val="20"/>
          <w:szCs w:val="20"/>
        </w:rPr>
        <w:t>ấ</w:t>
      </w:r>
      <w:r w:rsidRPr="00EC1482">
        <w:rPr>
          <w:rFonts w:ascii="Arial" w:hAnsi="Arial" w:cs="Arial"/>
          <w:color w:val="000000" w:themeColor="text1"/>
          <w:sz w:val="20"/>
          <w:szCs w:val="20"/>
        </w:rPr>
        <w:t>t đai; tài nguyên nước; tài nguyên khoáng sản; môi trường; bi</w:t>
      </w:r>
      <w:r w:rsidR="00EF2BDA" w:rsidRPr="00EC1482">
        <w:rPr>
          <w:rFonts w:ascii="Arial" w:hAnsi="Arial" w:cs="Arial"/>
          <w:color w:val="000000" w:themeColor="text1"/>
          <w:sz w:val="20"/>
          <w:szCs w:val="20"/>
        </w:rPr>
        <w:t>ể</w:t>
      </w:r>
      <w:r w:rsidRPr="00EC1482">
        <w:rPr>
          <w:rFonts w:ascii="Arial" w:hAnsi="Arial" w:cs="Arial"/>
          <w:color w:val="000000" w:themeColor="text1"/>
          <w:sz w:val="20"/>
          <w:szCs w:val="20"/>
        </w:rPr>
        <w:t>n và hải đảo (đ</w:t>
      </w:r>
      <w:r w:rsidR="00EF2BDA" w:rsidRPr="00EC1482">
        <w:rPr>
          <w:rFonts w:ascii="Arial" w:hAnsi="Arial" w:cs="Arial"/>
          <w:color w:val="000000" w:themeColor="text1"/>
          <w:sz w:val="20"/>
          <w:szCs w:val="20"/>
        </w:rPr>
        <w:t>ố</w:t>
      </w:r>
      <w:r w:rsidRPr="00EC1482">
        <w:rPr>
          <w:rFonts w:ascii="Arial" w:hAnsi="Arial" w:cs="Arial"/>
          <w:color w:val="000000" w:themeColor="text1"/>
          <w:sz w:val="20"/>
          <w:szCs w:val="20"/>
        </w:rPr>
        <w:t>i với đơn vị hành chính có bi</w:t>
      </w:r>
      <w:r w:rsidR="00EF2BDA" w:rsidRPr="00EC1482">
        <w:rPr>
          <w:rFonts w:ascii="Arial" w:hAnsi="Arial" w:cs="Arial"/>
          <w:color w:val="000000" w:themeColor="text1"/>
          <w:sz w:val="20"/>
          <w:szCs w:val="20"/>
        </w:rPr>
        <w:t>ể</w:t>
      </w:r>
      <w:r w:rsidRPr="00EC1482">
        <w:rPr>
          <w:rFonts w:ascii="Arial" w:hAnsi="Arial" w:cs="Arial"/>
          <w:color w:val="000000" w:themeColor="text1"/>
          <w:sz w:val="20"/>
          <w:szCs w:val="20"/>
        </w:rPr>
        <w:t>n, đ</w:t>
      </w:r>
      <w:r w:rsidR="00EF2BDA" w:rsidRPr="00EC1482">
        <w:rPr>
          <w:rFonts w:ascii="Arial" w:hAnsi="Arial" w:cs="Arial"/>
          <w:color w:val="000000" w:themeColor="text1"/>
          <w:sz w:val="20"/>
          <w:szCs w:val="20"/>
        </w:rPr>
        <w:t>ả</w:t>
      </w:r>
      <w:r w:rsidRPr="00EC1482">
        <w:rPr>
          <w:rFonts w:ascii="Arial" w:hAnsi="Arial" w:cs="Arial"/>
          <w:color w:val="000000" w:themeColor="text1"/>
          <w:sz w:val="20"/>
          <w:szCs w:val="20"/>
        </w:rPr>
        <w:t>o); phòng, chống thiên tai; giảm nghèo và lĩnh vực nông nghiệp (nếu có).</w:t>
      </w:r>
    </w:p>
    <w:p w14:paraId="47253610" w14:textId="7010E370" w:rsidR="00665F1D" w:rsidRPr="00EC1482" w:rsidRDefault="00A50F45"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Đối với thị xã thuộc tỉnh, </w:t>
      </w:r>
      <w:r w:rsidR="00ED5833" w:rsidRPr="00EC1482">
        <w:rPr>
          <w:rFonts w:ascii="Arial" w:hAnsi="Arial" w:cs="Arial"/>
          <w:color w:val="000000" w:themeColor="text1"/>
          <w:sz w:val="20"/>
          <w:szCs w:val="20"/>
        </w:rPr>
        <w:t>thành phố</w:t>
      </w:r>
      <w:r w:rsidRPr="00EC1482">
        <w:rPr>
          <w:rFonts w:ascii="Arial" w:hAnsi="Arial" w:cs="Arial"/>
          <w:color w:val="000000" w:themeColor="text1"/>
          <w:sz w:val="20"/>
          <w:szCs w:val="20"/>
        </w:rPr>
        <w:t xml:space="preserve"> trực thuộc trung ương, địa phương qu</w:t>
      </w:r>
      <w:r w:rsidR="00EF2BDA" w:rsidRPr="00EC1482">
        <w:rPr>
          <w:rFonts w:ascii="Arial" w:hAnsi="Arial" w:cs="Arial"/>
          <w:color w:val="000000" w:themeColor="text1"/>
          <w:sz w:val="20"/>
          <w:szCs w:val="20"/>
        </w:rPr>
        <w:t>yế</w:t>
      </w:r>
      <w:r w:rsidRPr="00EC1482">
        <w:rPr>
          <w:rFonts w:ascii="Arial" w:hAnsi="Arial" w:cs="Arial"/>
          <w:color w:val="000000" w:themeColor="text1"/>
          <w:sz w:val="20"/>
          <w:szCs w:val="20"/>
        </w:rPr>
        <w:t xml:space="preserve">t định việc thành lập Phòng Tài nguyên và Môi trường quy định tại khoản </w:t>
      </w:r>
      <w:r w:rsidR="00EF2BDA" w:rsidRPr="00EC1482">
        <w:rPr>
          <w:rFonts w:ascii="Arial" w:hAnsi="Arial" w:cs="Arial"/>
          <w:color w:val="000000" w:themeColor="text1"/>
          <w:sz w:val="20"/>
          <w:szCs w:val="20"/>
        </w:rPr>
        <w:t>1</w:t>
      </w:r>
      <w:r w:rsidRPr="00EC1482">
        <w:rPr>
          <w:rFonts w:ascii="Arial" w:hAnsi="Arial" w:cs="Arial"/>
          <w:color w:val="000000" w:themeColor="text1"/>
          <w:sz w:val="20"/>
          <w:szCs w:val="20"/>
        </w:rPr>
        <w:t xml:space="preserve"> Đi</w:t>
      </w:r>
      <w:r w:rsidR="00EF2BDA" w:rsidRPr="00EC1482">
        <w:rPr>
          <w:rFonts w:ascii="Arial" w:hAnsi="Arial" w:cs="Arial"/>
          <w:color w:val="000000" w:themeColor="text1"/>
          <w:sz w:val="20"/>
          <w:szCs w:val="20"/>
        </w:rPr>
        <w:t>ề</w:t>
      </w:r>
      <w:r w:rsidRPr="00EC1482">
        <w:rPr>
          <w:rFonts w:ascii="Arial" w:hAnsi="Arial" w:cs="Arial"/>
          <w:color w:val="000000" w:themeColor="text1"/>
          <w:sz w:val="20"/>
          <w:szCs w:val="20"/>
        </w:rPr>
        <w:t>u này hoặc Phòng Nông nghiệp và Môi trường quy định tại khoản 2 Điều này, bảo đảm phù hợp với đặc thù của địa phương.</w:t>
      </w:r>
    </w:p>
    <w:p w14:paraId="7997E1C5" w14:textId="6C6C06B2" w:rsidR="00665F1D" w:rsidRPr="00EC1482" w:rsidRDefault="00EF2BDA" w:rsidP="00EC1482">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139" w:name="bookmark138"/>
      <w:bookmarkEnd w:id="139"/>
      <w:r w:rsidRPr="00EC1482">
        <w:rPr>
          <w:rFonts w:ascii="Arial" w:hAnsi="Arial" w:cs="Arial"/>
          <w:color w:val="000000" w:themeColor="text1"/>
          <w:sz w:val="20"/>
          <w:szCs w:val="20"/>
        </w:rPr>
        <w:t>2. Phòng Nông nghiệp và Môi trường tại huyện</w:t>
      </w:r>
    </w:p>
    <w:p w14:paraId="52BD3A3A" w14:textId="53CC3DA4"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huyện thực hiện chức năng quản lý nhà nước về: Đất đai; tài nguyên nước; tài nguyên khoáng sản; môi trường; biển và hải đảo (đối với đơn vị hành chính có biển, đảo); nông nghiệp; lâm nghiệp; </w:t>
      </w:r>
      <w:r w:rsidR="00EF2BDA" w:rsidRPr="00EC1482">
        <w:rPr>
          <w:rFonts w:ascii="Arial" w:hAnsi="Arial" w:cs="Arial"/>
          <w:color w:val="000000" w:themeColor="text1"/>
          <w:sz w:val="20"/>
          <w:szCs w:val="20"/>
        </w:rPr>
        <w:t>diêm nghiệp</w:t>
      </w:r>
      <w:r w:rsidRPr="00EC1482">
        <w:rPr>
          <w:rFonts w:ascii="Arial" w:hAnsi="Arial" w:cs="Arial"/>
          <w:color w:val="000000" w:themeColor="text1"/>
          <w:sz w:val="20"/>
          <w:szCs w:val="20"/>
        </w:rPr>
        <w:t>; thủy</w:t>
      </w:r>
      <w:r w:rsidRPr="00EC1482">
        <w:rPr>
          <w:rFonts w:ascii="Arial" w:hAnsi="Arial" w:cs="Arial"/>
          <w:color w:val="000000" w:themeColor="text1"/>
          <w:sz w:val="20"/>
          <w:szCs w:val="20"/>
        </w:rPr>
        <w:t xml:space="preserve"> lợi; thủy sản; phát triển nông thôn; phòng, chống thiên tai; giảm nghèo; chất lượng, an toàn thực </w:t>
      </w:r>
      <w:r w:rsidR="00AD413F" w:rsidRPr="00EC1482">
        <w:rPr>
          <w:rFonts w:ascii="Arial" w:hAnsi="Arial" w:cs="Arial"/>
          <w:color w:val="000000" w:themeColor="text1"/>
          <w:sz w:val="20"/>
          <w:szCs w:val="20"/>
        </w:rPr>
        <w:t>phẩm</w:t>
      </w:r>
      <w:r w:rsidRPr="00EC1482">
        <w:rPr>
          <w:rFonts w:ascii="Arial" w:hAnsi="Arial" w:cs="Arial"/>
          <w:color w:val="000000" w:themeColor="text1"/>
          <w:sz w:val="20"/>
          <w:szCs w:val="20"/>
        </w:rPr>
        <w:t xml:space="preserve"> đối với nông sản, lâm sản, thủy sản, mu</w:t>
      </w:r>
      <w:r w:rsidR="00EF2BDA" w:rsidRPr="00EC1482">
        <w:rPr>
          <w:rFonts w:ascii="Arial" w:hAnsi="Arial" w:cs="Arial"/>
          <w:color w:val="000000" w:themeColor="text1"/>
          <w:sz w:val="20"/>
          <w:szCs w:val="20"/>
        </w:rPr>
        <w:t>ố</w:t>
      </w:r>
      <w:r w:rsidRPr="00EC1482">
        <w:rPr>
          <w:rFonts w:ascii="Arial" w:hAnsi="Arial" w:cs="Arial"/>
          <w:color w:val="000000" w:themeColor="text1"/>
          <w:sz w:val="20"/>
          <w:szCs w:val="20"/>
        </w:rPr>
        <w:t xml:space="preserve">i; phát triển kinh tế hộ, </w:t>
      </w:r>
      <w:r w:rsidR="00F37D00" w:rsidRPr="00EC1482">
        <w:rPr>
          <w:rFonts w:ascii="Arial" w:hAnsi="Arial" w:cs="Arial"/>
          <w:color w:val="000000" w:themeColor="text1"/>
          <w:sz w:val="20"/>
          <w:szCs w:val="20"/>
        </w:rPr>
        <w:t>kinh tế</w:t>
      </w:r>
      <w:r w:rsidRPr="00EC1482">
        <w:rPr>
          <w:rFonts w:ascii="Arial" w:hAnsi="Arial" w:cs="Arial"/>
          <w:color w:val="000000" w:themeColor="text1"/>
          <w:sz w:val="20"/>
          <w:szCs w:val="20"/>
        </w:rPr>
        <w:t xml:space="preserve"> trang trại nông thôn, </w:t>
      </w:r>
      <w:r w:rsidR="00F37D00" w:rsidRPr="00EC1482">
        <w:rPr>
          <w:rFonts w:ascii="Arial" w:hAnsi="Arial" w:cs="Arial"/>
          <w:color w:val="000000" w:themeColor="text1"/>
          <w:sz w:val="20"/>
          <w:szCs w:val="20"/>
        </w:rPr>
        <w:t>kinh tế</w:t>
      </w:r>
      <w:r w:rsidRPr="00EC1482">
        <w:rPr>
          <w:rFonts w:ascii="Arial" w:hAnsi="Arial" w:cs="Arial"/>
          <w:color w:val="000000" w:themeColor="text1"/>
          <w:sz w:val="20"/>
          <w:szCs w:val="20"/>
        </w:rPr>
        <w:t xml:space="preserve"> h</w:t>
      </w:r>
      <w:r w:rsidR="00EF2BDA" w:rsidRPr="00EC1482">
        <w:rPr>
          <w:rFonts w:ascii="Arial" w:hAnsi="Arial" w:cs="Arial"/>
          <w:color w:val="000000" w:themeColor="text1"/>
          <w:sz w:val="20"/>
          <w:szCs w:val="20"/>
        </w:rPr>
        <w:t>ợ</w:t>
      </w:r>
      <w:r w:rsidRPr="00EC1482">
        <w:rPr>
          <w:rFonts w:ascii="Arial" w:hAnsi="Arial" w:cs="Arial"/>
          <w:color w:val="000000" w:themeColor="text1"/>
          <w:sz w:val="20"/>
          <w:szCs w:val="20"/>
        </w:rPr>
        <w:t xml:space="preserve">p tác xã nông, lâm, ngư, </w:t>
      </w:r>
      <w:r w:rsidR="00EF2BDA" w:rsidRPr="00EC1482">
        <w:rPr>
          <w:rFonts w:ascii="Arial" w:hAnsi="Arial" w:cs="Arial"/>
          <w:color w:val="000000" w:themeColor="text1"/>
          <w:sz w:val="20"/>
          <w:szCs w:val="20"/>
        </w:rPr>
        <w:t>diêm nghiệp</w:t>
      </w:r>
      <w:r w:rsidRPr="00EC1482">
        <w:rPr>
          <w:rFonts w:ascii="Arial" w:hAnsi="Arial" w:cs="Arial"/>
          <w:color w:val="000000" w:themeColor="text1"/>
          <w:sz w:val="20"/>
          <w:szCs w:val="20"/>
        </w:rPr>
        <w:t xml:space="preserve"> gắn với n</w:t>
      </w:r>
      <w:r w:rsidRPr="00EC1482">
        <w:rPr>
          <w:rFonts w:ascii="Arial" w:hAnsi="Arial" w:cs="Arial"/>
          <w:color w:val="000000" w:themeColor="text1"/>
          <w:sz w:val="20"/>
          <w:szCs w:val="20"/>
        </w:rPr>
        <w:t xml:space="preserve">gành nghề, </w:t>
      </w:r>
      <w:r w:rsidR="00EF2BDA" w:rsidRPr="00EC1482">
        <w:rPr>
          <w:rFonts w:ascii="Arial" w:hAnsi="Arial" w:cs="Arial"/>
          <w:color w:val="000000" w:themeColor="text1"/>
          <w:sz w:val="20"/>
          <w:szCs w:val="20"/>
        </w:rPr>
        <w:t>l</w:t>
      </w:r>
      <w:r w:rsidRPr="00EC1482">
        <w:rPr>
          <w:rFonts w:ascii="Arial" w:hAnsi="Arial" w:cs="Arial"/>
          <w:color w:val="000000" w:themeColor="text1"/>
          <w:sz w:val="20"/>
          <w:szCs w:val="20"/>
        </w:rPr>
        <w:t>àng nghề nông thôn.</w:t>
      </w:r>
    </w:p>
    <w:p w14:paraId="406FA00E" w14:textId="5FA209EC" w:rsidR="00665F1D" w:rsidRPr="00EC1482" w:rsidRDefault="00EF2BDA" w:rsidP="00EC1482">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140" w:name="bookmark139"/>
      <w:bookmarkEnd w:id="140"/>
      <w:r w:rsidRPr="00EC1482">
        <w:rPr>
          <w:rFonts w:ascii="Arial" w:hAnsi="Arial" w:cs="Arial"/>
          <w:color w:val="000000" w:themeColor="text1"/>
          <w:sz w:val="20"/>
          <w:szCs w:val="20"/>
        </w:rPr>
        <w:lastRenderedPageBreak/>
        <w:t>3. Phòng Dân tộc và Tôn giáo</w:t>
      </w:r>
    </w:p>
    <w:p w14:paraId="155C22E3" w14:textId="7183220F"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Tham mưu, giúp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thực hiện chức năng quản lý nhà nước về dân tộc và tín ngưỡng, tôn giáo.</w:t>
      </w:r>
    </w:p>
    <w:p w14:paraId="0AB3243A" w14:textId="77777777"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Phòng Dân tộc và Tôn giáo được thành lập khi đáp ứng đủ các tiêu chí sau:</w:t>
      </w:r>
    </w:p>
    <w:p w14:paraId="15817CAC" w14:textId="20EAF268" w:rsidR="00665F1D" w:rsidRPr="00EC1482" w:rsidRDefault="00EF2BDA" w:rsidP="00EC1482">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bookmarkStart w:id="141" w:name="bookmark140"/>
      <w:bookmarkEnd w:id="141"/>
      <w:r w:rsidRPr="00EC1482">
        <w:rPr>
          <w:rFonts w:ascii="Arial" w:hAnsi="Arial" w:cs="Arial"/>
          <w:color w:val="000000" w:themeColor="text1"/>
          <w:sz w:val="20"/>
          <w:szCs w:val="20"/>
        </w:rPr>
        <w:t>a) Có ít nhất 5.000 người dân tộc thiểu số đang cần Nhà nước tập trung giúp đỡ, hỗ trợ phát triển;</w:t>
      </w:r>
    </w:p>
    <w:p w14:paraId="23987D6C" w14:textId="0706B45B" w:rsidR="00665F1D" w:rsidRPr="00EC1482" w:rsidRDefault="00EF2BDA" w:rsidP="00EC1482">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42" w:name="bookmark141"/>
      <w:bookmarkEnd w:id="142"/>
      <w:r w:rsidRPr="00EC1482">
        <w:rPr>
          <w:rFonts w:ascii="Arial" w:hAnsi="Arial" w:cs="Arial"/>
          <w:color w:val="000000" w:themeColor="text1"/>
          <w:sz w:val="20"/>
          <w:szCs w:val="20"/>
        </w:rPr>
        <w:t xml:space="preserve">b) Có đồng bào dân tộc thiểu số sinh sống ở địa bàn xung yếu về an ninh, quốc phòng; địa bàn xen canh, xen cư; biên giới có đông đồng bào dân tộc </w:t>
      </w:r>
      <w:r w:rsidR="00AD413F" w:rsidRPr="00EC1482">
        <w:rPr>
          <w:rFonts w:ascii="Arial" w:hAnsi="Arial" w:cs="Arial"/>
          <w:color w:val="000000" w:themeColor="text1"/>
          <w:sz w:val="20"/>
          <w:szCs w:val="20"/>
        </w:rPr>
        <w:t>thiểu số</w:t>
      </w:r>
      <w:r w:rsidRPr="00EC1482">
        <w:rPr>
          <w:rFonts w:ascii="Arial" w:hAnsi="Arial" w:cs="Arial"/>
          <w:color w:val="000000" w:themeColor="text1"/>
          <w:sz w:val="20"/>
          <w:szCs w:val="20"/>
        </w:rPr>
        <w:t xml:space="preserve"> nước ta và nước láng giềng thường xuyên qua lại.</w:t>
      </w:r>
    </w:p>
    <w:p w14:paraId="2C104EC9" w14:textId="7737D0E4"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Đối với các địa phương không tổ chức riêng Phòng Dân tộc và Tôn giáo thì sáp nhập và chuy</w:t>
      </w:r>
      <w:r w:rsidR="00EF2BDA" w:rsidRPr="00EC1482">
        <w:rPr>
          <w:rFonts w:ascii="Arial" w:hAnsi="Arial" w:cs="Arial"/>
          <w:color w:val="000000" w:themeColor="text1"/>
          <w:sz w:val="20"/>
          <w:szCs w:val="20"/>
        </w:rPr>
        <w:t>ể</w:t>
      </w:r>
      <w:r w:rsidRPr="00EC1482">
        <w:rPr>
          <w:rFonts w:ascii="Arial" w:hAnsi="Arial" w:cs="Arial"/>
          <w:color w:val="000000" w:themeColor="text1"/>
          <w:sz w:val="20"/>
          <w:szCs w:val="20"/>
        </w:rPr>
        <w:t>n chức năng, nhiệm vụ về Phòng Nội vụ.</w:t>
      </w:r>
    </w:p>
    <w:p w14:paraId="08AB317E" w14:textId="265C6D9B" w:rsidR="00665F1D" w:rsidRPr="00EC1482" w:rsidRDefault="00EF2BDA" w:rsidP="00EC1482">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143" w:name="bookmark142"/>
      <w:bookmarkEnd w:id="143"/>
      <w:r w:rsidRPr="00EC1482">
        <w:rPr>
          <w:rFonts w:ascii="Arial" w:hAnsi="Arial" w:cs="Arial"/>
          <w:color w:val="000000" w:themeColor="text1"/>
          <w:sz w:val="20"/>
          <w:szCs w:val="20"/>
        </w:rPr>
        <w:t>4. Cơ quan chuyên môn ở các huyện đảo</w:t>
      </w:r>
    </w:p>
    <w:p w14:paraId="2A96524B" w14:textId="54FCAB06"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Căn cứ vào điều kiện cụ th</w:t>
      </w:r>
      <w:r w:rsidR="00EF2BDA" w:rsidRPr="00EC1482">
        <w:rPr>
          <w:rFonts w:ascii="Arial" w:hAnsi="Arial" w:cs="Arial"/>
          <w:color w:val="000000" w:themeColor="text1"/>
          <w:sz w:val="20"/>
          <w:szCs w:val="20"/>
        </w:rPr>
        <w:t>ể</w:t>
      </w:r>
      <w:r w:rsidRPr="00EC1482">
        <w:rPr>
          <w:rFonts w:ascii="Arial" w:hAnsi="Arial" w:cs="Arial"/>
          <w:color w:val="000000" w:themeColor="text1"/>
          <w:sz w:val="20"/>
          <w:szCs w:val="20"/>
        </w:rPr>
        <w:t xml:space="preserve"> của từng huyện đảo,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huyện trình Hội đồng nhân dân cùng cấp quyết định số lượng và tên gọi các phòng chuyên môn thuộc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huyện đảo, bảo đảm không vượt quá 10 phòng.</w:t>
      </w:r>
    </w:p>
    <w:p w14:paraId="63DFBE77" w14:textId="035768A4"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 xml:space="preserve">Điều 17. Khung số lượng phòng thuộc </w:t>
      </w:r>
      <w:r w:rsidR="00ED5833" w:rsidRPr="00EC1482">
        <w:rPr>
          <w:rFonts w:ascii="Arial" w:hAnsi="Arial" w:cs="Arial"/>
          <w:b/>
          <w:bCs/>
          <w:color w:val="000000" w:themeColor="text1"/>
          <w:sz w:val="20"/>
          <w:szCs w:val="20"/>
        </w:rPr>
        <w:t>Ủy ban</w:t>
      </w:r>
      <w:r w:rsidRPr="00EC1482">
        <w:rPr>
          <w:rFonts w:ascii="Arial" w:hAnsi="Arial" w:cs="Arial"/>
          <w:b/>
          <w:bCs/>
          <w:color w:val="000000" w:themeColor="text1"/>
          <w:sz w:val="20"/>
          <w:szCs w:val="20"/>
        </w:rPr>
        <w:t xml:space="preserve"> nhân dân cấp huyện</w:t>
      </w:r>
    </w:p>
    <w:p w14:paraId="199AD66A" w14:textId="572A0694" w:rsidR="00665F1D" w:rsidRPr="00E90F5B" w:rsidRDefault="00961AC4" w:rsidP="00EC1482">
      <w:pPr>
        <w:pStyle w:val="BodyText"/>
        <w:adjustRightInd w:val="0"/>
        <w:snapToGrid w:val="0"/>
        <w:spacing w:after="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Căn cứ quy định tại Điều </w:t>
      </w:r>
      <w:r w:rsidR="00EF2BDA" w:rsidRPr="00EC1482">
        <w:rPr>
          <w:rFonts w:ascii="Arial" w:hAnsi="Arial" w:cs="Arial"/>
          <w:color w:val="000000" w:themeColor="text1"/>
          <w:sz w:val="20"/>
          <w:szCs w:val="20"/>
        </w:rPr>
        <w:t>1</w:t>
      </w:r>
      <w:r w:rsidRPr="00EC1482">
        <w:rPr>
          <w:rFonts w:ascii="Arial" w:hAnsi="Arial" w:cs="Arial"/>
          <w:color w:val="000000" w:themeColor="text1"/>
          <w:sz w:val="20"/>
          <w:szCs w:val="20"/>
        </w:rPr>
        <w:t xml:space="preserve">5 và Điều 16 Nghị định này và yêu cầu quản lý nhà nước về ngành, lĩnh vực, địa phương quyết định việc thành lập các phòng cho </w:t>
      </w:r>
      <w:r w:rsidR="00A50F45" w:rsidRPr="00EC1482">
        <w:rPr>
          <w:rFonts w:ascii="Arial" w:hAnsi="Arial" w:cs="Arial"/>
          <w:color w:val="000000" w:themeColor="text1"/>
          <w:sz w:val="20"/>
          <w:szCs w:val="20"/>
        </w:rPr>
        <w:t>phù hợp</w:t>
      </w:r>
      <w:r w:rsidRPr="00EC1482">
        <w:rPr>
          <w:rFonts w:ascii="Arial" w:hAnsi="Arial" w:cs="Arial"/>
          <w:color w:val="000000" w:themeColor="text1"/>
          <w:sz w:val="20"/>
          <w:szCs w:val="20"/>
        </w:rPr>
        <w:t>, bảo đảm không vượt quá 10 phòng.</w:t>
      </w:r>
    </w:p>
    <w:p w14:paraId="197F968E" w14:textId="77777777" w:rsidR="00EF2BDA" w:rsidRPr="00E90F5B" w:rsidRDefault="00EF2BDA" w:rsidP="00EC1482">
      <w:pPr>
        <w:pStyle w:val="BodyText"/>
        <w:adjustRightInd w:val="0"/>
        <w:snapToGrid w:val="0"/>
        <w:spacing w:after="0" w:line="240" w:lineRule="auto"/>
        <w:ind w:firstLine="720"/>
        <w:jc w:val="both"/>
        <w:rPr>
          <w:rFonts w:ascii="Arial" w:hAnsi="Arial" w:cs="Arial"/>
          <w:color w:val="000000" w:themeColor="text1"/>
          <w:sz w:val="20"/>
          <w:szCs w:val="20"/>
        </w:rPr>
      </w:pPr>
    </w:p>
    <w:p w14:paraId="64206BA9" w14:textId="77777777" w:rsidR="00665F1D" w:rsidRPr="00EC1482" w:rsidRDefault="00961AC4" w:rsidP="00EC1482">
      <w:pPr>
        <w:pStyle w:val="BodyText"/>
        <w:adjustRightInd w:val="0"/>
        <w:snapToGrid w:val="0"/>
        <w:spacing w:after="0" w:line="240" w:lineRule="auto"/>
        <w:ind w:firstLine="0"/>
        <w:jc w:val="center"/>
        <w:rPr>
          <w:rFonts w:ascii="Arial" w:hAnsi="Arial" w:cs="Arial"/>
          <w:color w:val="000000" w:themeColor="text1"/>
          <w:sz w:val="20"/>
          <w:szCs w:val="20"/>
        </w:rPr>
      </w:pPr>
      <w:r w:rsidRPr="00EC1482">
        <w:rPr>
          <w:rFonts w:ascii="Arial" w:hAnsi="Arial" w:cs="Arial"/>
          <w:b/>
          <w:bCs/>
          <w:color w:val="000000" w:themeColor="text1"/>
          <w:sz w:val="20"/>
          <w:szCs w:val="20"/>
        </w:rPr>
        <w:t>Chương IV</w:t>
      </w:r>
    </w:p>
    <w:p w14:paraId="4ACF135A" w14:textId="1AFAAFFB" w:rsidR="00665F1D" w:rsidRPr="00EC1482" w:rsidRDefault="00EF2BDA" w:rsidP="00EC1482">
      <w:pPr>
        <w:pStyle w:val="BodyText"/>
        <w:adjustRightInd w:val="0"/>
        <w:snapToGrid w:val="0"/>
        <w:spacing w:after="0" w:line="240" w:lineRule="auto"/>
        <w:ind w:firstLine="0"/>
        <w:jc w:val="center"/>
        <w:rPr>
          <w:rFonts w:ascii="Arial" w:hAnsi="Arial" w:cs="Arial"/>
          <w:b/>
          <w:bCs/>
          <w:color w:val="000000" w:themeColor="text1"/>
          <w:sz w:val="20"/>
          <w:szCs w:val="20"/>
        </w:rPr>
      </w:pPr>
      <w:r w:rsidRPr="00EC1482">
        <w:rPr>
          <w:rFonts w:ascii="Arial" w:hAnsi="Arial" w:cs="Arial"/>
          <w:b/>
          <w:bCs/>
          <w:color w:val="000000" w:themeColor="text1"/>
          <w:sz w:val="20"/>
          <w:szCs w:val="20"/>
        </w:rPr>
        <w:t>TRÁCH NHIỆM CỦA BỘ, CƠ QUAN NGANG BỘ</w:t>
      </w:r>
      <w:r w:rsidRPr="00EC1482">
        <w:rPr>
          <w:rFonts w:ascii="Arial" w:hAnsi="Arial" w:cs="Arial"/>
          <w:b/>
          <w:bCs/>
          <w:color w:val="000000" w:themeColor="text1"/>
          <w:sz w:val="20"/>
          <w:szCs w:val="20"/>
        </w:rPr>
        <w:br/>
        <w:t>VÀ ỦY BAN NHÂN DÂN CẤP TỈNH, CẤP HUYỆN</w:t>
      </w:r>
    </w:p>
    <w:p w14:paraId="223847A1" w14:textId="77777777" w:rsidR="00EF2BDA" w:rsidRPr="00EC1482" w:rsidRDefault="00EF2BDA" w:rsidP="00EC1482">
      <w:pPr>
        <w:pStyle w:val="BodyText"/>
        <w:adjustRightInd w:val="0"/>
        <w:snapToGrid w:val="0"/>
        <w:spacing w:after="0" w:line="240" w:lineRule="auto"/>
        <w:ind w:firstLine="720"/>
        <w:jc w:val="both"/>
        <w:rPr>
          <w:rFonts w:ascii="Arial" w:hAnsi="Arial" w:cs="Arial"/>
          <w:color w:val="000000" w:themeColor="text1"/>
          <w:sz w:val="20"/>
          <w:szCs w:val="20"/>
        </w:rPr>
      </w:pPr>
    </w:p>
    <w:p w14:paraId="05263F30" w14:textId="77777777"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Điều 18. Bộ trưởng Bộ Nội vụ</w:t>
      </w:r>
    </w:p>
    <w:p w14:paraId="2752BF99" w14:textId="6D77F475" w:rsidR="00665F1D" w:rsidRPr="00EC1482" w:rsidRDefault="00EF2BDA" w:rsidP="00EC1482">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144" w:name="bookmark143"/>
      <w:bookmarkEnd w:id="144"/>
      <w:r w:rsidRPr="00EC1482">
        <w:rPr>
          <w:rFonts w:ascii="Arial" w:hAnsi="Arial" w:cs="Arial"/>
          <w:color w:val="000000" w:themeColor="text1"/>
          <w:sz w:val="20"/>
          <w:szCs w:val="20"/>
        </w:rPr>
        <w:t xml:space="preserve">1. Trình Chính phủ quy định khung về tiêu chuẩn chức danh lãnh đạo, quản lý cấp sở, chi cục, cấp phòng thuộc sở, cấp phòng thuộc chi cục thuộc sở và cấp phòng thuộc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w:t>
      </w:r>
    </w:p>
    <w:p w14:paraId="2C8D1C09" w14:textId="57AFB140" w:rsidR="00665F1D" w:rsidRPr="00EC1482" w:rsidRDefault="00EF2BDA" w:rsidP="00EC1482">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45" w:name="bookmark144"/>
      <w:bookmarkEnd w:id="145"/>
      <w:r w:rsidRPr="00EC1482">
        <w:rPr>
          <w:rFonts w:ascii="Arial" w:hAnsi="Arial" w:cs="Arial"/>
          <w:color w:val="000000" w:themeColor="text1"/>
          <w:sz w:val="20"/>
          <w:szCs w:val="20"/>
        </w:rPr>
        <w:t xml:space="preserve">2. Phối hợp với các bộ quản lý ngành, lĩnh vực hướng dẫn chức năng, nhiệm vụ và quyền hạn của cơ quan chuyên môn thuộc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cấp huyện.</w:t>
      </w:r>
    </w:p>
    <w:p w14:paraId="3C795BBD" w14:textId="7E05B9EF" w:rsidR="00665F1D" w:rsidRPr="00EC1482" w:rsidRDefault="00EF2BDA" w:rsidP="00EC1482">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46" w:name="bookmark145"/>
      <w:bookmarkEnd w:id="146"/>
      <w:r w:rsidRPr="00EC1482">
        <w:rPr>
          <w:rFonts w:ascii="Arial" w:hAnsi="Arial" w:cs="Arial"/>
          <w:color w:val="000000" w:themeColor="text1"/>
          <w:sz w:val="20"/>
          <w:szCs w:val="20"/>
        </w:rPr>
        <w:t xml:space="preserve">3. Tổng hợp, theo dõi việc sắp xếp, </w:t>
      </w:r>
      <w:r w:rsidR="00DD1C0F"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bộ máy cơ quan chuyên môn thuộc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cấp huyện.</w:t>
      </w:r>
    </w:p>
    <w:p w14:paraId="16C12CAB" w14:textId="18EB4853" w:rsidR="00665F1D" w:rsidRPr="00EC1482" w:rsidRDefault="00EF2BDA" w:rsidP="00EC1482">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47" w:name="bookmark146"/>
      <w:bookmarkEnd w:id="147"/>
      <w:r w:rsidRPr="00EC1482">
        <w:rPr>
          <w:rFonts w:ascii="Arial" w:hAnsi="Arial" w:cs="Arial"/>
          <w:color w:val="000000" w:themeColor="text1"/>
          <w:sz w:val="20"/>
          <w:szCs w:val="20"/>
        </w:rPr>
        <w:t>4. Kiểm tra, thanh tra, giải quyết khiếu nại, tố cáo theo thẩm quyền.</w:t>
      </w:r>
    </w:p>
    <w:p w14:paraId="0BDB48C8" w14:textId="3A2E35E3"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Điều 19. Bộ trư</w:t>
      </w:r>
      <w:r w:rsidR="00EF2BDA" w:rsidRPr="00EC1482">
        <w:rPr>
          <w:rFonts w:ascii="Arial" w:hAnsi="Arial" w:cs="Arial"/>
          <w:b/>
          <w:bCs/>
          <w:color w:val="000000" w:themeColor="text1"/>
          <w:sz w:val="20"/>
          <w:szCs w:val="20"/>
        </w:rPr>
        <w:t>ở</w:t>
      </w:r>
      <w:r w:rsidRPr="00EC1482">
        <w:rPr>
          <w:rFonts w:ascii="Arial" w:hAnsi="Arial" w:cs="Arial"/>
          <w:b/>
          <w:bCs/>
          <w:color w:val="000000" w:themeColor="text1"/>
          <w:sz w:val="20"/>
          <w:szCs w:val="20"/>
        </w:rPr>
        <w:t xml:space="preserve">ng, Thủ trưởng </w:t>
      </w:r>
      <w:r w:rsidR="00EF2BDA" w:rsidRPr="00EC1482">
        <w:rPr>
          <w:rFonts w:ascii="Arial" w:hAnsi="Arial" w:cs="Arial"/>
          <w:b/>
          <w:bCs/>
          <w:color w:val="000000" w:themeColor="text1"/>
          <w:sz w:val="20"/>
          <w:szCs w:val="20"/>
        </w:rPr>
        <w:t xml:space="preserve">cơ </w:t>
      </w:r>
      <w:r w:rsidRPr="00EC1482">
        <w:rPr>
          <w:rFonts w:ascii="Arial" w:hAnsi="Arial" w:cs="Arial"/>
          <w:b/>
          <w:bCs/>
          <w:color w:val="000000" w:themeColor="text1"/>
          <w:sz w:val="20"/>
          <w:szCs w:val="20"/>
        </w:rPr>
        <w:t>quan ngang bộ</w:t>
      </w:r>
    </w:p>
    <w:p w14:paraId="7683DE05" w14:textId="7F93709A" w:rsidR="00665F1D" w:rsidRPr="00EC1482" w:rsidRDefault="00EC1482" w:rsidP="00EC1482">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48" w:name="bookmark147"/>
      <w:bookmarkEnd w:id="148"/>
      <w:r w:rsidRPr="00EC1482">
        <w:rPr>
          <w:rFonts w:ascii="Arial" w:hAnsi="Arial" w:cs="Arial"/>
          <w:color w:val="000000" w:themeColor="text1"/>
          <w:sz w:val="20"/>
          <w:szCs w:val="20"/>
        </w:rPr>
        <w:t xml:space="preserve">1. Chỉ đạo, hướng dẫn và kiểm tra về chuyên môn nghiệp vụ </w:t>
      </w:r>
      <w:r w:rsidR="00A50F45" w:rsidRPr="00EC1482">
        <w:rPr>
          <w:rFonts w:ascii="Arial" w:hAnsi="Arial" w:cs="Arial"/>
          <w:color w:val="000000" w:themeColor="text1"/>
          <w:sz w:val="20"/>
          <w:szCs w:val="20"/>
        </w:rPr>
        <w:t>đối với</w:t>
      </w:r>
      <w:r w:rsidRPr="00EC1482">
        <w:rPr>
          <w:rFonts w:ascii="Arial" w:hAnsi="Arial" w:cs="Arial"/>
          <w:color w:val="000000" w:themeColor="text1"/>
          <w:sz w:val="20"/>
          <w:szCs w:val="20"/>
        </w:rPr>
        <w:t xml:space="preserve"> sở theo ngành, lĩnh vực thuộc phạm vi quản lý.</w:t>
      </w:r>
    </w:p>
    <w:p w14:paraId="3BE95CF4" w14:textId="702D1AD4" w:rsidR="00665F1D" w:rsidRPr="00EC1482" w:rsidRDefault="00EC1482" w:rsidP="00EC1482">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149" w:name="bookmark148"/>
      <w:bookmarkEnd w:id="149"/>
      <w:r w:rsidRPr="00EC1482">
        <w:rPr>
          <w:rFonts w:ascii="Arial" w:hAnsi="Arial" w:cs="Arial"/>
          <w:color w:val="000000" w:themeColor="text1"/>
          <w:sz w:val="20"/>
          <w:szCs w:val="20"/>
        </w:rPr>
        <w:t xml:space="preserve">2. Hướng dẫn chức năng, nhiệm vụ, quyền hạn theo ngành, lĩnh vực thuộc phạm vi quản lý đối với cơ quan chuyên môn thuộc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w:t>
      </w:r>
      <w:r w:rsidR="00ED5833" w:rsidRPr="00EC1482">
        <w:rPr>
          <w:rFonts w:ascii="Arial" w:hAnsi="Arial" w:cs="Arial"/>
          <w:color w:val="000000" w:themeColor="text1"/>
          <w:sz w:val="20"/>
          <w:szCs w:val="20"/>
        </w:rPr>
        <w:t>cấp</w:t>
      </w:r>
      <w:r w:rsidRPr="00EC1482">
        <w:rPr>
          <w:rFonts w:ascii="Arial" w:hAnsi="Arial" w:cs="Arial"/>
          <w:color w:val="000000" w:themeColor="text1"/>
          <w:sz w:val="20"/>
          <w:szCs w:val="20"/>
        </w:rPr>
        <w:t xml:space="preserve"> tỉnh, cấp huyện.</w:t>
      </w:r>
    </w:p>
    <w:p w14:paraId="029FCF4A" w14:textId="51D059ED" w:rsidR="00665F1D" w:rsidRPr="00EC1482" w:rsidRDefault="00EC1482" w:rsidP="00EC1482">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150" w:name="bookmark149"/>
      <w:bookmarkEnd w:id="150"/>
      <w:r w:rsidRPr="00EC1482">
        <w:rPr>
          <w:rFonts w:ascii="Arial" w:hAnsi="Arial" w:cs="Arial"/>
          <w:color w:val="000000" w:themeColor="text1"/>
          <w:sz w:val="20"/>
          <w:szCs w:val="20"/>
        </w:rPr>
        <w:t>3. Hướng dẫn chức năng, nhiệm vụ, quyền hạn và cơ cấu tổ chức của đơn vị sự nghiệp công lập thuộc ngành, lĩnh vực ở địa phương theo quy định của pháp luật chuyên ngành.</w:t>
      </w:r>
    </w:p>
    <w:p w14:paraId="47E00AC5" w14:textId="08EE1162" w:rsidR="00665F1D" w:rsidRPr="00EC1482" w:rsidRDefault="00EC1482" w:rsidP="00EC1482">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151" w:name="bookmark150"/>
      <w:bookmarkEnd w:id="151"/>
      <w:r w:rsidRPr="00EC1482">
        <w:rPr>
          <w:rFonts w:ascii="Arial" w:hAnsi="Arial" w:cs="Arial"/>
          <w:color w:val="000000" w:themeColor="text1"/>
          <w:sz w:val="20"/>
          <w:szCs w:val="20"/>
        </w:rPr>
        <w:t>4. Kiểm tra, thanh tra, giải quyết khiếu nại, tố cáo theo thẩm quyền.</w:t>
      </w:r>
    </w:p>
    <w:p w14:paraId="790A0CF2" w14:textId="34D42741"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 xml:space="preserve">Điều 20. </w:t>
      </w:r>
      <w:r w:rsidR="00ED5833" w:rsidRPr="00EC1482">
        <w:rPr>
          <w:rFonts w:ascii="Arial" w:hAnsi="Arial" w:cs="Arial"/>
          <w:b/>
          <w:bCs/>
          <w:color w:val="000000" w:themeColor="text1"/>
          <w:sz w:val="20"/>
          <w:szCs w:val="20"/>
        </w:rPr>
        <w:t>Ủy ban</w:t>
      </w:r>
      <w:r w:rsidRPr="00EC1482">
        <w:rPr>
          <w:rFonts w:ascii="Arial" w:hAnsi="Arial" w:cs="Arial"/>
          <w:b/>
          <w:bCs/>
          <w:color w:val="000000" w:themeColor="text1"/>
          <w:sz w:val="20"/>
          <w:szCs w:val="20"/>
        </w:rPr>
        <w:t xml:space="preserve"> nhân dân cấp tỉnh</w:t>
      </w:r>
    </w:p>
    <w:p w14:paraId="119F878B" w14:textId="1AA49599" w:rsidR="00665F1D" w:rsidRPr="00EC1482" w:rsidRDefault="00EC1482" w:rsidP="00EC1482">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152" w:name="bookmark151"/>
      <w:bookmarkEnd w:id="152"/>
      <w:r w:rsidRPr="00EC1482">
        <w:rPr>
          <w:rFonts w:ascii="Arial" w:hAnsi="Arial" w:cs="Arial"/>
          <w:color w:val="000000" w:themeColor="text1"/>
          <w:sz w:val="20"/>
          <w:szCs w:val="20"/>
        </w:rPr>
        <w:t xml:space="preserve">1. Quy định </w:t>
      </w:r>
      <w:r w:rsidR="00DD1C0F" w:rsidRPr="00EC1482">
        <w:rPr>
          <w:rFonts w:ascii="Arial" w:hAnsi="Arial" w:cs="Arial"/>
          <w:color w:val="000000" w:themeColor="text1"/>
          <w:sz w:val="20"/>
          <w:szCs w:val="20"/>
        </w:rPr>
        <w:t>cụ thể</w:t>
      </w:r>
      <w:r w:rsidRPr="00EC1482">
        <w:rPr>
          <w:rFonts w:ascii="Arial" w:hAnsi="Arial" w:cs="Arial"/>
          <w:color w:val="000000" w:themeColor="text1"/>
          <w:sz w:val="20"/>
          <w:szCs w:val="20"/>
        </w:rPr>
        <w:t xml:space="preserve"> chức năng, nhiệm vụ, quyền hạn c</w:t>
      </w:r>
      <w:r w:rsidR="009408FC" w:rsidRPr="009408FC">
        <w:rPr>
          <w:rFonts w:ascii="Arial" w:hAnsi="Arial" w:cs="Arial"/>
          <w:color w:val="000000" w:themeColor="text1"/>
          <w:sz w:val="20"/>
          <w:szCs w:val="20"/>
        </w:rPr>
        <w:t>ủ</w:t>
      </w:r>
      <w:r w:rsidRPr="00EC1482">
        <w:rPr>
          <w:rFonts w:ascii="Arial" w:hAnsi="Arial" w:cs="Arial"/>
          <w:color w:val="000000" w:themeColor="text1"/>
          <w:sz w:val="20"/>
          <w:szCs w:val="20"/>
        </w:rPr>
        <w:t xml:space="preserve">a từng sở phù hợp với hướng dẫn của bộ quản lý ngành, </w:t>
      </w:r>
      <w:r w:rsidR="000B583A" w:rsidRPr="00EC1482">
        <w:rPr>
          <w:rFonts w:ascii="Arial" w:hAnsi="Arial" w:cs="Arial"/>
          <w:color w:val="000000" w:themeColor="text1"/>
          <w:sz w:val="20"/>
          <w:szCs w:val="20"/>
        </w:rPr>
        <w:t>lĩnh</w:t>
      </w:r>
      <w:r w:rsidRPr="00EC1482">
        <w:rPr>
          <w:rFonts w:ascii="Arial" w:hAnsi="Arial" w:cs="Arial"/>
          <w:color w:val="000000" w:themeColor="text1"/>
          <w:sz w:val="20"/>
          <w:szCs w:val="20"/>
        </w:rPr>
        <w:t xml:space="preserve"> vực; quyết định cơ cấu </w:t>
      </w:r>
      <w:r w:rsidR="00ED5833"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số lượng Phó Giám đốc của từng sở phù hợp với yêu cầu quản lý nhà nước về ngành, lĩnh vực ở địa phương và các tiêu chí quy định tại Nghị định này.</w:t>
      </w:r>
    </w:p>
    <w:p w14:paraId="301F9B11" w14:textId="05E2E500" w:rsidR="00665F1D" w:rsidRPr="00EC1482" w:rsidRDefault="00EC1482" w:rsidP="00EC1482">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153" w:name="bookmark152"/>
      <w:bookmarkEnd w:id="153"/>
      <w:r w:rsidRPr="00EC1482">
        <w:rPr>
          <w:rFonts w:ascii="Arial" w:hAnsi="Arial" w:cs="Arial"/>
          <w:color w:val="000000" w:themeColor="text1"/>
          <w:sz w:val="20"/>
          <w:szCs w:val="20"/>
        </w:rPr>
        <w:t xml:space="preserve">2. Quy định chức năng, nhiệm vụ, quyền hạn và cơ cấu tổ chức của chi cục, đơn vị sự nghiệp công lập thuộc </w:t>
      </w:r>
      <w:r w:rsidR="00A50F45" w:rsidRPr="00EC1482">
        <w:rPr>
          <w:rFonts w:ascii="Arial" w:hAnsi="Arial" w:cs="Arial"/>
          <w:color w:val="000000" w:themeColor="text1"/>
          <w:sz w:val="20"/>
          <w:szCs w:val="20"/>
        </w:rPr>
        <w:t>sở</w:t>
      </w:r>
      <w:r w:rsidRPr="00EC1482">
        <w:rPr>
          <w:rFonts w:ascii="Arial" w:hAnsi="Arial" w:cs="Arial"/>
          <w:color w:val="000000" w:themeColor="text1"/>
          <w:sz w:val="20"/>
          <w:szCs w:val="20"/>
        </w:rPr>
        <w:t xml:space="preserve"> theo quy định tại Nghị định này, trừ trường hợp pháp luật chuyên ngành có quy định khác.</w:t>
      </w:r>
    </w:p>
    <w:p w14:paraId="478C9E29" w14:textId="69021306" w:rsidR="00665F1D" w:rsidRPr="00EC1482" w:rsidRDefault="00EC1482" w:rsidP="00EC1482">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54" w:name="bookmark153"/>
      <w:bookmarkEnd w:id="154"/>
      <w:r w:rsidRPr="00EC1482">
        <w:rPr>
          <w:rFonts w:ascii="Arial" w:hAnsi="Arial" w:cs="Arial"/>
          <w:color w:val="000000" w:themeColor="text1"/>
          <w:sz w:val="20"/>
          <w:szCs w:val="20"/>
        </w:rPr>
        <w:lastRenderedPageBreak/>
        <w:t>3. Quyết định thành lập, tổ chức lại, giải thể đơn vị sự nghiệp công lập thuộc sở theo quy định của pháp luật, bảo đảm phù hợp với quy hoạch mạng lưới các đơn vị sự nghiệp công lập theo ngành, lĩnh vực được cấp có thẩm quyền phê duyệt, hướng dẫn của bộ quản lý ngành, lĩnh vực và Bộ Nội vụ.</w:t>
      </w:r>
    </w:p>
    <w:p w14:paraId="789C7391" w14:textId="52E89E18" w:rsidR="00665F1D" w:rsidRPr="00EC1482" w:rsidRDefault="00EC1482" w:rsidP="00EC1482">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55" w:name="bookmark154"/>
      <w:bookmarkEnd w:id="155"/>
      <w:r w:rsidRPr="00EC1482">
        <w:rPr>
          <w:rFonts w:ascii="Arial" w:hAnsi="Arial" w:cs="Arial"/>
          <w:color w:val="000000" w:themeColor="text1"/>
          <w:sz w:val="20"/>
          <w:szCs w:val="20"/>
        </w:rPr>
        <w:t>4. Phân cấp, ủy quyền thực hiện một hoặc một số nhiệm vụ, quyền hạn thuộc th</w:t>
      </w:r>
      <w:r w:rsidR="009408FC" w:rsidRPr="009408FC">
        <w:rPr>
          <w:rFonts w:ascii="Arial" w:hAnsi="Arial" w:cs="Arial"/>
          <w:color w:val="000000" w:themeColor="text1"/>
          <w:sz w:val="20"/>
          <w:szCs w:val="20"/>
        </w:rPr>
        <w:t>ẩ</w:t>
      </w:r>
      <w:r w:rsidRPr="00EC1482">
        <w:rPr>
          <w:rFonts w:ascii="Arial" w:hAnsi="Arial" w:cs="Arial"/>
          <w:color w:val="000000" w:themeColor="text1"/>
          <w:sz w:val="20"/>
          <w:szCs w:val="20"/>
        </w:rPr>
        <w:t xml:space="preserve">m quyền của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theo quy định của pháp luật.</w:t>
      </w:r>
    </w:p>
    <w:p w14:paraId="250A785D" w14:textId="6F48DE45" w:rsidR="00665F1D" w:rsidRPr="00EC1482" w:rsidRDefault="00EC1482" w:rsidP="00EC1482">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156" w:name="bookmark155"/>
      <w:bookmarkEnd w:id="156"/>
      <w:r w:rsidRPr="00EC1482">
        <w:rPr>
          <w:rFonts w:ascii="Arial" w:hAnsi="Arial" w:cs="Arial"/>
          <w:color w:val="000000" w:themeColor="text1"/>
          <w:sz w:val="20"/>
          <w:szCs w:val="20"/>
        </w:rPr>
        <w:t xml:space="preserve">5. Căn cứ quy định khung của Chính phủ và theo đề nghị của Giám đốc Sở Nội vụ, quy định </w:t>
      </w:r>
      <w:r w:rsidR="00DD1C0F" w:rsidRPr="00EC1482">
        <w:rPr>
          <w:rFonts w:ascii="Arial" w:hAnsi="Arial" w:cs="Arial"/>
          <w:color w:val="000000" w:themeColor="text1"/>
          <w:sz w:val="20"/>
          <w:szCs w:val="20"/>
        </w:rPr>
        <w:t>cụ thể</w:t>
      </w:r>
      <w:r w:rsidRPr="00EC1482">
        <w:rPr>
          <w:rFonts w:ascii="Arial" w:hAnsi="Arial" w:cs="Arial"/>
          <w:color w:val="000000" w:themeColor="text1"/>
          <w:sz w:val="20"/>
          <w:szCs w:val="20"/>
        </w:rPr>
        <w:t xml:space="preserve"> tiêu chuẩn chức danh lãnh đạo, quản lý cấp sở, chi cục thuộc sở, phòng (</w:t>
      </w:r>
      <w:r w:rsidR="00ED5833"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tương đương) thuộc sở, phòng thuộc chi cục thuộc sở và phòng chuyên môn thuộc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bảo đảm phù hợp với đặc thù của địa phương và không được thấp hơn quy định khung của Chính phủ.</w:t>
      </w:r>
    </w:p>
    <w:p w14:paraId="1DB856D6" w14:textId="0588836C" w:rsidR="00665F1D" w:rsidRPr="00EC1482" w:rsidRDefault="00EC1482" w:rsidP="00EC1482">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157" w:name="bookmark156"/>
      <w:bookmarkEnd w:id="157"/>
      <w:r w:rsidRPr="00EC1482">
        <w:rPr>
          <w:rFonts w:ascii="Arial" w:hAnsi="Arial" w:cs="Arial"/>
          <w:color w:val="000000" w:themeColor="text1"/>
          <w:sz w:val="20"/>
          <w:szCs w:val="20"/>
        </w:rPr>
        <w:t xml:space="preserve">6. Hàng năm, báo cáo Hội đồng nhân dân cấp tỉnh, Bộ Nội vụ và bộ quản lý ngành, lĩnh vực về tình hình tổ chức và hoạt động của cơ quan chuyên môn thuộc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cấp huyện,</w:t>
      </w:r>
    </w:p>
    <w:p w14:paraId="43E81B6B" w14:textId="34B9DA3C" w:rsidR="00665F1D" w:rsidRPr="00EC1482" w:rsidRDefault="00EC1482" w:rsidP="00EC1482">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158" w:name="bookmark157"/>
      <w:bookmarkEnd w:id="158"/>
      <w:r w:rsidRPr="00EC1482">
        <w:rPr>
          <w:rFonts w:ascii="Arial" w:hAnsi="Arial" w:cs="Arial"/>
          <w:color w:val="000000" w:themeColor="text1"/>
          <w:sz w:val="20"/>
          <w:szCs w:val="20"/>
        </w:rPr>
        <w:t xml:space="preserve">7. Hướng dẫn </w:t>
      </w:r>
      <w:r w:rsidR="00DD1C0F" w:rsidRPr="00EC1482">
        <w:rPr>
          <w:rFonts w:ascii="Arial" w:hAnsi="Arial" w:cs="Arial"/>
          <w:color w:val="000000" w:themeColor="text1"/>
          <w:sz w:val="20"/>
          <w:szCs w:val="20"/>
        </w:rPr>
        <w:t>cụ thể</w:t>
      </w:r>
      <w:r w:rsidRPr="00EC1482">
        <w:rPr>
          <w:rFonts w:ascii="Arial" w:hAnsi="Arial" w:cs="Arial"/>
          <w:color w:val="000000" w:themeColor="text1"/>
          <w:sz w:val="20"/>
          <w:szCs w:val="20"/>
        </w:rPr>
        <w:t xml:space="preserve"> chức năng, nhiệm vụ, quyền hạn của phòng chuyên môn thuộc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theo quy định của Nghị định này và các </w:t>
      </w:r>
      <w:r w:rsidR="00F37D00" w:rsidRPr="00EC1482">
        <w:rPr>
          <w:rFonts w:ascii="Arial" w:hAnsi="Arial" w:cs="Arial"/>
          <w:color w:val="000000" w:themeColor="text1"/>
          <w:sz w:val="20"/>
          <w:szCs w:val="20"/>
        </w:rPr>
        <w:t>văn</w:t>
      </w:r>
      <w:r w:rsidRPr="00EC1482">
        <w:rPr>
          <w:rFonts w:ascii="Arial" w:hAnsi="Arial" w:cs="Arial"/>
          <w:color w:val="000000" w:themeColor="text1"/>
          <w:sz w:val="20"/>
          <w:szCs w:val="20"/>
        </w:rPr>
        <w:t xml:space="preserve"> bản pháp luật khác liên quan.</w:t>
      </w:r>
    </w:p>
    <w:p w14:paraId="3A70C33E" w14:textId="1A992F87"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 xml:space="preserve">Điều 21. Chủ tịch </w:t>
      </w:r>
      <w:r w:rsidR="00ED5833" w:rsidRPr="00EC1482">
        <w:rPr>
          <w:rFonts w:ascii="Arial" w:hAnsi="Arial" w:cs="Arial"/>
          <w:b/>
          <w:bCs/>
          <w:color w:val="000000" w:themeColor="text1"/>
          <w:sz w:val="20"/>
          <w:szCs w:val="20"/>
        </w:rPr>
        <w:t>Ủy ban</w:t>
      </w:r>
      <w:r w:rsidRPr="00EC1482">
        <w:rPr>
          <w:rFonts w:ascii="Arial" w:hAnsi="Arial" w:cs="Arial"/>
          <w:b/>
          <w:bCs/>
          <w:color w:val="000000" w:themeColor="text1"/>
          <w:sz w:val="20"/>
          <w:szCs w:val="20"/>
        </w:rPr>
        <w:t xml:space="preserve"> nhân dân cấp t</w:t>
      </w:r>
      <w:r w:rsidR="00EC1482" w:rsidRPr="00EC1482">
        <w:rPr>
          <w:rFonts w:ascii="Arial" w:hAnsi="Arial" w:cs="Arial"/>
          <w:b/>
          <w:bCs/>
          <w:color w:val="000000" w:themeColor="text1"/>
          <w:sz w:val="20"/>
          <w:szCs w:val="20"/>
        </w:rPr>
        <w:t>ỉ</w:t>
      </w:r>
      <w:r w:rsidRPr="00EC1482">
        <w:rPr>
          <w:rFonts w:ascii="Arial" w:hAnsi="Arial" w:cs="Arial"/>
          <w:b/>
          <w:bCs/>
          <w:color w:val="000000" w:themeColor="text1"/>
          <w:sz w:val="20"/>
          <w:szCs w:val="20"/>
        </w:rPr>
        <w:t>nh</w:t>
      </w:r>
    </w:p>
    <w:p w14:paraId="12FF0688" w14:textId="5FC8D8D0" w:rsidR="00665F1D" w:rsidRPr="00EC1482" w:rsidRDefault="00EC1482" w:rsidP="00EC1482">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159" w:name="bookmark158"/>
      <w:bookmarkEnd w:id="159"/>
      <w:r w:rsidRPr="00EC1482">
        <w:rPr>
          <w:rFonts w:ascii="Arial" w:hAnsi="Arial" w:cs="Arial"/>
          <w:color w:val="000000" w:themeColor="text1"/>
          <w:sz w:val="20"/>
          <w:szCs w:val="20"/>
        </w:rPr>
        <w:t>1. Lãnh đạo, chỉ đạo sở thực hiện chức năng, nhiệm vụ được giao.</w:t>
      </w:r>
    </w:p>
    <w:p w14:paraId="5CAA3D30" w14:textId="59E127E2" w:rsidR="00665F1D" w:rsidRPr="00EC1482" w:rsidRDefault="00EC1482" w:rsidP="00EC1482">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60" w:name="bookmark159"/>
      <w:bookmarkEnd w:id="160"/>
      <w:r w:rsidRPr="00EC1482">
        <w:rPr>
          <w:rFonts w:ascii="Arial" w:hAnsi="Arial" w:cs="Arial"/>
          <w:color w:val="000000" w:themeColor="text1"/>
          <w:sz w:val="20"/>
          <w:szCs w:val="20"/>
        </w:rPr>
        <w:t>2. Bổ nhiệm, bổ nhiệm lại, kéo dài thời gian giữ chức vụ lãnh đạo quản lý, cho từ chức, miễn nhiệm, điều động, luân chuyển, khen thưởng, kỷ luật và thực hiện chế độ, chính sách đối với Giám đốc sở và Phó Giám đốc sở theo quy định của Đảng và của pháp luật.</w:t>
      </w:r>
    </w:p>
    <w:p w14:paraId="09FA339B" w14:textId="1B1D6916" w:rsidR="00665F1D" w:rsidRPr="00EC1482" w:rsidRDefault="00EC1482" w:rsidP="00EC1482">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161" w:name="bookmark160"/>
      <w:bookmarkEnd w:id="161"/>
      <w:r w:rsidRPr="00EC1482">
        <w:rPr>
          <w:rFonts w:ascii="Arial" w:hAnsi="Arial" w:cs="Arial"/>
          <w:color w:val="000000" w:themeColor="text1"/>
          <w:sz w:val="20"/>
          <w:szCs w:val="20"/>
        </w:rPr>
        <w:t xml:space="preserve">3. Quy định chức năng, nhiệm vụ, quyền hạn và cơ cấu </w:t>
      </w:r>
      <w:r w:rsidR="00DD1C0F"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của đơn vị sự nghiệp công lập thuộc sở theo quy định của pháp luật chuyên ngành và đơn vị sự nghiệp công lập thuộc chi cục thuộc sở.</w:t>
      </w:r>
    </w:p>
    <w:p w14:paraId="5E9A7AA1" w14:textId="152469FA" w:rsidR="00665F1D" w:rsidRPr="00EC1482" w:rsidRDefault="00EC1482" w:rsidP="00EC1482">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162" w:name="bookmark161"/>
      <w:bookmarkEnd w:id="162"/>
      <w:r w:rsidRPr="00EC1482">
        <w:rPr>
          <w:rFonts w:ascii="Arial" w:hAnsi="Arial" w:cs="Arial"/>
          <w:color w:val="000000" w:themeColor="text1"/>
          <w:sz w:val="20"/>
          <w:szCs w:val="20"/>
        </w:rPr>
        <w:t xml:space="preserve">4. </w:t>
      </w:r>
      <w:r w:rsidR="004746A5" w:rsidRPr="00EC1482">
        <w:rPr>
          <w:rFonts w:ascii="Arial" w:hAnsi="Arial" w:cs="Arial"/>
          <w:color w:val="000000" w:themeColor="text1"/>
          <w:sz w:val="20"/>
          <w:szCs w:val="20"/>
        </w:rPr>
        <w:t>Kiểm</w:t>
      </w:r>
      <w:r w:rsidRPr="00EC1482">
        <w:rPr>
          <w:rFonts w:ascii="Arial" w:hAnsi="Arial" w:cs="Arial"/>
          <w:color w:val="000000" w:themeColor="text1"/>
          <w:sz w:val="20"/>
          <w:szCs w:val="20"/>
        </w:rPr>
        <w:t xml:space="preserve"> tra, thanh tra, giải quyết khiếu nại, tố cáo theo thẩm quyền.</w:t>
      </w:r>
    </w:p>
    <w:p w14:paraId="675F4A9A" w14:textId="17249BE9"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 xml:space="preserve">Điều 22. </w:t>
      </w:r>
      <w:r w:rsidR="00ED5833" w:rsidRPr="00EC1482">
        <w:rPr>
          <w:rFonts w:ascii="Arial" w:hAnsi="Arial" w:cs="Arial"/>
          <w:b/>
          <w:bCs/>
          <w:color w:val="000000" w:themeColor="text1"/>
          <w:sz w:val="20"/>
          <w:szCs w:val="20"/>
        </w:rPr>
        <w:t>Ủy ban</w:t>
      </w:r>
      <w:r w:rsidRPr="00EC1482">
        <w:rPr>
          <w:rFonts w:ascii="Arial" w:hAnsi="Arial" w:cs="Arial"/>
          <w:b/>
          <w:bCs/>
          <w:color w:val="000000" w:themeColor="text1"/>
          <w:sz w:val="20"/>
          <w:szCs w:val="20"/>
        </w:rPr>
        <w:t xml:space="preserve"> nhân dân cấp huyện</w:t>
      </w:r>
    </w:p>
    <w:p w14:paraId="4DBDE729" w14:textId="04864207" w:rsidR="00665F1D" w:rsidRPr="00EC1482" w:rsidRDefault="00EC1482" w:rsidP="00EC1482">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163" w:name="bookmark162"/>
      <w:bookmarkEnd w:id="163"/>
      <w:r w:rsidRPr="00EC1482">
        <w:rPr>
          <w:rFonts w:ascii="Arial" w:hAnsi="Arial" w:cs="Arial"/>
          <w:color w:val="000000" w:themeColor="text1"/>
          <w:sz w:val="20"/>
          <w:szCs w:val="20"/>
        </w:rPr>
        <w:t xml:space="preserve">1. Quy định cụ thể chức năng, nhiệm vụ, quyền hạn của phòng chuyên môn phù hợp với hướng dẫn của bộ quản lý ngành, </w:t>
      </w:r>
      <w:r w:rsidR="000B583A" w:rsidRPr="00EC1482">
        <w:rPr>
          <w:rFonts w:ascii="Arial" w:hAnsi="Arial" w:cs="Arial"/>
          <w:color w:val="000000" w:themeColor="text1"/>
          <w:sz w:val="20"/>
          <w:szCs w:val="20"/>
        </w:rPr>
        <w:t>lĩnh</w:t>
      </w:r>
      <w:r w:rsidRPr="00EC1482">
        <w:rPr>
          <w:rFonts w:ascii="Arial" w:hAnsi="Arial" w:cs="Arial"/>
          <w:color w:val="000000" w:themeColor="text1"/>
          <w:sz w:val="20"/>
          <w:szCs w:val="20"/>
        </w:rPr>
        <w:t xml:space="preserve"> vực và các </w:t>
      </w:r>
      <w:r w:rsidR="00F37D00" w:rsidRPr="00EC1482">
        <w:rPr>
          <w:rFonts w:ascii="Arial" w:hAnsi="Arial" w:cs="Arial"/>
          <w:color w:val="000000" w:themeColor="text1"/>
          <w:sz w:val="20"/>
          <w:szCs w:val="20"/>
        </w:rPr>
        <w:t>văn</w:t>
      </w:r>
      <w:r w:rsidRPr="00EC1482">
        <w:rPr>
          <w:rFonts w:ascii="Arial" w:hAnsi="Arial" w:cs="Arial"/>
          <w:color w:val="000000" w:themeColor="text1"/>
          <w:sz w:val="20"/>
          <w:szCs w:val="20"/>
        </w:rPr>
        <w:t xml:space="preserve"> bản khác có liên quan.</w:t>
      </w:r>
    </w:p>
    <w:p w14:paraId="0959FB58" w14:textId="6583A062" w:rsidR="00665F1D" w:rsidRPr="00EC1482" w:rsidRDefault="00EC1482" w:rsidP="00EC1482">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64" w:name="bookmark163"/>
      <w:bookmarkEnd w:id="164"/>
      <w:r w:rsidRPr="00EC1482">
        <w:rPr>
          <w:rFonts w:ascii="Arial" w:hAnsi="Arial" w:cs="Arial"/>
          <w:color w:val="000000" w:themeColor="text1"/>
          <w:sz w:val="20"/>
          <w:szCs w:val="20"/>
        </w:rPr>
        <w:t>2. Quyết định cụ thể số lượng Phó Trưởng phòng của từng phòng chuyên môn theo quy định tại Nghị định này.</w:t>
      </w:r>
    </w:p>
    <w:p w14:paraId="5C0C2493" w14:textId="260BC829" w:rsidR="00665F1D" w:rsidRPr="00EC1482" w:rsidRDefault="00EC1482" w:rsidP="00EC1482">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165" w:name="bookmark164"/>
      <w:bookmarkEnd w:id="165"/>
      <w:r w:rsidRPr="00EC1482">
        <w:rPr>
          <w:rFonts w:ascii="Arial" w:hAnsi="Arial" w:cs="Arial"/>
          <w:color w:val="000000" w:themeColor="text1"/>
          <w:sz w:val="20"/>
          <w:szCs w:val="20"/>
        </w:rPr>
        <w:t xml:space="preserve">3. Phân cấp, ủy quyền thực hiện một hoặc một số nhiệm vụ, quyền hạn thuộc thẩm quyền của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huyện theo quy định của pháp luật.</w:t>
      </w:r>
    </w:p>
    <w:p w14:paraId="58E411CA" w14:textId="75D6DC28" w:rsidR="00665F1D" w:rsidRPr="00EC1482" w:rsidRDefault="00EC1482" w:rsidP="00EC1482">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66" w:name="bookmark165"/>
      <w:bookmarkEnd w:id="166"/>
      <w:r w:rsidRPr="00EC1482">
        <w:rPr>
          <w:rFonts w:ascii="Arial" w:hAnsi="Arial" w:cs="Arial"/>
          <w:color w:val="000000" w:themeColor="text1"/>
          <w:sz w:val="20"/>
          <w:szCs w:val="20"/>
        </w:rPr>
        <w:t xml:space="preserve">4. Hàng năm, báo cáo với Hội đồng nhân dân cấp huyện (nếu có),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về tình hình tổ chức và hoạt động của phòng chuyên môn.</w:t>
      </w:r>
    </w:p>
    <w:p w14:paraId="408B4BEC" w14:textId="0D09DFCA"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 xml:space="preserve">Điều 23. Chủ tịch </w:t>
      </w:r>
      <w:r w:rsidR="00ED5833" w:rsidRPr="00EC1482">
        <w:rPr>
          <w:rFonts w:ascii="Arial" w:hAnsi="Arial" w:cs="Arial"/>
          <w:b/>
          <w:bCs/>
          <w:color w:val="000000" w:themeColor="text1"/>
          <w:sz w:val="20"/>
          <w:szCs w:val="20"/>
        </w:rPr>
        <w:t>Ủy ban</w:t>
      </w:r>
      <w:r w:rsidRPr="00EC1482">
        <w:rPr>
          <w:rFonts w:ascii="Arial" w:hAnsi="Arial" w:cs="Arial"/>
          <w:b/>
          <w:bCs/>
          <w:color w:val="000000" w:themeColor="text1"/>
          <w:sz w:val="20"/>
          <w:szCs w:val="20"/>
        </w:rPr>
        <w:t xml:space="preserve"> nhân dân cấp huyện</w:t>
      </w:r>
    </w:p>
    <w:p w14:paraId="3AEC78E6" w14:textId="5769E1DE" w:rsidR="00665F1D" w:rsidRPr="00EC1482" w:rsidRDefault="00EC1482" w:rsidP="00EC1482">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67" w:name="bookmark166"/>
      <w:bookmarkEnd w:id="167"/>
      <w:r w:rsidRPr="00EC1482">
        <w:rPr>
          <w:rFonts w:ascii="Arial" w:hAnsi="Arial" w:cs="Arial"/>
          <w:color w:val="000000" w:themeColor="text1"/>
          <w:sz w:val="20"/>
          <w:szCs w:val="20"/>
        </w:rPr>
        <w:t>1. Lãnh đạo, chỉ đạo phòng chuyên môn thực hiện chức năng, nhiệm vụ được giao.</w:t>
      </w:r>
    </w:p>
    <w:p w14:paraId="1CE6D311" w14:textId="1F5CBE1C" w:rsidR="00665F1D" w:rsidRPr="00EC1482" w:rsidRDefault="00EC1482" w:rsidP="00EC1482">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168" w:name="bookmark167"/>
      <w:bookmarkEnd w:id="168"/>
      <w:r w:rsidRPr="00EC1482">
        <w:rPr>
          <w:rFonts w:ascii="Arial" w:hAnsi="Arial" w:cs="Arial"/>
          <w:color w:val="000000" w:themeColor="text1"/>
          <w:sz w:val="20"/>
          <w:szCs w:val="20"/>
        </w:rPr>
        <w:t xml:space="preserve">2. Bổ nhiệm, bổ nhiệm lại, kéo dài thời gian giữ chức vụ lãnh đạo quản lý, cho từ chức, miễn nhiệm, điều động, luân chuyển, khen thưởng, kỷ luật và thực hiện chế độ, chính sách </w:t>
      </w:r>
      <w:r w:rsidR="00A50F45" w:rsidRPr="00EC1482">
        <w:rPr>
          <w:rFonts w:ascii="Arial" w:hAnsi="Arial" w:cs="Arial"/>
          <w:color w:val="000000" w:themeColor="text1"/>
          <w:sz w:val="20"/>
          <w:szCs w:val="20"/>
        </w:rPr>
        <w:t>đối với</w:t>
      </w:r>
      <w:r w:rsidRPr="00EC1482">
        <w:rPr>
          <w:rFonts w:ascii="Arial" w:hAnsi="Arial" w:cs="Arial"/>
          <w:color w:val="000000" w:themeColor="text1"/>
          <w:sz w:val="20"/>
          <w:szCs w:val="20"/>
        </w:rPr>
        <w:t xml:space="preserve"> Trưởng phòng, Phó Trưởng phòng chuyên môn và tương đương theo quy định của Đảng và của pháp luật.</w:t>
      </w:r>
    </w:p>
    <w:p w14:paraId="5E3BFFE7" w14:textId="66B9B69A" w:rsidR="00665F1D" w:rsidRPr="00E90F5B" w:rsidRDefault="00EC1482" w:rsidP="00EC1482">
      <w:pPr>
        <w:pStyle w:val="BodyText"/>
        <w:tabs>
          <w:tab w:val="left" w:pos="875"/>
        </w:tabs>
        <w:adjustRightInd w:val="0"/>
        <w:snapToGrid w:val="0"/>
        <w:spacing w:after="0" w:line="240" w:lineRule="auto"/>
        <w:ind w:firstLine="720"/>
        <w:jc w:val="both"/>
        <w:rPr>
          <w:rFonts w:ascii="Arial" w:hAnsi="Arial" w:cs="Arial"/>
          <w:color w:val="000000" w:themeColor="text1"/>
          <w:sz w:val="20"/>
          <w:szCs w:val="20"/>
        </w:rPr>
      </w:pPr>
      <w:bookmarkStart w:id="169" w:name="bookmark168"/>
      <w:bookmarkEnd w:id="169"/>
      <w:r w:rsidRPr="00EC1482">
        <w:rPr>
          <w:rFonts w:ascii="Arial" w:hAnsi="Arial" w:cs="Arial"/>
          <w:color w:val="000000" w:themeColor="text1"/>
          <w:sz w:val="20"/>
          <w:szCs w:val="20"/>
        </w:rPr>
        <w:t xml:space="preserve">3. Kiểm tra, thanh tra, giải quyết khiếu nại, </w:t>
      </w:r>
      <w:r w:rsidR="00DD1C0F" w:rsidRPr="00EC1482">
        <w:rPr>
          <w:rFonts w:ascii="Arial" w:hAnsi="Arial" w:cs="Arial"/>
          <w:color w:val="000000" w:themeColor="text1"/>
          <w:sz w:val="20"/>
          <w:szCs w:val="20"/>
        </w:rPr>
        <w:t>tố cáo</w:t>
      </w:r>
      <w:r w:rsidRPr="00EC1482">
        <w:rPr>
          <w:rFonts w:ascii="Arial" w:hAnsi="Arial" w:cs="Arial"/>
          <w:color w:val="000000" w:themeColor="text1"/>
          <w:sz w:val="20"/>
          <w:szCs w:val="20"/>
        </w:rPr>
        <w:t xml:space="preserve"> theo thẩm quyền.</w:t>
      </w:r>
    </w:p>
    <w:p w14:paraId="5E091C59" w14:textId="77777777" w:rsidR="00EC1482" w:rsidRPr="00E90F5B" w:rsidRDefault="00EC1482" w:rsidP="00EC1482">
      <w:pPr>
        <w:pStyle w:val="BodyText"/>
        <w:tabs>
          <w:tab w:val="left" w:pos="875"/>
        </w:tabs>
        <w:adjustRightInd w:val="0"/>
        <w:snapToGrid w:val="0"/>
        <w:spacing w:after="0" w:line="240" w:lineRule="auto"/>
        <w:ind w:firstLine="720"/>
        <w:jc w:val="both"/>
        <w:rPr>
          <w:rFonts w:ascii="Arial" w:hAnsi="Arial" w:cs="Arial"/>
          <w:color w:val="000000" w:themeColor="text1"/>
          <w:sz w:val="20"/>
          <w:szCs w:val="20"/>
        </w:rPr>
      </w:pPr>
    </w:p>
    <w:p w14:paraId="3ED51AC2" w14:textId="77777777" w:rsidR="00665F1D" w:rsidRPr="00EC1482" w:rsidRDefault="00961AC4" w:rsidP="00EC1482">
      <w:pPr>
        <w:pStyle w:val="Heading10"/>
        <w:keepNext/>
        <w:keepLines/>
        <w:adjustRightInd w:val="0"/>
        <w:snapToGrid w:val="0"/>
        <w:spacing w:after="0" w:line="240" w:lineRule="auto"/>
        <w:ind w:firstLine="0"/>
        <w:jc w:val="center"/>
        <w:outlineLvl w:val="9"/>
        <w:rPr>
          <w:rFonts w:ascii="Arial" w:hAnsi="Arial" w:cs="Arial"/>
          <w:color w:val="000000" w:themeColor="text1"/>
          <w:sz w:val="20"/>
          <w:szCs w:val="20"/>
        </w:rPr>
      </w:pPr>
      <w:bookmarkStart w:id="170" w:name="bookmark169"/>
      <w:bookmarkStart w:id="171" w:name="bookmark170"/>
      <w:bookmarkStart w:id="172" w:name="bookmark171"/>
      <w:r w:rsidRPr="00EC1482">
        <w:rPr>
          <w:rFonts w:ascii="Arial" w:hAnsi="Arial" w:cs="Arial"/>
          <w:color w:val="000000" w:themeColor="text1"/>
          <w:sz w:val="20"/>
          <w:szCs w:val="20"/>
        </w:rPr>
        <w:t>Chương V</w:t>
      </w:r>
      <w:bookmarkEnd w:id="170"/>
      <w:bookmarkEnd w:id="171"/>
      <w:bookmarkEnd w:id="172"/>
    </w:p>
    <w:p w14:paraId="10705627" w14:textId="77777777" w:rsidR="00665F1D" w:rsidRPr="00E90F5B" w:rsidRDefault="00961AC4" w:rsidP="00EC1482">
      <w:pPr>
        <w:pStyle w:val="BodyText"/>
        <w:adjustRightInd w:val="0"/>
        <w:snapToGrid w:val="0"/>
        <w:spacing w:after="0" w:line="240" w:lineRule="auto"/>
        <w:ind w:firstLine="0"/>
        <w:jc w:val="center"/>
        <w:rPr>
          <w:rFonts w:ascii="Arial" w:hAnsi="Arial" w:cs="Arial"/>
          <w:b/>
          <w:bCs/>
          <w:color w:val="000000" w:themeColor="text1"/>
          <w:sz w:val="20"/>
          <w:szCs w:val="20"/>
        </w:rPr>
      </w:pPr>
      <w:r w:rsidRPr="00EC1482">
        <w:rPr>
          <w:rFonts w:ascii="Arial" w:hAnsi="Arial" w:cs="Arial"/>
          <w:b/>
          <w:bCs/>
          <w:color w:val="000000" w:themeColor="text1"/>
          <w:sz w:val="20"/>
          <w:szCs w:val="20"/>
        </w:rPr>
        <w:t>ĐIỀU KHOẢN THI HÀNH</w:t>
      </w:r>
    </w:p>
    <w:p w14:paraId="01D49947" w14:textId="77777777" w:rsidR="00EC1482" w:rsidRPr="00E90F5B" w:rsidRDefault="00EC1482" w:rsidP="00EC1482">
      <w:pPr>
        <w:pStyle w:val="BodyText"/>
        <w:adjustRightInd w:val="0"/>
        <w:snapToGrid w:val="0"/>
        <w:spacing w:after="0" w:line="240" w:lineRule="auto"/>
        <w:ind w:firstLine="720"/>
        <w:jc w:val="both"/>
        <w:rPr>
          <w:rFonts w:ascii="Arial" w:hAnsi="Arial" w:cs="Arial"/>
          <w:color w:val="000000" w:themeColor="text1"/>
          <w:sz w:val="20"/>
          <w:szCs w:val="20"/>
        </w:rPr>
      </w:pPr>
    </w:p>
    <w:p w14:paraId="40A5C932" w14:textId="77777777" w:rsidR="00665F1D" w:rsidRPr="00EC1482" w:rsidRDefault="00961AC4" w:rsidP="00EC1482">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173" w:name="bookmark172"/>
      <w:bookmarkStart w:id="174" w:name="bookmark173"/>
      <w:bookmarkStart w:id="175" w:name="bookmark174"/>
      <w:r w:rsidRPr="00EC1482">
        <w:rPr>
          <w:rFonts w:ascii="Arial" w:hAnsi="Arial" w:cs="Arial"/>
          <w:color w:val="000000" w:themeColor="text1"/>
          <w:sz w:val="20"/>
          <w:szCs w:val="20"/>
        </w:rPr>
        <w:t>Điều 24. Điều khoản chuyển tiếp</w:t>
      </w:r>
      <w:bookmarkEnd w:id="173"/>
      <w:bookmarkEnd w:id="174"/>
      <w:bookmarkEnd w:id="175"/>
    </w:p>
    <w:p w14:paraId="33245164" w14:textId="450291A7" w:rsidR="00665F1D" w:rsidRPr="00EC1482" w:rsidRDefault="00EC1482" w:rsidP="00EC1482">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176" w:name="bookmark175"/>
      <w:bookmarkEnd w:id="176"/>
      <w:r w:rsidRPr="00EC1482">
        <w:rPr>
          <w:rFonts w:ascii="Arial" w:hAnsi="Arial" w:cs="Arial"/>
          <w:color w:val="000000" w:themeColor="text1"/>
          <w:sz w:val="20"/>
          <w:szCs w:val="20"/>
        </w:rPr>
        <w:t>1. Đối với nội dung điều chuyển chức năng, nhiệm vụ giữa các cơ quan liên quan đến thủ tục hành chính thì thực hiện theo nguyên tắc sau:</w:t>
      </w:r>
    </w:p>
    <w:p w14:paraId="13533515" w14:textId="1F9559D9" w:rsidR="00665F1D" w:rsidRPr="00EC1482" w:rsidRDefault="00EC1482" w:rsidP="00EC1482">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177" w:name="bookmark176"/>
      <w:bookmarkEnd w:id="177"/>
      <w:r w:rsidRPr="00EC1482">
        <w:rPr>
          <w:rFonts w:ascii="Arial" w:hAnsi="Arial" w:cs="Arial"/>
          <w:color w:val="000000" w:themeColor="text1"/>
          <w:sz w:val="20"/>
          <w:szCs w:val="20"/>
        </w:rPr>
        <w:t>a) Trường hợp tổ chức, cá nhân đã nộp hồ sơ trước ngày Nghị định này có hiệu lực thì tiếp tục thực hiện theo quy định của pháp luật có liên quan;</w:t>
      </w:r>
    </w:p>
    <w:p w14:paraId="7A28329A" w14:textId="6CF7F78C" w:rsidR="00665F1D" w:rsidRPr="00EC1482" w:rsidRDefault="00EC1482" w:rsidP="00EC1482">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178" w:name="bookmark177"/>
      <w:bookmarkEnd w:id="178"/>
      <w:r w:rsidRPr="00EC1482">
        <w:rPr>
          <w:rFonts w:ascii="Arial" w:hAnsi="Arial" w:cs="Arial"/>
          <w:color w:val="000000" w:themeColor="text1"/>
          <w:sz w:val="20"/>
          <w:szCs w:val="20"/>
        </w:rPr>
        <w:t xml:space="preserve">b) Các trường hợp đã được thẩm định, chấp thuận, phê duyệt, cấp giấy chứng nhận, giấy phép, chứng chỉ trước ngày Nghị định này có hiệu lực thi hành thì tiếp tục sử dụng theo các văn bản đã được cơ quan nhà nước có thẩm quyền cấp, trường hợp có thời hạn thì thực hiện đến khi hết hạn. </w:t>
      </w:r>
      <w:r w:rsidRPr="00EC1482">
        <w:rPr>
          <w:rFonts w:ascii="Arial" w:hAnsi="Arial" w:cs="Arial"/>
          <w:color w:val="000000" w:themeColor="text1"/>
          <w:sz w:val="20"/>
          <w:szCs w:val="20"/>
        </w:rPr>
        <w:lastRenderedPageBreak/>
        <w:t>Trường hợp sửa đổi, bổ sung, điều chỉnh, gia hạn, cấp lại, thu hồi thì thực hiện theo nhiệm vụ phân công theo quy định tại Nghị định này và quy định có liên quan.</w:t>
      </w:r>
    </w:p>
    <w:p w14:paraId="732A4530" w14:textId="447720A4" w:rsidR="00665F1D" w:rsidRPr="00EC1482" w:rsidRDefault="00EC1482" w:rsidP="00EC1482">
      <w:pPr>
        <w:pStyle w:val="BodyText"/>
        <w:tabs>
          <w:tab w:val="left" w:pos="902"/>
        </w:tabs>
        <w:adjustRightInd w:val="0"/>
        <w:snapToGrid w:val="0"/>
        <w:spacing w:after="120" w:line="240" w:lineRule="auto"/>
        <w:ind w:firstLine="720"/>
        <w:jc w:val="both"/>
        <w:rPr>
          <w:rFonts w:ascii="Arial" w:hAnsi="Arial" w:cs="Arial"/>
          <w:color w:val="000000" w:themeColor="text1"/>
          <w:sz w:val="20"/>
          <w:szCs w:val="20"/>
        </w:rPr>
      </w:pPr>
      <w:bookmarkStart w:id="179" w:name="bookmark178"/>
      <w:bookmarkEnd w:id="179"/>
      <w:r w:rsidRPr="00EC1482">
        <w:rPr>
          <w:rFonts w:ascii="Arial" w:hAnsi="Arial" w:cs="Arial"/>
          <w:color w:val="000000" w:themeColor="text1"/>
          <w:sz w:val="20"/>
          <w:szCs w:val="20"/>
        </w:rPr>
        <w:t xml:space="preserve">2. Khi sắp xếp tổ chức bộ máy nhà nước mà số lượng cấp phó của người đứng đầu cơ quan, tổ chức, đơn vị nhiều hơn số lượng tối đa theo quy định của pháp luật thì chậm nhất là 05 năm kể từ ngày quyết định sắp xếp tổ chức bộ máy của cấp có </w:t>
      </w:r>
      <w:r w:rsidR="00F37D00" w:rsidRPr="00EC1482">
        <w:rPr>
          <w:rFonts w:ascii="Arial" w:hAnsi="Arial" w:cs="Arial"/>
          <w:color w:val="000000" w:themeColor="text1"/>
          <w:sz w:val="20"/>
          <w:szCs w:val="20"/>
        </w:rPr>
        <w:t>thẩm</w:t>
      </w:r>
      <w:r w:rsidRPr="00EC1482">
        <w:rPr>
          <w:rFonts w:ascii="Arial" w:hAnsi="Arial" w:cs="Arial"/>
          <w:color w:val="000000" w:themeColor="text1"/>
          <w:sz w:val="20"/>
          <w:szCs w:val="20"/>
        </w:rPr>
        <w:t xml:space="preserve"> quyền có hiệu lực, số lượng cấp phó của người đứng đầu cơ quan, tổ chức, đơn vị phải theo đúng quy định.</w:t>
      </w:r>
    </w:p>
    <w:p w14:paraId="37AD3D65" w14:textId="05512E0D" w:rsidR="00665F1D" w:rsidRPr="00EC1482" w:rsidRDefault="00EC1482" w:rsidP="00EC1482">
      <w:pPr>
        <w:pStyle w:val="BodyText"/>
        <w:tabs>
          <w:tab w:val="left" w:pos="897"/>
        </w:tabs>
        <w:adjustRightInd w:val="0"/>
        <w:snapToGrid w:val="0"/>
        <w:spacing w:after="120" w:line="240" w:lineRule="auto"/>
        <w:ind w:firstLine="720"/>
        <w:jc w:val="both"/>
        <w:rPr>
          <w:rFonts w:ascii="Arial" w:hAnsi="Arial" w:cs="Arial"/>
          <w:color w:val="000000" w:themeColor="text1"/>
          <w:sz w:val="20"/>
          <w:szCs w:val="20"/>
        </w:rPr>
      </w:pPr>
      <w:bookmarkStart w:id="180" w:name="bookmark179"/>
      <w:bookmarkEnd w:id="180"/>
      <w:r w:rsidRPr="00EC1482">
        <w:rPr>
          <w:rFonts w:ascii="Arial" w:hAnsi="Arial" w:cs="Arial"/>
          <w:color w:val="000000" w:themeColor="text1"/>
          <w:sz w:val="20"/>
          <w:szCs w:val="20"/>
        </w:rPr>
        <w:t xml:space="preserve">3. Trường hợp cấp có thẩm quyền quyết định sắp xếp tổ chức lại hệ thống các cơ quan thanh tra địa phương, thanh tra chuyên ngành thì </w:t>
      </w:r>
      <w:r w:rsidR="00DD1C0F"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thanh tra được thực hiện theo quy định của pháp luật về thanh tra và khung số lượng cơ quan chuyên môn thuộc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cấp tỉnh, cấp huyện quy định tại Nghị định này được điều chỉnh tương ứng.</w:t>
      </w:r>
    </w:p>
    <w:p w14:paraId="0C192862" w14:textId="77777777" w:rsidR="00665F1D" w:rsidRPr="00EC1482" w:rsidRDefault="00961AC4" w:rsidP="00EC1482">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181" w:name="bookmark180"/>
      <w:bookmarkStart w:id="182" w:name="bookmark181"/>
      <w:bookmarkStart w:id="183" w:name="bookmark182"/>
      <w:r w:rsidRPr="00EC1482">
        <w:rPr>
          <w:rFonts w:ascii="Arial" w:hAnsi="Arial" w:cs="Arial"/>
          <w:color w:val="000000" w:themeColor="text1"/>
          <w:sz w:val="20"/>
          <w:szCs w:val="20"/>
        </w:rPr>
        <w:t>Điều 25. Hiệu lực thi hành</w:t>
      </w:r>
      <w:bookmarkEnd w:id="181"/>
      <w:bookmarkEnd w:id="182"/>
      <w:bookmarkEnd w:id="183"/>
    </w:p>
    <w:p w14:paraId="3C2EDF2A" w14:textId="503F0035"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Nghị định này có hiệu lực thì hành từ ngày 01 tháng 3 n</w:t>
      </w:r>
      <w:r w:rsidR="00EC1482" w:rsidRPr="00EC1482">
        <w:rPr>
          <w:rFonts w:ascii="Arial" w:hAnsi="Arial" w:cs="Arial"/>
          <w:color w:val="000000" w:themeColor="text1"/>
          <w:sz w:val="20"/>
          <w:szCs w:val="20"/>
        </w:rPr>
        <w:t>ă</w:t>
      </w:r>
      <w:r w:rsidRPr="00EC1482">
        <w:rPr>
          <w:rFonts w:ascii="Arial" w:hAnsi="Arial" w:cs="Arial"/>
          <w:color w:val="000000" w:themeColor="text1"/>
          <w:sz w:val="20"/>
          <w:szCs w:val="20"/>
        </w:rPr>
        <w:t xml:space="preserve">m 2025, thay thế Nghị định số 24/2014/NĐ-CP ngày 04 tháng 4 năm 2014 của Chính phủ quy định </w:t>
      </w:r>
      <w:r w:rsidR="00ED5833"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các cơ quan chuyên môn thuộc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tỉnh, </w:t>
      </w:r>
      <w:r w:rsidR="00ED5833" w:rsidRPr="00EC1482">
        <w:rPr>
          <w:rFonts w:ascii="Arial" w:hAnsi="Arial" w:cs="Arial"/>
          <w:color w:val="000000" w:themeColor="text1"/>
          <w:sz w:val="20"/>
          <w:szCs w:val="20"/>
        </w:rPr>
        <w:t>thành phố</w:t>
      </w:r>
      <w:r w:rsidRPr="00EC1482">
        <w:rPr>
          <w:rFonts w:ascii="Arial" w:hAnsi="Arial" w:cs="Arial"/>
          <w:color w:val="000000" w:themeColor="text1"/>
          <w:sz w:val="20"/>
          <w:szCs w:val="20"/>
        </w:rPr>
        <w:t xml:space="preserve"> trực thuộc trung ương, Nghị định số 107/2020/NĐ</w:t>
      </w:r>
      <w:r w:rsidR="00EC1482" w:rsidRPr="00EC1482">
        <w:rPr>
          <w:rFonts w:ascii="Arial" w:hAnsi="Arial" w:cs="Arial"/>
          <w:color w:val="000000" w:themeColor="text1"/>
          <w:sz w:val="20"/>
          <w:szCs w:val="20"/>
        </w:rPr>
        <w:t>-</w:t>
      </w:r>
      <w:r w:rsidRPr="00EC1482">
        <w:rPr>
          <w:rFonts w:ascii="Arial" w:hAnsi="Arial" w:cs="Arial"/>
          <w:color w:val="000000" w:themeColor="text1"/>
          <w:sz w:val="20"/>
          <w:szCs w:val="20"/>
        </w:rPr>
        <w:t>CP ngày 14 tháng 9 năm 2020 của Chính phủ sửa đổi, bổ sung một số điều của Nghị định số 24/2014/NĐ-CP, Nghị định s</w:t>
      </w:r>
      <w:r w:rsidR="00EC1482" w:rsidRPr="00EC1482">
        <w:rPr>
          <w:rFonts w:ascii="Arial" w:hAnsi="Arial" w:cs="Arial"/>
          <w:color w:val="000000" w:themeColor="text1"/>
          <w:sz w:val="20"/>
          <w:szCs w:val="20"/>
        </w:rPr>
        <w:t>ố</w:t>
      </w:r>
      <w:r w:rsidRPr="00EC1482">
        <w:rPr>
          <w:rFonts w:ascii="Arial" w:hAnsi="Arial" w:cs="Arial"/>
          <w:color w:val="000000" w:themeColor="text1"/>
          <w:sz w:val="20"/>
          <w:szCs w:val="20"/>
        </w:rPr>
        <w:t xml:space="preserve"> 37/2014/NĐ-CP ngày 05 tháng 5 </w:t>
      </w:r>
      <w:r w:rsidRPr="00EC1482">
        <w:rPr>
          <w:rFonts w:ascii="Arial" w:hAnsi="Arial" w:cs="Arial"/>
          <w:color w:val="000000" w:themeColor="text1"/>
          <w:sz w:val="20"/>
          <w:szCs w:val="20"/>
        </w:rPr>
        <w:t xml:space="preserve">năm 2014 của Chính phủ quy định </w:t>
      </w:r>
      <w:r w:rsidR="00DD1C0F" w:rsidRPr="00EC1482">
        <w:rPr>
          <w:rFonts w:ascii="Arial" w:hAnsi="Arial" w:cs="Arial"/>
          <w:color w:val="000000" w:themeColor="text1"/>
          <w:sz w:val="20"/>
          <w:szCs w:val="20"/>
        </w:rPr>
        <w:t>tổ chức</w:t>
      </w:r>
      <w:r w:rsidRPr="00EC1482">
        <w:rPr>
          <w:rFonts w:ascii="Arial" w:hAnsi="Arial" w:cs="Arial"/>
          <w:color w:val="000000" w:themeColor="text1"/>
          <w:sz w:val="20"/>
          <w:szCs w:val="20"/>
        </w:rPr>
        <w:t xml:space="preserve"> các cơ quan chuyên môn thuộc </w:t>
      </w:r>
      <w:r w:rsidR="00F37D00"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huyện, quận, thị xã, thành phố thuộc tỉnh, Nghị định số 108/2020/NĐ-CP ngày 14 tháng 9 n</w:t>
      </w:r>
      <w:r w:rsidR="00EC1482" w:rsidRPr="00EC1482">
        <w:rPr>
          <w:rFonts w:ascii="Arial" w:hAnsi="Arial" w:cs="Arial"/>
          <w:color w:val="000000" w:themeColor="text1"/>
          <w:sz w:val="20"/>
          <w:szCs w:val="20"/>
        </w:rPr>
        <w:t>ă</w:t>
      </w:r>
      <w:r w:rsidRPr="00EC1482">
        <w:rPr>
          <w:rFonts w:ascii="Arial" w:hAnsi="Arial" w:cs="Arial"/>
          <w:color w:val="000000" w:themeColor="text1"/>
          <w:sz w:val="20"/>
          <w:szCs w:val="20"/>
        </w:rPr>
        <w:t>m 2020 của Chính ph</w:t>
      </w:r>
      <w:r w:rsidR="00EC1482" w:rsidRPr="00EC1482">
        <w:rPr>
          <w:rFonts w:ascii="Arial" w:hAnsi="Arial" w:cs="Arial"/>
          <w:color w:val="000000" w:themeColor="text1"/>
          <w:sz w:val="20"/>
          <w:szCs w:val="20"/>
        </w:rPr>
        <w:t>ủ</w:t>
      </w:r>
      <w:r w:rsidRPr="00EC1482">
        <w:rPr>
          <w:rFonts w:ascii="Arial" w:hAnsi="Arial" w:cs="Arial"/>
          <w:color w:val="000000" w:themeColor="text1"/>
          <w:sz w:val="20"/>
          <w:szCs w:val="20"/>
        </w:rPr>
        <w:t xml:space="preserve"> sửa đ</w:t>
      </w:r>
      <w:r w:rsidR="00EC1482" w:rsidRPr="00EC1482">
        <w:rPr>
          <w:rFonts w:ascii="Arial" w:hAnsi="Arial" w:cs="Arial"/>
          <w:color w:val="000000" w:themeColor="text1"/>
          <w:sz w:val="20"/>
          <w:szCs w:val="20"/>
        </w:rPr>
        <w:t>ổ</w:t>
      </w:r>
      <w:r w:rsidRPr="00EC1482">
        <w:rPr>
          <w:rFonts w:ascii="Arial" w:hAnsi="Arial" w:cs="Arial"/>
          <w:color w:val="000000" w:themeColor="text1"/>
          <w:sz w:val="20"/>
          <w:szCs w:val="20"/>
        </w:rPr>
        <w:t>i, b</w:t>
      </w:r>
      <w:r w:rsidR="00EC1482" w:rsidRPr="00EC1482">
        <w:rPr>
          <w:rFonts w:ascii="Arial" w:hAnsi="Arial" w:cs="Arial"/>
          <w:color w:val="000000" w:themeColor="text1"/>
          <w:sz w:val="20"/>
          <w:szCs w:val="20"/>
        </w:rPr>
        <w:t>ổ</w:t>
      </w:r>
      <w:r w:rsidRPr="00EC1482">
        <w:rPr>
          <w:rFonts w:ascii="Arial" w:hAnsi="Arial" w:cs="Arial"/>
          <w:color w:val="000000" w:themeColor="text1"/>
          <w:sz w:val="20"/>
          <w:szCs w:val="20"/>
        </w:rPr>
        <w:t xml:space="preserve"> sung một số điều của Nghị định số 37/2014/NĐ-CP.</w:t>
      </w:r>
    </w:p>
    <w:p w14:paraId="6D34247F" w14:textId="77777777" w:rsidR="00665F1D" w:rsidRPr="00EC1482" w:rsidRDefault="00961AC4" w:rsidP="00EC1482">
      <w:pPr>
        <w:pStyle w:val="BodyText"/>
        <w:adjustRightInd w:val="0"/>
        <w:snapToGrid w:val="0"/>
        <w:spacing w:after="120" w:line="240" w:lineRule="auto"/>
        <w:ind w:firstLine="720"/>
        <w:jc w:val="both"/>
        <w:rPr>
          <w:rFonts w:ascii="Arial" w:hAnsi="Arial" w:cs="Arial"/>
          <w:color w:val="000000" w:themeColor="text1"/>
          <w:sz w:val="20"/>
          <w:szCs w:val="20"/>
        </w:rPr>
      </w:pPr>
      <w:r w:rsidRPr="00EC1482">
        <w:rPr>
          <w:rFonts w:ascii="Arial" w:hAnsi="Arial" w:cs="Arial"/>
          <w:b/>
          <w:bCs/>
          <w:color w:val="000000" w:themeColor="text1"/>
          <w:sz w:val="20"/>
          <w:szCs w:val="20"/>
        </w:rPr>
        <w:t>Điều 26. Trách nhiệm thi hành</w:t>
      </w:r>
    </w:p>
    <w:p w14:paraId="0A7F5D2E" w14:textId="77777777" w:rsidR="00665F1D" w:rsidRPr="00E90F5B" w:rsidRDefault="00961AC4" w:rsidP="00EC1482">
      <w:pPr>
        <w:pStyle w:val="BodyText"/>
        <w:adjustRightInd w:val="0"/>
        <w:snapToGrid w:val="0"/>
        <w:spacing w:after="0" w:line="240" w:lineRule="auto"/>
        <w:ind w:firstLine="720"/>
        <w:jc w:val="both"/>
        <w:rPr>
          <w:rFonts w:ascii="Arial" w:hAnsi="Arial" w:cs="Arial"/>
          <w:color w:val="000000" w:themeColor="text1"/>
          <w:sz w:val="20"/>
          <w:szCs w:val="20"/>
        </w:rPr>
      </w:pPr>
      <w:r w:rsidRPr="00EC1482">
        <w:rPr>
          <w:rFonts w:ascii="Arial" w:hAnsi="Arial" w:cs="Arial"/>
          <w:color w:val="000000" w:themeColor="text1"/>
          <w:sz w:val="20"/>
          <w:szCs w:val="20"/>
        </w:rPr>
        <w:t xml:space="preserve">Các Bộ trưởng, Thủ trưởng cơ quan ngang bộ, Chủ tịch Hội đồng nhân dân và Chủ tịch </w:t>
      </w:r>
      <w:r w:rsidR="00ED5833" w:rsidRPr="00EC1482">
        <w:rPr>
          <w:rFonts w:ascii="Arial" w:hAnsi="Arial" w:cs="Arial"/>
          <w:color w:val="000000" w:themeColor="text1"/>
          <w:sz w:val="20"/>
          <w:szCs w:val="20"/>
        </w:rPr>
        <w:t>Ủy ban</w:t>
      </w:r>
      <w:r w:rsidRPr="00EC1482">
        <w:rPr>
          <w:rFonts w:ascii="Arial" w:hAnsi="Arial" w:cs="Arial"/>
          <w:color w:val="000000" w:themeColor="text1"/>
          <w:sz w:val="20"/>
          <w:szCs w:val="20"/>
        </w:rPr>
        <w:t xml:space="preserve"> nhân dân tỉnh, thành phố trực thuộc trung ương chịu trách nhiệm thi hành Nghị định này.</w:t>
      </w:r>
    </w:p>
    <w:p w14:paraId="04DB040D" w14:textId="77777777" w:rsidR="00EC1482" w:rsidRPr="00E90F5B" w:rsidRDefault="00EC1482" w:rsidP="00EC1482">
      <w:pPr>
        <w:pStyle w:val="BodyText"/>
        <w:adjustRightInd w:val="0"/>
        <w:snapToGrid w:val="0"/>
        <w:spacing w:after="0" w:line="240" w:lineRule="auto"/>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EC1482" w:rsidRPr="00EC1482" w14:paraId="4C42EF2F" w14:textId="77777777" w:rsidTr="00EC1482">
        <w:tc>
          <w:tcPr>
            <w:tcW w:w="2500" w:type="pct"/>
          </w:tcPr>
          <w:p w14:paraId="12524075" w14:textId="2870EA7B" w:rsidR="00EC1482" w:rsidRPr="00E90F5B" w:rsidRDefault="00EC1482" w:rsidP="00EC1482">
            <w:pPr>
              <w:pStyle w:val="Bodytext20"/>
              <w:adjustRightInd w:val="0"/>
              <w:snapToGrid w:val="0"/>
              <w:rPr>
                <w:rFonts w:ascii="Arial" w:hAnsi="Arial" w:cs="Arial"/>
                <w:color w:val="000000" w:themeColor="text1"/>
              </w:rPr>
            </w:pPr>
            <w:r w:rsidRPr="00EC1482">
              <w:rPr>
                <w:rFonts w:ascii="Arial" w:hAnsi="Arial" w:cs="Arial"/>
                <w:b/>
                <w:bCs/>
                <w:i/>
                <w:iCs/>
                <w:color w:val="000000" w:themeColor="text1"/>
              </w:rPr>
              <w:t>Nơi nhận:</w:t>
            </w:r>
            <w:bookmarkStart w:id="184" w:name="bookmark183"/>
            <w:bookmarkStart w:id="185" w:name="bookmark194"/>
            <w:bookmarkEnd w:id="184"/>
            <w:bookmarkEnd w:id="185"/>
            <w:r w:rsidRPr="00EC1482">
              <w:rPr>
                <w:rFonts w:ascii="Arial" w:hAnsi="Arial" w:cs="Arial"/>
                <w:b/>
                <w:bCs/>
                <w:i/>
                <w:iCs/>
                <w:color w:val="000000" w:themeColor="text1"/>
              </w:rPr>
              <w:br/>
            </w:r>
            <w:r w:rsidRPr="00EC1482">
              <w:rPr>
                <w:rFonts w:ascii="Arial" w:hAnsi="Arial" w:cs="Arial"/>
                <w:color w:val="000000" w:themeColor="text1"/>
              </w:rPr>
              <w:t>- Ban Bí thư Trung ương Đảng;</w:t>
            </w:r>
            <w:r w:rsidRPr="00EC1482">
              <w:rPr>
                <w:rFonts w:ascii="Arial" w:hAnsi="Arial" w:cs="Arial"/>
                <w:color w:val="000000" w:themeColor="text1"/>
              </w:rPr>
              <w:br/>
              <w:t>- Thủ tướng, các Phó Thủ tướng Chính phủ;</w:t>
            </w:r>
            <w:r w:rsidRPr="00EC1482">
              <w:rPr>
                <w:rFonts w:ascii="Arial" w:hAnsi="Arial" w:cs="Arial"/>
                <w:color w:val="000000" w:themeColor="text1"/>
              </w:rPr>
              <w:br/>
              <w:t>- Các bộ, cơ quan ngang bộ, cơ quan thuộc Chính phủ;</w:t>
            </w:r>
            <w:r w:rsidRPr="00EC1482">
              <w:rPr>
                <w:rFonts w:ascii="Arial" w:hAnsi="Arial" w:cs="Arial"/>
                <w:color w:val="000000" w:themeColor="text1"/>
              </w:rPr>
              <w:br/>
              <w:t>- HĐND, UBND các tỉnh, thành phố trực thuộc trung ương;</w:t>
            </w:r>
            <w:r w:rsidRPr="00EC1482">
              <w:rPr>
                <w:rFonts w:ascii="Arial" w:hAnsi="Arial" w:cs="Arial"/>
                <w:color w:val="000000" w:themeColor="text1"/>
              </w:rPr>
              <w:br/>
              <w:t>- Văn phòng Trung ương và các Ban của Đảng;</w:t>
            </w:r>
            <w:r w:rsidRPr="00EC1482">
              <w:rPr>
                <w:rFonts w:ascii="Arial" w:hAnsi="Arial" w:cs="Arial"/>
                <w:color w:val="000000" w:themeColor="text1"/>
              </w:rPr>
              <w:br/>
              <w:t>- Văn phòng Tổng Bí thư;</w:t>
            </w:r>
            <w:r w:rsidRPr="00EC1482">
              <w:rPr>
                <w:rFonts w:ascii="Arial" w:hAnsi="Arial" w:cs="Arial"/>
                <w:color w:val="000000" w:themeColor="text1"/>
              </w:rPr>
              <w:br/>
              <w:t>- Văn phòng Chủ tịch nước;</w:t>
            </w:r>
            <w:r w:rsidRPr="00EC1482">
              <w:rPr>
                <w:rFonts w:ascii="Arial" w:hAnsi="Arial" w:cs="Arial"/>
                <w:color w:val="000000" w:themeColor="text1"/>
              </w:rPr>
              <w:br/>
              <w:t>- Hội đồng Dân tộc và các Ủy ban của Quốc hội;</w:t>
            </w:r>
            <w:r w:rsidRPr="00EC1482">
              <w:rPr>
                <w:rFonts w:ascii="Arial" w:hAnsi="Arial" w:cs="Arial"/>
                <w:color w:val="000000" w:themeColor="text1"/>
              </w:rPr>
              <w:br/>
              <w:t>- Văn phòng Quốc hội;</w:t>
            </w:r>
            <w:r w:rsidRPr="00EC1482">
              <w:rPr>
                <w:rFonts w:ascii="Arial" w:hAnsi="Arial" w:cs="Arial"/>
                <w:color w:val="000000" w:themeColor="text1"/>
              </w:rPr>
              <w:br/>
              <w:t>- Toà án nhân dân tối cao;</w:t>
            </w:r>
            <w:r w:rsidRPr="00EC1482">
              <w:rPr>
                <w:rFonts w:ascii="Arial" w:hAnsi="Arial" w:cs="Arial"/>
                <w:color w:val="000000" w:themeColor="text1"/>
              </w:rPr>
              <w:br/>
              <w:t>- Viện kiểm sát nhân dân tối cao;</w:t>
            </w:r>
            <w:r w:rsidRPr="00EC1482">
              <w:rPr>
                <w:rFonts w:ascii="Arial" w:hAnsi="Arial" w:cs="Arial"/>
                <w:color w:val="000000" w:themeColor="text1"/>
              </w:rPr>
              <w:br/>
              <w:t>- Kiểm toán nhà nước;</w:t>
            </w:r>
            <w:r w:rsidRPr="00EC1482">
              <w:rPr>
                <w:rFonts w:ascii="Arial" w:hAnsi="Arial" w:cs="Arial"/>
                <w:color w:val="000000" w:themeColor="text1"/>
              </w:rPr>
              <w:br/>
              <w:t>- Ngân hàng Chính sách xã hội;</w:t>
            </w:r>
            <w:r w:rsidRPr="00EC1482">
              <w:rPr>
                <w:rFonts w:ascii="Arial" w:hAnsi="Arial" w:cs="Arial"/>
                <w:color w:val="000000" w:themeColor="text1"/>
              </w:rPr>
              <w:br/>
              <w:t>- Ngân hàng Phát triển Việt Nam;</w:t>
            </w:r>
            <w:r w:rsidRPr="00EC1482">
              <w:rPr>
                <w:rFonts w:ascii="Arial" w:hAnsi="Arial" w:cs="Arial"/>
                <w:color w:val="000000" w:themeColor="text1"/>
              </w:rPr>
              <w:br/>
              <w:t>- Ủy ban trung ương Mặt trận Tổ quốc Việt Nam;</w:t>
            </w:r>
            <w:r w:rsidRPr="00EC1482">
              <w:rPr>
                <w:rFonts w:ascii="Arial" w:hAnsi="Arial" w:cs="Arial"/>
                <w:color w:val="000000" w:themeColor="text1"/>
              </w:rPr>
              <w:br/>
              <w:t>- Cơ quan trung ương của các đoàn thể;</w:t>
            </w:r>
            <w:r w:rsidRPr="00EC1482">
              <w:rPr>
                <w:rFonts w:ascii="Arial" w:hAnsi="Arial" w:cs="Arial"/>
                <w:color w:val="000000" w:themeColor="text1"/>
              </w:rPr>
              <w:br/>
              <w:t>- VPCP: BTCN, các PCN, Trợ lý TTg, TGĐ Cổng TTĐT, các Vụ, Cục, đơn vị trực thuộc, Công báo;</w:t>
            </w:r>
            <w:r w:rsidRPr="00EC1482">
              <w:rPr>
                <w:rFonts w:ascii="Arial" w:hAnsi="Arial" w:cs="Arial"/>
                <w:color w:val="000000" w:themeColor="text1"/>
              </w:rPr>
              <w:br/>
              <w:t>- Lưu: VT, TCCV (2b).</w:t>
            </w:r>
          </w:p>
        </w:tc>
        <w:tc>
          <w:tcPr>
            <w:tcW w:w="2500" w:type="pct"/>
          </w:tcPr>
          <w:p w14:paraId="787F71F0" w14:textId="589DE3BC" w:rsidR="00EC1482" w:rsidRPr="00E90F5B" w:rsidRDefault="00EC1482" w:rsidP="00EC1482">
            <w:pPr>
              <w:pStyle w:val="BodyText"/>
              <w:adjustRightInd w:val="0"/>
              <w:snapToGrid w:val="0"/>
              <w:spacing w:after="0" w:line="240" w:lineRule="auto"/>
              <w:ind w:firstLine="0"/>
              <w:jc w:val="center"/>
              <w:rPr>
                <w:rFonts w:ascii="Arial" w:hAnsi="Arial" w:cs="Arial"/>
                <w:b/>
                <w:bCs/>
                <w:color w:val="000000" w:themeColor="text1"/>
                <w:sz w:val="20"/>
                <w:szCs w:val="20"/>
              </w:rPr>
            </w:pPr>
            <w:r w:rsidRPr="00E90F5B">
              <w:rPr>
                <w:rFonts w:ascii="Arial" w:hAnsi="Arial" w:cs="Arial"/>
                <w:b/>
                <w:bCs/>
                <w:color w:val="000000" w:themeColor="text1"/>
                <w:sz w:val="20"/>
                <w:szCs w:val="20"/>
              </w:rPr>
              <w:t>TM. CHÍNH PHỦ</w:t>
            </w:r>
            <w:r w:rsidRPr="00E90F5B">
              <w:rPr>
                <w:rFonts w:ascii="Arial" w:hAnsi="Arial" w:cs="Arial"/>
                <w:b/>
                <w:bCs/>
                <w:color w:val="000000" w:themeColor="text1"/>
                <w:sz w:val="20"/>
                <w:szCs w:val="20"/>
              </w:rPr>
              <w:br/>
              <w:t>KT. THỦ TƯỚNG</w:t>
            </w:r>
            <w:r w:rsidRPr="00E90F5B">
              <w:rPr>
                <w:rFonts w:ascii="Arial" w:hAnsi="Arial" w:cs="Arial"/>
                <w:b/>
                <w:bCs/>
                <w:color w:val="000000" w:themeColor="text1"/>
                <w:sz w:val="20"/>
                <w:szCs w:val="20"/>
              </w:rPr>
              <w:br/>
              <w:t>PHÓ THỦ TƯỚNG</w:t>
            </w:r>
            <w:r w:rsidRPr="00E90F5B">
              <w:rPr>
                <w:rFonts w:ascii="Arial" w:hAnsi="Arial" w:cs="Arial"/>
                <w:b/>
                <w:bCs/>
                <w:color w:val="000000" w:themeColor="text1"/>
                <w:sz w:val="20"/>
                <w:szCs w:val="20"/>
              </w:rPr>
              <w:br/>
            </w:r>
            <w:r w:rsidRPr="00E90F5B">
              <w:rPr>
                <w:rFonts w:ascii="Arial" w:hAnsi="Arial" w:cs="Arial"/>
                <w:b/>
                <w:bCs/>
                <w:color w:val="000000" w:themeColor="text1"/>
                <w:sz w:val="20"/>
                <w:szCs w:val="20"/>
              </w:rPr>
              <w:br/>
            </w:r>
            <w:r w:rsidRPr="00E90F5B">
              <w:rPr>
                <w:rFonts w:ascii="Arial" w:hAnsi="Arial" w:cs="Arial"/>
                <w:b/>
                <w:bCs/>
                <w:color w:val="000000" w:themeColor="text1"/>
                <w:sz w:val="20"/>
                <w:szCs w:val="20"/>
              </w:rPr>
              <w:br/>
            </w:r>
            <w:r w:rsidRPr="00E90F5B">
              <w:rPr>
                <w:rFonts w:ascii="Arial" w:hAnsi="Arial" w:cs="Arial"/>
                <w:b/>
                <w:bCs/>
                <w:color w:val="000000" w:themeColor="text1"/>
                <w:sz w:val="20"/>
                <w:szCs w:val="20"/>
              </w:rPr>
              <w:br/>
            </w:r>
            <w:r w:rsidRPr="00E90F5B">
              <w:rPr>
                <w:rFonts w:ascii="Arial" w:hAnsi="Arial" w:cs="Arial"/>
                <w:b/>
                <w:bCs/>
                <w:color w:val="000000" w:themeColor="text1"/>
                <w:sz w:val="20"/>
                <w:szCs w:val="20"/>
              </w:rPr>
              <w:br/>
            </w:r>
            <w:r w:rsidRPr="00E90F5B">
              <w:rPr>
                <w:rFonts w:ascii="Arial" w:hAnsi="Arial" w:cs="Arial"/>
                <w:b/>
                <w:bCs/>
                <w:color w:val="000000" w:themeColor="text1"/>
                <w:sz w:val="20"/>
                <w:szCs w:val="20"/>
              </w:rPr>
              <w:br/>
              <w:t>Nguyễn Hòa Bình</w:t>
            </w:r>
          </w:p>
        </w:tc>
      </w:tr>
    </w:tbl>
    <w:p w14:paraId="04691EF7" w14:textId="4408210E" w:rsidR="00EC1482" w:rsidRPr="00E90F5B" w:rsidRDefault="00EC1482" w:rsidP="00EC1482">
      <w:pPr>
        <w:pStyle w:val="BodyText"/>
        <w:adjustRightInd w:val="0"/>
        <w:snapToGrid w:val="0"/>
        <w:spacing w:after="120" w:line="240" w:lineRule="auto"/>
        <w:ind w:firstLine="720"/>
        <w:jc w:val="both"/>
        <w:rPr>
          <w:rFonts w:ascii="Arial" w:hAnsi="Arial" w:cs="Arial"/>
          <w:color w:val="000000" w:themeColor="text1"/>
          <w:sz w:val="20"/>
          <w:szCs w:val="20"/>
        </w:rPr>
        <w:sectPr w:rsidR="00EC1482" w:rsidRPr="00E90F5B" w:rsidSect="00ED5833">
          <w:pgSz w:w="11909" w:h="16840" w:code="9"/>
          <w:pgMar w:top="1440" w:right="1440" w:bottom="1440" w:left="1440" w:header="0" w:footer="3" w:gutter="0"/>
          <w:cols w:space="720"/>
          <w:noEndnote/>
          <w:docGrid w:linePitch="360"/>
        </w:sectPr>
      </w:pPr>
    </w:p>
    <w:p w14:paraId="4FD5A2E6" w14:textId="77777777" w:rsidR="00665F1D" w:rsidRPr="00EC1482" w:rsidRDefault="00665F1D" w:rsidP="00EC1482">
      <w:pPr>
        <w:adjustRightInd w:val="0"/>
        <w:snapToGrid w:val="0"/>
        <w:spacing w:after="120"/>
        <w:ind w:firstLine="720"/>
        <w:jc w:val="both"/>
        <w:rPr>
          <w:rFonts w:ascii="Arial" w:hAnsi="Arial" w:cs="Arial"/>
          <w:color w:val="000000" w:themeColor="text1"/>
          <w:sz w:val="20"/>
          <w:szCs w:val="20"/>
        </w:rPr>
      </w:pPr>
    </w:p>
    <w:p w14:paraId="3FDA6519" w14:textId="77777777" w:rsidR="00EC1482" w:rsidRPr="00E90F5B" w:rsidRDefault="00EC1482" w:rsidP="00EC1482">
      <w:pPr>
        <w:pStyle w:val="Bodytext20"/>
        <w:adjustRightInd w:val="0"/>
        <w:snapToGrid w:val="0"/>
        <w:spacing w:after="120"/>
        <w:ind w:firstLine="720"/>
        <w:jc w:val="both"/>
        <w:rPr>
          <w:rFonts w:ascii="Arial" w:hAnsi="Arial" w:cs="Arial"/>
          <w:color w:val="000000" w:themeColor="text1"/>
        </w:rPr>
      </w:pPr>
    </w:p>
    <w:sectPr w:rsidR="00EC1482" w:rsidRPr="00E90F5B" w:rsidSect="00ED5833">
      <w:type w:val="continuous"/>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42F25" w14:textId="77777777" w:rsidR="00961AC4" w:rsidRDefault="00961AC4">
      <w:r>
        <w:separator/>
      </w:r>
    </w:p>
  </w:endnote>
  <w:endnote w:type="continuationSeparator" w:id="0">
    <w:p w14:paraId="72C93F43" w14:textId="77777777" w:rsidR="00961AC4" w:rsidRDefault="0096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24260" w14:textId="77777777" w:rsidR="00961AC4" w:rsidRDefault="00961AC4"/>
  </w:footnote>
  <w:footnote w:type="continuationSeparator" w:id="0">
    <w:p w14:paraId="2878D1A3" w14:textId="77777777" w:rsidR="00961AC4" w:rsidRDefault="00961AC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F70"/>
    <w:multiLevelType w:val="multilevel"/>
    <w:tmpl w:val="730AB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27BAF"/>
    <w:multiLevelType w:val="multilevel"/>
    <w:tmpl w:val="5E263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F390A"/>
    <w:multiLevelType w:val="multilevel"/>
    <w:tmpl w:val="D2F0D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1E48CD"/>
    <w:multiLevelType w:val="multilevel"/>
    <w:tmpl w:val="28DE1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841BF4"/>
    <w:multiLevelType w:val="multilevel"/>
    <w:tmpl w:val="0F9AD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B1641E"/>
    <w:multiLevelType w:val="multilevel"/>
    <w:tmpl w:val="464C21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DE3F40"/>
    <w:multiLevelType w:val="multilevel"/>
    <w:tmpl w:val="93CEC5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77492E"/>
    <w:multiLevelType w:val="multilevel"/>
    <w:tmpl w:val="6D802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5C2FEA"/>
    <w:multiLevelType w:val="multilevel"/>
    <w:tmpl w:val="B05AE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4B0104"/>
    <w:multiLevelType w:val="multilevel"/>
    <w:tmpl w:val="56FA2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EA4FE2"/>
    <w:multiLevelType w:val="multilevel"/>
    <w:tmpl w:val="8A1E4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3621C"/>
    <w:multiLevelType w:val="multilevel"/>
    <w:tmpl w:val="1578FD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53121"/>
    <w:multiLevelType w:val="multilevel"/>
    <w:tmpl w:val="EBEA0B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E26078"/>
    <w:multiLevelType w:val="multilevel"/>
    <w:tmpl w:val="6660D5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32461B"/>
    <w:multiLevelType w:val="multilevel"/>
    <w:tmpl w:val="92902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595B2A"/>
    <w:multiLevelType w:val="multilevel"/>
    <w:tmpl w:val="4D88B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C2AEB"/>
    <w:multiLevelType w:val="multilevel"/>
    <w:tmpl w:val="4420CF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3239AC"/>
    <w:multiLevelType w:val="multilevel"/>
    <w:tmpl w:val="9B86CD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1A41C8"/>
    <w:multiLevelType w:val="multilevel"/>
    <w:tmpl w:val="8E3C30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6E443D"/>
    <w:multiLevelType w:val="multilevel"/>
    <w:tmpl w:val="244490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205E02"/>
    <w:multiLevelType w:val="multilevel"/>
    <w:tmpl w:val="93BAF4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1D2495"/>
    <w:multiLevelType w:val="multilevel"/>
    <w:tmpl w:val="3894F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5B0497"/>
    <w:multiLevelType w:val="multilevel"/>
    <w:tmpl w:val="7744D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A337AB"/>
    <w:multiLevelType w:val="multilevel"/>
    <w:tmpl w:val="9EEAEA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356A89"/>
    <w:multiLevelType w:val="multilevel"/>
    <w:tmpl w:val="B418B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A74D09"/>
    <w:multiLevelType w:val="multilevel"/>
    <w:tmpl w:val="12165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A311EC"/>
    <w:multiLevelType w:val="multilevel"/>
    <w:tmpl w:val="5762B5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656B4B"/>
    <w:multiLevelType w:val="multilevel"/>
    <w:tmpl w:val="B2E82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4C31D5"/>
    <w:multiLevelType w:val="multilevel"/>
    <w:tmpl w:val="E780BD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842523"/>
    <w:multiLevelType w:val="multilevel"/>
    <w:tmpl w:val="B504F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163DC"/>
    <w:multiLevelType w:val="multilevel"/>
    <w:tmpl w:val="5590E6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CE3332"/>
    <w:multiLevelType w:val="multilevel"/>
    <w:tmpl w:val="6A549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F6063E"/>
    <w:multiLevelType w:val="multilevel"/>
    <w:tmpl w:val="51520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4C1207"/>
    <w:multiLevelType w:val="multilevel"/>
    <w:tmpl w:val="8BF00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170845"/>
    <w:multiLevelType w:val="multilevel"/>
    <w:tmpl w:val="BA82B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D76425"/>
    <w:multiLevelType w:val="multilevel"/>
    <w:tmpl w:val="57AA6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7D4D2F"/>
    <w:multiLevelType w:val="multilevel"/>
    <w:tmpl w:val="A900D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68381B"/>
    <w:multiLevelType w:val="multilevel"/>
    <w:tmpl w:val="5E684C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B23F4F"/>
    <w:multiLevelType w:val="multilevel"/>
    <w:tmpl w:val="1C044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C77D66"/>
    <w:multiLevelType w:val="multilevel"/>
    <w:tmpl w:val="F1CA6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6"/>
  </w:num>
  <w:num w:numId="3">
    <w:abstractNumId w:val="32"/>
  </w:num>
  <w:num w:numId="4">
    <w:abstractNumId w:val="7"/>
  </w:num>
  <w:num w:numId="5">
    <w:abstractNumId w:val="17"/>
  </w:num>
  <w:num w:numId="6">
    <w:abstractNumId w:val="36"/>
  </w:num>
  <w:num w:numId="7">
    <w:abstractNumId w:val="26"/>
  </w:num>
  <w:num w:numId="8">
    <w:abstractNumId w:val="23"/>
  </w:num>
  <w:num w:numId="9">
    <w:abstractNumId w:val="30"/>
  </w:num>
  <w:num w:numId="10">
    <w:abstractNumId w:val="6"/>
  </w:num>
  <w:num w:numId="11">
    <w:abstractNumId w:val="3"/>
  </w:num>
  <w:num w:numId="12">
    <w:abstractNumId w:val="12"/>
  </w:num>
  <w:num w:numId="13">
    <w:abstractNumId w:val="5"/>
  </w:num>
  <w:num w:numId="14">
    <w:abstractNumId w:val="37"/>
  </w:num>
  <w:num w:numId="15">
    <w:abstractNumId w:val="10"/>
  </w:num>
  <w:num w:numId="16">
    <w:abstractNumId w:val="14"/>
  </w:num>
  <w:num w:numId="17">
    <w:abstractNumId w:val="19"/>
  </w:num>
  <w:num w:numId="18">
    <w:abstractNumId w:val="33"/>
  </w:num>
  <w:num w:numId="19">
    <w:abstractNumId w:val="28"/>
  </w:num>
  <w:num w:numId="20">
    <w:abstractNumId w:val="39"/>
  </w:num>
  <w:num w:numId="21">
    <w:abstractNumId w:val="18"/>
  </w:num>
  <w:num w:numId="22">
    <w:abstractNumId w:val="25"/>
  </w:num>
  <w:num w:numId="23">
    <w:abstractNumId w:val="15"/>
  </w:num>
  <w:num w:numId="24">
    <w:abstractNumId w:val="34"/>
  </w:num>
  <w:num w:numId="25">
    <w:abstractNumId w:val="11"/>
  </w:num>
  <w:num w:numId="26">
    <w:abstractNumId w:val="4"/>
  </w:num>
  <w:num w:numId="27">
    <w:abstractNumId w:val="24"/>
  </w:num>
  <w:num w:numId="28">
    <w:abstractNumId w:val="31"/>
  </w:num>
  <w:num w:numId="29">
    <w:abstractNumId w:val="21"/>
  </w:num>
  <w:num w:numId="30">
    <w:abstractNumId w:val="0"/>
  </w:num>
  <w:num w:numId="31">
    <w:abstractNumId w:val="35"/>
  </w:num>
  <w:num w:numId="32">
    <w:abstractNumId w:val="8"/>
  </w:num>
  <w:num w:numId="33">
    <w:abstractNumId w:val="1"/>
  </w:num>
  <w:num w:numId="34">
    <w:abstractNumId w:val="22"/>
  </w:num>
  <w:num w:numId="35">
    <w:abstractNumId w:val="9"/>
  </w:num>
  <w:num w:numId="36">
    <w:abstractNumId w:val="38"/>
  </w:num>
  <w:num w:numId="37">
    <w:abstractNumId w:val="2"/>
  </w:num>
  <w:num w:numId="38">
    <w:abstractNumId w:val="20"/>
  </w:num>
  <w:num w:numId="39">
    <w:abstractNumId w:val="2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1D"/>
    <w:rsid w:val="000B583A"/>
    <w:rsid w:val="001451A0"/>
    <w:rsid w:val="004746A5"/>
    <w:rsid w:val="00665F1D"/>
    <w:rsid w:val="006D31EA"/>
    <w:rsid w:val="008F2C08"/>
    <w:rsid w:val="009408FC"/>
    <w:rsid w:val="00961AC4"/>
    <w:rsid w:val="00A50F45"/>
    <w:rsid w:val="00A7544B"/>
    <w:rsid w:val="00AD413F"/>
    <w:rsid w:val="00B02339"/>
    <w:rsid w:val="00DD1C0F"/>
    <w:rsid w:val="00DF6A89"/>
    <w:rsid w:val="00E11A54"/>
    <w:rsid w:val="00E90F5B"/>
    <w:rsid w:val="00EA52A7"/>
    <w:rsid w:val="00EC1482"/>
    <w:rsid w:val="00ED5833"/>
    <w:rsid w:val="00EF2BDA"/>
    <w:rsid w:val="00F37D00"/>
    <w:rsid w:val="00F95DB2"/>
    <w:rsid w:val="00FB15C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A559"/>
  <w15:docId w15:val="{71BE3376-F7A5-4203-93B9-946CB8C0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220" w:line="266"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220" w:line="276" w:lineRule="auto"/>
      <w:ind w:firstLine="540"/>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table" w:styleId="TableGrid">
    <w:name w:val="Table Grid"/>
    <w:basedOn w:val="TableNormal"/>
    <w:uiPriority w:val="39"/>
    <w:rsid w:val="00ED5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0F5B"/>
    <w:pPr>
      <w:tabs>
        <w:tab w:val="center" w:pos="4513"/>
        <w:tab w:val="right" w:pos="9026"/>
      </w:tabs>
    </w:pPr>
  </w:style>
  <w:style w:type="character" w:customStyle="1" w:styleId="HeaderChar">
    <w:name w:val="Header Char"/>
    <w:basedOn w:val="DefaultParagraphFont"/>
    <w:link w:val="Header"/>
    <w:uiPriority w:val="99"/>
    <w:rsid w:val="00E90F5B"/>
    <w:rPr>
      <w:color w:val="000000"/>
    </w:rPr>
  </w:style>
  <w:style w:type="paragraph" w:styleId="Footer">
    <w:name w:val="footer"/>
    <w:basedOn w:val="Normal"/>
    <w:link w:val="FooterChar"/>
    <w:uiPriority w:val="99"/>
    <w:unhideWhenUsed/>
    <w:rsid w:val="00E90F5B"/>
    <w:pPr>
      <w:tabs>
        <w:tab w:val="center" w:pos="4513"/>
        <w:tab w:val="right" w:pos="9026"/>
      </w:tabs>
    </w:pPr>
  </w:style>
  <w:style w:type="character" w:customStyle="1" w:styleId="FooterChar">
    <w:name w:val="Footer Char"/>
    <w:basedOn w:val="DefaultParagraphFont"/>
    <w:link w:val="Footer"/>
    <w:uiPriority w:val="99"/>
    <w:rsid w:val="00E90F5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A40B-C124-4C45-A376-073F3202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6737</Words>
  <Characters>38406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9</cp:revision>
  <dcterms:created xsi:type="dcterms:W3CDTF">2025-03-01T03:07:00Z</dcterms:created>
  <dcterms:modified xsi:type="dcterms:W3CDTF">2025-03-03T04:12:00Z</dcterms:modified>
</cp:coreProperties>
</file>