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10" w:type="dxa"/>
          <w:right w:w="10" w:type="dxa"/>
        </w:tblCellMar>
        <w:tblLook w:val="07E0" w:firstRow="1" w:lastRow="1" w:firstColumn="1" w:lastColumn="1" w:noHBand="1" w:noVBand="1"/>
      </w:tblPr>
      <w:tblGrid>
        <w:gridCol w:w="3677"/>
        <w:gridCol w:w="5349"/>
      </w:tblGrid>
      <w:tr w:rsidR="00F3120F" w:rsidRPr="00F3120F" w14:paraId="259F9524" w14:textId="77777777" w:rsidTr="0096171D">
        <w:tc>
          <w:tcPr>
            <w:tcW w:w="2037" w:type="pct"/>
          </w:tcPr>
          <w:p w14:paraId="0A362442" w14:textId="4FF8CCBF" w:rsidR="007213A3" w:rsidRPr="00F3120F" w:rsidRDefault="00000000" w:rsidP="0096171D">
            <w:pPr>
              <w:widowControl w:val="0"/>
              <w:adjustRightInd w:val="0"/>
              <w:snapToGrid w:val="0"/>
              <w:spacing w:after="0" w:line="240" w:lineRule="auto"/>
              <w:jc w:val="center"/>
              <w:rPr>
                <w:rFonts w:ascii="Arial" w:hAnsi="Arial" w:cs="Arial"/>
                <w:color w:val="000000" w:themeColor="text1"/>
                <w:sz w:val="20"/>
                <w:szCs w:val="20"/>
              </w:rPr>
            </w:pPr>
            <w:r w:rsidRPr="00F3120F">
              <w:rPr>
                <w:rFonts w:ascii="Arial" w:hAnsi="Arial" w:cs="Arial"/>
                <w:b/>
                <w:color w:val="000000" w:themeColor="text1"/>
                <w:sz w:val="20"/>
                <w:szCs w:val="20"/>
              </w:rPr>
              <w:t>BỘ CÔNG THƯƠNG</w:t>
            </w:r>
            <w:r w:rsidRPr="00F3120F">
              <w:rPr>
                <w:rFonts w:ascii="Arial" w:hAnsi="Arial" w:cs="Arial"/>
                <w:color w:val="000000" w:themeColor="text1"/>
                <w:sz w:val="20"/>
                <w:szCs w:val="20"/>
              </w:rPr>
              <w:br/>
            </w:r>
            <w:r w:rsidRPr="00F3120F">
              <w:rPr>
                <w:rFonts w:ascii="Arial" w:hAnsi="Arial" w:cs="Arial"/>
                <w:color w:val="000000" w:themeColor="text1"/>
                <w:sz w:val="20"/>
                <w:szCs w:val="20"/>
                <w:vertAlign w:val="superscript"/>
              </w:rPr>
              <w:t>_______</w:t>
            </w:r>
            <w:r w:rsidRPr="00F3120F">
              <w:rPr>
                <w:rFonts w:ascii="Arial" w:hAnsi="Arial" w:cs="Arial"/>
                <w:color w:val="000000" w:themeColor="text1"/>
                <w:sz w:val="20"/>
                <w:szCs w:val="20"/>
              </w:rPr>
              <w:br/>
            </w:r>
            <w:r w:rsidR="0096171D" w:rsidRPr="00F3120F">
              <w:rPr>
                <w:rFonts w:ascii="Arial" w:hAnsi="Arial" w:cs="Arial"/>
                <w:color w:val="000000" w:themeColor="text1"/>
                <w:sz w:val="20"/>
                <w:szCs w:val="20"/>
                <w:lang w:val="en-GB"/>
              </w:rPr>
              <w:br/>
            </w:r>
            <w:r w:rsidRPr="00F3120F">
              <w:rPr>
                <w:rFonts w:ascii="Arial" w:hAnsi="Arial" w:cs="Arial"/>
                <w:color w:val="000000" w:themeColor="text1"/>
                <w:sz w:val="20"/>
                <w:szCs w:val="20"/>
              </w:rPr>
              <w:t>Số: 2161/QĐ-BCT</w:t>
            </w:r>
          </w:p>
        </w:tc>
        <w:tc>
          <w:tcPr>
            <w:tcW w:w="2963" w:type="pct"/>
          </w:tcPr>
          <w:p w14:paraId="5A19AA1A" w14:textId="77777777" w:rsidR="007213A3" w:rsidRPr="00F3120F" w:rsidRDefault="00000000" w:rsidP="0096171D">
            <w:pPr>
              <w:widowControl w:val="0"/>
              <w:adjustRightInd w:val="0"/>
              <w:snapToGrid w:val="0"/>
              <w:spacing w:after="0" w:line="240" w:lineRule="auto"/>
              <w:jc w:val="center"/>
              <w:rPr>
                <w:rFonts w:ascii="Arial" w:hAnsi="Arial" w:cs="Arial"/>
                <w:color w:val="000000" w:themeColor="text1"/>
                <w:sz w:val="20"/>
                <w:szCs w:val="20"/>
              </w:rPr>
            </w:pPr>
            <w:r w:rsidRPr="00F3120F">
              <w:rPr>
                <w:rFonts w:ascii="Arial" w:hAnsi="Arial" w:cs="Arial"/>
                <w:b/>
                <w:color w:val="000000" w:themeColor="text1"/>
                <w:sz w:val="20"/>
                <w:szCs w:val="20"/>
              </w:rPr>
              <w:t>CỘNG HÒA XÃ HỘI CHỦ NGHĨA VIỆT NAM</w:t>
            </w:r>
            <w:r w:rsidRPr="00F3120F">
              <w:rPr>
                <w:rFonts w:ascii="Arial" w:hAnsi="Arial" w:cs="Arial"/>
                <w:color w:val="000000" w:themeColor="text1"/>
                <w:sz w:val="20"/>
                <w:szCs w:val="20"/>
              </w:rPr>
              <w:br/>
            </w:r>
            <w:r w:rsidRPr="00F3120F">
              <w:rPr>
                <w:rFonts w:ascii="Arial" w:hAnsi="Arial" w:cs="Arial"/>
                <w:b/>
                <w:color w:val="000000" w:themeColor="text1"/>
                <w:sz w:val="20"/>
                <w:szCs w:val="20"/>
              </w:rPr>
              <w:t>Độc lập – Tự do – Hạnh phúc</w:t>
            </w:r>
            <w:r w:rsidRPr="00F3120F">
              <w:rPr>
                <w:rFonts w:ascii="Arial" w:hAnsi="Arial" w:cs="Arial"/>
                <w:color w:val="000000" w:themeColor="text1"/>
                <w:sz w:val="20"/>
                <w:szCs w:val="20"/>
              </w:rPr>
              <w:br/>
            </w:r>
            <w:r w:rsidRPr="00F3120F">
              <w:rPr>
                <w:rFonts w:ascii="Arial" w:hAnsi="Arial" w:cs="Arial"/>
                <w:color w:val="000000" w:themeColor="text1"/>
                <w:sz w:val="20"/>
                <w:szCs w:val="20"/>
                <w:vertAlign w:val="superscript"/>
              </w:rPr>
              <w:t>_________________</w:t>
            </w:r>
            <w:r w:rsidRPr="00F3120F">
              <w:rPr>
                <w:rFonts w:ascii="Arial" w:hAnsi="Arial" w:cs="Arial"/>
                <w:color w:val="000000" w:themeColor="text1"/>
                <w:sz w:val="20"/>
                <w:szCs w:val="20"/>
              </w:rPr>
              <w:br/>
            </w:r>
            <w:r w:rsidRPr="00F3120F">
              <w:rPr>
                <w:rFonts w:ascii="Arial" w:hAnsi="Arial" w:cs="Arial"/>
                <w:i/>
                <w:color w:val="000000" w:themeColor="text1"/>
                <w:sz w:val="20"/>
                <w:szCs w:val="20"/>
              </w:rPr>
              <w:t>Hà Nội, ngày 25 tháng 7 năm 2025</w:t>
            </w:r>
          </w:p>
        </w:tc>
      </w:tr>
    </w:tbl>
    <w:p w14:paraId="0730F68D" w14:textId="77777777" w:rsidR="0096171D" w:rsidRPr="00F3120F" w:rsidRDefault="0096171D" w:rsidP="0096171D">
      <w:pPr>
        <w:widowControl w:val="0"/>
        <w:adjustRightInd w:val="0"/>
        <w:snapToGrid w:val="0"/>
        <w:spacing w:after="0" w:line="240" w:lineRule="auto"/>
        <w:jc w:val="center"/>
        <w:rPr>
          <w:rFonts w:ascii="Arial" w:hAnsi="Arial" w:cs="Arial"/>
          <w:b/>
          <w:color w:val="000000" w:themeColor="text1"/>
          <w:sz w:val="20"/>
          <w:szCs w:val="20"/>
        </w:rPr>
      </w:pPr>
    </w:p>
    <w:p w14:paraId="4FB11D71" w14:textId="77777777" w:rsidR="0096171D" w:rsidRPr="00F3120F" w:rsidRDefault="0096171D" w:rsidP="0096171D">
      <w:pPr>
        <w:widowControl w:val="0"/>
        <w:adjustRightInd w:val="0"/>
        <w:snapToGrid w:val="0"/>
        <w:spacing w:after="0" w:line="240" w:lineRule="auto"/>
        <w:jc w:val="center"/>
        <w:rPr>
          <w:rFonts w:ascii="Arial" w:hAnsi="Arial" w:cs="Arial"/>
          <w:b/>
          <w:color w:val="000000" w:themeColor="text1"/>
          <w:sz w:val="20"/>
          <w:szCs w:val="20"/>
        </w:rPr>
      </w:pPr>
    </w:p>
    <w:p w14:paraId="76295CEB" w14:textId="7C6F2A27" w:rsidR="007213A3" w:rsidRPr="00F3120F" w:rsidRDefault="00000000" w:rsidP="0096171D">
      <w:pPr>
        <w:widowControl w:val="0"/>
        <w:adjustRightInd w:val="0"/>
        <w:snapToGrid w:val="0"/>
        <w:spacing w:after="0" w:line="240" w:lineRule="auto"/>
        <w:jc w:val="center"/>
        <w:rPr>
          <w:rFonts w:ascii="Arial" w:hAnsi="Arial" w:cs="Arial"/>
          <w:color w:val="000000" w:themeColor="text1"/>
          <w:sz w:val="20"/>
          <w:szCs w:val="20"/>
        </w:rPr>
      </w:pPr>
      <w:r w:rsidRPr="00F3120F">
        <w:rPr>
          <w:rFonts w:ascii="Arial" w:hAnsi="Arial" w:cs="Arial"/>
          <w:b/>
          <w:color w:val="000000" w:themeColor="text1"/>
          <w:sz w:val="20"/>
          <w:szCs w:val="20"/>
        </w:rPr>
        <w:t>QUYẾT ĐỊNH</w:t>
      </w:r>
    </w:p>
    <w:p w14:paraId="1475CFE9" w14:textId="262E5490" w:rsidR="007213A3" w:rsidRPr="00F3120F" w:rsidRDefault="00000000" w:rsidP="0096171D">
      <w:pPr>
        <w:widowControl w:val="0"/>
        <w:adjustRightInd w:val="0"/>
        <w:snapToGrid w:val="0"/>
        <w:spacing w:after="0" w:line="240" w:lineRule="auto"/>
        <w:jc w:val="center"/>
        <w:rPr>
          <w:rFonts w:ascii="Arial" w:hAnsi="Arial" w:cs="Arial"/>
          <w:b/>
          <w:color w:val="000000" w:themeColor="text1"/>
          <w:sz w:val="20"/>
          <w:szCs w:val="20"/>
        </w:rPr>
      </w:pPr>
      <w:r w:rsidRPr="00F3120F">
        <w:rPr>
          <w:rFonts w:ascii="Arial" w:hAnsi="Arial" w:cs="Arial"/>
          <w:b/>
          <w:color w:val="000000" w:themeColor="text1"/>
          <w:sz w:val="20"/>
          <w:szCs w:val="20"/>
        </w:rPr>
        <w:t>Về việc công bố thủ tục hành chính</w:t>
      </w:r>
      <w:r w:rsidR="0096171D" w:rsidRPr="00F3120F">
        <w:rPr>
          <w:rFonts w:ascii="Arial" w:hAnsi="Arial" w:cs="Arial"/>
          <w:b/>
          <w:color w:val="000000" w:themeColor="text1"/>
          <w:sz w:val="20"/>
          <w:szCs w:val="20"/>
        </w:rPr>
        <w:br/>
      </w:r>
      <w:r w:rsidRPr="00F3120F">
        <w:rPr>
          <w:rFonts w:ascii="Arial" w:hAnsi="Arial" w:cs="Arial"/>
          <w:b/>
          <w:color w:val="000000" w:themeColor="text1"/>
          <w:sz w:val="20"/>
          <w:szCs w:val="20"/>
        </w:rPr>
        <w:t>sửa đổi, bổ sung trong lĩnh vực xuất nhập khẩu</w:t>
      </w:r>
      <w:r w:rsidRPr="00F3120F">
        <w:rPr>
          <w:rFonts w:ascii="Arial" w:hAnsi="Arial" w:cs="Arial"/>
          <w:color w:val="000000" w:themeColor="text1"/>
          <w:sz w:val="20"/>
          <w:szCs w:val="20"/>
        </w:rPr>
        <w:br/>
      </w:r>
      <w:r w:rsidRPr="00F3120F">
        <w:rPr>
          <w:rFonts w:ascii="Arial" w:hAnsi="Arial" w:cs="Arial"/>
          <w:b/>
          <w:color w:val="000000" w:themeColor="text1"/>
          <w:sz w:val="20"/>
          <w:szCs w:val="20"/>
        </w:rPr>
        <w:t>thuộc phạm vi chức năng quản lý của Bộ Công Thương</w:t>
      </w:r>
    </w:p>
    <w:p w14:paraId="6986BF4B" w14:textId="07FFC0B9" w:rsidR="0096171D" w:rsidRPr="00F3120F" w:rsidRDefault="0096171D" w:rsidP="0096171D">
      <w:pPr>
        <w:widowControl w:val="0"/>
        <w:adjustRightInd w:val="0"/>
        <w:snapToGrid w:val="0"/>
        <w:spacing w:after="0" w:line="240" w:lineRule="auto"/>
        <w:jc w:val="center"/>
        <w:rPr>
          <w:rFonts w:ascii="Arial" w:hAnsi="Arial" w:cs="Arial"/>
          <w:color w:val="000000" w:themeColor="text1"/>
          <w:sz w:val="20"/>
          <w:szCs w:val="20"/>
          <w:vertAlign w:val="superscript"/>
        </w:rPr>
      </w:pPr>
      <w:r w:rsidRPr="00F3120F">
        <w:rPr>
          <w:rFonts w:ascii="Arial" w:hAnsi="Arial" w:cs="Arial"/>
          <w:color w:val="000000" w:themeColor="text1"/>
          <w:sz w:val="20"/>
          <w:szCs w:val="20"/>
          <w:vertAlign w:val="superscript"/>
        </w:rPr>
        <w:t>_______________</w:t>
      </w:r>
    </w:p>
    <w:p w14:paraId="06B5EAD3" w14:textId="77777777" w:rsidR="007213A3" w:rsidRPr="00F3120F" w:rsidRDefault="00000000" w:rsidP="0096171D">
      <w:pPr>
        <w:widowControl w:val="0"/>
        <w:adjustRightInd w:val="0"/>
        <w:snapToGrid w:val="0"/>
        <w:spacing w:after="0" w:line="240" w:lineRule="auto"/>
        <w:jc w:val="center"/>
        <w:rPr>
          <w:rFonts w:ascii="Arial" w:hAnsi="Arial" w:cs="Arial"/>
          <w:b/>
          <w:color w:val="000000" w:themeColor="text1"/>
          <w:sz w:val="20"/>
          <w:szCs w:val="20"/>
        </w:rPr>
      </w:pPr>
      <w:r w:rsidRPr="00F3120F">
        <w:rPr>
          <w:rFonts w:ascii="Arial" w:hAnsi="Arial" w:cs="Arial"/>
          <w:b/>
          <w:color w:val="000000" w:themeColor="text1"/>
          <w:sz w:val="20"/>
          <w:szCs w:val="20"/>
        </w:rPr>
        <w:t>BỘ TRƯỞNG BỘ CÔNG THƯƠNG</w:t>
      </w:r>
    </w:p>
    <w:p w14:paraId="5D822A3B" w14:textId="77777777" w:rsidR="0096171D" w:rsidRPr="00F3120F" w:rsidRDefault="0096171D" w:rsidP="0096171D">
      <w:pPr>
        <w:widowControl w:val="0"/>
        <w:adjustRightInd w:val="0"/>
        <w:snapToGrid w:val="0"/>
        <w:spacing w:after="0" w:line="240" w:lineRule="auto"/>
        <w:jc w:val="center"/>
        <w:rPr>
          <w:rFonts w:ascii="Arial" w:hAnsi="Arial" w:cs="Arial"/>
          <w:color w:val="000000" w:themeColor="text1"/>
          <w:sz w:val="20"/>
          <w:szCs w:val="20"/>
        </w:rPr>
      </w:pPr>
    </w:p>
    <w:p w14:paraId="3EE6FEC1" w14:textId="744D1C8B" w:rsidR="007213A3" w:rsidRPr="00F3120F" w:rsidRDefault="00000000" w:rsidP="0096171D">
      <w:pPr>
        <w:widowControl w:val="0"/>
        <w:adjustRightInd w:val="0"/>
        <w:snapToGrid w:val="0"/>
        <w:spacing w:after="120" w:line="240" w:lineRule="auto"/>
        <w:ind w:firstLine="720"/>
        <w:jc w:val="both"/>
        <w:rPr>
          <w:rFonts w:ascii="Arial" w:hAnsi="Arial" w:cs="Arial"/>
          <w:color w:val="000000" w:themeColor="text1"/>
          <w:sz w:val="20"/>
          <w:szCs w:val="20"/>
        </w:rPr>
      </w:pPr>
      <w:r w:rsidRPr="00F3120F">
        <w:rPr>
          <w:rFonts w:ascii="Arial" w:hAnsi="Arial" w:cs="Arial"/>
          <w:i/>
          <w:color w:val="000000" w:themeColor="text1"/>
          <w:sz w:val="20"/>
          <w:szCs w:val="20"/>
        </w:rPr>
        <w:t>Căn cứ Nghị định số 40/2025/NĐ-CP ngày 26 tháng 02 năm 2025 của</w:t>
      </w:r>
      <w:r w:rsidR="0096171D" w:rsidRPr="00F3120F">
        <w:rPr>
          <w:rFonts w:ascii="Arial" w:hAnsi="Arial" w:cs="Arial"/>
          <w:i/>
          <w:color w:val="000000" w:themeColor="text1"/>
          <w:sz w:val="20"/>
          <w:szCs w:val="20"/>
        </w:rPr>
        <w:t xml:space="preserve"> </w:t>
      </w:r>
      <w:r w:rsidRPr="00F3120F">
        <w:rPr>
          <w:rFonts w:ascii="Arial" w:hAnsi="Arial" w:cs="Arial"/>
          <w:i/>
          <w:color w:val="000000" w:themeColor="text1"/>
          <w:sz w:val="20"/>
          <w:szCs w:val="20"/>
        </w:rPr>
        <w:t>Chính phủ quy định chức năng, nhiệm vụ, quyền hạn và cơ cấu tổ chức của Bộ</w:t>
      </w:r>
      <w:r w:rsidR="0096171D" w:rsidRPr="00F3120F">
        <w:rPr>
          <w:rFonts w:ascii="Arial" w:hAnsi="Arial" w:cs="Arial"/>
          <w:i/>
          <w:color w:val="000000" w:themeColor="text1"/>
          <w:sz w:val="20"/>
          <w:szCs w:val="20"/>
        </w:rPr>
        <w:t xml:space="preserve"> </w:t>
      </w:r>
      <w:r w:rsidRPr="00F3120F">
        <w:rPr>
          <w:rFonts w:ascii="Arial" w:hAnsi="Arial" w:cs="Arial"/>
          <w:i/>
          <w:color w:val="000000" w:themeColor="text1"/>
          <w:sz w:val="20"/>
          <w:szCs w:val="20"/>
        </w:rPr>
        <w:t>Công Thương;</w:t>
      </w:r>
    </w:p>
    <w:p w14:paraId="3EC81193" w14:textId="5C4313D0" w:rsidR="007213A3" w:rsidRPr="00F3120F" w:rsidRDefault="00000000" w:rsidP="0096171D">
      <w:pPr>
        <w:widowControl w:val="0"/>
        <w:adjustRightInd w:val="0"/>
        <w:snapToGrid w:val="0"/>
        <w:spacing w:after="120" w:line="240" w:lineRule="auto"/>
        <w:ind w:firstLine="720"/>
        <w:jc w:val="both"/>
        <w:rPr>
          <w:rFonts w:ascii="Arial" w:hAnsi="Arial" w:cs="Arial"/>
          <w:color w:val="000000" w:themeColor="text1"/>
          <w:sz w:val="20"/>
          <w:szCs w:val="20"/>
        </w:rPr>
      </w:pPr>
      <w:r w:rsidRPr="00F3120F">
        <w:rPr>
          <w:rFonts w:ascii="Arial" w:hAnsi="Arial" w:cs="Arial"/>
          <w:i/>
          <w:color w:val="000000" w:themeColor="text1"/>
          <w:sz w:val="20"/>
          <w:szCs w:val="20"/>
        </w:rPr>
        <w:t>Căn cứ Nghị định</w:t>
      </w:r>
      <w:r w:rsidR="007A1339" w:rsidRPr="00F3120F">
        <w:rPr>
          <w:rFonts w:ascii="Arial" w:hAnsi="Arial" w:cs="Arial"/>
          <w:i/>
          <w:color w:val="000000" w:themeColor="text1"/>
          <w:sz w:val="20"/>
          <w:szCs w:val="20"/>
        </w:rPr>
        <w:t xml:space="preserve"> số</w:t>
      </w:r>
      <w:r w:rsidRPr="00F3120F">
        <w:rPr>
          <w:rFonts w:ascii="Arial" w:hAnsi="Arial" w:cs="Arial"/>
          <w:i/>
          <w:color w:val="000000" w:themeColor="text1"/>
          <w:sz w:val="20"/>
          <w:szCs w:val="20"/>
        </w:rPr>
        <w:t xml:space="preserve"> 63/2010/NĐ-CP ngày 08 tháng 6 năm 2010 của Chính phủ về kiểm soát thủ tục hành chính;</w:t>
      </w:r>
    </w:p>
    <w:p w14:paraId="1C56F79E" w14:textId="77777777" w:rsidR="007213A3" w:rsidRPr="00F3120F" w:rsidRDefault="00000000" w:rsidP="0096171D">
      <w:pPr>
        <w:widowControl w:val="0"/>
        <w:adjustRightInd w:val="0"/>
        <w:snapToGrid w:val="0"/>
        <w:spacing w:after="120" w:line="240" w:lineRule="auto"/>
        <w:ind w:firstLine="720"/>
        <w:jc w:val="both"/>
        <w:rPr>
          <w:rFonts w:ascii="Arial" w:hAnsi="Arial" w:cs="Arial"/>
          <w:color w:val="000000" w:themeColor="text1"/>
          <w:sz w:val="20"/>
          <w:szCs w:val="20"/>
        </w:rPr>
      </w:pPr>
      <w:r w:rsidRPr="00F3120F">
        <w:rPr>
          <w:rFonts w:ascii="Arial" w:hAnsi="Arial" w:cs="Arial"/>
          <w:i/>
          <w:color w:val="000000" w:themeColor="text1"/>
          <w:sz w:val="20"/>
          <w:szCs w:val="20"/>
        </w:rPr>
        <w:t>Căn cứ Nghị định số 48/2013/NĐ-CP ngày 14 tháng 5 năm 2013 của Chính phủ sửa đổi, bổ sung một số điều của các Nghị định liên quan đến kiểm soát thủ tục hành chính;</w:t>
      </w:r>
    </w:p>
    <w:p w14:paraId="4F661940" w14:textId="77777777" w:rsidR="007213A3" w:rsidRPr="00F3120F" w:rsidRDefault="00000000" w:rsidP="0096171D">
      <w:pPr>
        <w:widowControl w:val="0"/>
        <w:adjustRightInd w:val="0"/>
        <w:snapToGrid w:val="0"/>
        <w:spacing w:after="120" w:line="240" w:lineRule="auto"/>
        <w:ind w:firstLine="720"/>
        <w:jc w:val="both"/>
        <w:rPr>
          <w:rFonts w:ascii="Arial" w:hAnsi="Arial" w:cs="Arial"/>
          <w:color w:val="000000" w:themeColor="text1"/>
          <w:sz w:val="20"/>
          <w:szCs w:val="20"/>
        </w:rPr>
      </w:pPr>
      <w:r w:rsidRPr="00F3120F">
        <w:rPr>
          <w:rFonts w:ascii="Arial" w:hAnsi="Arial" w:cs="Arial"/>
          <w:i/>
          <w:color w:val="000000" w:themeColor="text1"/>
          <w:sz w:val="20"/>
          <w:szCs w:val="20"/>
        </w:rPr>
        <w:t>Căn cứ Nghị định số 92/2017/NĐ-CP ngày 07 tháng 8 năm 2017 của Chính phủ quy định sửa đổi, bổ sung, một số điều của các Nghị định liên quan đến kiểm soát thủ tục hành chính;</w:t>
      </w:r>
    </w:p>
    <w:p w14:paraId="1AE39693" w14:textId="77777777" w:rsidR="007213A3" w:rsidRPr="00F3120F" w:rsidRDefault="00000000" w:rsidP="0096171D">
      <w:pPr>
        <w:widowControl w:val="0"/>
        <w:adjustRightInd w:val="0"/>
        <w:snapToGrid w:val="0"/>
        <w:spacing w:after="120" w:line="240" w:lineRule="auto"/>
        <w:ind w:firstLine="720"/>
        <w:jc w:val="both"/>
        <w:rPr>
          <w:rFonts w:ascii="Arial" w:hAnsi="Arial" w:cs="Arial"/>
          <w:color w:val="000000" w:themeColor="text1"/>
          <w:sz w:val="20"/>
          <w:szCs w:val="20"/>
        </w:rPr>
      </w:pPr>
      <w:r w:rsidRPr="00F3120F">
        <w:rPr>
          <w:rFonts w:ascii="Arial" w:hAnsi="Arial" w:cs="Arial"/>
          <w:i/>
          <w:color w:val="000000" w:themeColor="text1"/>
          <w:sz w:val="20"/>
          <w:szCs w:val="20"/>
        </w:rPr>
        <w:t>Căn cứ Nghị định số 31/2018/NĐ-CP ngày 08 tháng 3 năm 2018 của Chính phủ quy định Luật Quản lý ngoại thương về xuất xứ hàng hóa;</w:t>
      </w:r>
    </w:p>
    <w:p w14:paraId="28145594" w14:textId="77777777" w:rsidR="007213A3" w:rsidRPr="00F3120F" w:rsidRDefault="00000000" w:rsidP="0096171D">
      <w:pPr>
        <w:widowControl w:val="0"/>
        <w:adjustRightInd w:val="0"/>
        <w:snapToGrid w:val="0"/>
        <w:spacing w:after="120" w:line="240" w:lineRule="auto"/>
        <w:ind w:firstLine="720"/>
        <w:jc w:val="both"/>
        <w:rPr>
          <w:rFonts w:ascii="Arial" w:hAnsi="Arial" w:cs="Arial"/>
          <w:color w:val="000000" w:themeColor="text1"/>
          <w:sz w:val="20"/>
          <w:szCs w:val="20"/>
        </w:rPr>
      </w:pPr>
      <w:r w:rsidRPr="00F3120F">
        <w:rPr>
          <w:rFonts w:ascii="Arial" w:hAnsi="Arial" w:cs="Arial"/>
          <w:i/>
          <w:color w:val="000000" w:themeColor="text1"/>
          <w:sz w:val="20"/>
          <w:szCs w:val="20"/>
        </w:rPr>
        <w:t>Căn cứ Nghị định số 146/2025/NĐ-CP ngày 12 tháng 6 năm 2025 của Chính phủ quy định về phân quyền, phân cấp trong lĩnh vực công nghiệp và thương mại;</w:t>
      </w:r>
    </w:p>
    <w:p w14:paraId="2F23CFE1" w14:textId="77777777" w:rsidR="007213A3" w:rsidRPr="00F3120F" w:rsidRDefault="00000000" w:rsidP="0096171D">
      <w:pPr>
        <w:widowControl w:val="0"/>
        <w:adjustRightInd w:val="0"/>
        <w:snapToGrid w:val="0"/>
        <w:spacing w:after="120" w:line="240" w:lineRule="auto"/>
        <w:ind w:firstLine="720"/>
        <w:jc w:val="both"/>
        <w:rPr>
          <w:rFonts w:ascii="Arial" w:hAnsi="Arial" w:cs="Arial"/>
          <w:color w:val="000000" w:themeColor="text1"/>
          <w:sz w:val="20"/>
          <w:szCs w:val="20"/>
        </w:rPr>
      </w:pPr>
      <w:r w:rsidRPr="00F3120F">
        <w:rPr>
          <w:rFonts w:ascii="Arial" w:hAnsi="Arial" w:cs="Arial"/>
          <w:i/>
          <w:color w:val="000000" w:themeColor="text1"/>
          <w:sz w:val="20"/>
          <w:szCs w:val="20"/>
        </w:rPr>
        <w:t>Căn cứ Thông tư số 44/2025/TT-BCT ngày 07 tháng 7 năm 2025 của Bộ trưởng Bộ Công Thương quy định Quy tắc xuất xứ hàng hóa trong Hiệp định thành lập Khu vực thương mại tự do ASEAN - Úc - Niu Di-lân;</w:t>
      </w:r>
    </w:p>
    <w:p w14:paraId="0BEABEA9" w14:textId="77777777" w:rsidR="007213A3" w:rsidRPr="00F3120F" w:rsidRDefault="00000000" w:rsidP="0096171D">
      <w:pPr>
        <w:widowControl w:val="0"/>
        <w:adjustRightInd w:val="0"/>
        <w:snapToGrid w:val="0"/>
        <w:spacing w:after="0" w:line="240" w:lineRule="auto"/>
        <w:ind w:firstLine="720"/>
        <w:jc w:val="both"/>
        <w:rPr>
          <w:rFonts w:ascii="Arial" w:hAnsi="Arial" w:cs="Arial"/>
          <w:color w:val="000000" w:themeColor="text1"/>
          <w:sz w:val="20"/>
          <w:szCs w:val="20"/>
        </w:rPr>
      </w:pPr>
      <w:r w:rsidRPr="00F3120F">
        <w:rPr>
          <w:rFonts w:ascii="Arial" w:hAnsi="Arial" w:cs="Arial"/>
          <w:i/>
          <w:color w:val="000000" w:themeColor="text1"/>
          <w:sz w:val="20"/>
          <w:szCs w:val="20"/>
        </w:rPr>
        <w:t xml:space="preserve">Xét đề nghị của Cục trưởng Cục Xuất nhập khẩu. </w:t>
      </w:r>
    </w:p>
    <w:p w14:paraId="78D3D848" w14:textId="77777777" w:rsidR="0096171D" w:rsidRPr="00F3120F" w:rsidRDefault="0096171D" w:rsidP="0096171D">
      <w:pPr>
        <w:widowControl w:val="0"/>
        <w:adjustRightInd w:val="0"/>
        <w:snapToGrid w:val="0"/>
        <w:spacing w:after="0" w:line="240" w:lineRule="auto"/>
        <w:jc w:val="center"/>
        <w:rPr>
          <w:rFonts w:ascii="Arial" w:hAnsi="Arial" w:cs="Arial"/>
          <w:b/>
          <w:color w:val="000000" w:themeColor="text1"/>
          <w:sz w:val="20"/>
          <w:szCs w:val="20"/>
        </w:rPr>
      </w:pPr>
    </w:p>
    <w:p w14:paraId="47A11DA7" w14:textId="555D56B2" w:rsidR="007213A3" w:rsidRPr="00F3120F" w:rsidRDefault="00000000" w:rsidP="0096171D">
      <w:pPr>
        <w:widowControl w:val="0"/>
        <w:adjustRightInd w:val="0"/>
        <w:snapToGrid w:val="0"/>
        <w:spacing w:after="0" w:line="240" w:lineRule="auto"/>
        <w:jc w:val="center"/>
        <w:rPr>
          <w:rFonts w:ascii="Arial" w:hAnsi="Arial" w:cs="Arial"/>
          <w:b/>
          <w:color w:val="000000" w:themeColor="text1"/>
          <w:sz w:val="20"/>
          <w:szCs w:val="20"/>
        </w:rPr>
      </w:pPr>
      <w:r w:rsidRPr="00F3120F">
        <w:rPr>
          <w:rFonts w:ascii="Arial" w:hAnsi="Arial" w:cs="Arial"/>
          <w:b/>
          <w:color w:val="000000" w:themeColor="text1"/>
          <w:sz w:val="20"/>
          <w:szCs w:val="20"/>
        </w:rPr>
        <w:t>QUYẾT ĐỊNH:</w:t>
      </w:r>
    </w:p>
    <w:p w14:paraId="66094671" w14:textId="77777777" w:rsidR="0096171D" w:rsidRPr="00F3120F" w:rsidRDefault="0096171D" w:rsidP="0096171D">
      <w:pPr>
        <w:widowControl w:val="0"/>
        <w:adjustRightInd w:val="0"/>
        <w:snapToGrid w:val="0"/>
        <w:spacing w:after="0" w:line="240" w:lineRule="auto"/>
        <w:jc w:val="center"/>
        <w:rPr>
          <w:rFonts w:ascii="Arial" w:hAnsi="Arial" w:cs="Arial"/>
          <w:color w:val="000000" w:themeColor="text1"/>
          <w:sz w:val="20"/>
          <w:szCs w:val="20"/>
        </w:rPr>
      </w:pPr>
    </w:p>
    <w:p w14:paraId="0AFB7BB8" w14:textId="77777777" w:rsidR="007213A3" w:rsidRPr="00F3120F" w:rsidRDefault="00000000" w:rsidP="0096171D">
      <w:pPr>
        <w:widowControl w:val="0"/>
        <w:adjustRightInd w:val="0"/>
        <w:snapToGrid w:val="0"/>
        <w:spacing w:after="120" w:line="240" w:lineRule="auto"/>
        <w:ind w:firstLine="720"/>
        <w:jc w:val="both"/>
        <w:rPr>
          <w:rFonts w:ascii="Arial" w:hAnsi="Arial" w:cs="Arial"/>
          <w:color w:val="000000" w:themeColor="text1"/>
          <w:sz w:val="20"/>
          <w:szCs w:val="20"/>
        </w:rPr>
      </w:pPr>
      <w:r w:rsidRPr="00F3120F">
        <w:rPr>
          <w:rFonts w:ascii="Arial" w:hAnsi="Arial" w:cs="Arial"/>
          <w:b/>
          <w:color w:val="000000" w:themeColor="text1"/>
          <w:sz w:val="20"/>
          <w:szCs w:val="20"/>
        </w:rPr>
        <w:t xml:space="preserve">Điều 1. </w:t>
      </w:r>
      <w:r w:rsidRPr="00F3120F">
        <w:rPr>
          <w:rFonts w:ascii="Arial" w:hAnsi="Arial" w:cs="Arial"/>
          <w:color w:val="000000" w:themeColor="text1"/>
          <w:sz w:val="20"/>
          <w:szCs w:val="20"/>
        </w:rPr>
        <w:t>Công bố kèm theo Quyết định này danh mục thủ tục hành chính sửa đổi, bổ sung trong lĩnh vực xuất nhập khẩu thuộc phạm vi chức năng quản lý của Bộ Công Thương.</w:t>
      </w:r>
    </w:p>
    <w:p w14:paraId="6CC5F278" w14:textId="77777777" w:rsidR="007213A3" w:rsidRPr="00F3120F" w:rsidRDefault="00000000" w:rsidP="0096171D">
      <w:pPr>
        <w:widowControl w:val="0"/>
        <w:adjustRightInd w:val="0"/>
        <w:snapToGrid w:val="0"/>
        <w:spacing w:after="120" w:line="240" w:lineRule="auto"/>
        <w:ind w:firstLine="720"/>
        <w:jc w:val="both"/>
        <w:rPr>
          <w:rFonts w:ascii="Arial" w:hAnsi="Arial" w:cs="Arial"/>
          <w:color w:val="000000" w:themeColor="text1"/>
          <w:sz w:val="20"/>
          <w:szCs w:val="20"/>
        </w:rPr>
      </w:pPr>
      <w:r w:rsidRPr="00F3120F">
        <w:rPr>
          <w:rFonts w:ascii="Arial" w:hAnsi="Arial" w:cs="Arial"/>
          <w:b/>
          <w:color w:val="000000" w:themeColor="text1"/>
          <w:sz w:val="20"/>
          <w:szCs w:val="20"/>
        </w:rPr>
        <w:t xml:space="preserve">Điều 2. </w:t>
      </w:r>
      <w:r w:rsidRPr="00F3120F">
        <w:rPr>
          <w:rFonts w:ascii="Arial" w:hAnsi="Arial" w:cs="Arial"/>
          <w:color w:val="000000" w:themeColor="text1"/>
          <w:sz w:val="20"/>
          <w:szCs w:val="20"/>
        </w:rPr>
        <w:t>Quyết định này có hiệu lực thi hành kể từ ngày 22 tháng 8 năm 2025.</w:t>
      </w:r>
    </w:p>
    <w:p w14:paraId="00F3E161" w14:textId="77777777" w:rsidR="007213A3" w:rsidRPr="00F3120F" w:rsidRDefault="00000000" w:rsidP="0096171D">
      <w:pPr>
        <w:widowControl w:val="0"/>
        <w:adjustRightInd w:val="0"/>
        <w:snapToGrid w:val="0"/>
        <w:spacing w:after="0" w:line="240" w:lineRule="auto"/>
        <w:ind w:firstLine="720"/>
        <w:jc w:val="both"/>
        <w:rPr>
          <w:rFonts w:ascii="Arial" w:hAnsi="Arial" w:cs="Arial"/>
          <w:color w:val="000000" w:themeColor="text1"/>
          <w:sz w:val="20"/>
          <w:szCs w:val="20"/>
        </w:rPr>
      </w:pPr>
      <w:r w:rsidRPr="00F3120F">
        <w:rPr>
          <w:rFonts w:ascii="Arial" w:hAnsi="Arial" w:cs="Arial"/>
          <w:b/>
          <w:color w:val="000000" w:themeColor="text1"/>
          <w:sz w:val="20"/>
          <w:szCs w:val="20"/>
        </w:rPr>
        <w:t xml:space="preserve">Điều 3. </w:t>
      </w:r>
      <w:r w:rsidRPr="00F3120F">
        <w:rPr>
          <w:rFonts w:ascii="Arial" w:hAnsi="Arial" w:cs="Arial"/>
          <w:color w:val="000000" w:themeColor="text1"/>
          <w:sz w:val="20"/>
          <w:szCs w:val="20"/>
        </w:rPr>
        <w:t>Chánh Văn phòng Bộ, Cục trưởng Cục Xuất nhập khẩu, Vụ trưởng Vụ Pháp chế và Thủ trưởng các đơn vị có liên quan thuộc Bộ chịu trách nhiệm thi hành Quyết định này./.</w:t>
      </w:r>
    </w:p>
    <w:p w14:paraId="07CE21F6" w14:textId="77777777" w:rsidR="0096171D" w:rsidRPr="00F3120F" w:rsidRDefault="0096171D" w:rsidP="0096171D">
      <w:pPr>
        <w:widowControl w:val="0"/>
        <w:adjustRightInd w:val="0"/>
        <w:snapToGrid w:val="0"/>
        <w:spacing w:after="0" w:line="240" w:lineRule="auto"/>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96171D" w:rsidRPr="00F3120F" w14:paraId="6306E7A3" w14:textId="77777777" w:rsidTr="0096171D">
        <w:tc>
          <w:tcPr>
            <w:tcW w:w="2500" w:type="pct"/>
          </w:tcPr>
          <w:p w14:paraId="549A8967" w14:textId="535D9AF8" w:rsidR="0096171D" w:rsidRPr="00F3120F" w:rsidRDefault="0096171D" w:rsidP="0096171D">
            <w:pPr>
              <w:widowControl w:val="0"/>
              <w:adjustRightInd w:val="0"/>
              <w:snapToGrid w:val="0"/>
              <w:rPr>
                <w:rFonts w:ascii="Arial" w:hAnsi="Arial" w:cs="Arial"/>
                <w:color w:val="000000" w:themeColor="text1"/>
                <w:sz w:val="20"/>
                <w:szCs w:val="20"/>
                <w:lang w:val="en-GB"/>
              </w:rPr>
            </w:pPr>
            <w:r w:rsidRPr="00F3120F">
              <w:rPr>
                <w:rFonts w:ascii="Arial" w:hAnsi="Arial" w:cs="Arial"/>
                <w:b/>
                <w:i/>
                <w:color w:val="000000" w:themeColor="text1"/>
                <w:sz w:val="20"/>
                <w:szCs w:val="20"/>
              </w:rPr>
              <w:t>Nơi nhận:</w:t>
            </w:r>
            <w:r w:rsidRPr="00F3120F">
              <w:rPr>
                <w:rFonts w:ascii="Arial" w:hAnsi="Arial" w:cs="Arial"/>
                <w:b/>
                <w:i/>
                <w:color w:val="000000" w:themeColor="text1"/>
                <w:sz w:val="20"/>
                <w:szCs w:val="20"/>
              </w:rPr>
              <w:br/>
            </w:r>
            <w:r w:rsidRPr="00F3120F">
              <w:rPr>
                <w:rFonts w:ascii="Arial" w:hAnsi="Arial" w:cs="Arial"/>
                <w:color w:val="000000" w:themeColor="text1"/>
                <w:sz w:val="20"/>
                <w:szCs w:val="20"/>
              </w:rPr>
              <w:t>- Như Điều 3;</w:t>
            </w:r>
            <w:r w:rsidRPr="00F3120F">
              <w:rPr>
                <w:rFonts w:ascii="Arial" w:hAnsi="Arial" w:cs="Arial"/>
                <w:color w:val="000000" w:themeColor="text1"/>
                <w:sz w:val="20"/>
                <w:szCs w:val="20"/>
              </w:rPr>
              <w:br/>
              <w:t>- Văn phòng Chính phủ (Cục KSTTHC);</w:t>
            </w:r>
            <w:r w:rsidRPr="00F3120F">
              <w:rPr>
                <w:rFonts w:ascii="Arial" w:hAnsi="Arial" w:cs="Arial"/>
                <w:color w:val="000000" w:themeColor="text1"/>
                <w:sz w:val="20"/>
                <w:szCs w:val="20"/>
              </w:rPr>
              <w:br/>
              <w:t>- Ủy ban nhân dân các tỉnh/ thành phố;</w:t>
            </w:r>
            <w:r w:rsidRPr="00F3120F">
              <w:rPr>
                <w:rFonts w:ascii="Arial" w:hAnsi="Arial" w:cs="Arial"/>
                <w:color w:val="000000" w:themeColor="text1"/>
                <w:sz w:val="20"/>
                <w:szCs w:val="20"/>
              </w:rPr>
              <w:br/>
              <w:t>- Bộ trưởng;</w:t>
            </w:r>
            <w:r w:rsidRPr="00F3120F">
              <w:rPr>
                <w:rFonts w:ascii="Arial" w:hAnsi="Arial" w:cs="Arial"/>
                <w:color w:val="000000" w:themeColor="text1"/>
                <w:sz w:val="20"/>
                <w:szCs w:val="20"/>
              </w:rPr>
              <w:br/>
              <w:t>- TTr. Nguyễn Sinh Nhật Tân;</w:t>
            </w:r>
            <w:r w:rsidRPr="00F3120F">
              <w:rPr>
                <w:rFonts w:ascii="Arial" w:hAnsi="Arial" w:cs="Arial"/>
                <w:color w:val="000000" w:themeColor="text1"/>
                <w:sz w:val="20"/>
                <w:szCs w:val="20"/>
                <w:lang w:val="en-GB"/>
              </w:rPr>
              <w:br/>
            </w:r>
            <w:r w:rsidRPr="00F3120F">
              <w:rPr>
                <w:rFonts w:ascii="Arial" w:hAnsi="Arial" w:cs="Arial"/>
                <w:color w:val="000000" w:themeColor="text1"/>
                <w:sz w:val="20"/>
                <w:szCs w:val="20"/>
              </w:rPr>
              <w:t>- VPB(THCC);</w:t>
            </w:r>
            <w:r w:rsidRPr="00F3120F">
              <w:rPr>
                <w:rFonts w:ascii="Arial" w:hAnsi="Arial" w:cs="Arial"/>
                <w:color w:val="000000" w:themeColor="text1"/>
                <w:sz w:val="20"/>
                <w:szCs w:val="20"/>
                <w:lang w:val="en-GB"/>
              </w:rPr>
              <w:br/>
            </w:r>
            <w:r w:rsidRPr="00F3120F">
              <w:rPr>
                <w:rFonts w:ascii="Arial" w:hAnsi="Arial" w:cs="Arial"/>
                <w:color w:val="000000" w:themeColor="text1"/>
                <w:sz w:val="20"/>
                <w:szCs w:val="20"/>
              </w:rPr>
              <w:t>- Lưu: VT, XNK.</w:t>
            </w:r>
          </w:p>
        </w:tc>
        <w:tc>
          <w:tcPr>
            <w:tcW w:w="2500" w:type="pct"/>
          </w:tcPr>
          <w:p w14:paraId="47961094" w14:textId="5A3DFC13" w:rsidR="0096171D" w:rsidRPr="00F3120F" w:rsidRDefault="0096171D" w:rsidP="0096171D">
            <w:pPr>
              <w:widowControl w:val="0"/>
              <w:adjustRightInd w:val="0"/>
              <w:snapToGrid w:val="0"/>
              <w:jc w:val="center"/>
              <w:rPr>
                <w:rFonts w:ascii="Arial" w:hAnsi="Arial" w:cs="Arial"/>
                <w:b/>
                <w:bCs/>
                <w:color w:val="000000" w:themeColor="text1"/>
                <w:sz w:val="20"/>
                <w:szCs w:val="20"/>
                <w:lang w:val="en-GB"/>
              </w:rPr>
            </w:pPr>
            <w:r w:rsidRPr="00F3120F">
              <w:rPr>
                <w:rFonts w:ascii="Arial" w:hAnsi="Arial" w:cs="Arial"/>
                <w:b/>
                <w:bCs/>
                <w:color w:val="000000" w:themeColor="text1"/>
                <w:sz w:val="20"/>
                <w:szCs w:val="20"/>
                <w:lang w:val="en-GB"/>
              </w:rPr>
              <w:t>KT. BỘ TRƯỞNG</w:t>
            </w:r>
            <w:r w:rsidRPr="00F3120F">
              <w:rPr>
                <w:rFonts w:ascii="Arial" w:hAnsi="Arial" w:cs="Arial"/>
                <w:b/>
                <w:bCs/>
                <w:color w:val="000000" w:themeColor="text1"/>
                <w:sz w:val="20"/>
                <w:szCs w:val="20"/>
                <w:lang w:val="en-GB"/>
              </w:rPr>
              <w:br/>
              <w:t>THỨ TRƯỞNG</w:t>
            </w:r>
            <w:r w:rsidRPr="00F3120F">
              <w:rPr>
                <w:rFonts w:ascii="Arial" w:hAnsi="Arial" w:cs="Arial"/>
                <w:b/>
                <w:bCs/>
                <w:color w:val="000000" w:themeColor="text1"/>
                <w:sz w:val="20"/>
                <w:szCs w:val="20"/>
                <w:lang w:val="en-GB"/>
              </w:rPr>
              <w:br/>
            </w:r>
            <w:r w:rsidRPr="00F3120F">
              <w:rPr>
                <w:rFonts w:ascii="Arial" w:hAnsi="Arial" w:cs="Arial"/>
                <w:b/>
                <w:bCs/>
                <w:color w:val="000000" w:themeColor="text1"/>
                <w:sz w:val="20"/>
                <w:szCs w:val="20"/>
                <w:lang w:val="en-GB"/>
              </w:rPr>
              <w:br/>
            </w:r>
            <w:r w:rsidRPr="00F3120F">
              <w:rPr>
                <w:rFonts w:ascii="Arial" w:hAnsi="Arial" w:cs="Arial"/>
                <w:b/>
                <w:bCs/>
                <w:color w:val="000000" w:themeColor="text1"/>
                <w:sz w:val="20"/>
                <w:szCs w:val="20"/>
                <w:lang w:val="en-GB"/>
              </w:rPr>
              <w:br/>
            </w:r>
            <w:r w:rsidRPr="00F3120F">
              <w:rPr>
                <w:rFonts w:ascii="Arial" w:hAnsi="Arial" w:cs="Arial"/>
                <w:b/>
                <w:bCs/>
                <w:color w:val="000000" w:themeColor="text1"/>
                <w:sz w:val="20"/>
                <w:szCs w:val="20"/>
                <w:lang w:val="en-GB"/>
              </w:rPr>
              <w:br/>
            </w:r>
            <w:r w:rsidRPr="00F3120F">
              <w:rPr>
                <w:rFonts w:ascii="Arial" w:hAnsi="Arial" w:cs="Arial"/>
                <w:b/>
                <w:bCs/>
                <w:color w:val="000000" w:themeColor="text1"/>
                <w:sz w:val="20"/>
                <w:szCs w:val="20"/>
                <w:lang w:val="en-GB"/>
              </w:rPr>
              <w:br/>
            </w:r>
            <w:r w:rsidRPr="00F3120F">
              <w:rPr>
                <w:rFonts w:ascii="Arial" w:hAnsi="Arial" w:cs="Arial"/>
                <w:b/>
                <w:bCs/>
                <w:color w:val="000000" w:themeColor="text1"/>
                <w:sz w:val="20"/>
                <w:szCs w:val="20"/>
                <w:lang w:val="en-GB"/>
              </w:rPr>
              <w:br/>
              <w:t>Phan Thị Thắng</w:t>
            </w:r>
          </w:p>
        </w:tc>
      </w:tr>
    </w:tbl>
    <w:p w14:paraId="446798CA" w14:textId="77777777" w:rsidR="0096171D" w:rsidRPr="00F3120F" w:rsidRDefault="0096171D" w:rsidP="0096171D">
      <w:pPr>
        <w:widowControl w:val="0"/>
        <w:adjustRightInd w:val="0"/>
        <w:snapToGrid w:val="0"/>
        <w:spacing w:after="0" w:line="240" w:lineRule="auto"/>
        <w:rPr>
          <w:rFonts w:ascii="Arial" w:hAnsi="Arial" w:cs="Arial"/>
          <w:color w:val="000000" w:themeColor="text1"/>
          <w:sz w:val="20"/>
          <w:szCs w:val="20"/>
          <w:lang w:val="en-GB"/>
        </w:rPr>
      </w:pPr>
    </w:p>
    <w:p w14:paraId="68C19CA0" w14:textId="77777777" w:rsidR="0096171D" w:rsidRPr="00F3120F" w:rsidRDefault="0096171D">
      <w:pPr>
        <w:rPr>
          <w:rFonts w:ascii="Arial" w:hAnsi="Arial" w:cs="Arial"/>
          <w:b/>
          <w:color w:val="000000" w:themeColor="text1"/>
          <w:sz w:val="20"/>
          <w:szCs w:val="20"/>
        </w:rPr>
      </w:pPr>
      <w:r w:rsidRPr="00F3120F">
        <w:rPr>
          <w:rFonts w:ascii="Arial" w:hAnsi="Arial" w:cs="Arial"/>
          <w:b/>
          <w:color w:val="000000" w:themeColor="text1"/>
          <w:sz w:val="20"/>
          <w:szCs w:val="20"/>
        </w:rPr>
        <w:br w:type="page"/>
      </w:r>
    </w:p>
    <w:p w14:paraId="6559E90B" w14:textId="14A3BE20" w:rsidR="007213A3" w:rsidRPr="00F3120F" w:rsidRDefault="00000000" w:rsidP="0096171D">
      <w:pPr>
        <w:widowControl w:val="0"/>
        <w:adjustRightInd w:val="0"/>
        <w:snapToGrid w:val="0"/>
        <w:spacing w:after="0" w:line="240" w:lineRule="auto"/>
        <w:jc w:val="center"/>
        <w:rPr>
          <w:rFonts w:ascii="Arial" w:hAnsi="Arial" w:cs="Arial"/>
          <w:color w:val="000000" w:themeColor="text1"/>
          <w:sz w:val="20"/>
          <w:szCs w:val="20"/>
        </w:rPr>
      </w:pPr>
      <w:r w:rsidRPr="00F3120F">
        <w:rPr>
          <w:rFonts w:ascii="Arial" w:hAnsi="Arial" w:cs="Arial"/>
          <w:b/>
          <w:color w:val="000000" w:themeColor="text1"/>
          <w:sz w:val="20"/>
          <w:szCs w:val="20"/>
        </w:rPr>
        <w:lastRenderedPageBreak/>
        <w:t>THỦ TỤC HÀNH CHÍNH SỬA ĐỔI, BỔ SUNG</w:t>
      </w:r>
      <w:r w:rsidRPr="00F3120F">
        <w:rPr>
          <w:rFonts w:ascii="Arial" w:hAnsi="Arial" w:cs="Arial"/>
          <w:color w:val="000000" w:themeColor="text1"/>
          <w:sz w:val="20"/>
          <w:szCs w:val="20"/>
        </w:rPr>
        <w:br/>
      </w:r>
      <w:r w:rsidRPr="00F3120F">
        <w:rPr>
          <w:rFonts w:ascii="Arial" w:hAnsi="Arial" w:cs="Arial"/>
          <w:b/>
          <w:color w:val="000000" w:themeColor="text1"/>
          <w:sz w:val="20"/>
          <w:szCs w:val="20"/>
        </w:rPr>
        <w:t>TRONG LĨNH VỰC XUẤT NHẬP KHẨU THUỘC</w:t>
      </w:r>
      <w:r w:rsidRPr="00F3120F">
        <w:rPr>
          <w:rFonts w:ascii="Arial" w:hAnsi="Arial" w:cs="Arial"/>
          <w:color w:val="000000" w:themeColor="text1"/>
          <w:sz w:val="20"/>
          <w:szCs w:val="20"/>
        </w:rPr>
        <w:br/>
      </w:r>
      <w:r w:rsidRPr="00F3120F">
        <w:rPr>
          <w:rFonts w:ascii="Arial" w:hAnsi="Arial" w:cs="Arial"/>
          <w:b/>
          <w:color w:val="000000" w:themeColor="text1"/>
          <w:sz w:val="20"/>
          <w:szCs w:val="20"/>
        </w:rPr>
        <w:t>PHẠM VI CHỨC NĂNG QUẢN LÝ CỦA BỘ CÔNG THƯƠNG</w:t>
      </w:r>
    </w:p>
    <w:p w14:paraId="454E479A" w14:textId="77777777" w:rsidR="007213A3" w:rsidRPr="00F3120F" w:rsidRDefault="00000000" w:rsidP="0096171D">
      <w:pPr>
        <w:widowControl w:val="0"/>
        <w:adjustRightInd w:val="0"/>
        <w:snapToGrid w:val="0"/>
        <w:spacing w:after="0" w:line="240" w:lineRule="auto"/>
        <w:jc w:val="center"/>
        <w:rPr>
          <w:rFonts w:ascii="Arial" w:hAnsi="Arial" w:cs="Arial"/>
          <w:i/>
          <w:color w:val="000000" w:themeColor="text1"/>
          <w:sz w:val="20"/>
          <w:szCs w:val="20"/>
        </w:rPr>
      </w:pPr>
      <w:r w:rsidRPr="00F3120F">
        <w:rPr>
          <w:rFonts w:ascii="Arial" w:hAnsi="Arial" w:cs="Arial"/>
          <w:i/>
          <w:color w:val="000000" w:themeColor="text1"/>
          <w:sz w:val="20"/>
          <w:szCs w:val="20"/>
        </w:rPr>
        <w:t>(Ban hành kèm theo Quyết định số 2161/QĐ-BCT</w:t>
      </w:r>
      <w:r w:rsidRPr="00F3120F">
        <w:rPr>
          <w:rFonts w:ascii="Arial" w:hAnsi="Arial" w:cs="Arial"/>
          <w:i/>
          <w:color w:val="000000" w:themeColor="text1"/>
          <w:sz w:val="20"/>
          <w:szCs w:val="20"/>
        </w:rPr>
        <w:br/>
        <w:t>ngày 25 tháng 7 năm 2025 của Bộ trưởng Bộ Công Thương)</w:t>
      </w:r>
    </w:p>
    <w:p w14:paraId="64B76F12" w14:textId="77777777" w:rsidR="0096171D" w:rsidRPr="00F3120F" w:rsidRDefault="0096171D" w:rsidP="0096171D">
      <w:pPr>
        <w:widowControl w:val="0"/>
        <w:adjustRightInd w:val="0"/>
        <w:snapToGrid w:val="0"/>
        <w:spacing w:after="0" w:line="240" w:lineRule="auto"/>
        <w:jc w:val="center"/>
        <w:rPr>
          <w:rFonts w:ascii="Arial" w:hAnsi="Arial" w:cs="Arial"/>
          <w:b/>
          <w:color w:val="000000" w:themeColor="text1"/>
          <w:sz w:val="20"/>
          <w:szCs w:val="20"/>
        </w:rPr>
      </w:pPr>
    </w:p>
    <w:p w14:paraId="671DBB68" w14:textId="67F608AB" w:rsidR="007213A3" w:rsidRPr="00F3120F" w:rsidRDefault="00000000" w:rsidP="0096171D">
      <w:pPr>
        <w:widowControl w:val="0"/>
        <w:adjustRightInd w:val="0"/>
        <w:snapToGrid w:val="0"/>
        <w:spacing w:after="0" w:line="240" w:lineRule="auto"/>
        <w:jc w:val="center"/>
        <w:rPr>
          <w:rFonts w:ascii="Arial" w:hAnsi="Arial" w:cs="Arial"/>
          <w:color w:val="000000" w:themeColor="text1"/>
          <w:sz w:val="20"/>
          <w:szCs w:val="20"/>
        </w:rPr>
      </w:pPr>
      <w:r w:rsidRPr="00F3120F">
        <w:rPr>
          <w:rFonts w:ascii="Arial" w:hAnsi="Arial" w:cs="Arial"/>
          <w:b/>
          <w:color w:val="000000" w:themeColor="text1"/>
          <w:sz w:val="20"/>
          <w:szCs w:val="20"/>
        </w:rPr>
        <w:t>PHẦN I</w:t>
      </w:r>
    </w:p>
    <w:p w14:paraId="1C2E81DE" w14:textId="74F2546F" w:rsidR="007213A3" w:rsidRPr="00F3120F" w:rsidRDefault="00000000" w:rsidP="0096171D">
      <w:pPr>
        <w:widowControl w:val="0"/>
        <w:adjustRightInd w:val="0"/>
        <w:snapToGrid w:val="0"/>
        <w:spacing w:after="0" w:line="240" w:lineRule="auto"/>
        <w:jc w:val="center"/>
        <w:rPr>
          <w:rFonts w:ascii="Arial" w:hAnsi="Arial" w:cs="Arial"/>
          <w:color w:val="000000" w:themeColor="text1"/>
          <w:sz w:val="20"/>
          <w:szCs w:val="20"/>
        </w:rPr>
      </w:pPr>
      <w:r w:rsidRPr="00F3120F">
        <w:rPr>
          <w:rFonts w:ascii="Arial" w:hAnsi="Arial" w:cs="Arial"/>
          <w:b/>
          <w:color w:val="000000" w:themeColor="text1"/>
          <w:sz w:val="20"/>
          <w:szCs w:val="20"/>
        </w:rPr>
        <w:t>DANH MỤC THỦ TỤC HÀNH CHÍNH</w:t>
      </w:r>
      <w:r w:rsidR="0096171D" w:rsidRPr="00F3120F">
        <w:rPr>
          <w:rFonts w:ascii="Arial" w:hAnsi="Arial" w:cs="Arial"/>
          <w:b/>
          <w:color w:val="000000" w:themeColor="text1"/>
          <w:sz w:val="20"/>
          <w:szCs w:val="20"/>
        </w:rPr>
        <w:br/>
      </w:r>
      <w:r w:rsidRPr="00F3120F">
        <w:rPr>
          <w:rFonts w:ascii="Arial" w:hAnsi="Arial" w:cs="Arial"/>
          <w:b/>
          <w:color w:val="000000" w:themeColor="text1"/>
          <w:sz w:val="20"/>
          <w:szCs w:val="20"/>
        </w:rPr>
        <w:t>SỬA ĐỔI, BỔ SUNG TRONG LĨNH VỰC XUẤT NHẬP KHẨU</w:t>
      </w:r>
      <w:r w:rsidRPr="00F3120F">
        <w:rPr>
          <w:rFonts w:ascii="Arial" w:hAnsi="Arial" w:cs="Arial"/>
          <w:color w:val="000000" w:themeColor="text1"/>
          <w:sz w:val="20"/>
          <w:szCs w:val="20"/>
        </w:rPr>
        <w:br/>
      </w:r>
      <w:r w:rsidRPr="00F3120F">
        <w:rPr>
          <w:rFonts w:ascii="Arial" w:hAnsi="Arial" w:cs="Arial"/>
          <w:b/>
          <w:color w:val="000000" w:themeColor="text1"/>
          <w:sz w:val="20"/>
          <w:szCs w:val="20"/>
        </w:rPr>
        <w:t>THUỘC PHẠM VI CHỨC NĂNG CỦA BỘ CÔNG THƯƠNG</w:t>
      </w:r>
    </w:p>
    <w:p w14:paraId="14A1AA55" w14:textId="77777777" w:rsidR="0096171D" w:rsidRPr="00F3120F" w:rsidRDefault="0096171D" w:rsidP="0096171D">
      <w:pPr>
        <w:widowControl w:val="0"/>
        <w:adjustRightInd w:val="0"/>
        <w:snapToGrid w:val="0"/>
        <w:spacing w:after="0" w:line="240" w:lineRule="auto"/>
        <w:rPr>
          <w:rFonts w:ascii="Arial" w:hAnsi="Arial" w:cs="Arial"/>
          <w:b/>
          <w:color w:val="000000" w:themeColor="text1"/>
          <w:sz w:val="20"/>
          <w:szCs w:val="20"/>
        </w:rPr>
      </w:pPr>
    </w:p>
    <w:p w14:paraId="028E7BB7" w14:textId="19103714" w:rsidR="007213A3" w:rsidRPr="00F3120F" w:rsidRDefault="00000000" w:rsidP="0096171D">
      <w:pPr>
        <w:widowControl w:val="0"/>
        <w:adjustRightInd w:val="0"/>
        <w:snapToGrid w:val="0"/>
        <w:spacing w:after="120" w:line="240" w:lineRule="auto"/>
        <w:ind w:firstLine="720"/>
        <w:jc w:val="both"/>
        <w:rPr>
          <w:rFonts w:ascii="Arial" w:hAnsi="Arial" w:cs="Arial"/>
          <w:color w:val="000000" w:themeColor="text1"/>
          <w:sz w:val="20"/>
          <w:szCs w:val="20"/>
        </w:rPr>
      </w:pPr>
      <w:r w:rsidRPr="00F3120F">
        <w:rPr>
          <w:rFonts w:ascii="Arial" w:hAnsi="Arial" w:cs="Arial"/>
          <w:b/>
          <w:color w:val="000000" w:themeColor="text1"/>
          <w:sz w:val="20"/>
          <w:szCs w:val="20"/>
        </w:rPr>
        <w:t>THỦ TỤC HÀNH CHÍNH CẤP TRUNG ƯƠNG VÀ ĐỊA PHƯƠNG</w:t>
      </w: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98"/>
        <w:gridCol w:w="1000"/>
        <w:gridCol w:w="1560"/>
        <w:gridCol w:w="3494"/>
        <w:gridCol w:w="601"/>
        <w:gridCol w:w="1953"/>
      </w:tblGrid>
      <w:tr w:rsidR="00F3120F" w:rsidRPr="00F3120F" w14:paraId="028F9A97" w14:textId="77777777" w:rsidTr="00FC3840">
        <w:tc>
          <w:tcPr>
            <w:tcW w:w="0" w:type="auto"/>
            <w:tcBorders>
              <w:top w:val="single" w:sz="8" w:space="0" w:color="000000"/>
              <w:left w:val="single" w:sz="8" w:space="0" w:color="000000"/>
              <w:bottom w:val="nil"/>
              <w:right w:val="nil"/>
            </w:tcBorders>
          </w:tcPr>
          <w:p w14:paraId="2F2CC8D0" w14:textId="77777777" w:rsidR="007213A3" w:rsidRPr="00F3120F" w:rsidRDefault="00000000" w:rsidP="00FC3840">
            <w:pPr>
              <w:widowControl w:val="0"/>
              <w:adjustRightInd w:val="0"/>
              <w:snapToGrid w:val="0"/>
              <w:spacing w:after="0" w:line="240" w:lineRule="auto"/>
              <w:jc w:val="center"/>
              <w:rPr>
                <w:rFonts w:ascii="Arial" w:hAnsi="Arial" w:cs="Arial"/>
                <w:color w:val="000000" w:themeColor="text1"/>
                <w:sz w:val="20"/>
                <w:szCs w:val="20"/>
              </w:rPr>
            </w:pPr>
            <w:r w:rsidRPr="00F3120F">
              <w:rPr>
                <w:rFonts w:ascii="Arial" w:hAnsi="Arial" w:cs="Arial"/>
                <w:b/>
                <w:color w:val="000000" w:themeColor="text1"/>
                <w:sz w:val="20"/>
                <w:szCs w:val="20"/>
              </w:rPr>
              <w:t>STT</w:t>
            </w:r>
          </w:p>
        </w:tc>
        <w:tc>
          <w:tcPr>
            <w:tcW w:w="555" w:type="pct"/>
            <w:tcBorders>
              <w:top w:val="single" w:sz="8" w:space="0" w:color="000000"/>
              <w:left w:val="single" w:sz="8" w:space="0" w:color="000000"/>
              <w:bottom w:val="nil"/>
              <w:right w:val="nil"/>
            </w:tcBorders>
          </w:tcPr>
          <w:p w14:paraId="6420A948" w14:textId="77777777" w:rsidR="007213A3" w:rsidRPr="00F3120F" w:rsidRDefault="00000000" w:rsidP="00FC3840">
            <w:pPr>
              <w:widowControl w:val="0"/>
              <w:adjustRightInd w:val="0"/>
              <w:snapToGrid w:val="0"/>
              <w:spacing w:after="0" w:line="240" w:lineRule="auto"/>
              <w:jc w:val="center"/>
              <w:rPr>
                <w:rFonts w:ascii="Arial" w:hAnsi="Arial" w:cs="Arial"/>
                <w:color w:val="000000" w:themeColor="text1"/>
                <w:sz w:val="20"/>
                <w:szCs w:val="20"/>
              </w:rPr>
            </w:pPr>
            <w:r w:rsidRPr="00F3120F">
              <w:rPr>
                <w:rFonts w:ascii="Arial" w:hAnsi="Arial" w:cs="Arial"/>
                <w:b/>
                <w:color w:val="000000" w:themeColor="text1"/>
                <w:sz w:val="20"/>
                <w:szCs w:val="20"/>
              </w:rPr>
              <w:t>Mã số</w:t>
            </w:r>
          </w:p>
          <w:p w14:paraId="540B1834" w14:textId="77777777" w:rsidR="007213A3" w:rsidRPr="00F3120F" w:rsidRDefault="00000000" w:rsidP="00FC3840">
            <w:pPr>
              <w:widowControl w:val="0"/>
              <w:adjustRightInd w:val="0"/>
              <w:snapToGrid w:val="0"/>
              <w:spacing w:after="0" w:line="240" w:lineRule="auto"/>
              <w:jc w:val="center"/>
              <w:rPr>
                <w:rFonts w:ascii="Arial" w:hAnsi="Arial" w:cs="Arial"/>
                <w:color w:val="000000" w:themeColor="text1"/>
                <w:sz w:val="20"/>
                <w:szCs w:val="20"/>
              </w:rPr>
            </w:pPr>
            <w:r w:rsidRPr="00F3120F">
              <w:rPr>
                <w:rFonts w:ascii="Arial" w:hAnsi="Arial" w:cs="Arial"/>
                <w:b/>
                <w:color w:val="000000" w:themeColor="text1"/>
                <w:sz w:val="20"/>
                <w:szCs w:val="20"/>
              </w:rPr>
              <w:t>TTHC</w:t>
            </w:r>
          </w:p>
        </w:tc>
        <w:tc>
          <w:tcPr>
            <w:tcW w:w="866" w:type="pct"/>
            <w:tcBorders>
              <w:top w:val="single" w:sz="8" w:space="0" w:color="000000"/>
              <w:left w:val="single" w:sz="8" w:space="0" w:color="000000"/>
              <w:bottom w:val="nil"/>
              <w:right w:val="nil"/>
            </w:tcBorders>
          </w:tcPr>
          <w:p w14:paraId="48AC760E" w14:textId="77777777" w:rsidR="007213A3" w:rsidRPr="00F3120F" w:rsidRDefault="00000000" w:rsidP="00FC3840">
            <w:pPr>
              <w:widowControl w:val="0"/>
              <w:adjustRightInd w:val="0"/>
              <w:snapToGrid w:val="0"/>
              <w:spacing w:after="0" w:line="240" w:lineRule="auto"/>
              <w:jc w:val="center"/>
              <w:rPr>
                <w:rFonts w:ascii="Arial" w:hAnsi="Arial" w:cs="Arial"/>
                <w:color w:val="000000" w:themeColor="text1"/>
                <w:sz w:val="20"/>
                <w:szCs w:val="20"/>
              </w:rPr>
            </w:pPr>
            <w:r w:rsidRPr="00F3120F">
              <w:rPr>
                <w:rFonts w:ascii="Arial" w:hAnsi="Arial" w:cs="Arial"/>
                <w:b/>
                <w:color w:val="000000" w:themeColor="text1"/>
                <w:sz w:val="20"/>
                <w:szCs w:val="20"/>
              </w:rPr>
              <w:t>Tên TTHC</w:t>
            </w:r>
          </w:p>
        </w:tc>
        <w:tc>
          <w:tcPr>
            <w:tcW w:w="1940" w:type="pct"/>
            <w:tcBorders>
              <w:top w:val="single" w:sz="8" w:space="0" w:color="000000"/>
              <w:left w:val="single" w:sz="8" w:space="0" w:color="000000"/>
              <w:bottom w:val="nil"/>
              <w:right w:val="nil"/>
            </w:tcBorders>
          </w:tcPr>
          <w:p w14:paraId="1B39D7E5" w14:textId="77777777" w:rsidR="007213A3" w:rsidRPr="00F3120F" w:rsidRDefault="00000000" w:rsidP="00FC3840">
            <w:pPr>
              <w:widowControl w:val="0"/>
              <w:adjustRightInd w:val="0"/>
              <w:snapToGrid w:val="0"/>
              <w:spacing w:after="0" w:line="240" w:lineRule="auto"/>
              <w:jc w:val="center"/>
              <w:rPr>
                <w:rFonts w:ascii="Arial" w:hAnsi="Arial" w:cs="Arial"/>
                <w:color w:val="000000" w:themeColor="text1"/>
                <w:sz w:val="20"/>
                <w:szCs w:val="20"/>
              </w:rPr>
            </w:pPr>
            <w:r w:rsidRPr="00F3120F">
              <w:rPr>
                <w:rFonts w:ascii="Arial" w:hAnsi="Arial" w:cs="Arial"/>
                <w:b/>
                <w:color w:val="000000" w:themeColor="text1"/>
                <w:sz w:val="20"/>
                <w:szCs w:val="20"/>
              </w:rPr>
              <w:t>Tên văn bản quy phạm pháp luật quy định nội dung sửa đổi, bổ sung TTHC</w:t>
            </w:r>
          </w:p>
        </w:tc>
        <w:tc>
          <w:tcPr>
            <w:tcW w:w="0" w:type="auto"/>
            <w:tcBorders>
              <w:top w:val="single" w:sz="8" w:space="0" w:color="000000"/>
              <w:left w:val="single" w:sz="8" w:space="0" w:color="000000"/>
              <w:bottom w:val="nil"/>
              <w:right w:val="nil"/>
            </w:tcBorders>
          </w:tcPr>
          <w:p w14:paraId="151C39BF" w14:textId="77777777" w:rsidR="007213A3" w:rsidRPr="00F3120F" w:rsidRDefault="00000000" w:rsidP="00FC3840">
            <w:pPr>
              <w:widowControl w:val="0"/>
              <w:adjustRightInd w:val="0"/>
              <w:snapToGrid w:val="0"/>
              <w:spacing w:after="0" w:line="240" w:lineRule="auto"/>
              <w:jc w:val="center"/>
              <w:rPr>
                <w:rFonts w:ascii="Arial" w:hAnsi="Arial" w:cs="Arial"/>
                <w:color w:val="000000" w:themeColor="text1"/>
                <w:sz w:val="20"/>
                <w:szCs w:val="20"/>
              </w:rPr>
            </w:pPr>
            <w:r w:rsidRPr="00F3120F">
              <w:rPr>
                <w:rFonts w:ascii="Arial" w:hAnsi="Arial" w:cs="Arial"/>
                <w:b/>
                <w:color w:val="000000" w:themeColor="text1"/>
                <w:sz w:val="20"/>
                <w:szCs w:val="20"/>
              </w:rPr>
              <w:t>Lĩnh</w:t>
            </w:r>
          </w:p>
          <w:p w14:paraId="76E007C9" w14:textId="77777777" w:rsidR="007213A3" w:rsidRPr="00F3120F" w:rsidRDefault="00000000" w:rsidP="00FC3840">
            <w:pPr>
              <w:widowControl w:val="0"/>
              <w:adjustRightInd w:val="0"/>
              <w:snapToGrid w:val="0"/>
              <w:spacing w:after="0" w:line="240" w:lineRule="auto"/>
              <w:jc w:val="center"/>
              <w:rPr>
                <w:rFonts w:ascii="Arial" w:hAnsi="Arial" w:cs="Arial"/>
                <w:color w:val="000000" w:themeColor="text1"/>
                <w:sz w:val="20"/>
                <w:szCs w:val="20"/>
              </w:rPr>
            </w:pPr>
            <w:r w:rsidRPr="00F3120F">
              <w:rPr>
                <w:rFonts w:ascii="Arial" w:hAnsi="Arial" w:cs="Arial"/>
                <w:b/>
                <w:color w:val="000000" w:themeColor="text1"/>
                <w:sz w:val="20"/>
                <w:szCs w:val="20"/>
              </w:rPr>
              <w:t>vực</w:t>
            </w:r>
          </w:p>
        </w:tc>
        <w:tc>
          <w:tcPr>
            <w:tcW w:w="0" w:type="auto"/>
            <w:tcBorders>
              <w:top w:val="single" w:sz="8" w:space="0" w:color="000000"/>
              <w:left w:val="single" w:sz="8" w:space="0" w:color="000000"/>
              <w:bottom w:val="nil"/>
              <w:right w:val="single" w:sz="8" w:space="0" w:color="000000"/>
            </w:tcBorders>
          </w:tcPr>
          <w:p w14:paraId="52257894" w14:textId="659DDD72" w:rsidR="007213A3" w:rsidRPr="00F3120F" w:rsidRDefault="00000000" w:rsidP="00FC3840">
            <w:pPr>
              <w:widowControl w:val="0"/>
              <w:adjustRightInd w:val="0"/>
              <w:snapToGrid w:val="0"/>
              <w:spacing w:after="0" w:line="240" w:lineRule="auto"/>
              <w:jc w:val="center"/>
              <w:rPr>
                <w:rFonts w:ascii="Arial" w:hAnsi="Arial" w:cs="Arial"/>
                <w:color w:val="000000" w:themeColor="text1"/>
                <w:sz w:val="20"/>
                <w:szCs w:val="20"/>
              </w:rPr>
            </w:pPr>
            <w:r w:rsidRPr="00F3120F">
              <w:rPr>
                <w:rFonts w:ascii="Arial" w:hAnsi="Arial" w:cs="Arial"/>
                <w:b/>
                <w:color w:val="000000" w:themeColor="text1"/>
                <w:sz w:val="20"/>
                <w:szCs w:val="20"/>
              </w:rPr>
              <w:t>Cơ quan</w:t>
            </w:r>
            <w:r w:rsidR="0096171D" w:rsidRPr="00F3120F">
              <w:rPr>
                <w:rFonts w:ascii="Arial" w:hAnsi="Arial" w:cs="Arial"/>
                <w:b/>
                <w:color w:val="000000" w:themeColor="text1"/>
                <w:sz w:val="20"/>
                <w:szCs w:val="20"/>
                <w:lang w:val="en-GB"/>
              </w:rPr>
              <w:t xml:space="preserve"> t</w:t>
            </w:r>
            <w:r w:rsidRPr="00F3120F">
              <w:rPr>
                <w:rFonts w:ascii="Arial" w:hAnsi="Arial" w:cs="Arial"/>
                <w:b/>
                <w:color w:val="000000" w:themeColor="text1"/>
                <w:sz w:val="20"/>
                <w:szCs w:val="20"/>
              </w:rPr>
              <w:t>hực hiện</w:t>
            </w:r>
          </w:p>
        </w:tc>
      </w:tr>
      <w:tr w:rsidR="00FC3840" w:rsidRPr="00F3120F" w14:paraId="7F4836EC" w14:textId="77777777" w:rsidTr="00FC3840">
        <w:tc>
          <w:tcPr>
            <w:tcW w:w="0" w:type="auto"/>
            <w:tcBorders>
              <w:top w:val="single" w:sz="8" w:space="0" w:color="000000"/>
              <w:left w:val="single" w:sz="8" w:space="0" w:color="000000"/>
              <w:bottom w:val="single" w:sz="8" w:space="0" w:color="000000"/>
              <w:right w:val="nil"/>
            </w:tcBorders>
          </w:tcPr>
          <w:p w14:paraId="5A2A37A5" w14:textId="77777777" w:rsidR="007213A3" w:rsidRPr="00F3120F" w:rsidRDefault="00000000" w:rsidP="00FC3840">
            <w:pPr>
              <w:widowControl w:val="0"/>
              <w:adjustRightInd w:val="0"/>
              <w:snapToGrid w:val="0"/>
              <w:spacing w:after="0" w:line="240" w:lineRule="auto"/>
              <w:jc w:val="center"/>
              <w:rPr>
                <w:rFonts w:ascii="Arial" w:hAnsi="Arial" w:cs="Arial"/>
                <w:color w:val="000000" w:themeColor="text1"/>
                <w:sz w:val="20"/>
                <w:szCs w:val="20"/>
              </w:rPr>
            </w:pPr>
            <w:r w:rsidRPr="00F3120F">
              <w:rPr>
                <w:rFonts w:ascii="Arial" w:hAnsi="Arial" w:cs="Arial"/>
                <w:color w:val="000000" w:themeColor="text1"/>
                <w:sz w:val="20"/>
                <w:szCs w:val="20"/>
              </w:rPr>
              <w:t>1</w:t>
            </w:r>
          </w:p>
        </w:tc>
        <w:tc>
          <w:tcPr>
            <w:tcW w:w="555" w:type="pct"/>
            <w:tcBorders>
              <w:top w:val="single" w:sz="8" w:space="0" w:color="000000"/>
              <w:left w:val="single" w:sz="8" w:space="0" w:color="000000"/>
              <w:bottom w:val="single" w:sz="8" w:space="0" w:color="000000"/>
              <w:right w:val="nil"/>
            </w:tcBorders>
          </w:tcPr>
          <w:p w14:paraId="20A595E7" w14:textId="77777777" w:rsidR="007213A3" w:rsidRPr="00F3120F" w:rsidRDefault="00000000" w:rsidP="00FC3840">
            <w:pPr>
              <w:widowControl w:val="0"/>
              <w:adjustRightInd w:val="0"/>
              <w:snapToGrid w:val="0"/>
              <w:spacing w:after="0" w:line="240" w:lineRule="auto"/>
              <w:jc w:val="center"/>
              <w:rPr>
                <w:rFonts w:ascii="Arial" w:hAnsi="Arial" w:cs="Arial"/>
                <w:color w:val="000000" w:themeColor="text1"/>
                <w:sz w:val="20"/>
                <w:szCs w:val="20"/>
              </w:rPr>
            </w:pPr>
            <w:r w:rsidRPr="00F3120F">
              <w:rPr>
                <w:rFonts w:ascii="Arial" w:hAnsi="Arial" w:cs="Arial"/>
                <w:color w:val="000000" w:themeColor="text1"/>
                <w:sz w:val="20"/>
                <w:szCs w:val="20"/>
              </w:rPr>
              <w:t>1.000694</w:t>
            </w:r>
          </w:p>
        </w:tc>
        <w:tc>
          <w:tcPr>
            <w:tcW w:w="866" w:type="pct"/>
            <w:tcBorders>
              <w:top w:val="single" w:sz="8" w:space="0" w:color="000000"/>
              <w:left w:val="single" w:sz="8" w:space="0" w:color="000000"/>
              <w:bottom w:val="single" w:sz="8" w:space="0" w:color="000000"/>
              <w:right w:val="nil"/>
            </w:tcBorders>
          </w:tcPr>
          <w:p w14:paraId="0B748B0C" w14:textId="77777777" w:rsidR="007213A3" w:rsidRPr="00F3120F" w:rsidRDefault="00000000" w:rsidP="00FC3840">
            <w:pPr>
              <w:widowControl w:val="0"/>
              <w:adjustRightInd w:val="0"/>
              <w:snapToGrid w:val="0"/>
              <w:spacing w:after="0" w:line="240" w:lineRule="auto"/>
              <w:jc w:val="both"/>
              <w:rPr>
                <w:rFonts w:ascii="Arial" w:hAnsi="Arial" w:cs="Arial"/>
                <w:color w:val="000000" w:themeColor="text1"/>
                <w:sz w:val="20"/>
                <w:szCs w:val="20"/>
              </w:rPr>
            </w:pPr>
            <w:r w:rsidRPr="00F3120F">
              <w:rPr>
                <w:rFonts w:ascii="Arial" w:hAnsi="Arial" w:cs="Arial"/>
                <w:color w:val="000000" w:themeColor="text1"/>
                <w:sz w:val="20"/>
                <w:szCs w:val="20"/>
              </w:rPr>
              <w:t>Cấp Giấy chứng nhận xuất xứ hàng hóa (C/O) ưu đãi Mẫu AANZ</w:t>
            </w:r>
          </w:p>
        </w:tc>
        <w:tc>
          <w:tcPr>
            <w:tcW w:w="1940" w:type="pct"/>
            <w:tcBorders>
              <w:top w:val="single" w:sz="8" w:space="0" w:color="000000"/>
              <w:left w:val="single" w:sz="8" w:space="0" w:color="000000"/>
              <w:bottom w:val="single" w:sz="8" w:space="0" w:color="000000"/>
              <w:right w:val="nil"/>
            </w:tcBorders>
          </w:tcPr>
          <w:p w14:paraId="57900534" w14:textId="6F39D3D0" w:rsidR="007213A3" w:rsidRPr="00F3120F" w:rsidRDefault="00000000" w:rsidP="00FC3840">
            <w:pPr>
              <w:widowControl w:val="0"/>
              <w:adjustRightInd w:val="0"/>
              <w:snapToGrid w:val="0"/>
              <w:spacing w:after="0" w:line="240" w:lineRule="auto"/>
              <w:jc w:val="both"/>
              <w:rPr>
                <w:rFonts w:ascii="Arial" w:hAnsi="Arial" w:cs="Arial"/>
                <w:color w:val="000000" w:themeColor="text1"/>
                <w:sz w:val="20"/>
                <w:szCs w:val="20"/>
              </w:rPr>
            </w:pPr>
            <w:r w:rsidRPr="00F3120F">
              <w:rPr>
                <w:rFonts w:ascii="Arial" w:hAnsi="Arial" w:cs="Arial"/>
                <w:color w:val="000000" w:themeColor="text1"/>
                <w:sz w:val="20"/>
                <w:szCs w:val="20"/>
              </w:rPr>
              <w:t>Thông tư số</w:t>
            </w:r>
            <w:r w:rsidR="0096171D" w:rsidRPr="00F3120F">
              <w:rPr>
                <w:rFonts w:ascii="Arial" w:hAnsi="Arial" w:cs="Arial"/>
                <w:color w:val="000000" w:themeColor="text1"/>
                <w:sz w:val="20"/>
                <w:szCs w:val="20"/>
              </w:rPr>
              <w:t xml:space="preserve"> </w:t>
            </w:r>
            <w:r w:rsidRPr="00F3120F">
              <w:rPr>
                <w:rFonts w:ascii="Arial" w:hAnsi="Arial" w:cs="Arial"/>
                <w:color w:val="000000" w:themeColor="text1"/>
                <w:sz w:val="20"/>
                <w:szCs w:val="20"/>
              </w:rPr>
              <w:t>44/2025/TT-BCT ngày 07 tháng 7 năm 2025 của Bộ trưởng Bộ Công Thương quy định Quy tắc xuất xứ hàng hóa trong Hiệp định thành lập Khu vực thương mại tự do ASEAN - Úc - Niu Di-lân</w:t>
            </w:r>
          </w:p>
        </w:tc>
        <w:tc>
          <w:tcPr>
            <w:tcW w:w="0" w:type="auto"/>
            <w:tcBorders>
              <w:top w:val="single" w:sz="8" w:space="0" w:color="000000"/>
              <w:left w:val="single" w:sz="8" w:space="0" w:color="000000"/>
              <w:bottom w:val="single" w:sz="8" w:space="0" w:color="000000"/>
              <w:right w:val="nil"/>
            </w:tcBorders>
          </w:tcPr>
          <w:p w14:paraId="4B247248" w14:textId="77777777" w:rsidR="007213A3" w:rsidRPr="00F3120F" w:rsidRDefault="00000000" w:rsidP="00FC3840">
            <w:pPr>
              <w:widowControl w:val="0"/>
              <w:adjustRightInd w:val="0"/>
              <w:snapToGrid w:val="0"/>
              <w:spacing w:after="0" w:line="240" w:lineRule="auto"/>
              <w:jc w:val="center"/>
              <w:rPr>
                <w:rFonts w:ascii="Arial" w:hAnsi="Arial" w:cs="Arial"/>
                <w:color w:val="000000" w:themeColor="text1"/>
                <w:sz w:val="20"/>
                <w:szCs w:val="20"/>
              </w:rPr>
            </w:pPr>
            <w:r w:rsidRPr="00F3120F">
              <w:rPr>
                <w:rFonts w:ascii="Arial" w:hAnsi="Arial" w:cs="Arial"/>
                <w:color w:val="000000" w:themeColor="text1"/>
                <w:sz w:val="20"/>
                <w:szCs w:val="20"/>
              </w:rPr>
              <w:t>Xuất nhập khẩu</w:t>
            </w:r>
          </w:p>
        </w:tc>
        <w:tc>
          <w:tcPr>
            <w:tcW w:w="0" w:type="auto"/>
            <w:tcBorders>
              <w:top w:val="single" w:sz="8" w:space="0" w:color="000000"/>
              <w:left w:val="single" w:sz="8" w:space="0" w:color="000000"/>
              <w:bottom w:val="single" w:sz="8" w:space="0" w:color="000000"/>
              <w:right w:val="single" w:sz="8" w:space="0" w:color="000000"/>
            </w:tcBorders>
          </w:tcPr>
          <w:p w14:paraId="6D3E04BA" w14:textId="36A60C40" w:rsidR="007213A3" w:rsidRPr="00F3120F" w:rsidRDefault="00000000" w:rsidP="00FC3840">
            <w:pPr>
              <w:widowControl w:val="0"/>
              <w:adjustRightInd w:val="0"/>
              <w:snapToGrid w:val="0"/>
              <w:spacing w:after="0" w:line="240" w:lineRule="auto"/>
              <w:jc w:val="both"/>
              <w:rPr>
                <w:rFonts w:ascii="Arial" w:hAnsi="Arial" w:cs="Arial"/>
                <w:color w:val="000000" w:themeColor="text1"/>
                <w:sz w:val="20"/>
                <w:szCs w:val="20"/>
              </w:rPr>
            </w:pPr>
            <w:r w:rsidRPr="00F3120F">
              <w:rPr>
                <w:rFonts w:ascii="Arial" w:hAnsi="Arial" w:cs="Arial"/>
                <w:color w:val="000000" w:themeColor="text1"/>
                <w:sz w:val="20"/>
                <w:szCs w:val="20"/>
              </w:rPr>
              <w:t>Cục Xuất</w:t>
            </w:r>
            <w:r w:rsidR="0096171D" w:rsidRPr="00F3120F">
              <w:rPr>
                <w:rFonts w:ascii="Arial" w:hAnsi="Arial" w:cs="Arial"/>
                <w:color w:val="000000" w:themeColor="text1"/>
                <w:sz w:val="20"/>
                <w:szCs w:val="20"/>
              </w:rPr>
              <w:t xml:space="preserve"> </w:t>
            </w:r>
            <w:r w:rsidRPr="00F3120F">
              <w:rPr>
                <w:rFonts w:ascii="Arial" w:hAnsi="Arial" w:cs="Arial"/>
                <w:color w:val="000000" w:themeColor="text1"/>
                <w:sz w:val="20"/>
                <w:szCs w:val="20"/>
              </w:rPr>
              <w:t>nhập khẩu (Bộ Công Thương)</w:t>
            </w:r>
            <w:r w:rsidR="000674D1" w:rsidRPr="00F3120F">
              <w:rPr>
                <w:rFonts w:ascii="Arial" w:hAnsi="Arial" w:cs="Arial"/>
                <w:color w:val="000000" w:themeColor="text1"/>
                <w:sz w:val="20"/>
                <w:szCs w:val="20"/>
              </w:rPr>
              <w:t xml:space="preserve"> và </w:t>
            </w:r>
            <w:r w:rsidRPr="00F3120F">
              <w:rPr>
                <w:rFonts w:ascii="Arial" w:hAnsi="Arial" w:cs="Arial"/>
                <w:color w:val="000000" w:themeColor="text1"/>
                <w:sz w:val="20"/>
                <w:szCs w:val="20"/>
              </w:rPr>
              <w:t xml:space="preserve"> </w:t>
            </w:r>
            <w:r w:rsidR="000674D1" w:rsidRPr="00F3120F">
              <w:rPr>
                <w:rFonts w:ascii="Arial" w:hAnsi="Arial" w:cs="Arial"/>
                <w:color w:val="000000" w:themeColor="text1"/>
                <w:sz w:val="20"/>
                <w:szCs w:val="20"/>
              </w:rPr>
              <w:t>T</w:t>
            </w:r>
            <w:r w:rsidRPr="00F3120F">
              <w:rPr>
                <w:rFonts w:ascii="Arial" w:hAnsi="Arial" w:cs="Arial"/>
                <w:color w:val="000000" w:themeColor="text1"/>
                <w:sz w:val="20"/>
                <w:szCs w:val="20"/>
              </w:rPr>
              <w:t xml:space="preserve">ổ chức </w:t>
            </w:r>
            <w:r w:rsidR="000674D1" w:rsidRPr="00F3120F">
              <w:rPr>
                <w:rFonts w:ascii="Arial" w:hAnsi="Arial" w:cs="Arial"/>
                <w:color w:val="000000" w:themeColor="text1"/>
                <w:sz w:val="20"/>
                <w:szCs w:val="20"/>
              </w:rPr>
              <w:t xml:space="preserve">được </w:t>
            </w:r>
            <w:r w:rsidRPr="00F3120F">
              <w:rPr>
                <w:rFonts w:ascii="Arial" w:hAnsi="Arial" w:cs="Arial"/>
                <w:color w:val="000000" w:themeColor="text1"/>
                <w:sz w:val="20"/>
                <w:szCs w:val="20"/>
              </w:rPr>
              <w:t>Ủy ban nhân dân cấp tỉnh</w:t>
            </w:r>
            <w:r w:rsidR="000674D1" w:rsidRPr="00F3120F">
              <w:rPr>
                <w:rFonts w:ascii="Arial" w:hAnsi="Arial" w:cs="Arial"/>
                <w:color w:val="000000" w:themeColor="text1"/>
                <w:sz w:val="20"/>
                <w:szCs w:val="20"/>
              </w:rPr>
              <w:t xml:space="preserve"> </w:t>
            </w:r>
            <w:r w:rsidRPr="00F3120F">
              <w:rPr>
                <w:rFonts w:ascii="Arial" w:hAnsi="Arial" w:cs="Arial"/>
                <w:color w:val="000000" w:themeColor="text1"/>
                <w:sz w:val="20"/>
                <w:szCs w:val="20"/>
              </w:rPr>
              <w:t>giao nhiệm vụ</w:t>
            </w:r>
          </w:p>
        </w:tc>
      </w:tr>
    </w:tbl>
    <w:p w14:paraId="106FF68C" w14:textId="77777777" w:rsidR="004E2052" w:rsidRPr="00F3120F" w:rsidRDefault="004E2052" w:rsidP="0096171D">
      <w:pPr>
        <w:widowControl w:val="0"/>
        <w:adjustRightInd w:val="0"/>
        <w:snapToGrid w:val="0"/>
        <w:spacing w:after="0" w:line="240" w:lineRule="auto"/>
        <w:rPr>
          <w:rFonts w:ascii="Arial" w:hAnsi="Arial" w:cs="Arial"/>
          <w:color w:val="000000" w:themeColor="text1"/>
          <w:sz w:val="20"/>
          <w:szCs w:val="20"/>
        </w:rPr>
      </w:pPr>
    </w:p>
    <w:sectPr w:rsidR="004E2052" w:rsidRPr="00F3120F" w:rsidSect="0096171D">
      <w:headerReference w:type="even" r:id="rId6"/>
      <w:headerReference w:type="default" r:id="rId7"/>
      <w:footerReference w:type="even" r:id="rId8"/>
      <w:footerReference w:type="default" r:id="rId9"/>
      <w:headerReference w:type="first" r:id="rId10"/>
      <w:footerReference w:type="first" r:id="rId11"/>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53426" w14:textId="77777777" w:rsidR="007E46DD" w:rsidRDefault="007E46DD">
      <w:pPr>
        <w:spacing w:after="0" w:line="240" w:lineRule="auto"/>
      </w:pPr>
      <w:r>
        <w:separator/>
      </w:r>
    </w:p>
  </w:endnote>
  <w:endnote w:type="continuationSeparator" w:id="0">
    <w:p w14:paraId="7961A896" w14:textId="77777777" w:rsidR="007E46DD" w:rsidRDefault="007E4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FB49D" w14:textId="77777777" w:rsidR="00A804D3" w:rsidRDefault="00A804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43ABE" w14:textId="254768BF" w:rsidR="00A804D3" w:rsidRDefault="00A804D3">
    <w:pPr>
      <w:pStyle w:val="Footer"/>
    </w:pPr>
    <w:bookmarkStart w:id="0" w:name="_Hlk178258942"/>
    <w:bookmarkStart w:id="1" w:name="_Hlk178258943"/>
    <w:bookmarkStart w:id="2" w:name="_Hlk178322814"/>
    <w:bookmarkStart w:id="3" w:name="_Hlk178322815"/>
    <w:bookmarkEnd w:id="0"/>
    <w:bookmarkEnd w:id="1"/>
    <w:bookmarkEnd w:id="2"/>
    <w:r>
      <w:rPr>
        <w:noProof/>
      </w:rPr>
      <w:drawing>
        <wp:inline distT="0" distB="0" distL="0" distR="0" wp14:anchorId="415A55F6" wp14:editId="66109595">
          <wp:extent cx="5724525" cy="571500"/>
          <wp:effectExtent l="0" t="0" r="9525" b="0"/>
          <wp:docPr id="20739956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571500"/>
                  </a:xfrm>
                  <a:prstGeom prst="rect">
                    <a:avLst/>
                  </a:prstGeom>
                  <a:noFill/>
                  <a:ln>
                    <a:noFill/>
                  </a:ln>
                </pic:spPr>
              </pic:pic>
            </a:graphicData>
          </a:graphic>
        </wp:inline>
      </w:drawing>
    </w:r>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69633" w14:textId="77777777" w:rsidR="00A804D3" w:rsidRDefault="00A804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6BEAE" w14:textId="77777777" w:rsidR="007E46DD" w:rsidRDefault="007E46DD">
      <w:pPr>
        <w:spacing w:after="0" w:line="240" w:lineRule="auto"/>
      </w:pPr>
      <w:r>
        <w:separator/>
      </w:r>
    </w:p>
  </w:footnote>
  <w:footnote w:type="continuationSeparator" w:id="0">
    <w:p w14:paraId="35F62A7D" w14:textId="77777777" w:rsidR="007E46DD" w:rsidRDefault="007E4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D74DC" w14:textId="77777777" w:rsidR="00A804D3" w:rsidRDefault="00A804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C2773" w14:textId="77777777" w:rsidR="00A804D3" w:rsidRDefault="00A804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99C03" w14:textId="77777777" w:rsidR="00A804D3" w:rsidRDefault="00A804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3A3"/>
    <w:rsid w:val="000674D1"/>
    <w:rsid w:val="004E2052"/>
    <w:rsid w:val="0053757F"/>
    <w:rsid w:val="007213A3"/>
    <w:rsid w:val="007A1339"/>
    <w:rsid w:val="007A6694"/>
    <w:rsid w:val="007E46DD"/>
    <w:rsid w:val="007F37B7"/>
    <w:rsid w:val="0096171D"/>
    <w:rsid w:val="00A804D3"/>
    <w:rsid w:val="00F3120F"/>
    <w:rsid w:val="00FC3840"/>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04279"/>
  <w15:docId w15:val="{3F7DD1FF-3527-43EE-8EC2-E09A11FE8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vi-VN"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17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171D"/>
  </w:style>
  <w:style w:type="paragraph" w:styleId="Footer">
    <w:name w:val="footer"/>
    <w:basedOn w:val="Normal"/>
    <w:link w:val="FooterChar"/>
    <w:uiPriority w:val="99"/>
    <w:unhideWhenUsed/>
    <w:rsid w:val="009617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171D"/>
  </w:style>
  <w:style w:type="table" w:styleId="TableGrid">
    <w:name w:val="Table Grid"/>
    <w:basedOn w:val="TableNormal"/>
    <w:uiPriority w:val="39"/>
    <w:rsid w:val="009617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447</Words>
  <Characters>2549</Characters>
  <Application>Microsoft Office Word</Application>
  <DocSecurity>0</DocSecurity>
  <Lines>21</Lines>
  <Paragraphs>5</Paragraphs>
  <ScaleCrop>false</ScaleCrop>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12</cp:revision>
  <dcterms:created xsi:type="dcterms:W3CDTF">2025-07-28T07:55:00Z</dcterms:created>
  <dcterms:modified xsi:type="dcterms:W3CDTF">2025-07-28T08:04:00Z</dcterms:modified>
</cp:coreProperties>
</file>