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A0B43" w:rsidRPr="001C207C" w14:paraId="25B7729A" w14:textId="77777777">
        <w:tc>
          <w:tcPr>
            <w:tcW w:w="1645" w:type="pct"/>
          </w:tcPr>
          <w:p w14:paraId="06E13C87" w14:textId="77777777" w:rsidR="00CA0B43" w:rsidRPr="001C207C" w:rsidRDefault="003D4D45" w:rsidP="001761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1C207C">
              <w:rPr>
                <w:rFonts w:ascii="Arial" w:hAnsi="Arial" w:cs="Arial"/>
                <w:sz w:val="20"/>
                <w:szCs w:val="20"/>
              </w:rPr>
              <w:t>ố</w:t>
            </w:r>
            <w:r w:rsidRPr="001C207C">
              <w:rPr>
                <w:rFonts w:ascii="Arial" w:hAnsi="Arial" w:cs="Arial"/>
                <w:sz w:val="20"/>
                <w:szCs w:val="20"/>
              </w:rPr>
              <w:t>: 180/2025/NĐ-CP</w:t>
            </w:r>
          </w:p>
        </w:tc>
        <w:tc>
          <w:tcPr>
            <w:tcW w:w="3355" w:type="pct"/>
          </w:tcPr>
          <w:p w14:paraId="09DBC28A" w14:textId="77777777" w:rsidR="00CA0B43" w:rsidRPr="001C207C" w:rsidRDefault="003D4D45" w:rsidP="001761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4EC2E426" w14:textId="77777777" w:rsidR="00CA0B43" w:rsidRPr="001C207C" w:rsidRDefault="003D4D45" w:rsidP="001761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i, ngày 01 tháng 7 năm 2025</w:t>
            </w:r>
          </w:p>
        </w:tc>
      </w:tr>
    </w:tbl>
    <w:p w14:paraId="57743391" w14:textId="77777777" w:rsidR="00BA66A3" w:rsidRPr="001C207C" w:rsidRDefault="00BA66A3" w:rsidP="00176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D2C2DD" w14:textId="77777777" w:rsidR="00BA66A3" w:rsidRPr="001C207C" w:rsidRDefault="00BA66A3" w:rsidP="00176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B44DE6" w14:textId="2460575B" w:rsidR="00CA0B43" w:rsidRPr="001C207C" w:rsidRDefault="003D4D45" w:rsidP="001761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V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 xml:space="preserve"> cơ ch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, chính sách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trong lĩnh v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phát tri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công ngh</w:t>
      </w:r>
      <w:r w:rsidR="0087218D"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</w:t>
      </w:r>
      <w:r w:rsidRPr="001C207C">
        <w:rPr>
          <w:rFonts w:ascii="Arial" w:hAnsi="Arial" w:cs="Arial"/>
          <w:b/>
          <w:sz w:val="20"/>
          <w:szCs w:val="20"/>
        </w:rPr>
        <w:t xml:space="preserve"> và chuy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s</w:t>
      </w:r>
      <w:r w:rsidRPr="001C207C">
        <w:rPr>
          <w:rFonts w:ascii="Arial" w:hAnsi="Arial" w:cs="Arial"/>
          <w:b/>
          <w:sz w:val="20"/>
          <w:szCs w:val="20"/>
        </w:rPr>
        <w:t>ố</w:t>
      </w:r>
    </w:p>
    <w:p w14:paraId="651D1CC3" w14:textId="77777777" w:rsidR="00CA0B43" w:rsidRPr="001C207C" w:rsidRDefault="003D4D45" w:rsidP="001761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______________</w:t>
      </w:r>
    </w:p>
    <w:p w14:paraId="3E023368" w14:textId="77777777" w:rsidR="00176171" w:rsidRPr="001C207C" w:rsidRDefault="00176171" w:rsidP="00176171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41B6063" w14:textId="66CC1302" w:rsidR="00BA66A3" w:rsidRPr="001C207C" w:rsidRDefault="00683A56" w:rsidP="00176171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cứ Luật Tổ chức Chính phủ ngày 18 tháng 02 năm 2025;</w:t>
      </w:r>
    </w:p>
    <w:p w14:paraId="28E54520" w14:textId="5C8A6396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Khoa h</w:t>
      </w:r>
      <w:r w:rsidRPr="001C207C">
        <w:rPr>
          <w:rFonts w:ascii="Arial" w:hAnsi="Arial" w:cs="Arial"/>
          <w:i/>
          <w:sz w:val="20"/>
          <w:szCs w:val="20"/>
        </w:rPr>
        <w:t>ọ</w:t>
      </w:r>
      <w:r w:rsidRPr="001C207C">
        <w:rPr>
          <w:rFonts w:ascii="Arial" w:hAnsi="Arial" w:cs="Arial"/>
          <w:i/>
          <w:sz w:val="20"/>
          <w:szCs w:val="20"/>
        </w:rPr>
        <w:t>c, Công ngh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 xml:space="preserve"> và Đ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>i m</w:t>
      </w:r>
      <w:r w:rsidRPr="001C207C">
        <w:rPr>
          <w:rFonts w:ascii="Arial" w:hAnsi="Arial" w:cs="Arial"/>
          <w:i/>
          <w:sz w:val="20"/>
          <w:szCs w:val="20"/>
        </w:rPr>
        <w:t>ớ</w:t>
      </w:r>
      <w:r w:rsidRPr="001C207C">
        <w:rPr>
          <w:rFonts w:ascii="Arial" w:hAnsi="Arial" w:cs="Arial"/>
          <w:i/>
          <w:sz w:val="20"/>
          <w:szCs w:val="20"/>
        </w:rPr>
        <w:t>i sáng t</w:t>
      </w:r>
      <w:r w:rsidRPr="001C207C">
        <w:rPr>
          <w:rFonts w:ascii="Arial" w:hAnsi="Arial" w:cs="Arial"/>
          <w:i/>
          <w:sz w:val="20"/>
          <w:szCs w:val="20"/>
        </w:rPr>
        <w:t>ạ</w:t>
      </w:r>
      <w:r w:rsidRPr="001C207C">
        <w:rPr>
          <w:rFonts w:ascii="Arial" w:hAnsi="Arial" w:cs="Arial"/>
          <w:i/>
          <w:sz w:val="20"/>
          <w:szCs w:val="20"/>
        </w:rPr>
        <w:t>o ngày 27 tháng 6 năm 2025;</w:t>
      </w:r>
    </w:p>
    <w:p w14:paraId="7E999FC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Đ</w:t>
      </w:r>
      <w:r w:rsidRPr="001C207C">
        <w:rPr>
          <w:rFonts w:ascii="Arial" w:hAnsi="Arial" w:cs="Arial"/>
          <w:i/>
          <w:sz w:val="20"/>
          <w:szCs w:val="20"/>
        </w:rPr>
        <w:t>ầ</w:t>
      </w:r>
      <w:r w:rsidRPr="001C207C">
        <w:rPr>
          <w:rFonts w:ascii="Arial" w:hAnsi="Arial" w:cs="Arial"/>
          <w:i/>
          <w:sz w:val="20"/>
          <w:szCs w:val="20"/>
        </w:rPr>
        <w:t>u tư theo phương th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>c đ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>i tác công tư ngày 18 tháng 6 năm 2020;</w:t>
      </w:r>
    </w:p>
    <w:p w14:paraId="6692CC1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Ngân sách nhà nư</w:t>
      </w:r>
      <w:r w:rsidRPr="001C207C">
        <w:rPr>
          <w:rFonts w:ascii="Arial" w:hAnsi="Arial" w:cs="Arial"/>
          <w:i/>
          <w:sz w:val="20"/>
          <w:szCs w:val="20"/>
        </w:rPr>
        <w:t>ớ</w:t>
      </w:r>
      <w:r w:rsidRPr="001C207C">
        <w:rPr>
          <w:rFonts w:ascii="Arial" w:hAnsi="Arial" w:cs="Arial"/>
          <w:i/>
          <w:sz w:val="20"/>
          <w:szCs w:val="20"/>
        </w:rPr>
        <w:t>c ngày 25 tháng 6 năm 2025;</w:t>
      </w:r>
    </w:p>
    <w:p w14:paraId="28AC568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Qu</w:t>
      </w:r>
      <w:r w:rsidRPr="001C207C">
        <w:rPr>
          <w:rFonts w:ascii="Arial" w:hAnsi="Arial" w:cs="Arial"/>
          <w:i/>
          <w:sz w:val="20"/>
          <w:szCs w:val="20"/>
        </w:rPr>
        <w:t>ả</w:t>
      </w:r>
      <w:r w:rsidRPr="001C207C">
        <w:rPr>
          <w:rFonts w:ascii="Arial" w:hAnsi="Arial" w:cs="Arial"/>
          <w:i/>
          <w:sz w:val="20"/>
          <w:szCs w:val="20"/>
        </w:rPr>
        <w:t>n lý s</w:t>
      </w:r>
      <w:r w:rsidRPr="001C207C">
        <w:rPr>
          <w:rFonts w:ascii="Arial" w:hAnsi="Arial" w:cs="Arial"/>
          <w:i/>
          <w:sz w:val="20"/>
          <w:szCs w:val="20"/>
        </w:rPr>
        <w:t>ử</w:t>
      </w:r>
      <w:r w:rsidRPr="001C207C">
        <w:rPr>
          <w:rFonts w:ascii="Arial" w:hAnsi="Arial" w:cs="Arial"/>
          <w:i/>
          <w:sz w:val="20"/>
          <w:szCs w:val="20"/>
        </w:rPr>
        <w:t xml:space="preserve"> d</w:t>
      </w:r>
      <w:r w:rsidRPr="001C207C">
        <w:rPr>
          <w:rFonts w:ascii="Arial" w:hAnsi="Arial" w:cs="Arial"/>
          <w:i/>
          <w:sz w:val="20"/>
          <w:szCs w:val="20"/>
        </w:rPr>
        <w:t>ụ</w:t>
      </w:r>
      <w:r w:rsidRPr="001C207C">
        <w:rPr>
          <w:rFonts w:ascii="Arial" w:hAnsi="Arial" w:cs="Arial"/>
          <w:i/>
          <w:sz w:val="20"/>
          <w:szCs w:val="20"/>
        </w:rPr>
        <w:t>ng tài s</w:t>
      </w:r>
      <w:r w:rsidRPr="001C207C">
        <w:rPr>
          <w:rFonts w:ascii="Arial" w:hAnsi="Arial" w:cs="Arial"/>
          <w:i/>
          <w:sz w:val="20"/>
          <w:szCs w:val="20"/>
        </w:rPr>
        <w:t>ả</w:t>
      </w:r>
      <w:r w:rsidRPr="001C207C">
        <w:rPr>
          <w:rFonts w:ascii="Arial" w:hAnsi="Arial" w:cs="Arial"/>
          <w:i/>
          <w:sz w:val="20"/>
          <w:szCs w:val="20"/>
        </w:rPr>
        <w:t>n công ngày 21 tháng 6 năm 2017;</w:t>
      </w:r>
    </w:p>
    <w:p w14:paraId="767FB65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Công ngh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 xml:space="preserve"> thông tin ngày 29 tháng 6 năm 2006;</w:t>
      </w:r>
    </w:p>
    <w:p w14:paraId="1C83A7F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D</w:t>
      </w:r>
      <w:r w:rsidRPr="001C207C">
        <w:rPr>
          <w:rFonts w:ascii="Arial" w:hAnsi="Arial" w:cs="Arial"/>
          <w:i/>
          <w:sz w:val="20"/>
          <w:szCs w:val="20"/>
        </w:rPr>
        <w:t>ữ</w:t>
      </w:r>
      <w:r w:rsidRPr="001C207C">
        <w:rPr>
          <w:rFonts w:ascii="Arial" w:hAnsi="Arial" w:cs="Arial"/>
          <w:i/>
          <w:sz w:val="20"/>
          <w:szCs w:val="20"/>
        </w:rPr>
        <w:t xml:space="preserve"> li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>u ngày 30 tháng 11 năm 2024;</w:t>
      </w:r>
    </w:p>
    <w:p w14:paraId="01CE64C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Công nghi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>p công ngh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 xml:space="preserve"> s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 xml:space="preserve"> ngày 14 tháng 6 năm 2025;</w:t>
      </w:r>
    </w:p>
    <w:p w14:paraId="65FDD24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B</w:t>
      </w:r>
      <w:r w:rsidRPr="001C207C">
        <w:rPr>
          <w:rFonts w:ascii="Arial" w:hAnsi="Arial" w:cs="Arial"/>
          <w:i/>
          <w:sz w:val="20"/>
          <w:szCs w:val="20"/>
        </w:rPr>
        <w:t>ả</w:t>
      </w:r>
      <w:r w:rsidRPr="001C207C">
        <w:rPr>
          <w:rFonts w:ascii="Arial" w:hAnsi="Arial" w:cs="Arial"/>
          <w:i/>
          <w:sz w:val="20"/>
          <w:szCs w:val="20"/>
        </w:rPr>
        <w:t>o v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 xml:space="preserve"> d</w:t>
      </w:r>
      <w:r w:rsidRPr="001C207C">
        <w:rPr>
          <w:rFonts w:ascii="Arial" w:hAnsi="Arial" w:cs="Arial"/>
          <w:i/>
          <w:sz w:val="20"/>
          <w:szCs w:val="20"/>
        </w:rPr>
        <w:t>ữ</w:t>
      </w:r>
      <w:r w:rsidRPr="001C207C">
        <w:rPr>
          <w:rFonts w:ascii="Arial" w:hAnsi="Arial" w:cs="Arial"/>
          <w:i/>
          <w:sz w:val="20"/>
          <w:szCs w:val="20"/>
        </w:rPr>
        <w:t xml:space="preserve"> li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>u cá nhân ngày 26 tháng 6 năm 2025;</w:t>
      </w:r>
    </w:p>
    <w:p w14:paraId="5579DF44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s</w:t>
      </w:r>
      <w:r w:rsidRPr="001C207C">
        <w:rPr>
          <w:rFonts w:ascii="Arial" w:hAnsi="Arial" w:cs="Arial"/>
          <w:i/>
          <w:sz w:val="20"/>
          <w:szCs w:val="20"/>
        </w:rPr>
        <w:t>ử</w:t>
      </w:r>
      <w:r w:rsidRPr="001C207C">
        <w:rPr>
          <w:rFonts w:ascii="Arial" w:hAnsi="Arial" w:cs="Arial"/>
          <w:i/>
          <w:sz w:val="20"/>
          <w:szCs w:val="20"/>
        </w:rPr>
        <w:t>a đ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>i, b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 xml:space="preserve"> sung m</w:t>
      </w:r>
      <w:r w:rsidRPr="001C207C">
        <w:rPr>
          <w:rFonts w:ascii="Arial" w:hAnsi="Arial" w:cs="Arial"/>
          <w:i/>
          <w:sz w:val="20"/>
          <w:szCs w:val="20"/>
        </w:rPr>
        <w:t>ộ</w:t>
      </w:r>
      <w:r w:rsidRPr="001C207C">
        <w:rPr>
          <w:rFonts w:ascii="Arial" w:hAnsi="Arial" w:cs="Arial"/>
          <w:i/>
          <w:sz w:val="20"/>
          <w:szCs w:val="20"/>
        </w:rPr>
        <w:t>t s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 xml:space="preserve"> đi</w:t>
      </w:r>
      <w:r w:rsidRPr="001C207C">
        <w:rPr>
          <w:rFonts w:ascii="Arial" w:hAnsi="Arial" w:cs="Arial"/>
          <w:i/>
          <w:sz w:val="20"/>
          <w:szCs w:val="20"/>
        </w:rPr>
        <w:t>ề</w:t>
      </w:r>
      <w:r w:rsidRPr="001C207C">
        <w:rPr>
          <w:rFonts w:ascii="Arial" w:hAnsi="Arial" w:cs="Arial"/>
          <w:i/>
          <w:sz w:val="20"/>
          <w:szCs w:val="20"/>
        </w:rPr>
        <w:t>u c</w:t>
      </w:r>
      <w:r w:rsidRPr="001C207C">
        <w:rPr>
          <w:rFonts w:ascii="Arial" w:hAnsi="Arial" w:cs="Arial"/>
          <w:i/>
          <w:sz w:val="20"/>
          <w:szCs w:val="20"/>
        </w:rPr>
        <w:t>ủ</w:t>
      </w:r>
      <w:r w:rsidRPr="001C207C">
        <w:rPr>
          <w:rFonts w:ascii="Arial" w:hAnsi="Arial" w:cs="Arial"/>
          <w:i/>
          <w:sz w:val="20"/>
          <w:szCs w:val="20"/>
        </w:rPr>
        <w:t>a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Quy ho</w:t>
      </w:r>
      <w:r w:rsidRPr="001C207C">
        <w:rPr>
          <w:rFonts w:ascii="Arial" w:hAnsi="Arial" w:cs="Arial"/>
          <w:i/>
          <w:sz w:val="20"/>
          <w:szCs w:val="20"/>
        </w:rPr>
        <w:t>ạ</w:t>
      </w:r>
      <w:r w:rsidRPr="001C207C">
        <w:rPr>
          <w:rFonts w:ascii="Arial" w:hAnsi="Arial" w:cs="Arial"/>
          <w:i/>
          <w:sz w:val="20"/>
          <w:szCs w:val="20"/>
        </w:rPr>
        <w:t>ch,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Đ</w:t>
      </w:r>
      <w:r w:rsidRPr="001C207C">
        <w:rPr>
          <w:rFonts w:ascii="Arial" w:hAnsi="Arial" w:cs="Arial"/>
          <w:i/>
          <w:sz w:val="20"/>
          <w:szCs w:val="20"/>
        </w:rPr>
        <w:t>ầ</w:t>
      </w:r>
      <w:r w:rsidRPr="001C207C">
        <w:rPr>
          <w:rFonts w:ascii="Arial" w:hAnsi="Arial" w:cs="Arial"/>
          <w:i/>
          <w:sz w:val="20"/>
          <w:szCs w:val="20"/>
        </w:rPr>
        <w:t>u tư,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Đ</w:t>
      </w:r>
      <w:r w:rsidRPr="001C207C">
        <w:rPr>
          <w:rFonts w:ascii="Arial" w:hAnsi="Arial" w:cs="Arial"/>
          <w:i/>
          <w:sz w:val="20"/>
          <w:szCs w:val="20"/>
        </w:rPr>
        <w:t>ầ</w:t>
      </w:r>
      <w:r w:rsidRPr="001C207C">
        <w:rPr>
          <w:rFonts w:ascii="Arial" w:hAnsi="Arial" w:cs="Arial"/>
          <w:i/>
          <w:sz w:val="20"/>
          <w:szCs w:val="20"/>
        </w:rPr>
        <w:t>u tư theo phương th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>c đ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>i tác công tư và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Đ</w:t>
      </w:r>
      <w:r w:rsidRPr="001C207C">
        <w:rPr>
          <w:rFonts w:ascii="Arial" w:hAnsi="Arial" w:cs="Arial"/>
          <w:i/>
          <w:sz w:val="20"/>
          <w:szCs w:val="20"/>
        </w:rPr>
        <w:t>ấ</w:t>
      </w:r>
      <w:r w:rsidRPr="001C207C">
        <w:rPr>
          <w:rFonts w:ascii="Arial" w:hAnsi="Arial" w:cs="Arial"/>
          <w:i/>
          <w:sz w:val="20"/>
          <w:szCs w:val="20"/>
        </w:rPr>
        <w:t>u th</w:t>
      </w:r>
      <w:r w:rsidRPr="001C207C">
        <w:rPr>
          <w:rFonts w:ascii="Arial" w:hAnsi="Arial" w:cs="Arial"/>
          <w:i/>
          <w:sz w:val="20"/>
          <w:szCs w:val="20"/>
        </w:rPr>
        <w:t>ầ</w:t>
      </w:r>
      <w:r w:rsidRPr="001C207C">
        <w:rPr>
          <w:rFonts w:ascii="Arial" w:hAnsi="Arial" w:cs="Arial"/>
          <w:i/>
          <w:sz w:val="20"/>
          <w:szCs w:val="20"/>
        </w:rPr>
        <w:t>u ngày 29 tháng 11 năm 2024;</w:t>
      </w:r>
    </w:p>
    <w:p w14:paraId="3F7717E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 xml:space="preserve">Căn </w:t>
      </w:r>
      <w:r w:rsidRPr="001C207C">
        <w:rPr>
          <w:rFonts w:ascii="Arial" w:hAnsi="Arial" w:cs="Arial"/>
          <w:i/>
          <w:sz w:val="20"/>
          <w:szCs w:val="20"/>
        </w:rPr>
        <w:t>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s</w:t>
      </w:r>
      <w:r w:rsidRPr="001C207C">
        <w:rPr>
          <w:rFonts w:ascii="Arial" w:hAnsi="Arial" w:cs="Arial"/>
          <w:i/>
          <w:sz w:val="20"/>
          <w:szCs w:val="20"/>
        </w:rPr>
        <w:t>ử</w:t>
      </w:r>
      <w:r w:rsidRPr="001C207C">
        <w:rPr>
          <w:rFonts w:ascii="Arial" w:hAnsi="Arial" w:cs="Arial"/>
          <w:i/>
          <w:sz w:val="20"/>
          <w:szCs w:val="20"/>
        </w:rPr>
        <w:t>a đ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>i, b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 xml:space="preserve"> sung m</w:t>
      </w:r>
      <w:r w:rsidRPr="001C207C">
        <w:rPr>
          <w:rFonts w:ascii="Arial" w:hAnsi="Arial" w:cs="Arial"/>
          <w:i/>
          <w:sz w:val="20"/>
          <w:szCs w:val="20"/>
        </w:rPr>
        <w:t>ộ</w:t>
      </w:r>
      <w:r w:rsidRPr="001C207C">
        <w:rPr>
          <w:rFonts w:ascii="Arial" w:hAnsi="Arial" w:cs="Arial"/>
          <w:i/>
          <w:sz w:val="20"/>
          <w:szCs w:val="20"/>
        </w:rPr>
        <w:t>t s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 xml:space="preserve"> đi</w:t>
      </w:r>
      <w:r w:rsidRPr="001C207C">
        <w:rPr>
          <w:rFonts w:ascii="Arial" w:hAnsi="Arial" w:cs="Arial"/>
          <w:i/>
          <w:sz w:val="20"/>
          <w:szCs w:val="20"/>
        </w:rPr>
        <w:t>ề</w:t>
      </w:r>
      <w:r w:rsidRPr="001C207C">
        <w:rPr>
          <w:rFonts w:ascii="Arial" w:hAnsi="Arial" w:cs="Arial"/>
          <w:i/>
          <w:sz w:val="20"/>
          <w:szCs w:val="20"/>
        </w:rPr>
        <w:t>u c</w:t>
      </w:r>
      <w:r w:rsidRPr="001C207C">
        <w:rPr>
          <w:rFonts w:ascii="Arial" w:hAnsi="Arial" w:cs="Arial"/>
          <w:i/>
          <w:sz w:val="20"/>
          <w:szCs w:val="20"/>
        </w:rPr>
        <w:t>ủ</w:t>
      </w:r>
      <w:r w:rsidRPr="001C207C">
        <w:rPr>
          <w:rFonts w:ascii="Arial" w:hAnsi="Arial" w:cs="Arial"/>
          <w:i/>
          <w:sz w:val="20"/>
          <w:szCs w:val="20"/>
        </w:rPr>
        <w:t>a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Đ</w:t>
      </w:r>
      <w:r w:rsidRPr="001C207C">
        <w:rPr>
          <w:rFonts w:ascii="Arial" w:hAnsi="Arial" w:cs="Arial"/>
          <w:i/>
          <w:sz w:val="20"/>
          <w:szCs w:val="20"/>
        </w:rPr>
        <w:t>ấ</w:t>
      </w:r>
      <w:r w:rsidRPr="001C207C">
        <w:rPr>
          <w:rFonts w:ascii="Arial" w:hAnsi="Arial" w:cs="Arial"/>
          <w:i/>
          <w:sz w:val="20"/>
          <w:szCs w:val="20"/>
        </w:rPr>
        <w:t>u th</w:t>
      </w:r>
      <w:r w:rsidRPr="001C207C">
        <w:rPr>
          <w:rFonts w:ascii="Arial" w:hAnsi="Arial" w:cs="Arial"/>
          <w:i/>
          <w:sz w:val="20"/>
          <w:szCs w:val="20"/>
        </w:rPr>
        <w:t>ầ</w:t>
      </w:r>
      <w:r w:rsidRPr="001C207C">
        <w:rPr>
          <w:rFonts w:ascii="Arial" w:hAnsi="Arial" w:cs="Arial"/>
          <w:i/>
          <w:sz w:val="20"/>
          <w:szCs w:val="20"/>
        </w:rPr>
        <w:t>u,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Đ</w:t>
      </w:r>
      <w:r w:rsidRPr="001C207C">
        <w:rPr>
          <w:rFonts w:ascii="Arial" w:hAnsi="Arial" w:cs="Arial"/>
          <w:i/>
          <w:sz w:val="20"/>
          <w:szCs w:val="20"/>
        </w:rPr>
        <w:t>ầ</w:t>
      </w:r>
      <w:r w:rsidRPr="001C207C">
        <w:rPr>
          <w:rFonts w:ascii="Arial" w:hAnsi="Arial" w:cs="Arial"/>
          <w:i/>
          <w:sz w:val="20"/>
          <w:szCs w:val="20"/>
        </w:rPr>
        <w:t>u tư theo phương th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>c đ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>i tác công tư;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H</w:t>
      </w:r>
      <w:r w:rsidRPr="001C207C">
        <w:rPr>
          <w:rFonts w:ascii="Arial" w:hAnsi="Arial" w:cs="Arial"/>
          <w:i/>
          <w:sz w:val="20"/>
          <w:szCs w:val="20"/>
        </w:rPr>
        <w:t>ả</w:t>
      </w:r>
      <w:r w:rsidRPr="001C207C">
        <w:rPr>
          <w:rFonts w:ascii="Arial" w:hAnsi="Arial" w:cs="Arial"/>
          <w:i/>
          <w:sz w:val="20"/>
          <w:szCs w:val="20"/>
        </w:rPr>
        <w:t>i quan,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Thu</w:t>
      </w:r>
      <w:r w:rsidRPr="001C207C">
        <w:rPr>
          <w:rFonts w:ascii="Arial" w:hAnsi="Arial" w:cs="Arial"/>
          <w:i/>
          <w:sz w:val="20"/>
          <w:szCs w:val="20"/>
        </w:rPr>
        <w:t>ế</w:t>
      </w:r>
      <w:r w:rsidRPr="001C207C">
        <w:rPr>
          <w:rFonts w:ascii="Arial" w:hAnsi="Arial" w:cs="Arial"/>
          <w:i/>
          <w:sz w:val="20"/>
          <w:szCs w:val="20"/>
        </w:rPr>
        <w:t xml:space="preserve"> giá tr</w:t>
      </w:r>
      <w:r w:rsidRPr="001C207C">
        <w:rPr>
          <w:rFonts w:ascii="Arial" w:hAnsi="Arial" w:cs="Arial"/>
          <w:i/>
          <w:sz w:val="20"/>
          <w:szCs w:val="20"/>
        </w:rPr>
        <w:t>ị</w:t>
      </w:r>
      <w:r w:rsidRPr="001C207C">
        <w:rPr>
          <w:rFonts w:ascii="Arial" w:hAnsi="Arial" w:cs="Arial"/>
          <w:i/>
          <w:sz w:val="20"/>
          <w:szCs w:val="20"/>
        </w:rPr>
        <w:t xml:space="preserve"> gia tăng,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Thu</w:t>
      </w:r>
      <w:r w:rsidRPr="001C207C">
        <w:rPr>
          <w:rFonts w:ascii="Arial" w:hAnsi="Arial" w:cs="Arial"/>
          <w:i/>
          <w:sz w:val="20"/>
          <w:szCs w:val="20"/>
        </w:rPr>
        <w:t>ế</w:t>
      </w:r>
      <w:r w:rsidRPr="001C207C">
        <w:rPr>
          <w:rFonts w:ascii="Arial" w:hAnsi="Arial" w:cs="Arial"/>
          <w:i/>
          <w:sz w:val="20"/>
          <w:szCs w:val="20"/>
        </w:rPr>
        <w:t xml:space="preserve"> xu</w:t>
      </w:r>
      <w:r w:rsidRPr="001C207C">
        <w:rPr>
          <w:rFonts w:ascii="Arial" w:hAnsi="Arial" w:cs="Arial"/>
          <w:i/>
          <w:sz w:val="20"/>
          <w:szCs w:val="20"/>
        </w:rPr>
        <w:t>ấ</w:t>
      </w:r>
      <w:r w:rsidRPr="001C207C">
        <w:rPr>
          <w:rFonts w:ascii="Arial" w:hAnsi="Arial" w:cs="Arial"/>
          <w:i/>
          <w:sz w:val="20"/>
          <w:szCs w:val="20"/>
        </w:rPr>
        <w:t>t kh</w:t>
      </w:r>
      <w:r w:rsidRPr="001C207C">
        <w:rPr>
          <w:rFonts w:ascii="Arial" w:hAnsi="Arial" w:cs="Arial"/>
          <w:i/>
          <w:sz w:val="20"/>
          <w:szCs w:val="20"/>
        </w:rPr>
        <w:t>ẩ</w:t>
      </w:r>
      <w:r w:rsidRPr="001C207C">
        <w:rPr>
          <w:rFonts w:ascii="Arial" w:hAnsi="Arial" w:cs="Arial"/>
          <w:i/>
          <w:sz w:val="20"/>
          <w:szCs w:val="20"/>
        </w:rPr>
        <w:t>u, thu</w:t>
      </w:r>
      <w:r w:rsidRPr="001C207C">
        <w:rPr>
          <w:rFonts w:ascii="Arial" w:hAnsi="Arial" w:cs="Arial"/>
          <w:i/>
          <w:sz w:val="20"/>
          <w:szCs w:val="20"/>
        </w:rPr>
        <w:t>ế</w:t>
      </w:r>
      <w:r w:rsidRPr="001C207C">
        <w:rPr>
          <w:rFonts w:ascii="Arial" w:hAnsi="Arial" w:cs="Arial"/>
          <w:i/>
          <w:sz w:val="20"/>
          <w:szCs w:val="20"/>
        </w:rPr>
        <w:t xml:space="preserve"> nh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p kh</w:t>
      </w:r>
      <w:r w:rsidRPr="001C207C">
        <w:rPr>
          <w:rFonts w:ascii="Arial" w:hAnsi="Arial" w:cs="Arial"/>
          <w:i/>
          <w:sz w:val="20"/>
          <w:szCs w:val="20"/>
        </w:rPr>
        <w:t>ẩ</w:t>
      </w:r>
      <w:r w:rsidRPr="001C207C">
        <w:rPr>
          <w:rFonts w:ascii="Arial" w:hAnsi="Arial" w:cs="Arial"/>
          <w:i/>
          <w:sz w:val="20"/>
          <w:szCs w:val="20"/>
        </w:rPr>
        <w:t>u,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Đ</w:t>
      </w:r>
      <w:r w:rsidRPr="001C207C">
        <w:rPr>
          <w:rFonts w:ascii="Arial" w:hAnsi="Arial" w:cs="Arial"/>
          <w:i/>
          <w:sz w:val="20"/>
          <w:szCs w:val="20"/>
        </w:rPr>
        <w:t>ầ</w:t>
      </w:r>
      <w:r w:rsidRPr="001C207C">
        <w:rPr>
          <w:rFonts w:ascii="Arial" w:hAnsi="Arial" w:cs="Arial"/>
          <w:i/>
          <w:sz w:val="20"/>
          <w:szCs w:val="20"/>
        </w:rPr>
        <w:t>u tư,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Đ</w:t>
      </w:r>
      <w:r w:rsidRPr="001C207C">
        <w:rPr>
          <w:rFonts w:ascii="Arial" w:hAnsi="Arial" w:cs="Arial"/>
          <w:i/>
          <w:sz w:val="20"/>
          <w:szCs w:val="20"/>
        </w:rPr>
        <w:t>ầ</w:t>
      </w:r>
      <w:r w:rsidRPr="001C207C">
        <w:rPr>
          <w:rFonts w:ascii="Arial" w:hAnsi="Arial" w:cs="Arial"/>
          <w:i/>
          <w:sz w:val="20"/>
          <w:szCs w:val="20"/>
        </w:rPr>
        <w:t>u tư công, Lu</w:t>
      </w:r>
      <w:r w:rsidRPr="001C207C">
        <w:rPr>
          <w:rFonts w:ascii="Arial" w:hAnsi="Arial" w:cs="Arial"/>
          <w:i/>
          <w:sz w:val="20"/>
          <w:szCs w:val="20"/>
        </w:rPr>
        <w:t>ậ</w:t>
      </w:r>
      <w:r w:rsidRPr="001C207C">
        <w:rPr>
          <w:rFonts w:ascii="Arial" w:hAnsi="Arial" w:cs="Arial"/>
          <w:i/>
          <w:sz w:val="20"/>
          <w:szCs w:val="20"/>
        </w:rPr>
        <w:t>t Qu</w:t>
      </w:r>
      <w:r w:rsidRPr="001C207C">
        <w:rPr>
          <w:rFonts w:ascii="Arial" w:hAnsi="Arial" w:cs="Arial"/>
          <w:i/>
          <w:sz w:val="20"/>
          <w:szCs w:val="20"/>
        </w:rPr>
        <w:t>ả</w:t>
      </w:r>
      <w:r w:rsidRPr="001C207C">
        <w:rPr>
          <w:rFonts w:ascii="Arial" w:hAnsi="Arial" w:cs="Arial"/>
          <w:i/>
          <w:sz w:val="20"/>
          <w:szCs w:val="20"/>
        </w:rPr>
        <w:t>n lý s</w:t>
      </w:r>
      <w:r w:rsidRPr="001C207C">
        <w:rPr>
          <w:rFonts w:ascii="Arial" w:hAnsi="Arial" w:cs="Arial"/>
          <w:i/>
          <w:sz w:val="20"/>
          <w:szCs w:val="20"/>
        </w:rPr>
        <w:t>ử</w:t>
      </w:r>
      <w:r w:rsidRPr="001C207C">
        <w:rPr>
          <w:rFonts w:ascii="Arial" w:hAnsi="Arial" w:cs="Arial"/>
          <w:i/>
          <w:sz w:val="20"/>
          <w:szCs w:val="20"/>
        </w:rPr>
        <w:t xml:space="preserve"> d</w:t>
      </w:r>
      <w:r w:rsidRPr="001C207C">
        <w:rPr>
          <w:rFonts w:ascii="Arial" w:hAnsi="Arial" w:cs="Arial"/>
          <w:i/>
          <w:sz w:val="20"/>
          <w:szCs w:val="20"/>
        </w:rPr>
        <w:t>ụ</w:t>
      </w:r>
      <w:r w:rsidRPr="001C207C">
        <w:rPr>
          <w:rFonts w:ascii="Arial" w:hAnsi="Arial" w:cs="Arial"/>
          <w:i/>
          <w:sz w:val="20"/>
          <w:szCs w:val="20"/>
        </w:rPr>
        <w:t>ng tài s</w:t>
      </w:r>
      <w:r w:rsidRPr="001C207C">
        <w:rPr>
          <w:rFonts w:ascii="Arial" w:hAnsi="Arial" w:cs="Arial"/>
          <w:i/>
          <w:sz w:val="20"/>
          <w:szCs w:val="20"/>
        </w:rPr>
        <w:t>ả</w:t>
      </w:r>
      <w:r w:rsidRPr="001C207C">
        <w:rPr>
          <w:rFonts w:ascii="Arial" w:hAnsi="Arial" w:cs="Arial"/>
          <w:i/>
          <w:sz w:val="20"/>
          <w:szCs w:val="20"/>
        </w:rPr>
        <w:t>n công ngày 25 t</w:t>
      </w:r>
      <w:r w:rsidRPr="001C207C">
        <w:rPr>
          <w:rFonts w:ascii="Arial" w:hAnsi="Arial" w:cs="Arial"/>
          <w:i/>
          <w:sz w:val="20"/>
          <w:szCs w:val="20"/>
        </w:rPr>
        <w:t>háng 6 năm 2025;</w:t>
      </w:r>
    </w:p>
    <w:p w14:paraId="56DC0D5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Căn c</w:t>
      </w:r>
      <w:r w:rsidRPr="001C207C">
        <w:rPr>
          <w:rFonts w:ascii="Arial" w:hAnsi="Arial" w:cs="Arial"/>
          <w:i/>
          <w:sz w:val="20"/>
          <w:szCs w:val="20"/>
        </w:rPr>
        <w:t>ứ</w:t>
      </w:r>
      <w:r w:rsidRPr="001C207C">
        <w:rPr>
          <w:rFonts w:ascii="Arial" w:hAnsi="Arial" w:cs="Arial"/>
          <w:i/>
          <w:sz w:val="20"/>
          <w:szCs w:val="20"/>
        </w:rPr>
        <w:t xml:space="preserve"> Ngh</w:t>
      </w:r>
      <w:r w:rsidRPr="001C207C">
        <w:rPr>
          <w:rFonts w:ascii="Arial" w:hAnsi="Arial" w:cs="Arial"/>
          <w:i/>
          <w:sz w:val="20"/>
          <w:szCs w:val="20"/>
        </w:rPr>
        <w:t>ị</w:t>
      </w:r>
      <w:r w:rsidRPr="001C207C">
        <w:rPr>
          <w:rFonts w:ascii="Arial" w:hAnsi="Arial" w:cs="Arial"/>
          <w:i/>
          <w:sz w:val="20"/>
          <w:szCs w:val="20"/>
        </w:rPr>
        <w:t xml:space="preserve"> quy</w:t>
      </w:r>
      <w:r w:rsidRPr="001C207C">
        <w:rPr>
          <w:rFonts w:ascii="Arial" w:hAnsi="Arial" w:cs="Arial"/>
          <w:i/>
          <w:sz w:val="20"/>
          <w:szCs w:val="20"/>
        </w:rPr>
        <w:t>ế</w:t>
      </w:r>
      <w:r w:rsidRPr="001C207C">
        <w:rPr>
          <w:rFonts w:ascii="Arial" w:hAnsi="Arial" w:cs="Arial"/>
          <w:i/>
          <w:sz w:val="20"/>
          <w:szCs w:val="20"/>
        </w:rPr>
        <w:t>t s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 xml:space="preserve"> 193/2025/QH15 ngày 19 tháng 02 năm 2025 c</w:t>
      </w:r>
      <w:r w:rsidRPr="001C207C">
        <w:rPr>
          <w:rFonts w:ascii="Arial" w:hAnsi="Arial" w:cs="Arial"/>
          <w:i/>
          <w:sz w:val="20"/>
          <w:szCs w:val="20"/>
        </w:rPr>
        <w:t>ủ</w:t>
      </w:r>
      <w:r w:rsidRPr="001C207C">
        <w:rPr>
          <w:rFonts w:ascii="Arial" w:hAnsi="Arial" w:cs="Arial"/>
          <w:i/>
          <w:sz w:val="20"/>
          <w:szCs w:val="20"/>
        </w:rPr>
        <w:t>a Qu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>c h</w:t>
      </w:r>
      <w:r w:rsidRPr="001C207C">
        <w:rPr>
          <w:rFonts w:ascii="Arial" w:hAnsi="Arial" w:cs="Arial"/>
          <w:i/>
          <w:sz w:val="20"/>
          <w:szCs w:val="20"/>
        </w:rPr>
        <w:t>ộ</w:t>
      </w:r>
      <w:r w:rsidRPr="001C207C">
        <w:rPr>
          <w:rFonts w:ascii="Arial" w:hAnsi="Arial" w:cs="Arial"/>
          <w:i/>
          <w:sz w:val="20"/>
          <w:szCs w:val="20"/>
        </w:rPr>
        <w:t>i v</w:t>
      </w:r>
      <w:r w:rsidRPr="001C207C">
        <w:rPr>
          <w:rFonts w:ascii="Arial" w:hAnsi="Arial" w:cs="Arial"/>
          <w:i/>
          <w:sz w:val="20"/>
          <w:szCs w:val="20"/>
        </w:rPr>
        <w:t>ề</w:t>
      </w:r>
      <w:r w:rsidRPr="001C207C">
        <w:rPr>
          <w:rFonts w:ascii="Arial" w:hAnsi="Arial" w:cs="Arial"/>
          <w:i/>
          <w:sz w:val="20"/>
          <w:szCs w:val="20"/>
        </w:rPr>
        <w:t xml:space="preserve"> thí đi</w:t>
      </w:r>
      <w:r w:rsidRPr="001C207C">
        <w:rPr>
          <w:rFonts w:ascii="Arial" w:hAnsi="Arial" w:cs="Arial"/>
          <w:i/>
          <w:sz w:val="20"/>
          <w:szCs w:val="20"/>
        </w:rPr>
        <w:t>ể</w:t>
      </w:r>
      <w:r w:rsidRPr="001C207C">
        <w:rPr>
          <w:rFonts w:ascii="Arial" w:hAnsi="Arial" w:cs="Arial"/>
          <w:i/>
          <w:sz w:val="20"/>
          <w:szCs w:val="20"/>
        </w:rPr>
        <w:t>m m</w:t>
      </w:r>
      <w:r w:rsidRPr="001C207C">
        <w:rPr>
          <w:rFonts w:ascii="Arial" w:hAnsi="Arial" w:cs="Arial"/>
          <w:i/>
          <w:sz w:val="20"/>
          <w:szCs w:val="20"/>
        </w:rPr>
        <w:t>ộ</w:t>
      </w:r>
      <w:r w:rsidRPr="001C207C">
        <w:rPr>
          <w:rFonts w:ascii="Arial" w:hAnsi="Arial" w:cs="Arial"/>
          <w:i/>
          <w:sz w:val="20"/>
          <w:szCs w:val="20"/>
        </w:rPr>
        <w:t>t s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 xml:space="preserve"> cơ ch</w:t>
      </w:r>
      <w:r w:rsidRPr="001C207C">
        <w:rPr>
          <w:rFonts w:ascii="Arial" w:hAnsi="Arial" w:cs="Arial"/>
          <w:i/>
          <w:sz w:val="20"/>
          <w:szCs w:val="20"/>
        </w:rPr>
        <w:t>ế</w:t>
      </w:r>
      <w:r w:rsidRPr="001C207C">
        <w:rPr>
          <w:rFonts w:ascii="Arial" w:hAnsi="Arial" w:cs="Arial"/>
          <w:i/>
          <w:sz w:val="20"/>
          <w:szCs w:val="20"/>
        </w:rPr>
        <w:t>, chính sách đ</w:t>
      </w:r>
      <w:r w:rsidRPr="001C207C">
        <w:rPr>
          <w:rFonts w:ascii="Arial" w:hAnsi="Arial" w:cs="Arial"/>
          <w:i/>
          <w:sz w:val="20"/>
          <w:szCs w:val="20"/>
        </w:rPr>
        <w:t>ặ</w:t>
      </w:r>
      <w:r w:rsidRPr="001C207C">
        <w:rPr>
          <w:rFonts w:ascii="Arial" w:hAnsi="Arial" w:cs="Arial"/>
          <w:i/>
          <w:sz w:val="20"/>
          <w:szCs w:val="20"/>
        </w:rPr>
        <w:t>c bi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>t t</w:t>
      </w:r>
      <w:r w:rsidRPr="001C207C">
        <w:rPr>
          <w:rFonts w:ascii="Arial" w:hAnsi="Arial" w:cs="Arial"/>
          <w:i/>
          <w:sz w:val="20"/>
          <w:szCs w:val="20"/>
        </w:rPr>
        <w:t>ạ</w:t>
      </w:r>
      <w:r w:rsidRPr="001C207C">
        <w:rPr>
          <w:rFonts w:ascii="Arial" w:hAnsi="Arial" w:cs="Arial"/>
          <w:i/>
          <w:sz w:val="20"/>
          <w:szCs w:val="20"/>
        </w:rPr>
        <w:t>o đ</w:t>
      </w:r>
      <w:r w:rsidRPr="001C207C">
        <w:rPr>
          <w:rFonts w:ascii="Arial" w:hAnsi="Arial" w:cs="Arial"/>
          <w:i/>
          <w:sz w:val="20"/>
          <w:szCs w:val="20"/>
        </w:rPr>
        <w:t>ộ</w:t>
      </w:r>
      <w:r w:rsidRPr="001C207C">
        <w:rPr>
          <w:rFonts w:ascii="Arial" w:hAnsi="Arial" w:cs="Arial"/>
          <w:i/>
          <w:sz w:val="20"/>
          <w:szCs w:val="20"/>
        </w:rPr>
        <w:t>t phá phát tri</w:t>
      </w:r>
      <w:r w:rsidRPr="001C207C">
        <w:rPr>
          <w:rFonts w:ascii="Arial" w:hAnsi="Arial" w:cs="Arial"/>
          <w:i/>
          <w:sz w:val="20"/>
          <w:szCs w:val="20"/>
        </w:rPr>
        <w:t>ể</w:t>
      </w:r>
      <w:r w:rsidRPr="001C207C">
        <w:rPr>
          <w:rFonts w:ascii="Arial" w:hAnsi="Arial" w:cs="Arial"/>
          <w:i/>
          <w:sz w:val="20"/>
          <w:szCs w:val="20"/>
        </w:rPr>
        <w:t>n khoa h</w:t>
      </w:r>
      <w:r w:rsidRPr="001C207C">
        <w:rPr>
          <w:rFonts w:ascii="Arial" w:hAnsi="Arial" w:cs="Arial"/>
          <w:i/>
          <w:sz w:val="20"/>
          <w:szCs w:val="20"/>
        </w:rPr>
        <w:t>ọ</w:t>
      </w:r>
      <w:r w:rsidRPr="001C207C">
        <w:rPr>
          <w:rFonts w:ascii="Arial" w:hAnsi="Arial" w:cs="Arial"/>
          <w:i/>
          <w:sz w:val="20"/>
          <w:szCs w:val="20"/>
        </w:rPr>
        <w:t>c, công ngh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>, đ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>i m</w:t>
      </w:r>
      <w:r w:rsidRPr="001C207C">
        <w:rPr>
          <w:rFonts w:ascii="Arial" w:hAnsi="Arial" w:cs="Arial"/>
          <w:i/>
          <w:sz w:val="20"/>
          <w:szCs w:val="20"/>
        </w:rPr>
        <w:t>ớ</w:t>
      </w:r>
      <w:r w:rsidRPr="001C207C">
        <w:rPr>
          <w:rFonts w:ascii="Arial" w:hAnsi="Arial" w:cs="Arial"/>
          <w:i/>
          <w:sz w:val="20"/>
          <w:szCs w:val="20"/>
        </w:rPr>
        <w:t>i sáng t</w:t>
      </w:r>
      <w:r w:rsidRPr="001C207C">
        <w:rPr>
          <w:rFonts w:ascii="Arial" w:hAnsi="Arial" w:cs="Arial"/>
          <w:i/>
          <w:sz w:val="20"/>
          <w:szCs w:val="20"/>
        </w:rPr>
        <w:t>ạ</w:t>
      </w:r>
      <w:r w:rsidRPr="001C207C">
        <w:rPr>
          <w:rFonts w:ascii="Arial" w:hAnsi="Arial" w:cs="Arial"/>
          <w:i/>
          <w:sz w:val="20"/>
          <w:szCs w:val="20"/>
        </w:rPr>
        <w:t>o và chuy</w:t>
      </w:r>
      <w:r w:rsidRPr="001C207C">
        <w:rPr>
          <w:rFonts w:ascii="Arial" w:hAnsi="Arial" w:cs="Arial"/>
          <w:i/>
          <w:sz w:val="20"/>
          <w:szCs w:val="20"/>
        </w:rPr>
        <w:t>ể</w:t>
      </w:r>
      <w:r w:rsidRPr="001C207C">
        <w:rPr>
          <w:rFonts w:ascii="Arial" w:hAnsi="Arial" w:cs="Arial"/>
          <w:i/>
          <w:sz w:val="20"/>
          <w:szCs w:val="20"/>
        </w:rPr>
        <w:t>n đ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>i s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 xml:space="preserve"> qu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>c gia;</w:t>
      </w:r>
    </w:p>
    <w:p w14:paraId="52F7E2E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Theo đ</w:t>
      </w:r>
      <w:r w:rsidRPr="001C207C">
        <w:rPr>
          <w:rFonts w:ascii="Arial" w:hAnsi="Arial" w:cs="Arial"/>
          <w:i/>
          <w:sz w:val="20"/>
          <w:szCs w:val="20"/>
        </w:rPr>
        <w:t>ề</w:t>
      </w:r>
      <w:r w:rsidRPr="001C207C">
        <w:rPr>
          <w:rFonts w:ascii="Arial" w:hAnsi="Arial" w:cs="Arial"/>
          <w:i/>
          <w:sz w:val="20"/>
          <w:szCs w:val="20"/>
        </w:rPr>
        <w:t xml:space="preserve"> ngh</w:t>
      </w:r>
      <w:r w:rsidRPr="001C207C">
        <w:rPr>
          <w:rFonts w:ascii="Arial" w:hAnsi="Arial" w:cs="Arial"/>
          <w:i/>
          <w:sz w:val="20"/>
          <w:szCs w:val="20"/>
        </w:rPr>
        <w:t>ị</w:t>
      </w:r>
      <w:r w:rsidRPr="001C207C">
        <w:rPr>
          <w:rFonts w:ascii="Arial" w:hAnsi="Arial" w:cs="Arial"/>
          <w:i/>
          <w:sz w:val="20"/>
          <w:szCs w:val="20"/>
        </w:rPr>
        <w:t xml:space="preserve"> c</w:t>
      </w:r>
      <w:r w:rsidRPr="001C207C">
        <w:rPr>
          <w:rFonts w:ascii="Arial" w:hAnsi="Arial" w:cs="Arial"/>
          <w:i/>
          <w:sz w:val="20"/>
          <w:szCs w:val="20"/>
        </w:rPr>
        <w:t>ủ</w:t>
      </w:r>
      <w:r w:rsidRPr="001C207C">
        <w:rPr>
          <w:rFonts w:ascii="Arial" w:hAnsi="Arial" w:cs="Arial"/>
          <w:i/>
          <w:sz w:val="20"/>
          <w:szCs w:val="20"/>
        </w:rPr>
        <w:t>a B</w:t>
      </w:r>
      <w:r w:rsidRPr="001C207C">
        <w:rPr>
          <w:rFonts w:ascii="Arial" w:hAnsi="Arial" w:cs="Arial"/>
          <w:i/>
          <w:sz w:val="20"/>
          <w:szCs w:val="20"/>
        </w:rPr>
        <w:t>ộ</w:t>
      </w:r>
      <w:r w:rsidRPr="001C207C">
        <w:rPr>
          <w:rFonts w:ascii="Arial" w:hAnsi="Arial" w:cs="Arial"/>
          <w:i/>
          <w:sz w:val="20"/>
          <w:szCs w:val="20"/>
        </w:rPr>
        <w:t xml:space="preserve"> trư</w:t>
      </w:r>
      <w:r w:rsidRPr="001C207C">
        <w:rPr>
          <w:rFonts w:ascii="Arial" w:hAnsi="Arial" w:cs="Arial"/>
          <w:i/>
          <w:sz w:val="20"/>
          <w:szCs w:val="20"/>
        </w:rPr>
        <w:t>ở</w:t>
      </w:r>
      <w:r w:rsidRPr="001C207C">
        <w:rPr>
          <w:rFonts w:ascii="Arial" w:hAnsi="Arial" w:cs="Arial"/>
          <w:i/>
          <w:sz w:val="20"/>
          <w:szCs w:val="20"/>
        </w:rPr>
        <w:t>ng B</w:t>
      </w:r>
      <w:r w:rsidRPr="001C207C">
        <w:rPr>
          <w:rFonts w:ascii="Arial" w:hAnsi="Arial" w:cs="Arial"/>
          <w:i/>
          <w:sz w:val="20"/>
          <w:szCs w:val="20"/>
        </w:rPr>
        <w:t>ộ</w:t>
      </w:r>
      <w:r w:rsidRPr="001C207C">
        <w:rPr>
          <w:rFonts w:ascii="Arial" w:hAnsi="Arial" w:cs="Arial"/>
          <w:i/>
          <w:sz w:val="20"/>
          <w:szCs w:val="20"/>
        </w:rPr>
        <w:t xml:space="preserve"> </w:t>
      </w:r>
      <w:r w:rsidRPr="001C207C">
        <w:rPr>
          <w:rFonts w:ascii="Arial" w:hAnsi="Arial" w:cs="Arial"/>
          <w:i/>
          <w:sz w:val="20"/>
          <w:szCs w:val="20"/>
        </w:rPr>
        <w:t>Tài chính;</w:t>
      </w:r>
    </w:p>
    <w:p w14:paraId="0AC9534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i/>
          <w:sz w:val="20"/>
          <w:szCs w:val="20"/>
        </w:rPr>
        <w:t>Chính ph</w:t>
      </w:r>
      <w:r w:rsidRPr="001C207C">
        <w:rPr>
          <w:rFonts w:ascii="Arial" w:hAnsi="Arial" w:cs="Arial"/>
          <w:i/>
          <w:sz w:val="20"/>
          <w:szCs w:val="20"/>
        </w:rPr>
        <w:t>ủ</w:t>
      </w:r>
      <w:r w:rsidRPr="001C207C">
        <w:rPr>
          <w:rFonts w:ascii="Arial" w:hAnsi="Arial" w:cs="Arial"/>
          <w:i/>
          <w:sz w:val="20"/>
          <w:szCs w:val="20"/>
        </w:rPr>
        <w:t xml:space="preserve"> ban hành Ngh</w:t>
      </w:r>
      <w:r w:rsidRPr="001C207C">
        <w:rPr>
          <w:rFonts w:ascii="Arial" w:hAnsi="Arial" w:cs="Arial"/>
          <w:i/>
          <w:sz w:val="20"/>
          <w:szCs w:val="20"/>
        </w:rPr>
        <w:t>ị</w:t>
      </w:r>
      <w:r w:rsidRPr="001C207C">
        <w:rPr>
          <w:rFonts w:ascii="Arial" w:hAnsi="Arial" w:cs="Arial"/>
          <w:i/>
          <w:sz w:val="20"/>
          <w:szCs w:val="20"/>
        </w:rPr>
        <w:t xml:space="preserve"> đ</w:t>
      </w:r>
      <w:r w:rsidRPr="001C207C">
        <w:rPr>
          <w:rFonts w:ascii="Arial" w:hAnsi="Arial" w:cs="Arial"/>
          <w:i/>
          <w:sz w:val="20"/>
          <w:szCs w:val="20"/>
        </w:rPr>
        <w:t>ị</w:t>
      </w:r>
      <w:r w:rsidRPr="001C207C">
        <w:rPr>
          <w:rFonts w:ascii="Arial" w:hAnsi="Arial" w:cs="Arial"/>
          <w:i/>
          <w:sz w:val="20"/>
          <w:szCs w:val="20"/>
        </w:rPr>
        <w:t>nh v</w:t>
      </w:r>
      <w:r w:rsidRPr="001C207C">
        <w:rPr>
          <w:rFonts w:ascii="Arial" w:hAnsi="Arial" w:cs="Arial"/>
          <w:i/>
          <w:sz w:val="20"/>
          <w:szCs w:val="20"/>
        </w:rPr>
        <w:t>ề</w:t>
      </w:r>
      <w:r w:rsidRPr="001C207C">
        <w:rPr>
          <w:rFonts w:ascii="Arial" w:hAnsi="Arial" w:cs="Arial"/>
          <w:i/>
          <w:sz w:val="20"/>
          <w:szCs w:val="20"/>
        </w:rPr>
        <w:t xml:space="preserve"> cơ ch</w:t>
      </w:r>
      <w:r w:rsidRPr="001C207C">
        <w:rPr>
          <w:rFonts w:ascii="Arial" w:hAnsi="Arial" w:cs="Arial"/>
          <w:i/>
          <w:sz w:val="20"/>
          <w:szCs w:val="20"/>
        </w:rPr>
        <w:t>ế</w:t>
      </w:r>
      <w:r w:rsidRPr="001C207C">
        <w:rPr>
          <w:rFonts w:ascii="Arial" w:hAnsi="Arial" w:cs="Arial"/>
          <w:i/>
          <w:sz w:val="20"/>
          <w:szCs w:val="20"/>
        </w:rPr>
        <w:t>, chính sách h</w:t>
      </w:r>
      <w:r w:rsidRPr="001C207C">
        <w:rPr>
          <w:rFonts w:ascii="Arial" w:hAnsi="Arial" w:cs="Arial"/>
          <w:i/>
          <w:sz w:val="20"/>
          <w:szCs w:val="20"/>
        </w:rPr>
        <w:t>ợ</w:t>
      </w:r>
      <w:r w:rsidRPr="001C207C">
        <w:rPr>
          <w:rFonts w:ascii="Arial" w:hAnsi="Arial" w:cs="Arial"/>
          <w:i/>
          <w:sz w:val="20"/>
          <w:szCs w:val="20"/>
        </w:rPr>
        <w:t>p tác công tư trong lĩnh v</w:t>
      </w:r>
      <w:r w:rsidRPr="001C207C">
        <w:rPr>
          <w:rFonts w:ascii="Arial" w:hAnsi="Arial" w:cs="Arial"/>
          <w:i/>
          <w:sz w:val="20"/>
          <w:szCs w:val="20"/>
        </w:rPr>
        <w:t>ự</w:t>
      </w:r>
      <w:r w:rsidRPr="001C207C">
        <w:rPr>
          <w:rFonts w:ascii="Arial" w:hAnsi="Arial" w:cs="Arial"/>
          <w:i/>
          <w:sz w:val="20"/>
          <w:szCs w:val="20"/>
        </w:rPr>
        <w:t>c phát tri</w:t>
      </w:r>
      <w:r w:rsidRPr="001C207C">
        <w:rPr>
          <w:rFonts w:ascii="Arial" w:hAnsi="Arial" w:cs="Arial"/>
          <w:i/>
          <w:sz w:val="20"/>
          <w:szCs w:val="20"/>
        </w:rPr>
        <w:t>ể</w:t>
      </w:r>
      <w:r w:rsidRPr="001C207C">
        <w:rPr>
          <w:rFonts w:ascii="Arial" w:hAnsi="Arial" w:cs="Arial"/>
          <w:i/>
          <w:sz w:val="20"/>
          <w:szCs w:val="20"/>
        </w:rPr>
        <w:t>n khoa h</w:t>
      </w:r>
      <w:r w:rsidRPr="001C207C">
        <w:rPr>
          <w:rFonts w:ascii="Arial" w:hAnsi="Arial" w:cs="Arial"/>
          <w:i/>
          <w:sz w:val="20"/>
          <w:szCs w:val="20"/>
        </w:rPr>
        <w:t>ọ</w:t>
      </w:r>
      <w:r w:rsidRPr="001C207C">
        <w:rPr>
          <w:rFonts w:ascii="Arial" w:hAnsi="Arial" w:cs="Arial"/>
          <w:i/>
          <w:sz w:val="20"/>
          <w:szCs w:val="20"/>
        </w:rPr>
        <w:t>c, công ngh</w:t>
      </w:r>
      <w:r w:rsidRPr="001C207C">
        <w:rPr>
          <w:rFonts w:ascii="Arial" w:hAnsi="Arial" w:cs="Arial"/>
          <w:i/>
          <w:sz w:val="20"/>
          <w:szCs w:val="20"/>
        </w:rPr>
        <w:t>ệ</w:t>
      </w:r>
      <w:r w:rsidRPr="001C207C">
        <w:rPr>
          <w:rFonts w:ascii="Arial" w:hAnsi="Arial" w:cs="Arial"/>
          <w:i/>
          <w:sz w:val="20"/>
          <w:szCs w:val="20"/>
        </w:rPr>
        <w:t>, đ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>i m</w:t>
      </w:r>
      <w:r w:rsidRPr="001C207C">
        <w:rPr>
          <w:rFonts w:ascii="Arial" w:hAnsi="Arial" w:cs="Arial"/>
          <w:i/>
          <w:sz w:val="20"/>
          <w:szCs w:val="20"/>
        </w:rPr>
        <w:t>ớ</w:t>
      </w:r>
      <w:r w:rsidRPr="001C207C">
        <w:rPr>
          <w:rFonts w:ascii="Arial" w:hAnsi="Arial" w:cs="Arial"/>
          <w:i/>
          <w:sz w:val="20"/>
          <w:szCs w:val="20"/>
        </w:rPr>
        <w:t>i sáng t</w:t>
      </w:r>
      <w:r w:rsidRPr="001C207C">
        <w:rPr>
          <w:rFonts w:ascii="Arial" w:hAnsi="Arial" w:cs="Arial"/>
          <w:i/>
          <w:sz w:val="20"/>
          <w:szCs w:val="20"/>
        </w:rPr>
        <w:t>ạ</w:t>
      </w:r>
      <w:r w:rsidRPr="001C207C">
        <w:rPr>
          <w:rFonts w:ascii="Arial" w:hAnsi="Arial" w:cs="Arial"/>
          <w:i/>
          <w:sz w:val="20"/>
          <w:szCs w:val="20"/>
        </w:rPr>
        <w:t>o và chuy</w:t>
      </w:r>
      <w:r w:rsidRPr="001C207C">
        <w:rPr>
          <w:rFonts w:ascii="Arial" w:hAnsi="Arial" w:cs="Arial"/>
          <w:i/>
          <w:sz w:val="20"/>
          <w:szCs w:val="20"/>
        </w:rPr>
        <w:t>ể</w:t>
      </w:r>
      <w:r w:rsidRPr="001C207C">
        <w:rPr>
          <w:rFonts w:ascii="Arial" w:hAnsi="Arial" w:cs="Arial"/>
          <w:i/>
          <w:sz w:val="20"/>
          <w:szCs w:val="20"/>
        </w:rPr>
        <w:t>n đ</w:t>
      </w:r>
      <w:r w:rsidRPr="001C207C">
        <w:rPr>
          <w:rFonts w:ascii="Arial" w:hAnsi="Arial" w:cs="Arial"/>
          <w:i/>
          <w:sz w:val="20"/>
          <w:szCs w:val="20"/>
        </w:rPr>
        <w:t>ổ</w:t>
      </w:r>
      <w:r w:rsidRPr="001C207C">
        <w:rPr>
          <w:rFonts w:ascii="Arial" w:hAnsi="Arial" w:cs="Arial"/>
          <w:i/>
          <w:sz w:val="20"/>
          <w:szCs w:val="20"/>
        </w:rPr>
        <w:t>i s</w:t>
      </w:r>
      <w:r w:rsidRPr="001C207C">
        <w:rPr>
          <w:rFonts w:ascii="Arial" w:hAnsi="Arial" w:cs="Arial"/>
          <w:i/>
          <w:sz w:val="20"/>
          <w:szCs w:val="20"/>
        </w:rPr>
        <w:t>ố</w:t>
      </w:r>
      <w:r w:rsidRPr="001C207C">
        <w:rPr>
          <w:rFonts w:ascii="Arial" w:hAnsi="Arial" w:cs="Arial"/>
          <w:i/>
          <w:sz w:val="20"/>
          <w:szCs w:val="20"/>
        </w:rPr>
        <w:t>.</w:t>
      </w:r>
    </w:p>
    <w:p w14:paraId="5E95AEE3" w14:textId="77777777" w:rsidR="00BA66A3" w:rsidRPr="001C207C" w:rsidRDefault="00BA66A3" w:rsidP="00176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8D6319" w14:textId="694D8935" w:rsidR="00CA0B43" w:rsidRPr="001C207C" w:rsidRDefault="003D4D45" w:rsidP="001761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 xml:space="preserve">Chương I </w:t>
      </w:r>
    </w:p>
    <w:p w14:paraId="131FA3C8" w14:textId="77777777" w:rsidR="00CA0B43" w:rsidRPr="001C207C" w:rsidRDefault="003D4D45" w:rsidP="00176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QUY Đ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>NH CHUNG</w:t>
      </w:r>
    </w:p>
    <w:p w14:paraId="099868C9" w14:textId="77777777" w:rsidR="00BA66A3" w:rsidRPr="001C207C" w:rsidRDefault="00BA66A3" w:rsidP="001761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DAE02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1. Ph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m vi 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ch</w:t>
      </w:r>
      <w:r w:rsidRPr="001C207C">
        <w:rPr>
          <w:rFonts w:ascii="Arial" w:hAnsi="Arial" w:cs="Arial"/>
          <w:b/>
          <w:sz w:val="20"/>
          <w:szCs w:val="20"/>
        </w:rPr>
        <w:t>ỉ</w:t>
      </w:r>
      <w:r w:rsidRPr="001C207C">
        <w:rPr>
          <w:rFonts w:ascii="Arial" w:hAnsi="Arial" w:cs="Arial"/>
          <w:b/>
          <w:sz w:val="20"/>
          <w:szCs w:val="20"/>
        </w:rPr>
        <w:t>nh và đ</w:t>
      </w:r>
      <w:r w:rsidRPr="001C207C">
        <w:rPr>
          <w:rFonts w:ascii="Arial" w:hAnsi="Arial" w:cs="Arial"/>
          <w:b/>
          <w:sz w:val="20"/>
          <w:szCs w:val="20"/>
        </w:rPr>
        <w:t>ố</w:t>
      </w:r>
      <w:r w:rsidRPr="001C207C">
        <w:rPr>
          <w:rFonts w:ascii="Arial" w:hAnsi="Arial" w:cs="Arial"/>
          <w:b/>
          <w:sz w:val="20"/>
          <w:szCs w:val="20"/>
        </w:rPr>
        <w:t>i tư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ng áp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</w:t>
      </w:r>
    </w:p>
    <w:p w14:paraId="4AD5663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nh này quy </w:t>
      </w:r>
      <w:r w:rsidRPr="001C207C">
        <w:rPr>
          <w:rFonts w:ascii="Arial" w:hAnsi="Arial" w:cs="Arial"/>
          <w:sz w:val="20"/>
          <w:szCs w:val="20"/>
        </w:rPr>
        <w:t>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, chính sách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.</w:t>
      </w:r>
    </w:p>
    <w:p w14:paraId="77BE70F1" w14:textId="6C88DFB1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ngang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, cơ quan trung ương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chính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,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sát nhân dân t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cao, Tòa án nhân dân t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cao,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toán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c, Văn phòng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c, Văn phòng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i, cơ quan trung ương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M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 tr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t Nam, </w:t>
      </w:r>
      <w:r w:rsidR="00F02918" w:rsidRPr="001C207C">
        <w:rPr>
          <w:rFonts w:ascii="Arial" w:hAnsi="Arial" w:cs="Arial"/>
          <w:sz w:val="20"/>
          <w:szCs w:val="20"/>
        </w:rPr>
        <w:t>Ủy ban</w:t>
      </w:r>
      <w:r w:rsidRPr="001C207C">
        <w:rPr>
          <w:rFonts w:ascii="Arial" w:hAnsi="Arial" w:cs="Arial"/>
          <w:sz w:val="20"/>
          <w:szCs w:val="20"/>
        </w:rPr>
        <w:t xml:space="preserve"> nhân dân các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(sau đây g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i là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trung ương,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phương), đơn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p,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trong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và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ngoài tham gia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.</w:t>
      </w:r>
    </w:p>
    <w:p w14:paraId="5FFFB32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2. Lĩnh v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 và chuy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</w:t>
      </w:r>
      <w:r w:rsidRPr="001C207C">
        <w:rPr>
          <w:rFonts w:ascii="Arial" w:hAnsi="Arial" w:cs="Arial"/>
          <w:b/>
          <w:sz w:val="20"/>
          <w:szCs w:val="20"/>
        </w:rPr>
        <w:t xml:space="preserve"> s</w:t>
      </w:r>
      <w:r w:rsidRPr="001C207C">
        <w:rPr>
          <w:rFonts w:ascii="Arial" w:hAnsi="Arial" w:cs="Arial"/>
          <w:b/>
          <w:sz w:val="20"/>
          <w:szCs w:val="20"/>
        </w:rPr>
        <w:t>ố</w:t>
      </w:r>
      <w:r w:rsidRPr="001C207C">
        <w:rPr>
          <w:rFonts w:ascii="Arial" w:hAnsi="Arial" w:cs="Arial"/>
          <w:b/>
          <w:sz w:val="20"/>
          <w:szCs w:val="20"/>
        </w:rPr>
        <w:t xml:space="preserve"> áp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</w:t>
      </w:r>
    </w:p>
    <w:p w14:paraId="6F88C4B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cao,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cao,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o;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cho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n,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</w:t>
      </w:r>
      <w:r w:rsidRPr="001C207C">
        <w:rPr>
          <w:rFonts w:ascii="Arial" w:hAnsi="Arial" w:cs="Arial"/>
          <w:sz w:val="20"/>
          <w:szCs w:val="20"/>
        </w:rPr>
        <w:t xml:space="preserve">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cao,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c.</w:t>
      </w:r>
    </w:p>
    <w:p w14:paraId="6CEEBF3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đáp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kinh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xã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theo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tư</w:t>
      </w:r>
      <w:bookmarkStart w:id="0" w:name="_GoBack"/>
      <w:bookmarkEnd w:id="0"/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trong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>ng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k</w:t>
      </w:r>
      <w:r w:rsidRPr="001C207C">
        <w:rPr>
          <w:rFonts w:ascii="Arial" w:hAnsi="Arial" w:cs="Arial"/>
          <w:sz w:val="20"/>
          <w:szCs w:val="20"/>
        </w:rPr>
        <w:t>ỳ</w:t>
      </w:r>
      <w:r w:rsidRPr="001C207C">
        <w:rPr>
          <w:rFonts w:ascii="Arial" w:hAnsi="Arial" w:cs="Arial"/>
          <w:sz w:val="20"/>
          <w:szCs w:val="20"/>
        </w:rPr>
        <w:t>.</w:t>
      </w:r>
    </w:p>
    <w:p w14:paraId="1E2AD08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3. N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dùng chung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10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193/2025/QH15 ngày 19 tháng 02 năm 2025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thí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, chính sách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bi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phá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gia.</w:t>
      </w:r>
    </w:p>
    <w:p w14:paraId="6B8F081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;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6936188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 n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ng giáo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c,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tr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n, mô hình giáo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nâng cao năng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trong xã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i;</w:t>
      </w:r>
    </w:p>
    <w:p w14:paraId="5B5883B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</w:t>
      </w:r>
      <w:r w:rsidRPr="001C207C">
        <w:rPr>
          <w:rFonts w:ascii="Arial" w:hAnsi="Arial" w:cs="Arial"/>
          <w:sz w:val="20"/>
          <w:szCs w:val="20"/>
        </w:rPr>
        <w:t>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nâng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p, m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r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giáo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trung tâm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chuyên sâu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này; các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thúc đ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y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tr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ng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 và các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khác tham gia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và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c;</w:t>
      </w:r>
    </w:p>
    <w:p w14:paraId="6DC1903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n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và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chương trình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giáo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trung tâm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trong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c,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giáo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trung tâm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nhân,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p.</w:t>
      </w:r>
    </w:p>
    <w:p w14:paraId="35C6898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Các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hình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,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khác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 n</w:t>
      </w:r>
      <w:r w:rsidRPr="001C207C">
        <w:rPr>
          <w:rFonts w:ascii="Arial" w:hAnsi="Arial" w:cs="Arial"/>
          <w:sz w:val="20"/>
          <w:szCs w:val="20"/>
        </w:rPr>
        <w:t>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thúc đ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y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.</w:t>
      </w:r>
    </w:p>
    <w:p w14:paraId="1C973AD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3. Các hình th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và nguyên t</w:t>
      </w:r>
      <w:r w:rsidRPr="001C207C">
        <w:rPr>
          <w:rFonts w:ascii="Arial" w:hAnsi="Arial" w:cs="Arial"/>
          <w:b/>
          <w:sz w:val="20"/>
          <w:szCs w:val="20"/>
        </w:rPr>
        <w:t>ắ</w:t>
      </w:r>
      <w:r w:rsidRPr="001C207C">
        <w:rPr>
          <w:rFonts w:ascii="Arial" w:hAnsi="Arial" w:cs="Arial"/>
          <w:b/>
          <w:sz w:val="20"/>
          <w:szCs w:val="20"/>
        </w:rPr>
        <w:t>c l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a ch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n hình th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</w:t>
      </w:r>
    </w:p>
    <w:p w14:paraId="70B91D6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08AAB7D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185B737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Các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khác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IV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07699D8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Nguyên t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tư:</w:t>
      </w:r>
    </w:p>
    <w:p w14:paraId="79CE3E0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c giai </w:t>
      </w:r>
      <w:r w:rsidRPr="001C207C">
        <w:rPr>
          <w:rFonts w:ascii="Arial" w:hAnsi="Arial" w:cs="Arial"/>
          <w:sz w:val="20"/>
          <w:szCs w:val="20"/>
        </w:rPr>
        <w:t>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cơ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đang trong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 xml:space="preserve">u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nhưng chưa hoàn thi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n, có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 cao trong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hóa, ưu tiên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thông qua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 hàng, tài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này;</w:t>
      </w:r>
    </w:p>
    <w:p w14:paraId="782F876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hình thành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nâng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p, m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r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ẵ</w:t>
      </w:r>
      <w:r w:rsidRPr="001C207C">
        <w:rPr>
          <w:rFonts w:ascii="Arial" w:hAnsi="Arial" w:cs="Arial"/>
          <w:sz w:val="20"/>
          <w:szCs w:val="20"/>
        </w:rPr>
        <w:t>n có, có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không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ưu tiên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23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này;</w:t>
      </w:r>
    </w:p>
    <w:p w14:paraId="5269B4C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</w:t>
      </w:r>
      <w:r w:rsidRPr="001C207C">
        <w:rPr>
          <w:rFonts w:ascii="Arial" w:hAnsi="Arial" w:cs="Arial"/>
          <w:sz w:val="20"/>
          <w:szCs w:val="20"/>
        </w:rPr>
        <w:t>)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có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s</w:t>
      </w:r>
      <w:r w:rsidRPr="001C207C">
        <w:rPr>
          <w:rFonts w:ascii="Arial" w:hAnsi="Arial" w:cs="Arial"/>
          <w:sz w:val="20"/>
          <w:szCs w:val="20"/>
        </w:rPr>
        <w:t>ẵ</w:t>
      </w:r>
      <w:r w:rsidRPr="001C207C">
        <w:rPr>
          <w:rFonts w:ascii="Arial" w:hAnsi="Arial" w:cs="Arial"/>
          <w:sz w:val="20"/>
          <w:szCs w:val="20"/>
        </w:rPr>
        <w:t>n có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hóa, ưu tiên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III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23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3C4A4CE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4. Ngu</w:t>
      </w:r>
      <w:r w:rsidRPr="001C207C">
        <w:rPr>
          <w:rFonts w:ascii="Arial" w:hAnsi="Arial" w:cs="Arial"/>
          <w:b/>
          <w:sz w:val="20"/>
          <w:szCs w:val="20"/>
        </w:rPr>
        <w:t>ồ</w:t>
      </w:r>
      <w:r w:rsidRPr="001C207C">
        <w:rPr>
          <w:rFonts w:ascii="Arial" w:hAnsi="Arial" w:cs="Arial"/>
          <w:b/>
          <w:sz w:val="20"/>
          <w:szCs w:val="20"/>
        </w:rPr>
        <w:t>n tài chính cho ho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t đ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ng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trong lĩnh v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nghiên c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u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phát tri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 và chuy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s</w:t>
      </w:r>
      <w:r w:rsidRPr="001C207C">
        <w:rPr>
          <w:rFonts w:ascii="Arial" w:hAnsi="Arial" w:cs="Arial"/>
          <w:b/>
          <w:sz w:val="20"/>
          <w:szCs w:val="20"/>
        </w:rPr>
        <w:t>ố</w:t>
      </w:r>
    </w:p>
    <w:p w14:paraId="0976173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tài chính cho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trong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n</w:t>
      </w:r>
      <w:r w:rsidRPr="001C207C">
        <w:rPr>
          <w:rFonts w:ascii="Arial" w:hAnsi="Arial" w:cs="Arial"/>
          <w:sz w:val="20"/>
          <w:szCs w:val="20"/>
        </w:rPr>
        <w:t>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12662B4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công, chi thư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xuyên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chi cho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trong đó có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b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trí qua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và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gia,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gia,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hi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gia,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hi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 và các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khác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t;</w:t>
      </w:r>
    </w:p>
    <w:p w14:paraId="7497B58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và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p,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và các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khác theo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ngành;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thu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hình thành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theo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giá, phí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tài chính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p;</w:t>
      </w:r>
    </w:p>
    <w:p w14:paraId="7B1D1C9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tài chính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p,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và các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pháp khác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26DDDCF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2.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toán, phân b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,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tài chính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và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b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nh tương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>ng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và theo quy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>g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các qu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>.</w:t>
      </w:r>
    </w:p>
    <w:p w14:paraId="2873A88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trung ương,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phương,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khi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thì ưu tiên cân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i, b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trí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k</w:t>
      </w:r>
      <w:r w:rsidRPr="001C207C">
        <w:rPr>
          <w:rFonts w:ascii="Arial" w:hAnsi="Arial" w:cs="Arial"/>
          <w:sz w:val="20"/>
          <w:szCs w:val="20"/>
        </w:rPr>
        <w:t>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tham gia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n.</w:t>
      </w:r>
    </w:p>
    <w:p w14:paraId="781636D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chi thư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xuyên và chi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chi thư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xuyên có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thu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pháp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này, sau khi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</w:t>
      </w:r>
      <w:r w:rsidRPr="001C207C">
        <w:rPr>
          <w:rFonts w:ascii="Arial" w:hAnsi="Arial" w:cs="Arial"/>
          <w:sz w:val="20"/>
          <w:szCs w:val="20"/>
        </w:rPr>
        <w:t xml:space="preserve">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các nghĩa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toàn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tài chính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p, ưu tiên cho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tái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u,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và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các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i.</w:t>
      </w:r>
    </w:p>
    <w:p w14:paraId="0742952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Ngoài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này,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huy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pháp khác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trong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</w:t>
      </w:r>
      <w:r w:rsidRPr="001C207C">
        <w:rPr>
          <w:rFonts w:ascii="Arial" w:hAnsi="Arial" w:cs="Arial"/>
          <w:sz w:val="20"/>
          <w:szCs w:val="20"/>
        </w:rPr>
        <w:t>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205F96F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5. Chính sách ưu đãi, h</w:t>
      </w:r>
      <w:r w:rsidRPr="001C207C">
        <w:rPr>
          <w:rFonts w:ascii="Arial" w:hAnsi="Arial" w:cs="Arial"/>
          <w:b/>
          <w:sz w:val="20"/>
          <w:szCs w:val="20"/>
        </w:rPr>
        <w:t>ỗ</w:t>
      </w:r>
      <w:r w:rsidRPr="001C207C">
        <w:rPr>
          <w:rFonts w:ascii="Arial" w:hAnsi="Arial" w:cs="Arial"/>
          <w:b/>
          <w:sz w:val="20"/>
          <w:szCs w:val="20"/>
        </w:rPr>
        <w:t xml:space="preserve"> tr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 xml:space="preserve">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Nhà nư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c áp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cho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đ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 xml:space="preserve"> đ</w:t>
      </w:r>
      <w:r w:rsidRPr="001C207C">
        <w:rPr>
          <w:rFonts w:ascii="Arial" w:hAnsi="Arial" w:cs="Arial"/>
          <w:b/>
          <w:sz w:val="20"/>
          <w:szCs w:val="20"/>
        </w:rPr>
        <w:t>ầ</w:t>
      </w:r>
      <w:r w:rsidRPr="001C207C">
        <w:rPr>
          <w:rFonts w:ascii="Arial" w:hAnsi="Arial" w:cs="Arial"/>
          <w:b/>
          <w:sz w:val="20"/>
          <w:szCs w:val="20"/>
        </w:rPr>
        <w:t>u tư nghiên c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u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phát tri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 và chuy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s</w:t>
      </w:r>
      <w:r w:rsidRPr="001C207C">
        <w:rPr>
          <w:rFonts w:ascii="Arial" w:hAnsi="Arial" w:cs="Arial"/>
          <w:b/>
          <w:sz w:val="20"/>
          <w:szCs w:val="20"/>
        </w:rPr>
        <w:t>ố</w:t>
      </w:r>
    </w:p>
    <w:p w14:paraId="0E2F26E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tham gia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</w:t>
      </w:r>
      <w:r w:rsidRPr="001C207C">
        <w:rPr>
          <w:rFonts w:ascii="Arial" w:hAnsi="Arial" w:cs="Arial"/>
          <w:sz w:val="20"/>
          <w:szCs w:val="20"/>
        </w:rPr>
        <w:t>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các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ưu đãi,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sau đây:</w:t>
      </w:r>
    </w:p>
    <w:p w14:paraId="41F3FCA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chính sách ưu đãi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, trong đó có chính sách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tính vào chi phí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c </w:t>
      </w:r>
      <w:r w:rsidRPr="001C207C">
        <w:rPr>
          <w:rFonts w:ascii="Arial" w:hAnsi="Arial" w:cs="Arial"/>
          <w:sz w:val="20"/>
          <w:szCs w:val="20"/>
        </w:rPr>
        <w:t>tr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thu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ch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u thu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chi phí cho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và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b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ng 200% chi phí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này khi tính thu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thu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.</w:t>
      </w:r>
    </w:p>
    <w:p w14:paraId="482F735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chính sách mi</w:t>
      </w:r>
      <w:r w:rsidRPr="001C207C">
        <w:rPr>
          <w:rFonts w:ascii="Arial" w:hAnsi="Arial" w:cs="Arial"/>
          <w:sz w:val="20"/>
          <w:szCs w:val="20"/>
        </w:rPr>
        <w:t>ễ</w:t>
      </w:r>
      <w:r w:rsidRPr="001C207C">
        <w:rPr>
          <w:rFonts w:ascii="Arial" w:hAnsi="Arial" w:cs="Arial"/>
          <w:sz w:val="20"/>
          <w:szCs w:val="20"/>
        </w:rPr>
        <w:t>n,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ti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t, ti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thuê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t, ưu đãi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đai,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có liên quan.</w:t>
      </w:r>
    </w:p>
    <w:p w14:paraId="5F69D6E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 xml:space="preserve">c, </w:t>
      </w:r>
      <w:r w:rsidRPr="001C207C">
        <w:rPr>
          <w:rFonts w:ascii="Arial" w:hAnsi="Arial" w:cs="Arial"/>
          <w:sz w:val="20"/>
          <w:szCs w:val="20"/>
        </w:rPr>
        <w:t>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6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7A66627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 trong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 Tiêu chí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n, quy trình đánh giá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tuân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,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v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và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</w:t>
      </w:r>
    </w:p>
    <w:p w14:paraId="44DD37F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tham gia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hư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>ng các chính sách ưu đãi,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và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17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75B7ECF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6.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tham gia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theo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</w:t>
      </w:r>
      <w:r w:rsidRPr="001C207C">
        <w:rPr>
          <w:rFonts w:ascii="Arial" w:hAnsi="Arial" w:cs="Arial"/>
          <w:sz w:val="20"/>
          <w:szCs w:val="20"/>
        </w:rPr>
        <w:t>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hư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>ng các chính sách ưu đãi,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và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21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2C0BC15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7.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tham gia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theo các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IV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hư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>ng các chính sách ưu đãi,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</w:t>
      </w:r>
    </w:p>
    <w:p w14:paraId="5A03E96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8.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 hàng,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hàng hóa là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bi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theo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</w:t>
      </w:r>
    </w:p>
    <w:p w14:paraId="631E48B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6. Quy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n s</w:t>
      </w:r>
      <w:r w:rsidRPr="001C207C">
        <w:rPr>
          <w:rFonts w:ascii="Arial" w:hAnsi="Arial" w:cs="Arial"/>
          <w:b/>
          <w:sz w:val="20"/>
          <w:szCs w:val="20"/>
        </w:rPr>
        <w:t>ở</w:t>
      </w:r>
      <w:r w:rsidRPr="001C207C">
        <w:rPr>
          <w:rFonts w:ascii="Arial" w:hAnsi="Arial" w:cs="Arial"/>
          <w:b/>
          <w:sz w:val="20"/>
          <w:szCs w:val="20"/>
        </w:rPr>
        <w:t xml:space="preserve"> h</w:t>
      </w:r>
      <w:r w:rsidRPr="001C207C">
        <w:rPr>
          <w:rFonts w:ascii="Arial" w:hAnsi="Arial" w:cs="Arial"/>
          <w:b/>
          <w:sz w:val="20"/>
          <w:szCs w:val="20"/>
        </w:rPr>
        <w:t>ữ</w:t>
      </w:r>
      <w:r w:rsidRPr="001C207C">
        <w:rPr>
          <w:rFonts w:ascii="Arial" w:hAnsi="Arial" w:cs="Arial"/>
          <w:b/>
          <w:sz w:val="20"/>
          <w:szCs w:val="20"/>
        </w:rPr>
        <w:t>u, quy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n s</w:t>
      </w:r>
      <w:r w:rsidRPr="001C207C">
        <w:rPr>
          <w:rFonts w:ascii="Arial" w:hAnsi="Arial" w:cs="Arial"/>
          <w:b/>
          <w:sz w:val="20"/>
          <w:szCs w:val="20"/>
        </w:rPr>
        <w:t>ở</w:t>
      </w:r>
      <w:r w:rsidRPr="001C207C">
        <w:rPr>
          <w:rFonts w:ascii="Arial" w:hAnsi="Arial" w:cs="Arial"/>
          <w:b/>
          <w:sz w:val="20"/>
          <w:szCs w:val="20"/>
        </w:rPr>
        <w:t xml:space="preserve"> h</w:t>
      </w:r>
      <w:r w:rsidRPr="001C207C">
        <w:rPr>
          <w:rFonts w:ascii="Arial" w:hAnsi="Arial" w:cs="Arial"/>
          <w:b/>
          <w:sz w:val="20"/>
          <w:szCs w:val="20"/>
        </w:rPr>
        <w:t>ữ</w:t>
      </w:r>
      <w:r w:rsidRPr="001C207C">
        <w:rPr>
          <w:rFonts w:ascii="Arial" w:hAnsi="Arial" w:cs="Arial"/>
          <w:b/>
          <w:sz w:val="20"/>
          <w:szCs w:val="20"/>
        </w:rPr>
        <w:t>u trí tu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d</w:t>
      </w:r>
      <w:r w:rsidRPr="001C207C">
        <w:rPr>
          <w:rFonts w:ascii="Arial" w:hAnsi="Arial" w:cs="Arial"/>
          <w:b/>
          <w:sz w:val="20"/>
          <w:szCs w:val="20"/>
        </w:rPr>
        <w:t>ữ</w:t>
      </w:r>
      <w:r w:rsidRPr="001C207C">
        <w:rPr>
          <w:rFonts w:ascii="Arial" w:hAnsi="Arial" w:cs="Arial"/>
          <w:b/>
          <w:sz w:val="20"/>
          <w:szCs w:val="20"/>
        </w:rPr>
        <w:t xml:space="preserve"> li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u và phân chia l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i nhu</w:t>
      </w:r>
      <w:r w:rsidRPr="001C207C">
        <w:rPr>
          <w:rFonts w:ascii="Arial" w:hAnsi="Arial" w:cs="Arial"/>
          <w:b/>
          <w:sz w:val="20"/>
          <w:szCs w:val="20"/>
        </w:rPr>
        <w:t>ậ</w:t>
      </w:r>
      <w:r w:rsidRPr="001C207C">
        <w:rPr>
          <w:rFonts w:ascii="Arial" w:hAnsi="Arial" w:cs="Arial"/>
          <w:b/>
          <w:sz w:val="20"/>
          <w:szCs w:val="20"/>
        </w:rPr>
        <w:t>n trong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</w:t>
      </w:r>
    </w:p>
    <w:p w14:paraId="1BD7AF8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u,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n phát </w:t>
      </w:r>
      <w:r w:rsidRPr="001C207C">
        <w:rPr>
          <w:rFonts w:ascii="Arial" w:hAnsi="Arial" w:cs="Arial"/>
          <w:sz w:val="20"/>
          <w:szCs w:val="20"/>
        </w:rPr>
        <w:t>sinh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trong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bao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c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chương trình máy tính,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n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ng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các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khác hình thành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khai thác, phân tích,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trong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tư,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các bên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</w:t>
      </w:r>
      <w:r w:rsidRPr="001C207C">
        <w:rPr>
          <w:rFonts w:ascii="Arial" w:hAnsi="Arial" w:cs="Arial"/>
          <w:sz w:val="20"/>
          <w:szCs w:val="20"/>
        </w:rPr>
        <w:t xml:space="preserve"> trong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nh </w:t>
      </w:r>
      <w:r w:rsidRPr="001C207C">
        <w:rPr>
          <w:rFonts w:ascii="Arial" w:hAnsi="Arial" w:cs="Arial"/>
          <w:sz w:val="20"/>
          <w:szCs w:val="20"/>
        </w:rPr>
        <w:lastRenderedPageBreak/>
        <w:t>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trí tu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có liên quan, tr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này.</w:t>
      </w:r>
    </w:p>
    <w:p w14:paraId="3C769AB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trí tu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hình thành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khai thác, phân tích,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trong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như sau:</w:t>
      </w:r>
    </w:p>
    <w:p w14:paraId="2D1A97A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Cơ quan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là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g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do cơ quan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tr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trong quá trình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thu th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p,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hóa gi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y t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, tài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và các d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khác, tr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các bên có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khác;</w:t>
      </w:r>
    </w:p>
    <w:p w14:paraId="7037CEF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phát sinh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khai thác, phân tích,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bên,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trí tu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có liên quan.</w:t>
      </w:r>
    </w:p>
    <w:p w14:paraId="280B742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phân chia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nhu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thu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sau thu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khai thác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phát sinh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 xml:space="preserve">u, </w:t>
      </w:r>
      <w:r w:rsidRPr="001C207C">
        <w:rPr>
          <w:rFonts w:ascii="Arial" w:hAnsi="Arial" w:cs="Arial"/>
          <w:sz w:val="20"/>
          <w:szCs w:val="20"/>
        </w:rPr>
        <w:t>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trong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trên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bên trong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tác,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trí tu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các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khá</w:t>
      </w:r>
      <w:r w:rsidRPr="001C207C">
        <w:rPr>
          <w:rFonts w:ascii="Arial" w:hAnsi="Arial" w:cs="Arial"/>
          <w:sz w:val="20"/>
          <w:szCs w:val="20"/>
        </w:rPr>
        <w:t>c có liên quan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chia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ích công b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ng, tương x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đóng góp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tài chính, tài nguyên và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>ng bên.</w:t>
      </w:r>
    </w:p>
    <w:p w14:paraId="5A74E73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7. Cơ ch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 xml:space="preserve"> truy c</w:t>
      </w:r>
      <w:r w:rsidRPr="001C207C">
        <w:rPr>
          <w:rFonts w:ascii="Arial" w:hAnsi="Arial" w:cs="Arial"/>
          <w:b/>
          <w:sz w:val="20"/>
          <w:szCs w:val="20"/>
        </w:rPr>
        <w:t>ậ</w:t>
      </w:r>
      <w:r w:rsidRPr="001C207C">
        <w:rPr>
          <w:rFonts w:ascii="Arial" w:hAnsi="Arial" w:cs="Arial"/>
          <w:b/>
          <w:sz w:val="20"/>
          <w:szCs w:val="20"/>
        </w:rPr>
        <w:t>p và s</w:t>
      </w:r>
      <w:r w:rsidRPr="001C207C">
        <w:rPr>
          <w:rFonts w:ascii="Arial" w:hAnsi="Arial" w:cs="Arial"/>
          <w:b/>
          <w:sz w:val="20"/>
          <w:szCs w:val="20"/>
        </w:rPr>
        <w:t>ử</w:t>
      </w:r>
      <w:r w:rsidRPr="001C207C">
        <w:rPr>
          <w:rFonts w:ascii="Arial" w:hAnsi="Arial" w:cs="Arial"/>
          <w:b/>
          <w:sz w:val="20"/>
          <w:szCs w:val="20"/>
        </w:rPr>
        <w:t xml:space="preserve">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d</w:t>
      </w:r>
      <w:r w:rsidRPr="001C207C">
        <w:rPr>
          <w:rFonts w:ascii="Arial" w:hAnsi="Arial" w:cs="Arial"/>
          <w:b/>
          <w:sz w:val="20"/>
          <w:szCs w:val="20"/>
        </w:rPr>
        <w:t>ữ</w:t>
      </w:r>
      <w:r w:rsidRPr="001C207C">
        <w:rPr>
          <w:rFonts w:ascii="Arial" w:hAnsi="Arial" w:cs="Arial"/>
          <w:b/>
          <w:sz w:val="20"/>
          <w:szCs w:val="20"/>
        </w:rPr>
        <w:t xml:space="preserve"> li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u do cơ quan nhà nư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c qu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lý trong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</w:t>
      </w:r>
    </w:p>
    <w:p w14:paraId="51D644E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truy c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và ch</w:t>
      </w:r>
      <w:r w:rsidRPr="001C207C">
        <w:rPr>
          <w:rFonts w:ascii="Arial" w:hAnsi="Arial" w:cs="Arial"/>
          <w:sz w:val="20"/>
          <w:szCs w:val="20"/>
        </w:rPr>
        <w:t>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do cơ quan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trong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u, an ninh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v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cá nhân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có liên quan.</w:t>
      </w:r>
    </w:p>
    <w:p w14:paraId="241D2BC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Cơ quan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có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</w:t>
      </w:r>
      <w:r w:rsidRPr="001C207C">
        <w:rPr>
          <w:rFonts w:ascii="Arial" w:hAnsi="Arial" w:cs="Arial"/>
          <w:sz w:val="20"/>
          <w:szCs w:val="20"/>
        </w:rPr>
        <w:t>n là bên tham gia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n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và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ng,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m đúng </w:t>
      </w:r>
      <w:r w:rsidRPr="001C207C">
        <w:rPr>
          <w:rFonts w:ascii="Arial" w:hAnsi="Arial" w:cs="Arial"/>
          <w:sz w:val="20"/>
          <w:szCs w:val="20"/>
        </w:rPr>
        <w:t>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tiêu,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u,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và ph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m vi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ng,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đã ký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và tuân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có liên quan.</w:t>
      </w:r>
    </w:p>
    <w:p w14:paraId="0E263CE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truy c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và chia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các nguyên t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c sau:</w:t>
      </w:r>
    </w:p>
    <w:p w14:paraId="6BFC27B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minh b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ch, có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s</w:t>
      </w:r>
      <w:r w:rsidRPr="001C207C">
        <w:rPr>
          <w:rFonts w:ascii="Arial" w:hAnsi="Arial" w:cs="Arial"/>
          <w:sz w:val="20"/>
          <w:szCs w:val="20"/>
        </w:rPr>
        <w:t>oát và tuân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y đ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v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bí m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c, an toàn thông tin, an ninh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ng,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và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v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cá nhân;</w:t>
      </w:r>
    </w:p>
    <w:p w14:paraId="438B71B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Mi</w:t>
      </w:r>
      <w:r w:rsidRPr="001C207C">
        <w:rPr>
          <w:rFonts w:ascii="Arial" w:hAnsi="Arial" w:cs="Arial"/>
          <w:sz w:val="20"/>
          <w:szCs w:val="20"/>
        </w:rPr>
        <w:t>ễ</w:t>
      </w:r>
      <w:r w:rsidRPr="001C207C">
        <w:rPr>
          <w:rFonts w:ascii="Arial" w:hAnsi="Arial" w:cs="Arial"/>
          <w:sz w:val="20"/>
          <w:szCs w:val="20"/>
        </w:rPr>
        <w:t>n phí truy c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án,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có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 phi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nhu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n;</w:t>
      </w:r>
    </w:p>
    <w:p w14:paraId="5797419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>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cho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hóa, cơ quan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u,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xác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đi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>,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phép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chi phí truy c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u 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lý nhưng th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hơn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thu phí,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phí, giá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bù đ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p chi phí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duy trì,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an toàn và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u.</w:t>
      </w:r>
    </w:p>
    <w:p w14:paraId="60BC2734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8. Cơ ch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 xml:space="preserve"> công khai, minh b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ch, ki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m tra, giám sát</w:t>
      </w:r>
    </w:p>
    <w:p w14:paraId="2D38DE9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trong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nguyên t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c công khai, minh b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ch,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đánh giá, theo dõi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k</w:t>
      </w:r>
      <w:r w:rsidRPr="001C207C">
        <w:rPr>
          <w:rFonts w:ascii="Arial" w:hAnsi="Arial" w:cs="Arial"/>
          <w:sz w:val="20"/>
          <w:szCs w:val="20"/>
        </w:rPr>
        <w:t>ỳ</w:t>
      </w:r>
      <w:r w:rsidRPr="001C207C">
        <w:rPr>
          <w:rFonts w:ascii="Arial" w:hAnsi="Arial" w:cs="Arial"/>
          <w:sz w:val="20"/>
          <w:szCs w:val="20"/>
        </w:rPr>
        <w:t xml:space="preserve"> theo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>ng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khai.</w:t>
      </w:r>
    </w:p>
    <w:p w14:paraId="79BF30F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công khai thông tin,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tra, giám sát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</w:t>
      </w:r>
      <w:r w:rsidRPr="001C207C">
        <w:rPr>
          <w:rFonts w:ascii="Arial" w:hAnsi="Arial" w:cs="Arial"/>
          <w:sz w:val="20"/>
          <w:szCs w:val="20"/>
        </w:rPr>
        <w:t xml:space="preserve">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như sau:</w:t>
      </w:r>
    </w:p>
    <w:p w14:paraId="36C79C0D" w14:textId="619E2BE3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này,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tư;</w:t>
      </w:r>
    </w:p>
    <w:p w14:paraId="22BA6A7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III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này,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o;</w:t>
      </w:r>
    </w:p>
    <w:p w14:paraId="6493964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theo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khác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IV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này,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</w:t>
      </w:r>
    </w:p>
    <w:p w14:paraId="56FA26CC" w14:textId="77777777" w:rsidR="00BA66A3" w:rsidRPr="001C207C" w:rsidRDefault="00BA66A3" w:rsidP="00176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F9C27F" w14:textId="7D3435A0" w:rsidR="00CA0B43" w:rsidRPr="001C207C" w:rsidRDefault="003D4D45" w:rsidP="001761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Chương II</w:t>
      </w:r>
    </w:p>
    <w:p w14:paraId="64A7304A" w14:textId="768D03A7" w:rsidR="00CA0B43" w:rsidRPr="001C207C" w:rsidRDefault="003D4D45" w:rsidP="00176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lastRenderedPageBreak/>
        <w:t>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THEO QUY Đ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>NH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LU</w:t>
      </w:r>
      <w:r w:rsidRPr="001C207C">
        <w:rPr>
          <w:rFonts w:ascii="Arial" w:hAnsi="Arial" w:cs="Arial"/>
          <w:b/>
          <w:sz w:val="20"/>
          <w:szCs w:val="20"/>
        </w:rPr>
        <w:t>Ậ</w:t>
      </w:r>
      <w:r w:rsidRPr="001C207C">
        <w:rPr>
          <w:rFonts w:ascii="Arial" w:hAnsi="Arial" w:cs="Arial"/>
          <w:b/>
          <w:sz w:val="20"/>
          <w:szCs w:val="20"/>
        </w:rPr>
        <w:t>T Đ</w:t>
      </w:r>
      <w:r w:rsidRPr="001C207C">
        <w:rPr>
          <w:rFonts w:ascii="Arial" w:hAnsi="Arial" w:cs="Arial"/>
          <w:b/>
          <w:sz w:val="20"/>
          <w:szCs w:val="20"/>
        </w:rPr>
        <w:t>Ầ</w:t>
      </w:r>
      <w:r w:rsidRPr="001C207C">
        <w:rPr>
          <w:rFonts w:ascii="Arial" w:hAnsi="Arial" w:cs="Arial"/>
          <w:b/>
          <w:sz w:val="20"/>
          <w:szCs w:val="20"/>
        </w:rPr>
        <w:t>U TƯ THEO PHƯƠNG TH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Đ</w:t>
      </w:r>
      <w:r w:rsidRPr="001C207C">
        <w:rPr>
          <w:rFonts w:ascii="Arial" w:hAnsi="Arial" w:cs="Arial"/>
          <w:b/>
          <w:sz w:val="20"/>
          <w:szCs w:val="20"/>
        </w:rPr>
        <w:t>Ố</w:t>
      </w:r>
      <w:r w:rsidRPr="001C207C">
        <w:rPr>
          <w:rFonts w:ascii="Arial" w:hAnsi="Arial" w:cs="Arial"/>
          <w:b/>
          <w:sz w:val="20"/>
          <w:szCs w:val="20"/>
        </w:rPr>
        <w:t>I TÁC CÔNG TƯ</w:t>
      </w:r>
    </w:p>
    <w:p w14:paraId="6A69F04A" w14:textId="77777777" w:rsidR="00BA66A3" w:rsidRPr="001C207C" w:rsidRDefault="00BA66A3" w:rsidP="001761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F482E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9. H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 xml:space="preserve"> t</w:t>
      </w:r>
      <w:r w:rsidRPr="001C207C">
        <w:rPr>
          <w:rFonts w:ascii="Arial" w:hAnsi="Arial" w:cs="Arial"/>
          <w:b/>
          <w:sz w:val="20"/>
          <w:szCs w:val="20"/>
        </w:rPr>
        <w:t>ầ</w:t>
      </w:r>
      <w:r w:rsidRPr="001C207C">
        <w:rPr>
          <w:rFonts w:ascii="Arial" w:hAnsi="Arial" w:cs="Arial"/>
          <w:b/>
          <w:sz w:val="20"/>
          <w:szCs w:val="20"/>
        </w:rPr>
        <w:t>ng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 và chuy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s</w:t>
      </w:r>
      <w:r w:rsidRPr="001C207C">
        <w:rPr>
          <w:rFonts w:ascii="Arial" w:hAnsi="Arial" w:cs="Arial"/>
          <w:b/>
          <w:sz w:val="20"/>
          <w:szCs w:val="20"/>
        </w:rPr>
        <w:t>ố</w:t>
      </w:r>
      <w:r w:rsidRPr="001C207C">
        <w:rPr>
          <w:rFonts w:ascii="Arial" w:hAnsi="Arial" w:cs="Arial"/>
          <w:b/>
          <w:sz w:val="20"/>
          <w:szCs w:val="20"/>
        </w:rPr>
        <w:t>, lo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i hình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 xml:space="preserve"> áp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đ</w:t>
      </w:r>
      <w:r w:rsidRPr="001C207C">
        <w:rPr>
          <w:rFonts w:ascii="Arial" w:hAnsi="Arial" w:cs="Arial"/>
          <w:b/>
          <w:sz w:val="20"/>
          <w:szCs w:val="20"/>
        </w:rPr>
        <w:t>ầ</w:t>
      </w:r>
      <w:r w:rsidRPr="001C207C">
        <w:rPr>
          <w:rFonts w:ascii="Arial" w:hAnsi="Arial" w:cs="Arial"/>
          <w:b/>
          <w:sz w:val="20"/>
          <w:szCs w:val="20"/>
        </w:rPr>
        <w:t xml:space="preserve">u tư theo phương </w:t>
      </w:r>
      <w:r w:rsidRPr="001C207C">
        <w:rPr>
          <w:rFonts w:ascii="Arial" w:hAnsi="Arial" w:cs="Arial"/>
          <w:b/>
          <w:sz w:val="20"/>
          <w:szCs w:val="20"/>
        </w:rPr>
        <w:t>th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đ</w:t>
      </w:r>
      <w:r w:rsidRPr="001C207C">
        <w:rPr>
          <w:rFonts w:ascii="Arial" w:hAnsi="Arial" w:cs="Arial"/>
          <w:b/>
          <w:sz w:val="20"/>
          <w:szCs w:val="20"/>
        </w:rPr>
        <w:t>ố</w:t>
      </w:r>
      <w:r w:rsidRPr="001C207C">
        <w:rPr>
          <w:rFonts w:ascii="Arial" w:hAnsi="Arial" w:cs="Arial"/>
          <w:b/>
          <w:sz w:val="20"/>
          <w:szCs w:val="20"/>
        </w:rPr>
        <w:t>i tác công tư</w:t>
      </w:r>
    </w:p>
    <w:p w14:paraId="4B4E2FE8" w14:textId="73D4AEEF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 có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kinh doanh (sau đây g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i là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)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các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sau đây:</w:t>
      </w:r>
    </w:p>
    <w:p w14:paraId="1190B16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 xml:space="preserve">1. </w:t>
      </w:r>
      <w:r w:rsidRPr="001C207C">
        <w:rPr>
          <w:rFonts w:ascii="Arial" w:hAnsi="Arial" w:cs="Arial"/>
          <w:sz w:val="20"/>
          <w:szCs w:val="20"/>
        </w:rPr>
        <w:t>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cao,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76F3436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và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3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6D6E28C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nhân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4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361F2A1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khác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</w:t>
      </w:r>
    </w:p>
    <w:p w14:paraId="649E9F6D" w14:textId="7F5A164B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10. Cơ quan có th</w:t>
      </w:r>
      <w:r w:rsidRPr="001C207C">
        <w:rPr>
          <w:rFonts w:ascii="Arial" w:hAnsi="Arial" w:cs="Arial"/>
          <w:b/>
          <w:sz w:val="20"/>
          <w:szCs w:val="20"/>
        </w:rPr>
        <w:t>ẩ</w:t>
      </w:r>
      <w:r w:rsidRPr="001C207C">
        <w:rPr>
          <w:rFonts w:ascii="Arial" w:hAnsi="Arial" w:cs="Arial"/>
          <w:b/>
          <w:sz w:val="20"/>
          <w:szCs w:val="20"/>
        </w:rPr>
        <w:t>m quy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n, cơ quan ký k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t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đ</w:t>
      </w:r>
      <w:r w:rsidRPr="001C207C">
        <w:rPr>
          <w:rFonts w:ascii="Arial" w:hAnsi="Arial" w:cs="Arial"/>
          <w:b/>
          <w:sz w:val="20"/>
          <w:szCs w:val="20"/>
        </w:rPr>
        <w:t>ồ</w:t>
      </w:r>
      <w:r w:rsidRPr="001C207C">
        <w:rPr>
          <w:rFonts w:ascii="Arial" w:hAnsi="Arial" w:cs="Arial"/>
          <w:b/>
          <w:sz w:val="20"/>
          <w:szCs w:val="20"/>
        </w:rPr>
        <w:t>ng d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</w:p>
    <w:p w14:paraId="3457081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Cơ quan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09DE3EF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Các cơ quan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5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tư;</w:t>
      </w:r>
    </w:p>
    <w:p w14:paraId="2E23213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giáo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và các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chi thư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 xml:space="preserve">ng xuyên và chi </w:t>
      </w:r>
      <w:r w:rsidRPr="001C207C">
        <w:rPr>
          <w:rFonts w:ascii="Arial" w:hAnsi="Arial" w:cs="Arial"/>
          <w:sz w:val="20"/>
          <w:szCs w:val="20"/>
        </w:rPr>
        <w:t>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có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.</w:t>
      </w:r>
    </w:p>
    <w:p w14:paraId="14BE0264" w14:textId="73613A36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Các cơ quan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giao cho cơ quan,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cơ quan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dư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làm cơ quan ký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.</w:t>
      </w:r>
    </w:p>
    <w:p w14:paraId="586E6DC6" w14:textId="38205258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11.</w:t>
      </w:r>
      <w:r w:rsidRPr="001C207C">
        <w:rPr>
          <w:rFonts w:ascii="Arial" w:hAnsi="Arial" w:cs="Arial"/>
          <w:b/>
          <w:sz w:val="20"/>
          <w:szCs w:val="20"/>
        </w:rPr>
        <w:t xml:space="preserve"> Áp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các lo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i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đ</w:t>
      </w:r>
      <w:r w:rsidRPr="001C207C">
        <w:rPr>
          <w:rFonts w:ascii="Arial" w:hAnsi="Arial" w:cs="Arial"/>
          <w:b/>
          <w:sz w:val="20"/>
          <w:szCs w:val="20"/>
        </w:rPr>
        <w:t>ồ</w:t>
      </w:r>
      <w:r w:rsidRPr="001C207C">
        <w:rPr>
          <w:rFonts w:ascii="Arial" w:hAnsi="Arial" w:cs="Arial"/>
          <w:b/>
          <w:sz w:val="20"/>
          <w:szCs w:val="20"/>
        </w:rPr>
        <w:t xml:space="preserve">ng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</w:p>
    <w:p w14:paraId="1F762EA8" w14:textId="544D5AC6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9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các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ng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sau đây:</w:t>
      </w:r>
    </w:p>
    <w:p w14:paraId="13E8A1D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BOT (Xây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- Kinh doanh -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giao), BTO (Xây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-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n giao - Kinh doanh), BOO (Xây </w:t>
      </w:r>
      <w:r w:rsidRPr="001C207C">
        <w:rPr>
          <w:rFonts w:ascii="Arial" w:hAnsi="Arial" w:cs="Arial"/>
          <w:sz w:val="20"/>
          <w:szCs w:val="20"/>
        </w:rPr>
        <w:t>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-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Kinh doanh)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45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nâng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p, m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r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ra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kinh doanh,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hóa.</w:t>
      </w:r>
    </w:p>
    <w:p w14:paraId="5E94D75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BTL (Xây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-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- Thuê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), BLT (Xây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- Thuê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207C">
        <w:rPr>
          <w:rFonts w:ascii="Arial" w:hAnsi="Arial" w:cs="Arial"/>
          <w:sz w:val="20"/>
          <w:szCs w:val="20"/>
        </w:rPr>
        <w:t>“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</w:t>
      </w:r>
      <w:proofErr w:type="gramEnd"/>
      <w:r w:rsidRPr="001C207C">
        <w:rPr>
          <w:rFonts w:ascii="Arial" w:hAnsi="Arial" w:cs="Arial"/>
          <w:sz w:val="20"/>
          <w:szCs w:val="20"/>
        </w:rPr>
        <w:t xml:space="preserve"> giao)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45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nâng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p, m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r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</w:t>
      </w:r>
      <w:r w:rsidRPr="001C207C">
        <w:rPr>
          <w:rFonts w:ascii="Arial" w:hAnsi="Arial" w:cs="Arial"/>
          <w:sz w:val="20"/>
          <w:szCs w:val="20"/>
        </w:rPr>
        <w:t>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ra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nhưng không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kinh doanh,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hóa.</w:t>
      </w:r>
    </w:p>
    <w:p w14:paraId="0F17287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BT (Xây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-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giao)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2a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45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(đư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>a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i, b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sung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L</w:t>
      </w:r>
      <w:r w:rsidRPr="001C207C">
        <w:rPr>
          <w:rFonts w:ascii="Arial" w:hAnsi="Arial" w:cs="Arial"/>
          <w:sz w:val="20"/>
          <w:szCs w:val="20"/>
        </w:rPr>
        <w:t>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57/2024/QH15)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nâng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p, m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r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cho cơ quan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sau khi hoàn thành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ng.</w:t>
      </w:r>
    </w:p>
    <w:p w14:paraId="06770AC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</w:t>
      </w:r>
      <w:r w:rsidRPr="001C207C">
        <w:rPr>
          <w:rFonts w:ascii="Arial" w:hAnsi="Arial" w:cs="Arial"/>
          <w:sz w:val="20"/>
          <w:szCs w:val="20"/>
        </w:rPr>
        <w:t>.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O&amp;M (Kinh doanh -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lý)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d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45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cơ quan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đã có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và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kinh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q</w:t>
      </w:r>
      <w:r w:rsidRPr="001C207C">
        <w:rPr>
          <w:rFonts w:ascii="Arial" w:hAnsi="Arial" w:cs="Arial"/>
          <w:sz w:val="20"/>
          <w:szCs w:val="20"/>
        </w:rPr>
        <w:t>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.</w:t>
      </w:r>
    </w:p>
    <w:p w14:paraId="1FE4858D" w14:textId="3B68B3A9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12. Quy trình th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n d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  <w:r w:rsidRPr="001C207C">
        <w:rPr>
          <w:rFonts w:ascii="Arial" w:hAnsi="Arial" w:cs="Arial"/>
          <w:b/>
          <w:sz w:val="20"/>
          <w:szCs w:val="20"/>
        </w:rPr>
        <w:t xml:space="preserve">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</w:p>
    <w:p w14:paraId="1CE43A3B" w14:textId="21F7C838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Tr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này, quy trình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</w:t>
      </w:r>
      <w:r w:rsidRPr="001C207C">
        <w:rPr>
          <w:rFonts w:ascii="Arial" w:hAnsi="Arial" w:cs="Arial"/>
          <w:sz w:val="20"/>
          <w:szCs w:val="20"/>
        </w:rPr>
        <w:t>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như sau:</w:t>
      </w:r>
    </w:p>
    <w:p w14:paraId="7A9AB24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a)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chu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n b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14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này;</w:t>
      </w:r>
    </w:p>
    <w:p w14:paraId="1BB5A37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Cơ quan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nh,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án;</w:t>
      </w:r>
    </w:p>
    <w:p w14:paraId="224CA7B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ký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à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71CB7DC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trương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và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, quy trình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11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và hư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ẫ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</w:t>
      </w:r>
      <w:r w:rsidRPr="001C207C">
        <w:rPr>
          <w:rFonts w:ascii="Arial" w:hAnsi="Arial" w:cs="Arial"/>
          <w:sz w:val="20"/>
          <w:szCs w:val="20"/>
        </w:rPr>
        <w:t>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chi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tư.</w:t>
      </w:r>
    </w:p>
    <w:p w14:paraId="26A655F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do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mà không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mà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có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tr</w:t>
      </w:r>
      <w:r w:rsidRPr="001C207C">
        <w:rPr>
          <w:rFonts w:ascii="Arial" w:hAnsi="Arial" w:cs="Arial"/>
          <w:sz w:val="20"/>
          <w:szCs w:val="20"/>
        </w:rPr>
        <w:t>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13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này, quy trình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như sau:</w:t>
      </w:r>
    </w:p>
    <w:p w14:paraId="563D215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g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án,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thi,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năng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và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ng;</w:t>
      </w:r>
    </w:p>
    <w:p w14:paraId="02344E4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</w:t>
      </w:r>
      <w:r w:rsidRPr="001C207C">
        <w:rPr>
          <w:rFonts w:ascii="Arial" w:hAnsi="Arial" w:cs="Arial"/>
          <w:sz w:val="20"/>
          <w:szCs w:val="20"/>
        </w:rPr>
        <w:t>) Cơ quan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nh,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và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ng;</w:t>
      </w:r>
    </w:p>
    <w:p w14:paraId="2BAB2367" w14:textId="69256269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Ký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và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>.</w:t>
      </w:r>
    </w:p>
    <w:p w14:paraId="5F79EFB3" w14:textId="7C1E1D69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Trình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,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chu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n b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ký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t,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và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và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t,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thi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, an ninh, an toàn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 và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thù khác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thông tin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n theo quy </w:t>
      </w:r>
      <w:r w:rsidRPr="001C207C">
        <w:rPr>
          <w:rFonts w:ascii="Arial" w:hAnsi="Arial" w:cs="Arial"/>
          <w:sz w:val="20"/>
          <w:szCs w:val="20"/>
        </w:rPr>
        <w:t>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thông tin và an ninh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ng.</w:t>
      </w:r>
    </w:p>
    <w:p w14:paraId="63ED893B" w14:textId="073BBEA4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13. Hình th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l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a ch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n nhà đ</w:t>
      </w:r>
      <w:r w:rsidRPr="001C207C">
        <w:rPr>
          <w:rFonts w:ascii="Arial" w:hAnsi="Arial" w:cs="Arial"/>
          <w:b/>
          <w:sz w:val="20"/>
          <w:szCs w:val="20"/>
        </w:rPr>
        <w:t>ầ</w:t>
      </w:r>
      <w:r w:rsidRPr="001C207C">
        <w:rPr>
          <w:rFonts w:ascii="Arial" w:hAnsi="Arial" w:cs="Arial"/>
          <w:b/>
          <w:sz w:val="20"/>
          <w:szCs w:val="20"/>
        </w:rPr>
        <w:t>u tư th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n d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</w:p>
    <w:p w14:paraId="2AB6892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trong các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sau đây:</w:t>
      </w:r>
    </w:p>
    <w:p w14:paraId="37B88C8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và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b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39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tư;</w:t>
      </w:r>
    </w:p>
    <w:p w14:paraId="3DF3544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do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mà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có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danh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và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c;</w:t>
      </w:r>
    </w:p>
    <w:p w14:paraId="3AF52E1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đó đã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 xml:space="preserve"> khai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n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tương thích,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n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t;</w:t>
      </w:r>
    </w:p>
    <w:p w14:paraId="6AF508D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y nhanh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thúc đ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y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kinh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- xã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ích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 do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và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5560B83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trong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bi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sau đây</w:t>
      </w:r>
      <w:proofErr w:type="gramStart"/>
      <w:r w:rsidRPr="001C207C">
        <w:rPr>
          <w:rFonts w:ascii="Arial" w:hAnsi="Arial" w:cs="Arial"/>
          <w:sz w:val="20"/>
          <w:szCs w:val="20"/>
        </w:rPr>
        <w:t>: .</w:t>
      </w:r>
      <w:proofErr w:type="gramEnd"/>
    </w:p>
    <w:p w14:paraId="7A889C2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ích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gia,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chính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 theo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t,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n,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Ban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 xml:space="preserve">p hành </w:t>
      </w:r>
      <w:r w:rsidRPr="001C207C">
        <w:rPr>
          <w:rFonts w:ascii="Arial" w:hAnsi="Arial" w:cs="Arial"/>
          <w:sz w:val="20"/>
          <w:szCs w:val="20"/>
        </w:rPr>
        <w:t>Trung ương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ng,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Chính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, Ban Bí thư, lãnh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ng và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án;</w:t>
      </w:r>
    </w:p>
    <w:p w14:paraId="65DB738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bách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ngay theo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,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nh,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,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thông báo ý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lãnh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;</w:t>
      </w:r>
    </w:p>
    <w:p w14:paraId="2EEB3F6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ngay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n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i,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công trình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theo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,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nh,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,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thông báo ý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lãnh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;</w:t>
      </w:r>
    </w:p>
    <w:p w14:paraId="11ED4CC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 hàng, gia</w:t>
      </w:r>
      <w:r w:rsidRPr="001C207C">
        <w:rPr>
          <w:rFonts w:ascii="Arial" w:hAnsi="Arial" w:cs="Arial"/>
          <w:sz w:val="20"/>
          <w:szCs w:val="20"/>
        </w:rPr>
        <w:t>o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các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c, các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tr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ng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m, quan tr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ng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 trong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o;</w:t>
      </w:r>
    </w:p>
    <w:p w14:paraId="57A85F9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đ)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thù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</w:t>
      </w:r>
      <w:r w:rsidRPr="001C207C">
        <w:rPr>
          <w:rFonts w:ascii="Arial" w:hAnsi="Arial" w:cs="Arial"/>
          <w:sz w:val="20"/>
          <w:szCs w:val="20"/>
        </w:rPr>
        <w:t xml:space="preserve"> có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thù khác mà 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th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r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rãi, đàm phán c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nh tranh,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các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37, 38 và 39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i tác công tư thì không đáp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7168EFA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3.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th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 xml:space="preserve">u </w:t>
      </w:r>
      <w:r w:rsidRPr="001C207C">
        <w:rPr>
          <w:rFonts w:ascii="Arial" w:hAnsi="Arial" w:cs="Arial"/>
          <w:sz w:val="20"/>
          <w:szCs w:val="20"/>
        </w:rPr>
        <w:t>r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rãi, đàm phán c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nh tranh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37 và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38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tư.</w:t>
      </w:r>
    </w:p>
    <w:p w14:paraId="61BE25BE" w14:textId="0CBEF356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14. N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i dung báo cáo nghiên c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u kh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 xml:space="preserve"> thi d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</w:p>
    <w:p w14:paraId="56BAC8A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hành, kin</w:t>
      </w:r>
      <w:r w:rsidRPr="001C207C">
        <w:rPr>
          <w:rFonts w:ascii="Arial" w:hAnsi="Arial" w:cs="Arial"/>
          <w:sz w:val="20"/>
          <w:szCs w:val="20"/>
        </w:rPr>
        <w:t>h doanh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bao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56B0BEA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tư;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hư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;</w:t>
      </w:r>
    </w:p>
    <w:p w14:paraId="558FF76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tiêu; quy mô;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tư;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; </w:t>
      </w:r>
      <w:r w:rsidRPr="001C207C">
        <w:rPr>
          <w:rFonts w:ascii="Arial" w:hAnsi="Arial" w:cs="Arial"/>
          <w:sz w:val="20"/>
          <w:szCs w:val="20"/>
        </w:rPr>
        <w:t>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án,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ng,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công trình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có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ng;</w:t>
      </w:r>
    </w:p>
    <w:p w14:paraId="0F12C3E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Mô t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phương án k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t,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pháp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ng,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thành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có);</w:t>
      </w:r>
    </w:p>
    <w:p w14:paraId="5DF1F8BD" w14:textId="0A0876A1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>; phân tích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ro,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doanh thu;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tư; phương án tài chính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án;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trong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có);</w:t>
      </w:r>
    </w:p>
    <w:p w14:paraId="26E04E9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đ) Phương án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hành, kinh doanh,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.</w:t>
      </w:r>
    </w:p>
    <w:p w14:paraId="0634C2B7" w14:textId="1881C416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và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s</w:t>
      </w:r>
      <w:r w:rsidRPr="001C207C">
        <w:rPr>
          <w:rFonts w:ascii="Arial" w:hAnsi="Arial" w:cs="Arial"/>
          <w:sz w:val="20"/>
          <w:szCs w:val="20"/>
        </w:rPr>
        <w:t>au đây:</w:t>
      </w:r>
    </w:p>
    <w:p w14:paraId="311EAC9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Phân k</w:t>
      </w:r>
      <w:r w:rsidRPr="001C207C">
        <w:rPr>
          <w:rFonts w:ascii="Arial" w:hAnsi="Arial" w:cs="Arial"/>
          <w:sz w:val="20"/>
          <w:szCs w:val="20"/>
        </w:rPr>
        <w:t>ỳ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n,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theo 02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n,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;</w:t>
      </w:r>
    </w:p>
    <w:p w14:paraId="00D0DD7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Thuy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minh s</w:t>
      </w:r>
      <w:r w:rsidRPr="001C207C">
        <w:rPr>
          <w:rFonts w:ascii="Arial" w:hAnsi="Arial" w:cs="Arial"/>
          <w:sz w:val="20"/>
          <w:szCs w:val="20"/>
        </w:rPr>
        <w:t>ơ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và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trong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1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án: phương pháp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u;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n,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ng, nhu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nguyên và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c;</w:t>
      </w:r>
    </w:p>
    <w:p w14:paraId="67CD4E0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năng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i hóa,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;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 xml:space="preserve">t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4A36A7E0" w14:textId="0A1A7518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thuy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minh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t các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n: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</w:t>
      </w:r>
      <w:r w:rsidRPr="001C207C">
        <w:rPr>
          <w:rFonts w:ascii="Arial" w:hAnsi="Arial" w:cs="Arial"/>
          <w:sz w:val="20"/>
          <w:szCs w:val="20"/>
        </w:rPr>
        <w:t>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;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;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ng,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.</w:t>
      </w:r>
    </w:p>
    <w:p w14:paraId="2DD3191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O&amp;M,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167548B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án;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th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O&amp;</w:t>
      </w:r>
      <w:r w:rsidRPr="001C207C">
        <w:rPr>
          <w:rFonts w:ascii="Arial" w:hAnsi="Arial" w:cs="Arial"/>
          <w:sz w:val="20"/>
          <w:szCs w:val="20"/>
        </w:rPr>
        <w:t>M so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khác;</w:t>
      </w:r>
    </w:p>
    <w:p w14:paraId="2C7450E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tiêu;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m; đánh giá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tr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 công trình, 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ng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ẵ</w:t>
      </w:r>
      <w:r w:rsidRPr="001C207C">
        <w:rPr>
          <w:rFonts w:ascii="Arial" w:hAnsi="Arial" w:cs="Arial"/>
          <w:sz w:val="20"/>
          <w:szCs w:val="20"/>
        </w:rPr>
        <w:t>n có và máy móc, thi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b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công trình, 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ng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ng;</w:t>
      </w:r>
    </w:p>
    <w:p w14:paraId="05508A6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Thuy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minh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phương án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 xml:space="preserve">n hành, kinh doanh </w:t>
      </w:r>
      <w:r w:rsidRPr="001C207C">
        <w:rPr>
          <w:rFonts w:ascii="Arial" w:hAnsi="Arial" w:cs="Arial"/>
          <w:sz w:val="20"/>
          <w:szCs w:val="20"/>
        </w:rPr>
        <w:t>công trình, 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ng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ng;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n,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ng, nhu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nguyên và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c;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tư; phương án tài chính;</w:t>
      </w:r>
    </w:p>
    <w:p w14:paraId="7DD98A9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Thông tin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án,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ng, phân tích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 và bi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pháp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1DA7D85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BT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thì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chi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</w:t>
      </w:r>
      <w:r w:rsidRPr="001C207C">
        <w:rPr>
          <w:rFonts w:ascii="Arial" w:hAnsi="Arial" w:cs="Arial"/>
          <w:sz w:val="20"/>
          <w:szCs w:val="20"/>
        </w:rPr>
        <w:t>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-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giao.</w:t>
      </w:r>
    </w:p>
    <w:p w14:paraId="4B24697C" w14:textId="1995B1CB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15. H</w:t>
      </w:r>
      <w:r w:rsidRPr="001C207C">
        <w:rPr>
          <w:rFonts w:ascii="Arial" w:hAnsi="Arial" w:cs="Arial"/>
          <w:b/>
          <w:sz w:val="20"/>
          <w:szCs w:val="20"/>
        </w:rPr>
        <w:t>ồ</w:t>
      </w:r>
      <w:r w:rsidRPr="001C207C">
        <w:rPr>
          <w:rFonts w:ascii="Arial" w:hAnsi="Arial" w:cs="Arial"/>
          <w:b/>
          <w:sz w:val="20"/>
          <w:szCs w:val="20"/>
        </w:rPr>
        <w:t xml:space="preserve"> sơ, n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i dung th</w:t>
      </w:r>
      <w:r w:rsidRPr="001C207C">
        <w:rPr>
          <w:rFonts w:ascii="Arial" w:hAnsi="Arial" w:cs="Arial"/>
          <w:b/>
          <w:sz w:val="20"/>
          <w:szCs w:val="20"/>
        </w:rPr>
        <w:t>ẩ</w:t>
      </w:r>
      <w:r w:rsidRPr="001C207C">
        <w:rPr>
          <w:rFonts w:ascii="Arial" w:hAnsi="Arial" w:cs="Arial"/>
          <w:b/>
          <w:sz w:val="20"/>
          <w:szCs w:val="20"/>
        </w:rPr>
        <w:t>m đ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>nh báo cáo nghiên c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u kh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 xml:space="preserve"> thi; phê duy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t d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</w:p>
    <w:p w14:paraId="4EEFA3F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5A73415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nh;</w:t>
      </w:r>
    </w:p>
    <w:p w14:paraId="129E2F9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t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 xml:space="preserve"> trình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</w:t>
      </w:r>
      <w:r w:rsidRPr="001C207C">
        <w:rPr>
          <w:rFonts w:ascii="Arial" w:hAnsi="Arial" w:cs="Arial"/>
          <w:sz w:val="20"/>
          <w:szCs w:val="20"/>
        </w:rPr>
        <w:t>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án;</w:t>
      </w:r>
    </w:p>
    <w:p w14:paraId="5994D2A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thi;</w:t>
      </w:r>
    </w:p>
    <w:p w14:paraId="3D61405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Tài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pháp lý khác có liên quan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56EEC30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2.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do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theo quy trình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3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12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này, ngoài các tài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này,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</w:t>
      </w:r>
      <w:r w:rsidRPr="001C207C">
        <w:rPr>
          <w:rFonts w:ascii="Arial" w:hAnsi="Arial" w:cs="Arial"/>
          <w:sz w:val="20"/>
          <w:szCs w:val="20"/>
        </w:rPr>
        <w:t>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năng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tài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minh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tư.</w:t>
      </w:r>
    </w:p>
    <w:p w14:paraId="20BD4AA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nh:</w:t>
      </w:r>
    </w:p>
    <w:p w14:paraId="18E4967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căn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 xml:space="preserve"> pháp lý;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tư;</w:t>
      </w:r>
    </w:p>
    <w:p w14:paraId="146E4CB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ng; tính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</w:t>
      </w:r>
      <w:r w:rsidRPr="001C207C">
        <w:rPr>
          <w:rFonts w:ascii="Arial" w:hAnsi="Arial" w:cs="Arial"/>
          <w:sz w:val="20"/>
          <w:szCs w:val="20"/>
        </w:rPr>
        <w:t>tài chính;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năng cân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có);</w:t>
      </w:r>
    </w:p>
    <w:p w14:paraId="66820CB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Tình tr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 pháp lý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có).</w:t>
      </w:r>
    </w:p>
    <w:p w14:paraId="262F2C44" w14:textId="0CF2B153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trong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n không quá </w:t>
      </w:r>
      <w:r w:rsidRPr="001C207C">
        <w:rPr>
          <w:rFonts w:ascii="Arial" w:hAnsi="Arial" w:cs="Arial"/>
          <w:sz w:val="20"/>
          <w:szCs w:val="20"/>
        </w:rPr>
        <w:t>07 ngày k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ngày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giao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.</w:t>
      </w:r>
    </w:p>
    <w:p w14:paraId="7AC1E75E" w14:textId="17D77DF4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7BD609F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Cơ quan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và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21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tư;</w:t>
      </w:r>
    </w:p>
    <w:p w14:paraId="5D493CA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giáo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và các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chi thư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xuyên và chi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có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.</w:t>
      </w:r>
    </w:p>
    <w:p w14:paraId="5DA85FC7" w14:textId="1A96A3DD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6. Trình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và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>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chi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trong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không quá 05 ngày k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ngày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.</w:t>
      </w:r>
    </w:p>
    <w:p w14:paraId="1F6F4D55" w14:textId="7AA2FBD2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16. S</w:t>
      </w:r>
      <w:r w:rsidRPr="001C207C">
        <w:rPr>
          <w:rFonts w:ascii="Arial" w:hAnsi="Arial" w:cs="Arial"/>
          <w:b/>
          <w:sz w:val="20"/>
          <w:szCs w:val="20"/>
        </w:rPr>
        <w:t>ử</w:t>
      </w:r>
      <w:r w:rsidRPr="001C207C">
        <w:rPr>
          <w:rFonts w:ascii="Arial" w:hAnsi="Arial" w:cs="Arial"/>
          <w:b/>
          <w:sz w:val="20"/>
          <w:szCs w:val="20"/>
        </w:rPr>
        <w:t xml:space="preserve">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tài s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công đ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 xml:space="preserve"> tham gia d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</w:p>
    <w:p w14:paraId="0BF668E9" w14:textId="74C530E2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</w:t>
      </w:r>
      <w:r w:rsidRPr="001C207C">
        <w:rPr>
          <w:rFonts w:ascii="Arial" w:hAnsi="Arial" w:cs="Arial"/>
          <w:sz w:val="20"/>
          <w:szCs w:val="20"/>
        </w:rPr>
        <w:t xml:space="preserve">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tham gia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tư.</w:t>
      </w:r>
    </w:p>
    <w:p w14:paraId="07235A83" w14:textId="3C6A474F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là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ph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m vi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tham gia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>.</w:t>
      </w:r>
    </w:p>
    <w:p w14:paraId="7253F8FA" w14:textId="13FB5D14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Chi phí kh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hao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tham gia vào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tính trong phương án tài chính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theo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và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</w:t>
      </w:r>
      <w:r w:rsidRPr="001C207C">
        <w:rPr>
          <w:rFonts w:ascii="Arial" w:hAnsi="Arial" w:cs="Arial"/>
          <w:sz w:val="20"/>
          <w:szCs w:val="20"/>
        </w:rPr>
        <w:t>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kh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hao do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nh.</w:t>
      </w:r>
    </w:p>
    <w:p w14:paraId="1A83812A" w14:textId="6D2E0418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17. Chính sách h</w:t>
      </w:r>
      <w:r w:rsidRPr="001C207C">
        <w:rPr>
          <w:rFonts w:ascii="Arial" w:hAnsi="Arial" w:cs="Arial"/>
          <w:b/>
          <w:sz w:val="20"/>
          <w:szCs w:val="20"/>
        </w:rPr>
        <w:t>ỗ</w:t>
      </w:r>
      <w:r w:rsidRPr="001C207C">
        <w:rPr>
          <w:rFonts w:ascii="Arial" w:hAnsi="Arial" w:cs="Arial"/>
          <w:b/>
          <w:sz w:val="20"/>
          <w:szCs w:val="20"/>
        </w:rPr>
        <w:t xml:space="preserve"> tr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, ưu đãi, b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o đ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m đ</w:t>
      </w:r>
      <w:r w:rsidRPr="001C207C">
        <w:rPr>
          <w:rFonts w:ascii="Arial" w:hAnsi="Arial" w:cs="Arial"/>
          <w:b/>
          <w:sz w:val="20"/>
          <w:szCs w:val="20"/>
        </w:rPr>
        <w:t>ầ</w:t>
      </w:r>
      <w:r w:rsidRPr="001C207C">
        <w:rPr>
          <w:rFonts w:ascii="Arial" w:hAnsi="Arial" w:cs="Arial"/>
          <w:b/>
          <w:sz w:val="20"/>
          <w:szCs w:val="20"/>
        </w:rPr>
        <w:t>u tư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Nhà nư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c đ</w:t>
      </w:r>
      <w:r w:rsidRPr="001C207C">
        <w:rPr>
          <w:rFonts w:ascii="Arial" w:hAnsi="Arial" w:cs="Arial"/>
          <w:b/>
          <w:sz w:val="20"/>
          <w:szCs w:val="20"/>
        </w:rPr>
        <w:t>ố</w:t>
      </w:r>
      <w:r w:rsidRPr="001C207C">
        <w:rPr>
          <w:rFonts w:ascii="Arial" w:hAnsi="Arial" w:cs="Arial"/>
          <w:b/>
          <w:sz w:val="20"/>
          <w:szCs w:val="20"/>
        </w:rPr>
        <w:t>i v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d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</w:p>
    <w:p w14:paraId="41FEE2ED" w14:textId="1524682D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Các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9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thù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, ưu đãi,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như sau:</w:t>
      </w:r>
    </w:p>
    <w:p w14:paraId="6A54808D" w14:textId="681DB14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tham gia trong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70%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công trình và chi tr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kinh phí b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i thư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ng,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phóng m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 b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ng,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, tái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cư;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công trình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m.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nhà n</w:t>
      </w:r>
      <w:r w:rsidRPr="001C207C">
        <w:rPr>
          <w:rFonts w:ascii="Arial" w:hAnsi="Arial" w:cs="Arial"/>
          <w:sz w:val="20"/>
          <w:szCs w:val="20"/>
        </w:rPr>
        <w:t>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cân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và b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trí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công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công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tư.</w:t>
      </w:r>
    </w:p>
    <w:p w14:paraId="46D494FD" w14:textId="2955F3D8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có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</w:t>
      </w:r>
      <w:r w:rsidRPr="001C207C">
        <w:rPr>
          <w:rFonts w:ascii="Arial" w:hAnsi="Arial" w:cs="Arial"/>
          <w:sz w:val="20"/>
          <w:szCs w:val="20"/>
        </w:rPr>
        <w:t>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 hàng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tài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toàn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kinh phí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kinh phí này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tham gia trong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này.</w:t>
      </w:r>
    </w:p>
    <w:p w14:paraId="646479BC" w14:textId="654E9BAA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tăng,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doanh thu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82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tư. Trong 03 năm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sau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hành, kinh doanh,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chia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100%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chênh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ch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doanh thu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và doanh thu trong ph</w:t>
      </w:r>
      <w:r w:rsidRPr="001C207C">
        <w:rPr>
          <w:rFonts w:ascii="Arial" w:hAnsi="Arial" w:cs="Arial"/>
          <w:sz w:val="20"/>
          <w:szCs w:val="20"/>
        </w:rPr>
        <w:t>ương án tài chính khi doanh thu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hơn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doanh thu trong phương án tài chính.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chia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doanh thu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khi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đáp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các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82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i tác </w:t>
      </w:r>
      <w:r w:rsidRPr="001C207C">
        <w:rPr>
          <w:rFonts w:ascii="Arial" w:hAnsi="Arial" w:cs="Arial"/>
          <w:sz w:val="20"/>
          <w:szCs w:val="20"/>
        </w:rPr>
        <w:t>công tư.</w:t>
      </w:r>
    </w:p>
    <w:p w14:paraId="7D9F1A9A" w14:textId="638AF698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m d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52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 trong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do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ra đã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chia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doanh thu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i </w:t>
      </w:r>
      <w:r w:rsidRPr="001C207C">
        <w:rPr>
          <w:rFonts w:ascii="Arial" w:hAnsi="Arial" w:cs="Arial"/>
          <w:sz w:val="20"/>
          <w:szCs w:val="20"/>
        </w:rPr>
        <w:lastRenderedPageBreak/>
        <w:t>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3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trong 03 năm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sau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hành, kinh doanh nhưng doanh thu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ẫ</w:t>
      </w:r>
      <w:r w:rsidRPr="001C207C">
        <w:rPr>
          <w:rFonts w:ascii="Arial" w:hAnsi="Arial" w:cs="Arial"/>
          <w:sz w:val="20"/>
          <w:szCs w:val="20"/>
        </w:rPr>
        <w:t>n th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hơn 50% doanh thu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trong phương án tài chính.</w:t>
      </w:r>
    </w:p>
    <w:p w14:paraId="5BCC891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chi tr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toàn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kinh </w:t>
      </w:r>
      <w:r w:rsidRPr="001C207C">
        <w:rPr>
          <w:rFonts w:ascii="Arial" w:hAnsi="Arial" w:cs="Arial"/>
          <w:sz w:val="20"/>
          <w:szCs w:val="20"/>
        </w:rPr>
        <w:t>phí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các chi phí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pháp liên quan đ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khi đáp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các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tư.</w:t>
      </w:r>
    </w:p>
    <w:p w14:paraId="50B34C95" w14:textId="0BC4E6EF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m d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 xml:space="preserve">i </w:t>
      </w:r>
      <w:r w:rsidRPr="001C207C">
        <w:rPr>
          <w:rFonts w:ascii="Arial" w:hAnsi="Arial" w:cs="Arial"/>
          <w:sz w:val="20"/>
          <w:szCs w:val="20"/>
        </w:rPr>
        <w:t>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n,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hình thành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cho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3 Chương V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tư;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hình thành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theo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>.</w:t>
      </w:r>
    </w:p>
    <w:p w14:paraId="098DD031" w14:textId="64E4E393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18. N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i d</w:t>
      </w:r>
      <w:r w:rsidRPr="001C207C">
        <w:rPr>
          <w:rFonts w:ascii="Arial" w:hAnsi="Arial" w:cs="Arial"/>
          <w:b/>
          <w:sz w:val="20"/>
          <w:szCs w:val="20"/>
        </w:rPr>
        <w:t>ung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đ</w:t>
      </w:r>
      <w:r w:rsidRPr="001C207C">
        <w:rPr>
          <w:rFonts w:ascii="Arial" w:hAnsi="Arial" w:cs="Arial"/>
          <w:b/>
          <w:sz w:val="20"/>
          <w:szCs w:val="20"/>
        </w:rPr>
        <w:t>ồ</w:t>
      </w:r>
      <w:r w:rsidRPr="001C207C">
        <w:rPr>
          <w:rFonts w:ascii="Arial" w:hAnsi="Arial" w:cs="Arial"/>
          <w:b/>
          <w:sz w:val="20"/>
          <w:szCs w:val="20"/>
        </w:rPr>
        <w:t>ng d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b/>
          <w:sz w:val="20"/>
          <w:szCs w:val="20"/>
        </w:rPr>
        <w:t>PPP</w:t>
      </w:r>
      <w:r w:rsidRPr="001C207C">
        <w:rPr>
          <w:rFonts w:ascii="Arial" w:hAnsi="Arial" w:cs="Arial"/>
          <w:b/>
          <w:sz w:val="20"/>
          <w:szCs w:val="20"/>
        </w:rPr>
        <w:t xml:space="preserve"> và trách nhi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m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các bên ký k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t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đ</w:t>
      </w:r>
      <w:r w:rsidRPr="001C207C">
        <w:rPr>
          <w:rFonts w:ascii="Arial" w:hAnsi="Arial" w:cs="Arial"/>
          <w:b/>
          <w:sz w:val="20"/>
          <w:szCs w:val="20"/>
        </w:rPr>
        <w:t>ồ</w:t>
      </w:r>
      <w:r w:rsidRPr="001C207C">
        <w:rPr>
          <w:rFonts w:ascii="Arial" w:hAnsi="Arial" w:cs="Arial"/>
          <w:b/>
          <w:sz w:val="20"/>
          <w:szCs w:val="20"/>
        </w:rPr>
        <w:t>ng</w:t>
      </w:r>
    </w:p>
    <w:p w14:paraId="20789609" w14:textId="20010B39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trên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báo cáo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thi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t,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đàm phán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ng.</w:t>
      </w:r>
    </w:p>
    <w:p w14:paraId="4D208D84" w14:textId="362C0C03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hành, kinh doanh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cơ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sau đây:</w:t>
      </w:r>
    </w:p>
    <w:p w14:paraId="74E1EE4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tiêu, quy mô,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và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án;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ng;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có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ng;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ng;</w:t>
      </w:r>
    </w:p>
    <w:p w14:paraId="1A7ECDC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Ph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m vi và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công trình,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có);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và tài nguyên khác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có);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các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phép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</w:t>
      </w:r>
      <w:r w:rsidRPr="001C207C">
        <w:rPr>
          <w:rFonts w:ascii="Arial" w:hAnsi="Arial" w:cs="Arial"/>
          <w:sz w:val="20"/>
          <w:szCs w:val="20"/>
        </w:rPr>
        <w:t>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có liên quan; thi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;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thi công;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tra, giám sát,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 trong giai đo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ng;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thu công trình;</w:t>
      </w:r>
    </w:p>
    <w:p w14:paraId="0DA9C0FC" w14:textId="67827DDE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tư; cơ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n; phương án tài chính, trong đó có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ch thu x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tài chính;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trong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và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ng tương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có);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toán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và xác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hoàn thành;</w:t>
      </w:r>
    </w:p>
    <w:p w14:paraId="445D4E0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hành, kinh doanh công trình,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;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n, trình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,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ch</w:t>
      </w:r>
      <w:r w:rsidRPr="001C207C">
        <w:rPr>
          <w:rFonts w:ascii="Arial" w:hAnsi="Arial" w:cs="Arial"/>
          <w:sz w:val="20"/>
          <w:szCs w:val="20"/>
        </w:rPr>
        <w:t>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giao;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các bên trong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;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ra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;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;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,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cho các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nghiên </w:t>
      </w:r>
      <w:r w:rsidRPr="001C207C">
        <w:rPr>
          <w:rFonts w:ascii="Arial" w:hAnsi="Arial" w:cs="Arial"/>
          <w:sz w:val="20"/>
          <w:szCs w:val="20"/>
        </w:rPr>
        <w:t>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có);</w:t>
      </w:r>
    </w:p>
    <w:p w14:paraId="4A872B2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đ)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ng;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các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liên quan đ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án;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m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thông tin;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báo cáo;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thông tin, tài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liên quan và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trình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theo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cơ quan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n, cơ quan thanh tra,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tra,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toán, giám sát;</w:t>
      </w:r>
    </w:p>
    <w:p w14:paraId="3E8F2B0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e) Phương án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trong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có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b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kháng, hoàn c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nh thay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cơ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dân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>g; bi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pháp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lý, b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i thư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ng,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ph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trong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trong các bên vi ph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m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ng;</w:t>
      </w:r>
    </w:p>
    <w:p w14:paraId="15722CF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g) Các nguyên t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c,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>a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i, b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sung,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m d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n;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như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và nghĩa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các bên;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bên cho vay;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 xml:space="preserve"> và nghĩa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các bên khi thanh lý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ng;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>nh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và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tranh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p;</w:t>
      </w:r>
    </w:p>
    <w:p w14:paraId="5833EAE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h) Ưu đãi,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phương án chia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tăng,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doanh thu,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cân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ngo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các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hi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có).</w:t>
      </w:r>
    </w:p>
    <w:p w14:paraId="5AC689D6" w14:textId="342B1FE6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hành, kinh doanh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o và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cơ quan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và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 xml:space="preserve">u </w:t>
      </w:r>
      <w:r w:rsidRPr="001C207C">
        <w:rPr>
          <w:rFonts w:ascii="Arial" w:hAnsi="Arial" w:cs="Arial"/>
          <w:sz w:val="20"/>
          <w:szCs w:val="20"/>
        </w:rPr>
        <w:t>tư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và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liên quan đ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14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đàm phán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ng.</w:t>
      </w:r>
    </w:p>
    <w:p w14:paraId="7713A284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A2B741" w14:textId="00EE5053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Chương I</w:t>
      </w:r>
      <w:r w:rsidR="00F02918" w:rsidRPr="001C207C">
        <w:rPr>
          <w:rFonts w:ascii="Arial" w:hAnsi="Arial" w:cs="Arial"/>
          <w:b/>
          <w:sz w:val="20"/>
          <w:szCs w:val="20"/>
        </w:rPr>
        <w:t>II</w:t>
      </w:r>
    </w:p>
    <w:p w14:paraId="365CEA4B" w14:textId="55AF3AB2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THEO CƠ CH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 xml:space="preserve"> S</w:t>
      </w:r>
      <w:r w:rsidRPr="001C207C">
        <w:rPr>
          <w:rFonts w:ascii="Arial" w:hAnsi="Arial" w:cs="Arial"/>
          <w:b/>
          <w:sz w:val="20"/>
          <w:szCs w:val="20"/>
        </w:rPr>
        <w:t>Ử</w:t>
      </w:r>
      <w:r w:rsidRPr="001C207C">
        <w:rPr>
          <w:rFonts w:ascii="Arial" w:hAnsi="Arial" w:cs="Arial"/>
          <w:b/>
          <w:sz w:val="20"/>
          <w:szCs w:val="20"/>
        </w:rPr>
        <w:t xml:space="preserve">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TÀI S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CÔNG VÀO M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C ĐÍCH LIÊN DOANH, LIÊN K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T</w:t>
      </w:r>
    </w:p>
    <w:p w14:paraId="56DBCCC6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95032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19. Qu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lý, s</w:t>
      </w:r>
      <w:r w:rsidRPr="001C207C">
        <w:rPr>
          <w:rFonts w:ascii="Arial" w:hAnsi="Arial" w:cs="Arial"/>
          <w:b/>
          <w:sz w:val="20"/>
          <w:szCs w:val="20"/>
        </w:rPr>
        <w:t>ử</w:t>
      </w:r>
      <w:r w:rsidRPr="001C207C">
        <w:rPr>
          <w:rFonts w:ascii="Arial" w:hAnsi="Arial" w:cs="Arial"/>
          <w:b/>
          <w:sz w:val="20"/>
          <w:szCs w:val="20"/>
        </w:rPr>
        <w:t xml:space="preserve">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tài s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là k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t qu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 xml:space="preserve">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nhi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m v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 xml:space="preserve">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 s</w:t>
      </w:r>
      <w:r w:rsidRPr="001C207C">
        <w:rPr>
          <w:rFonts w:ascii="Arial" w:hAnsi="Arial" w:cs="Arial"/>
          <w:b/>
          <w:sz w:val="20"/>
          <w:szCs w:val="20"/>
        </w:rPr>
        <w:t>ử</w:t>
      </w:r>
      <w:r w:rsidRPr="001C207C">
        <w:rPr>
          <w:rFonts w:ascii="Arial" w:hAnsi="Arial" w:cs="Arial"/>
          <w:b/>
          <w:sz w:val="20"/>
          <w:szCs w:val="20"/>
        </w:rPr>
        <w:t xml:space="preserve">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ngân sách nhà nư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c đ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 xml:space="preserve"> liên doanh, liên k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t</w:t>
      </w:r>
    </w:p>
    <w:p w14:paraId="60A5F88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là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m </w:t>
      </w:r>
      <w:r w:rsidRPr="001C207C">
        <w:rPr>
          <w:rFonts w:ascii="Arial" w:hAnsi="Arial" w:cs="Arial"/>
          <w:sz w:val="20"/>
          <w:szCs w:val="20"/>
        </w:rPr>
        <w:t>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có liên quan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có).</w:t>
      </w:r>
    </w:p>
    <w:p w14:paraId="5A3D4B2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20. S</w:t>
      </w:r>
      <w:r w:rsidRPr="001C207C">
        <w:rPr>
          <w:rFonts w:ascii="Arial" w:hAnsi="Arial" w:cs="Arial"/>
          <w:b/>
          <w:sz w:val="20"/>
          <w:szCs w:val="20"/>
        </w:rPr>
        <w:t>ử</w:t>
      </w:r>
      <w:r w:rsidRPr="001C207C">
        <w:rPr>
          <w:rFonts w:ascii="Arial" w:hAnsi="Arial" w:cs="Arial"/>
          <w:b/>
          <w:sz w:val="20"/>
          <w:szCs w:val="20"/>
        </w:rPr>
        <w:t xml:space="preserve">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tài s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công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i đơn v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 xml:space="preserve"> s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nghi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p</w:t>
      </w:r>
      <w:r w:rsidRPr="001C207C">
        <w:rPr>
          <w:rFonts w:ascii="Arial" w:hAnsi="Arial" w:cs="Arial"/>
          <w:b/>
          <w:sz w:val="20"/>
          <w:szCs w:val="20"/>
        </w:rPr>
        <w:t xml:space="preserve"> công l</w:t>
      </w:r>
      <w:r w:rsidRPr="001C207C">
        <w:rPr>
          <w:rFonts w:ascii="Arial" w:hAnsi="Arial" w:cs="Arial"/>
          <w:b/>
          <w:sz w:val="20"/>
          <w:szCs w:val="20"/>
        </w:rPr>
        <w:t>ậ</w:t>
      </w:r>
      <w:r w:rsidRPr="001C207C">
        <w:rPr>
          <w:rFonts w:ascii="Arial" w:hAnsi="Arial" w:cs="Arial"/>
          <w:b/>
          <w:sz w:val="20"/>
          <w:szCs w:val="20"/>
        </w:rPr>
        <w:t>p vào m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c đích liên doanh, liên k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t</w:t>
      </w:r>
    </w:p>
    <w:p w14:paraId="7C7A1D9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(bao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c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u)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nhau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khác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các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4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73CF248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án:</w:t>
      </w:r>
    </w:p>
    <w:p w14:paraId="6CB9C2EF" w14:textId="79B97FC8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>ng,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>ng cơ quan trung ương,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ch </w:t>
      </w:r>
      <w:r w:rsidR="00F02918" w:rsidRPr="001C207C">
        <w:rPr>
          <w:rFonts w:ascii="Arial" w:hAnsi="Arial" w:cs="Arial"/>
          <w:sz w:val="20"/>
          <w:szCs w:val="20"/>
        </w:rPr>
        <w:t>Ủy ban</w:t>
      </w:r>
      <w:r w:rsidRPr="001C207C">
        <w:rPr>
          <w:rFonts w:ascii="Arial" w:hAnsi="Arial" w:cs="Arial"/>
          <w:sz w:val="20"/>
          <w:szCs w:val="20"/>
        </w:rPr>
        <w:t xml:space="preserve"> nhân dân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>nh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phân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ph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m vi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tr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b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này;</w:t>
      </w:r>
    </w:p>
    <w:p w14:paraId="2D782DF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ch</w:t>
      </w:r>
      <w:r w:rsidRPr="001C207C">
        <w:rPr>
          <w:rFonts w:ascii="Arial" w:hAnsi="Arial" w:cs="Arial"/>
          <w:sz w:val="20"/>
          <w:szCs w:val="20"/>
        </w:rPr>
        <w:t>i thư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xuyên và chi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mình.</w:t>
      </w:r>
    </w:p>
    <w:p w14:paraId="7687CF7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trong các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58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công.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công trong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c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58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t khi đáp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trong các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sau:</w:t>
      </w:r>
    </w:p>
    <w:p w14:paraId="532F02A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trong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không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gia</w:t>
      </w:r>
      <w:r w:rsidRPr="001C207C">
        <w:rPr>
          <w:rFonts w:ascii="Arial" w:hAnsi="Arial" w:cs="Arial"/>
          <w:sz w:val="20"/>
          <w:szCs w:val="20"/>
        </w:rPr>
        <w:t>o;</w:t>
      </w:r>
    </w:p>
    <w:p w14:paraId="4D86061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gian, cư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cao hơn khi chưa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</w:t>
      </w:r>
    </w:p>
    <w:p w14:paraId="29A5053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nhi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công hơn cho xã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i.</w:t>
      </w:r>
    </w:p>
    <w:p w14:paraId="3AC4D1F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có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theo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ẫ</w:t>
      </w:r>
      <w:r w:rsidRPr="001C207C">
        <w:rPr>
          <w:rFonts w:ascii="Arial" w:hAnsi="Arial" w:cs="Arial"/>
          <w:sz w:val="20"/>
          <w:szCs w:val="20"/>
        </w:rPr>
        <w:t>u ban hành kèm theo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theo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b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báo cáo cơ quan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trên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 cơ quan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trên) xem xét, có ý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án, trình cơ quan,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</w:t>
      </w:r>
      <w:r w:rsidRPr="001C207C">
        <w:rPr>
          <w:rFonts w:ascii="Arial" w:hAnsi="Arial" w:cs="Arial"/>
          <w:sz w:val="20"/>
          <w:szCs w:val="20"/>
        </w:rPr>
        <w:t xml:space="preserve"> a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xem xét,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2BB6B35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trình cơ quan,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1B09D6B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p: 01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chính.</w:t>
      </w:r>
    </w:p>
    <w:p w14:paraId="637EC50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cơ quan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</w:t>
      </w:r>
      <w:r w:rsidRPr="001C207C">
        <w:rPr>
          <w:rFonts w:ascii="Arial" w:hAnsi="Arial" w:cs="Arial"/>
          <w:sz w:val="20"/>
          <w:szCs w:val="20"/>
        </w:rPr>
        <w:t xml:space="preserve"> trên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 cơ quan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trên) có ý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án: 01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chính.</w:t>
      </w:r>
    </w:p>
    <w:p w14:paraId="11589CB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: 01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chính.</w:t>
      </w:r>
    </w:p>
    <w:p w14:paraId="0F81F5A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Các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có liên quan khác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có): 01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sao.</w:t>
      </w:r>
    </w:p>
    <w:p w14:paraId="07B9A5D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6. Trong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07 ngày k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ngày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y đ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 sơ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cơ quan,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theo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có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hoàn thi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không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b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 xml:space="preserve">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này,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có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trên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781CF0D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7.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m:</w:t>
      </w:r>
    </w:p>
    <w:p w14:paraId="095054F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Tên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và</w:t>
      </w:r>
      <w:r w:rsidRPr="001C207C">
        <w:rPr>
          <w:rFonts w:ascii="Arial" w:hAnsi="Arial" w:cs="Arial"/>
          <w:sz w:val="20"/>
          <w:szCs w:val="20"/>
        </w:rPr>
        <w:t>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</w:t>
      </w:r>
    </w:p>
    <w:p w14:paraId="69D8D1C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Danh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</w:t>
      </w:r>
    </w:p>
    <w:p w14:paraId="3DF5EDF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(th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có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c);</w:t>
      </w:r>
    </w:p>
    <w:p w14:paraId="1EB792B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n.</w:t>
      </w:r>
    </w:p>
    <w:p w14:paraId="0384833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8.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các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có nhu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</w:t>
      </w:r>
      <w:r w:rsidRPr="001C207C">
        <w:rPr>
          <w:rFonts w:ascii="Arial" w:hAnsi="Arial" w:cs="Arial"/>
          <w:sz w:val="20"/>
          <w:szCs w:val="20"/>
        </w:rPr>
        <w:t xml:space="preserve">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nhau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công thì các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cùng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01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 Các bên tham gia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báo cáo cơ quan,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 xml:space="preserve">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các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2, 3, 4, 5, 6 và 7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làm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n, không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0DA9F3A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9. Căn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cơ quan,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</w:t>
      </w:r>
      <w:r w:rsidRPr="001C207C">
        <w:rPr>
          <w:rFonts w:ascii="Arial" w:hAnsi="Arial" w:cs="Arial"/>
          <w:sz w:val="20"/>
          <w:szCs w:val="20"/>
        </w:rPr>
        <w:t>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t,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phương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4BF50304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10.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tham gia liên doanh, li</w:t>
      </w:r>
      <w:r w:rsidRPr="001C207C">
        <w:rPr>
          <w:rFonts w:ascii="Arial" w:hAnsi="Arial" w:cs="Arial"/>
          <w:sz w:val="20"/>
          <w:szCs w:val="20"/>
        </w:rPr>
        <w:t>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t:</w:t>
      </w:r>
    </w:p>
    <w:p w14:paraId="118196E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không thành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pháp nhân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i: các bên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mình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và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mình,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các chi phí phát sinh trong quá trình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ng.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không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khi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</w:t>
      </w:r>
    </w:p>
    <w:p w14:paraId="33861B3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không thành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pháp nhân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i: các bên tham gia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cùng góp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góp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mua s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m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cho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</w:t>
      </w:r>
      <w:r w:rsidRPr="001C207C">
        <w:rPr>
          <w:rFonts w:ascii="Arial" w:hAnsi="Arial" w:cs="Arial"/>
          <w:sz w:val="20"/>
          <w:szCs w:val="20"/>
        </w:rPr>
        <w:t>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 các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các bên tham gia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cùng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soát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ng.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không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khi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</w:t>
      </w:r>
    </w:p>
    <w:p w14:paraId="3ACDFE6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hình thành pháp nhân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 xml:space="preserve">i: </w:t>
      </w:r>
      <w:r w:rsidRPr="001C207C">
        <w:rPr>
          <w:rFonts w:ascii="Arial" w:hAnsi="Arial" w:cs="Arial"/>
          <w:sz w:val="20"/>
          <w:szCs w:val="20"/>
        </w:rPr>
        <w:t>các bên tham gia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cùng góp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góp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mua s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m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cho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 pháp nhân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có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và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liên doanh, liê</w:t>
      </w:r>
      <w:r w:rsidRPr="001C207C">
        <w:rPr>
          <w:rFonts w:ascii="Arial" w:hAnsi="Arial" w:cs="Arial"/>
          <w:sz w:val="20"/>
          <w:szCs w:val="20"/>
        </w:rPr>
        <w:t>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khi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thuê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giá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thành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giá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giá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làm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tà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vào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 trong đó,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là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trong các căn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phương án này.</w:t>
      </w:r>
    </w:p>
    <w:p w14:paraId="0BA5292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11.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tham gia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sau khi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thúc liên doanh,</w:t>
      </w:r>
      <w:r w:rsidRPr="001C207C">
        <w:rPr>
          <w:rFonts w:ascii="Arial" w:hAnsi="Arial" w:cs="Arial"/>
          <w:sz w:val="20"/>
          <w:szCs w:val="20"/>
        </w:rPr>
        <w:t xml:space="preserve">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(bao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c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m d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n)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như sau:</w:t>
      </w:r>
    </w:p>
    <w:p w14:paraId="5A27B8E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là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t, nhà, công trình và các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khác g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n li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không b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i hoàn cho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ng.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các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nhau thì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phân chia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t, nhà, công trình và các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khác g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n li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hình thành thông qua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liên doanh, liê</w:t>
      </w:r>
      <w:r w:rsidRPr="001C207C">
        <w:rPr>
          <w:rFonts w:ascii="Arial" w:hAnsi="Arial" w:cs="Arial"/>
          <w:sz w:val="20"/>
          <w:szCs w:val="20"/>
        </w:rPr>
        <w:t>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làm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lý.</w:t>
      </w:r>
    </w:p>
    <w:p w14:paraId="40EDF8B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khác không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này mà là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hình thành thông qua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thì các bên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n,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lý.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còn l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(không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hình thành thông qua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ng liên </w:t>
      </w:r>
      <w:r w:rsidRPr="001C207C">
        <w:rPr>
          <w:rFonts w:ascii="Arial" w:hAnsi="Arial" w:cs="Arial"/>
          <w:sz w:val="20"/>
          <w:szCs w:val="20"/>
        </w:rPr>
        <w:t>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t)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như sau:</w:t>
      </w:r>
    </w:p>
    <w:p w14:paraId="046B938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10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này: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trình cơ quan,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xem xét,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chi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ẫ</w:t>
      </w:r>
      <w:r w:rsidRPr="001C207C">
        <w:rPr>
          <w:rFonts w:ascii="Arial" w:hAnsi="Arial" w:cs="Arial"/>
          <w:sz w:val="20"/>
          <w:szCs w:val="20"/>
        </w:rPr>
        <w:t>n thi hành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này.</w:t>
      </w:r>
    </w:p>
    <w:p w14:paraId="2E0725A4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b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10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này: sau khi 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theo nguyên t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c: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góp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thì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a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này;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>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góp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mua s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m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cho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thì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>i bên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nh tương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góp khi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mua s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m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cho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633BD3A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c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10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này: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chia cho các bên tham gia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theo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đóng góp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m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>i bên.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đóng góp này do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nh.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không chia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b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ng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thì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n </w:t>
      </w:r>
      <w:r w:rsidRPr="001C207C">
        <w:rPr>
          <w:rFonts w:ascii="Arial" w:hAnsi="Arial" w:cs="Arial"/>
          <w:sz w:val="20"/>
          <w:szCs w:val="20"/>
        </w:rPr>
        <w:t>bán cho các bên còn l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trong liên doanh theo giá th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ng;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các bên liên doanh không mua thì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bán theo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giá.</w:t>
      </w:r>
    </w:p>
    <w:p w14:paraId="0932932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các bên tham gia trong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không b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i hoàn cho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</w:t>
      </w:r>
      <w:r w:rsidRPr="001C207C">
        <w:rPr>
          <w:rFonts w:ascii="Arial" w:hAnsi="Arial" w:cs="Arial"/>
          <w:sz w:val="20"/>
          <w:szCs w:val="20"/>
        </w:rPr>
        <w:t>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thì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có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nh.</w:t>
      </w:r>
    </w:p>
    <w:p w14:paraId="74449DA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12.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và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kh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hao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07600E7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13.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liên quan đ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chưa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thì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chi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công.</w:t>
      </w:r>
    </w:p>
    <w:p w14:paraId="0B18CBEC" w14:textId="77777777" w:rsidR="00CA0B43" w:rsidRPr="00B826F5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B826F5">
        <w:rPr>
          <w:rFonts w:ascii="Arial" w:hAnsi="Arial" w:cs="Arial"/>
          <w:bCs/>
          <w:sz w:val="20"/>
          <w:szCs w:val="20"/>
        </w:rPr>
        <w:lastRenderedPageBreak/>
        <w:t>14. B</w:t>
      </w:r>
      <w:r w:rsidRPr="00B826F5">
        <w:rPr>
          <w:rFonts w:ascii="Arial" w:hAnsi="Arial" w:cs="Arial"/>
          <w:bCs/>
          <w:sz w:val="20"/>
          <w:szCs w:val="20"/>
        </w:rPr>
        <w:t>ộ</w:t>
      </w:r>
      <w:r w:rsidRPr="00B826F5">
        <w:rPr>
          <w:rFonts w:ascii="Arial" w:hAnsi="Arial" w:cs="Arial"/>
          <w:bCs/>
          <w:sz w:val="20"/>
          <w:szCs w:val="20"/>
        </w:rPr>
        <w:t xml:space="preserve"> </w:t>
      </w:r>
      <w:r w:rsidRPr="00B826F5">
        <w:rPr>
          <w:rFonts w:ascii="Arial" w:hAnsi="Arial" w:cs="Arial"/>
          <w:bCs/>
          <w:sz w:val="20"/>
          <w:szCs w:val="20"/>
        </w:rPr>
        <w:t>trư</w:t>
      </w:r>
      <w:r w:rsidRPr="00B826F5">
        <w:rPr>
          <w:rFonts w:ascii="Arial" w:hAnsi="Arial" w:cs="Arial"/>
          <w:bCs/>
          <w:sz w:val="20"/>
          <w:szCs w:val="20"/>
        </w:rPr>
        <w:t>ở</w:t>
      </w:r>
      <w:r w:rsidRPr="00B826F5">
        <w:rPr>
          <w:rFonts w:ascii="Arial" w:hAnsi="Arial" w:cs="Arial"/>
          <w:bCs/>
          <w:sz w:val="20"/>
          <w:szCs w:val="20"/>
        </w:rPr>
        <w:t>ng B</w:t>
      </w:r>
      <w:r w:rsidRPr="00B826F5">
        <w:rPr>
          <w:rFonts w:ascii="Arial" w:hAnsi="Arial" w:cs="Arial"/>
          <w:bCs/>
          <w:sz w:val="20"/>
          <w:szCs w:val="20"/>
        </w:rPr>
        <w:t>ộ</w:t>
      </w:r>
      <w:r w:rsidRPr="00B826F5">
        <w:rPr>
          <w:rFonts w:ascii="Arial" w:hAnsi="Arial" w:cs="Arial"/>
          <w:bCs/>
          <w:sz w:val="20"/>
          <w:szCs w:val="20"/>
        </w:rPr>
        <w:t xml:space="preserve"> Qu</w:t>
      </w:r>
      <w:r w:rsidRPr="00B826F5">
        <w:rPr>
          <w:rFonts w:ascii="Arial" w:hAnsi="Arial" w:cs="Arial"/>
          <w:bCs/>
          <w:sz w:val="20"/>
          <w:szCs w:val="20"/>
        </w:rPr>
        <w:t>ố</w:t>
      </w:r>
      <w:r w:rsidRPr="00B826F5">
        <w:rPr>
          <w:rFonts w:ascii="Arial" w:hAnsi="Arial" w:cs="Arial"/>
          <w:bCs/>
          <w:sz w:val="20"/>
          <w:szCs w:val="20"/>
        </w:rPr>
        <w:t>c phòng, B</w:t>
      </w:r>
      <w:r w:rsidRPr="00B826F5">
        <w:rPr>
          <w:rFonts w:ascii="Arial" w:hAnsi="Arial" w:cs="Arial"/>
          <w:bCs/>
          <w:sz w:val="20"/>
          <w:szCs w:val="20"/>
        </w:rPr>
        <w:t>ộ</w:t>
      </w:r>
      <w:r w:rsidRPr="00B826F5">
        <w:rPr>
          <w:rFonts w:ascii="Arial" w:hAnsi="Arial" w:cs="Arial"/>
          <w:bCs/>
          <w:sz w:val="20"/>
          <w:szCs w:val="20"/>
        </w:rPr>
        <w:t xml:space="preserve"> trư</w:t>
      </w:r>
      <w:r w:rsidRPr="00B826F5">
        <w:rPr>
          <w:rFonts w:ascii="Arial" w:hAnsi="Arial" w:cs="Arial"/>
          <w:bCs/>
          <w:sz w:val="20"/>
          <w:szCs w:val="20"/>
        </w:rPr>
        <w:t>ở</w:t>
      </w:r>
      <w:r w:rsidRPr="00B826F5">
        <w:rPr>
          <w:rFonts w:ascii="Arial" w:hAnsi="Arial" w:cs="Arial"/>
          <w:bCs/>
          <w:sz w:val="20"/>
          <w:szCs w:val="20"/>
        </w:rPr>
        <w:t>ng B</w:t>
      </w:r>
      <w:r w:rsidRPr="00B826F5">
        <w:rPr>
          <w:rFonts w:ascii="Arial" w:hAnsi="Arial" w:cs="Arial"/>
          <w:bCs/>
          <w:sz w:val="20"/>
          <w:szCs w:val="20"/>
        </w:rPr>
        <w:t>ộ</w:t>
      </w:r>
      <w:r w:rsidRPr="00B826F5">
        <w:rPr>
          <w:rFonts w:ascii="Arial" w:hAnsi="Arial" w:cs="Arial"/>
          <w:bCs/>
          <w:sz w:val="20"/>
          <w:szCs w:val="20"/>
        </w:rPr>
        <w:t xml:space="preserve"> Công an xem xét, quy</w:t>
      </w:r>
      <w:r w:rsidRPr="00B826F5">
        <w:rPr>
          <w:rFonts w:ascii="Arial" w:hAnsi="Arial" w:cs="Arial"/>
          <w:bCs/>
          <w:sz w:val="20"/>
          <w:szCs w:val="20"/>
        </w:rPr>
        <w:t>ế</w:t>
      </w:r>
      <w:r w:rsidRPr="00B826F5">
        <w:rPr>
          <w:rFonts w:ascii="Arial" w:hAnsi="Arial" w:cs="Arial"/>
          <w:bCs/>
          <w:sz w:val="20"/>
          <w:szCs w:val="20"/>
        </w:rPr>
        <w:t>t đ</w:t>
      </w:r>
      <w:r w:rsidRPr="00B826F5">
        <w:rPr>
          <w:rFonts w:ascii="Arial" w:hAnsi="Arial" w:cs="Arial"/>
          <w:bCs/>
          <w:sz w:val="20"/>
          <w:szCs w:val="20"/>
        </w:rPr>
        <w:t>ị</w:t>
      </w:r>
      <w:r w:rsidRPr="00B826F5">
        <w:rPr>
          <w:rFonts w:ascii="Arial" w:hAnsi="Arial" w:cs="Arial"/>
          <w:bCs/>
          <w:sz w:val="20"/>
          <w:szCs w:val="20"/>
        </w:rPr>
        <w:t>nh vi</w:t>
      </w:r>
      <w:r w:rsidRPr="00B826F5">
        <w:rPr>
          <w:rFonts w:ascii="Arial" w:hAnsi="Arial" w:cs="Arial"/>
          <w:bCs/>
          <w:sz w:val="20"/>
          <w:szCs w:val="20"/>
        </w:rPr>
        <w:t>ệ</w:t>
      </w:r>
      <w:r w:rsidRPr="00B826F5">
        <w:rPr>
          <w:rFonts w:ascii="Arial" w:hAnsi="Arial" w:cs="Arial"/>
          <w:bCs/>
          <w:sz w:val="20"/>
          <w:szCs w:val="20"/>
        </w:rPr>
        <w:t>c s</w:t>
      </w:r>
      <w:r w:rsidRPr="00B826F5">
        <w:rPr>
          <w:rFonts w:ascii="Arial" w:hAnsi="Arial" w:cs="Arial"/>
          <w:bCs/>
          <w:sz w:val="20"/>
          <w:szCs w:val="20"/>
        </w:rPr>
        <w:t>ử</w:t>
      </w:r>
      <w:r w:rsidRPr="00B826F5">
        <w:rPr>
          <w:rFonts w:ascii="Arial" w:hAnsi="Arial" w:cs="Arial"/>
          <w:bCs/>
          <w:sz w:val="20"/>
          <w:szCs w:val="20"/>
        </w:rPr>
        <w:t xml:space="preserve"> d</w:t>
      </w:r>
      <w:r w:rsidRPr="00B826F5">
        <w:rPr>
          <w:rFonts w:ascii="Arial" w:hAnsi="Arial" w:cs="Arial"/>
          <w:bCs/>
          <w:sz w:val="20"/>
          <w:szCs w:val="20"/>
        </w:rPr>
        <w:t>ụ</w:t>
      </w:r>
      <w:r w:rsidRPr="00B826F5">
        <w:rPr>
          <w:rFonts w:ascii="Arial" w:hAnsi="Arial" w:cs="Arial"/>
          <w:bCs/>
          <w:sz w:val="20"/>
          <w:szCs w:val="20"/>
        </w:rPr>
        <w:t>ng đ</w:t>
      </w:r>
      <w:r w:rsidRPr="00B826F5">
        <w:rPr>
          <w:rFonts w:ascii="Arial" w:hAnsi="Arial" w:cs="Arial"/>
          <w:bCs/>
          <w:sz w:val="20"/>
          <w:szCs w:val="20"/>
        </w:rPr>
        <w:t>ấ</w:t>
      </w:r>
      <w:r w:rsidRPr="00B826F5">
        <w:rPr>
          <w:rFonts w:ascii="Arial" w:hAnsi="Arial" w:cs="Arial"/>
          <w:bCs/>
          <w:sz w:val="20"/>
          <w:szCs w:val="20"/>
        </w:rPr>
        <w:t>t qu</w:t>
      </w:r>
      <w:r w:rsidRPr="00B826F5">
        <w:rPr>
          <w:rFonts w:ascii="Arial" w:hAnsi="Arial" w:cs="Arial"/>
          <w:bCs/>
          <w:sz w:val="20"/>
          <w:szCs w:val="20"/>
        </w:rPr>
        <w:t>ố</w:t>
      </w:r>
      <w:r w:rsidRPr="00B826F5">
        <w:rPr>
          <w:rFonts w:ascii="Arial" w:hAnsi="Arial" w:cs="Arial"/>
          <w:bCs/>
          <w:sz w:val="20"/>
          <w:szCs w:val="20"/>
        </w:rPr>
        <w:t>c phòng, an ninh k</w:t>
      </w:r>
      <w:r w:rsidRPr="00B826F5">
        <w:rPr>
          <w:rFonts w:ascii="Arial" w:hAnsi="Arial" w:cs="Arial"/>
          <w:bCs/>
          <w:sz w:val="20"/>
          <w:szCs w:val="20"/>
        </w:rPr>
        <w:t>ế</w:t>
      </w:r>
      <w:r w:rsidRPr="00B826F5">
        <w:rPr>
          <w:rFonts w:ascii="Arial" w:hAnsi="Arial" w:cs="Arial"/>
          <w:bCs/>
          <w:sz w:val="20"/>
          <w:szCs w:val="20"/>
        </w:rPr>
        <w:t>t h</w:t>
      </w:r>
      <w:r w:rsidRPr="00B826F5">
        <w:rPr>
          <w:rFonts w:ascii="Arial" w:hAnsi="Arial" w:cs="Arial"/>
          <w:bCs/>
          <w:sz w:val="20"/>
          <w:szCs w:val="20"/>
        </w:rPr>
        <w:t>ợ</w:t>
      </w:r>
      <w:r w:rsidRPr="00B826F5">
        <w:rPr>
          <w:rFonts w:ascii="Arial" w:hAnsi="Arial" w:cs="Arial"/>
          <w:bCs/>
          <w:sz w:val="20"/>
          <w:szCs w:val="20"/>
        </w:rPr>
        <w:t>p ho</w:t>
      </w:r>
      <w:r w:rsidRPr="00B826F5">
        <w:rPr>
          <w:rFonts w:ascii="Arial" w:hAnsi="Arial" w:cs="Arial"/>
          <w:bCs/>
          <w:sz w:val="20"/>
          <w:szCs w:val="20"/>
        </w:rPr>
        <w:t>ạ</w:t>
      </w:r>
      <w:r w:rsidRPr="00B826F5">
        <w:rPr>
          <w:rFonts w:ascii="Arial" w:hAnsi="Arial" w:cs="Arial"/>
          <w:bCs/>
          <w:sz w:val="20"/>
          <w:szCs w:val="20"/>
        </w:rPr>
        <w:t>t đ</w:t>
      </w:r>
      <w:r w:rsidRPr="00B826F5">
        <w:rPr>
          <w:rFonts w:ascii="Arial" w:hAnsi="Arial" w:cs="Arial"/>
          <w:bCs/>
          <w:sz w:val="20"/>
          <w:szCs w:val="20"/>
        </w:rPr>
        <w:t>ộ</w:t>
      </w:r>
      <w:r w:rsidRPr="00B826F5">
        <w:rPr>
          <w:rFonts w:ascii="Arial" w:hAnsi="Arial" w:cs="Arial"/>
          <w:bCs/>
          <w:sz w:val="20"/>
          <w:szCs w:val="20"/>
        </w:rPr>
        <w:t>ng lao đ</w:t>
      </w:r>
      <w:r w:rsidRPr="00B826F5">
        <w:rPr>
          <w:rFonts w:ascii="Arial" w:hAnsi="Arial" w:cs="Arial"/>
          <w:bCs/>
          <w:sz w:val="20"/>
          <w:szCs w:val="20"/>
        </w:rPr>
        <w:t>ộ</w:t>
      </w:r>
      <w:r w:rsidRPr="00B826F5">
        <w:rPr>
          <w:rFonts w:ascii="Arial" w:hAnsi="Arial" w:cs="Arial"/>
          <w:bCs/>
          <w:sz w:val="20"/>
          <w:szCs w:val="20"/>
        </w:rPr>
        <w:t>ng, s</w:t>
      </w:r>
      <w:r w:rsidRPr="00B826F5">
        <w:rPr>
          <w:rFonts w:ascii="Arial" w:hAnsi="Arial" w:cs="Arial"/>
          <w:bCs/>
          <w:sz w:val="20"/>
          <w:szCs w:val="20"/>
        </w:rPr>
        <w:t>ả</w:t>
      </w:r>
      <w:r w:rsidRPr="00B826F5">
        <w:rPr>
          <w:rFonts w:ascii="Arial" w:hAnsi="Arial" w:cs="Arial"/>
          <w:bCs/>
          <w:sz w:val="20"/>
          <w:szCs w:val="20"/>
        </w:rPr>
        <w:t>n xu</w:t>
      </w:r>
      <w:r w:rsidRPr="00B826F5">
        <w:rPr>
          <w:rFonts w:ascii="Arial" w:hAnsi="Arial" w:cs="Arial"/>
          <w:bCs/>
          <w:sz w:val="20"/>
          <w:szCs w:val="20"/>
        </w:rPr>
        <w:t>ấ</w:t>
      </w:r>
      <w:r w:rsidRPr="00B826F5">
        <w:rPr>
          <w:rFonts w:ascii="Arial" w:hAnsi="Arial" w:cs="Arial"/>
          <w:bCs/>
          <w:sz w:val="20"/>
          <w:szCs w:val="20"/>
        </w:rPr>
        <w:t>t, kinh doanh v</w:t>
      </w:r>
      <w:r w:rsidRPr="00B826F5">
        <w:rPr>
          <w:rFonts w:ascii="Arial" w:hAnsi="Arial" w:cs="Arial"/>
          <w:bCs/>
          <w:sz w:val="20"/>
          <w:szCs w:val="20"/>
        </w:rPr>
        <w:t>ớ</w:t>
      </w:r>
      <w:r w:rsidRPr="00B826F5">
        <w:rPr>
          <w:rFonts w:ascii="Arial" w:hAnsi="Arial" w:cs="Arial"/>
          <w:bCs/>
          <w:sz w:val="20"/>
          <w:szCs w:val="20"/>
        </w:rPr>
        <w:t>i m</w:t>
      </w:r>
      <w:r w:rsidRPr="00B826F5">
        <w:rPr>
          <w:rFonts w:ascii="Arial" w:hAnsi="Arial" w:cs="Arial"/>
          <w:bCs/>
          <w:sz w:val="20"/>
          <w:szCs w:val="20"/>
        </w:rPr>
        <w:t>ụ</w:t>
      </w:r>
      <w:r w:rsidRPr="00B826F5">
        <w:rPr>
          <w:rFonts w:ascii="Arial" w:hAnsi="Arial" w:cs="Arial"/>
          <w:bCs/>
          <w:sz w:val="20"/>
          <w:szCs w:val="20"/>
        </w:rPr>
        <w:t>c đích phát tri</w:t>
      </w:r>
      <w:r w:rsidRPr="00B826F5">
        <w:rPr>
          <w:rFonts w:ascii="Arial" w:hAnsi="Arial" w:cs="Arial"/>
          <w:bCs/>
          <w:sz w:val="20"/>
          <w:szCs w:val="20"/>
        </w:rPr>
        <w:t>ể</w:t>
      </w:r>
      <w:r w:rsidRPr="00B826F5">
        <w:rPr>
          <w:rFonts w:ascii="Arial" w:hAnsi="Arial" w:cs="Arial"/>
          <w:bCs/>
          <w:sz w:val="20"/>
          <w:szCs w:val="20"/>
        </w:rPr>
        <w:t>n khoa h</w:t>
      </w:r>
      <w:r w:rsidRPr="00B826F5">
        <w:rPr>
          <w:rFonts w:ascii="Arial" w:hAnsi="Arial" w:cs="Arial"/>
          <w:bCs/>
          <w:sz w:val="20"/>
          <w:szCs w:val="20"/>
        </w:rPr>
        <w:t>ọ</w:t>
      </w:r>
      <w:r w:rsidRPr="00B826F5">
        <w:rPr>
          <w:rFonts w:ascii="Arial" w:hAnsi="Arial" w:cs="Arial"/>
          <w:bCs/>
          <w:sz w:val="20"/>
          <w:szCs w:val="20"/>
        </w:rPr>
        <w:t>c, công ngh</w:t>
      </w:r>
      <w:r w:rsidRPr="00B826F5">
        <w:rPr>
          <w:rFonts w:ascii="Arial" w:hAnsi="Arial" w:cs="Arial"/>
          <w:bCs/>
          <w:sz w:val="20"/>
          <w:szCs w:val="20"/>
        </w:rPr>
        <w:t>ệ</w:t>
      </w:r>
      <w:r w:rsidRPr="00B826F5">
        <w:rPr>
          <w:rFonts w:ascii="Arial" w:hAnsi="Arial" w:cs="Arial"/>
          <w:bCs/>
          <w:sz w:val="20"/>
          <w:szCs w:val="20"/>
        </w:rPr>
        <w:t>, đ</w:t>
      </w:r>
      <w:r w:rsidRPr="00B826F5">
        <w:rPr>
          <w:rFonts w:ascii="Arial" w:hAnsi="Arial" w:cs="Arial"/>
          <w:bCs/>
          <w:sz w:val="20"/>
          <w:szCs w:val="20"/>
        </w:rPr>
        <w:t>ổ</w:t>
      </w:r>
      <w:r w:rsidRPr="00B826F5">
        <w:rPr>
          <w:rFonts w:ascii="Arial" w:hAnsi="Arial" w:cs="Arial"/>
          <w:bCs/>
          <w:sz w:val="20"/>
          <w:szCs w:val="20"/>
        </w:rPr>
        <w:t>i m</w:t>
      </w:r>
      <w:r w:rsidRPr="00B826F5">
        <w:rPr>
          <w:rFonts w:ascii="Arial" w:hAnsi="Arial" w:cs="Arial"/>
          <w:bCs/>
          <w:sz w:val="20"/>
          <w:szCs w:val="20"/>
        </w:rPr>
        <w:t>ớ</w:t>
      </w:r>
      <w:r w:rsidRPr="00B826F5">
        <w:rPr>
          <w:rFonts w:ascii="Arial" w:hAnsi="Arial" w:cs="Arial"/>
          <w:bCs/>
          <w:sz w:val="20"/>
          <w:szCs w:val="20"/>
        </w:rPr>
        <w:t>i sáng t</w:t>
      </w:r>
      <w:r w:rsidRPr="00B826F5">
        <w:rPr>
          <w:rFonts w:ascii="Arial" w:hAnsi="Arial" w:cs="Arial"/>
          <w:bCs/>
          <w:sz w:val="20"/>
          <w:szCs w:val="20"/>
        </w:rPr>
        <w:t>ạ</w:t>
      </w:r>
      <w:r w:rsidRPr="00B826F5">
        <w:rPr>
          <w:rFonts w:ascii="Arial" w:hAnsi="Arial" w:cs="Arial"/>
          <w:bCs/>
          <w:sz w:val="20"/>
          <w:szCs w:val="20"/>
        </w:rPr>
        <w:t>o và chuy</w:t>
      </w:r>
      <w:r w:rsidRPr="00B826F5">
        <w:rPr>
          <w:rFonts w:ascii="Arial" w:hAnsi="Arial" w:cs="Arial"/>
          <w:bCs/>
          <w:sz w:val="20"/>
          <w:szCs w:val="20"/>
        </w:rPr>
        <w:t>ể</w:t>
      </w:r>
      <w:r w:rsidRPr="00B826F5">
        <w:rPr>
          <w:rFonts w:ascii="Arial" w:hAnsi="Arial" w:cs="Arial"/>
          <w:bCs/>
          <w:sz w:val="20"/>
          <w:szCs w:val="20"/>
        </w:rPr>
        <w:t>n đ</w:t>
      </w:r>
      <w:r w:rsidRPr="00B826F5">
        <w:rPr>
          <w:rFonts w:ascii="Arial" w:hAnsi="Arial" w:cs="Arial"/>
          <w:bCs/>
          <w:sz w:val="20"/>
          <w:szCs w:val="20"/>
        </w:rPr>
        <w:t>ổ</w:t>
      </w:r>
      <w:r w:rsidRPr="00B826F5">
        <w:rPr>
          <w:rFonts w:ascii="Arial" w:hAnsi="Arial" w:cs="Arial"/>
          <w:bCs/>
          <w:sz w:val="20"/>
          <w:szCs w:val="20"/>
        </w:rPr>
        <w:t>i s</w:t>
      </w:r>
      <w:r w:rsidRPr="00B826F5">
        <w:rPr>
          <w:rFonts w:ascii="Arial" w:hAnsi="Arial" w:cs="Arial"/>
          <w:bCs/>
          <w:sz w:val="20"/>
          <w:szCs w:val="20"/>
        </w:rPr>
        <w:t>ố</w:t>
      </w:r>
      <w:r w:rsidRPr="00B826F5">
        <w:rPr>
          <w:rFonts w:ascii="Arial" w:hAnsi="Arial" w:cs="Arial"/>
          <w:bCs/>
          <w:sz w:val="20"/>
          <w:szCs w:val="20"/>
        </w:rPr>
        <w:t xml:space="preserve"> vào m</w:t>
      </w:r>
      <w:r w:rsidRPr="00B826F5">
        <w:rPr>
          <w:rFonts w:ascii="Arial" w:hAnsi="Arial" w:cs="Arial"/>
          <w:bCs/>
          <w:sz w:val="20"/>
          <w:szCs w:val="20"/>
        </w:rPr>
        <w:t>ụ</w:t>
      </w:r>
      <w:r w:rsidRPr="00B826F5">
        <w:rPr>
          <w:rFonts w:ascii="Arial" w:hAnsi="Arial" w:cs="Arial"/>
          <w:bCs/>
          <w:sz w:val="20"/>
          <w:szCs w:val="20"/>
        </w:rPr>
        <w:t>c đích liên doanh, liê</w:t>
      </w:r>
      <w:r w:rsidRPr="00B826F5">
        <w:rPr>
          <w:rFonts w:ascii="Arial" w:hAnsi="Arial" w:cs="Arial"/>
          <w:bCs/>
          <w:sz w:val="20"/>
          <w:szCs w:val="20"/>
        </w:rPr>
        <w:t>n k</w:t>
      </w:r>
      <w:r w:rsidRPr="00B826F5">
        <w:rPr>
          <w:rFonts w:ascii="Arial" w:hAnsi="Arial" w:cs="Arial"/>
          <w:bCs/>
          <w:sz w:val="20"/>
          <w:szCs w:val="20"/>
        </w:rPr>
        <w:t>ế</w:t>
      </w:r>
      <w:r w:rsidRPr="00B826F5">
        <w:rPr>
          <w:rFonts w:ascii="Arial" w:hAnsi="Arial" w:cs="Arial"/>
          <w:bCs/>
          <w:sz w:val="20"/>
          <w:szCs w:val="20"/>
        </w:rPr>
        <w:t>t.</w:t>
      </w:r>
    </w:p>
    <w:p w14:paraId="5153CF8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21. Chính sách h</w:t>
      </w:r>
      <w:r w:rsidRPr="001C207C">
        <w:rPr>
          <w:rFonts w:ascii="Arial" w:hAnsi="Arial" w:cs="Arial"/>
          <w:b/>
          <w:sz w:val="20"/>
          <w:szCs w:val="20"/>
        </w:rPr>
        <w:t>ỗ</w:t>
      </w:r>
      <w:r w:rsidRPr="001C207C">
        <w:rPr>
          <w:rFonts w:ascii="Arial" w:hAnsi="Arial" w:cs="Arial"/>
          <w:b/>
          <w:sz w:val="20"/>
          <w:szCs w:val="20"/>
        </w:rPr>
        <w:t xml:space="preserve"> tr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, ưu đãi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Nhà nư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c trong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theo cơ ch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 xml:space="preserve"> s</w:t>
      </w:r>
      <w:r w:rsidRPr="001C207C">
        <w:rPr>
          <w:rFonts w:ascii="Arial" w:hAnsi="Arial" w:cs="Arial"/>
          <w:b/>
          <w:sz w:val="20"/>
          <w:szCs w:val="20"/>
        </w:rPr>
        <w:t>ử</w:t>
      </w:r>
      <w:r w:rsidRPr="001C207C">
        <w:rPr>
          <w:rFonts w:ascii="Arial" w:hAnsi="Arial" w:cs="Arial"/>
          <w:b/>
          <w:sz w:val="20"/>
          <w:szCs w:val="20"/>
        </w:rPr>
        <w:t xml:space="preserve">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tài s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công vào m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c đích liên doanh, liên k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t</w:t>
      </w:r>
    </w:p>
    <w:p w14:paraId="174D9A7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và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p,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không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p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thi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u b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 xml:space="preserve">ng 2% </w:t>
      </w:r>
      <w:r w:rsidRPr="001C207C">
        <w:rPr>
          <w:rFonts w:ascii="Arial" w:hAnsi="Arial" w:cs="Arial"/>
          <w:sz w:val="20"/>
          <w:szCs w:val="20"/>
        </w:rPr>
        <w:t>doanh thu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chi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trong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các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chi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các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4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303F3861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2B2C42" w14:textId="474EAC92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Chương IV</w:t>
      </w:r>
    </w:p>
    <w:p w14:paraId="6E4DAAD4" w14:textId="77777777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THEO HÌNH TH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KHÁC</w:t>
      </w:r>
    </w:p>
    <w:p w14:paraId="575A0659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9F727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22.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theo cơ ch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 xml:space="preserve"> đ</w:t>
      </w:r>
      <w:r w:rsidRPr="001C207C">
        <w:rPr>
          <w:rFonts w:ascii="Arial" w:hAnsi="Arial" w:cs="Arial"/>
          <w:b/>
          <w:sz w:val="20"/>
          <w:szCs w:val="20"/>
        </w:rPr>
        <w:t>ặ</w:t>
      </w:r>
      <w:r w:rsidRPr="001C207C">
        <w:rPr>
          <w:rFonts w:ascii="Arial" w:hAnsi="Arial" w:cs="Arial"/>
          <w:b/>
          <w:sz w:val="20"/>
          <w:szCs w:val="20"/>
        </w:rPr>
        <w:t>t hàng ho</w:t>
      </w:r>
      <w:r w:rsidRPr="001C207C">
        <w:rPr>
          <w:rFonts w:ascii="Arial" w:hAnsi="Arial" w:cs="Arial"/>
          <w:b/>
          <w:sz w:val="20"/>
          <w:szCs w:val="20"/>
        </w:rPr>
        <w:t>ặ</w:t>
      </w:r>
      <w:r w:rsidRPr="001C207C">
        <w:rPr>
          <w:rFonts w:ascii="Arial" w:hAnsi="Arial" w:cs="Arial"/>
          <w:b/>
          <w:sz w:val="20"/>
          <w:szCs w:val="20"/>
        </w:rPr>
        <w:t>c tài tr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 xml:space="preserve"> nhi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m v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 xml:space="preserve">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 xml:space="preserve"> và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</w:t>
      </w:r>
    </w:p>
    <w:p w14:paraId="63F704F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 hàng, tài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t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toàn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kinh phí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cho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</w:t>
      </w:r>
    </w:p>
    <w:p w14:paraId="16873BE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Tiêu chí,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xét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n, trình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,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xét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n, xét tài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và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có liên quan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</w:t>
      </w:r>
    </w:p>
    <w:p w14:paraId="5D10AB4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o;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o; phân chia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nhu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o.</w:t>
      </w:r>
    </w:p>
    <w:p w14:paraId="6388D29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23.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gi</w:t>
      </w:r>
      <w:r w:rsidRPr="001C207C">
        <w:rPr>
          <w:rFonts w:ascii="Arial" w:hAnsi="Arial" w:cs="Arial"/>
          <w:b/>
          <w:sz w:val="20"/>
          <w:szCs w:val="20"/>
        </w:rPr>
        <w:t>ữ</w:t>
      </w:r>
      <w:r w:rsidRPr="001C207C">
        <w:rPr>
          <w:rFonts w:ascii="Arial" w:hAnsi="Arial" w:cs="Arial"/>
          <w:b/>
          <w:sz w:val="20"/>
          <w:szCs w:val="20"/>
        </w:rPr>
        <w:t>a Nhà nư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c, t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 xml:space="preserve"> ch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 xml:space="preserve"> và doanh nghi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p</w:t>
      </w:r>
    </w:p>
    <w:p w14:paraId="13048D8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c,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(sau đây g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i là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ba bên)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như sau:</w:t>
      </w:r>
    </w:p>
    <w:p w14:paraId="30B557B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a </w:t>
      </w:r>
      <w:r w:rsidRPr="001C207C">
        <w:rPr>
          <w:rFonts w:ascii="Arial" w:hAnsi="Arial" w:cs="Arial"/>
          <w:sz w:val="20"/>
          <w:szCs w:val="20"/>
        </w:rPr>
        <w:t>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trung ương,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phương: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hư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ng,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ba bên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hư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;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 hàng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tài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các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o; cô</w:t>
      </w:r>
      <w:r w:rsidRPr="001C207C">
        <w:rPr>
          <w:rFonts w:ascii="Arial" w:hAnsi="Arial" w:cs="Arial"/>
          <w:sz w:val="20"/>
          <w:szCs w:val="20"/>
        </w:rPr>
        <w:t>ng b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bài toán l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;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đai,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ẵ</w:t>
      </w:r>
      <w:r w:rsidRPr="001C207C">
        <w:rPr>
          <w:rFonts w:ascii="Arial" w:hAnsi="Arial" w:cs="Arial"/>
          <w:sz w:val="20"/>
          <w:szCs w:val="20"/>
        </w:rPr>
        <w:t>n có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-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(phòng thí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tr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ng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m, trung tâm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n dùng chung, trung </w:t>
      </w:r>
      <w:r w:rsidRPr="001C207C">
        <w:rPr>
          <w:rFonts w:ascii="Arial" w:hAnsi="Arial" w:cs="Arial"/>
          <w:sz w:val="20"/>
          <w:szCs w:val="20"/>
        </w:rPr>
        <w:t>tâm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khác)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công,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và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theo 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công tư,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và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khác có liên quan;</w:t>
      </w:r>
    </w:p>
    <w:p w14:paraId="37F3F19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Trác</w:t>
      </w:r>
      <w:r w:rsidRPr="001C207C">
        <w:rPr>
          <w:rFonts w:ascii="Arial" w:hAnsi="Arial" w:cs="Arial"/>
          <w:sz w:val="20"/>
          <w:szCs w:val="20"/>
        </w:rPr>
        <w:t>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: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các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;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bài toán l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theo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trung ương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theo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p;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 cao cho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p;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hành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n;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tri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u,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theo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trung ương,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phương;</w:t>
      </w:r>
    </w:p>
    <w:p w14:paraId="2488C27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Trác</w:t>
      </w:r>
      <w:r w:rsidRPr="001C207C">
        <w:rPr>
          <w:rFonts w:ascii="Arial" w:hAnsi="Arial" w:cs="Arial"/>
          <w:sz w:val="20"/>
          <w:szCs w:val="20"/>
        </w:rPr>
        <w:t>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p: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ẵ</w:t>
      </w:r>
      <w:r w:rsidRPr="001C207C">
        <w:rPr>
          <w:rFonts w:ascii="Arial" w:hAnsi="Arial" w:cs="Arial"/>
          <w:sz w:val="20"/>
          <w:szCs w:val="20"/>
        </w:rPr>
        <w:t>n có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n;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kinh phí cho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-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n;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bài toán l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</w:t>
      </w:r>
      <w:r w:rsidRPr="001C207C">
        <w:rPr>
          <w:rFonts w:ascii="Arial" w:hAnsi="Arial" w:cs="Arial"/>
          <w:sz w:val="20"/>
          <w:szCs w:val="20"/>
        </w:rPr>
        <w:t xml:space="preserve">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;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th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m,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hành và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 xml:space="preserve">t, kinh doanh;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ng,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và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ra th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ng.</w:t>
      </w:r>
    </w:p>
    <w:p w14:paraId="2D9A26E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Căn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tiêu,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c, năng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và nhu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</w:t>
      </w:r>
      <w:r w:rsidRPr="001C207C">
        <w:rPr>
          <w:rFonts w:ascii="Arial" w:hAnsi="Arial" w:cs="Arial"/>
          <w:sz w:val="20"/>
          <w:szCs w:val="20"/>
        </w:rPr>
        <w:t>ác bên,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trung ương,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phương,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i, nghĩa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,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các bên và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khác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24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0DD4330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bên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>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nguyên t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25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20B77B9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4. Các bên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b và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c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có th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ký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thành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pháp nhân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t)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khai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ng.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không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tham gia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các thành viên khác.</w:t>
      </w:r>
    </w:p>
    <w:p w14:paraId="3A0C87E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24. N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i dung th</w:t>
      </w:r>
      <w:r w:rsidRPr="001C207C">
        <w:rPr>
          <w:rFonts w:ascii="Arial" w:hAnsi="Arial" w:cs="Arial"/>
          <w:b/>
          <w:sz w:val="20"/>
          <w:szCs w:val="20"/>
        </w:rPr>
        <w:t>ỏ</w:t>
      </w:r>
      <w:r w:rsidRPr="001C207C">
        <w:rPr>
          <w:rFonts w:ascii="Arial" w:hAnsi="Arial" w:cs="Arial"/>
          <w:b/>
          <w:sz w:val="20"/>
          <w:szCs w:val="20"/>
        </w:rPr>
        <w:t>a thu</w:t>
      </w:r>
      <w:r w:rsidRPr="001C207C">
        <w:rPr>
          <w:rFonts w:ascii="Arial" w:hAnsi="Arial" w:cs="Arial"/>
          <w:b/>
          <w:sz w:val="20"/>
          <w:szCs w:val="20"/>
        </w:rPr>
        <w:t>ậ</w:t>
      </w:r>
      <w:r w:rsidRPr="001C207C">
        <w:rPr>
          <w:rFonts w:ascii="Arial" w:hAnsi="Arial" w:cs="Arial"/>
          <w:b/>
          <w:sz w:val="20"/>
          <w:szCs w:val="20"/>
        </w:rPr>
        <w:t>n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</w:t>
      </w:r>
    </w:p>
    <w:p w14:paraId="0DC75A8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trung ương,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phương,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và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cơ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sau đây:</w:t>
      </w:r>
    </w:p>
    <w:p w14:paraId="33E9A9B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tiêu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tác, ph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m vi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tác.</w:t>
      </w:r>
    </w:p>
    <w:p w14:paraId="261FB64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n, nghĩa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,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các bên tham gia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tác.</w:t>
      </w:r>
    </w:p>
    <w:p w14:paraId="29A1A15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và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tác.</w:t>
      </w:r>
    </w:p>
    <w:p w14:paraId="38B803C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u trí tu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</w:t>
      </w:r>
      <w:r w:rsidRPr="001C207C">
        <w:rPr>
          <w:rFonts w:ascii="Arial" w:hAnsi="Arial" w:cs="Arial"/>
          <w:sz w:val="20"/>
          <w:szCs w:val="20"/>
        </w:rPr>
        <w:t>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có).</w:t>
      </w:r>
    </w:p>
    <w:p w14:paraId="06762D2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giám sát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tác.</w:t>
      </w:r>
    </w:p>
    <w:p w14:paraId="7EAF2A0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6.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trong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máy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, tuy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nhân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, bi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u giá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, huy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và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khác.</w:t>
      </w:r>
    </w:p>
    <w:p w14:paraId="20EC27D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7.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</w:t>
      </w:r>
      <w:r w:rsidRPr="001C207C">
        <w:rPr>
          <w:rFonts w:ascii="Arial" w:hAnsi="Arial" w:cs="Arial"/>
          <w:sz w:val="20"/>
          <w:szCs w:val="20"/>
        </w:rPr>
        <w:t>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nh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n, chia s</w:t>
      </w:r>
      <w:r w:rsidRPr="001C207C">
        <w:rPr>
          <w:rFonts w:ascii="Arial" w:hAnsi="Arial" w:cs="Arial"/>
          <w:sz w:val="20"/>
          <w:szCs w:val="20"/>
        </w:rPr>
        <w:t>ẻ</w:t>
      </w:r>
      <w:r w:rsidRPr="001C207C">
        <w:rPr>
          <w:rFonts w:ascii="Arial" w:hAnsi="Arial" w:cs="Arial"/>
          <w:sz w:val="20"/>
          <w:szCs w:val="20"/>
        </w:rPr>
        <w:t xml:space="preserve">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 trong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không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như k</w:t>
      </w:r>
      <w:r w:rsidRPr="001C207C">
        <w:rPr>
          <w:rFonts w:ascii="Arial" w:hAnsi="Arial" w:cs="Arial"/>
          <w:sz w:val="20"/>
          <w:szCs w:val="20"/>
        </w:rPr>
        <w:t>ỳ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ng; phân chia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ích và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bên.</w:t>
      </w:r>
    </w:p>
    <w:p w14:paraId="1EC1EA2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8.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m d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t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tác,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như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và nghĩa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các bên, b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sung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t</w:t>
      </w:r>
      <w:r w:rsidRPr="001C207C">
        <w:rPr>
          <w:rFonts w:ascii="Arial" w:hAnsi="Arial" w:cs="Arial"/>
          <w:sz w:val="20"/>
          <w:szCs w:val="20"/>
        </w:rPr>
        <w:t>ham gia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tác; phương án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khi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thúc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tác.</w:t>
      </w:r>
    </w:p>
    <w:p w14:paraId="1041B69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9.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m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thông tin,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và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cá nhân.</w:t>
      </w:r>
    </w:p>
    <w:p w14:paraId="4406641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10. Các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dung khác theo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bên.</w:t>
      </w:r>
    </w:p>
    <w:p w14:paraId="443AD11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25. Hình th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khác</w:t>
      </w:r>
    </w:p>
    <w:p w14:paraId="1F757B6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Ngoài các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</w:t>
      </w:r>
      <w:r w:rsidRPr="001C207C">
        <w:rPr>
          <w:rFonts w:ascii="Arial" w:hAnsi="Arial" w:cs="Arial"/>
          <w:sz w:val="20"/>
          <w:szCs w:val="20"/>
        </w:rPr>
        <w:t>c công tư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Chương II, Chương III và các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22, 23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này,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trong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và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ngoài có th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và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các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khác nh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m thúc đ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y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</w:t>
      </w:r>
      <w:r w:rsidRPr="001C207C">
        <w:rPr>
          <w:rFonts w:ascii="Arial" w:hAnsi="Arial" w:cs="Arial"/>
          <w:sz w:val="20"/>
          <w:szCs w:val="20"/>
        </w:rPr>
        <w:t>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.</w:t>
      </w:r>
    </w:p>
    <w:p w14:paraId="790B58B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các nguyên t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c sau:</w:t>
      </w:r>
    </w:p>
    <w:p w14:paraId="435800F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hư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gia;</w:t>
      </w:r>
    </w:p>
    <w:p w14:paraId="222A918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nguyên t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</w:t>
      </w:r>
      <w:r w:rsidRPr="001C207C">
        <w:rPr>
          <w:rFonts w:ascii="Arial" w:hAnsi="Arial" w:cs="Arial"/>
          <w:sz w:val="20"/>
          <w:szCs w:val="20"/>
        </w:rPr>
        <w:t>nguy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n, bình đ</w:t>
      </w:r>
      <w:r w:rsidRPr="001C207C">
        <w:rPr>
          <w:rFonts w:ascii="Arial" w:hAnsi="Arial" w:cs="Arial"/>
          <w:sz w:val="20"/>
          <w:szCs w:val="20"/>
        </w:rPr>
        <w:t>ẳ</w:t>
      </w:r>
      <w:r w:rsidRPr="001C207C">
        <w:rPr>
          <w:rFonts w:ascii="Arial" w:hAnsi="Arial" w:cs="Arial"/>
          <w:sz w:val="20"/>
          <w:szCs w:val="20"/>
        </w:rPr>
        <w:t>ng, minh b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ch, phân chia rõ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m,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 ích và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các bên;</w:t>
      </w:r>
    </w:p>
    <w:p w14:paraId="561E851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đ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m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c, khai thác th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>ng bên; có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soát r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i ro,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, giám sát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thù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ng.</w:t>
      </w:r>
    </w:p>
    <w:p w14:paraId="6BE3DBE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hìn</w:t>
      </w:r>
      <w:r w:rsidRPr="001C207C">
        <w:rPr>
          <w:rFonts w:ascii="Arial" w:hAnsi="Arial" w:cs="Arial"/>
          <w:sz w:val="20"/>
          <w:szCs w:val="20"/>
        </w:rPr>
        <w:t>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 có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c,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công, đ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đai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khác,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cơ quan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khi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khai.</w:t>
      </w:r>
    </w:p>
    <w:p w14:paraId="5C3576C5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772680" w14:textId="33B25A0D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Chương V</w:t>
      </w:r>
    </w:p>
    <w:p w14:paraId="390CB55F" w14:textId="77777777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TRÁCH NHI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M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CÁC BÊN TRONG HO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T Đ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NG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</w:t>
      </w:r>
    </w:p>
    <w:p w14:paraId="2B1A374F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96D22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26. Trách nhi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m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các b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, cơ quan trung ương, đ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>a phương, t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 xml:space="preserve"> ch</w:t>
      </w:r>
      <w:r w:rsidRPr="001C207C">
        <w:rPr>
          <w:rFonts w:ascii="Arial" w:hAnsi="Arial" w:cs="Arial"/>
          <w:b/>
          <w:sz w:val="20"/>
          <w:szCs w:val="20"/>
        </w:rPr>
        <w:t>ứ</w:t>
      </w:r>
      <w:r w:rsidRPr="001C207C">
        <w:rPr>
          <w:rFonts w:ascii="Arial" w:hAnsi="Arial" w:cs="Arial"/>
          <w:b/>
          <w:sz w:val="20"/>
          <w:szCs w:val="20"/>
        </w:rPr>
        <w:t>c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 và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 xml:space="preserve"> công l</w:t>
      </w:r>
      <w:r w:rsidRPr="001C207C">
        <w:rPr>
          <w:rFonts w:ascii="Arial" w:hAnsi="Arial" w:cs="Arial"/>
          <w:b/>
          <w:sz w:val="20"/>
          <w:szCs w:val="20"/>
        </w:rPr>
        <w:t>ậ</w:t>
      </w:r>
      <w:r w:rsidRPr="001C207C">
        <w:rPr>
          <w:rFonts w:ascii="Arial" w:hAnsi="Arial" w:cs="Arial"/>
          <w:b/>
          <w:sz w:val="20"/>
          <w:szCs w:val="20"/>
        </w:rPr>
        <w:t>p, đơn v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 xml:space="preserve"> s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nghi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p công l</w:t>
      </w:r>
      <w:r w:rsidRPr="001C207C">
        <w:rPr>
          <w:rFonts w:ascii="Arial" w:hAnsi="Arial" w:cs="Arial"/>
          <w:b/>
          <w:sz w:val="20"/>
          <w:szCs w:val="20"/>
        </w:rPr>
        <w:t>ậ</w:t>
      </w:r>
      <w:r w:rsidRPr="001C207C">
        <w:rPr>
          <w:rFonts w:ascii="Arial" w:hAnsi="Arial" w:cs="Arial"/>
          <w:b/>
          <w:sz w:val="20"/>
          <w:szCs w:val="20"/>
        </w:rPr>
        <w:t>p</w:t>
      </w:r>
    </w:p>
    <w:p w14:paraId="300A124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Chu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n b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ẵ</w:t>
      </w:r>
      <w:r w:rsidRPr="001C207C">
        <w:rPr>
          <w:rFonts w:ascii="Arial" w:hAnsi="Arial" w:cs="Arial"/>
          <w:sz w:val="20"/>
          <w:szCs w:val="20"/>
        </w:rPr>
        <w:t>n sàng các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c,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và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khai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ch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tham gia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</w:t>
      </w:r>
      <w:r w:rsidRPr="001C207C">
        <w:rPr>
          <w:rFonts w:ascii="Arial" w:hAnsi="Arial" w:cs="Arial"/>
          <w:sz w:val="20"/>
          <w:szCs w:val="20"/>
        </w:rPr>
        <w:t xml:space="preserve"> tư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n các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ng,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theo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tư.</w:t>
      </w:r>
    </w:p>
    <w:p w14:paraId="0D6C8A1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T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trung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ưu tiên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hình,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các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1, 2, 3 và 4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</w:t>
      </w:r>
      <w:r w:rsidRPr="001C207C">
        <w:rPr>
          <w:rFonts w:ascii="Arial" w:hAnsi="Arial" w:cs="Arial"/>
          <w:sz w:val="20"/>
          <w:szCs w:val="20"/>
        </w:rPr>
        <w:t xml:space="preserve"> này.</w:t>
      </w:r>
    </w:p>
    <w:p w14:paraId="17FA225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Hoàn thành và đưa vào khai thác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các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gia; các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 xml:space="preserve">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dùng chung theo danh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do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cơ quan trung ương,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a phương ban hành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kinh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- xã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i.</w:t>
      </w:r>
    </w:p>
    <w:p w14:paraId="720548B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4.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các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</w:t>
      </w:r>
      <w:r w:rsidRPr="001C207C">
        <w:rPr>
          <w:rFonts w:ascii="Arial" w:hAnsi="Arial" w:cs="Arial"/>
          <w:sz w:val="20"/>
          <w:szCs w:val="20"/>
        </w:rPr>
        <w:t>,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tích c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ph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p,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trong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.</w:t>
      </w:r>
    </w:p>
    <w:p w14:paraId="4FC362C8" w14:textId="6D7E1EF5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y đ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n, nghĩa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và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khi tham gia ký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>,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t, th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a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tác, cam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khác.</w:t>
      </w:r>
    </w:p>
    <w:p w14:paraId="15B16574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27. Khuy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n khích tham gia ho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t đ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ng h</w:t>
      </w:r>
      <w:r w:rsidRPr="001C207C">
        <w:rPr>
          <w:rFonts w:ascii="Arial" w:hAnsi="Arial" w:cs="Arial"/>
          <w:b/>
          <w:sz w:val="20"/>
          <w:szCs w:val="20"/>
        </w:rPr>
        <w:t>ợ</w:t>
      </w:r>
      <w:r w:rsidRPr="001C207C">
        <w:rPr>
          <w:rFonts w:ascii="Arial" w:hAnsi="Arial" w:cs="Arial"/>
          <w:b/>
          <w:sz w:val="20"/>
          <w:szCs w:val="20"/>
        </w:rPr>
        <w:t>p tác công tư trong lĩnh v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c,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 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 và chuy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s</w:t>
      </w:r>
      <w:r w:rsidRPr="001C207C">
        <w:rPr>
          <w:rFonts w:ascii="Arial" w:hAnsi="Arial" w:cs="Arial"/>
          <w:b/>
          <w:sz w:val="20"/>
          <w:szCs w:val="20"/>
        </w:rPr>
        <w:t>ố</w:t>
      </w:r>
    </w:p>
    <w:p w14:paraId="518DE1F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cá nhân không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c quy </w:t>
      </w:r>
      <w:r w:rsidRPr="001C207C">
        <w:rPr>
          <w:rFonts w:ascii="Arial" w:hAnsi="Arial" w:cs="Arial"/>
          <w:sz w:val="20"/>
          <w:szCs w:val="20"/>
        </w:rPr>
        <w:t>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26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khuy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khích tham gia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trong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như sau:</w:t>
      </w:r>
    </w:p>
    <w:p w14:paraId="4B229DD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trong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này;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tìm hi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u,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tác, chuyên gia, nhà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ngoài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c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n, mua các bí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ỏ</w:t>
      </w:r>
      <w:r w:rsidRPr="001C207C">
        <w:rPr>
          <w:rFonts w:ascii="Arial" w:hAnsi="Arial" w:cs="Arial"/>
          <w:sz w:val="20"/>
          <w:szCs w:val="20"/>
        </w:rPr>
        <w:t>i, gi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mã các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tiên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ngoài và thúc đ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y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cho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Nam.</w:t>
      </w:r>
    </w:p>
    <w:p w14:paraId="0A0F1F0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Huy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ng, thu x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các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trong và ngoài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c, khuy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khích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tài chính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huy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các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n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lãi su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ưu đãi.</w:t>
      </w:r>
    </w:p>
    <w:p w14:paraId="0125E6B3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th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ng, thương m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hóa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ngh</w:t>
      </w:r>
      <w:r w:rsidRPr="001C207C">
        <w:rPr>
          <w:rFonts w:ascii="Arial" w:hAnsi="Arial" w:cs="Arial"/>
          <w:sz w:val="20"/>
          <w:szCs w:val="20"/>
        </w:rPr>
        <w:t>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và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n.</w:t>
      </w:r>
    </w:p>
    <w:p w14:paraId="26101960" w14:textId="56FAD202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Tìm hi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u,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chính sách thu hút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t Nam 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ngoài và ngư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 xml:space="preserve">c </w:t>
      </w:r>
      <w:r w:rsidR="00F02918" w:rsidRPr="001C207C">
        <w:rPr>
          <w:rFonts w:ascii="Arial" w:hAnsi="Arial" w:cs="Arial"/>
          <w:sz w:val="20"/>
          <w:szCs w:val="20"/>
        </w:rPr>
        <w:t>có trình độ cao</w:t>
      </w:r>
      <w:r w:rsidRPr="001C207C">
        <w:rPr>
          <w:rFonts w:ascii="Arial" w:hAnsi="Arial" w:cs="Arial"/>
          <w:sz w:val="20"/>
          <w:szCs w:val="20"/>
        </w:rPr>
        <w:t xml:space="preserve">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Nam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u,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c;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.</w:t>
      </w:r>
    </w:p>
    <w:p w14:paraId="52AA422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và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ph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gi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cơ quan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 xml:space="preserve">c, </w:t>
      </w:r>
      <w:r w:rsidRPr="001C207C">
        <w:rPr>
          <w:rFonts w:ascii="Arial" w:hAnsi="Arial" w:cs="Arial"/>
          <w:sz w:val="20"/>
          <w:szCs w:val="20"/>
        </w:rPr>
        <w:t>doanh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giáo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nghiên c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u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nhân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và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ngũ này trong các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tư.</w:t>
      </w:r>
    </w:p>
    <w:p w14:paraId="569513E2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B7D18D" w14:textId="27C89F54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 xml:space="preserve">Chương VI </w:t>
      </w:r>
    </w:p>
    <w:p w14:paraId="6EEF0368" w14:textId="77777777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KHO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THI HÀNH</w:t>
      </w:r>
    </w:p>
    <w:p w14:paraId="2443543F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62B04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28. Quy đ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>nh chuy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ti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p</w:t>
      </w:r>
    </w:p>
    <w:p w14:paraId="7F118B9A" w14:textId="506BEF2D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>,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 xml:space="preserve">ng </w:t>
      </w:r>
      <w:r w:rsidRPr="001C207C">
        <w:rPr>
          <w:rFonts w:ascii="Arial" w:hAnsi="Arial" w:cs="Arial"/>
          <w:sz w:val="20"/>
          <w:szCs w:val="20"/>
        </w:rPr>
        <w:t>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ký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ngày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có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thi hành thì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đã ký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5F257DCB" w14:textId="012FE861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</w:t>
      </w:r>
      <w:r w:rsidR="00683A56" w:rsidRPr="001C207C">
        <w:rPr>
          <w:rFonts w:ascii="Arial" w:hAnsi="Arial" w:cs="Arial"/>
          <w:sz w:val="20"/>
          <w:szCs w:val="20"/>
        </w:rPr>
        <w:t>PPP</w:t>
      </w:r>
      <w:r w:rsidRPr="001C207C">
        <w:rPr>
          <w:rFonts w:ascii="Arial" w:hAnsi="Arial" w:cs="Arial"/>
          <w:sz w:val="20"/>
          <w:szCs w:val="20"/>
        </w:rPr>
        <w:t xml:space="preserve"> đã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trương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nhưng đ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ngày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có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thi</w:t>
      </w:r>
      <w:r w:rsidRPr="001C207C">
        <w:rPr>
          <w:rFonts w:ascii="Arial" w:hAnsi="Arial" w:cs="Arial"/>
          <w:sz w:val="20"/>
          <w:szCs w:val="20"/>
        </w:rPr>
        <w:t xml:space="preserve"> hành chưa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nhà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thì cơ quan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trương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báo cáo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>nh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trương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tư,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>nh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án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</w:t>
      </w:r>
      <w:r w:rsidRPr="001C207C">
        <w:rPr>
          <w:rFonts w:ascii="Arial" w:hAnsi="Arial" w:cs="Arial"/>
          <w:sz w:val="20"/>
          <w:szCs w:val="20"/>
        </w:rPr>
        <w:t>ày.</w:t>
      </w:r>
    </w:p>
    <w:p w14:paraId="3C57AF7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có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đã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 nhưng đ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ngày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có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thi hành chưa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tác thì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theo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đã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phê duy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t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báo cáo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>nh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đ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0AF4009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29. Đi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>u kho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thi hành</w:t>
      </w:r>
    </w:p>
    <w:p w14:paraId="4DC85556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có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thi hành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ngày 01 tháng 7 năm 2025, tr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này.</w:t>
      </w:r>
    </w:p>
    <w:p w14:paraId="197E96F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các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6,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19 và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22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</w:t>
      </w:r>
      <w:r w:rsidRPr="001C207C">
        <w:rPr>
          <w:rFonts w:ascii="Arial" w:hAnsi="Arial" w:cs="Arial"/>
          <w:sz w:val="20"/>
          <w:szCs w:val="20"/>
        </w:rPr>
        <w:t xml:space="preserve">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 có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l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thi hành k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ngày 01 tháng 10 năm 2025.</w:t>
      </w:r>
    </w:p>
    <w:p w14:paraId="28724997" w14:textId="0C68CF9B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Các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>ng,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>ng cơ quan ngang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, Th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>ng cơ quan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,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ch </w:t>
      </w:r>
      <w:r w:rsidR="00F02918" w:rsidRPr="001C207C">
        <w:rPr>
          <w:rFonts w:ascii="Arial" w:hAnsi="Arial" w:cs="Arial"/>
          <w:sz w:val="20"/>
          <w:szCs w:val="20"/>
        </w:rPr>
        <w:t>Ủy ban</w:t>
      </w:r>
      <w:r w:rsidRPr="001C207C">
        <w:rPr>
          <w:rFonts w:ascii="Arial" w:hAnsi="Arial" w:cs="Arial"/>
          <w:sz w:val="20"/>
          <w:szCs w:val="20"/>
        </w:rPr>
        <w:t xml:space="preserve"> nhân dân t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>nh, thành ph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thu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c trung ương trong ph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m vi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năng,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mì</w:t>
      </w:r>
      <w:r w:rsidRPr="001C207C">
        <w:rPr>
          <w:rFonts w:ascii="Arial" w:hAnsi="Arial" w:cs="Arial"/>
          <w:sz w:val="20"/>
          <w:szCs w:val="20"/>
        </w:rPr>
        <w:t>nh có trách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hư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ẫ</w:t>
      </w:r>
      <w:r w:rsidRPr="001C207C">
        <w:rPr>
          <w:rFonts w:ascii="Arial" w:hAnsi="Arial" w:cs="Arial"/>
          <w:sz w:val="20"/>
          <w:szCs w:val="20"/>
        </w:rPr>
        <w:t>n và thi hành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này.</w:t>
      </w:r>
    </w:p>
    <w:p w14:paraId="18CB8204" w14:textId="77777777" w:rsidR="00BA66A3" w:rsidRPr="001C207C" w:rsidRDefault="00BA66A3" w:rsidP="00C126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A0B43" w:rsidRPr="001C207C" w14:paraId="03CCE9B9" w14:textId="77777777">
        <w:tc>
          <w:tcPr>
            <w:tcW w:w="2500" w:type="pct"/>
          </w:tcPr>
          <w:p w14:paraId="437DE0C0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1C207C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1C207C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F23F6BF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1C207C">
              <w:rPr>
                <w:rFonts w:ascii="Arial" w:hAnsi="Arial" w:cs="Arial"/>
                <w:sz w:val="20"/>
                <w:szCs w:val="20"/>
              </w:rPr>
              <w:t>ả</w:t>
            </w:r>
            <w:r w:rsidRPr="001C207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1BDE4CA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Th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1C207C">
              <w:rPr>
                <w:rFonts w:ascii="Arial" w:hAnsi="Arial" w:cs="Arial"/>
                <w:sz w:val="20"/>
                <w:szCs w:val="20"/>
              </w:rPr>
              <w:t>ớ</w:t>
            </w:r>
            <w:r w:rsidRPr="001C207C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1C207C">
              <w:rPr>
                <w:rFonts w:ascii="Arial" w:hAnsi="Arial" w:cs="Arial"/>
                <w:sz w:val="20"/>
                <w:szCs w:val="20"/>
              </w:rPr>
              <w:t>ớ</w:t>
            </w:r>
            <w:r w:rsidRPr="001C207C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FEE655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lastRenderedPageBreak/>
              <w:t>- Các b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>, cơ quan ngang b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>c Chính ph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D739A0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1C207C">
              <w:rPr>
                <w:rFonts w:ascii="Arial" w:hAnsi="Arial" w:cs="Arial"/>
                <w:sz w:val="20"/>
                <w:szCs w:val="20"/>
              </w:rPr>
              <w:t>ỉ</w:t>
            </w:r>
            <w:r w:rsidRPr="001C207C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1C207C">
              <w:rPr>
                <w:rFonts w:ascii="Arial" w:hAnsi="Arial" w:cs="Arial"/>
                <w:sz w:val="20"/>
                <w:szCs w:val="20"/>
              </w:rPr>
              <w:t>ố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1C207C">
              <w:rPr>
                <w:rFonts w:ascii="Arial" w:hAnsi="Arial" w:cs="Arial"/>
                <w:sz w:val="20"/>
                <w:szCs w:val="20"/>
              </w:rPr>
              <w:t>ự</w:t>
            </w:r>
            <w:r w:rsidRPr="001C207C">
              <w:rPr>
                <w:rFonts w:ascii="Arial" w:hAnsi="Arial" w:cs="Arial"/>
                <w:sz w:val="20"/>
                <w:szCs w:val="20"/>
              </w:rPr>
              <w:t>c thu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10CA7470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Văn phò</w:t>
            </w:r>
            <w:r w:rsidRPr="001C207C">
              <w:rPr>
                <w:rFonts w:ascii="Arial" w:hAnsi="Arial" w:cs="Arial"/>
                <w:sz w:val="20"/>
                <w:szCs w:val="20"/>
              </w:rPr>
              <w:t>ng Trung ương và các Ban c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>a Đ</w:t>
            </w:r>
            <w:r w:rsidRPr="001C207C">
              <w:rPr>
                <w:rFonts w:ascii="Arial" w:hAnsi="Arial" w:cs="Arial"/>
                <w:sz w:val="20"/>
                <w:szCs w:val="20"/>
              </w:rPr>
              <w:t>ả</w:t>
            </w:r>
            <w:r w:rsidRPr="001C207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1E1A0D6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1C207C">
              <w:rPr>
                <w:rFonts w:ascii="Arial" w:hAnsi="Arial" w:cs="Arial"/>
                <w:sz w:val="20"/>
                <w:szCs w:val="20"/>
              </w:rPr>
              <w:t>ổ</w:t>
            </w:r>
            <w:r w:rsidRPr="001C207C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7E41BC5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1C207C">
              <w:rPr>
                <w:rFonts w:ascii="Arial" w:hAnsi="Arial" w:cs="Arial"/>
                <w:sz w:val="20"/>
                <w:szCs w:val="20"/>
              </w:rPr>
              <w:t>ị</w:t>
            </w:r>
            <w:r w:rsidRPr="001C207C">
              <w:rPr>
                <w:rFonts w:ascii="Arial" w:hAnsi="Arial" w:cs="Arial"/>
                <w:sz w:val="20"/>
                <w:szCs w:val="20"/>
              </w:rPr>
              <w:t>ch nư</w:t>
            </w:r>
            <w:r w:rsidRPr="001C207C">
              <w:rPr>
                <w:rFonts w:ascii="Arial" w:hAnsi="Arial" w:cs="Arial"/>
                <w:sz w:val="20"/>
                <w:szCs w:val="20"/>
              </w:rPr>
              <w:t>ớ</w:t>
            </w:r>
            <w:r w:rsidRPr="001C207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50A08DE" w14:textId="5B7B1C9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H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>i đ</w:t>
            </w:r>
            <w:r w:rsidRPr="001C207C">
              <w:rPr>
                <w:rFonts w:ascii="Arial" w:hAnsi="Arial" w:cs="Arial"/>
                <w:sz w:val="20"/>
                <w:szCs w:val="20"/>
              </w:rPr>
              <w:t>ồ</w:t>
            </w:r>
            <w:r w:rsidRPr="001C207C">
              <w:rPr>
                <w:rFonts w:ascii="Arial" w:hAnsi="Arial" w:cs="Arial"/>
                <w:sz w:val="20"/>
                <w:szCs w:val="20"/>
              </w:rPr>
              <w:t>ng Dân t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F02918" w:rsidRPr="001C207C">
              <w:rPr>
                <w:rFonts w:ascii="Arial" w:hAnsi="Arial" w:cs="Arial"/>
                <w:sz w:val="20"/>
                <w:szCs w:val="20"/>
              </w:rPr>
              <w:t>Ủy ban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>a Qu</w:t>
            </w:r>
            <w:r w:rsidRPr="001C207C">
              <w:rPr>
                <w:rFonts w:ascii="Arial" w:hAnsi="Arial" w:cs="Arial"/>
                <w:sz w:val="20"/>
                <w:szCs w:val="20"/>
              </w:rPr>
              <w:t>ố</w:t>
            </w:r>
            <w:r w:rsidRPr="001C207C">
              <w:rPr>
                <w:rFonts w:ascii="Arial" w:hAnsi="Arial" w:cs="Arial"/>
                <w:sz w:val="20"/>
                <w:szCs w:val="20"/>
              </w:rPr>
              <w:t>c h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D02FE3E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1C207C">
              <w:rPr>
                <w:rFonts w:ascii="Arial" w:hAnsi="Arial" w:cs="Arial"/>
                <w:sz w:val="20"/>
                <w:szCs w:val="20"/>
              </w:rPr>
              <w:t>ố</w:t>
            </w:r>
            <w:r w:rsidRPr="001C207C">
              <w:rPr>
                <w:rFonts w:ascii="Arial" w:hAnsi="Arial" w:cs="Arial"/>
                <w:sz w:val="20"/>
                <w:szCs w:val="20"/>
              </w:rPr>
              <w:t>c h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6E0894E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1C207C">
              <w:rPr>
                <w:rFonts w:ascii="Arial" w:hAnsi="Arial" w:cs="Arial"/>
                <w:sz w:val="20"/>
                <w:szCs w:val="20"/>
              </w:rPr>
              <w:t>ố</w:t>
            </w:r>
            <w:r w:rsidRPr="001C207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F006E0C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Vi</w:t>
            </w:r>
            <w:r w:rsidRPr="001C207C">
              <w:rPr>
                <w:rFonts w:ascii="Arial" w:hAnsi="Arial" w:cs="Arial"/>
                <w:sz w:val="20"/>
                <w:szCs w:val="20"/>
              </w:rPr>
              <w:t>ệ</w:t>
            </w:r>
            <w:r w:rsidRPr="001C207C">
              <w:rPr>
                <w:rFonts w:ascii="Arial" w:hAnsi="Arial" w:cs="Arial"/>
                <w:sz w:val="20"/>
                <w:szCs w:val="20"/>
              </w:rPr>
              <w:t>n ki</w:t>
            </w:r>
            <w:r w:rsidRPr="001C207C">
              <w:rPr>
                <w:rFonts w:ascii="Arial" w:hAnsi="Arial" w:cs="Arial"/>
                <w:sz w:val="20"/>
                <w:szCs w:val="20"/>
              </w:rPr>
              <w:t>ể</w:t>
            </w:r>
            <w:r w:rsidRPr="001C207C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1C207C">
              <w:rPr>
                <w:rFonts w:ascii="Arial" w:hAnsi="Arial" w:cs="Arial"/>
                <w:sz w:val="20"/>
                <w:szCs w:val="20"/>
              </w:rPr>
              <w:t>ố</w:t>
            </w:r>
            <w:r w:rsidRPr="001C207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E8A8DCF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Ki</w:t>
            </w:r>
            <w:r w:rsidRPr="001C207C">
              <w:rPr>
                <w:rFonts w:ascii="Arial" w:hAnsi="Arial" w:cs="Arial"/>
                <w:sz w:val="20"/>
                <w:szCs w:val="20"/>
              </w:rPr>
              <w:t>ể</w:t>
            </w:r>
            <w:r w:rsidRPr="001C207C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1C207C">
              <w:rPr>
                <w:rFonts w:ascii="Arial" w:hAnsi="Arial" w:cs="Arial"/>
                <w:sz w:val="20"/>
                <w:szCs w:val="20"/>
              </w:rPr>
              <w:t>ớ</w:t>
            </w:r>
            <w:r w:rsidRPr="001C207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46F3B07" w14:textId="55BE14DF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02918" w:rsidRPr="001C207C">
              <w:rPr>
                <w:rFonts w:ascii="Arial" w:hAnsi="Arial" w:cs="Arial"/>
                <w:sz w:val="20"/>
                <w:szCs w:val="20"/>
              </w:rPr>
              <w:t>Ủy ban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1C207C">
              <w:rPr>
                <w:rFonts w:ascii="Arial" w:hAnsi="Arial" w:cs="Arial"/>
                <w:sz w:val="20"/>
                <w:szCs w:val="20"/>
              </w:rPr>
              <w:t>ặ</w:t>
            </w:r>
            <w:r w:rsidRPr="001C207C">
              <w:rPr>
                <w:rFonts w:ascii="Arial" w:hAnsi="Arial" w:cs="Arial"/>
                <w:sz w:val="20"/>
                <w:szCs w:val="20"/>
              </w:rPr>
              <w:t>t tr</w:t>
            </w:r>
            <w:r w:rsidRPr="001C207C">
              <w:rPr>
                <w:rFonts w:ascii="Arial" w:hAnsi="Arial" w:cs="Arial"/>
                <w:sz w:val="20"/>
                <w:szCs w:val="20"/>
              </w:rPr>
              <w:t>ậ</w:t>
            </w:r>
            <w:r w:rsidRPr="001C207C">
              <w:rPr>
                <w:rFonts w:ascii="Arial" w:hAnsi="Arial" w:cs="Arial"/>
                <w:sz w:val="20"/>
                <w:szCs w:val="20"/>
              </w:rPr>
              <w:t>n T</w:t>
            </w:r>
            <w:r w:rsidRPr="001C207C">
              <w:rPr>
                <w:rFonts w:ascii="Arial" w:hAnsi="Arial" w:cs="Arial"/>
                <w:sz w:val="20"/>
                <w:szCs w:val="20"/>
              </w:rPr>
              <w:t>ổ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1C207C">
              <w:rPr>
                <w:rFonts w:ascii="Arial" w:hAnsi="Arial" w:cs="Arial"/>
                <w:sz w:val="20"/>
                <w:szCs w:val="20"/>
              </w:rPr>
              <w:t>ố</w:t>
            </w:r>
            <w:r w:rsidRPr="001C207C">
              <w:rPr>
                <w:rFonts w:ascii="Arial" w:hAnsi="Arial" w:cs="Arial"/>
                <w:sz w:val="20"/>
                <w:szCs w:val="20"/>
              </w:rPr>
              <w:t>c Vi</w:t>
            </w:r>
            <w:r w:rsidRPr="001C207C">
              <w:rPr>
                <w:rFonts w:ascii="Arial" w:hAnsi="Arial" w:cs="Arial"/>
                <w:sz w:val="20"/>
                <w:szCs w:val="20"/>
              </w:rPr>
              <w:t>ệ</w:t>
            </w:r>
            <w:r w:rsidRPr="001C207C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4A386D0F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1C207C">
              <w:rPr>
                <w:rFonts w:ascii="Arial" w:hAnsi="Arial" w:cs="Arial"/>
                <w:sz w:val="20"/>
                <w:szCs w:val="20"/>
              </w:rPr>
              <w:t>ể</w:t>
            </w:r>
            <w:r w:rsidRPr="001C207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BCB967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1C207C">
              <w:rPr>
                <w:rFonts w:ascii="Arial" w:hAnsi="Arial" w:cs="Arial"/>
                <w:sz w:val="20"/>
                <w:szCs w:val="20"/>
              </w:rPr>
              <w:t>ợ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1C207C">
              <w:rPr>
                <w:rFonts w:ascii="Arial" w:hAnsi="Arial" w:cs="Arial"/>
                <w:sz w:val="20"/>
                <w:szCs w:val="20"/>
              </w:rPr>
              <w:t>ổ</w:t>
            </w:r>
            <w:r w:rsidRPr="001C207C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1C207C">
              <w:rPr>
                <w:rFonts w:ascii="Arial" w:hAnsi="Arial" w:cs="Arial"/>
                <w:sz w:val="20"/>
                <w:szCs w:val="20"/>
              </w:rPr>
              <w:t>ụ</w:t>
            </w:r>
            <w:r w:rsidRPr="001C207C">
              <w:rPr>
                <w:rFonts w:ascii="Arial" w:hAnsi="Arial" w:cs="Arial"/>
                <w:sz w:val="20"/>
                <w:szCs w:val="20"/>
              </w:rPr>
              <w:t>, C</w:t>
            </w:r>
            <w:r w:rsidRPr="001C207C">
              <w:rPr>
                <w:rFonts w:ascii="Arial" w:hAnsi="Arial" w:cs="Arial"/>
                <w:sz w:val="20"/>
                <w:szCs w:val="20"/>
              </w:rPr>
              <w:t>ụ</w:t>
            </w:r>
            <w:r w:rsidRPr="001C207C">
              <w:rPr>
                <w:rFonts w:ascii="Arial" w:hAnsi="Arial" w:cs="Arial"/>
                <w:sz w:val="20"/>
                <w:szCs w:val="20"/>
              </w:rPr>
              <w:t>c, đơn v</w:t>
            </w:r>
            <w:r w:rsidRPr="001C207C">
              <w:rPr>
                <w:rFonts w:ascii="Arial" w:hAnsi="Arial" w:cs="Arial"/>
                <w:sz w:val="20"/>
                <w:szCs w:val="20"/>
              </w:rPr>
              <w:t>ị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1C207C">
              <w:rPr>
                <w:rFonts w:ascii="Arial" w:hAnsi="Arial" w:cs="Arial"/>
                <w:sz w:val="20"/>
                <w:szCs w:val="20"/>
              </w:rPr>
              <w:t>ự</w:t>
            </w:r>
            <w:r w:rsidRPr="001C207C">
              <w:rPr>
                <w:rFonts w:ascii="Arial" w:hAnsi="Arial" w:cs="Arial"/>
                <w:sz w:val="20"/>
                <w:szCs w:val="20"/>
              </w:rPr>
              <w:t>c thu</w:t>
            </w:r>
            <w:r w:rsidRPr="001C207C">
              <w:rPr>
                <w:rFonts w:ascii="Arial" w:hAnsi="Arial" w:cs="Arial"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021A644" w14:textId="77777777" w:rsidR="00CA0B43" w:rsidRPr="001C207C" w:rsidRDefault="003D4D45" w:rsidP="00C126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- Lưu: VT, KGVX (2).</w:t>
            </w:r>
          </w:p>
        </w:tc>
        <w:tc>
          <w:tcPr>
            <w:tcW w:w="2500" w:type="pct"/>
          </w:tcPr>
          <w:p w14:paraId="55F476AA" w14:textId="77777777" w:rsidR="00CA0B43" w:rsidRPr="001C207C" w:rsidRDefault="003D4D45" w:rsidP="00C12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1E792A42" w14:textId="77777777" w:rsidR="00CA0B43" w:rsidRPr="001C207C" w:rsidRDefault="003D4D45" w:rsidP="00C12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sz w:val="20"/>
                <w:szCs w:val="20"/>
              </w:rPr>
              <w:t>KT. TH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956D8EE" w14:textId="77777777" w:rsidR="00CA0B43" w:rsidRPr="001C207C" w:rsidRDefault="003D4D45" w:rsidP="00C12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sz w:val="20"/>
                <w:szCs w:val="20"/>
              </w:rPr>
              <w:lastRenderedPageBreak/>
              <w:t>PHÓ TH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n Chí Dũng</w:t>
            </w:r>
          </w:p>
        </w:tc>
      </w:tr>
    </w:tbl>
    <w:p w14:paraId="52478F8B" w14:textId="77777777" w:rsidR="00BA66A3" w:rsidRPr="001C207C" w:rsidRDefault="00BA66A3" w:rsidP="0017617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BA66A3" w:rsidRPr="001C207C" w:rsidSect="00BA66A3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72F07B7" w14:textId="77777777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lastRenderedPageBreak/>
        <w:t>Ph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 xml:space="preserve"> l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c</w:t>
      </w:r>
    </w:p>
    <w:p w14:paraId="1247E973" w14:textId="4A5C01D6" w:rsidR="00CA0B43" w:rsidRPr="001C207C" w:rsidRDefault="00F02918" w:rsidP="00C1267C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1C207C">
        <w:rPr>
          <w:rFonts w:ascii="Arial" w:hAnsi="Arial" w:cs="Arial"/>
          <w:i/>
          <w:iCs/>
          <w:sz w:val="20"/>
          <w:szCs w:val="20"/>
        </w:rPr>
        <w:t>(Kèm theo Nghị định số 180/2025/NĐ-CP ngày 01 tháng 7 năm 2025 của Chính phủ)</w:t>
      </w:r>
    </w:p>
    <w:p w14:paraId="19CEC52C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A0B43" w:rsidRPr="001C207C" w14:paraId="4BBFF554" w14:textId="77777777">
        <w:tc>
          <w:tcPr>
            <w:tcW w:w="1645" w:type="pct"/>
          </w:tcPr>
          <w:p w14:paraId="6BD39ED1" w14:textId="77777777" w:rsidR="00CA0B43" w:rsidRPr="001C207C" w:rsidRDefault="003D4D45" w:rsidP="00C12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sz w:val="20"/>
                <w:szCs w:val="20"/>
              </w:rPr>
              <w:t>TÊN CƠ QUAN CH</w:t>
            </w:r>
            <w:r w:rsidRPr="001C207C">
              <w:rPr>
                <w:rFonts w:ascii="Arial" w:hAnsi="Arial" w:cs="Arial"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1C207C">
              <w:rPr>
                <w:rFonts w:ascii="Arial" w:hAnsi="Arial" w:cs="Arial"/>
                <w:sz w:val="20"/>
                <w:szCs w:val="20"/>
              </w:rPr>
              <w:t>Ả</w:t>
            </w:r>
            <w:r w:rsidRPr="001C207C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3080A10D" w14:textId="77777777" w:rsidR="00CA0B43" w:rsidRPr="001C207C" w:rsidRDefault="003D4D45" w:rsidP="00C12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sz w:val="20"/>
                <w:szCs w:val="20"/>
              </w:rPr>
              <w:t>TÊN ĐƠN V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NGHI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P CÔNG L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1C207C">
              <w:rPr>
                <w:rFonts w:ascii="Arial" w:hAnsi="Arial" w:cs="Arial"/>
                <w:sz w:val="20"/>
                <w:szCs w:val="20"/>
              </w:rPr>
              <w:t>ố</w:t>
            </w:r>
            <w:r w:rsidRPr="001C207C">
              <w:rPr>
                <w:rFonts w:ascii="Arial" w:hAnsi="Arial" w:cs="Arial"/>
                <w:sz w:val="20"/>
                <w:szCs w:val="20"/>
              </w:rPr>
              <w:t>: .../...-ĐA</w:t>
            </w:r>
          </w:p>
        </w:tc>
        <w:tc>
          <w:tcPr>
            <w:tcW w:w="3355" w:type="pct"/>
          </w:tcPr>
          <w:p w14:paraId="51AF4391" w14:textId="77777777" w:rsidR="00CA0B43" w:rsidRPr="001C207C" w:rsidRDefault="003D4D45" w:rsidP="00C12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NG 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HÒA XÃ 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...., ngày ... tháng ... năm ..</w:t>
            </w:r>
          </w:p>
        </w:tc>
      </w:tr>
    </w:tbl>
    <w:p w14:paraId="3303F870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1352E1" w14:textId="77777777" w:rsidR="00C1267C" w:rsidRPr="001C207C" w:rsidRDefault="00C1267C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3387B0" w14:textId="2C6ED591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Đ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 xml:space="preserve"> ÁN</w:t>
      </w:r>
    </w:p>
    <w:p w14:paraId="39E91B31" w14:textId="77777777" w:rsidR="00CA0B43" w:rsidRPr="001C207C" w:rsidRDefault="003D4D45" w:rsidP="00C126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S</w:t>
      </w:r>
      <w:r w:rsidRPr="001C207C">
        <w:rPr>
          <w:rFonts w:ascii="Arial" w:hAnsi="Arial" w:cs="Arial"/>
          <w:b/>
          <w:sz w:val="20"/>
          <w:szCs w:val="20"/>
        </w:rPr>
        <w:t>ử</w:t>
      </w:r>
      <w:r w:rsidRPr="001C207C">
        <w:rPr>
          <w:rFonts w:ascii="Arial" w:hAnsi="Arial" w:cs="Arial"/>
          <w:b/>
          <w:sz w:val="20"/>
          <w:szCs w:val="20"/>
        </w:rPr>
        <w:t xml:space="preserve"> d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ng tài s</w:t>
      </w:r>
      <w:r w:rsidRPr="001C207C">
        <w:rPr>
          <w:rFonts w:ascii="Arial" w:hAnsi="Arial" w:cs="Arial"/>
          <w:b/>
          <w:sz w:val="20"/>
          <w:szCs w:val="20"/>
        </w:rPr>
        <w:t>ả</w:t>
      </w:r>
      <w:r w:rsidRPr="001C207C">
        <w:rPr>
          <w:rFonts w:ascii="Arial" w:hAnsi="Arial" w:cs="Arial"/>
          <w:b/>
          <w:sz w:val="20"/>
          <w:szCs w:val="20"/>
        </w:rPr>
        <w:t>n công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i đơn v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 xml:space="preserve"> s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 xml:space="preserve"> nghi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p công l</w:t>
      </w:r>
      <w:r w:rsidRPr="001C207C">
        <w:rPr>
          <w:rFonts w:ascii="Arial" w:hAnsi="Arial" w:cs="Arial"/>
          <w:b/>
          <w:sz w:val="20"/>
          <w:szCs w:val="20"/>
        </w:rPr>
        <w:t>ậ</w:t>
      </w:r>
      <w:r w:rsidRPr="001C207C">
        <w:rPr>
          <w:rFonts w:ascii="Arial" w:hAnsi="Arial" w:cs="Arial"/>
          <w:b/>
          <w:sz w:val="20"/>
          <w:szCs w:val="20"/>
        </w:rPr>
        <w:t>p vào m</w:t>
      </w:r>
      <w:r w:rsidRPr="001C207C">
        <w:rPr>
          <w:rFonts w:ascii="Arial" w:hAnsi="Arial" w:cs="Arial"/>
          <w:b/>
          <w:sz w:val="20"/>
          <w:szCs w:val="20"/>
        </w:rPr>
        <w:t>ụ</w:t>
      </w:r>
      <w:r w:rsidRPr="001C207C">
        <w:rPr>
          <w:rFonts w:ascii="Arial" w:hAnsi="Arial" w:cs="Arial"/>
          <w:b/>
          <w:sz w:val="20"/>
          <w:szCs w:val="20"/>
        </w:rPr>
        <w:t>c đích liên</w:t>
      </w:r>
      <w:r w:rsidRPr="001C207C">
        <w:rPr>
          <w:rFonts w:ascii="Arial" w:hAnsi="Arial" w:cs="Arial"/>
          <w:sz w:val="20"/>
          <w:szCs w:val="20"/>
        </w:rPr>
        <w:br/>
      </w:r>
      <w:r w:rsidRPr="001C207C">
        <w:rPr>
          <w:rFonts w:ascii="Arial" w:hAnsi="Arial" w:cs="Arial"/>
          <w:b/>
          <w:sz w:val="20"/>
          <w:szCs w:val="20"/>
        </w:rPr>
        <w:t>doanh, liên k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t trong lĩnh v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phát tri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khoa h</w:t>
      </w:r>
      <w:r w:rsidRPr="001C207C">
        <w:rPr>
          <w:rFonts w:ascii="Arial" w:hAnsi="Arial" w:cs="Arial"/>
          <w:b/>
          <w:sz w:val="20"/>
          <w:szCs w:val="20"/>
        </w:rPr>
        <w:t>ọ</w:t>
      </w:r>
      <w:r w:rsidRPr="001C207C">
        <w:rPr>
          <w:rFonts w:ascii="Arial" w:hAnsi="Arial" w:cs="Arial"/>
          <w:b/>
          <w:sz w:val="20"/>
          <w:szCs w:val="20"/>
        </w:rPr>
        <w:t>c công ngh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,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m</w:t>
      </w:r>
      <w:r w:rsidRPr="001C207C">
        <w:rPr>
          <w:rFonts w:ascii="Arial" w:hAnsi="Arial" w:cs="Arial"/>
          <w:b/>
          <w:sz w:val="20"/>
          <w:szCs w:val="20"/>
        </w:rPr>
        <w:t>ớ</w:t>
      </w:r>
      <w:r w:rsidRPr="001C207C">
        <w:rPr>
          <w:rFonts w:ascii="Arial" w:hAnsi="Arial" w:cs="Arial"/>
          <w:b/>
          <w:sz w:val="20"/>
          <w:szCs w:val="20"/>
        </w:rPr>
        <w:t>i</w:t>
      </w:r>
      <w:r w:rsidRPr="001C207C">
        <w:rPr>
          <w:rFonts w:ascii="Arial" w:hAnsi="Arial" w:cs="Arial"/>
          <w:sz w:val="20"/>
          <w:szCs w:val="20"/>
        </w:rPr>
        <w:br/>
      </w:r>
      <w:r w:rsidRPr="001C207C">
        <w:rPr>
          <w:rFonts w:ascii="Arial" w:hAnsi="Arial" w:cs="Arial"/>
          <w:b/>
          <w:sz w:val="20"/>
          <w:szCs w:val="20"/>
        </w:rPr>
        <w:t>sáng t</w:t>
      </w:r>
      <w:r w:rsidRPr="001C207C">
        <w:rPr>
          <w:rFonts w:ascii="Arial" w:hAnsi="Arial" w:cs="Arial"/>
          <w:b/>
          <w:sz w:val="20"/>
          <w:szCs w:val="20"/>
        </w:rPr>
        <w:t>ạ</w:t>
      </w:r>
      <w:r w:rsidRPr="001C207C">
        <w:rPr>
          <w:rFonts w:ascii="Arial" w:hAnsi="Arial" w:cs="Arial"/>
          <w:b/>
          <w:sz w:val="20"/>
          <w:szCs w:val="20"/>
        </w:rPr>
        <w:t>o và chuy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ổ</w:t>
      </w:r>
      <w:r w:rsidRPr="001C207C">
        <w:rPr>
          <w:rFonts w:ascii="Arial" w:hAnsi="Arial" w:cs="Arial"/>
          <w:b/>
          <w:sz w:val="20"/>
          <w:szCs w:val="20"/>
        </w:rPr>
        <w:t>i s</w:t>
      </w:r>
      <w:r w:rsidRPr="001C207C">
        <w:rPr>
          <w:rFonts w:ascii="Arial" w:hAnsi="Arial" w:cs="Arial"/>
          <w:b/>
          <w:sz w:val="20"/>
          <w:szCs w:val="20"/>
        </w:rPr>
        <w:t>ố</w:t>
      </w:r>
      <w:r w:rsidRPr="001C207C">
        <w:rPr>
          <w:rFonts w:ascii="Arial" w:hAnsi="Arial" w:cs="Arial"/>
          <w:b/>
          <w:sz w:val="20"/>
          <w:szCs w:val="20"/>
        </w:rPr>
        <w:t xml:space="preserve"> qu</w:t>
      </w:r>
      <w:r w:rsidRPr="001C207C">
        <w:rPr>
          <w:rFonts w:ascii="Arial" w:hAnsi="Arial" w:cs="Arial"/>
          <w:b/>
          <w:sz w:val="20"/>
          <w:szCs w:val="20"/>
        </w:rPr>
        <w:t>ố</w:t>
      </w:r>
      <w:r w:rsidRPr="001C207C">
        <w:rPr>
          <w:rFonts w:ascii="Arial" w:hAnsi="Arial" w:cs="Arial"/>
          <w:b/>
          <w:sz w:val="20"/>
          <w:szCs w:val="20"/>
        </w:rPr>
        <w:t>c gia</w:t>
      </w:r>
    </w:p>
    <w:p w14:paraId="5E68E740" w14:textId="77777777" w:rsidR="00BA66A3" w:rsidRPr="001C207C" w:rsidRDefault="00BA66A3" w:rsidP="00C126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C4FFB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I. CƠ S</w:t>
      </w:r>
      <w:r w:rsidRPr="001C207C">
        <w:rPr>
          <w:rFonts w:ascii="Arial" w:hAnsi="Arial" w:cs="Arial"/>
          <w:b/>
          <w:sz w:val="20"/>
          <w:szCs w:val="20"/>
        </w:rPr>
        <w:t>Ở</w:t>
      </w:r>
      <w:r w:rsidRPr="001C207C">
        <w:rPr>
          <w:rFonts w:ascii="Arial" w:hAnsi="Arial" w:cs="Arial"/>
          <w:b/>
          <w:sz w:val="20"/>
          <w:szCs w:val="20"/>
        </w:rPr>
        <w:t xml:space="preserve"> TH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 xml:space="preserve"> ÁN</w:t>
      </w:r>
    </w:p>
    <w:p w14:paraId="2693E6C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pháp lý</w:t>
      </w:r>
    </w:p>
    <w:p w14:paraId="130A2AF4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năm 2017,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56/2024/QH15 ngày 29/11/2024;</w:t>
      </w:r>
    </w:p>
    <w:p w14:paraId="081E9C60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Ngh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/2025/NĐ-CP ngày tháng năm 2025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Chính ph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 xml:space="preserve">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cơ ch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, chính sách </w:t>
      </w:r>
      <w:r w:rsidRPr="001C207C">
        <w:rPr>
          <w:rFonts w:ascii="Arial" w:hAnsi="Arial" w:cs="Arial"/>
          <w:sz w:val="20"/>
          <w:szCs w:val="20"/>
        </w:rPr>
        <w:t>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tác công tư trong lĩnh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khoa h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c,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,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m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sáng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i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qu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c gia;</w:t>
      </w:r>
    </w:p>
    <w:p w14:paraId="1961B82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Các văn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khác có liên quan đ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54E2D9F4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ti</w:t>
      </w:r>
      <w:r w:rsidRPr="001C207C">
        <w:rPr>
          <w:rFonts w:ascii="Arial" w:hAnsi="Arial" w:cs="Arial"/>
          <w:sz w:val="20"/>
          <w:szCs w:val="20"/>
        </w:rPr>
        <w:t>ễ</w:t>
      </w:r>
      <w:r w:rsidRPr="001C207C">
        <w:rPr>
          <w:rFonts w:ascii="Arial" w:hAnsi="Arial" w:cs="Arial"/>
          <w:sz w:val="20"/>
          <w:szCs w:val="20"/>
        </w:rPr>
        <w:t>n</w:t>
      </w:r>
    </w:p>
    <w:p w14:paraId="1DD0566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2.1.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năng,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</w:p>
    <w:p w14:paraId="5C8FBBC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2.2. Cơ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 xml:space="preserve">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</w:p>
    <w:p w14:paraId="1123C5F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2.3.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tư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(cung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công)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</w:p>
    <w:p w14:paraId="246F6F0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2.4. Các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ng ph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, h</w:t>
      </w:r>
      <w:r w:rsidRPr="001C207C">
        <w:rPr>
          <w:rFonts w:ascii="Arial" w:hAnsi="Arial" w:cs="Arial"/>
          <w:sz w:val="20"/>
          <w:szCs w:val="20"/>
        </w:rPr>
        <w:t>ỗ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cho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ch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năng,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</w:p>
    <w:p w14:paraId="62040E0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2.5.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trong 3 năm g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nh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và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ho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ch phát tri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trong các năm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theo.</w:t>
      </w:r>
    </w:p>
    <w:p w14:paraId="509B073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II. N</w:t>
      </w:r>
      <w:r w:rsidRPr="001C207C">
        <w:rPr>
          <w:rFonts w:ascii="Arial" w:hAnsi="Arial" w:cs="Arial"/>
          <w:b/>
          <w:sz w:val="20"/>
          <w:szCs w:val="20"/>
        </w:rPr>
        <w:t>Ộ</w:t>
      </w:r>
      <w:r w:rsidRPr="001C207C">
        <w:rPr>
          <w:rFonts w:ascii="Arial" w:hAnsi="Arial" w:cs="Arial"/>
          <w:b/>
          <w:sz w:val="20"/>
          <w:szCs w:val="20"/>
        </w:rPr>
        <w:t>I DUNG CH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 xml:space="preserve"> Y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U C</w:t>
      </w:r>
      <w:r w:rsidRPr="001C207C">
        <w:rPr>
          <w:rFonts w:ascii="Arial" w:hAnsi="Arial" w:cs="Arial"/>
          <w:b/>
          <w:sz w:val="20"/>
          <w:szCs w:val="20"/>
        </w:rPr>
        <w:t>Ủ</w:t>
      </w:r>
      <w:r w:rsidRPr="001C207C">
        <w:rPr>
          <w:rFonts w:ascii="Arial" w:hAnsi="Arial" w:cs="Arial"/>
          <w:b/>
          <w:sz w:val="20"/>
          <w:szCs w:val="20"/>
        </w:rPr>
        <w:t>A Đ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 xml:space="preserve"> ÁN</w:t>
      </w:r>
    </w:p>
    <w:p w14:paraId="6671DA8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tr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đơn v</w:t>
      </w:r>
      <w:r w:rsidRPr="001C207C">
        <w:rPr>
          <w:rFonts w:ascii="Arial" w:hAnsi="Arial" w:cs="Arial"/>
          <w:sz w:val="20"/>
          <w:szCs w:val="20"/>
        </w:rPr>
        <w:t>ị</w:t>
      </w:r>
    </w:p>
    <w:p w14:paraId="38D909F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1.1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tr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ng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theo các nhóm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n:</w:t>
      </w:r>
    </w:p>
    <w:p w14:paraId="796026E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(Ch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n</w:t>
      </w:r>
      <w:r w:rsidRPr="001C207C">
        <w:rPr>
          <w:rFonts w:ascii="Arial" w:hAnsi="Arial" w:cs="Arial"/>
          <w:sz w:val="20"/>
          <w:szCs w:val="20"/>
        </w:rPr>
        <w:t>g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i,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ng, nguyên giá,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còn l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i)</w:t>
      </w:r>
    </w:p>
    <w:p w14:paraId="78C1C535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1.2.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đang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</w:t>
      </w:r>
    </w:p>
    <w:p w14:paraId="3CB7792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ng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i,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ng, nguyên giá,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còn l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i,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 </w:t>
      </w:r>
    </w:p>
    <w:p w14:paraId="65B02449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b)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c/phương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 xml:space="preserve">c </w:t>
      </w:r>
      <w:r w:rsidRPr="001C207C">
        <w:rPr>
          <w:rFonts w:ascii="Arial" w:hAnsi="Arial" w:cs="Arial"/>
          <w:sz w:val="20"/>
          <w:szCs w:val="20"/>
        </w:rPr>
        <w:t>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316CF12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03 năm liên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năm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(doanh thu, chi phí,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p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c, chênh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ch thu chi;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ng doanh thu t</w:t>
      </w:r>
      <w:r w:rsidRPr="001C207C">
        <w:rPr>
          <w:rFonts w:ascii="Arial" w:hAnsi="Arial" w:cs="Arial"/>
          <w:sz w:val="20"/>
          <w:szCs w:val="20"/>
        </w:rPr>
        <w:t>ừ</w:t>
      </w:r>
      <w:r w:rsidRPr="001C207C">
        <w:rPr>
          <w:rFonts w:ascii="Arial" w:hAnsi="Arial" w:cs="Arial"/>
          <w:sz w:val="20"/>
          <w:szCs w:val="20"/>
        </w:rPr>
        <w:t xml:space="preserve">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trong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ngu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 thu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;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ng ti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do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trong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toán chi 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ng năm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....).</w:t>
      </w:r>
    </w:p>
    <w:p w14:paraId="3B6CC0A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 Phương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</w:t>
      </w:r>
    </w:p>
    <w:p w14:paraId="5626E1A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2.1</w:t>
      </w:r>
      <w:r w:rsidRPr="001C207C">
        <w:rPr>
          <w:rFonts w:ascii="Arial" w:hAnsi="Arial" w:cs="Arial"/>
          <w:sz w:val="20"/>
          <w:szCs w:val="20"/>
        </w:rPr>
        <w:t>. Phương án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:</w:t>
      </w:r>
    </w:p>
    <w:p w14:paraId="2CAC164B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a)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t:</w:t>
      </w:r>
    </w:p>
    <w:p w14:paraId="60E0056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Ch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ng lo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i,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ng, nguyên giá,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còn l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i;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tr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do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quy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nh.</w:t>
      </w:r>
    </w:p>
    <w:p w14:paraId="0D3CF9B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lastRenderedPageBreak/>
        <w:t>b</w:t>
      </w:r>
      <w:r w:rsidRPr="001C207C">
        <w:rPr>
          <w:rFonts w:ascii="Arial" w:hAnsi="Arial" w:cs="Arial"/>
          <w:sz w:val="20"/>
          <w:szCs w:val="20"/>
        </w:rPr>
        <w:t>)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thi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(nêu rõ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áp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1 các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58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t;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năng đáp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nhi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do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giao khi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</w:t>
      </w:r>
      <w:r w:rsidRPr="001C207C">
        <w:rPr>
          <w:rFonts w:ascii="Arial" w:hAnsi="Arial" w:cs="Arial"/>
          <w:sz w:val="20"/>
          <w:szCs w:val="20"/>
        </w:rPr>
        <w:t xml:space="preserve"> liên </w:t>
      </w:r>
      <w:proofErr w:type="gramStart"/>
      <w:r w:rsidRPr="001C207C">
        <w:rPr>
          <w:rFonts w:ascii="Arial" w:hAnsi="Arial" w:cs="Arial"/>
          <w:sz w:val="20"/>
          <w:szCs w:val="20"/>
        </w:rPr>
        <w:t>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t;...</w:t>
      </w:r>
      <w:proofErr w:type="gramEnd"/>
      <w:r w:rsidRPr="001C207C">
        <w:rPr>
          <w:rFonts w:ascii="Arial" w:hAnsi="Arial" w:cs="Arial"/>
          <w:sz w:val="20"/>
          <w:szCs w:val="20"/>
        </w:rPr>
        <w:t>).</w:t>
      </w:r>
    </w:p>
    <w:p w14:paraId="7743E5FF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c)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02DB5AA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d) Hình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c/phương th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34318B9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đ) Phương án tài chính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t.</w:t>
      </w:r>
    </w:p>
    <w:p w14:paraId="6BC5E2C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doanh thu: Doanh thu đư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c 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tính trên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tra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sát, thu th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các thông tin v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giá cho thuê, giá cung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và các y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t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khác hình thành doanh thu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các khu v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có kh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năng sinh l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i,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ki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k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và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ng xã h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i tương đương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đi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219A980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chi phí: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chi phí g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m các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n:</w:t>
      </w:r>
    </w:p>
    <w:p w14:paraId="42C64DC8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+ Chi phí đ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tư xây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ng, mua s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m, c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dư</w:t>
      </w:r>
      <w:r w:rsidRPr="001C207C">
        <w:rPr>
          <w:rFonts w:ascii="Arial" w:hAnsi="Arial" w:cs="Arial"/>
          <w:sz w:val="20"/>
          <w:szCs w:val="20"/>
        </w:rPr>
        <w:t>ỡ</w:t>
      </w:r>
      <w:r w:rsidRPr="001C207C">
        <w:rPr>
          <w:rFonts w:ascii="Arial" w:hAnsi="Arial" w:cs="Arial"/>
          <w:sz w:val="20"/>
          <w:szCs w:val="20"/>
        </w:rPr>
        <w:t>ng,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>a ch</w:t>
      </w:r>
      <w:r w:rsidRPr="001C207C">
        <w:rPr>
          <w:rFonts w:ascii="Arial" w:hAnsi="Arial" w:cs="Arial"/>
          <w:sz w:val="20"/>
          <w:szCs w:val="20"/>
        </w:rPr>
        <w:t>ữ</w:t>
      </w:r>
      <w:r w:rsidRPr="001C207C">
        <w:rPr>
          <w:rFonts w:ascii="Arial" w:hAnsi="Arial" w:cs="Arial"/>
          <w:sz w:val="20"/>
          <w:szCs w:val="20"/>
        </w:rPr>
        <w:t>a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n; chi phí đào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o và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 giao công ngh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có); chi phí l</w:t>
      </w:r>
      <w:r w:rsidRPr="001C207C">
        <w:rPr>
          <w:rFonts w:ascii="Arial" w:hAnsi="Arial" w:cs="Arial"/>
          <w:sz w:val="20"/>
          <w:szCs w:val="20"/>
        </w:rPr>
        <w:t>ắ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t, thí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m,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>nh; chi phí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n chuy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n, b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o hi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>m.</w:t>
      </w:r>
    </w:p>
    <w:p w14:paraId="4CA2CF5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 xml:space="preserve">+ Chi phí kinh </w:t>
      </w:r>
      <w:r w:rsidRPr="001C207C">
        <w:rPr>
          <w:rFonts w:ascii="Arial" w:hAnsi="Arial" w:cs="Arial"/>
          <w:sz w:val="20"/>
          <w:szCs w:val="20"/>
        </w:rPr>
        <w:t>doanh; chi phí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lý; chi phí tr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thành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(như: chi phí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tư,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ph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m, nguyên, nhiên v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li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u, nhân </w:t>
      </w:r>
      <w:proofErr w:type="gramStart"/>
      <w:r w:rsidRPr="001C207C">
        <w:rPr>
          <w:rFonts w:ascii="Arial" w:hAnsi="Arial" w:cs="Arial"/>
          <w:sz w:val="20"/>
          <w:szCs w:val="20"/>
        </w:rPr>
        <w:t>công,...</w:t>
      </w:r>
      <w:proofErr w:type="gramEnd"/>
      <w:r w:rsidRPr="001C207C">
        <w:rPr>
          <w:rFonts w:ascii="Arial" w:hAnsi="Arial" w:cs="Arial"/>
          <w:sz w:val="20"/>
          <w:szCs w:val="20"/>
        </w:rPr>
        <w:t>).</w:t>
      </w:r>
    </w:p>
    <w:p w14:paraId="1CF8323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+ Chi phí kh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hao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(ch</w:t>
      </w:r>
      <w:r w:rsidRPr="001C207C">
        <w:rPr>
          <w:rFonts w:ascii="Arial" w:hAnsi="Arial" w:cs="Arial"/>
          <w:sz w:val="20"/>
          <w:szCs w:val="20"/>
        </w:rPr>
        <w:t>ỉ</w:t>
      </w:r>
      <w:r w:rsidRPr="001C207C">
        <w:rPr>
          <w:rFonts w:ascii="Arial" w:hAnsi="Arial" w:cs="Arial"/>
          <w:sz w:val="20"/>
          <w:szCs w:val="20"/>
        </w:rPr>
        <w:t xml:space="preserve">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chi phí kh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u hao đ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>i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tr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p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</w:t>
      </w:r>
      <w:r w:rsidRPr="001C207C">
        <w:rPr>
          <w:rFonts w:ascii="Arial" w:hAnsi="Arial" w:cs="Arial"/>
          <w:sz w:val="20"/>
          <w:szCs w:val="20"/>
        </w:rPr>
        <w:t>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t tương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ph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n giá tr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t). </w:t>
      </w:r>
    </w:p>
    <w:p w14:paraId="78AB2F0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+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n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>p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(do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l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xu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c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ể</w:t>
      </w:r>
      <w:r w:rsidRPr="001C207C">
        <w:rPr>
          <w:rFonts w:ascii="Arial" w:hAnsi="Arial" w:cs="Arial"/>
          <w:sz w:val="20"/>
          <w:szCs w:val="20"/>
        </w:rPr>
        <w:t xml:space="preserve">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 nhưng không th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hơn 2% doanh thu).</w:t>
      </w:r>
    </w:p>
    <w:p w14:paraId="5A37676C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+ Chi phí lãi vay; thu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, phí,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 phí.</w:t>
      </w:r>
    </w:p>
    <w:p w14:paraId="1A87724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+ Chi phí khác.</w:t>
      </w:r>
    </w:p>
    <w:p w14:paraId="5937D1AD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Các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chi phí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phù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đơn giá kinh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, k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do cơ quan có th</w:t>
      </w:r>
      <w:r w:rsidRPr="001C207C">
        <w:rPr>
          <w:rFonts w:ascii="Arial" w:hAnsi="Arial" w:cs="Arial"/>
          <w:sz w:val="20"/>
          <w:szCs w:val="20"/>
        </w:rPr>
        <w:t>ẩ</w:t>
      </w:r>
      <w:r w:rsidRPr="001C207C">
        <w:rPr>
          <w:rFonts w:ascii="Arial" w:hAnsi="Arial" w:cs="Arial"/>
          <w:sz w:val="20"/>
          <w:szCs w:val="20"/>
        </w:rPr>
        <w:t>m quy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ban hành và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pháp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t,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không có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c, đơn giá kinh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, k</w:t>
      </w:r>
      <w:r w:rsidRPr="001C207C">
        <w:rPr>
          <w:rFonts w:ascii="Arial" w:hAnsi="Arial" w:cs="Arial"/>
          <w:sz w:val="20"/>
          <w:szCs w:val="20"/>
        </w:rPr>
        <w:t>ỹ</w:t>
      </w:r>
      <w:r w:rsidRPr="001C207C">
        <w:rPr>
          <w:rFonts w:ascii="Arial" w:hAnsi="Arial" w:cs="Arial"/>
          <w:sz w:val="20"/>
          <w:szCs w:val="20"/>
        </w:rPr>
        <w:t xml:space="preserve"> thu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thì ph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i xác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trên cơ s</w:t>
      </w:r>
      <w:r w:rsidRPr="001C207C">
        <w:rPr>
          <w:rFonts w:ascii="Arial" w:hAnsi="Arial" w:cs="Arial"/>
          <w:sz w:val="20"/>
          <w:szCs w:val="20"/>
        </w:rPr>
        <w:t>ở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t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 xml:space="preserve"> th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trư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ng</w:t>
      </w:r>
      <w:r w:rsidRPr="001C207C">
        <w:rPr>
          <w:rFonts w:ascii="Arial" w:hAnsi="Arial" w:cs="Arial"/>
          <w:sz w:val="20"/>
          <w:szCs w:val="20"/>
        </w:rPr>
        <w:t>.</w:t>
      </w:r>
    </w:p>
    <w:p w14:paraId="4D73C96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Chênh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ch thu, chi.</w:t>
      </w:r>
    </w:p>
    <w:p w14:paraId="6E02D31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2.2. Đánh giá sơ b</w:t>
      </w:r>
      <w:r w:rsidRPr="001C207C">
        <w:rPr>
          <w:rFonts w:ascii="Arial" w:hAnsi="Arial" w:cs="Arial"/>
          <w:sz w:val="20"/>
          <w:szCs w:val="20"/>
        </w:rPr>
        <w:t>ộ</w:t>
      </w:r>
      <w:r w:rsidRPr="001C207C">
        <w:rPr>
          <w:rFonts w:ascii="Arial" w:hAnsi="Arial" w:cs="Arial"/>
          <w:sz w:val="20"/>
          <w:szCs w:val="20"/>
        </w:rPr>
        <w:t xml:space="preserve">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u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 xml:space="preserve">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phương án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t:</w:t>
      </w:r>
    </w:p>
    <w:p w14:paraId="7D69865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chênh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ch thu chi bình quân 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ng năm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trong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 so sánh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chênh l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ch thu chi bình</w:t>
      </w:r>
      <w:r w:rsidRPr="001C207C">
        <w:rPr>
          <w:rFonts w:ascii="Arial" w:hAnsi="Arial" w:cs="Arial"/>
          <w:sz w:val="20"/>
          <w:szCs w:val="20"/>
        </w:rPr>
        <w:t xml:space="preserve"> quân 03 năm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li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k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;</w:t>
      </w:r>
    </w:p>
    <w:p w14:paraId="545418EA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ti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do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và t</w:t>
      </w:r>
      <w:r w:rsidRPr="001C207C">
        <w:rPr>
          <w:rFonts w:ascii="Arial" w:hAnsi="Arial" w:cs="Arial"/>
          <w:sz w:val="20"/>
          <w:szCs w:val="20"/>
        </w:rPr>
        <w:t>ỷ</w:t>
      </w:r>
      <w:r w:rsidRPr="001C207C">
        <w:rPr>
          <w:rFonts w:ascii="Arial" w:hAnsi="Arial" w:cs="Arial"/>
          <w:sz w:val="20"/>
          <w:szCs w:val="20"/>
        </w:rPr>
        <w:t xml:space="preserve"> tr</w:t>
      </w:r>
      <w:r w:rsidRPr="001C207C">
        <w:rPr>
          <w:rFonts w:ascii="Arial" w:hAnsi="Arial" w:cs="Arial"/>
          <w:sz w:val="20"/>
          <w:szCs w:val="20"/>
        </w:rPr>
        <w:t>ọ</w:t>
      </w:r>
      <w:r w:rsidRPr="001C207C">
        <w:rPr>
          <w:rFonts w:ascii="Arial" w:hAnsi="Arial" w:cs="Arial"/>
          <w:sz w:val="20"/>
          <w:szCs w:val="20"/>
        </w:rPr>
        <w:t>ng ti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do ngân sách nhà nư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c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p trong t</w:t>
      </w:r>
      <w:r w:rsidRPr="001C207C">
        <w:rPr>
          <w:rFonts w:ascii="Arial" w:hAnsi="Arial" w:cs="Arial"/>
          <w:sz w:val="20"/>
          <w:szCs w:val="20"/>
        </w:rPr>
        <w:t>ổ</w:t>
      </w:r>
      <w:r w:rsidRPr="001C207C">
        <w:rPr>
          <w:rFonts w:ascii="Arial" w:hAnsi="Arial" w:cs="Arial"/>
          <w:sz w:val="20"/>
          <w:szCs w:val="20"/>
        </w:rPr>
        <w:t>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toán chi h</w:t>
      </w:r>
      <w:r w:rsidRPr="001C207C">
        <w:rPr>
          <w:rFonts w:ascii="Arial" w:hAnsi="Arial" w:cs="Arial"/>
          <w:sz w:val="20"/>
          <w:szCs w:val="20"/>
        </w:rPr>
        <w:t>ằ</w:t>
      </w:r>
      <w:r w:rsidRPr="001C207C">
        <w:rPr>
          <w:rFonts w:ascii="Arial" w:hAnsi="Arial" w:cs="Arial"/>
          <w:sz w:val="20"/>
          <w:szCs w:val="20"/>
        </w:rPr>
        <w:t>ng năm c</w:t>
      </w:r>
      <w:r w:rsidRPr="001C207C">
        <w:rPr>
          <w:rFonts w:ascii="Arial" w:hAnsi="Arial" w:cs="Arial"/>
          <w:sz w:val="20"/>
          <w:szCs w:val="20"/>
        </w:rPr>
        <w:t>ủ</w:t>
      </w:r>
      <w:r w:rsidRPr="001C207C">
        <w:rPr>
          <w:rFonts w:ascii="Arial" w:hAnsi="Arial" w:cs="Arial"/>
          <w:sz w:val="20"/>
          <w:szCs w:val="20"/>
        </w:rPr>
        <w:t>a đơn v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 xml:space="preserve"> trong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gian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 vào m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c đích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t; so sánh v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i các chi tiêu t</w:t>
      </w:r>
      <w:r w:rsidRPr="001C207C">
        <w:rPr>
          <w:rFonts w:ascii="Arial" w:hAnsi="Arial" w:cs="Arial"/>
          <w:sz w:val="20"/>
          <w:szCs w:val="20"/>
        </w:rPr>
        <w:t xml:space="preserve">ương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trong 03 năm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li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n k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;</w:t>
      </w:r>
    </w:p>
    <w:p w14:paraId="394CAA57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- S</w:t>
      </w:r>
      <w:r w:rsidRPr="001C207C">
        <w:rPr>
          <w:rFonts w:ascii="Arial" w:hAnsi="Arial" w:cs="Arial"/>
          <w:sz w:val="20"/>
          <w:szCs w:val="20"/>
        </w:rPr>
        <w:t>ố</w:t>
      </w:r>
      <w:r w:rsidRPr="001C207C">
        <w:rPr>
          <w:rFonts w:ascii="Arial" w:hAnsi="Arial" w:cs="Arial"/>
          <w:sz w:val="20"/>
          <w:szCs w:val="20"/>
        </w:rPr>
        <w:t xml:space="preserve">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ng,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t lư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ng, m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c giá d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ch v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 xml:space="preserve"> s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nghi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p công d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 xml:space="preserve"> ki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n (n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u có).</w:t>
      </w:r>
    </w:p>
    <w:p w14:paraId="4D2FA39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3. Vi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 xml:space="preserve">c đáp 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ng các yêu c</w:t>
      </w:r>
      <w:r w:rsidRPr="001C207C">
        <w:rPr>
          <w:rFonts w:ascii="Arial" w:hAnsi="Arial" w:cs="Arial"/>
          <w:sz w:val="20"/>
          <w:szCs w:val="20"/>
        </w:rPr>
        <w:t>ầ</w:t>
      </w:r>
      <w:r w:rsidRPr="001C207C">
        <w:rPr>
          <w:rFonts w:ascii="Arial" w:hAnsi="Arial" w:cs="Arial"/>
          <w:sz w:val="20"/>
          <w:szCs w:val="20"/>
        </w:rPr>
        <w:t>u theo quy đ</w:t>
      </w:r>
      <w:r w:rsidRPr="001C207C">
        <w:rPr>
          <w:rFonts w:ascii="Arial" w:hAnsi="Arial" w:cs="Arial"/>
          <w:sz w:val="20"/>
          <w:szCs w:val="20"/>
        </w:rPr>
        <w:t>ị</w:t>
      </w:r>
      <w:r w:rsidRPr="001C207C">
        <w:rPr>
          <w:rFonts w:ascii="Arial" w:hAnsi="Arial" w:cs="Arial"/>
          <w:sz w:val="20"/>
          <w:szCs w:val="20"/>
        </w:rPr>
        <w:t>nh t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i kho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2 Đi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>u 55 Lu</w:t>
      </w:r>
      <w:r w:rsidRPr="001C207C">
        <w:rPr>
          <w:rFonts w:ascii="Arial" w:hAnsi="Arial" w:cs="Arial"/>
          <w:sz w:val="20"/>
          <w:szCs w:val="20"/>
        </w:rPr>
        <w:t>ậ</w:t>
      </w:r>
      <w:r w:rsidRPr="001C207C">
        <w:rPr>
          <w:rFonts w:ascii="Arial" w:hAnsi="Arial" w:cs="Arial"/>
          <w:sz w:val="20"/>
          <w:szCs w:val="20"/>
        </w:rPr>
        <w:t>t Qu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lý, s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d</w:t>
      </w:r>
      <w:r w:rsidRPr="001C207C">
        <w:rPr>
          <w:rFonts w:ascii="Arial" w:hAnsi="Arial" w:cs="Arial"/>
          <w:sz w:val="20"/>
          <w:szCs w:val="20"/>
        </w:rPr>
        <w:t>ụ</w:t>
      </w:r>
      <w:r w:rsidRPr="001C207C">
        <w:rPr>
          <w:rFonts w:ascii="Arial" w:hAnsi="Arial" w:cs="Arial"/>
          <w:sz w:val="20"/>
          <w:szCs w:val="20"/>
        </w:rPr>
        <w:t>ng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công.</w:t>
      </w:r>
    </w:p>
    <w:p w14:paraId="37A2FB52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4. Phương án x</w:t>
      </w:r>
      <w:r w:rsidRPr="001C207C">
        <w:rPr>
          <w:rFonts w:ascii="Arial" w:hAnsi="Arial" w:cs="Arial"/>
          <w:sz w:val="20"/>
          <w:szCs w:val="20"/>
        </w:rPr>
        <w:t>ử</w:t>
      </w:r>
      <w:r w:rsidRPr="001C207C">
        <w:rPr>
          <w:rFonts w:ascii="Arial" w:hAnsi="Arial" w:cs="Arial"/>
          <w:sz w:val="20"/>
          <w:szCs w:val="20"/>
        </w:rPr>
        <w:t xml:space="preserve"> lý tài s</w:t>
      </w:r>
      <w:r w:rsidRPr="001C207C">
        <w:rPr>
          <w:rFonts w:ascii="Arial" w:hAnsi="Arial" w:cs="Arial"/>
          <w:sz w:val="20"/>
          <w:szCs w:val="20"/>
        </w:rPr>
        <w:t>ả</w:t>
      </w:r>
      <w:r w:rsidRPr="001C207C">
        <w:rPr>
          <w:rFonts w:ascii="Arial" w:hAnsi="Arial" w:cs="Arial"/>
          <w:sz w:val="20"/>
          <w:szCs w:val="20"/>
        </w:rPr>
        <w:t>n sau khi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thúc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</w:t>
      </w:r>
      <w:r w:rsidRPr="001C207C">
        <w:rPr>
          <w:rFonts w:ascii="Arial" w:hAnsi="Arial" w:cs="Arial"/>
          <w:sz w:val="20"/>
          <w:szCs w:val="20"/>
        </w:rPr>
        <w:t xml:space="preserve"> gian liên doanh, liên k</w:t>
      </w:r>
      <w:r w:rsidRPr="001C207C">
        <w:rPr>
          <w:rFonts w:ascii="Arial" w:hAnsi="Arial" w:cs="Arial"/>
          <w:sz w:val="20"/>
          <w:szCs w:val="20"/>
        </w:rPr>
        <w:t>ế</w:t>
      </w:r>
      <w:r w:rsidRPr="001C207C">
        <w:rPr>
          <w:rFonts w:ascii="Arial" w:hAnsi="Arial" w:cs="Arial"/>
          <w:sz w:val="20"/>
          <w:szCs w:val="20"/>
        </w:rPr>
        <w:t>t ho</w:t>
      </w:r>
      <w:r w:rsidRPr="001C207C">
        <w:rPr>
          <w:rFonts w:ascii="Arial" w:hAnsi="Arial" w:cs="Arial"/>
          <w:sz w:val="20"/>
          <w:szCs w:val="20"/>
        </w:rPr>
        <w:t>ặ</w:t>
      </w:r>
      <w:r w:rsidRPr="001C207C">
        <w:rPr>
          <w:rFonts w:ascii="Arial" w:hAnsi="Arial" w:cs="Arial"/>
          <w:sz w:val="20"/>
          <w:szCs w:val="20"/>
        </w:rPr>
        <w:t>c ch</w:t>
      </w:r>
      <w:r w:rsidRPr="001C207C">
        <w:rPr>
          <w:rFonts w:ascii="Arial" w:hAnsi="Arial" w:cs="Arial"/>
          <w:sz w:val="20"/>
          <w:szCs w:val="20"/>
        </w:rPr>
        <w:t>ấ</w:t>
      </w:r>
      <w:r w:rsidRPr="001C207C">
        <w:rPr>
          <w:rFonts w:ascii="Arial" w:hAnsi="Arial" w:cs="Arial"/>
          <w:sz w:val="20"/>
          <w:szCs w:val="20"/>
        </w:rPr>
        <w:t>m d</w:t>
      </w:r>
      <w:r w:rsidRPr="001C207C">
        <w:rPr>
          <w:rFonts w:ascii="Arial" w:hAnsi="Arial" w:cs="Arial"/>
          <w:sz w:val="20"/>
          <w:szCs w:val="20"/>
        </w:rPr>
        <w:t>ứ</w:t>
      </w:r>
      <w:r w:rsidRPr="001C207C">
        <w:rPr>
          <w:rFonts w:ascii="Arial" w:hAnsi="Arial" w:cs="Arial"/>
          <w:sz w:val="20"/>
          <w:szCs w:val="20"/>
        </w:rPr>
        <w:t>t h</w:t>
      </w:r>
      <w:r w:rsidRPr="001C207C">
        <w:rPr>
          <w:rFonts w:ascii="Arial" w:hAnsi="Arial" w:cs="Arial"/>
          <w:sz w:val="20"/>
          <w:szCs w:val="20"/>
        </w:rPr>
        <w:t>ợ</w:t>
      </w:r>
      <w:r w:rsidRPr="001C207C">
        <w:rPr>
          <w:rFonts w:ascii="Arial" w:hAnsi="Arial" w:cs="Arial"/>
          <w:sz w:val="20"/>
          <w:szCs w:val="20"/>
        </w:rPr>
        <w:t>p đ</w:t>
      </w:r>
      <w:r w:rsidRPr="001C207C">
        <w:rPr>
          <w:rFonts w:ascii="Arial" w:hAnsi="Arial" w:cs="Arial"/>
          <w:sz w:val="20"/>
          <w:szCs w:val="20"/>
        </w:rPr>
        <w:t>ồ</w:t>
      </w:r>
      <w:r w:rsidRPr="001C207C">
        <w:rPr>
          <w:rFonts w:ascii="Arial" w:hAnsi="Arial" w:cs="Arial"/>
          <w:sz w:val="20"/>
          <w:szCs w:val="20"/>
        </w:rPr>
        <w:t>ng trư</w:t>
      </w:r>
      <w:r w:rsidRPr="001C207C">
        <w:rPr>
          <w:rFonts w:ascii="Arial" w:hAnsi="Arial" w:cs="Arial"/>
          <w:sz w:val="20"/>
          <w:szCs w:val="20"/>
        </w:rPr>
        <w:t>ớ</w:t>
      </w:r>
      <w:r w:rsidRPr="001C207C">
        <w:rPr>
          <w:rFonts w:ascii="Arial" w:hAnsi="Arial" w:cs="Arial"/>
          <w:sz w:val="20"/>
          <w:szCs w:val="20"/>
        </w:rPr>
        <w:t>c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n.</w:t>
      </w:r>
    </w:p>
    <w:p w14:paraId="0290461E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C207C">
        <w:rPr>
          <w:rFonts w:ascii="Arial" w:hAnsi="Arial" w:cs="Arial"/>
          <w:sz w:val="20"/>
          <w:szCs w:val="20"/>
        </w:rPr>
        <w:t>5. Th</w:t>
      </w:r>
      <w:r w:rsidRPr="001C207C">
        <w:rPr>
          <w:rFonts w:ascii="Arial" w:hAnsi="Arial" w:cs="Arial"/>
          <w:sz w:val="20"/>
          <w:szCs w:val="20"/>
        </w:rPr>
        <w:t>ờ</w:t>
      </w:r>
      <w:r w:rsidRPr="001C207C">
        <w:rPr>
          <w:rFonts w:ascii="Arial" w:hAnsi="Arial" w:cs="Arial"/>
          <w:sz w:val="20"/>
          <w:szCs w:val="20"/>
        </w:rPr>
        <w:t>i h</w:t>
      </w:r>
      <w:r w:rsidRPr="001C207C">
        <w:rPr>
          <w:rFonts w:ascii="Arial" w:hAnsi="Arial" w:cs="Arial"/>
          <w:sz w:val="20"/>
          <w:szCs w:val="20"/>
        </w:rPr>
        <w:t>ạ</w:t>
      </w:r>
      <w:r w:rsidRPr="001C207C">
        <w:rPr>
          <w:rFonts w:ascii="Arial" w:hAnsi="Arial" w:cs="Arial"/>
          <w:sz w:val="20"/>
          <w:szCs w:val="20"/>
        </w:rPr>
        <w:t>n th</w:t>
      </w:r>
      <w:r w:rsidRPr="001C207C">
        <w:rPr>
          <w:rFonts w:ascii="Arial" w:hAnsi="Arial" w:cs="Arial"/>
          <w:sz w:val="20"/>
          <w:szCs w:val="20"/>
        </w:rPr>
        <w:t>ự</w:t>
      </w:r>
      <w:r w:rsidRPr="001C207C">
        <w:rPr>
          <w:rFonts w:ascii="Arial" w:hAnsi="Arial" w:cs="Arial"/>
          <w:sz w:val="20"/>
          <w:szCs w:val="20"/>
        </w:rPr>
        <w:t>c hi</w:t>
      </w:r>
      <w:r w:rsidRPr="001C207C">
        <w:rPr>
          <w:rFonts w:ascii="Arial" w:hAnsi="Arial" w:cs="Arial"/>
          <w:sz w:val="20"/>
          <w:szCs w:val="20"/>
        </w:rPr>
        <w:t>ệ</w:t>
      </w:r>
      <w:r w:rsidRPr="001C207C">
        <w:rPr>
          <w:rFonts w:ascii="Arial" w:hAnsi="Arial" w:cs="Arial"/>
          <w:sz w:val="20"/>
          <w:szCs w:val="20"/>
        </w:rPr>
        <w:t>n Đ</w:t>
      </w:r>
      <w:r w:rsidRPr="001C207C">
        <w:rPr>
          <w:rFonts w:ascii="Arial" w:hAnsi="Arial" w:cs="Arial"/>
          <w:sz w:val="20"/>
          <w:szCs w:val="20"/>
        </w:rPr>
        <w:t>ề</w:t>
      </w:r>
      <w:r w:rsidRPr="001C207C">
        <w:rPr>
          <w:rFonts w:ascii="Arial" w:hAnsi="Arial" w:cs="Arial"/>
          <w:sz w:val="20"/>
          <w:szCs w:val="20"/>
        </w:rPr>
        <w:t xml:space="preserve"> án.</w:t>
      </w:r>
    </w:p>
    <w:p w14:paraId="73DEB1C1" w14:textId="77777777" w:rsidR="00CA0B43" w:rsidRPr="001C207C" w:rsidRDefault="003D4D45" w:rsidP="00176171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1C207C">
        <w:rPr>
          <w:rFonts w:ascii="Arial" w:hAnsi="Arial" w:cs="Arial"/>
          <w:b/>
          <w:sz w:val="20"/>
          <w:szCs w:val="20"/>
        </w:rPr>
        <w:t>III. Đ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 xml:space="preserve"> XU</w:t>
      </w:r>
      <w:r w:rsidRPr="001C207C">
        <w:rPr>
          <w:rFonts w:ascii="Arial" w:hAnsi="Arial" w:cs="Arial"/>
          <w:b/>
          <w:sz w:val="20"/>
          <w:szCs w:val="20"/>
        </w:rPr>
        <w:t>Ấ</w:t>
      </w:r>
      <w:r w:rsidRPr="001C207C">
        <w:rPr>
          <w:rFonts w:ascii="Arial" w:hAnsi="Arial" w:cs="Arial"/>
          <w:b/>
          <w:sz w:val="20"/>
          <w:szCs w:val="20"/>
        </w:rPr>
        <w:t>T, KI</w:t>
      </w:r>
      <w:r w:rsidRPr="001C207C">
        <w:rPr>
          <w:rFonts w:ascii="Arial" w:hAnsi="Arial" w:cs="Arial"/>
          <w:b/>
          <w:sz w:val="20"/>
          <w:szCs w:val="20"/>
        </w:rPr>
        <w:t>Ế</w:t>
      </w:r>
      <w:r w:rsidRPr="001C207C">
        <w:rPr>
          <w:rFonts w:ascii="Arial" w:hAnsi="Arial" w:cs="Arial"/>
          <w:b/>
          <w:sz w:val="20"/>
          <w:szCs w:val="20"/>
        </w:rPr>
        <w:t>N NGH</w:t>
      </w:r>
      <w:r w:rsidRPr="001C207C">
        <w:rPr>
          <w:rFonts w:ascii="Arial" w:hAnsi="Arial" w:cs="Arial"/>
          <w:b/>
          <w:sz w:val="20"/>
          <w:szCs w:val="20"/>
        </w:rPr>
        <w:t>Ị</w:t>
      </w:r>
      <w:r w:rsidRPr="001C207C">
        <w:rPr>
          <w:rFonts w:ascii="Arial" w:hAnsi="Arial" w:cs="Arial"/>
          <w:b/>
          <w:sz w:val="20"/>
          <w:szCs w:val="20"/>
        </w:rPr>
        <w:t xml:space="preserve"> Đ</w:t>
      </w:r>
      <w:r w:rsidRPr="001C207C">
        <w:rPr>
          <w:rFonts w:ascii="Arial" w:hAnsi="Arial" w:cs="Arial"/>
          <w:b/>
          <w:sz w:val="20"/>
          <w:szCs w:val="20"/>
        </w:rPr>
        <w:t>Ể</w:t>
      </w:r>
      <w:r w:rsidRPr="001C207C">
        <w:rPr>
          <w:rFonts w:ascii="Arial" w:hAnsi="Arial" w:cs="Arial"/>
          <w:b/>
          <w:sz w:val="20"/>
          <w:szCs w:val="20"/>
        </w:rPr>
        <w:t xml:space="preserve"> TH</w:t>
      </w:r>
      <w:r w:rsidRPr="001C207C">
        <w:rPr>
          <w:rFonts w:ascii="Arial" w:hAnsi="Arial" w:cs="Arial"/>
          <w:b/>
          <w:sz w:val="20"/>
          <w:szCs w:val="20"/>
        </w:rPr>
        <w:t>Ự</w:t>
      </w:r>
      <w:r w:rsidRPr="001C207C">
        <w:rPr>
          <w:rFonts w:ascii="Arial" w:hAnsi="Arial" w:cs="Arial"/>
          <w:b/>
          <w:sz w:val="20"/>
          <w:szCs w:val="20"/>
        </w:rPr>
        <w:t>C HI</w:t>
      </w:r>
      <w:r w:rsidRPr="001C207C">
        <w:rPr>
          <w:rFonts w:ascii="Arial" w:hAnsi="Arial" w:cs="Arial"/>
          <w:b/>
          <w:sz w:val="20"/>
          <w:szCs w:val="20"/>
        </w:rPr>
        <w:t>Ệ</w:t>
      </w:r>
      <w:r w:rsidRPr="001C207C">
        <w:rPr>
          <w:rFonts w:ascii="Arial" w:hAnsi="Arial" w:cs="Arial"/>
          <w:b/>
          <w:sz w:val="20"/>
          <w:szCs w:val="20"/>
        </w:rPr>
        <w:t>N Đ</w:t>
      </w:r>
      <w:r w:rsidRPr="001C207C">
        <w:rPr>
          <w:rFonts w:ascii="Arial" w:hAnsi="Arial" w:cs="Arial"/>
          <w:b/>
          <w:sz w:val="20"/>
          <w:szCs w:val="20"/>
        </w:rPr>
        <w:t>Ề</w:t>
      </w:r>
      <w:r w:rsidRPr="001C207C">
        <w:rPr>
          <w:rFonts w:ascii="Arial" w:hAnsi="Arial" w:cs="Arial"/>
          <w:b/>
          <w:sz w:val="20"/>
          <w:szCs w:val="20"/>
        </w:rPr>
        <w:t xml:space="preserve"> ÁN</w:t>
      </w:r>
    </w:p>
    <w:p w14:paraId="3358AADB" w14:textId="77777777" w:rsidR="00BA66A3" w:rsidRPr="001C207C" w:rsidRDefault="00BA66A3" w:rsidP="00B35B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A0B43" w:rsidRPr="001C207C" w14:paraId="36167101" w14:textId="77777777">
        <w:tc>
          <w:tcPr>
            <w:tcW w:w="2500" w:type="pct"/>
          </w:tcPr>
          <w:p w14:paraId="4156368C" w14:textId="77777777" w:rsidR="00CA0B43" w:rsidRPr="001C207C" w:rsidRDefault="003D4D45" w:rsidP="00B35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CH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T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Ị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CH H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Ộ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I Đ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Ồ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NG QU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Ả</w:t>
            </w:r>
            <w:r w:rsidRPr="001C207C">
              <w:rPr>
                <w:rFonts w:ascii="Arial" w:hAnsi="Arial" w:cs="Arial"/>
                <w:b/>
                <w:iCs/>
                <w:sz w:val="20"/>
                <w:szCs w:val="20"/>
              </w:rPr>
              <w:t>N LÝ</w:t>
            </w:r>
            <w:r w:rsidRPr="001C207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(n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u có)</w:t>
            </w:r>
          </w:p>
          <w:p w14:paraId="237765F6" w14:textId="77777777" w:rsidR="00CA0B43" w:rsidRPr="001C207C" w:rsidRDefault="003D4D45" w:rsidP="00B35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  <w:tc>
          <w:tcPr>
            <w:tcW w:w="2500" w:type="pct"/>
          </w:tcPr>
          <w:p w14:paraId="368F64AF" w14:textId="77777777" w:rsidR="00CA0B43" w:rsidRPr="001C207C" w:rsidRDefault="003D4D45" w:rsidP="00B35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07C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NG ĐƠN V</w:t>
            </w:r>
            <w:r w:rsidRPr="001C207C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1C207C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  <w:r w:rsidRPr="001C207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5FA0EA1" w14:textId="77777777" w:rsidR="00F75522" w:rsidRPr="001C207C" w:rsidRDefault="00F75522" w:rsidP="0017617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75522" w:rsidRPr="001C207C" w:rsidSect="00BA66A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A6D38" w14:textId="77777777" w:rsidR="003D4D45" w:rsidRDefault="003D4D45">
      <w:pPr>
        <w:spacing w:after="0" w:line="240" w:lineRule="auto"/>
      </w:pPr>
      <w:r>
        <w:separator/>
      </w:r>
    </w:p>
  </w:endnote>
  <w:endnote w:type="continuationSeparator" w:id="0">
    <w:p w14:paraId="3A0DED67" w14:textId="77777777" w:rsidR="003D4D45" w:rsidRDefault="003D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923FB" w14:textId="77777777" w:rsidR="003D4D45" w:rsidRDefault="003D4D45">
      <w:pPr>
        <w:spacing w:after="0" w:line="240" w:lineRule="auto"/>
      </w:pPr>
      <w:r>
        <w:separator/>
      </w:r>
    </w:p>
  </w:footnote>
  <w:footnote w:type="continuationSeparator" w:id="0">
    <w:p w14:paraId="3D1B0521" w14:textId="77777777" w:rsidR="003D4D45" w:rsidRDefault="003D4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43"/>
    <w:rsid w:val="00176171"/>
    <w:rsid w:val="001C207C"/>
    <w:rsid w:val="002E4965"/>
    <w:rsid w:val="003D4D45"/>
    <w:rsid w:val="00447441"/>
    <w:rsid w:val="00683A56"/>
    <w:rsid w:val="00782E3C"/>
    <w:rsid w:val="007E0FDD"/>
    <w:rsid w:val="0087218D"/>
    <w:rsid w:val="00B35B78"/>
    <w:rsid w:val="00B826F5"/>
    <w:rsid w:val="00BA66A3"/>
    <w:rsid w:val="00C1267C"/>
    <w:rsid w:val="00C46E1F"/>
    <w:rsid w:val="00CA0B43"/>
    <w:rsid w:val="00E80A1D"/>
    <w:rsid w:val="00EA7B0C"/>
    <w:rsid w:val="00F02918"/>
    <w:rsid w:val="00F7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735FA"/>
  <w15:docId w15:val="{4A81F7AA-0F9E-4787-979D-5634CF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A3"/>
  </w:style>
  <w:style w:type="paragraph" w:styleId="Footer">
    <w:name w:val="footer"/>
    <w:basedOn w:val="Normal"/>
    <w:link w:val="FooterChar"/>
    <w:uiPriority w:val="99"/>
    <w:unhideWhenUsed/>
    <w:rsid w:val="00BA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8640</Words>
  <Characters>49251</Characters>
  <Application>Microsoft Office Word</Application>
  <DocSecurity>0</DocSecurity>
  <Lines>410</Lines>
  <Paragraphs>115</Paragraphs>
  <ScaleCrop>false</ScaleCrop>
  <Company/>
  <LinksUpToDate>false</LinksUpToDate>
  <CharactersWithSpaces>57776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</cp:revision>
  <dcterms:created xsi:type="dcterms:W3CDTF">2025-07-04T01:31:00Z</dcterms:created>
  <dcterms:modified xsi:type="dcterms:W3CDTF">2025-07-04T03:11:00Z</dcterms:modified>
</cp:coreProperties>
</file>