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4112"/>
        <w:gridCol w:w="4914"/>
      </w:tblGrid>
      <w:tr w:rsidR="00F80344" w:rsidRPr="00F80344" w14:paraId="24BFADB0" w14:textId="77777777" w:rsidTr="00220658">
        <w:tc>
          <w:tcPr>
            <w:tcW w:w="2278" w:type="pct"/>
          </w:tcPr>
          <w:p w14:paraId="7DCA0027" w14:textId="71EFE4CA" w:rsidR="009A4CC8" w:rsidRPr="00F80344" w:rsidRDefault="00FC4B2A" w:rsidP="00F80344">
            <w:pPr>
              <w:spacing w:after="0" w:line="240" w:lineRule="auto"/>
              <w:jc w:val="center"/>
              <w:rPr>
                <w:rFonts w:ascii="Arial" w:hAnsi="Arial" w:cs="Arial"/>
                <w:color w:val="000000" w:themeColor="text1"/>
                <w:sz w:val="20"/>
                <w:szCs w:val="20"/>
              </w:rPr>
            </w:pPr>
            <w:r w:rsidRPr="00F80344">
              <w:rPr>
                <w:rFonts w:ascii="Arial" w:hAnsi="Arial" w:cs="Arial"/>
                <w:b/>
                <w:color w:val="000000" w:themeColor="text1"/>
                <w:sz w:val="20"/>
                <w:szCs w:val="20"/>
              </w:rPr>
              <w:t>CHÍNH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w:t>
            </w:r>
            <w:r w:rsidRPr="00F80344">
              <w:rPr>
                <w:rFonts w:ascii="Arial" w:hAnsi="Arial" w:cs="Arial"/>
                <w:b/>
                <w:color w:val="000000" w:themeColor="text1"/>
                <w:sz w:val="20"/>
                <w:szCs w:val="20"/>
              </w:rPr>
              <w:t>Ủ</w:t>
            </w:r>
            <w:r w:rsidRPr="00F80344">
              <w:rPr>
                <w:rFonts w:ascii="Arial" w:hAnsi="Arial" w:cs="Arial"/>
                <w:color w:val="000000" w:themeColor="text1"/>
                <w:sz w:val="20"/>
                <w:szCs w:val="20"/>
              </w:rPr>
              <w:br/>
            </w:r>
            <w:r w:rsidRPr="00F80344">
              <w:rPr>
                <w:rFonts w:ascii="Arial" w:hAnsi="Arial" w:cs="Arial"/>
                <w:color w:val="000000" w:themeColor="text1"/>
                <w:sz w:val="20"/>
                <w:szCs w:val="20"/>
                <w:vertAlign w:val="superscript"/>
              </w:rPr>
              <w:t>_______</w:t>
            </w:r>
            <w:r w:rsidRPr="00F80344">
              <w:rPr>
                <w:rFonts w:ascii="Arial" w:hAnsi="Arial" w:cs="Arial"/>
                <w:color w:val="000000" w:themeColor="text1"/>
                <w:sz w:val="20"/>
                <w:szCs w:val="20"/>
              </w:rPr>
              <w:br/>
            </w:r>
            <w:r w:rsidR="00F80344" w:rsidRPr="00F80344">
              <w:rPr>
                <w:rFonts w:ascii="Arial" w:hAnsi="Arial" w:cs="Arial"/>
                <w:color w:val="000000" w:themeColor="text1"/>
                <w:sz w:val="20"/>
                <w:szCs w:val="20"/>
                <w:lang w:val="en-US"/>
              </w:rPr>
              <w:br/>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289/2025/NĐ-CP</w:t>
            </w:r>
          </w:p>
        </w:tc>
        <w:tc>
          <w:tcPr>
            <w:tcW w:w="2722" w:type="pct"/>
          </w:tcPr>
          <w:p w14:paraId="4974E69B" w14:textId="54B8D794" w:rsidR="009A4CC8" w:rsidRPr="00F80344" w:rsidRDefault="00FC4B2A" w:rsidP="00F80344">
            <w:pPr>
              <w:spacing w:after="0" w:line="240" w:lineRule="auto"/>
              <w:jc w:val="center"/>
              <w:rPr>
                <w:rFonts w:ascii="Arial" w:hAnsi="Arial" w:cs="Arial"/>
                <w:color w:val="000000" w:themeColor="text1"/>
                <w:sz w:val="20"/>
                <w:szCs w:val="20"/>
              </w:rPr>
            </w:pP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HÒA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XÃ</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Ủ</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NGHĨA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NAM</w:t>
            </w:r>
            <w:r w:rsidRPr="00F80344">
              <w:rPr>
                <w:rFonts w:ascii="Arial" w:hAnsi="Arial" w:cs="Arial"/>
                <w:color w:val="000000" w:themeColor="text1"/>
                <w:sz w:val="20"/>
                <w:szCs w:val="20"/>
              </w:rPr>
              <w:br/>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ự</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phúc</w:t>
            </w:r>
            <w:r w:rsidRPr="00F80344">
              <w:rPr>
                <w:rFonts w:ascii="Arial" w:hAnsi="Arial" w:cs="Arial"/>
                <w:color w:val="000000" w:themeColor="text1"/>
                <w:sz w:val="20"/>
                <w:szCs w:val="20"/>
              </w:rPr>
              <w:br/>
            </w:r>
            <w:r w:rsidRPr="00F80344">
              <w:rPr>
                <w:rFonts w:ascii="Arial" w:hAnsi="Arial" w:cs="Arial"/>
                <w:color w:val="000000" w:themeColor="text1"/>
                <w:sz w:val="20"/>
                <w:szCs w:val="20"/>
                <w:vertAlign w:val="superscript"/>
              </w:rPr>
              <w:t>_________________</w:t>
            </w:r>
            <w:r w:rsidRPr="00F80344">
              <w:rPr>
                <w:rFonts w:ascii="Arial" w:hAnsi="Arial" w:cs="Arial"/>
                <w:color w:val="000000" w:themeColor="text1"/>
                <w:sz w:val="20"/>
                <w:szCs w:val="20"/>
              </w:rPr>
              <w:br/>
            </w:r>
            <w:r w:rsidRPr="00F80344">
              <w:rPr>
                <w:rFonts w:ascii="Arial" w:hAnsi="Arial" w:cs="Arial"/>
                <w:i/>
                <w:color w:val="000000" w:themeColor="text1"/>
                <w:sz w:val="20"/>
                <w:szCs w:val="20"/>
              </w:rPr>
              <w:t>Hà</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N</w:t>
            </w:r>
            <w:r w:rsidRPr="00F80344">
              <w:rPr>
                <w:rFonts w:ascii="Arial" w:hAnsi="Arial" w:cs="Arial"/>
                <w:i/>
                <w:color w:val="000000" w:themeColor="text1"/>
                <w:sz w:val="20"/>
                <w:szCs w:val="20"/>
              </w:rPr>
              <w:t>ộ</w:t>
            </w:r>
            <w:r w:rsidRPr="00F80344">
              <w:rPr>
                <w:rFonts w:ascii="Arial" w:hAnsi="Arial" w:cs="Arial"/>
                <w:i/>
                <w:color w:val="000000" w:themeColor="text1"/>
                <w:sz w:val="20"/>
                <w:szCs w:val="20"/>
              </w:rPr>
              <w:t>i,</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ngày</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06</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tháng</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11</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năm</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2025</w:t>
            </w:r>
          </w:p>
        </w:tc>
      </w:tr>
    </w:tbl>
    <w:p w14:paraId="22D878B0" w14:textId="77777777" w:rsidR="00F80344" w:rsidRPr="00F80344" w:rsidRDefault="00F80344" w:rsidP="00F80344">
      <w:pPr>
        <w:spacing w:after="0" w:line="240" w:lineRule="auto"/>
        <w:jc w:val="center"/>
        <w:rPr>
          <w:rFonts w:ascii="Arial" w:hAnsi="Arial" w:cs="Arial"/>
          <w:b/>
          <w:color w:val="000000" w:themeColor="text1"/>
          <w:sz w:val="20"/>
          <w:szCs w:val="20"/>
        </w:rPr>
      </w:pPr>
    </w:p>
    <w:p w14:paraId="7D6C081C" w14:textId="77777777" w:rsidR="00F80344" w:rsidRPr="00F80344" w:rsidRDefault="00F80344" w:rsidP="00F80344">
      <w:pPr>
        <w:spacing w:after="0" w:line="240" w:lineRule="auto"/>
        <w:jc w:val="center"/>
        <w:rPr>
          <w:rFonts w:ascii="Arial" w:hAnsi="Arial" w:cs="Arial"/>
          <w:b/>
          <w:color w:val="000000" w:themeColor="text1"/>
          <w:sz w:val="20"/>
          <w:szCs w:val="20"/>
        </w:rPr>
      </w:pPr>
    </w:p>
    <w:p w14:paraId="6877098F" w14:textId="0F41E04B" w:rsidR="009A4CC8" w:rsidRPr="00F80344" w:rsidRDefault="00FC4B2A" w:rsidP="00F80344">
      <w:pPr>
        <w:spacing w:after="0" w:line="240" w:lineRule="auto"/>
        <w:jc w:val="center"/>
        <w:rPr>
          <w:rFonts w:ascii="Arial" w:hAnsi="Arial" w:cs="Arial"/>
          <w:color w:val="000000" w:themeColor="text1"/>
          <w:sz w:val="20"/>
          <w:szCs w:val="20"/>
        </w:rPr>
      </w:pPr>
      <w:r w:rsidRPr="00F80344">
        <w:rPr>
          <w:rFonts w:ascii="Arial" w:hAnsi="Arial" w:cs="Arial"/>
          <w:b/>
          <w:color w:val="000000" w:themeColor="text1"/>
          <w:sz w:val="20"/>
          <w:szCs w:val="20"/>
        </w:rPr>
        <w:t>NGH</w:t>
      </w:r>
      <w:r w:rsidRPr="00F80344">
        <w:rPr>
          <w:rFonts w:ascii="Arial" w:hAnsi="Arial" w:cs="Arial"/>
          <w:b/>
          <w:color w:val="000000" w:themeColor="text1"/>
          <w:sz w:val="20"/>
          <w:szCs w:val="20"/>
        </w:rPr>
        <w:t>Ị</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Ị</w:t>
      </w:r>
      <w:r w:rsidRPr="00F80344">
        <w:rPr>
          <w:rFonts w:ascii="Arial" w:hAnsi="Arial" w:cs="Arial"/>
          <w:b/>
          <w:color w:val="000000" w:themeColor="text1"/>
          <w:sz w:val="20"/>
          <w:szCs w:val="20"/>
        </w:rPr>
        <w:t>NH</w:t>
      </w:r>
    </w:p>
    <w:p w14:paraId="39B69DDF" w14:textId="57A5A005" w:rsidR="009A4CC8" w:rsidRPr="00F80344" w:rsidRDefault="00FC4B2A" w:rsidP="00F80344">
      <w:pPr>
        <w:spacing w:after="0" w:line="240" w:lineRule="auto"/>
        <w:jc w:val="center"/>
        <w:rPr>
          <w:rFonts w:ascii="Arial" w:hAnsi="Arial" w:cs="Arial"/>
          <w:b/>
          <w:color w:val="000000" w:themeColor="text1"/>
          <w:sz w:val="20"/>
          <w:szCs w:val="20"/>
        </w:rPr>
      </w:pPr>
      <w:r w:rsidRPr="00F80344">
        <w:rPr>
          <w:rFonts w:ascii="Arial" w:hAnsi="Arial" w:cs="Arial"/>
          <w:b/>
          <w:color w:val="000000" w:themeColor="text1"/>
          <w:sz w:val="20"/>
          <w:szCs w:val="20"/>
        </w:rPr>
        <w:t>Hư</w:t>
      </w:r>
      <w:r w:rsidRPr="00F80344">
        <w:rPr>
          <w:rFonts w:ascii="Arial" w:hAnsi="Arial" w:cs="Arial"/>
          <w:b/>
          <w:color w:val="000000" w:themeColor="text1"/>
          <w:sz w:val="20"/>
          <w:szCs w:val="20"/>
        </w:rPr>
        <w:t>ớ</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ẫ</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hành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Ngh</w:t>
      </w:r>
      <w:r w:rsidRPr="00F80344">
        <w:rPr>
          <w:rFonts w:ascii="Arial" w:hAnsi="Arial" w:cs="Arial"/>
          <w:b/>
          <w:color w:val="000000" w:themeColor="text1"/>
          <w:sz w:val="20"/>
          <w:szCs w:val="20"/>
        </w:rPr>
        <w:t>ị</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quy</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w:t>
      </w:r>
      <w:r w:rsidRPr="00F80344">
        <w:rPr>
          <w:rFonts w:ascii="Arial" w:hAnsi="Arial" w:cs="Arial"/>
          <w:b/>
          <w:color w:val="000000" w:themeColor="text1"/>
          <w:sz w:val="20"/>
          <w:szCs w:val="20"/>
        </w:rPr>
        <w:t>ố</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197/2025/QH15</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ngày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17</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tháng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5</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năm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2025</w:t>
      </w:r>
      <w:r w:rsidRPr="00F80344">
        <w:rPr>
          <w:rFonts w:ascii="Arial" w:hAnsi="Arial" w:cs="Arial"/>
          <w:color w:val="000000" w:themeColor="text1"/>
          <w:sz w:val="20"/>
          <w:szCs w:val="20"/>
        </w:rPr>
        <w:br/>
      </w: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ủ</w:t>
      </w:r>
      <w:r w:rsidRPr="00F80344">
        <w:rPr>
          <w:rFonts w:ascii="Arial" w:hAnsi="Arial" w:cs="Arial"/>
          <w:b/>
          <w:color w:val="000000" w:themeColor="text1"/>
          <w:sz w:val="20"/>
          <w:szCs w:val="20"/>
        </w:rPr>
        <w:t>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ố</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ề</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m</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w:t>
      </w:r>
      <w:r w:rsidRPr="00F80344">
        <w:rPr>
          <w:rFonts w:ascii="Arial" w:hAnsi="Arial" w:cs="Arial"/>
          <w:b/>
          <w:color w:val="000000" w:themeColor="text1"/>
          <w:sz w:val="20"/>
          <w:szCs w:val="20"/>
        </w:rPr>
        <w:t>ố</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cơ</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chính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sách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ặ</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bi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trong</w:t>
      </w:r>
      <w:r w:rsidRPr="00F80344">
        <w:rPr>
          <w:rFonts w:ascii="Arial" w:hAnsi="Arial" w:cs="Arial"/>
          <w:color w:val="000000" w:themeColor="text1"/>
          <w:sz w:val="20"/>
          <w:szCs w:val="20"/>
        </w:rPr>
        <w:br/>
      </w:r>
      <w:r w:rsidRPr="00F80344">
        <w:rPr>
          <w:rFonts w:ascii="Arial" w:hAnsi="Arial" w:cs="Arial"/>
          <w:b/>
          <w:color w:val="000000" w:themeColor="text1"/>
          <w:sz w:val="20"/>
          <w:szCs w:val="20"/>
        </w:rPr>
        <w:t>xây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và</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hành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lu</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t</w:t>
      </w:r>
    </w:p>
    <w:p w14:paraId="32BFB858" w14:textId="77777777" w:rsidR="00F80344" w:rsidRPr="00F80344" w:rsidRDefault="00F80344" w:rsidP="00F80344">
      <w:pPr>
        <w:spacing w:after="0" w:line="240" w:lineRule="auto"/>
        <w:jc w:val="center"/>
        <w:rPr>
          <w:rFonts w:ascii="Arial" w:hAnsi="Arial" w:cs="Arial"/>
          <w:color w:val="000000" w:themeColor="text1"/>
          <w:sz w:val="20"/>
          <w:szCs w:val="20"/>
        </w:rPr>
      </w:pPr>
    </w:p>
    <w:p w14:paraId="2DD35592" w14:textId="11337C2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i/>
          <w:color w:val="000000" w:themeColor="text1"/>
          <w:sz w:val="20"/>
          <w:szCs w:val="20"/>
        </w:rPr>
        <w:t>Căn</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w:t>
      </w:r>
      <w:r w:rsidRPr="00F80344">
        <w:rPr>
          <w:rFonts w:ascii="Arial" w:hAnsi="Arial" w:cs="Arial"/>
          <w:i/>
          <w:color w:val="000000" w:themeColor="text1"/>
          <w:sz w:val="20"/>
          <w:szCs w:val="20"/>
        </w:rPr>
        <w:t>ứ</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Lu</w:t>
      </w:r>
      <w:r w:rsidRPr="00F80344">
        <w:rPr>
          <w:rFonts w:ascii="Arial" w:hAnsi="Arial" w:cs="Arial"/>
          <w:i/>
          <w:color w:val="000000" w:themeColor="text1"/>
          <w:sz w:val="20"/>
          <w:szCs w:val="20"/>
        </w:rPr>
        <w:t>ậ</w:t>
      </w:r>
      <w:r w:rsidRPr="00F80344">
        <w:rPr>
          <w:rFonts w:ascii="Arial" w:hAnsi="Arial" w:cs="Arial"/>
          <w:i/>
          <w:color w:val="000000" w:themeColor="text1"/>
          <w:sz w:val="20"/>
          <w:szCs w:val="20"/>
        </w:rPr>
        <w:t>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w:t>
      </w:r>
      <w:r w:rsidRPr="00F80344">
        <w:rPr>
          <w:rFonts w:ascii="Arial" w:hAnsi="Arial" w:cs="Arial"/>
          <w:i/>
          <w:color w:val="000000" w:themeColor="text1"/>
          <w:sz w:val="20"/>
          <w:szCs w:val="20"/>
        </w:rPr>
        <w:t>ổ</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ch</w:t>
      </w:r>
      <w:r w:rsidRPr="00F80344">
        <w:rPr>
          <w:rFonts w:ascii="Arial" w:hAnsi="Arial" w:cs="Arial"/>
          <w:i/>
          <w:color w:val="000000" w:themeColor="text1"/>
          <w:sz w:val="20"/>
          <w:szCs w:val="20"/>
        </w:rPr>
        <w:t>ứ</w:t>
      </w:r>
      <w:r w:rsidRPr="00F80344">
        <w:rPr>
          <w:rFonts w:ascii="Arial" w:hAnsi="Arial" w:cs="Arial"/>
          <w:i/>
          <w:color w:val="000000" w:themeColor="text1"/>
          <w:sz w:val="20"/>
          <w:szCs w:val="20"/>
        </w:rPr>
        <w:t>c</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Chính</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ph</w:t>
      </w:r>
      <w:r w:rsidRPr="00F80344">
        <w:rPr>
          <w:rFonts w:ascii="Arial" w:hAnsi="Arial" w:cs="Arial"/>
          <w:i/>
          <w:color w:val="000000" w:themeColor="text1"/>
          <w:sz w:val="20"/>
          <w:szCs w:val="20"/>
        </w:rPr>
        <w:t>ủ</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s</w:t>
      </w:r>
      <w:r w:rsidRPr="00F80344">
        <w:rPr>
          <w:rFonts w:ascii="Arial" w:hAnsi="Arial" w:cs="Arial"/>
          <w:i/>
          <w:color w:val="000000" w:themeColor="text1"/>
          <w:sz w:val="20"/>
          <w:szCs w:val="20"/>
        </w:rPr>
        <w:t>ố</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63/2025/QH15;</w:t>
      </w:r>
    </w:p>
    <w:p w14:paraId="1F86888D" w14:textId="0C3A47F2"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i/>
          <w:color w:val="000000" w:themeColor="text1"/>
          <w:sz w:val="20"/>
          <w:szCs w:val="20"/>
        </w:rPr>
        <w:t>Căn</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w:t>
      </w:r>
      <w:r w:rsidRPr="00F80344">
        <w:rPr>
          <w:rFonts w:ascii="Arial" w:hAnsi="Arial" w:cs="Arial"/>
          <w:i/>
          <w:color w:val="000000" w:themeColor="text1"/>
          <w:sz w:val="20"/>
          <w:szCs w:val="20"/>
        </w:rPr>
        <w:t>ứ</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Lu</w:t>
      </w:r>
      <w:r w:rsidRPr="00F80344">
        <w:rPr>
          <w:rFonts w:ascii="Arial" w:hAnsi="Arial" w:cs="Arial"/>
          <w:i/>
          <w:color w:val="000000" w:themeColor="text1"/>
          <w:sz w:val="20"/>
          <w:szCs w:val="20"/>
        </w:rPr>
        <w:t>ậ</w:t>
      </w:r>
      <w:r w:rsidRPr="00F80344">
        <w:rPr>
          <w:rFonts w:ascii="Arial" w:hAnsi="Arial" w:cs="Arial"/>
          <w:i/>
          <w:color w:val="000000" w:themeColor="text1"/>
          <w:sz w:val="20"/>
          <w:szCs w:val="20"/>
        </w:rPr>
        <w:t>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Ban</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hành</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văn</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b</w:t>
      </w:r>
      <w:r w:rsidRPr="00F80344">
        <w:rPr>
          <w:rFonts w:ascii="Arial" w:hAnsi="Arial" w:cs="Arial"/>
          <w:i/>
          <w:color w:val="000000" w:themeColor="text1"/>
          <w:sz w:val="20"/>
          <w:szCs w:val="20"/>
        </w:rPr>
        <w:t>ả</w:t>
      </w:r>
      <w:r w:rsidRPr="00F80344">
        <w:rPr>
          <w:rFonts w:ascii="Arial" w:hAnsi="Arial" w:cs="Arial"/>
          <w:i/>
          <w:color w:val="000000" w:themeColor="text1"/>
          <w:sz w:val="20"/>
          <w:szCs w:val="20"/>
        </w:rPr>
        <w:t>n</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quy</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ph</w:t>
      </w:r>
      <w:r w:rsidRPr="00F80344">
        <w:rPr>
          <w:rFonts w:ascii="Arial" w:hAnsi="Arial" w:cs="Arial"/>
          <w:i/>
          <w:color w:val="000000" w:themeColor="text1"/>
          <w:sz w:val="20"/>
          <w:szCs w:val="20"/>
        </w:rPr>
        <w:t>ạ</w:t>
      </w:r>
      <w:r w:rsidRPr="00F80344">
        <w:rPr>
          <w:rFonts w:ascii="Arial" w:hAnsi="Arial" w:cs="Arial"/>
          <w:i/>
          <w:color w:val="000000" w:themeColor="text1"/>
          <w:sz w:val="20"/>
          <w:szCs w:val="20"/>
        </w:rPr>
        <w:t>m</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pháp</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lu</w:t>
      </w:r>
      <w:r w:rsidRPr="00F80344">
        <w:rPr>
          <w:rFonts w:ascii="Arial" w:hAnsi="Arial" w:cs="Arial"/>
          <w:i/>
          <w:color w:val="000000" w:themeColor="text1"/>
          <w:sz w:val="20"/>
          <w:szCs w:val="20"/>
        </w:rPr>
        <w:t>ậ</w:t>
      </w:r>
      <w:r w:rsidRPr="00F80344">
        <w:rPr>
          <w:rFonts w:ascii="Arial" w:hAnsi="Arial" w:cs="Arial"/>
          <w:i/>
          <w:color w:val="000000" w:themeColor="text1"/>
          <w:sz w:val="20"/>
          <w:szCs w:val="20"/>
        </w:rPr>
        <w:t>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s</w:t>
      </w:r>
      <w:r w:rsidRPr="00F80344">
        <w:rPr>
          <w:rFonts w:ascii="Arial" w:hAnsi="Arial" w:cs="Arial"/>
          <w:i/>
          <w:color w:val="000000" w:themeColor="text1"/>
          <w:sz w:val="20"/>
          <w:szCs w:val="20"/>
        </w:rPr>
        <w:t>ố</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64/2025/QH15</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đư</w:t>
      </w:r>
      <w:r w:rsidRPr="00F80344">
        <w:rPr>
          <w:rFonts w:ascii="Arial" w:hAnsi="Arial" w:cs="Arial"/>
          <w:i/>
          <w:color w:val="000000" w:themeColor="text1"/>
          <w:sz w:val="20"/>
          <w:szCs w:val="20"/>
        </w:rPr>
        <w:t>ợ</w:t>
      </w:r>
      <w:r w:rsidRPr="00F80344">
        <w:rPr>
          <w:rFonts w:ascii="Arial" w:hAnsi="Arial" w:cs="Arial"/>
          <w:i/>
          <w:color w:val="000000" w:themeColor="text1"/>
          <w:sz w:val="20"/>
          <w:szCs w:val="20"/>
        </w:rPr>
        <w:t>c</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s</w:t>
      </w:r>
      <w:r w:rsidRPr="00F80344">
        <w:rPr>
          <w:rFonts w:ascii="Arial" w:hAnsi="Arial" w:cs="Arial"/>
          <w:i/>
          <w:color w:val="000000" w:themeColor="text1"/>
          <w:sz w:val="20"/>
          <w:szCs w:val="20"/>
        </w:rPr>
        <w:t>ử</w:t>
      </w:r>
      <w:r w:rsidRPr="00F80344">
        <w:rPr>
          <w:rFonts w:ascii="Arial" w:hAnsi="Arial" w:cs="Arial"/>
          <w:i/>
          <w:color w:val="000000" w:themeColor="text1"/>
          <w:sz w:val="20"/>
          <w:szCs w:val="20"/>
        </w:rPr>
        <w:t>a</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đ</w:t>
      </w:r>
      <w:r w:rsidRPr="00F80344">
        <w:rPr>
          <w:rFonts w:ascii="Arial" w:hAnsi="Arial" w:cs="Arial"/>
          <w:i/>
          <w:color w:val="000000" w:themeColor="text1"/>
          <w:sz w:val="20"/>
          <w:szCs w:val="20"/>
        </w:rPr>
        <w:t>ổ</w:t>
      </w:r>
      <w:r w:rsidRPr="00F80344">
        <w:rPr>
          <w:rFonts w:ascii="Arial" w:hAnsi="Arial" w:cs="Arial"/>
          <w:i/>
          <w:color w:val="000000" w:themeColor="text1"/>
          <w:sz w:val="20"/>
          <w:szCs w:val="20"/>
        </w:rPr>
        <w:t>i,</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b</w:t>
      </w:r>
      <w:r w:rsidRPr="00F80344">
        <w:rPr>
          <w:rFonts w:ascii="Arial" w:hAnsi="Arial" w:cs="Arial"/>
          <w:i/>
          <w:color w:val="000000" w:themeColor="text1"/>
          <w:sz w:val="20"/>
          <w:szCs w:val="20"/>
        </w:rPr>
        <w:t>ổ</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sung</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b</w:t>
      </w:r>
      <w:r w:rsidRPr="00F80344">
        <w:rPr>
          <w:rFonts w:ascii="Arial" w:hAnsi="Arial" w:cs="Arial"/>
          <w:i/>
          <w:color w:val="000000" w:themeColor="text1"/>
          <w:sz w:val="20"/>
          <w:szCs w:val="20"/>
        </w:rPr>
        <w:t>ở</w:t>
      </w:r>
      <w:r w:rsidRPr="00F80344">
        <w:rPr>
          <w:rFonts w:ascii="Arial" w:hAnsi="Arial" w:cs="Arial"/>
          <w:i/>
          <w:color w:val="000000" w:themeColor="text1"/>
          <w:sz w:val="20"/>
          <w:szCs w:val="20"/>
        </w:rPr>
        <w:t>i</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Lu</w:t>
      </w:r>
      <w:r w:rsidRPr="00F80344">
        <w:rPr>
          <w:rFonts w:ascii="Arial" w:hAnsi="Arial" w:cs="Arial"/>
          <w:i/>
          <w:color w:val="000000" w:themeColor="text1"/>
          <w:sz w:val="20"/>
          <w:szCs w:val="20"/>
        </w:rPr>
        <w:t>ậ</w:t>
      </w:r>
      <w:r w:rsidRPr="00F80344">
        <w:rPr>
          <w:rFonts w:ascii="Arial" w:hAnsi="Arial" w:cs="Arial"/>
          <w:i/>
          <w:color w:val="000000" w:themeColor="text1"/>
          <w:sz w:val="20"/>
          <w:szCs w:val="20"/>
        </w:rPr>
        <w:t>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s</w:t>
      </w:r>
      <w:r w:rsidRPr="00F80344">
        <w:rPr>
          <w:rFonts w:ascii="Arial" w:hAnsi="Arial" w:cs="Arial"/>
          <w:i/>
          <w:color w:val="000000" w:themeColor="text1"/>
          <w:sz w:val="20"/>
          <w:szCs w:val="20"/>
        </w:rPr>
        <w:t>ố</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87/2025/QH15;</w:t>
      </w:r>
    </w:p>
    <w:p w14:paraId="073139C8" w14:textId="3F7AAF9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i/>
          <w:color w:val="000000" w:themeColor="text1"/>
          <w:sz w:val="20"/>
          <w:szCs w:val="20"/>
        </w:rPr>
        <w:t>Căn</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w:t>
      </w:r>
      <w:r w:rsidRPr="00F80344">
        <w:rPr>
          <w:rFonts w:ascii="Arial" w:hAnsi="Arial" w:cs="Arial"/>
          <w:i/>
          <w:color w:val="000000" w:themeColor="text1"/>
          <w:sz w:val="20"/>
          <w:szCs w:val="20"/>
        </w:rPr>
        <w:t>ứ</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Ngh</w:t>
      </w:r>
      <w:r w:rsidRPr="00F80344">
        <w:rPr>
          <w:rFonts w:ascii="Arial" w:hAnsi="Arial" w:cs="Arial"/>
          <w:i/>
          <w:color w:val="000000" w:themeColor="text1"/>
          <w:sz w:val="20"/>
          <w:szCs w:val="20"/>
        </w:rPr>
        <w:t>ị</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quy</w:t>
      </w:r>
      <w:r w:rsidRPr="00F80344">
        <w:rPr>
          <w:rFonts w:ascii="Arial" w:hAnsi="Arial" w:cs="Arial"/>
          <w:i/>
          <w:color w:val="000000" w:themeColor="text1"/>
          <w:sz w:val="20"/>
          <w:szCs w:val="20"/>
        </w:rPr>
        <w:t>ế</w:t>
      </w:r>
      <w:r w:rsidRPr="00F80344">
        <w:rPr>
          <w:rFonts w:ascii="Arial" w:hAnsi="Arial" w:cs="Arial"/>
          <w:i/>
          <w:color w:val="000000" w:themeColor="text1"/>
          <w:sz w:val="20"/>
          <w:szCs w:val="20"/>
        </w:rPr>
        <w:t>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s</w:t>
      </w:r>
      <w:r w:rsidRPr="00F80344">
        <w:rPr>
          <w:rFonts w:ascii="Arial" w:hAnsi="Arial" w:cs="Arial"/>
          <w:i/>
          <w:color w:val="000000" w:themeColor="text1"/>
          <w:sz w:val="20"/>
          <w:szCs w:val="20"/>
        </w:rPr>
        <w:t>ố</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197/2025/QH15</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ngày</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17</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tháng</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5</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năm</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2025</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w:t>
      </w:r>
      <w:r w:rsidRPr="00F80344">
        <w:rPr>
          <w:rFonts w:ascii="Arial" w:hAnsi="Arial" w:cs="Arial"/>
          <w:i/>
          <w:color w:val="000000" w:themeColor="text1"/>
          <w:sz w:val="20"/>
          <w:szCs w:val="20"/>
        </w:rPr>
        <w:t>ủ</w:t>
      </w:r>
      <w:r w:rsidRPr="00F80344">
        <w:rPr>
          <w:rFonts w:ascii="Arial" w:hAnsi="Arial" w:cs="Arial"/>
          <w:i/>
          <w:color w:val="000000" w:themeColor="text1"/>
          <w:sz w:val="20"/>
          <w:szCs w:val="20"/>
        </w:rPr>
        <w:t>a</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Qu</w:t>
      </w:r>
      <w:r w:rsidRPr="00F80344">
        <w:rPr>
          <w:rFonts w:ascii="Arial" w:hAnsi="Arial" w:cs="Arial"/>
          <w:i/>
          <w:color w:val="000000" w:themeColor="text1"/>
          <w:sz w:val="20"/>
          <w:szCs w:val="20"/>
        </w:rPr>
        <w:t>ố</w:t>
      </w:r>
      <w:r w:rsidRPr="00F80344">
        <w:rPr>
          <w:rFonts w:ascii="Arial" w:hAnsi="Arial" w:cs="Arial"/>
          <w:i/>
          <w:color w:val="000000" w:themeColor="text1"/>
          <w:sz w:val="20"/>
          <w:szCs w:val="20"/>
        </w:rPr>
        <w:t>c</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h</w:t>
      </w:r>
      <w:r w:rsidRPr="00F80344">
        <w:rPr>
          <w:rFonts w:ascii="Arial" w:hAnsi="Arial" w:cs="Arial"/>
          <w:i/>
          <w:color w:val="000000" w:themeColor="text1"/>
          <w:sz w:val="20"/>
          <w:szCs w:val="20"/>
        </w:rPr>
        <w:t>ộ</w:t>
      </w:r>
      <w:r w:rsidRPr="00F80344">
        <w:rPr>
          <w:rFonts w:ascii="Arial" w:hAnsi="Arial" w:cs="Arial"/>
          <w:i/>
          <w:color w:val="000000" w:themeColor="text1"/>
          <w:sz w:val="20"/>
          <w:szCs w:val="20"/>
        </w:rPr>
        <w:t>i</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v</w:t>
      </w:r>
      <w:r w:rsidRPr="00F80344">
        <w:rPr>
          <w:rFonts w:ascii="Arial" w:hAnsi="Arial" w:cs="Arial"/>
          <w:i/>
          <w:color w:val="000000" w:themeColor="text1"/>
          <w:sz w:val="20"/>
          <w:szCs w:val="20"/>
        </w:rPr>
        <w:t>ề</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m</w:t>
      </w:r>
      <w:r w:rsidRPr="00F80344">
        <w:rPr>
          <w:rFonts w:ascii="Arial" w:hAnsi="Arial" w:cs="Arial"/>
          <w:i/>
          <w:color w:val="000000" w:themeColor="text1"/>
          <w:sz w:val="20"/>
          <w:szCs w:val="20"/>
        </w:rPr>
        <w:t>ộ</w:t>
      </w:r>
      <w:r w:rsidRPr="00F80344">
        <w:rPr>
          <w:rFonts w:ascii="Arial" w:hAnsi="Arial" w:cs="Arial"/>
          <w:i/>
          <w:color w:val="000000" w:themeColor="text1"/>
          <w:sz w:val="20"/>
          <w:szCs w:val="20"/>
        </w:rPr>
        <w:t>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s</w:t>
      </w:r>
      <w:r w:rsidRPr="00F80344">
        <w:rPr>
          <w:rFonts w:ascii="Arial" w:hAnsi="Arial" w:cs="Arial"/>
          <w:i/>
          <w:color w:val="000000" w:themeColor="text1"/>
          <w:sz w:val="20"/>
          <w:szCs w:val="20"/>
        </w:rPr>
        <w:t>ố</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cơ</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ch</w:t>
      </w:r>
      <w:r w:rsidRPr="00F80344">
        <w:rPr>
          <w:rFonts w:ascii="Arial" w:hAnsi="Arial" w:cs="Arial"/>
          <w:i/>
          <w:color w:val="000000" w:themeColor="text1"/>
          <w:sz w:val="20"/>
          <w:szCs w:val="20"/>
        </w:rPr>
        <w:t>ế</w:t>
      </w:r>
      <w:r w:rsidRPr="00F80344">
        <w:rPr>
          <w:rFonts w:ascii="Arial" w:hAnsi="Arial" w:cs="Arial"/>
          <w:i/>
          <w:color w:val="000000" w:themeColor="text1"/>
          <w:sz w:val="20"/>
          <w:szCs w:val="20"/>
        </w:rPr>
        <w: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chính</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sách</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đ</w:t>
      </w:r>
      <w:r w:rsidRPr="00F80344">
        <w:rPr>
          <w:rFonts w:ascii="Arial" w:hAnsi="Arial" w:cs="Arial"/>
          <w:i/>
          <w:color w:val="000000" w:themeColor="text1"/>
          <w:sz w:val="20"/>
          <w:szCs w:val="20"/>
        </w:rPr>
        <w:t>ặ</w:t>
      </w:r>
      <w:r w:rsidRPr="00F80344">
        <w:rPr>
          <w:rFonts w:ascii="Arial" w:hAnsi="Arial" w:cs="Arial"/>
          <w:i/>
          <w:color w:val="000000" w:themeColor="text1"/>
          <w:sz w:val="20"/>
          <w:szCs w:val="20"/>
        </w:rPr>
        <w:t>c</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bi</w:t>
      </w:r>
      <w:r w:rsidRPr="00F80344">
        <w:rPr>
          <w:rFonts w:ascii="Arial" w:hAnsi="Arial" w:cs="Arial"/>
          <w:i/>
          <w:color w:val="000000" w:themeColor="text1"/>
          <w:sz w:val="20"/>
          <w:szCs w:val="20"/>
        </w:rPr>
        <w:t>ệ</w:t>
      </w:r>
      <w:r w:rsidRPr="00F80344">
        <w:rPr>
          <w:rFonts w:ascii="Arial" w:hAnsi="Arial" w:cs="Arial"/>
          <w:i/>
          <w:color w:val="000000" w:themeColor="text1"/>
          <w:sz w:val="20"/>
          <w:szCs w:val="20"/>
        </w:rPr>
        <w:t>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w:t>
      </w:r>
      <w:r w:rsidRPr="00F80344">
        <w:rPr>
          <w:rFonts w:ascii="Arial" w:hAnsi="Arial" w:cs="Arial"/>
          <w:i/>
          <w:color w:val="000000" w:themeColor="text1"/>
          <w:sz w:val="20"/>
          <w:szCs w:val="20"/>
        </w:rPr>
        <w:t>ạ</w:t>
      </w:r>
      <w:r w:rsidRPr="00F80344">
        <w:rPr>
          <w:rFonts w:ascii="Arial" w:hAnsi="Arial" w:cs="Arial"/>
          <w:i/>
          <w:color w:val="000000" w:themeColor="text1"/>
          <w:sz w:val="20"/>
          <w:szCs w:val="20"/>
        </w:rPr>
        <w:t>o</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đ</w:t>
      </w:r>
      <w:r w:rsidRPr="00F80344">
        <w:rPr>
          <w:rFonts w:ascii="Arial" w:hAnsi="Arial" w:cs="Arial"/>
          <w:i/>
          <w:color w:val="000000" w:themeColor="text1"/>
          <w:sz w:val="20"/>
          <w:szCs w:val="20"/>
        </w:rPr>
        <w:t>ộ</w:t>
      </w:r>
      <w:r w:rsidRPr="00F80344">
        <w:rPr>
          <w:rFonts w:ascii="Arial" w:hAnsi="Arial" w:cs="Arial"/>
          <w:i/>
          <w:color w:val="000000" w:themeColor="text1"/>
          <w:sz w:val="20"/>
          <w:szCs w:val="20"/>
        </w:rPr>
        <w:t>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phá</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trong</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xây</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d</w:t>
      </w:r>
      <w:r w:rsidRPr="00F80344">
        <w:rPr>
          <w:rFonts w:ascii="Arial" w:hAnsi="Arial" w:cs="Arial"/>
          <w:i/>
          <w:color w:val="000000" w:themeColor="text1"/>
          <w:sz w:val="20"/>
          <w:szCs w:val="20"/>
        </w:rPr>
        <w:t>ự</w:t>
      </w:r>
      <w:r w:rsidRPr="00F80344">
        <w:rPr>
          <w:rFonts w:ascii="Arial" w:hAnsi="Arial" w:cs="Arial"/>
          <w:i/>
          <w:color w:val="000000" w:themeColor="text1"/>
          <w:sz w:val="20"/>
          <w:szCs w:val="20"/>
        </w:rPr>
        <w:t>ng</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và</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w:t>
      </w:r>
      <w:r w:rsidRPr="00F80344">
        <w:rPr>
          <w:rFonts w:ascii="Arial" w:hAnsi="Arial" w:cs="Arial"/>
          <w:i/>
          <w:color w:val="000000" w:themeColor="text1"/>
          <w:sz w:val="20"/>
          <w:szCs w:val="20"/>
        </w:rPr>
        <w:t>ổ</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ch</w:t>
      </w:r>
      <w:r w:rsidRPr="00F80344">
        <w:rPr>
          <w:rFonts w:ascii="Arial" w:hAnsi="Arial" w:cs="Arial"/>
          <w:i/>
          <w:color w:val="000000" w:themeColor="text1"/>
          <w:sz w:val="20"/>
          <w:szCs w:val="20"/>
        </w:rPr>
        <w:t>ứ</w:t>
      </w:r>
      <w:r w:rsidRPr="00F80344">
        <w:rPr>
          <w:rFonts w:ascii="Arial" w:hAnsi="Arial" w:cs="Arial"/>
          <w:i/>
          <w:color w:val="000000" w:themeColor="text1"/>
          <w:sz w:val="20"/>
          <w:szCs w:val="20"/>
        </w:rPr>
        <w:t>c</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thi</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hành</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pháp</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lu</w:t>
      </w:r>
      <w:r w:rsidRPr="00F80344">
        <w:rPr>
          <w:rFonts w:ascii="Arial" w:hAnsi="Arial" w:cs="Arial"/>
          <w:i/>
          <w:color w:val="000000" w:themeColor="text1"/>
          <w:sz w:val="20"/>
          <w:szCs w:val="20"/>
        </w:rPr>
        <w:t>ậ</w:t>
      </w:r>
      <w:r w:rsidRPr="00F80344">
        <w:rPr>
          <w:rFonts w:ascii="Arial" w:hAnsi="Arial" w:cs="Arial"/>
          <w:i/>
          <w:color w:val="000000" w:themeColor="text1"/>
          <w:sz w:val="20"/>
          <w:szCs w:val="20"/>
        </w:rPr>
        <w:t>t;</w:t>
      </w:r>
    </w:p>
    <w:p w14:paraId="068255BF" w14:textId="1F0E17C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i/>
          <w:color w:val="000000" w:themeColor="text1"/>
          <w:sz w:val="20"/>
          <w:szCs w:val="20"/>
        </w:rPr>
        <w:t>Theo</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đ</w:t>
      </w:r>
      <w:r w:rsidRPr="00F80344">
        <w:rPr>
          <w:rFonts w:ascii="Arial" w:hAnsi="Arial" w:cs="Arial"/>
          <w:i/>
          <w:color w:val="000000" w:themeColor="text1"/>
          <w:sz w:val="20"/>
          <w:szCs w:val="20"/>
        </w:rPr>
        <w:t>ề</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ngh</w:t>
      </w:r>
      <w:r w:rsidRPr="00F80344">
        <w:rPr>
          <w:rFonts w:ascii="Arial" w:hAnsi="Arial" w:cs="Arial"/>
          <w:i/>
          <w:color w:val="000000" w:themeColor="text1"/>
          <w:sz w:val="20"/>
          <w:szCs w:val="20"/>
        </w:rPr>
        <w:t>ị</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w:t>
      </w:r>
      <w:r w:rsidRPr="00F80344">
        <w:rPr>
          <w:rFonts w:ascii="Arial" w:hAnsi="Arial" w:cs="Arial"/>
          <w:i/>
          <w:color w:val="000000" w:themeColor="text1"/>
          <w:sz w:val="20"/>
          <w:szCs w:val="20"/>
        </w:rPr>
        <w:t>ủ</w:t>
      </w:r>
      <w:r w:rsidRPr="00F80344">
        <w:rPr>
          <w:rFonts w:ascii="Arial" w:hAnsi="Arial" w:cs="Arial"/>
          <w:i/>
          <w:color w:val="000000" w:themeColor="text1"/>
          <w:sz w:val="20"/>
          <w:szCs w:val="20"/>
        </w:rPr>
        <w:t>a</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B</w:t>
      </w:r>
      <w:r w:rsidRPr="00F80344">
        <w:rPr>
          <w:rFonts w:ascii="Arial" w:hAnsi="Arial" w:cs="Arial"/>
          <w:i/>
          <w:color w:val="000000" w:themeColor="text1"/>
          <w:sz w:val="20"/>
          <w:szCs w:val="20"/>
        </w:rPr>
        <w:t>ộ</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trư</w:t>
      </w:r>
      <w:r w:rsidRPr="00F80344">
        <w:rPr>
          <w:rFonts w:ascii="Arial" w:hAnsi="Arial" w:cs="Arial"/>
          <w:i/>
          <w:color w:val="000000" w:themeColor="text1"/>
          <w:sz w:val="20"/>
          <w:szCs w:val="20"/>
        </w:rPr>
        <w:t>ở</w:t>
      </w:r>
      <w:r w:rsidRPr="00F80344">
        <w:rPr>
          <w:rFonts w:ascii="Arial" w:hAnsi="Arial" w:cs="Arial"/>
          <w:i/>
          <w:color w:val="000000" w:themeColor="text1"/>
          <w:sz w:val="20"/>
          <w:szCs w:val="20"/>
        </w:rPr>
        <w:t>ng</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B</w:t>
      </w:r>
      <w:r w:rsidRPr="00F80344">
        <w:rPr>
          <w:rFonts w:ascii="Arial" w:hAnsi="Arial" w:cs="Arial"/>
          <w:i/>
          <w:color w:val="000000" w:themeColor="text1"/>
          <w:sz w:val="20"/>
          <w:szCs w:val="20"/>
        </w:rPr>
        <w:t>ộ</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Tư</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pháp;</w:t>
      </w:r>
    </w:p>
    <w:p w14:paraId="51203AAE" w14:textId="0B738C4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i/>
          <w:color w:val="000000" w:themeColor="text1"/>
          <w:sz w:val="20"/>
          <w:szCs w:val="20"/>
        </w:rPr>
        <w:t>Chính</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ph</w:t>
      </w:r>
      <w:r w:rsidRPr="00F80344">
        <w:rPr>
          <w:rFonts w:ascii="Arial" w:hAnsi="Arial" w:cs="Arial"/>
          <w:i/>
          <w:color w:val="000000" w:themeColor="text1"/>
          <w:sz w:val="20"/>
          <w:szCs w:val="20"/>
        </w:rPr>
        <w:t>ủ</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ban</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hành</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Ngh</w:t>
      </w:r>
      <w:r w:rsidRPr="00F80344">
        <w:rPr>
          <w:rFonts w:ascii="Arial" w:hAnsi="Arial" w:cs="Arial"/>
          <w:i/>
          <w:color w:val="000000" w:themeColor="text1"/>
          <w:sz w:val="20"/>
          <w:szCs w:val="20"/>
        </w:rPr>
        <w:t>ị</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đ</w:t>
      </w:r>
      <w:r w:rsidRPr="00F80344">
        <w:rPr>
          <w:rFonts w:ascii="Arial" w:hAnsi="Arial" w:cs="Arial"/>
          <w:i/>
          <w:color w:val="000000" w:themeColor="text1"/>
          <w:sz w:val="20"/>
          <w:szCs w:val="20"/>
        </w:rPr>
        <w:t>ị</w:t>
      </w:r>
      <w:r w:rsidRPr="00F80344">
        <w:rPr>
          <w:rFonts w:ascii="Arial" w:hAnsi="Arial" w:cs="Arial"/>
          <w:i/>
          <w:color w:val="000000" w:themeColor="text1"/>
          <w:sz w:val="20"/>
          <w:szCs w:val="20"/>
        </w:rPr>
        <w:t>nh</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hư</w:t>
      </w:r>
      <w:r w:rsidRPr="00F80344">
        <w:rPr>
          <w:rFonts w:ascii="Arial" w:hAnsi="Arial" w:cs="Arial"/>
          <w:i/>
          <w:color w:val="000000" w:themeColor="text1"/>
          <w:sz w:val="20"/>
          <w:szCs w:val="20"/>
        </w:rPr>
        <w:t>ớ</w:t>
      </w:r>
      <w:r w:rsidRPr="00F80344">
        <w:rPr>
          <w:rFonts w:ascii="Arial" w:hAnsi="Arial" w:cs="Arial"/>
          <w:i/>
          <w:color w:val="000000" w:themeColor="text1"/>
          <w:sz w:val="20"/>
          <w:szCs w:val="20"/>
        </w:rPr>
        <w:t>ng</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d</w:t>
      </w:r>
      <w:r w:rsidRPr="00F80344">
        <w:rPr>
          <w:rFonts w:ascii="Arial" w:hAnsi="Arial" w:cs="Arial"/>
          <w:i/>
          <w:color w:val="000000" w:themeColor="text1"/>
          <w:sz w:val="20"/>
          <w:szCs w:val="20"/>
        </w:rPr>
        <w:t>ẫ</w:t>
      </w:r>
      <w:r w:rsidRPr="00F80344">
        <w:rPr>
          <w:rFonts w:ascii="Arial" w:hAnsi="Arial" w:cs="Arial"/>
          <w:i/>
          <w:color w:val="000000" w:themeColor="text1"/>
          <w:sz w:val="20"/>
          <w:szCs w:val="20"/>
        </w:rPr>
        <w:t>n</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thi</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hành</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Ngh</w:t>
      </w:r>
      <w:r w:rsidRPr="00F80344">
        <w:rPr>
          <w:rFonts w:ascii="Arial" w:hAnsi="Arial" w:cs="Arial"/>
          <w:i/>
          <w:color w:val="000000" w:themeColor="text1"/>
          <w:sz w:val="20"/>
          <w:szCs w:val="20"/>
        </w:rPr>
        <w:t>ị</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quy</w:t>
      </w:r>
      <w:r w:rsidRPr="00F80344">
        <w:rPr>
          <w:rFonts w:ascii="Arial" w:hAnsi="Arial" w:cs="Arial"/>
          <w:i/>
          <w:color w:val="000000" w:themeColor="text1"/>
          <w:sz w:val="20"/>
          <w:szCs w:val="20"/>
        </w:rPr>
        <w:t>ế</w:t>
      </w:r>
      <w:r w:rsidRPr="00F80344">
        <w:rPr>
          <w:rFonts w:ascii="Arial" w:hAnsi="Arial" w:cs="Arial"/>
          <w:i/>
          <w:color w:val="000000" w:themeColor="text1"/>
          <w:sz w:val="20"/>
          <w:szCs w:val="20"/>
        </w:rPr>
        <w:t>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s</w:t>
      </w:r>
      <w:r w:rsidRPr="00F80344">
        <w:rPr>
          <w:rFonts w:ascii="Arial" w:hAnsi="Arial" w:cs="Arial"/>
          <w:i/>
          <w:color w:val="000000" w:themeColor="text1"/>
          <w:sz w:val="20"/>
          <w:szCs w:val="20"/>
        </w:rPr>
        <w:t>ố</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197/2025/QH15</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ngày</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17</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tháng</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5</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năm</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2025</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w:t>
      </w:r>
      <w:r w:rsidRPr="00F80344">
        <w:rPr>
          <w:rFonts w:ascii="Arial" w:hAnsi="Arial" w:cs="Arial"/>
          <w:i/>
          <w:color w:val="000000" w:themeColor="text1"/>
          <w:sz w:val="20"/>
          <w:szCs w:val="20"/>
        </w:rPr>
        <w:t>ủ</w:t>
      </w:r>
      <w:r w:rsidRPr="00F80344">
        <w:rPr>
          <w:rFonts w:ascii="Arial" w:hAnsi="Arial" w:cs="Arial"/>
          <w:i/>
          <w:color w:val="000000" w:themeColor="text1"/>
          <w:sz w:val="20"/>
          <w:szCs w:val="20"/>
        </w:rPr>
        <w:t>a</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Qu</w:t>
      </w:r>
      <w:r w:rsidRPr="00F80344">
        <w:rPr>
          <w:rFonts w:ascii="Arial" w:hAnsi="Arial" w:cs="Arial"/>
          <w:i/>
          <w:color w:val="000000" w:themeColor="text1"/>
          <w:sz w:val="20"/>
          <w:szCs w:val="20"/>
        </w:rPr>
        <w:t>ố</w:t>
      </w:r>
      <w:r w:rsidRPr="00F80344">
        <w:rPr>
          <w:rFonts w:ascii="Arial" w:hAnsi="Arial" w:cs="Arial"/>
          <w:i/>
          <w:color w:val="000000" w:themeColor="text1"/>
          <w:sz w:val="20"/>
          <w:szCs w:val="20"/>
        </w:rPr>
        <w:t>c</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h</w:t>
      </w:r>
      <w:r w:rsidRPr="00F80344">
        <w:rPr>
          <w:rFonts w:ascii="Arial" w:hAnsi="Arial" w:cs="Arial"/>
          <w:i/>
          <w:color w:val="000000" w:themeColor="text1"/>
          <w:sz w:val="20"/>
          <w:szCs w:val="20"/>
        </w:rPr>
        <w:t>ộ</w:t>
      </w:r>
      <w:r w:rsidRPr="00F80344">
        <w:rPr>
          <w:rFonts w:ascii="Arial" w:hAnsi="Arial" w:cs="Arial"/>
          <w:i/>
          <w:color w:val="000000" w:themeColor="text1"/>
          <w:sz w:val="20"/>
          <w:szCs w:val="20"/>
        </w:rPr>
        <w:t>i</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v</w:t>
      </w:r>
      <w:r w:rsidRPr="00F80344">
        <w:rPr>
          <w:rFonts w:ascii="Arial" w:hAnsi="Arial" w:cs="Arial"/>
          <w:i/>
          <w:color w:val="000000" w:themeColor="text1"/>
          <w:sz w:val="20"/>
          <w:szCs w:val="20"/>
        </w:rPr>
        <w:t>ề</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m</w:t>
      </w:r>
      <w:r w:rsidRPr="00F80344">
        <w:rPr>
          <w:rFonts w:ascii="Arial" w:hAnsi="Arial" w:cs="Arial"/>
          <w:i/>
          <w:color w:val="000000" w:themeColor="text1"/>
          <w:sz w:val="20"/>
          <w:szCs w:val="20"/>
        </w:rPr>
        <w:t>ộ</w:t>
      </w:r>
      <w:r w:rsidRPr="00F80344">
        <w:rPr>
          <w:rFonts w:ascii="Arial" w:hAnsi="Arial" w:cs="Arial"/>
          <w:i/>
          <w:color w:val="000000" w:themeColor="text1"/>
          <w:sz w:val="20"/>
          <w:szCs w:val="20"/>
        </w:rPr>
        <w:t>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s</w:t>
      </w:r>
      <w:r w:rsidRPr="00F80344">
        <w:rPr>
          <w:rFonts w:ascii="Arial" w:hAnsi="Arial" w:cs="Arial"/>
          <w:i/>
          <w:color w:val="000000" w:themeColor="text1"/>
          <w:sz w:val="20"/>
          <w:szCs w:val="20"/>
        </w:rPr>
        <w:t>ố</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cơ</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ch</w:t>
      </w:r>
      <w:r w:rsidRPr="00F80344">
        <w:rPr>
          <w:rFonts w:ascii="Arial" w:hAnsi="Arial" w:cs="Arial"/>
          <w:i/>
          <w:color w:val="000000" w:themeColor="text1"/>
          <w:sz w:val="20"/>
          <w:szCs w:val="20"/>
        </w:rPr>
        <w:t>ế</w:t>
      </w:r>
      <w:r w:rsidRPr="00F80344">
        <w:rPr>
          <w:rFonts w:ascii="Arial" w:hAnsi="Arial" w:cs="Arial"/>
          <w:i/>
          <w:color w:val="000000" w:themeColor="text1"/>
          <w:sz w:val="20"/>
          <w:szCs w:val="20"/>
        </w:rPr>
        <w: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chính</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sách</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đ</w:t>
      </w:r>
      <w:r w:rsidRPr="00F80344">
        <w:rPr>
          <w:rFonts w:ascii="Arial" w:hAnsi="Arial" w:cs="Arial"/>
          <w:i/>
          <w:color w:val="000000" w:themeColor="text1"/>
          <w:sz w:val="20"/>
          <w:szCs w:val="20"/>
        </w:rPr>
        <w:t>ặ</w:t>
      </w:r>
      <w:r w:rsidRPr="00F80344">
        <w:rPr>
          <w:rFonts w:ascii="Arial" w:hAnsi="Arial" w:cs="Arial"/>
          <w:i/>
          <w:color w:val="000000" w:themeColor="text1"/>
          <w:sz w:val="20"/>
          <w:szCs w:val="20"/>
        </w:rPr>
        <w:t>c</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bi</w:t>
      </w:r>
      <w:r w:rsidRPr="00F80344">
        <w:rPr>
          <w:rFonts w:ascii="Arial" w:hAnsi="Arial" w:cs="Arial"/>
          <w:i/>
          <w:color w:val="000000" w:themeColor="text1"/>
          <w:sz w:val="20"/>
          <w:szCs w:val="20"/>
        </w:rPr>
        <w:t>ệ</w:t>
      </w:r>
      <w:r w:rsidRPr="00F80344">
        <w:rPr>
          <w:rFonts w:ascii="Arial" w:hAnsi="Arial" w:cs="Arial"/>
          <w:i/>
          <w:color w:val="000000" w:themeColor="text1"/>
          <w:sz w:val="20"/>
          <w:szCs w:val="20"/>
        </w:rPr>
        <w:t>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w:t>
      </w:r>
      <w:r w:rsidRPr="00F80344">
        <w:rPr>
          <w:rFonts w:ascii="Arial" w:hAnsi="Arial" w:cs="Arial"/>
          <w:i/>
          <w:color w:val="000000" w:themeColor="text1"/>
          <w:sz w:val="20"/>
          <w:szCs w:val="20"/>
        </w:rPr>
        <w:t>ạ</w:t>
      </w:r>
      <w:r w:rsidRPr="00F80344">
        <w:rPr>
          <w:rFonts w:ascii="Arial" w:hAnsi="Arial" w:cs="Arial"/>
          <w:i/>
          <w:color w:val="000000" w:themeColor="text1"/>
          <w:sz w:val="20"/>
          <w:szCs w:val="20"/>
        </w:rPr>
        <w:t>o</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đ</w:t>
      </w:r>
      <w:r w:rsidRPr="00F80344">
        <w:rPr>
          <w:rFonts w:ascii="Arial" w:hAnsi="Arial" w:cs="Arial"/>
          <w:i/>
          <w:color w:val="000000" w:themeColor="text1"/>
          <w:sz w:val="20"/>
          <w:szCs w:val="20"/>
        </w:rPr>
        <w:t>ộ</w:t>
      </w:r>
      <w:r w:rsidRPr="00F80344">
        <w:rPr>
          <w:rFonts w:ascii="Arial" w:hAnsi="Arial" w:cs="Arial"/>
          <w:i/>
          <w:color w:val="000000" w:themeColor="text1"/>
          <w:sz w:val="20"/>
          <w:szCs w:val="20"/>
        </w:rPr>
        <w:t>t</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phá</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trong</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xây</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d</w:t>
      </w:r>
      <w:r w:rsidRPr="00F80344">
        <w:rPr>
          <w:rFonts w:ascii="Arial" w:hAnsi="Arial" w:cs="Arial"/>
          <w:i/>
          <w:color w:val="000000" w:themeColor="text1"/>
          <w:sz w:val="20"/>
          <w:szCs w:val="20"/>
        </w:rPr>
        <w:t>ự</w:t>
      </w:r>
      <w:r w:rsidRPr="00F80344">
        <w:rPr>
          <w:rFonts w:ascii="Arial" w:hAnsi="Arial" w:cs="Arial"/>
          <w:i/>
          <w:color w:val="000000" w:themeColor="text1"/>
          <w:sz w:val="20"/>
          <w:szCs w:val="20"/>
        </w:rPr>
        <w:t>ng</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và</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w:t>
      </w:r>
      <w:r w:rsidRPr="00F80344">
        <w:rPr>
          <w:rFonts w:ascii="Arial" w:hAnsi="Arial" w:cs="Arial"/>
          <w:i/>
          <w:color w:val="000000" w:themeColor="text1"/>
          <w:sz w:val="20"/>
          <w:szCs w:val="20"/>
        </w:rPr>
        <w:t>ổ</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ch</w:t>
      </w:r>
      <w:r w:rsidRPr="00F80344">
        <w:rPr>
          <w:rFonts w:ascii="Arial" w:hAnsi="Arial" w:cs="Arial"/>
          <w:i/>
          <w:color w:val="000000" w:themeColor="text1"/>
          <w:sz w:val="20"/>
          <w:szCs w:val="20"/>
        </w:rPr>
        <w:t>ứ</w:t>
      </w:r>
      <w:r w:rsidRPr="00F80344">
        <w:rPr>
          <w:rFonts w:ascii="Arial" w:hAnsi="Arial" w:cs="Arial"/>
          <w:i/>
          <w:color w:val="000000" w:themeColor="text1"/>
          <w:sz w:val="20"/>
          <w:szCs w:val="20"/>
        </w:rPr>
        <w:t>c</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thi</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hành</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pháp</w:t>
      </w:r>
      <w:r w:rsidR="00F80344" w:rsidRPr="00F80344">
        <w:rPr>
          <w:rFonts w:ascii="Arial" w:hAnsi="Arial" w:cs="Arial"/>
          <w:i/>
          <w:color w:val="000000" w:themeColor="text1"/>
          <w:sz w:val="20"/>
          <w:szCs w:val="20"/>
        </w:rPr>
        <w:t xml:space="preserve"> </w:t>
      </w:r>
      <w:r w:rsidRPr="00F80344">
        <w:rPr>
          <w:rFonts w:ascii="Arial" w:hAnsi="Arial" w:cs="Arial"/>
          <w:i/>
          <w:color w:val="000000" w:themeColor="text1"/>
          <w:sz w:val="20"/>
          <w:szCs w:val="20"/>
        </w:rPr>
        <w:t>lu</w:t>
      </w:r>
      <w:r w:rsidRPr="00F80344">
        <w:rPr>
          <w:rFonts w:ascii="Arial" w:hAnsi="Arial" w:cs="Arial"/>
          <w:i/>
          <w:color w:val="000000" w:themeColor="text1"/>
          <w:sz w:val="20"/>
          <w:szCs w:val="20"/>
        </w:rPr>
        <w:t>ậ</w:t>
      </w:r>
      <w:r w:rsidRPr="00F80344">
        <w:rPr>
          <w:rFonts w:ascii="Arial" w:hAnsi="Arial" w:cs="Arial"/>
          <w:i/>
          <w:color w:val="000000" w:themeColor="text1"/>
          <w:sz w:val="20"/>
          <w:szCs w:val="20"/>
        </w:rPr>
        <w:t>t.</w:t>
      </w:r>
    </w:p>
    <w:p w14:paraId="35A52141" w14:textId="77777777" w:rsidR="00F80344" w:rsidRPr="00F80344" w:rsidRDefault="00F80344" w:rsidP="00F80344">
      <w:pPr>
        <w:spacing w:after="0" w:line="240" w:lineRule="auto"/>
        <w:jc w:val="center"/>
        <w:rPr>
          <w:rFonts w:ascii="Arial" w:hAnsi="Arial" w:cs="Arial"/>
          <w:b/>
          <w:color w:val="000000" w:themeColor="text1"/>
          <w:sz w:val="20"/>
          <w:szCs w:val="20"/>
        </w:rPr>
      </w:pPr>
    </w:p>
    <w:p w14:paraId="728D65A6" w14:textId="39D0149B" w:rsidR="00F80344" w:rsidRPr="00F80344" w:rsidRDefault="00FC4B2A" w:rsidP="00F80344">
      <w:pPr>
        <w:spacing w:after="0" w:line="240" w:lineRule="auto"/>
        <w:jc w:val="center"/>
        <w:rPr>
          <w:rFonts w:ascii="Arial" w:hAnsi="Arial" w:cs="Arial"/>
          <w:b/>
          <w:color w:val="000000" w:themeColor="text1"/>
          <w:sz w:val="20"/>
          <w:szCs w:val="20"/>
          <w:lang w:val="en-US"/>
        </w:rPr>
      </w:pPr>
      <w:r w:rsidRPr="00F80344">
        <w:rPr>
          <w:rFonts w:ascii="Arial" w:hAnsi="Arial" w:cs="Arial"/>
          <w:b/>
          <w:color w:val="000000" w:themeColor="text1"/>
          <w:sz w:val="20"/>
          <w:szCs w:val="20"/>
        </w:rPr>
        <w:t>Chương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I</w:t>
      </w:r>
    </w:p>
    <w:p w14:paraId="5C780B30" w14:textId="62145BB4" w:rsidR="009A4CC8" w:rsidRPr="00F80344" w:rsidRDefault="00FC4B2A" w:rsidP="00F80344">
      <w:pPr>
        <w:spacing w:after="0" w:line="240" w:lineRule="auto"/>
        <w:jc w:val="center"/>
        <w:rPr>
          <w:rFonts w:ascii="Arial" w:hAnsi="Arial" w:cs="Arial"/>
          <w:b/>
          <w:color w:val="000000" w:themeColor="text1"/>
          <w:sz w:val="20"/>
          <w:szCs w:val="20"/>
          <w:lang w:val="en-US"/>
        </w:rPr>
      </w:pPr>
      <w:r w:rsidRPr="00F80344">
        <w:rPr>
          <w:rFonts w:ascii="Arial" w:hAnsi="Arial" w:cs="Arial"/>
          <w:b/>
          <w:color w:val="000000" w:themeColor="text1"/>
          <w:sz w:val="20"/>
          <w:szCs w:val="20"/>
        </w:rPr>
        <w:t>NH</w:t>
      </w:r>
      <w:r w:rsidRPr="00F80344">
        <w:rPr>
          <w:rFonts w:ascii="Arial" w:hAnsi="Arial" w:cs="Arial"/>
          <w:b/>
          <w:color w:val="000000" w:themeColor="text1"/>
          <w:sz w:val="20"/>
          <w:szCs w:val="20"/>
        </w:rPr>
        <w:t>Ữ</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Ị</w:t>
      </w:r>
      <w:r w:rsidRPr="00F80344">
        <w:rPr>
          <w:rFonts w:ascii="Arial" w:hAnsi="Arial" w:cs="Arial"/>
          <w:b/>
          <w:color w:val="000000" w:themeColor="text1"/>
          <w:sz w:val="20"/>
          <w:szCs w:val="20"/>
        </w:rPr>
        <w:t>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CHUNG</w:t>
      </w:r>
    </w:p>
    <w:p w14:paraId="741CE8A8" w14:textId="77777777" w:rsidR="00F80344" w:rsidRPr="00F80344" w:rsidRDefault="00F80344" w:rsidP="00F80344">
      <w:pPr>
        <w:spacing w:after="0" w:line="240" w:lineRule="auto"/>
        <w:jc w:val="center"/>
        <w:rPr>
          <w:rFonts w:ascii="Arial" w:hAnsi="Arial" w:cs="Arial"/>
          <w:color w:val="000000" w:themeColor="text1"/>
          <w:sz w:val="20"/>
          <w:szCs w:val="20"/>
          <w:lang w:val="en-US"/>
        </w:rPr>
      </w:pPr>
    </w:p>
    <w:p w14:paraId="04521273" w14:textId="70E3A812"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ỉ</w:t>
      </w:r>
      <w:r w:rsidRPr="00F80344">
        <w:rPr>
          <w:rFonts w:ascii="Arial" w:hAnsi="Arial" w:cs="Arial"/>
          <w:b/>
          <w:color w:val="000000" w:themeColor="text1"/>
          <w:sz w:val="20"/>
          <w:szCs w:val="20"/>
        </w:rPr>
        <w:t>nh</w:t>
      </w:r>
    </w:p>
    <w:p w14:paraId="5B9A695E" w14:textId="3ECAB0F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2025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ọ</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hút,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4DC91FB4" w14:textId="123B26B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Nguyên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ắ</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chung</w:t>
      </w:r>
    </w:p>
    <w:p w14:paraId="37D20D17" w14:textId="6AA5414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tuân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ắ</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p>
    <w:p w14:paraId="104CF6E3" w14:textId="46AA316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phép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p>
    <w:p w14:paraId="73A81989" w14:textId="15E7EAB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p>
    <w:p w14:paraId="12E88A05" w14:textId="1C068DA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ị</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w:t>
      </w:r>
      <w:r w:rsidRPr="00F80344">
        <w:rPr>
          <w:rFonts w:ascii="Arial" w:hAnsi="Arial" w:cs="Arial"/>
          <w:color w:val="000000" w:themeColor="text1"/>
          <w:sz w:val="20"/>
          <w:szCs w:val="20"/>
        </w:rPr>
        <w:t>ẩ</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ồ</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bookmarkStart w:id="0" w:name="_GoBack"/>
      <w:bookmarkEnd w:id="0"/>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p>
    <w:p w14:paraId="7E038EFF" w14:textId="013D1E8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lastRenderedPageBreak/>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p>
    <w:p w14:paraId="7EE2C52C" w14:textId="77777777" w:rsidR="00F80344" w:rsidRPr="00F80344" w:rsidRDefault="00F80344" w:rsidP="00F80344">
      <w:pPr>
        <w:adjustRightInd w:val="0"/>
        <w:snapToGrid w:val="0"/>
        <w:spacing w:after="0" w:line="240" w:lineRule="auto"/>
        <w:jc w:val="center"/>
        <w:rPr>
          <w:rFonts w:ascii="Arial" w:hAnsi="Arial" w:cs="Arial"/>
          <w:color w:val="000000" w:themeColor="text1"/>
          <w:sz w:val="20"/>
          <w:szCs w:val="20"/>
        </w:rPr>
      </w:pPr>
    </w:p>
    <w:p w14:paraId="6991BAC7" w14:textId="529F2EB9" w:rsidR="009A4CC8" w:rsidRPr="00F80344" w:rsidRDefault="00FC4B2A" w:rsidP="00F80344">
      <w:pPr>
        <w:spacing w:after="0" w:line="240" w:lineRule="auto"/>
        <w:jc w:val="center"/>
        <w:rPr>
          <w:rFonts w:ascii="Arial" w:hAnsi="Arial" w:cs="Arial"/>
          <w:color w:val="000000" w:themeColor="text1"/>
          <w:sz w:val="20"/>
          <w:szCs w:val="20"/>
        </w:rPr>
      </w:pPr>
      <w:r w:rsidRPr="00F80344">
        <w:rPr>
          <w:rFonts w:ascii="Arial" w:hAnsi="Arial" w:cs="Arial"/>
          <w:b/>
          <w:color w:val="000000" w:themeColor="text1"/>
          <w:sz w:val="20"/>
          <w:szCs w:val="20"/>
        </w:rPr>
        <w:t>Chương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II</w:t>
      </w:r>
    </w:p>
    <w:p w14:paraId="16B76519" w14:textId="78665066" w:rsidR="009A4CC8" w:rsidRPr="00F80344" w:rsidRDefault="00FC4B2A" w:rsidP="00F80344">
      <w:pPr>
        <w:spacing w:after="0" w:line="240" w:lineRule="auto"/>
        <w:jc w:val="center"/>
        <w:rPr>
          <w:rFonts w:ascii="Arial" w:hAnsi="Arial" w:cs="Arial"/>
          <w:b/>
          <w:color w:val="000000" w:themeColor="text1"/>
          <w:sz w:val="20"/>
          <w:szCs w:val="20"/>
        </w:rPr>
      </w:pPr>
      <w:r w:rsidRPr="00F80344">
        <w:rPr>
          <w:rFonts w:ascii="Arial" w:hAnsi="Arial" w:cs="Arial"/>
          <w:b/>
          <w:color w:val="000000" w:themeColor="text1"/>
          <w:sz w:val="20"/>
          <w:szCs w:val="20"/>
        </w:rPr>
        <w:t>DANH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M</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HO</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VÀ</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Ị</w:t>
      </w:r>
      <w:r w:rsidRPr="00F80344">
        <w:rPr>
          <w:rFonts w:ascii="Arial" w:hAnsi="Arial" w:cs="Arial"/>
          <w:b/>
          <w:color w:val="000000" w:themeColor="text1"/>
          <w:sz w:val="20"/>
          <w:szCs w:val="20"/>
        </w:rPr>
        <w:t>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M</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KHOÁN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CHI</w:t>
      </w:r>
    </w:p>
    <w:p w14:paraId="5275102E" w14:textId="77777777" w:rsidR="00F80344" w:rsidRPr="00F80344" w:rsidRDefault="00F80344" w:rsidP="00F80344">
      <w:pPr>
        <w:spacing w:after="0" w:line="240" w:lineRule="auto"/>
        <w:jc w:val="center"/>
        <w:rPr>
          <w:rFonts w:ascii="Arial" w:hAnsi="Arial" w:cs="Arial"/>
          <w:color w:val="000000" w:themeColor="text1"/>
          <w:sz w:val="20"/>
          <w:szCs w:val="20"/>
        </w:rPr>
      </w:pPr>
    </w:p>
    <w:p w14:paraId="14AE2CC7" w14:textId="0E0D54D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3.</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Danh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m</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ho</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và</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ị</w:t>
      </w:r>
      <w:r w:rsidRPr="00F80344">
        <w:rPr>
          <w:rFonts w:ascii="Arial" w:hAnsi="Arial" w:cs="Arial"/>
          <w:b/>
          <w:color w:val="000000" w:themeColor="text1"/>
          <w:sz w:val="20"/>
          <w:szCs w:val="20"/>
        </w:rPr>
        <w:t>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m</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khoán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ừ</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ho</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ố</w:t>
      </w:r>
      <w:r w:rsidRPr="00F80344">
        <w:rPr>
          <w:rFonts w:ascii="Arial" w:hAnsi="Arial" w:cs="Arial"/>
          <w:b/>
          <w:color w:val="000000" w:themeColor="text1"/>
          <w:sz w:val="20"/>
          <w:szCs w:val="20"/>
        </w:rPr>
        <w:t>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ớ</w:t>
      </w:r>
      <w:r w:rsidRPr="00F80344">
        <w:rPr>
          <w:rFonts w:ascii="Arial" w:hAnsi="Arial" w:cs="Arial"/>
          <w:b/>
          <w:color w:val="000000" w:themeColor="text1"/>
          <w:sz w:val="20"/>
          <w:szCs w:val="20"/>
        </w:rPr>
        <w:t>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xây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văn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b</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lu</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ư</w:t>
      </w:r>
      <w:r w:rsidRPr="00F80344">
        <w:rPr>
          <w:rFonts w:ascii="Arial" w:hAnsi="Arial" w:cs="Arial"/>
          <w:b/>
          <w:color w:val="000000" w:themeColor="text1"/>
          <w:sz w:val="20"/>
          <w:szCs w:val="20"/>
        </w:rPr>
        <w:t>ớ</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ố</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ế</w:t>
      </w:r>
    </w:p>
    <w:p w14:paraId="78F886B6" w14:textId="6CE7922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7154EBB3" w14:textId="6C95098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Tòa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61E32E55" w14:textId="7638D6B2"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637559E7" w14:textId="771D746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2806E9C2" w14:textId="1966B48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4.</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ị</w:t>
      </w:r>
      <w:r w:rsidRPr="00F80344">
        <w:rPr>
          <w:rFonts w:ascii="Arial" w:hAnsi="Arial" w:cs="Arial"/>
          <w:b/>
          <w:color w:val="000000" w:themeColor="text1"/>
          <w:sz w:val="20"/>
          <w:szCs w:val="20"/>
        </w:rPr>
        <w:t>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m</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khoán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trong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ho</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nghiên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chi</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lư</w:t>
      </w:r>
      <w:r w:rsidRPr="00F80344">
        <w:rPr>
          <w:rFonts w:ascii="Arial" w:hAnsi="Arial" w:cs="Arial"/>
          <w:b/>
          <w:color w:val="000000" w:themeColor="text1"/>
          <w:sz w:val="20"/>
          <w:szCs w:val="20"/>
        </w:rPr>
        <w:t>ợ</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chính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sách,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hành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lu</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ỗ</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ti</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xây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lu</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t</w:t>
      </w:r>
    </w:p>
    <w:p w14:paraId="2C426E1A" w14:textId="207EE1B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ắ</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p>
    <w:p w14:paraId="0B869EE2" w14:textId="5E15C2F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IV</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468A09DC" w14:textId="13E1CB1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38A91AE2" w14:textId="75D7666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rà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soát,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ố</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hóa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ố</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4A792166" w14:textId="20103F2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ấ</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240322F8" w14:textId="07DB532B"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5.</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ị</w:t>
      </w:r>
      <w:r w:rsidRPr="00F80344">
        <w:rPr>
          <w:rFonts w:ascii="Arial" w:hAnsi="Arial" w:cs="Arial"/>
          <w:b/>
          <w:color w:val="000000" w:themeColor="text1"/>
          <w:sz w:val="20"/>
          <w:szCs w:val="20"/>
        </w:rPr>
        <w:t>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m</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khoán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trong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xây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m</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w:t>
      </w:r>
      <w:r w:rsidRPr="00F80344">
        <w:rPr>
          <w:rFonts w:ascii="Arial" w:hAnsi="Arial" w:cs="Arial"/>
          <w:b/>
          <w:color w:val="000000" w:themeColor="text1"/>
          <w:sz w:val="20"/>
          <w:szCs w:val="20"/>
        </w:rPr>
        <w:t>ố</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văn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b</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lu</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chưa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đư</w:t>
      </w:r>
      <w:r w:rsidRPr="00F80344">
        <w:rPr>
          <w:rFonts w:ascii="Arial" w:hAnsi="Arial" w:cs="Arial"/>
          <w:b/>
          <w:color w:val="000000" w:themeColor="text1"/>
          <w:sz w:val="20"/>
          <w:szCs w:val="20"/>
        </w:rPr>
        <w:t>ợ</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ị</w:t>
      </w:r>
      <w:r w:rsidRPr="00F80344">
        <w:rPr>
          <w:rFonts w:ascii="Arial" w:hAnsi="Arial" w:cs="Arial"/>
          <w:b/>
          <w:color w:val="000000" w:themeColor="text1"/>
          <w:sz w:val="20"/>
          <w:szCs w:val="20"/>
        </w:rPr>
        <w:t>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w:t>
      </w:r>
      <w:r w:rsidRPr="00F80344">
        <w:rPr>
          <w:rFonts w:ascii="Arial" w:hAnsi="Arial" w:cs="Arial"/>
          <w:b/>
          <w:color w:val="000000" w:themeColor="text1"/>
          <w:sz w:val="20"/>
          <w:szCs w:val="20"/>
        </w:rPr>
        <w:t>ụ</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II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kèm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theo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Ngh</w:t>
      </w:r>
      <w:r w:rsidRPr="00F80344">
        <w:rPr>
          <w:rFonts w:ascii="Arial" w:hAnsi="Arial" w:cs="Arial"/>
          <w:b/>
          <w:color w:val="000000" w:themeColor="text1"/>
          <w:sz w:val="20"/>
          <w:szCs w:val="20"/>
        </w:rPr>
        <w:t>ị</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quy</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w:t>
      </w:r>
      <w:r w:rsidRPr="00F80344">
        <w:rPr>
          <w:rFonts w:ascii="Arial" w:hAnsi="Arial" w:cs="Arial"/>
          <w:b/>
          <w:color w:val="000000" w:themeColor="text1"/>
          <w:sz w:val="20"/>
          <w:szCs w:val="20"/>
        </w:rPr>
        <w:t>ố</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197/2025/QH15</w:t>
      </w:r>
    </w:p>
    <w:p w14:paraId="27614090" w14:textId="7EF2F64B"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ữ</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ặ</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400.000.000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p>
    <w:p w14:paraId="58F69E31" w14:textId="3536B71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cùng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p>
    <w:p w14:paraId="081F9B64" w14:textId="660F6D6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30.000.000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p>
    <w:p w14:paraId="3F98F9C9" w14:textId="1A06873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10.000.000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p>
    <w:p w14:paraId="6AB35F2C" w14:textId="695C71E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lastRenderedPageBreak/>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8.000.000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p>
    <w:p w14:paraId="7E56FBF0" w14:textId="5D8471D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ổ</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6A0C2809" w14:textId="12E299A1"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ổ</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p>
    <w:p w14:paraId="6F68D93A" w14:textId="6B64FB9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ổ</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24627EDB" w14:textId="7ABEF35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ổ</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60%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60%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71A969E7" w14:textId="27DA482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bãi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ỏ</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ầ</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bãi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ỏ</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p>
    <w:p w14:paraId="0B50B4AA" w14:textId="16A56B2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6.</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B</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nghiên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chi</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lư</w:t>
      </w:r>
      <w:r w:rsidRPr="00F80344">
        <w:rPr>
          <w:rFonts w:ascii="Arial" w:hAnsi="Arial" w:cs="Arial"/>
          <w:b/>
          <w:color w:val="000000" w:themeColor="text1"/>
          <w:sz w:val="20"/>
          <w:szCs w:val="20"/>
        </w:rPr>
        <w:t>ợ</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chính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sách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trong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lĩnh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lu</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t</w:t>
      </w:r>
    </w:p>
    <w:p w14:paraId="322F870B" w14:textId="0D0B68A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lĩnh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e</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lĩnh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9</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645C8E0E" w14:textId="68AEB562"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7.</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ự</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toán,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lý,</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w:t>
      </w:r>
      <w:r w:rsidRPr="00F80344">
        <w:rPr>
          <w:rFonts w:ascii="Arial" w:hAnsi="Arial" w:cs="Arial"/>
          <w:b/>
          <w:color w:val="000000" w:themeColor="text1"/>
          <w:sz w:val="20"/>
          <w:szCs w:val="20"/>
        </w:rPr>
        <w:t>ử</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và</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quy</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toán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kinh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phí</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ngân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sách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nhà</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nư</w:t>
      </w:r>
      <w:r w:rsidRPr="00F80344">
        <w:rPr>
          <w:rFonts w:ascii="Arial" w:hAnsi="Arial" w:cs="Arial"/>
          <w:b/>
          <w:color w:val="000000" w:themeColor="text1"/>
          <w:sz w:val="20"/>
          <w:szCs w:val="20"/>
        </w:rPr>
        <w:t>ớ</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b</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công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tác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xây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lu</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và</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hành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lu</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t</w:t>
      </w:r>
    </w:p>
    <w:p w14:paraId="4DC29FDA" w14:textId="58A76E4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p>
    <w:p w14:paraId="3E7B5632" w14:textId="4B95580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p>
    <w:p w14:paraId="1CA69A80" w14:textId="2CB1F87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lastRenderedPageBreak/>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cùng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nơi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p>
    <w:p w14:paraId="3E81EE47" w14:textId="2EC7B54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ồ</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ồ</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ồ</w:t>
      </w:r>
      <w:r w:rsidRPr="00F80344">
        <w:rPr>
          <w:rFonts w:ascii="Arial" w:hAnsi="Arial" w:cs="Arial"/>
          <w:color w:val="000000" w:themeColor="text1"/>
          <w:sz w:val="20"/>
          <w:szCs w:val="20"/>
        </w:rPr>
        <w:t>m:</w:t>
      </w:r>
    </w:p>
    <w:p w14:paraId="199EE21A" w14:textId="5BC620F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phép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lùi,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rút,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p>
    <w:p w14:paraId="7F54BDC8" w14:textId="1D94379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ỗ</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7101A6A7" w14:textId="4FB0090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thúc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67633E64" w14:textId="25FFF781"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ỗ</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655D678E" w14:textId="0CCDE01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ắ</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thêm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ồ</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4B5A9BA3" w14:textId="09D66EC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6E118904" w14:textId="2D0B27FF"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ị</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p>
    <w:p w14:paraId="31C23F43" w14:textId="63F120E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6.</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cũng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w:t>
      </w:r>
      <w:r w:rsidRPr="00F80344">
        <w:rPr>
          <w:rFonts w:ascii="Arial" w:hAnsi="Arial" w:cs="Arial"/>
          <w:color w:val="000000" w:themeColor="text1"/>
          <w:sz w:val="20"/>
          <w:szCs w:val="20"/>
        </w:rPr>
        <w:t>ẩ</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p>
    <w:p w14:paraId="0401BAE5" w14:textId="206FC481"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8.</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Thù</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lao,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thuê</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khoán</w:t>
      </w:r>
    </w:p>
    <w:p w14:paraId="516B9697" w14:textId="5CB58E2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ặ</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ấ</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p>
    <w:p w14:paraId="277D0FED" w14:textId="560D86B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p>
    <w:p w14:paraId="03D8AE40" w14:textId="5CA60B0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ấ</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2AA174BD" w14:textId="29B63CEB"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lastRenderedPageBreak/>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ấ</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p>
    <w:p w14:paraId="0F0845F0" w14:textId="6CBED4E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9.</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ỗ</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ầ</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tư</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cơ</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w:t>
      </w:r>
      <w:r w:rsidRPr="00F80344">
        <w:rPr>
          <w:rFonts w:ascii="Arial" w:hAnsi="Arial" w:cs="Arial"/>
          <w:b/>
          <w:color w:val="000000" w:themeColor="text1"/>
          <w:sz w:val="20"/>
          <w:szCs w:val="20"/>
        </w:rPr>
        <w:t>ở</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ấ</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trang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thi</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b</w:t>
      </w:r>
      <w:r w:rsidRPr="00F80344">
        <w:rPr>
          <w:rFonts w:ascii="Arial" w:hAnsi="Arial" w:cs="Arial"/>
          <w:b/>
          <w:color w:val="000000" w:themeColor="text1"/>
          <w:sz w:val="20"/>
          <w:szCs w:val="20"/>
        </w:rPr>
        <w:t>ị</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làm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c</w:t>
      </w:r>
    </w:p>
    <w:p w14:paraId="4B6FC268" w14:textId="577FBCE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6</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ấ</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p>
    <w:p w14:paraId="1981EECB" w14:textId="49BFEFC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mua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ắ</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hóa,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ặ</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ấ</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w:t>
      </w:r>
      <w:r w:rsidRPr="00F80344">
        <w:rPr>
          <w:rFonts w:ascii="Arial" w:hAnsi="Arial" w:cs="Arial"/>
          <w:color w:val="000000" w:themeColor="text1"/>
          <w:sz w:val="20"/>
          <w:szCs w:val="20"/>
        </w:rPr>
        <w:t>ẩ</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p>
    <w:p w14:paraId="28B2A183" w14:textId="71FCC149" w:rsidR="009A4CC8" w:rsidRPr="00F80344" w:rsidRDefault="00FC4B2A" w:rsidP="00F80344">
      <w:pPr>
        <w:adjustRightInd w:val="0"/>
        <w:snapToGrid w:val="0"/>
        <w:spacing w:after="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ị</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yêu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ổ</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ổ</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ử</w:t>
      </w:r>
      <w:r w:rsidRPr="00F80344">
        <w:rPr>
          <w:rFonts w:ascii="Arial" w:hAnsi="Arial" w:cs="Arial"/>
          <w:color w:val="000000" w:themeColor="text1"/>
          <w:sz w:val="20"/>
          <w:szCs w:val="20"/>
        </w:rPr>
        <w:t>.</w:t>
      </w:r>
    </w:p>
    <w:p w14:paraId="790AD69A" w14:textId="77777777" w:rsidR="00F80344" w:rsidRPr="00F80344" w:rsidRDefault="00F80344" w:rsidP="00F80344">
      <w:pPr>
        <w:spacing w:after="0" w:line="240" w:lineRule="auto"/>
        <w:jc w:val="center"/>
        <w:rPr>
          <w:rFonts w:ascii="Arial" w:hAnsi="Arial" w:cs="Arial"/>
          <w:b/>
          <w:color w:val="000000" w:themeColor="text1"/>
          <w:sz w:val="20"/>
          <w:szCs w:val="20"/>
        </w:rPr>
      </w:pPr>
    </w:p>
    <w:p w14:paraId="67EAE82B" w14:textId="6C5DF211" w:rsidR="009A4CC8" w:rsidRPr="00F80344" w:rsidRDefault="00FC4B2A" w:rsidP="00F80344">
      <w:pPr>
        <w:spacing w:after="0" w:line="240" w:lineRule="auto"/>
        <w:jc w:val="center"/>
        <w:rPr>
          <w:rFonts w:ascii="Arial" w:hAnsi="Arial" w:cs="Arial"/>
          <w:color w:val="000000" w:themeColor="text1"/>
          <w:sz w:val="20"/>
          <w:szCs w:val="20"/>
        </w:rPr>
      </w:pPr>
      <w:r w:rsidRPr="00F80344">
        <w:rPr>
          <w:rFonts w:ascii="Arial" w:hAnsi="Arial" w:cs="Arial"/>
          <w:b/>
          <w:color w:val="000000" w:themeColor="text1"/>
          <w:sz w:val="20"/>
          <w:szCs w:val="20"/>
        </w:rPr>
        <w:t>Chương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III</w:t>
      </w:r>
      <w:r w:rsidR="00F80344" w:rsidRPr="00F80344">
        <w:rPr>
          <w:rFonts w:ascii="Arial" w:hAnsi="Arial" w:cs="Arial"/>
          <w:b/>
          <w:color w:val="000000" w:themeColor="text1"/>
          <w:sz w:val="20"/>
          <w:szCs w:val="20"/>
        </w:rPr>
        <w:t xml:space="preserve"> </w:t>
      </w:r>
    </w:p>
    <w:p w14:paraId="39D9A1B2" w14:textId="43A4D2A1" w:rsidR="009A4CC8" w:rsidRPr="00F80344" w:rsidRDefault="00FC4B2A" w:rsidP="00F80344">
      <w:pPr>
        <w:spacing w:after="0" w:line="240" w:lineRule="auto"/>
        <w:jc w:val="center"/>
        <w:rPr>
          <w:rFonts w:ascii="Arial" w:hAnsi="Arial" w:cs="Arial"/>
          <w:b/>
          <w:color w:val="000000" w:themeColor="text1"/>
          <w:sz w:val="20"/>
          <w:szCs w:val="20"/>
        </w:rPr>
      </w:pP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VÀ</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HO</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Ủ</w:t>
      </w:r>
      <w:r w:rsidRPr="00F80344">
        <w:rPr>
          <w:rFonts w:ascii="Arial" w:hAnsi="Arial" w:cs="Arial"/>
          <w:b/>
          <w:color w:val="000000" w:themeColor="text1"/>
          <w:sz w:val="20"/>
          <w:szCs w:val="20"/>
        </w:rPr>
        <w:t>A</w:t>
      </w:r>
      <w:r w:rsidR="00F80344" w:rsidRPr="00F80344">
        <w:rPr>
          <w:rFonts w:ascii="Arial" w:hAnsi="Arial" w:cs="Arial"/>
          <w:b/>
          <w:color w:val="000000" w:themeColor="text1"/>
          <w:sz w:val="20"/>
          <w:szCs w:val="20"/>
        </w:rPr>
        <w:t xml:space="preserve"> </w:t>
      </w:r>
      <w:r w:rsidR="00F80344" w:rsidRPr="00F80344">
        <w:rPr>
          <w:rFonts w:ascii="Arial" w:hAnsi="Arial" w:cs="Arial"/>
          <w:b/>
          <w:color w:val="000000" w:themeColor="text1"/>
          <w:sz w:val="20"/>
          <w:szCs w:val="20"/>
        </w:rPr>
        <w:br/>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Ỹ</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Ỗ</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XÂY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CHÍNH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SÁCH,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LU</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T</w:t>
      </w:r>
    </w:p>
    <w:p w14:paraId="020DF6F1" w14:textId="77777777" w:rsidR="00F80344" w:rsidRPr="00F80344" w:rsidRDefault="00F80344" w:rsidP="00F80344">
      <w:pPr>
        <w:spacing w:after="0" w:line="240" w:lineRule="auto"/>
        <w:jc w:val="center"/>
        <w:rPr>
          <w:rFonts w:ascii="Arial" w:hAnsi="Arial" w:cs="Arial"/>
          <w:color w:val="000000" w:themeColor="text1"/>
          <w:sz w:val="20"/>
          <w:szCs w:val="20"/>
        </w:rPr>
      </w:pPr>
    </w:p>
    <w:p w14:paraId="6D1D0EF7" w14:textId="6F16F0AD" w:rsidR="009A4CC8" w:rsidRPr="00F80344" w:rsidRDefault="00FC4B2A" w:rsidP="00F80344">
      <w:pPr>
        <w:spacing w:after="0" w:line="240" w:lineRule="auto"/>
        <w:jc w:val="center"/>
        <w:rPr>
          <w:rFonts w:ascii="Arial" w:hAnsi="Arial" w:cs="Arial"/>
          <w:color w:val="000000" w:themeColor="text1"/>
          <w:sz w:val="20"/>
          <w:szCs w:val="20"/>
        </w:rPr>
      </w:pPr>
      <w:r w:rsidRPr="00F80344">
        <w:rPr>
          <w:rFonts w:ascii="Arial" w:hAnsi="Arial" w:cs="Arial"/>
          <w:b/>
          <w:color w:val="000000" w:themeColor="text1"/>
          <w:sz w:val="20"/>
          <w:szCs w:val="20"/>
        </w:rPr>
        <w:t>M</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w:t>
      </w:r>
    </w:p>
    <w:p w14:paraId="0ED409C0" w14:textId="4757FD60" w:rsidR="009A4CC8" w:rsidRPr="00F80344" w:rsidRDefault="00FC4B2A" w:rsidP="00F80344">
      <w:pPr>
        <w:spacing w:after="0" w:line="240" w:lineRule="auto"/>
        <w:jc w:val="center"/>
        <w:rPr>
          <w:rFonts w:ascii="Arial" w:hAnsi="Arial" w:cs="Arial"/>
          <w:b/>
          <w:color w:val="000000" w:themeColor="text1"/>
          <w:sz w:val="20"/>
          <w:szCs w:val="20"/>
        </w:rPr>
      </w:pPr>
      <w:r w:rsidRPr="00F80344">
        <w:rPr>
          <w:rFonts w:ascii="Arial" w:hAnsi="Arial" w:cs="Arial"/>
          <w:b/>
          <w:color w:val="000000" w:themeColor="text1"/>
          <w:sz w:val="20"/>
          <w:szCs w:val="20"/>
        </w:rPr>
        <w:t>QUY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Ị</w:t>
      </w:r>
      <w:r w:rsidRPr="00F80344">
        <w:rPr>
          <w:rFonts w:ascii="Arial" w:hAnsi="Arial" w:cs="Arial"/>
          <w:b/>
          <w:color w:val="000000" w:themeColor="text1"/>
          <w:sz w:val="20"/>
          <w:szCs w:val="20"/>
        </w:rPr>
        <w:t>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CHUNG</w:t>
      </w:r>
    </w:p>
    <w:p w14:paraId="2C9117CA" w14:textId="77777777" w:rsidR="00F80344" w:rsidRPr="00F80344" w:rsidRDefault="00F80344" w:rsidP="00F80344">
      <w:pPr>
        <w:spacing w:after="0" w:line="240" w:lineRule="auto"/>
        <w:jc w:val="center"/>
        <w:rPr>
          <w:rFonts w:ascii="Arial" w:hAnsi="Arial" w:cs="Arial"/>
          <w:color w:val="000000" w:themeColor="text1"/>
          <w:sz w:val="20"/>
          <w:szCs w:val="20"/>
        </w:rPr>
      </w:pPr>
    </w:p>
    <w:p w14:paraId="7786D381" w14:textId="143ED88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10.</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ị</w:t>
      </w:r>
      <w:r w:rsidRPr="00F80344">
        <w:rPr>
          <w:rFonts w:ascii="Arial" w:hAnsi="Arial" w:cs="Arial"/>
          <w:b/>
          <w:color w:val="000000" w:themeColor="text1"/>
          <w:sz w:val="20"/>
          <w:szCs w:val="20"/>
        </w:rPr>
        <w:t>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ị</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lý,</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tư</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cách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nhân</w:t>
      </w:r>
    </w:p>
    <w:p w14:paraId="0A6CE404" w14:textId="6A10D32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ọ</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đích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p>
    <w:p w14:paraId="0E743384" w14:textId="0516BA4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riêng,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con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ấ</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1AE8FC10" w14:textId="60B2114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11.</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Nguyên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ắ</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ho</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ủ</w:t>
      </w:r>
      <w:r w:rsidRPr="00F80344">
        <w:rPr>
          <w:rFonts w:ascii="Arial" w:hAnsi="Arial" w:cs="Arial"/>
          <w:b/>
          <w:color w:val="000000" w:themeColor="text1"/>
          <w:sz w:val="20"/>
          <w:szCs w:val="20"/>
        </w:rPr>
        <w:t>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ỹ</w:t>
      </w:r>
    </w:p>
    <w:p w14:paraId="771AB29F" w14:textId="00D3E8B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p>
    <w:p w14:paraId="56438289" w14:textId="2F570D4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ắ</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phòng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w:t>
      </w:r>
      <w:r w:rsidRPr="00F80344">
        <w:rPr>
          <w:rFonts w:ascii="Arial" w:hAnsi="Arial" w:cs="Arial"/>
          <w:color w:val="000000" w:themeColor="text1"/>
          <w:sz w:val="20"/>
          <w:szCs w:val="20"/>
        </w:rPr>
        <w:t>ừ</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ặ</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ọ</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lái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p>
    <w:p w14:paraId="76F39683" w14:textId="060CE4A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đích,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thoát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79E20A22" w14:textId="165BD2A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ích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phòng;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phòng,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ố</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nhũng,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r</w:t>
      </w:r>
      <w:r w:rsidRPr="00F80344">
        <w:rPr>
          <w:rFonts w:ascii="Arial" w:hAnsi="Arial" w:cs="Arial"/>
          <w:color w:val="000000" w:themeColor="text1"/>
          <w:sz w:val="20"/>
          <w:szCs w:val="20"/>
        </w:rPr>
        <w:t>ử</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đích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6FABC5F1" w14:textId="35D409F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12.</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quy</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ủ</w:t>
      </w:r>
      <w:r w:rsidRPr="00F80344">
        <w:rPr>
          <w:rFonts w:ascii="Arial" w:hAnsi="Arial" w:cs="Arial"/>
          <w:b/>
          <w:color w:val="000000" w:themeColor="text1"/>
          <w:sz w:val="20"/>
          <w:szCs w:val="20"/>
        </w:rPr>
        <w:t>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ỹ</w:t>
      </w:r>
    </w:p>
    <w:p w14:paraId="2BD597AD" w14:textId="2030E04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máy,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tuy</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6</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3C289BB1" w14:textId="22B9E8F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p>
    <w:p w14:paraId="7CE9B8F4" w14:textId="10F5CEA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2D6958CF" w14:textId="0AEA4F91"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lastRenderedPageBreak/>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p>
    <w:p w14:paraId="3D80D3E4" w14:textId="3FC3D41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124DB1BD" w14:textId="0CD808C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6.</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ố</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ọ</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49A86651" w14:textId="5C37CE4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p>
    <w:p w14:paraId="5C6A1647" w14:textId="52F15CB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13.</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Ngu</w:t>
      </w:r>
      <w:r w:rsidRPr="00F80344">
        <w:rPr>
          <w:rFonts w:ascii="Arial" w:hAnsi="Arial" w:cs="Arial"/>
          <w:b/>
          <w:color w:val="000000" w:themeColor="text1"/>
          <w:sz w:val="20"/>
          <w:szCs w:val="20"/>
        </w:rPr>
        <w:t>ồ</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tài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chính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ho</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ủ</w:t>
      </w:r>
      <w:r w:rsidRPr="00F80344">
        <w:rPr>
          <w:rFonts w:ascii="Arial" w:hAnsi="Arial" w:cs="Arial"/>
          <w:b/>
          <w:color w:val="000000" w:themeColor="text1"/>
          <w:sz w:val="20"/>
          <w:szCs w:val="20"/>
        </w:rPr>
        <w:t>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ỹ</w:t>
      </w:r>
    </w:p>
    <w:p w14:paraId="6CE58E5D" w14:textId="3E4E9122"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009C2270" w:rsidRPr="009C2270">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phép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nhưng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300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ỷ</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009C2270" w:rsidRPr="00A64AFC">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p>
    <w:p w14:paraId="3D936731" w14:textId="5B78D2B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ồ</w:t>
      </w:r>
      <w:r w:rsidRPr="00F80344">
        <w:rPr>
          <w:rFonts w:ascii="Arial" w:hAnsi="Arial" w:cs="Arial"/>
          <w:color w:val="000000" w:themeColor="text1"/>
          <w:sz w:val="20"/>
          <w:szCs w:val="20"/>
        </w:rPr>
        <w:t>m:</w:t>
      </w:r>
    </w:p>
    <w:p w14:paraId="5AEAA1BC" w14:textId="2BE78032"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ồ</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p>
    <w:p w14:paraId="764B8874" w14:textId="199EBE1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lãi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p>
    <w:p w14:paraId="4ABEBE34" w14:textId="3057A6E2" w:rsidR="009A4CC8" w:rsidRPr="00F80344" w:rsidRDefault="00FC4B2A" w:rsidP="00F80344">
      <w:pPr>
        <w:adjustRightInd w:val="0"/>
        <w:snapToGrid w:val="0"/>
        <w:spacing w:after="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p>
    <w:p w14:paraId="257EEB89" w14:textId="77777777" w:rsidR="00F80344" w:rsidRPr="00F80344" w:rsidRDefault="00F80344" w:rsidP="00F80344">
      <w:pPr>
        <w:spacing w:after="0" w:line="240" w:lineRule="auto"/>
        <w:jc w:val="center"/>
        <w:rPr>
          <w:rFonts w:ascii="Arial" w:hAnsi="Arial" w:cs="Arial"/>
          <w:b/>
          <w:color w:val="000000" w:themeColor="text1"/>
          <w:sz w:val="20"/>
          <w:szCs w:val="20"/>
        </w:rPr>
      </w:pPr>
    </w:p>
    <w:p w14:paraId="1293B8AB" w14:textId="621834A9" w:rsidR="009A4CC8" w:rsidRPr="00F80344" w:rsidRDefault="00FC4B2A" w:rsidP="00F80344">
      <w:pPr>
        <w:spacing w:after="0" w:line="240" w:lineRule="auto"/>
        <w:jc w:val="center"/>
        <w:rPr>
          <w:rFonts w:ascii="Arial" w:hAnsi="Arial" w:cs="Arial"/>
          <w:color w:val="000000" w:themeColor="text1"/>
          <w:sz w:val="20"/>
          <w:szCs w:val="20"/>
        </w:rPr>
      </w:pPr>
      <w:r w:rsidRPr="00F80344">
        <w:rPr>
          <w:rFonts w:ascii="Arial" w:hAnsi="Arial" w:cs="Arial"/>
          <w:b/>
          <w:color w:val="000000" w:themeColor="text1"/>
          <w:sz w:val="20"/>
          <w:szCs w:val="20"/>
        </w:rPr>
        <w:t>M</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w:t>
      </w:r>
      <w:r w:rsidR="00F80344" w:rsidRPr="00F80344">
        <w:rPr>
          <w:rFonts w:ascii="Arial" w:hAnsi="Arial" w:cs="Arial"/>
          <w:b/>
          <w:color w:val="000000" w:themeColor="text1"/>
          <w:sz w:val="20"/>
          <w:szCs w:val="20"/>
        </w:rPr>
        <w:t xml:space="preserve"> </w:t>
      </w:r>
    </w:p>
    <w:p w14:paraId="4820418D" w14:textId="5A3967A5" w:rsidR="009A4CC8" w:rsidRPr="00F80344" w:rsidRDefault="00FC4B2A" w:rsidP="00F80344">
      <w:pPr>
        <w:spacing w:after="0" w:line="240" w:lineRule="auto"/>
        <w:jc w:val="center"/>
        <w:rPr>
          <w:rFonts w:ascii="Arial" w:hAnsi="Arial" w:cs="Arial"/>
          <w:b/>
          <w:color w:val="000000" w:themeColor="text1"/>
          <w:sz w:val="20"/>
          <w:szCs w:val="20"/>
        </w:rPr>
      </w:pPr>
      <w:r w:rsidRPr="00F80344">
        <w:rPr>
          <w:rFonts w:ascii="Arial" w:hAnsi="Arial" w:cs="Arial"/>
          <w:b/>
          <w:color w:val="000000" w:themeColor="text1"/>
          <w:sz w:val="20"/>
          <w:szCs w:val="20"/>
        </w:rPr>
        <w:t>CƠ</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Ấ</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p>
    <w:p w14:paraId="61A80B2C" w14:textId="77777777" w:rsidR="00F80344" w:rsidRPr="00F80344" w:rsidRDefault="00F80344" w:rsidP="00F80344">
      <w:pPr>
        <w:spacing w:after="0" w:line="240" w:lineRule="auto"/>
        <w:jc w:val="center"/>
        <w:rPr>
          <w:rFonts w:ascii="Arial" w:hAnsi="Arial" w:cs="Arial"/>
          <w:color w:val="000000" w:themeColor="text1"/>
          <w:sz w:val="20"/>
          <w:szCs w:val="20"/>
        </w:rPr>
      </w:pPr>
    </w:p>
    <w:p w14:paraId="187F985D" w14:textId="1F7E9C5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14.</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ồ</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lý</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ỹ</w:t>
      </w:r>
    </w:p>
    <w:p w14:paraId="7204EEF7" w14:textId="7640970F"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kiêm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xem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ồ</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p>
    <w:p w14:paraId="42506900" w14:textId="0D0BD8C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p>
    <w:p w14:paraId="21D8F4CD" w14:textId="497AB6F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p>
    <w:p w14:paraId="1B34211C" w14:textId="057ADDC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39E6F156" w14:textId="36ABB14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00A64AFC" w:rsidRPr="00A64AFC">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ỳ</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6BC532A0" w14:textId="119CC03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d)</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ắ</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Pr="00F80344">
        <w:rPr>
          <w:rFonts w:ascii="Arial" w:hAnsi="Arial" w:cs="Arial"/>
          <w:color w:val="000000" w:themeColor="text1"/>
          <w:sz w:val="20"/>
          <w:szCs w:val="20"/>
        </w:rPr>
        <w:t>;</w:t>
      </w:r>
    </w:p>
    <w:p w14:paraId="073421C9" w14:textId="6FB5B31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7600C0A8" w14:textId="2E35A41F"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e)</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p>
    <w:p w14:paraId="15EBE66B" w14:textId="2171A13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coi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0088248C" w:rsidRPr="0088248C">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ít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ồ</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ấ</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ữ</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đóng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ấ</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p>
    <w:p w14:paraId="15F3543E" w14:textId="0AE168C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lastRenderedPageBreak/>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ấ</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ỷ</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32F378EF" w14:textId="61E109B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ố</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ắ</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ít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ỷ</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p.</w:t>
      </w:r>
    </w:p>
    <w:p w14:paraId="41733B52" w14:textId="57BE905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p>
    <w:p w14:paraId="7CB7921A" w14:textId="19126E5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ặ</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296CDD11" w14:textId="1362909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ặ</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5069A520" w14:textId="7AF0A7A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7FF08F31" w14:textId="791EA9D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d)</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yêu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4AB25172" w14:textId="74E794A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35EB6BFD" w14:textId="1B09DF8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e)</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239AA021" w14:textId="6DEFEE3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7DFDD5F2" w14:textId="140215E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p>
    <w:p w14:paraId="0E059B74" w14:textId="0388FC6F"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6.</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giúp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08297268" w14:textId="7C98421F"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p>
    <w:p w14:paraId="3916BB46" w14:textId="7C88254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ị</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p>
    <w:p w14:paraId="381B4ED0" w14:textId="1207DA3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0AAB4800" w14:textId="718C4B9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ị</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ắ</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ặ</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nhau;</w:t>
      </w:r>
    </w:p>
    <w:p w14:paraId="67F5D195" w14:textId="4EA067A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d)</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p>
    <w:p w14:paraId="5C763A10" w14:textId="45FF69F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15.</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Cơ</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quan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lý</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ỹ</w:t>
      </w:r>
    </w:p>
    <w:p w14:paraId="3E9E5819" w14:textId="2B01C8D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p>
    <w:p w14:paraId="5BA67A37" w14:textId="0DF6F25B"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p>
    <w:p w14:paraId="1CAB8698" w14:textId="544C34E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7B573D4C" w14:textId="1B798642"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máy,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tuy</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p>
    <w:p w14:paraId="5CD782C5" w14:textId="409F8C2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52C0AAA3" w14:textId="6D3E57EB"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d)</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445F1EB5" w14:textId="30F99F7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1029EA63" w14:textId="6E79058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lastRenderedPageBreak/>
        <w:t>e)</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33118945" w14:textId="219E39E1"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p>
    <w:p w14:paraId="42CBE379" w14:textId="34A3AC1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22E276C5" w14:textId="1B3CED1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ệ</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ễ</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64F326ED" w14:textId="2D38EA9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k)Ph</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p>
    <w:p w14:paraId="5F293740" w14:textId="1EC9DA0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l)</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p>
    <w:p w14:paraId="4B397455" w14:textId="08E627E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ồ</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7630B1CC" w14:textId="164AA2E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4521E5E8" w14:textId="348E3051"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giúp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407DC66E" w14:textId="4CD7B7D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6.</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ị</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343238F0" w14:textId="1CB06A8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4998B7B7" w14:textId="77777777" w:rsidR="00F80344" w:rsidRPr="00F80344" w:rsidRDefault="00F80344" w:rsidP="00F80344">
      <w:pPr>
        <w:spacing w:after="0" w:line="240" w:lineRule="auto"/>
        <w:jc w:val="center"/>
        <w:rPr>
          <w:rFonts w:ascii="Arial" w:hAnsi="Arial" w:cs="Arial"/>
          <w:b/>
          <w:color w:val="000000" w:themeColor="text1"/>
          <w:sz w:val="20"/>
          <w:szCs w:val="20"/>
        </w:rPr>
      </w:pPr>
    </w:p>
    <w:p w14:paraId="05BF13E7" w14:textId="27121A4E" w:rsidR="009A4CC8" w:rsidRPr="00F80344" w:rsidRDefault="00FC4B2A" w:rsidP="00F80344">
      <w:pPr>
        <w:spacing w:after="0" w:line="240" w:lineRule="auto"/>
        <w:jc w:val="center"/>
        <w:rPr>
          <w:rFonts w:ascii="Arial" w:hAnsi="Arial" w:cs="Arial"/>
          <w:color w:val="000000" w:themeColor="text1"/>
          <w:sz w:val="20"/>
          <w:szCs w:val="20"/>
        </w:rPr>
      </w:pPr>
      <w:r w:rsidRPr="00F80344">
        <w:rPr>
          <w:rFonts w:ascii="Arial" w:hAnsi="Arial" w:cs="Arial"/>
          <w:b/>
          <w:color w:val="000000" w:themeColor="text1"/>
          <w:sz w:val="20"/>
          <w:szCs w:val="20"/>
        </w:rPr>
        <w:t>M</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3</w:t>
      </w:r>
      <w:r w:rsidR="00F80344" w:rsidRPr="00F80344">
        <w:rPr>
          <w:rFonts w:ascii="Arial" w:hAnsi="Arial" w:cs="Arial"/>
          <w:b/>
          <w:color w:val="000000" w:themeColor="text1"/>
          <w:sz w:val="20"/>
          <w:szCs w:val="20"/>
        </w:rPr>
        <w:t xml:space="preserve"> </w:t>
      </w:r>
    </w:p>
    <w:p w14:paraId="0E6B27B0" w14:textId="794E03A2" w:rsidR="009A4CC8" w:rsidRPr="00F80344" w:rsidRDefault="00FC4B2A" w:rsidP="00F80344">
      <w:pPr>
        <w:spacing w:after="0" w:line="240" w:lineRule="auto"/>
        <w:jc w:val="center"/>
        <w:rPr>
          <w:rFonts w:ascii="Arial" w:hAnsi="Arial" w:cs="Arial"/>
          <w:b/>
          <w:color w:val="000000" w:themeColor="text1"/>
          <w:sz w:val="20"/>
          <w:szCs w:val="20"/>
        </w:rPr>
      </w:pPr>
      <w:r w:rsidRPr="00F80344">
        <w:rPr>
          <w:rFonts w:ascii="Arial" w:hAnsi="Arial" w:cs="Arial"/>
          <w:b/>
          <w:color w:val="000000" w:themeColor="text1"/>
          <w:sz w:val="20"/>
          <w:szCs w:val="20"/>
        </w:rPr>
        <w:t>TI</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Ỗ</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VÀ</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w:t>
      </w:r>
      <w:r w:rsidRPr="00F80344">
        <w:rPr>
          <w:rFonts w:ascii="Arial" w:hAnsi="Arial" w:cs="Arial"/>
          <w:b/>
          <w:color w:val="000000" w:themeColor="text1"/>
          <w:sz w:val="20"/>
          <w:szCs w:val="20"/>
        </w:rPr>
        <w:t>Ử</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NGÂN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SÁCH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HO</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Ủ</w:t>
      </w:r>
      <w:r w:rsidRPr="00F80344">
        <w:rPr>
          <w:rFonts w:ascii="Arial" w:hAnsi="Arial" w:cs="Arial"/>
          <w:b/>
          <w:color w:val="000000" w:themeColor="text1"/>
          <w:sz w:val="20"/>
          <w:szCs w:val="20"/>
        </w:rPr>
        <w:t>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Ỹ</w:t>
      </w:r>
    </w:p>
    <w:p w14:paraId="059CA765" w14:textId="77777777" w:rsidR="00F80344" w:rsidRPr="00F80344" w:rsidRDefault="00F80344" w:rsidP="00F80344">
      <w:pPr>
        <w:spacing w:after="0" w:line="240" w:lineRule="auto"/>
        <w:jc w:val="center"/>
        <w:rPr>
          <w:rFonts w:ascii="Arial" w:hAnsi="Arial" w:cs="Arial"/>
          <w:color w:val="000000" w:themeColor="text1"/>
          <w:sz w:val="20"/>
          <w:szCs w:val="20"/>
        </w:rPr>
      </w:pPr>
    </w:p>
    <w:p w14:paraId="3FDE4934" w14:textId="1B79844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16.</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Ti</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ỗ</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p>
    <w:p w14:paraId="4DAB278E" w14:textId="320100B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p>
    <w:p w14:paraId="3A19605B" w14:textId="7E8AEA3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dõi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riêng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00A64AFC" w:rsidRPr="00A64AFC">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7A9260DE" w14:textId="6515178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p>
    <w:p w14:paraId="5C9B0E5F" w14:textId="6659749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438337BD" w14:textId="01C0FBB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ắ</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p>
    <w:p w14:paraId="1BFE36B6" w14:textId="1F7A7AE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17.</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ho</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ủ</w:t>
      </w:r>
      <w:r w:rsidRPr="00F80344">
        <w:rPr>
          <w:rFonts w:ascii="Arial" w:hAnsi="Arial" w:cs="Arial"/>
          <w:b/>
          <w:color w:val="000000" w:themeColor="text1"/>
          <w:sz w:val="20"/>
          <w:szCs w:val="20"/>
        </w:rPr>
        <w:t>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ỹ</w:t>
      </w:r>
    </w:p>
    <w:p w14:paraId="0285B0EC" w14:textId="2595BFC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5DE1082D" w14:textId="0764C2FF"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6</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ắ</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1D039A44" w14:textId="6273480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2E41ED1C" w14:textId="122079FB"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lastRenderedPageBreak/>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máy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p>
    <w:p w14:paraId="32320CCF" w14:textId="5481E98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18.</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Xét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duy</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ỗ</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tài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p>
    <w:p w14:paraId="45223F89" w14:textId="0480D52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p>
    <w:p w14:paraId="4DEC388B" w14:textId="1060F31F"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6</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p>
    <w:p w14:paraId="7A421B29" w14:textId="32FAEF5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trùng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xuyên;</w:t>
      </w:r>
    </w:p>
    <w:p w14:paraId="5518FEF6" w14:textId="0CD17E3B"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trùng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8,</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9</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3AFA0201" w14:textId="745BD2E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d)</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242BA3A7" w14:textId="46D5633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3931F57E" w14:textId="23A390C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e)</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Tòa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4CA3A29D" w14:textId="1D9AEF3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nhưng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ổ</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tích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ữ</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p>
    <w:p w14:paraId="3CA23195" w14:textId="72D0CEC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6</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ắ</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35550516" w14:textId="7CC5F6E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ắ</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19B0DC4F" w14:textId="6754636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p>
    <w:p w14:paraId="310088D5" w14:textId="5073C2A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ắ</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7C8E2DD0" w14:textId="2931F1E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19.</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Trách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ủ</w:t>
      </w:r>
      <w:r w:rsidRPr="00F80344">
        <w:rPr>
          <w:rFonts w:ascii="Arial" w:hAnsi="Arial" w:cs="Arial"/>
          <w:b/>
          <w:color w:val="000000" w:themeColor="text1"/>
          <w:sz w:val="20"/>
          <w:szCs w:val="20"/>
        </w:rPr>
        <w:t>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cơ</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quan,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cá</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nhân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ỗ</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tài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ừ</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ỹ</w:t>
      </w:r>
    </w:p>
    <w:p w14:paraId="75808DFA" w14:textId="25955AA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ị</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18</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ị</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p>
    <w:p w14:paraId="5FD3B51E" w14:textId="0985CF52"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đích,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ích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phòng,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r</w:t>
      </w:r>
      <w:r w:rsidRPr="00F80344">
        <w:rPr>
          <w:rFonts w:ascii="Arial" w:hAnsi="Arial" w:cs="Arial"/>
          <w:color w:val="000000" w:themeColor="text1"/>
          <w:sz w:val="20"/>
          <w:szCs w:val="20"/>
        </w:rPr>
        <w:t>ử</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đích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57D81F22" w14:textId="03F45EF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Tuân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ắ</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192F3006" w14:textId="090C3AA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yêu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ị</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ẫ</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42521365" w14:textId="43196E1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61BEF2E4" w14:textId="46E570E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6.</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p>
    <w:p w14:paraId="7578EF90" w14:textId="1C587F8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lastRenderedPageBreak/>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20.</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Ti</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xét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duy</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ề</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xu</w:t>
      </w:r>
      <w:r w:rsidRPr="00F80344">
        <w:rPr>
          <w:rFonts w:ascii="Arial" w:hAnsi="Arial" w:cs="Arial"/>
          <w:b/>
          <w:color w:val="000000" w:themeColor="text1"/>
          <w:sz w:val="20"/>
          <w:szCs w:val="20"/>
        </w:rPr>
        <w:t>ấ</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ỗ</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tài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p>
    <w:p w14:paraId="3B8B663E" w14:textId="1FCBD9F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p>
    <w:p w14:paraId="6DDE26F9" w14:textId="5078EA5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ồ</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ệ</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tóm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ắ</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p>
    <w:p w14:paraId="7E89FF1C" w14:textId="3927AC1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phép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0F0CE1AA" w14:textId="32C9208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18</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p>
    <w:p w14:paraId="7C3A0069" w14:textId="614C03D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d)</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ấ</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ờ</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p>
    <w:p w14:paraId="582EAB30" w14:textId="5E01497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18</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116A31C6" w14:textId="7A2157AF"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rõ</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p>
    <w:p w14:paraId="32042A89" w14:textId="63ED45C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64E086AF" w14:textId="6158F40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đích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149BDB44" w14:textId="3A8CC81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ắ</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đích,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w:t>
      </w:r>
    </w:p>
    <w:p w14:paraId="3A378490" w14:textId="71577BD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d)</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nghĩa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nghĩa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ắ</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p>
    <w:p w14:paraId="7EE55F60" w14:textId="6D39D43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00A64AFC" w:rsidRPr="00A64AFC">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4088E8A0" w14:textId="64ABFC2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ố</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ấ</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bưu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p>
    <w:p w14:paraId="5F511A9D" w14:textId="1CA625A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21.</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ả</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ỗ</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tài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p>
    <w:p w14:paraId="4576E6BB" w14:textId="02B7D82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yêu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ồ</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ồ</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ồ</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p>
    <w:p w14:paraId="7D7E6AC6" w14:textId="6A6797C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75D31BC6" w14:textId="0C47322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ồ</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3EDD5FDC" w14:textId="6983994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p>
    <w:p w14:paraId="4DB3482C" w14:textId="7686EBD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ồ</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ẳ</w:t>
      </w:r>
      <w:r w:rsidRPr="00F80344">
        <w:rPr>
          <w:rFonts w:ascii="Arial" w:hAnsi="Arial" w:cs="Arial"/>
          <w:color w:val="000000" w:themeColor="text1"/>
          <w:sz w:val="20"/>
          <w:szCs w:val="20"/>
        </w:rPr>
        <w:t>ng.</w:t>
      </w:r>
    </w:p>
    <w:p w14:paraId="71E4A43C" w14:textId="2311E50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rõ</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ở</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ị</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6B7D9358" w14:textId="282CA8B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lastRenderedPageBreak/>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ồ</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4B8A996B" w14:textId="222388A2"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22.</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B</w:t>
      </w:r>
      <w:r w:rsidRPr="00F80344">
        <w:rPr>
          <w:rFonts w:ascii="Arial" w:hAnsi="Arial" w:cs="Arial"/>
          <w:b/>
          <w:color w:val="000000" w:themeColor="text1"/>
          <w:sz w:val="20"/>
          <w:szCs w:val="20"/>
        </w:rPr>
        <w:t>ồ</w:t>
      </w:r>
      <w:r w:rsidRPr="00F80344">
        <w:rPr>
          <w:rFonts w:ascii="Arial" w:hAnsi="Arial" w:cs="Arial"/>
          <w:b/>
          <w:color w:val="000000" w:themeColor="text1"/>
          <w:sz w:val="20"/>
          <w:szCs w:val="20"/>
        </w:rPr>
        <w:t>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hoàn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phí</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ỗ</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tài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w:t>
      </w:r>
      <w:r w:rsidRPr="00F80344">
        <w:rPr>
          <w:rFonts w:ascii="Arial" w:hAnsi="Arial" w:cs="Arial"/>
          <w:b/>
          <w:color w:val="000000" w:themeColor="text1"/>
          <w:sz w:val="20"/>
          <w:szCs w:val="20"/>
        </w:rPr>
        <w:t>ợ</w:t>
      </w:r>
    </w:p>
    <w:p w14:paraId="1F2C80DB" w14:textId="75BB59FB"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p>
    <w:p w14:paraId="09580304" w14:textId="54AD6262"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ồ</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ị</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ẫ</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18</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10785F70" w14:textId="56CAF20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ổ</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ẫ</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74F1FAE4" w14:textId="70D0267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lãi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lãi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lãi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ố</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nghĩa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ị</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ỏ</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p>
    <w:p w14:paraId="0232E74E" w14:textId="1646B0F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lãi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lãi,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75E05328" w14:textId="2677125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lãi,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yêu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yêu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p>
    <w:p w14:paraId="39E30BBD" w14:textId="6EA97A2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23.</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ế</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w:t>
      </w:r>
      <w:r w:rsidRPr="00F80344">
        <w:rPr>
          <w:rFonts w:ascii="Arial" w:hAnsi="Arial" w:cs="Arial"/>
          <w:b/>
          <w:color w:val="000000" w:themeColor="text1"/>
          <w:sz w:val="20"/>
          <w:szCs w:val="20"/>
        </w:rPr>
        <w:t>ế</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toán,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ki</w:t>
      </w:r>
      <w:r w:rsidRPr="00F80344">
        <w:rPr>
          <w:rFonts w:ascii="Arial" w:hAnsi="Arial" w:cs="Arial"/>
          <w:b/>
          <w:color w:val="000000" w:themeColor="text1"/>
          <w:sz w:val="20"/>
          <w:szCs w:val="20"/>
        </w:rPr>
        <w:t>ể</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toán</w:t>
      </w:r>
    </w:p>
    <w:p w14:paraId="564612EC" w14:textId="6A02C442"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p>
    <w:p w14:paraId="5950C997" w14:textId="2E01FCF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ắ</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thúc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p>
    <w:p w14:paraId="0B52883D" w14:textId="0D8E674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máy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78415297" w14:textId="7623568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ố</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chép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ị</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p>
    <w:p w14:paraId="7D0A612A" w14:textId="05CD09D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24.</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Báo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cáo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quy</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toán</w:t>
      </w:r>
    </w:p>
    <w:p w14:paraId="123E8145" w14:textId="6AED8AF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ở</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02F1F509" w14:textId="563D6C6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ố</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ố</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yêu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p>
    <w:p w14:paraId="1751F9E4" w14:textId="67DF825B"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ị</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3EEC6C55" w14:textId="200B38D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p>
    <w:p w14:paraId="0F04D4D2" w14:textId="215FFC6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p>
    <w:p w14:paraId="47652AE5" w14:textId="3EDE05D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lastRenderedPageBreak/>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90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thúc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ử</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120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thúc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p>
    <w:p w14:paraId="0F2B6C49" w14:textId="542BDBC1"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0FE5DEE0" w14:textId="0AE9C3D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6.</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nơi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p>
    <w:p w14:paraId="00A3ED41" w14:textId="1CDCE02F"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p>
    <w:p w14:paraId="2BD17ABB" w14:textId="52D7E31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8.</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ữ</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ữ</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nhưng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ữ</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p>
    <w:p w14:paraId="1E5E208B" w14:textId="6A32722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9.</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1C1333DA" w14:textId="592E839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ầ</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ố</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27B8E8A2" w14:textId="5780BD3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p>
    <w:p w14:paraId="7BC1540B" w14:textId="27C5942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p>
    <w:p w14:paraId="42C2339A" w14:textId="35A8547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ẫ</w:t>
      </w:r>
      <w:r w:rsidRPr="00F80344">
        <w:rPr>
          <w:rFonts w:ascii="Arial" w:hAnsi="Arial" w:cs="Arial"/>
          <w:color w:val="000000" w:themeColor="text1"/>
          <w:sz w:val="20"/>
          <w:szCs w:val="20"/>
        </w:rPr>
        <w:t>n.</w:t>
      </w:r>
    </w:p>
    <w:p w14:paraId="2F427815" w14:textId="7C6897D1"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25.</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Ki</w:t>
      </w:r>
      <w:r w:rsidRPr="00F80344">
        <w:rPr>
          <w:rFonts w:ascii="Arial" w:hAnsi="Arial" w:cs="Arial"/>
          <w:b/>
          <w:color w:val="000000" w:themeColor="text1"/>
          <w:sz w:val="20"/>
          <w:szCs w:val="20"/>
        </w:rPr>
        <w:t>ể</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thanh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ki</w:t>
      </w:r>
      <w:r w:rsidRPr="00F80344">
        <w:rPr>
          <w:rFonts w:ascii="Arial" w:hAnsi="Arial" w:cs="Arial"/>
          <w:b/>
          <w:color w:val="000000" w:themeColor="text1"/>
          <w:sz w:val="20"/>
          <w:szCs w:val="20"/>
        </w:rPr>
        <w:t>ể</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toán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và</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giám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sát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ho</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ng</w:t>
      </w:r>
    </w:p>
    <w:p w14:paraId="24058F01" w14:textId="6B88BDF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ị</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p>
    <w:p w14:paraId="044BD6E2" w14:textId="5FAE0DA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p>
    <w:p w14:paraId="6C7F5472" w14:textId="44E8CFFB"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6BD78A07" w14:textId="055290B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46D72F0B" w14:textId="35533D9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tuân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4834A69E" w14:textId="4C2B8EA1"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d)</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p>
    <w:p w14:paraId="26E8CB46" w14:textId="02943E3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p>
    <w:p w14:paraId="4BCB0808" w14:textId="5B2366B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p>
    <w:p w14:paraId="46FFFF4F" w14:textId="269A6C4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đúng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tuân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ắ</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18</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65F262D2" w14:textId="65B5ED7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tuân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Pr="00F80344">
        <w:rPr>
          <w:rFonts w:ascii="Arial" w:hAnsi="Arial" w:cs="Arial"/>
          <w:color w:val="000000" w:themeColor="text1"/>
          <w:sz w:val="20"/>
          <w:szCs w:val="20"/>
        </w:rPr>
        <w:t>.</w:t>
      </w:r>
    </w:p>
    <w:p w14:paraId="19E2A41D" w14:textId="77777777" w:rsidR="00F80344" w:rsidRPr="009C2270" w:rsidRDefault="00F80344" w:rsidP="00F80344">
      <w:pPr>
        <w:spacing w:after="0" w:line="240" w:lineRule="auto"/>
        <w:jc w:val="center"/>
        <w:rPr>
          <w:rFonts w:ascii="Arial" w:hAnsi="Arial" w:cs="Arial"/>
          <w:b/>
          <w:color w:val="000000" w:themeColor="text1"/>
          <w:sz w:val="20"/>
          <w:szCs w:val="20"/>
        </w:rPr>
      </w:pPr>
    </w:p>
    <w:p w14:paraId="1EC60C6D" w14:textId="2B1D30B7" w:rsidR="009A4CC8" w:rsidRPr="00F80344" w:rsidRDefault="00FC4B2A" w:rsidP="00F80344">
      <w:pPr>
        <w:spacing w:after="0" w:line="240" w:lineRule="auto"/>
        <w:jc w:val="center"/>
        <w:rPr>
          <w:rFonts w:ascii="Arial" w:hAnsi="Arial" w:cs="Arial"/>
          <w:color w:val="000000" w:themeColor="text1"/>
          <w:sz w:val="20"/>
          <w:szCs w:val="20"/>
        </w:rPr>
      </w:pPr>
      <w:r w:rsidRPr="00F80344">
        <w:rPr>
          <w:rFonts w:ascii="Arial" w:hAnsi="Arial" w:cs="Arial"/>
          <w:b/>
          <w:color w:val="000000" w:themeColor="text1"/>
          <w:sz w:val="20"/>
          <w:szCs w:val="20"/>
        </w:rPr>
        <w:t>Chương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IV</w:t>
      </w:r>
    </w:p>
    <w:p w14:paraId="2ED767EC" w14:textId="5259B70D" w:rsidR="009A4CC8" w:rsidRPr="009C2270" w:rsidRDefault="00FC4B2A" w:rsidP="00F80344">
      <w:pPr>
        <w:spacing w:after="0" w:line="240" w:lineRule="auto"/>
        <w:jc w:val="center"/>
        <w:rPr>
          <w:rFonts w:ascii="Arial" w:hAnsi="Arial" w:cs="Arial"/>
          <w:b/>
          <w:color w:val="000000" w:themeColor="text1"/>
          <w:sz w:val="20"/>
          <w:szCs w:val="20"/>
        </w:rPr>
      </w:pPr>
      <w:r w:rsidRPr="00F80344">
        <w:rPr>
          <w:rFonts w:ascii="Arial" w:hAnsi="Arial" w:cs="Arial"/>
          <w:b/>
          <w:color w:val="000000" w:themeColor="text1"/>
          <w:sz w:val="20"/>
          <w:szCs w:val="20"/>
        </w:rPr>
        <w:t>THU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HÚT,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w:t>
      </w:r>
      <w:r w:rsidRPr="00F80344">
        <w:rPr>
          <w:rFonts w:ascii="Arial" w:hAnsi="Arial" w:cs="Arial"/>
          <w:b/>
          <w:color w:val="000000" w:themeColor="text1"/>
          <w:sz w:val="20"/>
          <w:szCs w:val="20"/>
        </w:rPr>
        <w:t>Ử</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CÁ</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NHÂN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THAM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GIA</w:t>
      </w:r>
      <w:r w:rsidR="00F80344" w:rsidRPr="00F80344">
        <w:rPr>
          <w:rFonts w:ascii="Arial" w:hAnsi="Arial" w:cs="Arial"/>
          <w:b/>
          <w:color w:val="000000" w:themeColor="text1"/>
          <w:sz w:val="20"/>
          <w:szCs w:val="20"/>
        </w:rPr>
        <w:t xml:space="preserve"> </w:t>
      </w:r>
      <w:r w:rsidR="00F80344" w:rsidRPr="009C2270">
        <w:rPr>
          <w:rFonts w:ascii="Arial" w:hAnsi="Arial" w:cs="Arial"/>
          <w:b/>
          <w:color w:val="000000" w:themeColor="text1"/>
          <w:sz w:val="20"/>
          <w:szCs w:val="20"/>
        </w:rPr>
        <w:br/>
      </w:r>
      <w:r w:rsidRPr="00F80344">
        <w:rPr>
          <w:rFonts w:ascii="Arial" w:hAnsi="Arial" w:cs="Arial"/>
          <w:b/>
          <w:color w:val="000000" w:themeColor="text1"/>
          <w:sz w:val="20"/>
          <w:szCs w:val="20"/>
        </w:rPr>
        <w:t>TH</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M</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w:t>
      </w:r>
      <w:r w:rsidRPr="00F80344">
        <w:rPr>
          <w:rFonts w:ascii="Arial" w:hAnsi="Arial" w:cs="Arial"/>
          <w:b/>
          <w:color w:val="000000" w:themeColor="text1"/>
          <w:sz w:val="20"/>
          <w:szCs w:val="20"/>
        </w:rPr>
        <w:t>Ố</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HO</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TRONG</w:t>
      </w:r>
      <w:r w:rsidR="00F80344" w:rsidRPr="00F80344">
        <w:rPr>
          <w:rFonts w:ascii="Arial" w:hAnsi="Arial" w:cs="Arial"/>
          <w:b/>
          <w:color w:val="000000" w:themeColor="text1"/>
          <w:sz w:val="20"/>
          <w:szCs w:val="20"/>
        </w:rPr>
        <w:t xml:space="preserve"> </w:t>
      </w:r>
      <w:r w:rsidR="00F80344" w:rsidRPr="009C2270">
        <w:rPr>
          <w:rFonts w:ascii="Arial" w:hAnsi="Arial" w:cs="Arial"/>
          <w:b/>
          <w:color w:val="000000" w:themeColor="text1"/>
          <w:sz w:val="20"/>
          <w:szCs w:val="20"/>
        </w:rPr>
        <w:br/>
      </w:r>
      <w:r w:rsidRPr="00F80344">
        <w:rPr>
          <w:rFonts w:ascii="Arial" w:hAnsi="Arial" w:cs="Arial"/>
          <w:b/>
          <w:color w:val="000000" w:themeColor="text1"/>
          <w:sz w:val="20"/>
          <w:szCs w:val="20"/>
        </w:rPr>
        <w:t>XÂY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HÀNH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LU</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T</w:t>
      </w:r>
    </w:p>
    <w:p w14:paraId="7DC7B9D2" w14:textId="77777777" w:rsidR="00F80344" w:rsidRPr="009C2270" w:rsidRDefault="00F80344" w:rsidP="00F80344">
      <w:pPr>
        <w:spacing w:after="0" w:line="240" w:lineRule="auto"/>
        <w:jc w:val="center"/>
        <w:rPr>
          <w:rFonts w:ascii="Arial" w:hAnsi="Arial" w:cs="Arial"/>
          <w:color w:val="000000" w:themeColor="text1"/>
          <w:sz w:val="20"/>
          <w:szCs w:val="20"/>
        </w:rPr>
      </w:pPr>
    </w:p>
    <w:p w14:paraId="18BA96AA" w14:textId="37285AE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26.</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hút,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s</w:t>
      </w:r>
      <w:r w:rsidRPr="00F80344">
        <w:rPr>
          <w:rFonts w:ascii="Arial" w:hAnsi="Arial" w:cs="Arial"/>
          <w:b/>
          <w:color w:val="000000" w:themeColor="text1"/>
          <w:sz w:val="20"/>
          <w:szCs w:val="20"/>
        </w:rPr>
        <w:t>ử</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w:t>
      </w:r>
      <w:r w:rsidRPr="00F80344">
        <w:rPr>
          <w:rFonts w:ascii="Arial" w:hAnsi="Arial" w:cs="Arial"/>
          <w:b/>
          <w:color w:val="000000" w:themeColor="text1"/>
          <w:sz w:val="20"/>
          <w:szCs w:val="20"/>
        </w:rPr>
        <w:t>ụ</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chuyên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gia,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tư</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ấ</w:t>
      </w:r>
      <w:r w:rsidRPr="00F80344">
        <w:rPr>
          <w:rFonts w:ascii="Arial" w:hAnsi="Arial" w:cs="Arial"/>
          <w:b/>
          <w:color w:val="000000" w:themeColor="text1"/>
          <w:sz w:val="20"/>
          <w:szCs w:val="20"/>
        </w:rPr>
        <w:t>n</w:t>
      </w:r>
    </w:p>
    <w:p w14:paraId="4932A7A3" w14:textId="608C8CE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p>
    <w:p w14:paraId="3755F4AD" w14:textId="5FD66E7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ự</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ấ</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ấ</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8</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7798703A" w14:textId="75B5245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lastRenderedPageBreak/>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ặ</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ấ</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p>
    <w:p w14:paraId="2E166A0A" w14:textId="75F9769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ị</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hoàn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p>
    <w:p w14:paraId="2CEEDCF9" w14:textId="1EA7053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ấ</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ấ</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ấ</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tuân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p>
    <w:p w14:paraId="62A0000A" w14:textId="6CA9E23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ấ</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p>
    <w:p w14:paraId="2F2E79B1" w14:textId="39C2646D"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nhưng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24FF5105" w14:textId="2693739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hút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ệ</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ổ</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ổ</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Pr="00F80344">
        <w:rPr>
          <w:rFonts w:ascii="Arial" w:hAnsi="Arial" w:cs="Arial"/>
          <w:color w:val="000000" w:themeColor="text1"/>
          <w:sz w:val="20"/>
          <w:szCs w:val="20"/>
        </w:rPr>
        <w:t>;</w:t>
      </w:r>
    </w:p>
    <w:p w14:paraId="71D3FEDC" w14:textId="70991C9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khen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ố</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p>
    <w:p w14:paraId="6CE53A27" w14:textId="00FF2B1F"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27.</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Quy</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ị</w:t>
      </w:r>
      <w:r w:rsidRPr="00F80344">
        <w:rPr>
          <w:rFonts w:ascii="Arial" w:hAnsi="Arial" w:cs="Arial"/>
          <w:b/>
          <w:color w:val="000000" w:themeColor="text1"/>
          <w:sz w:val="20"/>
          <w:szCs w:val="20"/>
        </w:rPr>
        <w:t>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hút,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xét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tuy</w:t>
      </w:r>
      <w:r w:rsidRPr="00F80344">
        <w:rPr>
          <w:rFonts w:ascii="Arial" w:hAnsi="Arial" w:cs="Arial"/>
          <w:b/>
          <w:color w:val="000000" w:themeColor="text1"/>
          <w:sz w:val="20"/>
          <w:szCs w:val="20"/>
        </w:rPr>
        <w:t>ể</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đào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b</w:t>
      </w:r>
      <w:r w:rsidRPr="00F80344">
        <w:rPr>
          <w:rFonts w:ascii="Arial" w:hAnsi="Arial" w:cs="Arial"/>
          <w:b/>
          <w:color w:val="000000" w:themeColor="text1"/>
          <w:sz w:val="20"/>
          <w:szCs w:val="20"/>
        </w:rPr>
        <w:t>ồ</w:t>
      </w:r>
      <w:r w:rsidRPr="00F80344">
        <w:rPr>
          <w:rFonts w:ascii="Arial" w:hAnsi="Arial" w:cs="Arial"/>
          <w:b/>
          <w:color w:val="000000" w:themeColor="text1"/>
          <w:sz w:val="20"/>
          <w:szCs w:val="20"/>
        </w:rPr>
        <w:t>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dư</w:t>
      </w:r>
      <w:r w:rsidRPr="00F80344">
        <w:rPr>
          <w:rFonts w:ascii="Arial" w:hAnsi="Arial" w:cs="Arial"/>
          <w:b/>
          <w:color w:val="000000" w:themeColor="text1"/>
          <w:sz w:val="20"/>
          <w:szCs w:val="20"/>
        </w:rPr>
        <w:t>ỡ</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ngu</w:t>
      </w:r>
      <w:r w:rsidRPr="00F80344">
        <w:rPr>
          <w:rFonts w:ascii="Arial" w:hAnsi="Arial" w:cs="Arial"/>
          <w:b/>
          <w:color w:val="000000" w:themeColor="text1"/>
          <w:sz w:val="20"/>
          <w:szCs w:val="20"/>
        </w:rPr>
        <w:t>ồ</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nhân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có</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trình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w:t>
      </w:r>
      <w:r w:rsidRPr="00F80344">
        <w:rPr>
          <w:rFonts w:ascii="Arial" w:hAnsi="Arial" w:cs="Arial"/>
          <w:b/>
          <w:color w:val="000000" w:themeColor="text1"/>
          <w:sz w:val="20"/>
          <w:szCs w:val="20"/>
        </w:rPr>
        <w:t>ộ</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chuyên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môn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cao,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kinh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nghi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ti</w:t>
      </w:r>
      <w:r w:rsidRPr="00F80344">
        <w:rPr>
          <w:rFonts w:ascii="Arial" w:hAnsi="Arial" w:cs="Arial"/>
          <w:b/>
          <w:color w:val="000000" w:themeColor="text1"/>
          <w:sz w:val="20"/>
          <w:szCs w:val="20"/>
        </w:rPr>
        <w:t>ễ</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Pr="00F80344">
        <w:rPr>
          <w:rFonts w:ascii="Arial" w:hAnsi="Arial" w:cs="Arial"/>
          <w:b/>
          <w:color w:val="000000" w:themeColor="text1"/>
          <w:sz w:val="20"/>
          <w:szCs w:val="20"/>
        </w:rPr>
        <w:t>ề</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lu</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ố</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gi</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quy</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tranh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ấ</w:t>
      </w:r>
      <w:r w:rsidRPr="00F80344">
        <w:rPr>
          <w:rFonts w:ascii="Arial" w:hAnsi="Arial" w:cs="Arial"/>
          <w:b/>
          <w:color w:val="000000" w:themeColor="text1"/>
          <w:sz w:val="20"/>
          <w:szCs w:val="20"/>
        </w:rPr>
        <w:t>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ố</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đưa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chuyên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gia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Nam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vào</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làm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ạ</w:t>
      </w:r>
      <w:r w:rsidRPr="00F80344">
        <w:rPr>
          <w:rFonts w:ascii="Arial" w:hAnsi="Arial" w:cs="Arial"/>
          <w:b/>
          <w:color w:val="000000" w:themeColor="text1"/>
          <w:sz w:val="20"/>
          <w:szCs w:val="20"/>
        </w:rPr>
        <w:t>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b</w:t>
      </w:r>
      <w:r w:rsidRPr="00F80344">
        <w:rPr>
          <w:rFonts w:ascii="Arial" w:hAnsi="Arial" w:cs="Arial"/>
          <w:b/>
          <w:color w:val="000000" w:themeColor="text1"/>
          <w:sz w:val="20"/>
          <w:szCs w:val="20"/>
        </w:rPr>
        <w:t>ộ</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w:t>
      </w:r>
      <w:r w:rsidRPr="00F80344">
        <w:rPr>
          <w:rFonts w:ascii="Arial" w:hAnsi="Arial" w:cs="Arial"/>
          <w:b/>
          <w:color w:val="000000" w:themeColor="text1"/>
          <w:sz w:val="20"/>
          <w:szCs w:val="20"/>
        </w:rPr>
        <w:t>ậ</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lý</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w:t>
      </w:r>
      <w:r w:rsidRPr="00F80344">
        <w:rPr>
          <w:rFonts w:ascii="Arial" w:hAnsi="Arial" w:cs="Arial"/>
          <w:b/>
          <w:color w:val="000000" w:themeColor="text1"/>
          <w:sz w:val="20"/>
          <w:szCs w:val="20"/>
        </w:rPr>
        <w:t>ủ</w:t>
      </w:r>
      <w:r w:rsidRPr="00F80344">
        <w:rPr>
          <w:rFonts w:ascii="Arial" w:hAnsi="Arial" w:cs="Arial"/>
          <w:b/>
          <w:color w:val="000000" w:themeColor="text1"/>
          <w:sz w:val="20"/>
          <w:szCs w:val="20"/>
        </w:rPr>
        <w:t>a</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ố</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pháp</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lý</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ố</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cơ</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quan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tài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phán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ố</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ế</w:t>
      </w:r>
    </w:p>
    <w:p w14:paraId="30F4CA4D" w14:textId="6245F64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hút,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tuy</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môn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ễ</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hút,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ọ</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ặ</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p>
    <w:p w14:paraId="3A01C79C" w14:textId="430393F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dư</w:t>
      </w:r>
      <w:r w:rsidRPr="00F80344">
        <w:rPr>
          <w:rFonts w:ascii="Arial" w:hAnsi="Arial" w:cs="Arial"/>
          <w:color w:val="000000" w:themeColor="text1"/>
          <w:sz w:val="20"/>
          <w:szCs w:val="20"/>
        </w:rPr>
        <w:t>ỡ</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môn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ễ</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dư</w:t>
      </w:r>
      <w:r w:rsidRPr="00F80344">
        <w:rPr>
          <w:rFonts w:ascii="Arial" w:hAnsi="Arial" w:cs="Arial"/>
          <w:color w:val="000000" w:themeColor="text1"/>
          <w:sz w:val="20"/>
          <w:szCs w:val="20"/>
        </w:rPr>
        <w:t>ỡ</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dư</w:t>
      </w:r>
      <w:r w:rsidRPr="00F80344">
        <w:rPr>
          <w:rFonts w:ascii="Arial" w:hAnsi="Arial" w:cs="Arial"/>
          <w:color w:val="000000" w:themeColor="text1"/>
          <w:sz w:val="20"/>
          <w:szCs w:val="20"/>
        </w:rPr>
        <w:t>ỡ</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ồ</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dư</w:t>
      </w:r>
      <w:r w:rsidRPr="00F80344">
        <w:rPr>
          <w:rFonts w:ascii="Arial" w:hAnsi="Arial" w:cs="Arial"/>
          <w:color w:val="000000" w:themeColor="text1"/>
          <w:sz w:val="20"/>
          <w:szCs w:val="20"/>
        </w:rPr>
        <w:t>ỡ</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ữ</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cùng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nơi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p>
    <w:p w14:paraId="71538B21" w14:textId="5CB9442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môn,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ấ</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khai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ắ</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p>
    <w:p w14:paraId="2D0D5A90" w14:textId="041F343B"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lĩnh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ả</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ữ</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p>
    <w:p w14:paraId="74581D9A" w14:textId="499BAA7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yêu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xem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ể</w:t>
      </w:r>
      <w:r w:rsidRPr="00F80344">
        <w:rPr>
          <w:rFonts w:ascii="Arial" w:hAnsi="Arial" w:cs="Arial"/>
          <w:color w:val="000000" w:themeColor="text1"/>
          <w:sz w:val="20"/>
          <w:szCs w:val="20"/>
        </w:rPr>
        <w:t>.</w:t>
      </w:r>
    </w:p>
    <w:p w14:paraId="73748E3C" w14:textId="56F30EB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w:t>
      </w:r>
      <w:r w:rsidRPr="00F80344">
        <w:rPr>
          <w:rFonts w:ascii="Arial" w:hAnsi="Arial" w:cs="Arial"/>
          <w:color w:val="000000" w:themeColor="text1"/>
          <w:sz w:val="20"/>
          <w:szCs w:val="20"/>
        </w:rPr>
        <w:t>ồ</w:t>
      </w:r>
      <w:r w:rsidRPr="00F80344">
        <w:rPr>
          <w:rFonts w:ascii="Arial" w:hAnsi="Arial" w:cs="Arial"/>
          <w:color w:val="000000" w:themeColor="text1"/>
          <w:sz w:val="20"/>
          <w:szCs w:val="20"/>
        </w:rPr>
        <w:t>m:</w:t>
      </w:r>
    </w:p>
    <w:p w14:paraId="59818636" w14:textId="3C80DAB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ữ</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môn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lastRenderedPageBreak/>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ọ</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ậ</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tùy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ử</w:t>
      </w:r>
      <w:r w:rsidRPr="00F80344">
        <w:rPr>
          <w:rFonts w:ascii="Arial" w:hAnsi="Arial" w:cs="Arial"/>
          <w:color w:val="000000" w:themeColor="text1"/>
          <w:sz w:val="20"/>
          <w:szCs w:val="20"/>
        </w:rPr>
        <w:t>;</w:t>
      </w:r>
    </w:p>
    <w:p w14:paraId="5906AD8B" w14:textId="0A96762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ể</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ữ</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nơi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ặ</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Pr="00F80344">
        <w:rPr>
          <w:rFonts w:ascii="Arial" w:hAnsi="Arial" w:cs="Arial"/>
          <w:color w:val="000000" w:themeColor="text1"/>
          <w:sz w:val="20"/>
          <w:szCs w:val="20"/>
        </w:rPr>
        <w:t>;</w:t>
      </w:r>
    </w:p>
    <w:p w14:paraId="703C84DC" w14:textId="321FD5A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máy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ngoài;</w:t>
      </w:r>
    </w:p>
    <w:p w14:paraId="5CC1E42E" w14:textId="4B90AF1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d)</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w:t>
      </w:r>
      <w:r w:rsidRPr="00F80344">
        <w:rPr>
          <w:rFonts w:ascii="Arial" w:hAnsi="Arial" w:cs="Arial"/>
          <w:color w:val="000000" w:themeColor="text1"/>
          <w:sz w:val="20"/>
          <w:szCs w:val="20"/>
        </w:rPr>
        <w:t>ậ</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p>
    <w:p w14:paraId="114A5A7C" w14:textId="77777777" w:rsidR="00F80344" w:rsidRPr="009C2270" w:rsidRDefault="00F80344" w:rsidP="00F80344">
      <w:pPr>
        <w:spacing w:after="0" w:line="240" w:lineRule="auto"/>
        <w:jc w:val="center"/>
        <w:rPr>
          <w:rFonts w:ascii="Arial" w:hAnsi="Arial" w:cs="Arial"/>
          <w:b/>
          <w:color w:val="000000" w:themeColor="text1"/>
          <w:sz w:val="20"/>
          <w:szCs w:val="20"/>
        </w:rPr>
      </w:pPr>
    </w:p>
    <w:p w14:paraId="155BA715" w14:textId="56D05499" w:rsidR="009A4CC8" w:rsidRPr="00F80344" w:rsidRDefault="00FC4B2A" w:rsidP="00F80344">
      <w:pPr>
        <w:spacing w:after="0" w:line="240" w:lineRule="auto"/>
        <w:jc w:val="center"/>
        <w:rPr>
          <w:rFonts w:ascii="Arial" w:hAnsi="Arial" w:cs="Arial"/>
          <w:color w:val="000000" w:themeColor="text1"/>
          <w:sz w:val="20"/>
          <w:szCs w:val="20"/>
        </w:rPr>
      </w:pPr>
      <w:r w:rsidRPr="00F80344">
        <w:rPr>
          <w:rFonts w:ascii="Arial" w:hAnsi="Arial" w:cs="Arial"/>
          <w:b/>
          <w:color w:val="000000" w:themeColor="text1"/>
          <w:sz w:val="20"/>
          <w:szCs w:val="20"/>
        </w:rPr>
        <w:t>Chương</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V</w:t>
      </w:r>
      <w:r w:rsidR="00F80344" w:rsidRPr="00F80344">
        <w:rPr>
          <w:rFonts w:ascii="Arial" w:hAnsi="Arial" w:cs="Arial"/>
          <w:b/>
          <w:color w:val="000000" w:themeColor="text1"/>
          <w:sz w:val="20"/>
          <w:szCs w:val="20"/>
        </w:rPr>
        <w:t xml:space="preserve"> </w:t>
      </w:r>
    </w:p>
    <w:p w14:paraId="78259975" w14:textId="57481CF2" w:rsidR="009A4CC8" w:rsidRPr="009C2270" w:rsidRDefault="00FC4B2A" w:rsidP="00F80344">
      <w:pPr>
        <w:spacing w:after="0" w:line="240" w:lineRule="auto"/>
        <w:jc w:val="center"/>
        <w:rPr>
          <w:rFonts w:ascii="Arial" w:hAnsi="Arial" w:cs="Arial"/>
          <w:b/>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KHO</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HÀNH</w:t>
      </w:r>
    </w:p>
    <w:p w14:paraId="39B5A4B2" w14:textId="77777777" w:rsidR="00F80344" w:rsidRPr="009C2270" w:rsidRDefault="00F80344" w:rsidP="00F80344">
      <w:pPr>
        <w:spacing w:after="0" w:line="240" w:lineRule="auto"/>
        <w:jc w:val="center"/>
        <w:rPr>
          <w:rFonts w:ascii="Arial" w:hAnsi="Arial" w:cs="Arial"/>
          <w:color w:val="000000" w:themeColor="text1"/>
          <w:sz w:val="20"/>
          <w:szCs w:val="20"/>
        </w:rPr>
      </w:pPr>
    </w:p>
    <w:p w14:paraId="557D0C9F" w14:textId="5A11CF4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28.</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w:t>
      </w:r>
      <w:r w:rsidRPr="00F80344">
        <w:rPr>
          <w:rFonts w:ascii="Arial" w:hAnsi="Arial" w:cs="Arial"/>
          <w:b/>
          <w:color w:val="000000" w:themeColor="text1"/>
          <w:sz w:val="20"/>
          <w:szCs w:val="20"/>
        </w:rPr>
        <w:t>ổ</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w:t>
      </w:r>
      <w:r w:rsidRPr="00F80344">
        <w:rPr>
          <w:rFonts w:ascii="Arial" w:hAnsi="Arial" w:cs="Arial"/>
          <w:b/>
          <w:color w:val="000000" w:themeColor="text1"/>
          <w:sz w:val="20"/>
          <w:szCs w:val="20"/>
        </w:rPr>
        <w:t>ứ</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w:t>
      </w:r>
      <w:r w:rsidRPr="00F80344">
        <w:rPr>
          <w:rFonts w:ascii="Arial" w:hAnsi="Arial" w:cs="Arial"/>
          <w:b/>
          <w:color w:val="000000" w:themeColor="text1"/>
          <w:sz w:val="20"/>
          <w:szCs w:val="20"/>
        </w:rPr>
        <w:t>ự</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hi</w:t>
      </w:r>
      <w:r w:rsidRPr="00F80344">
        <w:rPr>
          <w:rFonts w:ascii="Arial" w:hAnsi="Arial" w:cs="Arial"/>
          <w:b/>
          <w:color w:val="000000" w:themeColor="text1"/>
          <w:sz w:val="20"/>
          <w:szCs w:val="20"/>
        </w:rPr>
        <w:t>ệ</w:t>
      </w:r>
      <w:r w:rsidRPr="00F80344">
        <w:rPr>
          <w:rFonts w:ascii="Arial" w:hAnsi="Arial" w:cs="Arial"/>
          <w:b/>
          <w:color w:val="000000" w:themeColor="text1"/>
          <w:sz w:val="20"/>
          <w:szCs w:val="20"/>
        </w:rPr>
        <w:t>n</w:t>
      </w:r>
    </w:p>
    <w:p w14:paraId="395A17FD" w14:textId="4A039A6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xem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xét,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ẫ</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505711C9" w14:textId="484F8C2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đây:</w:t>
      </w:r>
    </w:p>
    <w:p w14:paraId="375233CC" w14:textId="7C8F82C7"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ỉ</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yêu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ọ</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tâm,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ứ</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ẫ</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ụ</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6799E289" w14:textId="78E592CF"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đào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chuyên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sâu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p>
    <w:p w14:paraId="1594A246" w14:textId="2A478742"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tăng,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02221E9E" w14:textId="5F57BF5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d)</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ệ</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ẫ</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mi</w:t>
      </w:r>
      <w:r w:rsidRPr="00F80344">
        <w:rPr>
          <w:rFonts w:ascii="Arial" w:hAnsi="Arial" w:cs="Arial"/>
          <w:color w:val="000000" w:themeColor="text1"/>
          <w:sz w:val="20"/>
          <w:szCs w:val="20"/>
        </w:rPr>
        <w:t>ễ</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khen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ỷ</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lý</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71FD35F0" w14:textId="1C09A36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đánh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ỹ</w:t>
      </w:r>
      <w:r w:rsidRPr="00F80344">
        <w:rPr>
          <w:rFonts w:ascii="Arial" w:hAnsi="Arial" w:cs="Arial"/>
          <w:color w:val="000000" w:themeColor="text1"/>
          <w:sz w:val="20"/>
          <w:szCs w:val="20"/>
        </w:rPr>
        <w:t>;</w:t>
      </w:r>
    </w:p>
    <w:p w14:paraId="1A0B2E48" w14:textId="0B826F08"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e)</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trong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yêu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p>
    <w:p w14:paraId="39FB2E8A" w14:textId="6A7266CA"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ứ</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ầ</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00A64AFC" w:rsidRPr="004F21E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rà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soát,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ỗ</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làm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2025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ti</w:t>
      </w:r>
      <w:r w:rsidRPr="00F80344">
        <w:rPr>
          <w:rFonts w:ascii="Arial" w:hAnsi="Arial" w:cs="Arial"/>
          <w:color w:val="000000" w:themeColor="text1"/>
          <w:sz w:val="20"/>
          <w:szCs w:val="20"/>
        </w:rPr>
        <w:t>ế</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p>
    <w:p w14:paraId="74352851" w14:textId="62DFC949"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2025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ặ</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chu</w:t>
      </w:r>
      <w:r w:rsidRPr="00F80344">
        <w:rPr>
          <w:rFonts w:ascii="Arial" w:hAnsi="Arial" w:cs="Arial"/>
          <w:color w:val="000000" w:themeColor="text1"/>
          <w:sz w:val="20"/>
          <w:szCs w:val="20"/>
        </w:rPr>
        <w:t>ẩ</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2025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ế</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2025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như</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p>
    <w:p w14:paraId="36589081" w14:textId="21568066"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Tài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2025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ề</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xu</w:t>
      </w:r>
      <w:r w:rsidRPr="00F80344">
        <w:rPr>
          <w:rFonts w:ascii="Arial" w:hAnsi="Arial" w:cs="Arial"/>
          <w:color w:val="000000" w:themeColor="text1"/>
          <w:sz w:val="20"/>
          <w:szCs w:val="20"/>
        </w:rPr>
        <w:t>ấ</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ậ</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2025;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trình,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Thư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ở</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phương;</w:t>
      </w:r>
    </w:p>
    <w:p w14:paraId="7EAC800C" w14:textId="5A2B3AE3"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lastRenderedPageBreak/>
        <w:t>b)</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ẩ</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ề</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ố</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ớ</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3</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ả</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kinh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phí</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công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III.10,</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III.11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ụ</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II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kèm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4</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ủ</w:t>
      </w:r>
      <w:r w:rsidRPr="00F80344">
        <w:rPr>
          <w:rFonts w:ascii="Arial" w:hAnsi="Arial" w:cs="Arial"/>
          <w:color w:val="000000" w:themeColor="text1"/>
          <w:sz w:val="20"/>
          <w:szCs w:val="20"/>
        </w:rPr>
        <w:t>a</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3AB94EBC" w14:textId="3B25308E"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29.</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kho</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thi</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hành</w:t>
      </w:r>
    </w:p>
    <w:p w14:paraId="720E5E3B" w14:textId="64410D1C"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ể</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06</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2025.</w:t>
      </w:r>
    </w:p>
    <w:p w14:paraId="2C41F8C4" w14:textId="1DE697A4"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ở</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ngang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ộ</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thu</w:t>
      </w:r>
      <w:r w:rsidRPr="00F80344">
        <w:rPr>
          <w:rFonts w:ascii="Arial" w:hAnsi="Arial" w:cs="Arial"/>
          <w:color w:val="000000" w:themeColor="text1"/>
          <w:sz w:val="20"/>
          <w:szCs w:val="20"/>
        </w:rPr>
        <w:t>ộ</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Chính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ủ</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ộ</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ồ</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ủ</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ị</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Ủy ban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w:t>
      </w:r>
      <w:r w:rsidRPr="00F80344">
        <w:rPr>
          <w:rFonts w:ascii="Arial" w:hAnsi="Arial" w:cs="Arial"/>
          <w:color w:val="000000" w:themeColor="text1"/>
          <w:sz w:val="20"/>
          <w:szCs w:val="20"/>
        </w:rPr>
        <w:t>ấ</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ỉ</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cá</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nhân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liên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w:t>
      </w:r>
      <w:r w:rsidRPr="00F80344">
        <w:rPr>
          <w:rFonts w:ascii="Arial" w:hAnsi="Arial" w:cs="Arial"/>
          <w:color w:val="000000" w:themeColor="text1"/>
          <w:sz w:val="20"/>
          <w:szCs w:val="20"/>
        </w:rPr>
        <w:t>ị</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trách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79F15071" w14:textId="513870B5"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30.</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Đi</w:t>
      </w:r>
      <w:r w:rsidRPr="00F80344">
        <w:rPr>
          <w:rFonts w:ascii="Arial" w:hAnsi="Arial" w:cs="Arial"/>
          <w:b/>
          <w:color w:val="000000" w:themeColor="text1"/>
          <w:sz w:val="20"/>
          <w:szCs w:val="20"/>
        </w:rPr>
        <w:t>ề</w:t>
      </w:r>
      <w:r w:rsidRPr="00F80344">
        <w:rPr>
          <w:rFonts w:ascii="Arial" w:hAnsi="Arial" w:cs="Arial"/>
          <w:b/>
          <w:color w:val="000000" w:themeColor="text1"/>
          <w:sz w:val="20"/>
          <w:szCs w:val="20"/>
        </w:rPr>
        <w:t>u</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kho</w:t>
      </w:r>
      <w:r w:rsidRPr="00F80344">
        <w:rPr>
          <w:rFonts w:ascii="Arial" w:hAnsi="Arial" w:cs="Arial"/>
          <w:b/>
          <w:color w:val="000000" w:themeColor="text1"/>
          <w:sz w:val="20"/>
          <w:szCs w:val="20"/>
        </w:rPr>
        <w:t>ả</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chuy</w:t>
      </w:r>
      <w:r w:rsidRPr="00F80344">
        <w:rPr>
          <w:rFonts w:ascii="Arial" w:hAnsi="Arial" w:cs="Arial"/>
          <w:b/>
          <w:color w:val="000000" w:themeColor="text1"/>
          <w:sz w:val="20"/>
          <w:szCs w:val="20"/>
        </w:rPr>
        <w:t>ể</w:t>
      </w:r>
      <w:r w:rsidRPr="00F80344">
        <w:rPr>
          <w:rFonts w:ascii="Arial" w:hAnsi="Arial" w:cs="Arial"/>
          <w:b/>
          <w:color w:val="000000" w:themeColor="text1"/>
          <w:sz w:val="20"/>
          <w:szCs w:val="20"/>
        </w:rPr>
        <w:t>n</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ti</w:t>
      </w:r>
      <w:r w:rsidRPr="00F80344">
        <w:rPr>
          <w:rFonts w:ascii="Arial" w:hAnsi="Arial" w:cs="Arial"/>
          <w:b/>
          <w:color w:val="000000" w:themeColor="text1"/>
          <w:sz w:val="20"/>
          <w:szCs w:val="20"/>
        </w:rPr>
        <w:t>ế</w:t>
      </w:r>
      <w:r w:rsidRPr="00F80344">
        <w:rPr>
          <w:rFonts w:ascii="Arial" w:hAnsi="Arial" w:cs="Arial"/>
          <w:b/>
          <w:color w:val="000000" w:themeColor="text1"/>
          <w:sz w:val="20"/>
          <w:szCs w:val="20"/>
        </w:rPr>
        <w:t>p</w:t>
      </w:r>
    </w:p>
    <w:p w14:paraId="39A7E5B4" w14:textId="67C80EF0"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Các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ờ</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w:t>
      </w:r>
      <w:r w:rsidRPr="00F80344">
        <w:rPr>
          <w:rFonts w:ascii="Arial" w:hAnsi="Arial" w:cs="Arial"/>
          <w:color w:val="000000" w:themeColor="text1"/>
          <w:sz w:val="20"/>
          <w:szCs w:val="20"/>
        </w:rPr>
        <w:t>ợ</w:t>
      </w:r>
      <w:r w:rsidRPr="00F80344">
        <w:rPr>
          <w:rFonts w:ascii="Arial" w:hAnsi="Arial" w:cs="Arial"/>
          <w:color w:val="000000" w:themeColor="text1"/>
          <w:sz w:val="20"/>
          <w:szCs w:val="20"/>
        </w:rPr>
        <w:t>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sau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ổ</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sung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w:t>
      </w:r>
      <w:r w:rsidRPr="00F80344">
        <w:rPr>
          <w:rFonts w:ascii="Arial" w:hAnsi="Arial" w:cs="Arial"/>
          <w:color w:val="000000" w:themeColor="text1"/>
          <w:sz w:val="20"/>
          <w:szCs w:val="20"/>
        </w:rPr>
        <w:t>ả</w:t>
      </w:r>
      <w:r w:rsidRPr="00F80344">
        <w:rPr>
          <w:rFonts w:ascii="Arial" w:hAnsi="Arial" w:cs="Arial"/>
          <w:color w:val="000000" w:themeColor="text1"/>
          <w:sz w:val="20"/>
          <w:szCs w:val="20"/>
        </w:rPr>
        <w: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thanh,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w:t>
      </w:r>
      <w:r w:rsidRPr="00F80344">
        <w:rPr>
          <w:rFonts w:ascii="Arial" w:hAnsi="Arial" w:cs="Arial"/>
          <w:color w:val="000000" w:themeColor="text1"/>
          <w:sz w:val="20"/>
          <w:szCs w:val="20"/>
        </w:rPr>
        <w:t>ứ</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khoán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chi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Pr="00F80344">
        <w:rPr>
          <w:rFonts w:ascii="Arial" w:hAnsi="Arial" w:cs="Arial"/>
          <w:color w:val="000000" w:themeColor="text1"/>
          <w:sz w:val="20"/>
          <w:szCs w:val="20"/>
        </w:rPr>
        <w:t>ế</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s</w:t>
      </w:r>
      <w:r w:rsidRPr="00F80344">
        <w:rPr>
          <w:rFonts w:ascii="Arial" w:hAnsi="Arial" w:cs="Arial"/>
          <w:color w:val="000000" w:themeColor="text1"/>
          <w:sz w:val="20"/>
          <w:szCs w:val="20"/>
        </w:rPr>
        <w:t>ố</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197/2025/QH15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ạ</w:t>
      </w:r>
      <w:r w:rsidRPr="00F80344">
        <w:rPr>
          <w:rFonts w:ascii="Arial" w:hAnsi="Arial" w:cs="Arial"/>
          <w:color w:val="000000" w:themeColor="text1"/>
          <w:sz w:val="20"/>
          <w:szCs w:val="20"/>
        </w:rPr>
        <w:t>i</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Ngh</w:t>
      </w:r>
      <w:r w:rsidRPr="00F80344">
        <w:rPr>
          <w:rFonts w:ascii="Arial" w:hAnsi="Arial" w:cs="Arial"/>
          <w:color w:val="000000" w:themeColor="text1"/>
          <w:sz w:val="20"/>
          <w:szCs w:val="20"/>
        </w:rPr>
        <w:t>ị</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ị</w:t>
      </w:r>
      <w:r w:rsidRPr="00F80344">
        <w:rPr>
          <w:rFonts w:ascii="Arial" w:hAnsi="Arial" w:cs="Arial"/>
          <w:color w:val="000000" w:themeColor="text1"/>
          <w:sz w:val="20"/>
          <w:szCs w:val="20"/>
        </w:rPr>
        <w:t>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này:</w:t>
      </w:r>
    </w:p>
    <w:p w14:paraId="7923FE88" w14:textId="60E884D1" w:rsidR="009A4CC8" w:rsidRPr="00F80344"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w:t>
      </w:r>
      <w:r w:rsidRPr="00F80344">
        <w:rPr>
          <w:rFonts w:ascii="Arial" w:hAnsi="Arial" w:cs="Arial"/>
          <w:color w:val="000000" w:themeColor="text1"/>
          <w:sz w:val="20"/>
          <w:szCs w:val="20"/>
        </w:rPr>
        <w:t>ụ</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giao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2025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mà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theo</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K</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ch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đã</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phê</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duy</w:t>
      </w:r>
      <w:r w:rsidRPr="00F80344">
        <w:rPr>
          <w:rFonts w:ascii="Arial" w:hAnsi="Arial" w:cs="Arial"/>
          <w:color w:val="000000" w:themeColor="text1"/>
          <w:sz w:val="20"/>
          <w:szCs w:val="20"/>
        </w:rPr>
        <w:t>ệ</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có</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ho</w:t>
      </w:r>
      <w:r w:rsidRPr="00F80344">
        <w:rPr>
          <w:rFonts w:ascii="Arial" w:hAnsi="Arial" w:cs="Arial"/>
          <w:color w:val="000000" w:themeColor="text1"/>
          <w:sz w:val="20"/>
          <w:szCs w:val="20"/>
        </w:rPr>
        <w:t>ạ</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w:t>
      </w:r>
      <w:r w:rsidRPr="00F80344">
        <w:rPr>
          <w:rFonts w:ascii="Arial" w:hAnsi="Arial" w:cs="Arial"/>
          <w:color w:val="000000" w:themeColor="text1"/>
          <w:sz w:val="20"/>
          <w:szCs w:val="20"/>
        </w:rPr>
        <w:t>ộ</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2025;</w:t>
      </w:r>
    </w:p>
    <w:p w14:paraId="74E8A6EE" w14:textId="3AFEED0C" w:rsidR="009A4CC8" w:rsidRPr="009C2270" w:rsidRDefault="00FC4B2A" w:rsidP="00F80344">
      <w:pPr>
        <w:adjustRightInd w:val="0"/>
        <w:snapToGrid w:val="0"/>
        <w:spacing w:after="120" w:line="240" w:lineRule="auto"/>
        <w:ind w:firstLine="720"/>
        <w:jc w:val="both"/>
        <w:rPr>
          <w:rFonts w:ascii="Arial" w:hAnsi="Arial" w:cs="Arial"/>
          <w:color w:val="000000" w:themeColor="text1"/>
          <w:sz w:val="20"/>
          <w:szCs w:val="20"/>
        </w:rPr>
      </w:pPr>
      <w:r w:rsidRPr="00F80344">
        <w:rPr>
          <w:rFonts w:ascii="Arial" w:hAnsi="Arial" w:cs="Arial"/>
          <w:color w:val="000000" w:themeColor="text1"/>
          <w:sz w:val="20"/>
          <w:szCs w:val="20"/>
        </w:rPr>
        <w:t>2.</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Xây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d</w:t>
      </w:r>
      <w:r w:rsidRPr="00F80344">
        <w:rPr>
          <w:rFonts w:ascii="Arial" w:hAnsi="Arial" w:cs="Arial"/>
          <w:color w:val="000000" w:themeColor="text1"/>
          <w:sz w:val="20"/>
          <w:szCs w:val="20"/>
        </w:rPr>
        <w:t>ự</w:t>
      </w:r>
      <w:r w:rsidRPr="00F80344">
        <w:rPr>
          <w:rFonts w:ascii="Arial" w:hAnsi="Arial" w:cs="Arial"/>
          <w:color w:val="000000" w:themeColor="text1"/>
          <w:sz w:val="20"/>
          <w:szCs w:val="20"/>
        </w:rPr>
        <w:t>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văn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w:t>
      </w:r>
      <w:r w:rsidRPr="00F80344">
        <w:rPr>
          <w:rFonts w:ascii="Arial" w:hAnsi="Arial" w:cs="Arial"/>
          <w:color w:val="000000" w:themeColor="text1"/>
          <w:sz w:val="20"/>
          <w:szCs w:val="20"/>
        </w:rPr>
        <w:t>ả</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w:t>
      </w:r>
      <w:r w:rsidRPr="00F80344">
        <w:rPr>
          <w:rFonts w:ascii="Arial" w:hAnsi="Arial" w:cs="Arial"/>
          <w:color w:val="000000" w:themeColor="text1"/>
          <w:sz w:val="20"/>
          <w:szCs w:val="20"/>
        </w:rPr>
        <w:t>ạ</w:t>
      </w:r>
      <w:r w:rsidRPr="00F80344">
        <w:rPr>
          <w:rFonts w:ascii="Arial" w:hAnsi="Arial" w:cs="Arial"/>
          <w:color w:val="000000" w:themeColor="text1"/>
          <w:sz w:val="20"/>
          <w:szCs w:val="20"/>
        </w:rPr>
        <w:t>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pháp</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lu</w:t>
      </w:r>
      <w:r w:rsidRPr="00F80344">
        <w:rPr>
          <w:rFonts w:ascii="Arial" w:hAnsi="Arial" w:cs="Arial"/>
          <w:color w:val="000000" w:themeColor="text1"/>
          <w:sz w:val="20"/>
          <w:szCs w:val="20"/>
        </w:rPr>
        <w:t>ậ</w:t>
      </w:r>
      <w:r w:rsidRPr="00F80344">
        <w:rPr>
          <w:rFonts w:ascii="Arial" w:hAnsi="Arial" w:cs="Arial"/>
          <w:color w:val="000000" w:themeColor="text1"/>
          <w:sz w:val="20"/>
          <w:szCs w:val="20"/>
        </w:rPr>
        <w:t>t,</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đi</w:t>
      </w:r>
      <w:r w:rsidRPr="00F80344">
        <w:rPr>
          <w:rFonts w:ascii="Arial" w:hAnsi="Arial" w:cs="Arial"/>
          <w:color w:val="000000" w:themeColor="text1"/>
          <w:sz w:val="20"/>
          <w:szCs w:val="20"/>
        </w:rPr>
        <w:t>ề</w:t>
      </w:r>
      <w:r w:rsidRPr="00F80344">
        <w:rPr>
          <w:rFonts w:ascii="Arial" w:hAnsi="Arial" w:cs="Arial"/>
          <w:color w:val="000000" w:themeColor="text1"/>
          <w:sz w:val="20"/>
          <w:szCs w:val="20"/>
        </w:rPr>
        <w:t>u</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qu</w:t>
      </w:r>
      <w:r w:rsidRPr="00F80344">
        <w:rPr>
          <w:rFonts w:ascii="Arial" w:hAnsi="Arial" w:cs="Arial"/>
          <w:color w:val="000000" w:themeColor="text1"/>
          <w:sz w:val="20"/>
          <w:szCs w:val="20"/>
        </w:rPr>
        <w:t>ố</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ế</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w:t>
      </w:r>
      <w:r w:rsidRPr="00F80344">
        <w:rPr>
          <w:rFonts w:ascii="Arial" w:hAnsi="Arial" w:cs="Arial"/>
          <w:color w:val="000000" w:themeColor="text1"/>
          <w:sz w:val="20"/>
          <w:szCs w:val="20"/>
        </w:rPr>
        <w:t>ự</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hi</w:t>
      </w:r>
      <w:r w:rsidRPr="00F80344">
        <w:rPr>
          <w:rFonts w:ascii="Arial" w:hAnsi="Arial" w:cs="Arial"/>
          <w:color w:val="000000" w:themeColor="text1"/>
          <w:sz w:val="20"/>
          <w:szCs w:val="20"/>
        </w:rPr>
        <w:t>ệ</w:t>
      </w:r>
      <w:r w:rsidRPr="00F80344">
        <w:rPr>
          <w:rFonts w:ascii="Arial" w:hAnsi="Arial" w:cs="Arial"/>
          <w:color w:val="000000" w:themeColor="text1"/>
          <w:sz w:val="20"/>
          <w:szCs w:val="20"/>
        </w:rPr>
        <w:t>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trư</w:t>
      </w:r>
      <w:r w:rsidRPr="00F80344">
        <w:rPr>
          <w:rFonts w:ascii="Arial" w:hAnsi="Arial" w:cs="Arial"/>
          <w:color w:val="000000" w:themeColor="text1"/>
          <w:sz w:val="20"/>
          <w:szCs w:val="20"/>
        </w:rPr>
        <w:t>ớ</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2025</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và</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đư</w:t>
      </w:r>
      <w:r w:rsidRPr="00F80344">
        <w:rPr>
          <w:rFonts w:ascii="Arial" w:hAnsi="Arial" w:cs="Arial"/>
          <w:color w:val="000000" w:themeColor="text1"/>
          <w:sz w:val="20"/>
          <w:szCs w:val="20"/>
        </w:rPr>
        <w:t>ợ</w:t>
      </w:r>
      <w:r w:rsidRPr="00F80344">
        <w:rPr>
          <w:rFonts w:ascii="Arial" w:hAnsi="Arial" w:cs="Arial"/>
          <w:color w:val="000000" w:themeColor="text1"/>
          <w:sz w:val="20"/>
          <w:szCs w:val="20"/>
        </w:rPr>
        <w:t>c</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ban</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hành</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w:t>
      </w:r>
      <w:r w:rsidRPr="00F80344">
        <w:rPr>
          <w:rFonts w:ascii="Arial" w:hAnsi="Arial" w:cs="Arial"/>
          <w:color w:val="000000" w:themeColor="text1"/>
          <w:sz w:val="20"/>
          <w:szCs w:val="20"/>
        </w:rPr>
        <w:t>ừ</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ngày</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01</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tháng</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7</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năm</w:t>
      </w:r>
      <w:r w:rsidR="00F80344" w:rsidRPr="00F80344">
        <w:rPr>
          <w:rFonts w:ascii="Arial" w:hAnsi="Arial" w:cs="Arial"/>
          <w:color w:val="000000" w:themeColor="text1"/>
          <w:sz w:val="20"/>
          <w:szCs w:val="20"/>
        </w:rPr>
        <w:t xml:space="preserve"> </w:t>
      </w:r>
      <w:r w:rsidRPr="00F80344">
        <w:rPr>
          <w:rFonts w:ascii="Arial" w:hAnsi="Arial" w:cs="Arial"/>
          <w:color w:val="000000" w:themeColor="text1"/>
          <w:sz w:val="20"/>
          <w:szCs w:val="20"/>
        </w:rPr>
        <w:t>2025.</w:t>
      </w:r>
    </w:p>
    <w:p w14:paraId="1A232EC8" w14:textId="77777777" w:rsidR="00F80344" w:rsidRPr="009C2270" w:rsidRDefault="00F80344" w:rsidP="00F80344">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F80344" w:rsidRPr="00F80344" w14:paraId="00D35537" w14:textId="77777777" w:rsidTr="00220658">
        <w:tc>
          <w:tcPr>
            <w:tcW w:w="2500" w:type="pct"/>
          </w:tcPr>
          <w:p w14:paraId="1D2E5929" w14:textId="198C9A85" w:rsidR="009A4CC8" w:rsidRPr="00F80344" w:rsidRDefault="00FC4B2A" w:rsidP="00F80344">
            <w:pPr>
              <w:spacing w:after="0" w:line="240" w:lineRule="auto"/>
              <w:rPr>
                <w:rFonts w:ascii="Arial" w:hAnsi="Arial" w:cs="Arial"/>
                <w:color w:val="000000" w:themeColor="text1"/>
                <w:sz w:val="20"/>
                <w:szCs w:val="20"/>
              </w:rPr>
            </w:pPr>
            <w:r w:rsidRPr="00F80344">
              <w:rPr>
                <w:rFonts w:ascii="Arial" w:hAnsi="Arial" w:cs="Arial"/>
                <w:b/>
                <w:i/>
                <w:color w:val="000000" w:themeColor="text1"/>
                <w:sz w:val="20"/>
                <w:szCs w:val="20"/>
              </w:rPr>
              <w:t>Nơi</w:t>
            </w:r>
            <w:r w:rsidR="00F80344" w:rsidRPr="00F80344">
              <w:rPr>
                <w:rFonts w:ascii="Arial" w:hAnsi="Arial" w:cs="Arial"/>
                <w:b/>
                <w:i/>
                <w:color w:val="000000" w:themeColor="text1"/>
                <w:sz w:val="20"/>
                <w:szCs w:val="20"/>
              </w:rPr>
              <w:t xml:space="preserve"> </w:t>
            </w:r>
            <w:r w:rsidRPr="00F80344">
              <w:rPr>
                <w:rFonts w:ascii="Arial" w:hAnsi="Arial" w:cs="Arial"/>
                <w:b/>
                <w:i/>
                <w:color w:val="000000" w:themeColor="text1"/>
                <w:sz w:val="20"/>
                <w:szCs w:val="20"/>
              </w:rPr>
              <w:t>nh</w:t>
            </w:r>
            <w:r w:rsidRPr="00F80344">
              <w:rPr>
                <w:rFonts w:ascii="Arial" w:hAnsi="Arial" w:cs="Arial"/>
                <w:b/>
                <w:i/>
                <w:color w:val="000000" w:themeColor="text1"/>
                <w:sz w:val="20"/>
                <w:szCs w:val="20"/>
              </w:rPr>
              <w:t>ậ</w:t>
            </w:r>
            <w:r w:rsidRPr="00F80344">
              <w:rPr>
                <w:rFonts w:ascii="Arial" w:hAnsi="Arial" w:cs="Arial"/>
                <w:b/>
                <w:i/>
                <w:color w:val="000000" w:themeColor="text1"/>
                <w:sz w:val="20"/>
                <w:szCs w:val="20"/>
              </w:rPr>
              <w:t>n:</w:t>
            </w:r>
            <w:r w:rsidR="00F80344" w:rsidRPr="009C2270">
              <w:rPr>
                <w:rFonts w:ascii="Arial" w:hAnsi="Arial" w:cs="Arial"/>
                <w:b/>
                <w:i/>
                <w:color w:val="000000" w:themeColor="text1"/>
                <w:sz w:val="20"/>
                <w:szCs w:val="20"/>
              </w:rPr>
              <w:br/>
            </w:r>
            <w:r w:rsidR="00F80344" w:rsidRPr="00F80344">
              <w:rPr>
                <w:rFonts w:ascii="Arial" w:hAnsi="Arial" w:cs="Arial"/>
                <w:color w:val="000000" w:themeColor="text1"/>
                <w:sz w:val="20"/>
                <w:szCs w:val="20"/>
              </w:rPr>
              <w:t>- Ban Bí thư Trung ương Đảng;</w:t>
            </w:r>
            <w:r w:rsidR="00F80344" w:rsidRPr="00F80344">
              <w:rPr>
                <w:rFonts w:ascii="Arial" w:hAnsi="Arial" w:cs="Arial"/>
                <w:color w:val="000000" w:themeColor="text1"/>
                <w:sz w:val="20"/>
                <w:szCs w:val="20"/>
              </w:rPr>
              <w:br/>
              <w:t>- Thủ tướng, các Phó Thủ tướng Chính phủ;</w:t>
            </w:r>
            <w:r w:rsidR="00F80344" w:rsidRPr="00F80344">
              <w:rPr>
                <w:rFonts w:ascii="Arial" w:hAnsi="Arial" w:cs="Arial"/>
                <w:color w:val="000000" w:themeColor="text1"/>
                <w:sz w:val="20"/>
                <w:szCs w:val="20"/>
              </w:rPr>
              <w:br/>
              <w:t>- Các bộ, cơ quan ngang bộ, cơ quan thuộc Chính phủ;</w:t>
            </w:r>
            <w:r w:rsidR="00F80344" w:rsidRPr="00F80344">
              <w:rPr>
                <w:rFonts w:ascii="Arial" w:hAnsi="Arial" w:cs="Arial"/>
                <w:color w:val="000000" w:themeColor="text1"/>
                <w:sz w:val="20"/>
                <w:szCs w:val="20"/>
              </w:rPr>
              <w:br/>
              <w:t>- HĐND, UBND các tỉnh, thành phố trực thuộc trung ương;</w:t>
            </w:r>
            <w:r w:rsidR="00F80344" w:rsidRPr="00F80344">
              <w:rPr>
                <w:rFonts w:ascii="Arial" w:hAnsi="Arial" w:cs="Arial"/>
                <w:color w:val="000000" w:themeColor="text1"/>
                <w:sz w:val="20"/>
                <w:szCs w:val="20"/>
              </w:rPr>
              <w:br/>
              <w:t>- Văn phòng Trung ương và các Ban của Đảng;</w:t>
            </w:r>
            <w:r w:rsidR="00F80344" w:rsidRPr="00F80344">
              <w:rPr>
                <w:rFonts w:ascii="Arial" w:hAnsi="Arial" w:cs="Arial"/>
                <w:color w:val="000000" w:themeColor="text1"/>
                <w:sz w:val="20"/>
                <w:szCs w:val="20"/>
              </w:rPr>
              <w:br/>
              <w:t>- Văn phòng Tổng Bí thư;</w:t>
            </w:r>
            <w:r w:rsidR="00F80344" w:rsidRPr="00F80344">
              <w:rPr>
                <w:rFonts w:ascii="Arial" w:hAnsi="Arial" w:cs="Arial"/>
                <w:color w:val="000000" w:themeColor="text1"/>
                <w:sz w:val="20"/>
                <w:szCs w:val="20"/>
              </w:rPr>
              <w:br/>
              <w:t>- Văn phòng Chủ tịch nước;</w:t>
            </w:r>
            <w:r w:rsidR="00F80344" w:rsidRPr="00F80344">
              <w:rPr>
                <w:rFonts w:ascii="Arial" w:hAnsi="Arial" w:cs="Arial"/>
                <w:color w:val="000000" w:themeColor="text1"/>
                <w:sz w:val="20"/>
                <w:szCs w:val="20"/>
              </w:rPr>
              <w:br/>
              <w:t>- Hội đồng Dân tộc và các Ủy ban của Quốc hội;</w:t>
            </w:r>
            <w:r w:rsidR="00F80344" w:rsidRPr="00F80344">
              <w:rPr>
                <w:rFonts w:ascii="Arial" w:hAnsi="Arial" w:cs="Arial"/>
                <w:color w:val="000000" w:themeColor="text1"/>
                <w:sz w:val="20"/>
                <w:szCs w:val="20"/>
              </w:rPr>
              <w:br/>
              <w:t>- Văn phòng Quốc hội;</w:t>
            </w:r>
            <w:r w:rsidR="00F80344" w:rsidRPr="00F80344">
              <w:rPr>
                <w:rFonts w:ascii="Arial" w:hAnsi="Arial" w:cs="Arial"/>
                <w:color w:val="000000" w:themeColor="text1"/>
                <w:sz w:val="20"/>
                <w:szCs w:val="20"/>
              </w:rPr>
              <w:br/>
              <w:t>- Tòa án nhân dân tối cao;</w:t>
            </w:r>
            <w:r w:rsidR="00F80344" w:rsidRPr="00F80344">
              <w:rPr>
                <w:rFonts w:ascii="Arial" w:hAnsi="Arial" w:cs="Arial"/>
                <w:color w:val="000000" w:themeColor="text1"/>
                <w:sz w:val="20"/>
                <w:szCs w:val="20"/>
              </w:rPr>
              <w:br/>
              <w:t>- Viện kiểm sát nhân dân tối cao;</w:t>
            </w:r>
            <w:r w:rsidR="00F80344" w:rsidRPr="00F80344">
              <w:rPr>
                <w:rFonts w:ascii="Arial" w:hAnsi="Arial" w:cs="Arial"/>
                <w:color w:val="000000" w:themeColor="text1"/>
                <w:sz w:val="20"/>
                <w:szCs w:val="20"/>
              </w:rPr>
              <w:br/>
              <w:t>- Kiểm toán nhà nước;</w:t>
            </w:r>
            <w:r w:rsidR="00F80344" w:rsidRPr="00F80344">
              <w:rPr>
                <w:rFonts w:ascii="Arial" w:hAnsi="Arial" w:cs="Arial"/>
                <w:color w:val="000000" w:themeColor="text1"/>
                <w:sz w:val="20"/>
                <w:szCs w:val="20"/>
              </w:rPr>
              <w:br/>
              <w:t>- Ủy ban Trung ương Mặt trận Tổ quốc Việt Nam;</w:t>
            </w:r>
            <w:r w:rsidR="00F80344" w:rsidRPr="00F80344">
              <w:rPr>
                <w:rFonts w:ascii="Arial" w:hAnsi="Arial" w:cs="Arial"/>
                <w:color w:val="000000" w:themeColor="text1"/>
                <w:sz w:val="20"/>
                <w:szCs w:val="20"/>
              </w:rPr>
              <w:br/>
              <w:t>- Cơ quan trung ương của các tổ chức chính trị - xã hội;</w:t>
            </w:r>
            <w:r w:rsidR="00F80344" w:rsidRPr="00F80344">
              <w:rPr>
                <w:rFonts w:ascii="Arial" w:hAnsi="Arial" w:cs="Arial"/>
                <w:color w:val="000000" w:themeColor="text1"/>
                <w:sz w:val="20"/>
                <w:szCs w:val="20"/>
              </w:rPr>
              <w:br/>
              <w:t>- VPCP: BTCN, các PCN, Trợ lý TTg, TGĐ Cổng TTĐT,các Vụ, Cục, đơn vị trực thuộc, Công báo;</w:t>
            </w:r>
            <w:r w:rsidR="00F80344" w:rsidRPr="00F80344">
              <w:rPr>
                <w:rFonts w:ascii="Arial" w:hAnsi="Arial" w:cs="Arial"/>
                <w:color w:val="000000" w:themeColor="text1"/>
                <w:sz w:val="20"/>
                <w:szCs w:val="20"/>
              </w:rPr>
              <w:br/>
              <w:t>- Lưu: VT, PL (2).</w:t>
            </w:r>
          </w:p>
        </w:tc>
        <w:tc>
          <w:tcPr>
            <w:tcW w:w="2500" w:type="pct"/>
          </w:tcPr>
          <w:p w14:paraId="486C6108" w14:textId="220A8645" w:rsidR="009A4CC8" w:rsidRPr="00F80344" w:rsidRDefault="00FC4B2A" w:rsidP="00F80344">
            <w:pPr>
              <w:spacing w:after="0" w:line="240" w:lineRule="auto"/>
              <w:jc w:val="center"/>
              <w:rPr>
                <w:rFonts w:ascii="Arial" w:hAnsi="Arial" w:cs="Arial"/>
                <w:color w:val="000000" w:themeColor="text1"/>
                <w:sz w:val="20"/>
                <w:szCs w:val="20"/>
              </w:rPr>
            </w:pPr>
            <w:r w:rsidRPr="00F80344">
              <w:rPr>
                <w:rFonts w:ascii="Arial" w:hAnsi="Arial" w:cs="Arial"/>
                <w:b/>
                <w:color w:val="000000" w:themeColor="text1"/>
                <w:sz w:val="20"/>
                <w:szCs w:val="20"/>
              </w:rPr>
              <w:t>TM.</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CHÍNH</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PH</w:t>
            </w:r>
            <w:r w:rsidRPr="00F80344">
              <w:rPr>
                <w:rFonts w:ascii="Arial" w:hAnsi="Arial" w:cs="Arial"/>
                <w:b/>
                <w:color w:val="000000" w:themeColor="text1"/>
                <w:sz w:val="20"/>
                <w:szCs w:val="20"/>
              </w:rPr>
              <w:t>Ủ</w:t>
            </w:r>
            <w:r w:rsidR="00F80344" w:rsidRPr="00F80344">
              <w:rPr>
                <w:rFonts w:ascii="Arial" w:hAnsi="Arial" w:cs="Arial"/>
                <w:b/>
                <w:color w:val="000000" w:themeColor="text1"/>
                <w:sz w:val="20"/>
                <w:szCs w:val="20"/>
              </w:rPr>
              <w:br/>
            </w:r>
            <w:r w:rsidRPr="00F80344">
              <w:rPr>
                <w:rFonts w:ascii="Arial" w:hAnsi="Arial" w:cs="Arial"/>
                <w:b/>
                <w:color w:val="000000" w:themeColor="text1"/>
                <w:sz w:val="20"/>
                <w:szCs w:val="20"/>
              </w:rPr>
              <w:t>KT.</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w:t>
            </w:r>
            <w:r w:rsidRPr="00F80344">
              <w:rPr>
                <w:rFonts w:ascii="Arial" w:hAnsi="Arial" w:cs="Arial"/>
                <w:b/>
                <w:color w:val="000000" w:themeColor="text1"/>
                <w:sz w:val="20"/>
                <w:szCs w:val="20"/>
              </w:rPr>
              <w:t>Ủ</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TƯ</w:t>
            </w:r>
            <w:r w:rsidRPr="00F80344">
              <w:rPr>
                <w:rFonts w:ascii="Arial" w:hAnsi="Arial" w:cs="Arial"/>
                <w:b/>
                <w:color w:val="000000" w:themeColor="text1"/>
                <w:sz w:val="20"/>
                <w:szCs w:val="20"/>
              </w:rPr>
              <w:t>Ớ</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br/>
            </w:r>
            <w:r w:rsidRPr="00F80344">
              <w:rPr>
                <w:rFonts w:ascii="Arial" w:hAnsi="Arial" w:cs="Arial"/>
                <w:b/>
                <w:color w:val="000000" w:themeColor="text1"/>
                <w:sz w:val="20"/>
                <w:szCs w:val="20"/>
              </w:rPr>
              <w:t>PHÓ</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TH</w:t>
            </w:r>
            <w:r w:rsidRPr="00F80344">
              <w:rPr>
                <w:rFonts w:ascii="Arial" w:hAnsi="Arial" w:cs="Arial"/>
                <w:b/>
                <w:color w:val="000000" w:themeColor="text1"/>
                <w:sz w:val="20"/>
                <w:szCs w:val="20"/>
              </w:rPr>
              <w:t>Ủ</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TƯ</w:t>
            </w:r>
            <w:r w:rsidRPr="00F80344">
              <w:rPr>
                <w:rFonts w:ascii="Arial" w:hAnsi="Arial" w:cs="Arial"/>
                <w:b/>
                <w:color w:val="000000" w:themeColor="text1"/>
                <w:sz w:val="20"/>
                <w:szCs w:val="20"/>
              </w:rPr>
              <w:t>Ớ</w:t>
            </w:r>
            <w:r w:rsidRPr="00F80344">
              <w:rPr>
                <w:rFonts w:ascii="Arial" w:hAnsi="Arial" w:cs="Arial"/>
                <w:b/>
                <w:color w:val="000000" w:themeColor="text1"/>
                <w:sz w:val="20"/>
                <w:szCs w:val="20"/>
              </w:rPr>
              <w:t>NG</w:t>
            </w:r>
            <w:r w:rsidR="00F80344" w:rsidRPr="00F80344">
              <w:rPr>
                <w:rFonts w:ascii="Arial" w:hAnsi="Arial" w:cs="Arial"/>
                <w:b/>
                <w:color w:val="000000" w:themeColor="text1"/>
                <w:sz w:val="20"/>
                <w:szCs w:val="20"/>
              </w:rPr>
              <w:br/>
            </w:r>
            <w:r w:rsidR="00F80344" w:rsidRPr="009C2270">
              <w:rPr>
                <w:rFonts w:ascii="Arial" w:hAnsi="Arial" w:cs="Arial"/>
                <w:b/>
                <w:color w:val="000000" w:themeColor="text1"/>
                <w:sz w:val="20"/>
                <w:szCs w:val="20"/>
              </w:rPr>
              <w:br/>
            </w:r>
            <w:r w:rsidR="00F80344" w:rsidRPr="009C2270">
              <w:rPr>
                <w:rFonts w:ascii="Arial" w:hAnsi="Arial" w:cs="Arial"/>
                <w:b/>
                <w:color w:val="000000" w:themeColor="text1"/>
                <w:sz w:val="20"/>
                <w:szCs w:val="20"/>
              </w:rPr>
              <w:br/>
            </w:r>
            <w:r w:rsidR="00F80344" w:rsidRPr="009C2270">
              <w:rPr>
                <w:rFonts w:ascii="Arial" w:hAnsi="Arial" w:cs="Arial"/>
                <w:b/>
                <w:color w:val="000000" w:themeColor="text1"/>
                <w:sz w:val="20"/>
                <w:szCs w:val="20"/>
              </w:rPr>
              <w:br/>
            </w:r>
            <w:r w:rsidR="00F80344" w:rsidRPr="009C2270">
              <w:rPr>
                <w:rFonts w:ascii="Arial" w:hAnsi="Arial" w:cs="Arial"/>
                <w:b/>
                <w:color w:val="000000" w:themeColor="text1"/>
                <w:sz w:val="20"/>
                <w:szCs w:val="20"/>
              </w:rPr>
              <w:br/>
            </w:r>
            <w:r w:rsidR="00F80344" w:rsidRPr="009C2270">
              <w:rPr>
                <w:rFonts w:ascii="Arial" w:hAnsi="Arial" w:cs="Arial"/>
                <w:b/>
                <w:color w:val="000000" w:themeColor="text1"/>
                <w:sz w:val="20"/>
                <w:szCs w:val="20"/>
              </w:rPr>
              <w:br/>
            </w:r>
            <w:r w:rsidRPr="00F80344">
              <w:rPr>
                <w:rFonts w:ascii="Arial" w:hAnsi="Arial" w:cs="Arial"/>
                <w:b/>
                <w:color w:val="000000" w:themeColor="text1"/>
                <w:sz w:val="20"/>
                <w:szCs w:val="20"/>
              </w:rPr>
              <w:t>H</w:t>
            </w:r>
            <w:r w:rsidRPr="00F80344">
              <w:rPr>
                <w:rFonts w:ascii="Arial" w:hAnsi="Arial" w:cs="Arial"/>
                <w:b/>
                <w:color w:val="000000" w:themeColor="text1"/>
                <w:sz w:val="20"/>
                <w:szCs w:val="20"/>
              </w:rPr>
              <w:t>ồ</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Qu</w:t>
            </w:r>
            <w:r w:rsidRPr="00F80344">
              <w:rPr>
                <w:rFonts w:ascii="Arial" w:hAnsi="Arial" w:cs="Arial"/>
                <w:b/>
                <w:color w:val="000000" w:themeColor="text1"/>
                <w:sz w:val="20"/>
                <w:szCs w:val="20"/>
              </w:rPr>
              <w:t>ố</w:t>
            </w:r>
            <w:r w:rsidRPr="00F80344">
              <w:rPr>
                <w:rFonts w:ascii="Arial" w:hAnsi="Arial" w:cs="Arial"/>
                <w:b/>
                <w:color w:val="000000" w:themeColor="text1"/>
                <w:sz w:val="20"/>
                <w:szCs w:val="20"/>
              </w:rPr>
              <w:t>c</w:t>
            </w:r>
            <w:r w:rsidR="00F80344" w:rsidRPr="00F80344">
              <w:rPr>
                <w:rFonts w:ascii="Arial" w:hAnsi="Arial" w:cs="Arial"/>
                <w:b/>
                <w:color w:val="000000" w:themeColor="text1"/>
                <w:sz w:val="20"/>
                <w:szCs w:val="20"/>
              </w:rPr>
              <w:t xml:space="preserve"> </w:t>
            </w:r>
            <w:r w:rsidRPr="00F80344">
              <w:rPr>
                <w:rFonts w:ascii="Arial" w:hAnsi="Arial" w:cs="Arial"/>
                <w:b/>
                <w:color w:val="000000" w:themeColor="text1"/>
                <w:sz w:val="20"/>
                <w:szCs w:val="20"/>
              </w:rPr>
              <w:t>Dũng</w:t>
            </w:r>
          </w:p>
        </w:tc>
      </w:tr>
    </w:tbl>
    <w:p w14:paraId="34B0BD22" w14:textId="01278480" w:rsidR="009A4CC8" w:rsidRPr="009C2270" w:rsidRDefault="009A4CC8" w:rsidP="00F80344">
      <w:pPr>
        <w:spacing w:after="0" w:line="240" w:lineRule="auto"/>
        <w:rPr>
          <w:rFonts w:ascii="Arial" w:hAnsi="Arial" w:cs="Arial"/>
          <w:color w:val="000000" w:themeColor="text1"/>
          <w:sz w:val="20"/>
          <w:szCs w:val="20"/>
        </w:rPr>
      </w:pPr>
    </w:p>
    <w:p w14:paraId="5C80407D" w14:textId="77777777" w:rsidR="00B859CB" w:rsidRDefault="00B859CB" w:rsidP="00F80344">
      <w:pPr>
        <w:spacing w:after="0" w:line="240" w:lineRule="auto"/>
        <w:rPr>
          <w:rFonts w:ascii="Arial" w:hAnsi="Arial" w:cs="Arial"/>
          <w:color w:val="000000" w:themeColor="text1"/>
          <w:sz w:val="20"/>
          <w:szCs w:val="20"/>
        </w:rPr>
        <w:sectPr w:rsidR="00B859CB" w:rsidSect="00F80344">
          <w:pgSz w:w="11906" w:h="16838" w:code="9"/>
          <w:pgMar w:top="1440" w:right="1440" w:bottom="1440" w:left="1440" w:header="0" w:footer="0" w:gutter="0"/>
          <w:cols w:space="720"/>
          <w:docGrid w:linePitch="326"/>
        </w:sectPr>
      </w:pPr>
    </w:p>
    <w:p w14:paraId="7FE32684" w14:textId="77777777" w:rsidR="00B859CB" w:rsidRPr="008B310E" w:rsidRDefault="00B859CB" w:rsidP="00B859CB">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lastRenderedPageBreak/>
        <w:t>Phụ lục I </w:t>
      </w:r>
    </w:p>
    <w:p w14:paraId="484987B2" w14:textId="77777777" w:rsidR="00B859CB" w:rsidRPr="008B310E" w:rsidRDefault="00B859CB" w:rsidP="00B859CB">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DANH MỤC NHIỆM VỤ, HOẠT ĐỘNG VÀ ĐỊNH MỨC KHOÁN CHI CHO TỪNG NHIỆM VỤ,</w:t>
      </w:r>
      <w:r w:rsidRPr="008B310E">
        <w:rPr>
          <w:rFonts w:ascii="Arial" w:hAnsi="Arial" w:cs="Arial"/>
          <w:b/>
          <w:color w:val="000000" w:themeColor="text1"/>
          <w:sz w:val="20"/>
          <w:szCs w:val="20"/>
        </w:rPr>
        <w:br/>
        <w:t xml:space="preserve">HOẠT ĐỘNG ĐỐI VỚI XÂY DỰNG VĂN BẢN QUY PHẠM PHÁP LUẬT (VBQPPL) THUỘC THẨM QUYỀN </w:t>
      </w:r>
      <w:r w:rsidRPr="008B310E">
        <w:rPr>
          <w:rFonts w:ascii="Arial" w:hAnsi="Arial" w:cs="Arial"/>
          <w:b/>
          <w:color w:val="000000" w:themeColor="text1"/>
          <w:sz w:val="20"/>
          <w:szCs w:val="20"/>
        </w:rPr>
        <w:br/>
        <w:t xml:space="preserve">QUY ĐỊNH CỦA CHÍNH PHỦ TẠI KHOẢN 3 ĐIỀU 4 CỦA NGHỊ QUYẾT SỐ 197/2025/QH15 </w:t>
      </w:r>
      <w:r w:rsidRPr="00B859CB">
        <w:rPr>
          <w:rFonts w:ascii="Arial" w:hAnsi="Arial" w:cs="Arial"/>
          <w:b/>
          <w:color w:val="000000" w:themeColor="text1"/>
          <w:sz w:val="20"/>
          <w:szCs w:val="20"/>
        </w:rPr>
        <w:br/>
      </w:r>
      <w:r w:rsidRPr="008B310E">
        <w:rPr>
          <w:rFonts w:ascii="Arial" w:hAnsi="Arial" w:cs="Arial"/>
          <w:b/>
          <w:color w:val="000000" w:themeColor="text1"/>
          <w:sz w:val="20"/>
          <w:szCs w:val="20"/>
        </w:rPr>
        <w:t>VÀ TẠI ĐIỀU 5 CỦA NGHỊ ĐỊNH SỐ 289/2025/NĐ-CP</w:t>
      </w:r>
    </w:p>
    <w:p w14:paraId="47E78750" w14:textId="77777777" w:rsidR="00B859CB" w:rsidRPr="008B310E" w:rsidRDefault="00B859CB" w:rsidP="00B859CB">
      <w:pPr>
        <w:spacing w:after="0" w:line="240" w:lineRule="auto"/>
        <w:jc w:val="center"/>
        <w:rPr>
          <w:rFonts w:ascii="Arial" w:hAnsi="Arial" w:cs="Arial"/>
          <w:i/>
          <w:color w:val="000000" w:themeColor="text1"/>
          <w:sz w:val="20"/>
          <w:szCs w:val="20"/>
        </w:rPr>
      </w:pPr>
      <w:r w:rsidRPr="008B310E">
        <w:rPr>
          <w:rFonts w:ascii="Arial" w:hAnsi="Arial" w:cs="Arial"/>
          <w:i/>
          <w:color w:val="000000" w:themeColor="text1"/>
          <w:sz w:val="20"/>
          <w:szCs w:val="20"/>
        </w:rPr>
        <w:t>(Kèm theo Nghị định số 289/2025/NĐ-CP ngày 06 tháng 11 năm 2025 của Chính phủ)</w:t>
      </w:r>
    </w:p>
    <w:p w14:paraId="183EE520" w14:textId="77777777" w:rsidR="00B859CB" w:rsidRPr="008B310E" w:rsidRDefault="00B859CB" w:rsidP="00B859CB">
      <w:pPr>
        <w:spacing w:after="0" w:line="240" w:lineRule="auto"/>
        <w:jc w:val="center"/>
        <w:rPr>
          <w:rFonts w:ascii="Arial" w:hAnsi="Arial" w:cs="Arial"/>
          <w:color w:val="000000" w:themeColor="text1"/>
          <w:sz w:val="20"/>
          <w:szCs w:val="20"/>
        </w:rPr>
      </w:pPr>
    </w:p>
    <w:p w14:paraId="3FE8C707"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rPr>
      </w:pPr>
      <w:r w:rsidRPr="008B310E">
        <w:rPr>
          <w:rFonts w:ascii="Arial" w:hAnsi="Arial" w:cs="Arial"/>
          <w:b/>
          <w:color w:val="000000" w:themeColor="text1"/>
          <w:sz w:val="20"/>
          <w:szCs w:val="20"/>
        </w:rPr>
        <w:t>A. NHIỆM VỤ, HOẠT ĐỘNG VÀ ĐỊNH MỨC KHOÁN CHI ĐỐI VỚI VĂN BẢN PHẢI XÂY DỰNG CHÍNH SÁCH</w:t>
      </w:r>
    </w:p>
    <w:p w14:paraId="60283F8B" w14:textId="77777777" w:rsidR="00B859CB" w:rsidRPr="008B310E" w:rsidRDefault="00B859CB" w:rsidP="00B859CB">
      <w:pPr>
        <w:spacing w:after="0" w:line="240" w:lineRule="auto"/>
        <w:jc w:val="right"/>
        <w:rPr>
          <w:rFonts w:ascii="Arial" w:hAnsi="Arial" w:cs="Arial"/>
          <w:color w:val="000000" w:themeColor="text1"/>
          <w:sz w:val="20"/>
          <w:szCs w:val="20"/>
        </w:rPr>
      </w:pPr>
      <w:r w:rsidRPr="008B310E">
        <w:rPr>
          <w:rFonts w:ascii="Arial" w:hAnsi="Arial" w:cs="Arial"/>
          <w:i/>
          <w:color w:val="000000" w:themeColor="text1"/>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4"/>
        <w:gridCol w:w="1773"/>
        <w:gridCol w:w="577"/>
        <w:gridCol w:w="1901"/>
        <w:gridCol w:w="1901"/>
        <w:gridCol w:w="1901"/>
        <w:gridCol w:w="1628"/>
        <w:gridCol w:w="1628"/>
        <w:gridCol w:w="1901"/>
        <w:gridCol w:w="404"/>
      </w:tblGrid>
      <w:tr w:rsidR="00B859CB" w:rsidRPr="008B310E" w14:paraId="5362C4DF" w14:textId="77777777" w:rsidTr="00220658">
        <w:tc>
          <w:tcPr>
            <w:tcW w:w="116" w:type="pct"/>
            <w:tcBorders>
              <w:top w:val="single" w:sz="8" w:space="0" w:color="000000"/>
              <w:left w:val="single" w:sz="8" w:space="0" w:color="000000"/>
              <w:bottom w:val="nil"/>
              <w:right w:val="nil"/>
            </w:tcBorders>
            <w:vAlign w:val="center"/>
          </w:tcPr>
          <w:p w14:paraId="031A95D6"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b/>
                <w:color w:val="000000" w:themeColor="text1"/>
                <w:sz w:val="20"/>
                <w:szCs w:val="20"/>
              </w:rPr>
              <w:t>TT</w:t>
            </w:r>
          </w:p>
        </w:tc>
        <w:tc>
          <w:tcPr>
            <w:tcW w:w="636" w:type="pct"/>
            <w:tcBorders>
              <w:top w:val="single" w:sz="8" w:space="0" w:color="000000"/>
              <w:left w:val="single" w:sz="8" w:space="0" w:color="000000"/>
              <w:bottom w:val="nil"/>
              <w:right w:val="nil"/>
            </w:tcBorders>
            <w:vAlign w:val="center"/>
          </w:tcPr>
          <w:p w14:paraId="2DF2DA2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Nhiệm vụ, hoạt động</w:t>
            </w:r>
          </w:p>
        </w:tc>
        <w:tc>
          <w:tcPr>
            <w:tcW w:w="207" w:type="pct"/>
            <w:tcBorders>
              <w:top w:val="single" w:sz="8" w:space="0" w:color="000000"/>
              <w:left w:val="single" w:sz="8" w:space="0" w:color="000000"/>
              <w:bottom w:val="nil"/>
              <w:right w:val="nil"/>
            </w:tcBorders>
            <w:vAlign w:val="center"/>
          </w:tcPr>
          <w:p w14:paraId="58A7F8D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Tỷ lệ</w:t>
            </w:r>
          </w:p>
        </w:tc>
        <w:tc>
          <w:tcPr>
            <w:tcW w:w="682" w:type="pct"/>
            <w:tcBorders>
              <w:top w:val="single" w:sz="8" w:space="0" w:color="000000"/>
              <w:left w:val="single" w:sz="8" w:space="0" w:color="000000"/>
              <w:bottom w:val="nil"/>
              <w:right w:val="nil"/>
            </w:tcBorders>
            <w:vAlign w:val="center"/>
          </w:tcPr>
          <w:p w14:paraId="3F02257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Bộ luật mới; bộ luật thay thế bộ luật hiện hành (Mục I.1 Phụ lục II ban hành kèm theo Nghị quyết số 197/2025/QH15)</w:t>
            </w:r>
          </w:p>
        </w:tc>
        <w:tc>
          <w:tcPr>
            <w:tcW w:w="682" w:type="pct"/>
            <w:tcBorders>
              <w:top w:val="single" w:sz="8" w:space="0" w:color="000000"/>
              <w:left w:val="single" w:sz="8" w:space="0" w:color="000000"/>
              <w:bottom w:val="nil"/>
              <w:right w:val="nil"/>
            </w:tcBorders>
            <w:vAlign w:val="center"/>
          </w:tcPr>
          <w:p w14:paraId="5063825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Luật mới; luật thay thế luật hiện hành (Mục I.2 Phụ lục II ban hành kèm theo Nghị quyết số 197/2025/QH15)</w:t>
            </w:r>
          </w:p>
        </w:tc>
        <w:tc>
          <w:tcPr>
            <w:tcW w:w="682" w:type="pct"/>
            <w:tcBorders>
              <w:top w:val="single" w:sz="8" w:space="0" w:color="000000"/>
              <w:left w:val="single" w:sz="8" w:space="0" w:color="000000"/>
              <w:bottom w:val="nil"/>
              <w:right w:val="nil"/>
            </w:tcBorders>
            <w:vAlign w:val="bottom"/>
          </w:tcPr>
          <w:p w14:paraId="148C547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Luật sửa đổi, bổ sung một số điều của luật có nội dung hạn chế quyền con người, quyền công dân theo quy định của Hiến pháp (Mục I.4 Phụ lục II ban hành kèm theo Nghị quyết số 197/2025/QH15)</w:t>
            </w:r>
          </w:p>
        </w:tc>
        <w:tc>
          <w:tcPr>
            <w:tcW w:w="584" w:type="pct"/>
            <w:tcBorders>
              <w:top w:val="single" w:sz="8" w:space="0" w:color="000000"/>
              <w:left w:val="single" w:sz="8" w:space="0" w:color="000000"/>
              <w:bottom w:val="nil"/>
              <w:right w:val="nil"/>
            </w:tcBorders>
            <w:vAlign w:val="center"/>
          </w:tcPr>
          <w:p w14:paraId="6690512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Nghị quyết thí điểm của Quốc hội (Mục I.6 Phụ lục II ban hành kèm theo Nghị quyết số 197/2025/QH15)</w:t>
            </w:r>
          </w:p>
        </w:tc>
        <w:tc>
          <w:tcPr>
            <w:tcW w:w="584" w:type="pct"/>
            <w:tcBorders>
              <w:top w:val="single" w:sz="8" w:space="0" w:color="000000"/>
              <w:left w:val="single" w:sz="8" w:space="0" w:color="000000"/>
              <w:bottom w:val="nil"/>
              <w:right w:val="nil"/>
            </w:tcBorders>
            <w:vAlign w:val="center"/>
          </w:tcPr>
          <w:p w14:paraId="4986712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Pháp lệnh mới; pháp lệnh thay thế pháp lệnh hiện hành (Mục I.9 Phụ lục II ban hành kèm theo Nghị quyết số 197/2025/QH15)</w:t>
            </w:r>
          </w:p>
        </w:tc>
        <w:tc>
          <w:tcPr>
            <w:tcW w:w="682" w:type="pct"/>
            <w:tcBorders>
              <w:top w:val="single" w:sz="8" w:space="0" w:color="000000"/>
              <w:left w:val="single" w:sz="8" w:space="0" w:color="000000"/>
              <w:bottom w:val="nil"/>
              <w:right w:val="nil"/>
            </w:tcBorders>
            <w:vAlign w:val="center"/>
          </w:tcPr>
          <w:p w14:paraId="45AED3A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Nghị định thuộc trường hợp quy định tại Điều 4, điểm c khoản 1 Điều 14 Luật Ban hành VBQPPL (Mục III.2 Phụ lục II ban hành kèm theo Nghị quyết số 197/2025/QH15)</w:t>
            </w:r>
          </w:p>
        </w:tc>
        <w:tc>
          <w:tcPr>
            <w:tcW w:w="145" w:type="pct"/>
            <w:tcBorders>
              <w:top w:val="single" w:sz="8" w:space="0" w:color="000000"/>
              <w:left w:val="single" w:sz="8" w:space="0" w:color="000000"/>
              <w:bottom w:val="nil"/>
              <w:right w:val="single" w:sz="8" w:space="0" w:color="000000"/>
            </w:tcBorders>
            <w:vAlign w:val="center"/>
          </w:tcPr>
          <w:p w14:paraId="5EFAB79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Ghi</w:t>
            </w:r>
            <w:r w:rsidRPr="008B310E">
              <w:rPr>
                <w:rFonts w:ascii="Arial" w:hAnsi="Arial" w:cs="Arial"/>
                <w:b/>
                <w:color w:val="000000" w:themeColor="text1"/>
                <w:sz w:val="20"/>
                <w:szCs w:val="20"/>
                <w:lang w:val="en-US"/>
              </w:rPr>
              <w:t xml:space="preserve"> </w:t>
            </w:r>
            <w:r w:rsidRPr="008B310E">
              <w:rPr>
                <w:rFonts w:ascii="Arial" w:hAnsi="Arial" w:cs="Arial"/>
                <w:b/>
                <w:color w:val="000000" w:themeColor="text1"/>
                <w:sz w:val="20"/>
                <w:szCs w:val="20"/>
              </w:rPr>
              <w:t>chú</w:t>
            </w:r>
          </w:p>
        </w:tc>
      </w:tr>
      <w:tr w:rsidR="00B859CB" w:rsidRPr="008B310E" w14:paraId="76341032" w14:textId="77777777" w:rsidTr="00220658">
        <w:tc>
          <w:tcPr>
            <w:tcW w:w="116" w:type="pct"/>
            <w:tcBorders>
              <w:top w:val="single" w:sz="8" w:space="0" w:color="000000"/>
              <w:left w:val="single" w:sz="8" w:space="0" w:color="000000"/>
              <w:bottom w:val="nil"/>
              <w:right w:val="nil"/>
            </w:tcBorders>
          </w:tcPr>
          <w:p w14:paraId="0F2779C1" w14:textId="77777777" w:rsidR="00B859CB" w:rsidRPr="008B310E" w:rsidRDefault="00B859CB" w:rsidP="002E640A">
            <w:pPr>
              <w:spacing w:after="0" w:line="240" w:lineRule="auto"/>
              <w:rPr>
                <w:rFonts w:ascii="Arial" w:hAnsi="Arial" w:cs="Arial"/>
                <w:color w:val="000000" w:themeColor="text1"/>
                <w:sz w:val="20"/>
                <w:szCs w:val="20"/>
              </w:rPr>
            </w:pPr>
          </w:p>
        </w:tc>
        <w:tc>
          <w:tcPr>
            <w:tcW w:w="636" w:type="pct"/>
            <w:tcBorders>
              <w:top w:val="single" w:sz="8" w:space="0" w:color="000000"/>
              <w:left w:val="single" w:sz="8" w:space="0" w:color="000000"/>
              <w:bottom w:val="nil"/>
              <w:right w:val="nil"/>
            </w:tcBorders>
            <w:vAlign w:val="bottom"/>
          </w:tcPr>
          <w:p w14:paraId="7876935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Mức chi cho xây dựng, soạn thảo, thẩm định, trình theo quy định tại mục I và mục III Phụ lục II ban hành kèm theo Nghị quyết số 197/2025/QH15</w:t>
            </w:r>
          </w:p>
        </w:tc>
        <w:tc>
          <w:tcPr>
            <w:tcW w:w="207" w:type="pct"/>
            <w:tcBorders>
              <w:top w:val="single" w:sz="8" w:space="0" w:color="000000"/>
              <w:left w:val="single" w:sz="8" w:space="0" w:color="000000"/>
              <w:bottom w:val="nil"/>
              <w:right w:val="nil"/>
            </w:tcBorders>
            <w:vAlign w:val="center"/>
          </w:tcPr>
          <w:p w14:paraId="77FE58B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100%</w:t>
            </w:r>
          </w:p>
        </w:tc>
        <w:tc>
          <w:tcPr>
            <w:tcW w:w="682" w:type="pct"/>
            <w:tcBorders>
              <w:top w:val="single" w:sz="8" w:space="0" w:color="000000"/>
              <w:left w:val="single" w:sz="8" w:space="0" w:color="000000"/>
              <w:bottom w:val="nil"/>
              <w:right w:val="nil"/>
            </w:tcBorders>
            <w:vAlign w:val="center"/>
          </w:tcPr>
          <w:p w14:paraId="739EAA5D"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9.800</w:t>
            </w:r>
          </w:p>
        </w:tc>
        <w:tc>
          <w:tcPr>
            <w:tcW w:w="682" w:type="pct"/>
            <w:tcBorders>
              <w:top w:val="single" w:sz="8" w:space="0" w:color="000000"/>
              <w:left w:val="single" w:sz="8" w:space="0" w:color="000000"/>
              <w:bottom w:val="nil"/>
              <w:right w:val="nil"/>
            </w:tcBorders>
            <w:vAlign w:val="center"/>
          </w:tcPr>
          <w:p w14:paraId="28FAA70D"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8.750</w:t>
            </w:r>
          </w:p>
        </w:tc>
        <w:tc>
          <w:tcPr>
            <w:tcW w:w="682" w:type="pct"/>
            <w:tcBorders>
              <w:top w:val="single" w:sz="8" w:space="0" w:color="000000"/>
              <w:left w:val="single" w:sz="8" w:space="0" w:color="000000"/>
              <w:bottom w:val="nil"/>
              <w:right w:val="nil"/>
            </w:tcBorders>
            <w:vAlign w:val="center"/>
          </w:tcPr>
          <w:p w14:paraId="32E75B8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4.550</w:t>
            </w:r>
          </w:p>
        </w:tc>
        <w:tc>
          <w:tcPr>
            <w:tcW w:w="584" w:type="pct"/>
            <w:tcBorders>
              <w:top w:val="single" w:sz="8" w:space="0" w:color="000000"/>
              <w:left w:val="single" w:sz="8" w:space="0" w:color="000000"/>
              <w:bottom w:val="nil"/>
              <w:right w:val="nil"/>
            </w:tcBorders>
            <w:vAlign w:val="center"/>
          </w:tcPr>
          <w:p w14:paraId="70AF915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3.500</w:t>
            </w:r>
          </w:p>
        </w:tc>
        <w:tc>
          <w:tcPr>
            <w:tcW w:w="584" w:type="pct"/>
            <w:tcBorders>
              <w:top w:val="single" w:sz="8" w:space="0" w:color="000000"/>
              <w:left w:val="single" w:sz="8" w:space="0" w:color="000000"/>
              <w:bottom w:val="nil"/>
              <w:right w:val="nil"/>
            </w:tcBorders>
            <w:vAlign w:val="center"/>
          </w:tcPr>
          <w:p w14:paraId="1A6809D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2.800</w:t>
            </w:r>
          </w:p>
        </w:tc>
        <w:tc>
          <w:tcPr>
            <w:tcW w:w="682" w:type="pct"/>
            <w:tcBorders>
              <w:top w:val="single" w:sz="8" w:space="0" w:color="000000"/>
              <w:left w:val="single" w:sz="8" w:space="0" w:color="000000"/>
              <w:bottom w:val="nil"/>
              <w:right w:val="nil"/>
            </w:tcBorders>
            <w:vAlign w:val="center"/>
          </w:tcPr>
          <w:p w14:paraId="244DE5A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1.800</w:t>
            </w:r>
          </w:p>
        </w:tc>
        <w:tc>
          <w:tcPr>
            <w:tcW w:w="145" w:type="pct"/>
            <w:tcBorders>
              <w:top w:val="single" w:sz="8" w:space="0" w:color="000000"/>
              <w:left w:val="single" w:sz="8" w:space="0" w:color="000000"/>
              <w:bottom w:val="nil"/>
              <w:right w:val="single" w:sz="8" w:space="0" w:color="000000"/>
            </w:tcBorders>
          </w:tcPr>
          <w:p w14:paraId="5B701720" w14:textId="77777777" w:rsidR="00B859CB" w:rsidRPr="008B310E" w:rsidRDefault="00B859CB" w:rsidP="002E640A">
            <w:pPr>
              <w:spacing w:after="0" w:line="240" w:lineRule="auto"/>
              <w:rPr>
                <w:rFonts w:ascii="Arial" w:hAnsi="Arial" w:cs="Arial"/>
                <w:color w:val="000000" w:themeColor="text1"/>
                <w:sz w:val="20"/>
                <w:szCs w:val="20"/>
              </w:rPr>
            </w:pPr>
          </w:p>
        </w:tc>
      </w:tr>
      <w:tr w:rsidR="00B859CB" w:rsidRPr="008B310E" w14:paraId="13C9EC3F" w14:textId="77777777" w:rsidTr="00220658">
        <w:tc>
          <w:tcPr>
            <w:tcW w:w="116" w:type="pct"/>
            <w:tcBorders>
              <w:top w:val="single" w:sz="8" w:space="0" w:color="000000"/>
              <w:left w:val="single" w:sz="8" w:space="0" w:color="000000"/>
              <w:bottom w:val="single" w:sz="8" w:space="0" w:color="000000"/>
              <w:right w:val="nil"/>
            </w:tcBorders>
            <w:vAlign w:val="center"/>
          </w:tcPr>
          <w:p w14:paraId="465E4BBE"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w:t>
            </w:r>
          </w:p>
        </w:tc>
        <w:tc>
          <w:tcPr>
            <w:tcW w:w="636" w:type="pct"/>
            <w:tcBorders>
              <w:top w:val="single" w:sz="8" w:space="0" w:color="000000"/>
              <w:left w:val="single" w:sz="8" w:space="0" w:color="000000"/>
              <w:bottom w:val="single" w:sz="8" w:space="0" w:color="000000"/>
              <w:right w:val="nil"/>
            </w:tcBorders>
            <w:vAlign w:val="center"/>
          </w:tcPr>
          <w:p w14:paraId="2A8CA259" w14:textId="77777777" w:rsidR="00B859CB" w:rsidRPr="008B310E" w:rsidRDefault="00B859CB" w:rsidP="002E640A">
            <w:pPr>
              <w:spacing w:after="0" w:line="240" w:lineRule="auto"/>
              <w:rPr>
                <w:rFonts w:ascii="Arial" w:hAnsi="Arial" w:cs="Arial"/>
                <w:color w:val="000000" w:themeColor="text1"/>
                <w:sz w:val="20"/>
                <w:szCs w:val="20"/>
                <w:lang w:val="en-US"/>
              </w:rPr>
            </w:pPr>
            <w:r w:rsidRPr="008B310E">
              <w:rPr>
                <w:rFonts w:ascii="Arial" w:hAnsi="Arial" w:cs="Arial"/>
                <w:color w:val="000000" w:themeColor="text1"/>
                <w:sz w:val="20"/>
                <w:szCs w:val="20"/>
              </w:rPr>
              <w:t>Xây dựng chính sách</w:t>
            </w:r>
            <w:r w:rsidRPr="008B310E">
              <w:rPr>
                <w:rFonts w:ascii="Arial" w:hAnsi="Arial" w:cs="Arial"/>
                <w:color w:val="000000" w:themeColor="text1"/>
                <w:sz w:val="20"/>
                <w:szCs w:val="20"/>
                <w:vertAlign w:val="superscript"/>
                <w:lang w:val="en-US"/>
              </w:rPr>
              <w:t>1</w:t>
            </w:r>
          </w:p>
        </w:tc>
        <w:tc>
          <w:tcPr>
            <w:tcW w:w="207" w:type="pct"/>
            <w:tcBorders>
              <w:top w:val="single" w:sz="8" w:space="0" w:color="000000"/>
              <w:left w:val="single" w:sz="8" w:space="0" w:color="000000"/>
              <w:bottom w:val="single" w:sz="8" w:space="0" w:color="000000"/>
              <w:right w:val="nil"/>
            </w:tcBorders>
            <w:vAlign w:val="center"/>
          </w:tcPr>
          <w:p w14:paraId="703D008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50%</w:t>
            </w:r>
          </w:p>
        </w:tc>
        <w:tc>
          <w:tcPr>
            <w:tcW w:w="682" w:type="pct"/>
            <w:tcBorders>
              <w:top w:val="single" w:sz="8" w:space="0" w:color="000000"/>
              <w:left w:val="single" w:sz="8" w:space="0" w:color="000000"/>
              <w:bottom w:val="single" w:sz="8" w:space="0" w:color="000000"/>
              <w:right w:val="nil"/>
            </w:tcBorders>
            <w:vAlign w:val="center"/>
          </w:tcPr>
          <w:p w14:paraId="6F493C5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4.900</w:t>
            </w:r>
          </w:p>
        </w:tc>
        <w:tc>
          <w:tcPr>
            <w:tcW w:w="682" w:type="pct"/>
            <w:tcBorders>
              <w:top w:val="single" w:sz="8" w:space="0" w:color="000000"/>
              <w:left w:val="single" w:sz="8" w:space="0" w:color="000000"/>
              <w:bottom w:val="single" w:sz="8" w:space="0" w:color="000000"/>
              <w:right w:val="nil"/>
            </w:tcBorders>
            <w:vAlign w:val="center"/>
          </w:tcPr>
          <w:p w14:paraId="679CA99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4.375</w:t>
            </w:r>
          </w:p>
        </w:tc>
        <w:tc>
          <w:tcPr>
            <w:tcW w:w="682" w:type="pct"/>
            <w:tcBorders>
              <w:top w:val="single" w:sz="8" w:space="0" w:color="000000"/>
              <w:left w:val="single" w:sz="8" w:space="0" w:color="000000"/>
              <w:bottom w:val="single" w:sz="8" w:space="0" w:color="000000"/>
              <w:right w:val="nil"/>
            </w:tcBorders>
            <w:vAlign w:val="center"/>
          </w:tcPr>
          <w:p w14:paraId="0023444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2.275</w:t>
            </w:r>
          </w:p>
        </w:tc>
        <w:tc>
          <w:tcPr>
            <w:tcW w:w="584" w:type="pct"/>
            <w:tcBorders>
              <w:top w:val="single" w:sz="8" w:space="0" w:color="000000"/>
              <w:left w:val="single" w:sz="8" w:space="0" w:color="000000"/>
              <w:bottom w:val="single" w:sz="8" w:space="0" w:color="000000"/>
              <w:right w:val="nil"/>
            </w:tcBorders>
            <w:vAlign w:val="center"/>
          </w:tcPr>
          <w:p w14:paraId="63FE13C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1.750</w:t>
            </w:r>
          </w:p>
        </w:tc>
        <w:tc>
          <w:tcPr>
            <w:tcW w:w="584" w:type="pct"/>
            <w:tcBorders>
              <w:top w:val="single" w:sz="8" w:space="0" w:color="000000"/>
              <w:left w:val="single" w:sz="8" w:space="0" w:color="000000"/>
              <w:bottom w:val="single" w:sz="8" w:space="0" w:color="000000"/>
              <w:right w:val="nil"/>
            </w:tcBorders>
            <w:vAlign w:val="center"/>
          </w:tcPr>
          <w:p w14:paraId="2549B2E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1.400</w:t>
            </w:r>
          </w:p>
        </w:tc>
        <w:tc>
          <w:tcPr>
            <w:tcW w:w="682" w:type="pct"/>
            <w:tcBorders>
              <w:top w:val="single" w:sz="8" w:space="0" w:color="000000"/>
              <w:left w:val="single" w:sz="8" w:space="0" w:color="000000"/>
              <w:bottom w:val="single" w:sz="8" w:space="0" w:color="000000"/>
              <w:right w:val="nil"/>
            </w:tcBorders>
            <w:vAlign w:val="center"/>
          </w:tcPr>
          <w:p w14:paraId="1761289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900</w:t>
            </w:r>
          </w:p>
        </w:tc>
        <w:tc>
          <w:tcPr>
            <w:tcW w:w="145" w:type="pct"/>
            <w:tcBorders>
              <w:top w:val="single" w:sz="8" w:space="0" w:color="000000"/>
              <w:left w:val="single" w:sz="8" w:space="0" w:color="000000"/>
              <w:bottom w:val="single" w:sz="8" w:space="0" w:color="000000"/>
              <w:right w:val="single" w:sz="8" w:space="0" w:color="000000"/>
            </w:tcBorders>
          </w:tcPr>
          <w:p w14:paraId="055E7562" w14:textId="77777777" w:rsidR="00B859CB" w:rsidRPr="008B310E" w:rsidRDefault="00B859CB" w:rsidP="002E640A">
            <w:pPr>
              <w:spacing w:after="0" w:line="240" w:lineRule="auto"/>
              <w:rPr>
                <w:rFonts w:ascii="Arial" w:hAnsi="Arial" w:cs="Arial"/>
                <w:color w:val="000000" w:themeColor="text1"/>
                <w:sz w:val="20"/>
                <w:szCs w:val="20"/>
              </w:rPr>
            </w:pPr>
          </w:p>
        </w:tc>
      </w:tr>
      <w:tr w:rsidR="00B859CB" w:rsidRPr="008B310E" w14:paraId="0AE9FCA4" w14:textId="77777777" w:rsidTr="00220658">
        <w:tc>
          <w:tcPr>
            <w:tcW w:w="116" w:type="pct"/>
            <w:tcBorders>
              <w:top w:val="single" w:sz="8" w:space="0" w:color="000000"/>
              <w:left w:val="single" w:sz="8" w:space="0" w:color="000000"/>
              <w:bottom w:val="single" w:sz="8" w:space="0" w:color="000000"/>
              <w:right w:val="nil"/>
            </w:tcBorders>
          </w:tcPr>
          <w:p w14:paraId="4478F6D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w:t>
            </w:r>
          </w:p>
        </w:tc>
        <w:tc>
          <w:tcPr>
            <w:tcW w:w="636" w:type="pct"/>
            <w:tcBorders>
              <w:top w:val="single" w:sz="8" w:space="0" w:color="000000"/>
              <w:left w:val="single" w:sz="8" w:space="0" w:color="000000"/>
              <w:bottom w:val="single" w:sz="8" w:space="0" w:color="000000"/>
              <w:right w:val="nil"/>
            </w:tcBorders>
            <w:vAlign w:val="bottom"/>
          </w:tcPr>
          <w:p w14:paraId="6FA27AA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Xây dựng chính sách (Bộ, cơ quan khác ở trung ương</w:t>
            </w:r>
            <w:r w:rsidRPr="008B310E">
              <w:rPr>
                <w:rFonts w:ascii="Arial" w:hAnsi="Arial" w:cs="Arial"/>
                <w:color w:val="000000" w:themeColor="text1"/>
                <w:sz w:val="20"/>
                <w:szCs w:val="20"/>
                <w:vertAlign w:val="superscript"/>
              </w:rPr>
              <w:t>2_3</w:t>
            </w:r>
            <w:r w:rsidRPr="008B310E">
              <w:rPr>
                <w:rFonts w:ascii="Arial" w:hAnsi="Arial" w:cs="Arial"/>
                <w:color w:val="000000" w:themeColor="text1"/>
                <w:sz w:val="20"/>
                <w:szCs w:val="20"/>
              </w:rPr>
              <w:t xml:space="preserve"> chủ trì - đơn vị lập dự toán)</w:t>
            </w:r>
          </w:p>
        </w:tc>
        <w:tc>
          <w:tcPr>
            <w:tcW w:w="207" w:type="pct"/>
            <w:tcBorders>
              <w:top w:val="single" w:sz="8" w:space="0" w:color="000000"/>
              <w:left w:val="single" w:sz="8" w:space="0" w:color="000000"/>
              <w:bottom w:val="single" w:sz="8" w:space="0" w:color="000000"/>
              <w:right w:val="nil"/>
            </w:tcBorders>
          </w:tcPr>
          <w:p w14:paraId="4748761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40%</w:t>
            </w:r>
          </w:p>
        </w:tc>
        <w:tc>
          <w:tcPr>
            <w:tcW w:w="682" w:type="pct"/>
            <w:tcBorders>
              <w:top w:val="single" w:sz="8" w:space="0" w:color="000000"/>
              <w:left w:val="single" w:sz="8" w:space="0" w:color="000000"/>
              <w:bottom w:val="single" w:sz="8" w:space="0" w:color="000000"/>
              <w:right w:val="nil"/>
            </w:tcBorders>
            <w:vAlign w:val="center"/>
          </w:tcPr>
          <w:p w14:paraId="41E7425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3.920</w:t>
            </w:r>
          </w:p>
        </w:tc>
        <w:tc>
          <w:tcPr>
            <w:tcW w:w="682" w:type="pct"/>
            <w:tcBorders>
              <w:top w:val="single" w:sz="8" w:space="0" w:color="000000"/>
              <w:left w:val="single" w:sz="8" w:space="0" w:color="000000"/>
              <w:bottom w:val="single" w:sz="8" w:space="0" w:color="000000"/>
              <w:right w:val="nil"/>
            </w:tcBorders>
            <w:vAlign w:val="center"/>
          </w:tcPr>
          <w:p w14:paraId="5FE8283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3.500</w:t>
            </w:r>
          </w:p>
        </w:tc>
        <w:tc>
          <w:tcPr>
            <w:tcW w:w="682" w:type="pct"/>
            <w:tcBorders>
              <w:top w:val="single" w:sz="8" w:space="0" w:color="000000"/>
              <w:left w:val="single" w:sz="8" w:space="0" w:color="000000"/>
              <w:bottom w:val="single" w:sz="8" w:space="0" w:color="000000"/>
              <w:right w:val="nil"/>
            </w:tcBorders>
            <w:vAlign w:val="center"/>
          </w:tcPr>
          <w:p w14:paraId="685AC8E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1.820</w:t>
            </w:r>
          </w:p>
        </w:tc>
        <w:tc>
          <w:tcPr>
            <w:tcW w:w="584" w:type="pct"/>
            <w:tcBorders>
              <w:top w:val="single" w:sz="8" w:space="0" w:color="000000"/>
              <w:left w:val="single" w:sz="8" w:space="0" w:color="000000"/>
              <w:bottom w:val="single" w:sz="8" w:space="0" w:color="000000"/>
              <w:right w:val="nil"/>
            </w:tcBorders>
            <w:vAlign w:val="center"/>
          </w:tcPr>
          <w:p w14:paraId="7DDAFFDD"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1.400</w:t>
            </w:r>
          </w:p>
        </w:tc>
        <w:tc>
          <w:tcPr>
            <w:tcW w:w="584" w:type="pct"/>
            <w:tcBorders>
              <w:top w:val="single" w:sz="8" w:space="0" w:color="000000"/>
              <w:left w:val="single" w:sz="8" w:space="0" w:color="000000"/>
              <w:bottom w:val="single" w:sz="8" w:space="0" w:color="000000"/>
              <w:right w:val="nil"/>
            </w:tcBorders>
            <w:vAlign w:val="center"/>
          </w:tcPr>
          <w:p w14:paraId="5596C45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1.120</w:t>
            </w:r>
          </w:p>
        </w:tc>
        <w:tc>
          <w:tcPr>
            <w:tcW w:w="682" w:type="pct"/>
            <w:tcBorders>
              <w:top w:val="single" w:sz="8" w:space="0" w:color="000000"/>
              <w:left w:val="single" w:sz="8" w:space="0" w:color="000000"/>
              <w:bottom w:val="single" w:sz="8" w:space="0" w:color="000000"/>
              <w:right w:val="nil"/>
            </w:tcBorders>
            <w:vAlign w:val="center"/>
          </w:tcPr>
          <w:p w14:paraId="13F6E53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900</w:t>
            </w:r>
          </w:p>
        </w:tc>
        <w:tc>
          <w:tcPr>
            <w:tcW w:w="145" w:type="pct"/>
            <w:tcBorders>
              <w:top w:val="single" w:sz="8" w:space="0" w:color="000000"/>
              <w:left w:val="single" w:sz="8" w:space="0" w:color="000000"/>
              <w:bottom w:val="single" w:sz="8" w:space="0" w:color="000000"/>
              <w:right w:val="single" w:sz="8" w:space="0" w:color="000000"/>
            </w:tcBorders>
          </w:tcPr>
          <w:p w14:paraId="01C558BD" w14:textId="77777777" w:rsidR="00B859CB" w:rsidRPr="008B310E" w:rsidRDefault="00B859CB" w:rsidP="002E640A">
            <w:pPr>
              <w:spacing w:after="0" w:line="240" w:lineRule="auto"/>
              <w:rPr>
                <w:rFonts w:ascii="Arial" w:hAnsi="Arial" w:cs="Arial"/>
                <w:color w:val="000000" w:themeColor="text1"/>
                <w:sz w:val="20"/>
                <w:szCs w:val="20"/>
              </w:rPr>
            </w:pPr>
          </w:p>
        </w:tc>
      </w:tr>
      <w:tr w:rsidR="00B859CB" w:rsidRPr="008B310E" w14:paraId="21ABC631" w14:textId="77777777" w:rsidTr="00220658">
        <w:tc>
          <w:tcPr>
            <w:tcW w:w="116" w:type="pct"/>
            <w:tcBorders>
              <w:top w:val="single" w:sz="8" w:space="0" w:color="000000"/>
              <w:left w:val="single" w:sz="8" w:space="0" w:color="000000"/>
              <w:bottom w:val="single" w:sz="8" w:space="0" w:color="000000"/>
              <w:right w:val="nil"/>
            </w:tcBorders>
            <w:vAlign w:val="center"/>
          </w:tcPr>
          <w:p w14:paraId="4D8DD8F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lastRenderedPageBreak/>
              <w:t>1.2</w:t>
            </w:r>
          </w:p>
        </w:tc>
        <w:tc>
          <w:tcPr>
            <w:tcW w:w="636" w:type="pct"/>
            <w:tcBorders>
              <w:top w:val="single" w:sz="8" w:space="0" w:color="000000"/>
              <w:left w:val="single" w:sz="8" w:space="0" w:color="000000"/>
              <w:bottom w:val="single" w:sz="8" w:space="0" w:color="000000"/>
              <w:right w:val="nil"/>
            </w:tcBorders>
            <w:vAlign w:val="bottom"/>
          </w:tcPr>
          <w:p w14:paraId="55C9BE8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ml:space="preserve">Thẩm định chính sách (Bộ Tư pháp - đơn vị lập dự toán) </w:t>
            </w:r>
            <w:r w:rsidRPr="008B310E">
              <w:rPr>
                <w:rFonts w:ascii="Arial" w:hAnsi="Arial" w:cs="Arial"/>
                <w:color w:val="000000" w:themeColor="text1"/>
                <w:sz w:val="20"/>
                <w:szCs w:val="20"/>
                <w:vertAlign w:val="superscript"/>
              </w:rPr>
              <w:t>4_5_6</w:t>
            </w:r>
          </w:p>
        </w:tc>
        <w:tc>
          <w:tcPr>
            <w:tcW w:w="207" w:type="pct"/>
            <w:tcBorders>
              <w:top w:val="single" w:sz="8" w:space="0" w:color="000000"/>
              <w:left w:val="single" w:sz="8" w:space="0" w:color="000000"/>
              <w:bottom w:val="single" w:sz="8" w:space="0" w:color="000000"/>
              <w:right w:val="nil"/>
            </w:tcBorders>
            <w:vAlign w:val="center"/>
          </w:tcPr>
          <w:p w14:paraId="379F628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6%</w:t>
            </w:r>
          </w:p>
        </w:tc>
        <w:tc>
          <w:tcPr>
            <w:tcW w:w="682" w:type="pct"/>
            <w:tcBorders>
              <w:top w:val="single" w:sz="8" w:space="0" w:color="000000"/>
              <w:left w:val="single" w:sz="8" w:space="0" w:color="000000"/>
              <w:bottom w:val="single" w:sz="8" w:space="0" w:color="000000"/>
              <w:right w:val="nil"/>
            </w:tcBorders>
            <w:vAlign w:val="center"/>
          </w:tcPr>
          <w:p w14:paraId="7893262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588</w:t>
            </w:r>
          </w:p>
        </w:tc>
        <w:tc>
          <w:tcPr>
            <w:tcW w:w="682" w:type="pct"/>
            <w:tcBorders>
              <w:top w:val="single" w:sz="8" w:space="0" w:color="000000"/>
              <w:left w:val="single" w:sz="8" w:space="0" w:color="000000"/>
              <w:bottom w:val="single" w:sz="8" w:space="0" w:color="000000"/>
              <w:right w:val="nil"/>
            </w:tcBorders>
            <w:vAlign w:val="center"/>
          </w:tcPr>
          <w:p w14:paraId="402AF1C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525</w:t>
            </w:r>
          </w:p>
        </w:tc>
        <w:tc>
          <w:tcPr>
            <w:tcW w:w="682" w:type="pct"/>
            <w:tcBorders>
              <w:top w:val="single" w:sz="8" w:space="0" w:color="000000"/>
              <w:left w:val="single" w:sz="8" w:space="0" w:color="000000"/>
              <w:bottom w:val="single" w:sz="8" w:space="0" w:color="000000"/>
              <w:right w:val="nil"/>
            </w:tcBorders>
            <w:vAlign w:val="center"/>
          </w:tcPr>
          <w:p w14:paraId="4A8AD3E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273</w:t>
            </w:r>
          </w:p>
        </w:tc>
        <w:tc>
          <w:tcPr>
            <w:tcW w:w="584" w:type="pct"/>
            <w:tcBorders>
              <w:top w:val="single" w:sz="8" w:space="0" w:color="000000"/>
              <w:left w:val="single" w:sz="8" w:space="0" w:color="000000"/>
              <w:bottom w:val="single" w:sz="8" w:space="0" w:color="000000"/>
              <w:right w:val="nil"/>
            </w:tcBorders>
            <w:vAlign w:val="center"/>
          </w:tcPr>
          <w:p w14:paraId="4AF153D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210</w:t>
            </w:r>
          </w:p>
        </w:tc>
        <w:tc>
          <w:tcPr>
            <w:tcW w:w="584" w:type="pct"/>
            <w:tcBorders>
              <w:top w:val="single" w:sz="8" w:space="0" w:color="000000"/>
              <w:left w:val="single" w:sz="8" w:space="0" w:color="000000"/>
              <w:bottom w:val="single" w:sz="8" w:space="0" w:color="000000"/>
              <w:right w:val="nil"/>
            </w:tcBorders>
            <w:vAlign w:val="center"/>
          </w:tcPr>
          <w:p w14:paraId="272A14AE"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168</w:t>
            </w:r>
          </w:p>
        </w:tc>
        <w:tc>
          <w:tcPr>
            <w:tcW w:w="682" w:type="pct"/>
            <w:tcBorders>
              <w:top w:val="single" w:sz="8" w:space="0" w:color="000000"/>
              <w:left w:val="single" w:sz="8" w:space="0" w:color="000000"/>
              <w:bottom w:val="single" w:sz="8" w:space="0" w:color="000000"/>
              <w:right w:val="nil"/>
            </w:tcBorders>
            <w:vAlign w:val="center"/>
          </w:tcPr>
          <w:p w14:paraId="14682C2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0</w:t>
            </w:r>
          </w:p>
        </w:tc>
        <w:tc>
          <w:tcPr>
            <w:tcW w:w="145" w:type="pct"/>
            <w:tcBorders>
              <w:top w:val="single" w:sz="8" w:space="0" w:color="000000"/>
              <w:left w:val="single" w:sz="8" w:space="0" w:color="000000"/>
              <w:bottom w:val="single" w:sz="8" w:space="0" w:color="000000"/>
              <w:right w:val="single" w:sz="8" w:space="0" w:color="000000"/>
            </w:tcBorders>
          </w:tcPr>
          <w:p w14:paraId="7B73B9CC" w14:textId="77777777" w:rsidR="00B859CB" w:rsidRPr="008B310E" w:rsidRDefault="00B859CB" w:rsidP="002E640A">
            <w:pPr>
              <w:spacing w:after="0" w:line="240" w:lineRule="auto"/>
              <w:rPr>
                <w:rFonts w:ascii="Arial" w:hAnsi="Arial" w:cs="Arial"/>
                <w:color w:val="000000" w:themeColor="text1"/>
                <w:sz w:val="20"/>
                <w:szCs w:val="20"/>
              </w:rPr>
            </w:pPr>
          </w:p>
        </w:tc>
      </w:tr>
      <w:tr w:rsidR="00B859CB" w:rsidRPr="008B310E" w14:paraId="65490E27" w14:textId="77777777" w:rsidTr="00220658">
        <w:tc>
          <w:tcPr>
            <w:tcW w:w="116" w:type="pct"/>
            <w:tcBorders>
              <w:top w:val="single" w:sz="8" w:space="0" w:color="000000"/>
              <w:left w:val="single" w:sz="8" w:space="0" w:color="000000"/>
              <w:bottom w:val="single" w:sz="8" w:space="0" w:color="000000"/>
              <w:right w:val="nil"/>
            </w:tcBorders>
            <w:vAlign w:val="center"/>
          </w:tcPr>
          <w:p w14:paraId="55DEFBA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1.3</w:t>
            </w:r>
          </w:p>
        </w:tc>
        <w:tc>
          <w:tcPr>
            <w:tcW w:w="636" w:type="pct"/>
            <w:tcBorders>
              <w:top w:val="single" w:sz="8" w:space="0" w:color="000000"/>
              <w:left w:val="single" w:sz="8" w:space="0" w:color="000000"/>
              <w:bottom w:val="single" w:sz="8" w:space="0" w:color="000000"/>
              <w:right w:val="nil"/>
            </w:tcBorders>
            <w:vAlign w:val="bottom"/>
          </w:tcPr>
          <w:p w14:paraId="6669E653"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Cơ quan tham mưu, tổng hợp, giúp Chính phủ, Thủ tướng Chính phủ trong việc chỉ đạo bộ, cơ quan ngang bộ, cơ quan thuộc Chính phủ thực hiện việc trình Chính phủ, Thủ tướng Chính phủ đề xuất chính sách (Văn phòng Chính phủ - đơn vị lập dự toán)</w:t>
            </w:r>
          </w:p>
        </w:tc>
        <w:tc>
          <w:tcPr>
            <w:tcW w:w="207" w:type="pct"/>
            <w:tcBorders>
              <w:top w:val="single" w:sz="8" w:space="0" w:color="000000"/>
              <w:left w:val="single" w:sz="8" w:space="0" w:color="000000"/>
              <w:bottom w:val="single" w:sz="8" w:space="0" w:color="000000"/>
              <w:right w:val="nil"/>
            </w:tcBorders>
            <w:vAlign w:val="center"/>
          </w:tcPr>
          <w:p w14:paraId="07B5ED2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w:t>
            </w:r>
          </w:p>
        </w:tc>
        <w:tc>
          <w:tcPr>
            <w:tcW w:w="682" w:type="pct"/>
            <w:tcBorders>
              <w:top w:val="single" w:sz="8" w:space="0" w:color="000000"/>
              <w:left w:val="single" w:sz="8" w:space="0" w:color="000000"/>
              <w:bottom w:val="single" w:sz="8" w:space="0" w:color="000000"/>
              <w:right w:val="nil"/>
            </w:tcBorders>
            <w:vAlign w:val="center"/>
          </w:tcPr>
          <w:p w14:paraId="6956987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392</w:t>
            </w:r>
          </w:p>
        </w:tc>
        <w:tc>
          <w:tcPr>
            <w:tcW w:w="682" w:type="pct"/>
            <w:tcBorders>
              <w:top w:val="single" w:sz="8" w:space="0" w:color="000000"/>
              <w:left w:val="single" w:sz="8" w:space="0" w:color="000000"/>
              <w:bottom w:val="single" w:sz="8" w:space="0" w:color="000000"/>
              <w:right w:val="nil"/>
            </w:tcBorders>
            <w:vAlign w:val="center"/>
          </w:tcPr>
          <w:p w14:paraId="3A244E7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350</w:t>
            </w:r>
          </w:p>
        </w:tc>
        <w:tc>
          <w:tcPr>
            <w:tcW w:w="682" w:type="pct"/>
            <w:tcBorders>
              <w:top w:val="single" w:sz="8" w:space="0" w:color="000000"/>
              <w:left w:val="single" w:sz="8" w:space="0" w:color="000000"/>
              <w:bottom w:val="single" w:sz="8" w:space="0" w:color="000000"/>
              <w:right w:val="nil"/>
            </w:tcBorders>
            <w:vAlign w:val="center"/>
          </w:tcPr>
          <w:p w14:paraId="1DE33CBE"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182</w:t>
            </w:r>
          </w:p>
        </w:tc>
        <w:tc>
          <w:tcPr>
            <w:tcW w:w="584" w:type="pct"/>
            <w:tcBorders>
              <w:top w:val="single" w:sz="8" w:space="0" w:color="000000"/>
              <w:left w:val="single" w:sz="8" w:space="0" w:color="000000"/>
              <w:bottom w:val="single" w:sz="8" w:space="0" w:color="000000"/>
              <w:right w:val="nil"/>
            </w:tcBorders>
            <w:vAlign w:val="center"/>
          </w:tcPr>
          <w:p w14:paraId="319E151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140</w:t>
            </w:r>
          </w:p>
        </w:tc>
        <w:tc>
          <w:tcPr>
            <w:tcW w:w="584" w:type="pct"/>
            <w:tcBorders>
              <w:top w:val="single" w:sz="8" w:space="0" w:color="000000"/>
              <w:left w:val="single" w:sz="8" w:space="0" w:color="000000"/>
              <w:bottom w:val="single" w:sz="8" w:space="0" w:color="000000"/>
              <w:right w:val="nil"/>
            </w:tcBorders>
            <w:vAlign w:val="center"/>
          </w:tcPr>
          <w:p w14:paraId="189D26C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112</w:t>
            </w:r>
          </w:p>
        </w:tc>
        <w:tc>
          <w:tcPr>
            <w:tcW w:w="682" w:type="pct"/>
            <w:tcBorders>
              <w:top w:val="single" w:sz="8" w:space="0" w:color="000000"/>
              <w:left w:val="single" w:sz="8" w:space="0" w:color="000000"/>
              <w:bottom w:val="single" w:sz="8" w:space="0" w:color="000000"/>
              <w:right w:val="nil"/>
            </w:tcBorders>
            <w:vAlign w:val="center"/>
          </w:tcPr>
          <w:p w14:paraId="5FE52B9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0</w:t>
            </w:r>
          </w:p>
        </w:tc>
        <w:tc>
          <w:tcPr>
            <w:tcW w:w="145" w:type="pct"/>
            <w:tcBorders>
              <w:top w:val="single" w:sz="8" w:space="0" w:color="000000"/>
              <w:left w:val="single" w:sz="8" w:space="0" w:color="000000"/>
              <w:bottom w:val="single" w:sz="8" w:space="0" w:color="000000"/>
              <w:right w:val="single" w:sz="8" w:space="0" w:color="000000"/>
            </w:tcBorders>
          </w:tcPr>
          <w:p w14:paraId="75C6C38E" w14:textId="77777777" w:rsidR="00B859CB" w:rsidRPr="008B310E" w:rsidRDefault="00B859CB" w:rsidP="002E640A">
            <w:pPr>
              <w:spacing w:after="0" w:line="240" w:lineRule="auto"/>
              <w:rPr>
                <w:rFonts w:ascii="Arial" w:hAnsi="Arial" w:cs="Arial"/>
                <w:color w:val="000000" w:themeColor="text1"/>
                <w:sz w:val="20"/>
                <w:szCs w:val="20"/>
              </w:rPr>
            </w:pPr>
          </w:p>
        </w:tc>
      </w:tr>
      <w:tr w:rsidR="00B859CB" w:rsidRPr="008B310E" w14:paraId="05384966" w14:textId="77777777" w:rsidTr="00220658">
        <w:tc>
          <w:tcPr>
            <w:tcW w:w="116" w:type="pct"/>
            <w:tcBorders>
              <w:top w:val="single" w:sz="8" w:space="0" w:color="000000"/>
              <w:left w:val="single" w:sz="8" w:space="0" w:color="000000"/>
              <w:bottom w:val="single" w:sz="8" w:space="0" w:color="000000"/>
              <w:right w:val="nil"/>
            </w:tcBorders>
            <w:vAlign w:val="center"/>
          </w:tcPr>
          <w:p w14:paraId="3EB0D9D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w:t>
            </w:r>
          </w:p>
        </w:tc>
        <w:tc>
          <w:tcPr>
            <w:tcW w:w="636" w:type="pct"/>
            <w:tcBorders>
              <w:top w:val="single" w:sz="8" w:space="0" w:color="000000"/>
              <w:left w:val="single" w:sz="8" w:space="0" w:color="000000"/>
              <w:bottom w:val="single" w:sz="8" w:space="0" w:color="000000"/>
              <w:right w:val="nil"/>
            </w:tcBorders>
            <w:vAlign w:val="center"/>
          </w:tcPr>
          <w:p w14:paraId="21A1E79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Soạn thảo văn bản</w:t>
            </w:r>
          </w:p>
        </w:tc>
        <w:tc>
          <w:tcPr>
            <w:tcW w:w="207" w:type="pct"/>
            <w:tcBorders>
              <w:top w:val="single" w:sz="8" w:space="0" w:color="000000"/>
              <w:left w:val="single" w:sz="8" w:space="0" w:color="000000"/>
              <w:bottom w:val="single" w:sz="8" w:space="0" w:color="000000"/>
              <w:right w:val="nil"/>
            </w:tcBorders>
            <w:vAlign w:val="center"/>
          </w:tcPr>
          <w:p w14:paraId="5B3F826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50%</w:t>
            </w:r>
          </w:p>
        </w:tc>
        <w:tc>
          <w:tcPr>
            <w:tcW w:w="682" w:type="pct"/>
            <w:tcBorders>
              <w:top w:val="single" w:sz="8" w:space="0" w:color="000000"/>
              <w:left w:val="single" w:sz="8" w:space="0" w:color="000000"/>
              <w:bottom w:val="single" w:sz="8" w:space="0" w:color="000000"/>
              <w:right w:val="nil"/>
            </w:tcBorders>
            <w:vAlign w:val="center"/>
          </w:tcPr>
          <w:p w14:paraId="2E7B43E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4.900</w:t>
            </w:r>
          </w:p>
        </w:tc>
        <w:tc>
          <w:tcPr>
            <w:tcW w:w="682" w:type="pct"/>
            <w:tcBorders>
              <w:top w:val="single" w:sz="8" w:space="0" w:color="000000"/>
              <w:left w:val="single" w:sz="8" w:space="0" w:color="000000"/>
              <w:bottom w:val="single" w:sz="8" w:space="0" w:color="000000"/>
              <w:right w:val="nil"/>
            </w:tcBorders>
            <w:vAlign w:val="center"/>
          </w:tcPr>
          <w:p w14:paraId="49E8A02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4.375</w:t>
            </w:r>
          </w:p>
        </w:tc>
        <w:tc>
          <w:tcPr>
            <w:tcW w:w="682" w:type="pct"/>
            <w:tcBorders>
              <w:top w:val="single" w:sz="8" w:space="0" w:color="000000"/>
              <w:left w:val="single" w:sz="8" w:space="0" w:color="000000"/>
              <w:bottom w:val="single" w:sz="8" w:space="0" w:color="000000"/>
              <w:right w:val="nil"/>
            </w:tcBorders>
            <w:vAlign w:val="center"/>
          </w:tcPr>
          <w:p w14:paraId="7C54CA9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2.275</w:t>
            </w:r>
          </w:p>
        </w:tc>
        <w:tc>
          <w:tcPr>
            <w:tcW w:w="584" w:type="pct"/>
            <w:tcBorders>
              <w:top w:val="single" w:sz="8" w:space="0" w:color="000000"/>
              <w:left w:val="single" w:sz="8" w:space="0" w:color="000000"/>
              <w:bottom w:val="single" w:sz="8" w:space="0" w:color="000000"/>
              <w:right w:val="nil"/>
            </w:tcBorders>
            <w:vAlign w:val="center"/>
          </w:tcPr>
          <w:p w14:paraId="5BECD53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1.750</w:t>
            </w:r>
          </w:p>
        </w:tc>
        <w:tc>
          <w:tcPr>
            <w:tcW w:w="584" w:type="pct"/>
            <w:tcBorders>
              <w:top w:val="single" w:sz="8" w:space="0" w:color="000000"/>
              <w:left w:val="single" w:sz="8" w:space="0" w:color="000000"/>
              <w:bottom w:val="single" w:sz="8" w:space="0" w:color="000000"/>
              <w:right w:val="nil"/>
            </w:tcBorders>
            <w:vAlign w:val="center"/>
          </w:tcPr>
          <w:p w14:paraId="27BBF75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1.400</w:t>
            </w:r>
          </w:p>
        </w:tc>
        <w:tc>
          <w:tcPr>
            <w:tcW w:w="682" w:type="pct"/>
            <w:tcBorders>
              <w:top w:val="single" w:sz="8" w:space="0" w:color="000000"/>
              <w:left w:val="single" w:sz="8" w:space="0" w:color="000000"/>
              <w:bottom w:val="single" w:sz="8" w:space="0" w:color="000000"/>
              <w:right w:val="nil"/>
            </w:tcBorders>
            <w:vAlign w:val="center"/>
          </w:tcPr>
          <w:p w14:paraId="710CC16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900</w:t>
            </w:r>
          </w:p>
        </w:tc>
        <w:tc>
          <w:tcPr>
            <w:tcW w:w="145" w:type="pct"/>
            <w:tcBorders>
              <w:top w:val="single" w:sz="8" w:space="0" w:color="000000"/>
              <w:left w:val="single" w:sz="8" w:space="0" w:color="000000"/>
              <w:bottom w:val="single" w:sz="8" w:space="0" w:color="000000"/>
              <w:right w:val="single" w:sz="8" w:space="0" w:color="000000"/>
            </w:tcBorders>
          </w:tcPr>
          <w:p w14:paraId="1165B0B2" w14:textId="77777777" w:rsidR="00B859CB" w:rsidRPr="008B310E" w:rsidRDefault="00B859CB" w:rsidP="002E640A">
            <w:pPr>
              <w:spacing w:after="0" w:line="240" w:lineRule="auto"/>
              <w:rPr>
                <w:rFonts w:ascii="Arial" w:hAnsi="Arial" w:cs="Arial"/>
                <w:color w:val="000000" w:themeColor="text1"/>
                <w:sz w:val="20"/>
                <w:szCs w:val="20"/>
              </w:rPr>
            </w:pPr>
          </w:p>
        </w:tc>
      </w:tr>
      <w:tr w:rsidR="00B859CB" w:rsidRPr="008B310E" w14:paraId="5B4A5E67" w14:textId="77777777" w:rsidTr="00220658">
        <w:tc>
          <w:tcPr>
            <w:tcW w:w="116" w:type="pct"/>
            <w:tcBorders>
              <w:top w:val="single" w:sz="8" w:space="0" w:color="000000"/>
              <w:left w:val="single" w:sz="8" w:space="0" w:color="000000"/>
              <w:bottom w:val="single" w:sz="8" w:space="0" w:color="000000"/>
              <w:right w:val="nil"/>
            </w:tcBorders>
            <w:vAlign w:val="center"/>
          </w:tcPr>
          <w:p w14:paraId="5B64926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2.1</w:t>
            </w:r>
          </w:p>
        </w:tc>
        <w:tc>
          <w:tcPr>
            <w:tcW w:w="636" w:type="pct"/>
            <w:tcBorders>
              <w:top w:val="single" w:sz="8" w:space="0" w:color="000000"/>
              <w:left w:val="single" w:sz="8" w:space="0" w:color="000000"/>
              <w:bottom w:val="single" w:sz="8" w:space="0" w:color="000000"/>
              <w:right w:val="nil"/>
            </w:tcBorders>
            <w:vAlign w:val="bottom"/>
          </w:tcPr>
          <w:p w14:paraId="3C50D2F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Soạn thảo dự thảo VBQPPL (Bộ, cơ quan khác ở trung ương chủ trì soạn thảo - đơn vị lập dự toán)</w:t>
            </w:r>
            <w:r w:rsidRPr="008B310E">
              <w:rPr>
                <w:rFonts w:ascii="Arial" w:hAnsi="Arial" w:cs="Arial"/>
                <w:color w:val="000000" w:themeColor="text1"/>
                <w:sz w:val="20"/>
                <w:szCs w:val="20"/>
                <w:vertAlign w:val="superscript"/>
              </w:rPr>
              <w:t>7</w:t>
            </w:r>
          </w:p>
        </w:tc>
        <w:tc>
          <w:tcPr>
            <w:tcW w:w="207" w:type="pct"/>
            <w:tcBorders>
              <w:top w:val="single" w:sz="8" w:space="0" w:color="000000"/>
              <w:left w:val="single" w:sz="8" w:space="0" w:color="000000"/>
              <w:bottom w:val="single" w:sz="8" w:space="0" w:color="000000"/>
              <w:right w:val="nil"/>
            </w:tcBorders>
            <w:vAlign w:val="center"/>
          </w:tcPr>
          <w:p w14:paraId="03BABA0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40%</w:t>
            </w:r>
          </w:p>
        </w:tc>
        <w:tc>
          <w:tcPr>
            <w:tcW w:w="682" w:type="pct"/>
            <w:tcBorders>
              <w:top w:val="single" w:sz="8" w:space="0" w:color="000000"/>
              <w:left w:val="single" w:sz="8" w:space="0" w:color="000000"/>
              <w:bottom w:val="single" w:sz="8" w:space="0" w:color="000000"/>
              <w:right w:val="nil"/>
            </w:tcBorders>
            <w:vAlign w:val="center"/>
          </w:tcPr>
          <w:p w14:paraId="2D8080E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3.920</w:t>
            </w:r>
          </w:p>
        </w:tc>
        <w:tc>
          <w:tcPr>
            <w:tcW w:w="682" w:type="pct"/>
            <w:tcBorders>
              <w:top w:val="single" w:sz="8" w:space="0" w:color="000000"/>
              <w:left w:val="single" w:sz="8" w:space="0" w:color="000000"/>
              <w:bottom w:val="single" w:sz="8" w:space="0" w:color="000000"/>
              <w:right w:val="nil"/>
            </w:tcBorders>
            <w:vAlign w:val="center"/>
          </w:tcPr>
          <w:p w14:paraId="35DD10C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3.500</w:t>
            </w:r>
          </w:p>
        </w:tc>
        <w:tc>
          <w:tcPr>
            <w:tcW w:w="682" w:type="pct"/>
            <w:tcBorders>
              <w:top w:val="single" w:sz="8" w:space="0" w:color="000000"/>
              <w:left w:val="single" w:sz="8" w:space="0" w:color="000000"/>
              <w:bottom w:val="single" w:sz="8" w:space="0" w:color="000000"/>
              <w:right w:val="nil"/>
            </w:tcBorders>
            <w:vAlign w:val="center"/>
          </w:tcPr>
          <w:p w14:paraId="7CD88DD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1.820</w:t>
            </w:r>
          </w:p>
        </w:tc>
        <w:tc>
          <w:tcPr>
            <w:tcW w:w="584" w:type="pct"/>
            <w:tcBorders>
              <w:top w:val="single" w:sz="8" w:space="0" w:color="000000"/>
              <w:left w:val="single" w:sz="8" w:space="0" w:color="000000"/>
              <w:bottom w:val="single" w:sz="8" w:space="0" w:color="000000"/>
              <w:right w:val="nil"/>
            </w:tcBorders>
            <w:vAlign w:val="center"/>
          </w:tcPr>
          <w:p w14:paraId="1AC7114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1.400</w:t>
            </w:r>
          </w:p>
        </w:tc>
        <w:tc>
          <w:tcPr>
            <w:tcW w:w="584" w:type="pct"/>
            <w:tcBorders>
              <w:top w:val="single" w:sz="8" w:space="0" w:color="000000"/>
              <w:left w:val="single" w:sz="8" w:space="0" w:color="000000"/>
              <w:bottom w:val="single" w:sz="8" w:space="0" w:color="000000"/>
              <w:right w:val="nil"/>
            </w:tcBorders>
            <w:vAlign w:val="center"/>
          </w:tcPr>
          <w:p w14:paraId="61EEC16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1.120</w:t>
            </w:r>
          </w:p>
        </w:tc>
        <w:tc>
          <w:tcPr>
            <w:tcW w:w="682" w:type="pct"/>
            <w:tcBorders>
              <w:top w:val="single" w:sz="8" w:space="0" w:color="000000"/>
              <w:left w:val="single" w:sz="8" w:space="0" w:color="000000"/>
              <w:bottom w:val="single" w:sz="8" w:space="0" w:color="000000"/>
              <w:right w:val="nil"/>
            </w:tcBorders>
            <w:vAlign w:val="center"/>
          </w:tcPr>
          <w:p w14:paraId="1F7EB33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720</w:t>
            </w:r>
          </w:p>
        </w:tc>
        <w:tc>
          <w:tcPr>
            <w:tcW w:w="145" w:type="pct"/>
            <w:tcBorders>
              <w:top w:val="single" w:sz="8" w:space="0" w:color="000000"/>
              <w:left w:val="single" w:sz="8" w:space="0" w:color="000000"/>
              <w:bottom w:val="single" w:sz="8" w:space="0" w:color="000000"/>
              <w:right w:val="single" w:sz="8" w:space="0" w:color="000000"/>
            </w:tcBorders>
          </w:tcPr>
          <w:p w14:paraId="5AADDED4" w14:textId="77777777" w:rsidR="00B859CB" w:rsidRPr="008B310E" w:rsidRDefault="00B859CB" w:rsidP="002E640A">
            <w:pPr>
              <w:spacing w:after="0" w:line="240" w:lineRule="auto"/>
              <w:rPr>
                <w:rFonts w:ascii="Arial" w:hAnsi="Arial" w:cs="Arial"/>
                <w:color w:val="000000" w:themeColor="text1"/>
                <w:sz w:val="20"/>
                <w:szCs w:val="20"/>
              </w:rPr>
            </w:pPr>
          </w:p>
        </w:tc>
      </w:tr>
      <w:tr w:rsidR="00B859CB" w:rsidRPr="008B310E" w14:paraId="2DD42C2D" w14:textId="77777777" w:rsidTr="00220658">
        <w:tc>
          <w:tcPr>
            <w:tcW w:w="116" w:type="pct"/>
            <w:tcBorders>
              <w:top w:val="single" w:sz="8" w:space="0" w:color="000000"/>
              <w:left w:val="single" w:sz="8" w:space="0" w:color="000000"/>
              <w:bottom w:val="single" w:sz="8" w:space="0" w:color="000000"/>
              <w:right w:val="nil"/>
            </w:tcBorders>
            <w:vAlign w:val="center"/>
          </w:tcPr>
          <w:p w14:paraId="4F148B2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2.2</w:t>
            </w:r>
          </w:p>
        </w:tc>
        <w:tc>
          <w:tcPr>
            <w:tcW w:w="636" w:type="pct"/>
            <w:tcBorders>
              <w:top w:val="single" w:sz="8" w:space="0" w:color="000000"/>
              <w:left w:val="single" w:sz="8" w:space="0" w:color="000000"/>
              <w:bottom w:val="single" w:sz="8" w:space="0" w:color="000000"/>
              <w:right w:val="nil"/>
            </w:tcBorders>
            <w:vAlign w:val="bottom"/>
          </w:tcPr>
          <w:p w14:paraId="622A588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Thẩm định dự thảo VBQPPL (Bộ Tư pháp - đơn vị lập dự toán)</w:t>
            </w:r>
            <w:r w:rsidRPr="008B310E">
              <w:rPr>
                <w:rFonts w:ascii="Arial" w:hAnsi="Arial" w:cs="Arial"/>
                <w:color w:val="000000" w:themeColor="text1"/>
                <w:sz w:val="20"/>
                <w:szCs w:val="20"/>
                <w:vertAlign w:val="superscript"/>
              </w:rPr>
              <w:t>8_9</w:t>
            </w:r>
          </w:p>
        </w:tc>
        <w:tc>
          <w:tcPr>
            <w:tcW w:w="207" w:type="pct"/>
            <w:tcBorders>
              <w:top w:val="single" w:sz="8" w:space="0" w:color="000000"/>
              <w:left w:val="single" w:sz="8" w:space="0" w:color="000000"/>
              <w:bottom w:val="single" w:sz="8" w:space="0" w:color="000000"/>
              <w:right w:val="nil"/>
            </w:tcBorders>
            <w:vAlign w:val="center"/>
          </w:tcPr>
          <w:p w14:paraId="0D93810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6%</w:t>
            </w:r>
          </w:p>
        </w:tc>
        <w:tc>
          <w:tcPr>
            <w:tcW w:w="682" w:type="pct"/>
            <w:tcBorders>
              <w:top w:val="single" w:sz="8" w:space="0" w:color="000000"/>
              <w:left w:val="single" w:sz="8" w:space="0" w:color="000000"/>
              <w:bottom w:val="single" w:sz="8" w:space="0" w:color="000000"/>
              <w:right w:val="nil"/>
            </w:tcBorders>
            <w:vAlign w:val="center"/>
          </w:tcPr>
          <w:p w14:paraId="6EC9835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588</w:t>
            </w:r>
          </w:p>
        </w:tc>
        <w:tc>
          <w:tcPr>
            <w:tcW w:w="682" w:type="pct"/>
            <w:tcBorders>
              <w:top w:val="single" w:sz="8" w:space="0" w:color="000000"/>
              <w:left w:val="single" w:sz="8" w:space="0" w:color="000000"/>
              <w:bottom w:val="single" w:sz="8" w:space="0" w:color="000000"/>
              <w:right w:val="nil"/>
            </w:tcBorders>
            <w:vAlign w:val="center"/>
          </w:tcPr>
          <w:p w14:paraId="43BFA6D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525</w:t>
            </w:r>
          </w:p>
        </w:tc>
        <w:tc>
          <w:tcPr>
            <w:tcW w:w="682" w:type="pct"/>
            <w:tcBorders>
              <w:top w:val="single" w:sz="8" w:space="0" w:color="000000"/>
              <w:left w:val="single" w:sz="8" w:space="0" w:color="000000"/>
              <w:bottom w:val="single" w:sz="8" w:space="0" w:color="000000"/>
              <w:right w:val="nil"/>
            </w:tcBorders>
            <w:vAlign w:val="center"/>
          </w:tcPr>
          <w:p w14:paraId="2A70A66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273</w:t>
            </w:r>
          </w:p>
        </w:tc>
        <w:tc>
          <w:tcPr>
            <w:tcW w:w="584" w:type="pct"/>
            <w:tcBorders>
              <w:top w:val="single" w:sz="8" w:space="0" w:color="000000"/>
              <w:left w:val="single" w:sz="8" w:space="0" w:color="000000"/>
              <w:bottom w:val="single" w:sz="8" w:space="0" w:color="000000"/>
              <w:right w:val="nil"/>
            </w:tcBorders>
            <w:vAlign w:val="center"/>
          </w:tcPr>
          <w:p w14:paraId="3EAB9F0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210</w:t>
            </w:r>
          </w:p>
        </w:tc>
        <w:tc>
          <w:tcPr>
            <w:tcW w:w="584" w:type="pct"/>
            <w:tcBorders>
              <w:top w:val="single" w:sz="8" w:space="0" w:color="000000"/>
              <w:left w:val="single" w:sz="8" w:space="0" w:color="000000"/>
              <w:bottom w:val="single" w:sz="8" w:space="0" w:color="000000"/>
              <w:right w:val="nil"/>
            </w:tcBorders>
            <w:vAlign w:val="center"/>
          </w:tcPr>
          <w:p w14:paraId="59005D1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168</w:t>
            </w:r>
          </w:p>
        </w:tc>
        <w:tc>
          <w:tcPr>
            <w:tcW w:w="682" w:type="pct"/>
            <w:tcBorders>
              <w:top w:val="single" w:sz="8" w:space="0" w:color="000000"/>
              <w:left w:val="single" w:sz="8" w:space="0" w:color="000000"/>
              <w:bottom w:val="single" w:sz="8" w:space="0" w:color="000000"/>
              <w:right w:val="nil"/>
            </w:tcBorders>
            <w:vAlign w:val="center"/>
          </w:tcPr>
          <w:p w14:paraId="7E00A9E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108</w:t>
            </w:r>
          </w:p>
        </w:tc>
        <w:tc>
          <w:tcPr>
            <w:tcW w:w="145" w:type="pct"/>
            <w:tcBorders>
              <w:top w:val="single" w:sz="8" w:space="0" w:color="000000"/>
              <w:left w:val="single" w:sz="8" w:space="0" w:color="000000"/>
              <w:bottom w:val="single" w:sz="8" w:space="0" w:color="000000"/>
              <w:right w:val="single" w:sz="8" w:space="0" w:color="000000"/>
            </w:tcBorders>
          </w:tcPr>
          <w:p w14:paraId="7A83D01F" w14:textId="77777777" w:rsidR="00B859CB" w:rsidRPr="008B310E" w:rsidRDefault="00B859CB" w:rsidP="002E640A">
            <w:pPr>
              <w:spacing w:after="0" w:line="240" w:lineRule="auto"/>
              <w:rPr>
                <w:rFonts w:ascii="Arial" w:hAnsi="Arial" w:cs="Arial"/>
                <w:color w:val="000000" w:themeColor="text1"/>
                <w:sz w:val="20"/>
                <w:szCs w:val="20"/>
              </w:rPr>
            </w:pPr>
          </w:p>
        </w:tc>
      </w:tr>
      <w:tr w:rsidR="00B859CB" w:rsidRPr="008B310E" w14:paraId="61D86083" w14:textId="77777777" w:rsidTr="00220658">
        <w:tc>
          <w:tcPr>
            <w:tcW w:w="116" w:type="pct"/>
            <w:tcBorders>
              <w:top w:val="single" w:sz="8" w:space="0" w:color="000000"/>
              <w:left w:val="single" w:sz="8" w:space="0" w:color="000000"/>
              <w:bottom w:val="single" w:sz="8" w:space="0" w:color="000000"/>
              <w:right w:val="nil"/>
            </w:tcBorders>
            <w:vAlign w:val="center"/>
          </w:tcPr>
          <w:p w14:paraId="3FAF780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2.3</w:t>
            </w:r>
          </w:p>
        </w:tc>
        <w:tc>
          <w:tcPr>
            <w:tcW w:w="636" w:type="pct"/>
            <w:tcBorders>
              <w:top w:val="single" w:sz="8" w:space="0" w:color="000000"/>
              <w:left w:val="single" w:sz="8" w:space="0" w:color="000000"/>
              <w:bottom w:val="single" w:sz="8" w:space="0" w:color="000000"/>
              <w:right w:val="nil"/>
            </w:tcBorders>
          </w:tcPr>
          <w:p w14:paraId="499BF7B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ml:space="preserve">Cơ quan tham mưu, tổng hợp, giúp Chính phủ, Thủ tướng Chính phủ trong việc chỉ đạo bộ, cơ quan ngang bộ, cơ quan thuộc Chính phủ </w:t>
            </w:r>
            <w:r w:rsidRPr="008B310E">
              <w:rPr>
                <w:rFonts w:ascii="Arial" w:hAnsi="Arial" w:cs="Arial"/>
                <w:color w:val="000000" w:themeColor="text1"/>
                <w:sz w:val="20"/>
                <w:szCs w:val="20"/>
              </w:rPr>
              <w:lastRenderedPageBreak/>
              <w:t>thực hiện việc trình Chính phủ, Thủ tướng Chính phủ đề xuất dự án, dự thảo VBQPPL (Văn phòng Chính phủ - đơn vị lập dự toán)</w:t>
            </w:r>
          </w:p>
        </w:tc>
        <w:tc>
          <w:tcPr>
            <w:tcW w:w="207" w:type="pct"/>
            <w:tcBorders>
              <w:top w:val="single" w:sz="8" w:space="0" w:color="000000"/>
              <w:left w:val="single" w:sz="8" w:space="0" w:color="000000"/>
              <w:bottom w:val="single" w:sz="8" w:space="0" w:color="000000"/>
              <w:right w:val="nil"/>
            </w:tcBorders>
            <w:vAlign w:val="center"/>
          </w:tcPr>
          <w:p w14:paraId="7F7BCFA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lastRenderedPageBreak/>
              <w:t>4%</w:t>
            </w:r>
          </w:p>
        </w:tc>
        <w:tc>
          <w:tcPr>
            <w:tcW w:w="682" w:type="pct"/>
            <w:tcBorders>
              <w:top w:val="single" w:sz="8" w:space="0" w:color="000000"/>
              <w:left w:val="single" w:sz="8" w:space="0" w:color="000000"/>
              <w:bottom w:val="single" w:sz="8" w:space="0" w:color="000000"/>
              <w:right w:val="nil"/>
            </w:tcBorders>
            <w:vAlign w:val="center"/>
          </w:tcPr>
          <w:p w14:paraId="4BDAD44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392</w:t>
            </w:r>
          </w:p>
        </w:tc>
        <w:tc>
          <w:tcPr>
            <w:tcW w:w="682" w:type="pct"/>
            <w:tcBorders>
              <w:top w:val="single" w:sz="8" w:space="0" w:color="000000"/>
              <w:left w:val="single" w:sz="8" w:space="0" w:color="000000"/>
              <w:bottom w:val="single" w:sz="8" w:space="0" w:color="000000"/>
              <w:right w:val="nil"/>
            </w:tcBorders>
            <w:vAlign w:val="center"/>
          </w:tcPr>
          <w:p w14:paraId="250F472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350</w:t>
            </w:r>
          </w:p>
        </w:tc>
        <w:tc>
          <w:tcPr>
            <w:tcW w:w="682" w:type="pct"/>
            <w:tcBorders>
              <w:top w:val="single" w:sz="8" w:space="0" w:color="000000"/>
              <w:left w:val="single" w:sz="8" w:space="0" w:color="000000"/>
              <w:bottom w:val="single" w:sz="8" w:space="0" w:color="000000"/>
              <w:right w:val="nil"/>
            </w:tcBorders>
            <w:vAlign w:val="center"/>
          </w:tcPr>
          <w:p w14:paraId="5629209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182</w:t>
            </w:r>
          </w:p>
        </w:tc>
        <w:tc>
          <w:tcPr>
            <w:tcW w:w="584" w:type="pct"/>
            <w:tcBorders>
              <w:top w:val="single" w:sz="8" w:space="0" w:color="000000"/>
              <w:left w:val="single" w:sz="8" w:space="0" w:color="000000"/>
              <w:bottom w:val="single" w:sz="8" w:space="0" w:color="000000"/>
              <w:right w:val="nil"/>
            </w:tcBorders>
            <w:vAlign w:val="center"/>
          </w:tcPr>
          <w:p w14:paraId="02D546D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140</w:t>
            </w:r>
          </w:p>
        </w:tc>
        <w:tc>
          <w:tcPr>
            <w:tcW w:w="584" w:type="pct"/>
            <w:tcBorders>
              <w:top w:val="single" w:sz="8" w:space="0" w:color="000000"/>
              <w:left w:val="single" w:sz="8" w:space="0" w:color="000000"/>
              <w:bottom w:val="single" w:sz="8" w:space="0" w:color="000000"/>
              <w:right w:val="nil"/>
            </w:tcBorders>
            <w:vAlign w:val="center"/>
          </w:tcPr>
          <w:p w14:paraId="4B0C2A4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112</w:t>
            </w:r>
          </w:p>
        </w:tc>
        <w:tc>
          <w:tcPr>
            <w:tcW w:w="682" w:type="pct"/>
            <w:tcBorders>
              <w:top w:val="single" w:sz="8" w:space="0" w:color="000000"/>
              <w:left w:val="single" w:sz="8" w:space="0" w:color="000000"/>
              <w:bottom w:val="single" w:sz="8" w:space="0" w:color="000000"/>
              <w:right w:val="nil"/>
            </w:tcBorders>
            <w:vAlign w:val="center"/>
          </w:tcPr>
          <w:p w14:paraId="2CBDF2A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72</w:t>
            </w:r>
          </w:p>
        </w:tc>
        <w:tc>
          <w:tcPr>
            <w:tcW w:w="145" w:type="pct"/>
            <w:tcBorders>
              <w:top w:val="single" w:sz="8" w:space="0" w:color="000000"/>
              <w:left w:val="single" w:sz="8" w:space="0" w:color="000000"/>
              <w:bottom w:val="single" w:sz="8" w:space="0" w:color="000000"/>
              <w:right w:val="single" w:sz="8" w:space="0" w:color="000000"/>
            </w:tcBorders>
          </w:tcPr>
          <w:p w14:paraId="0E11F45E" w14:textId="77777777" w:rsidR="00B859CB" w:rsidRPr="008B310E" w:rsidRDefault="00B859CB" w:rsidP="002E640A">
            <w:pPr>
              <w:spacing w:after="0" w:line="240" w:lineRule="auto"/>
              <w:rPr>
                <w:rFonts w:ascii="Arial" w:hAnsi="Arial" w:cs="Arial"/>
                <w:color w:val="000000" w:themeColor="text1"/>
                <w:sz w:val="20"/>
                <w:szCs w:val="20"/>
              </w:rPr>
            </w:pPr>
          </w:p>
        </w:tc>
      </w:tr>
    </w:tbl>
    <w:p w14:paraId="44FB5B6E" w14:textId="77777777" w:rsidR="00B859CB" w:rsidRPr="008B310E" w:rsidRDefault="00B859CB" w:rsidP="00B859CB">
      <w:pPr>
        <w:spacing w:after="0" w:line="240" w:lineRule="auto"/>
        <w:rPr>
          <w:rFonts w:ascii="Arial" w:hAnsi="Arial" w:cs="Arial"/>
          <w:color w:val="000000" w:themeColor="text1"/>
          <w:sz w:val="20"/>
          <w:szCs w:val="20"/>
        </w:rPr>
      </w:pPr>
    </w:p>
    <w:p w14:paraId="79EF5CA1"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rPr>
      </w:pPr>
      <w:r w:rsidRPr="008B310E">
        <w:rPr>
          <w:rFonts w:ascii="Arial" w:hAnsi="Arial" w:cs="Arial"/>
          <w:b/>
          <w:color w:val="000000" w:themeColor="text1"/>
          <w:sz w:val="20"/>
          <w:szCs w:val="20"/>
        </w:rPr>
        <w:t>B. NHIỆM VỤ, HOẠT ĐỘNG VÀ ĐỊNH MỨC KHOÁN CHI ĐỐI VỚI VĂN BẢN KHÔNG PHẢI XÂY DỰNG CHÍNH SÁCH</w:t>
      </w:r>
    </w:p>
    <w:p w14:paraId="6EC18C3D" w14:textId="77777777" w:rsidR="00B859CB" w:rsidRPr="008B310E" w:rsidRDefault="00B859CB" w:rsidP="00B859CB">
      <w:pPr>
        <w:spacing w:after="0" w:line="240" w:lineRule="auto"/>
        <w:jc w:val="right"/>
        <w:rPr>
          <w:rFonts w:ascii="Arial" w:hAnsi="Arial" w:cs="Arial"/>
          <w:color w:val="000000" w:themeColor="text1"/>
          <w:sz w:val="20"/>
          <w:szCs w:val="20"/>
        </w:rPr>
      </w:pPr>
      <w:r w:rsidRPr="008B310E">
        <w:rPr>
          <w:rFonts w:ascii="Arial" w:hAnsi="Arial" w:cs="Arial"/>
          <w:i/>
          <w:color w:val="000000" w:themeColor="text1"/>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93"/>
        <w:gridCol w:w="1015"/>
        <w:gridCol w:w="381"/>
        <w:gridCol w:w="1060"/>
        <w:gridCol w:w="1060"/>
        <w:gridCol w:w="1060"/>
        <w:gridCol w:w="1060"/>
        <w:gridCol w:w="1060"/>
        <w:gridCol w:w="1060"/>
        <w:gridCol w:w="1060"/>
        <w:gridCol w:w="1060"/>
        <w:gridCol w:w="1060"/>
        <w:gridCol w:w="1060"/>
        <w:gridCol w:w="419"/>
        <w:gridCol w:w="1060"/>
        <w:gridCol w:w="270"/>
      </w:tblGrid>
      <w:tr w:rsidR="00B859CB" w:rsidRPr="008B310E" w14:paraId="6F76C1DE" w14:textId="77777777" w:rsidTr="00220658">
        <w:trPr>
          <w:trHeight w:val="20"/>
        </w:trPr>
        <w:tc>
          <w:tcPr>
            <w:tcW w:w="69" w:type="pct"/>
            <w:vAlign w:val="center"/>
            <w:hideMark/>
          </w:tcPr>
          <w:p w14:paraId="122DF4D4"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lang w:val="en-US"/>
                <w14:ligatures w14:val="none"/>
              </w:rPr>
              <w:t>TT</w:t>
            </w:r>
          </w:p>
        </w:tc>
        <w:tc>
          <w:tcPr>
            <w:tcW w:w="364" w:type="pct"/>
            <w:vAlign w:val="center"/>
            <w:hideMark/>
          </w:tcPr>
          <w:p w14:paraId="08161574"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lang w:val="en-US"/>
                <w14:ligatures w14:val="none"/>
              </w:rPr>
              <w:t>Nhiệm vụ, hoạt động</w:t>
            </w:r>
          </w:p>
        </w:tc>
        <w:tc>
          <w:tcPr>
            <w:tcW w:w="137" w:type="pct"/>
            <w:vAlign w:val="center"/>
            <w:hideMark/>
          </w:tcPr>
          <w:p w14:paraId="5241AB9A"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lang w:val="en-US"/>
                <w14:ligatures w14:val="none"/>
              </w:rPr>
              <w:t>Tỷ lệ</w:t>
            </w:r>
          </w:p>
        </w:tc>
        <w:tc>
          <w:tcPr>
            <w:tcW w:w="380" w:type="pct"/>
            <w:vAlign w:val="center"/>
            <w:hideMark/>
          </w:tcPr>
          <w:p w14:paraId="3C611015"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14:ligatures w14:val="none"/>
              </w:rPr>
              <w:t>Luật sửa đổi, bổ sung một số điều của bộ luật (Mục I.3 Phụ lục II ban hành kèm theo Nghị quyết số 197/2025/QH15)</w:t>
            </w:r>
          </w:p>
        </w:tc>
        <w:tc>
          <w:tcPr>
            <w:tcW w:w="380" w:type="pct"/>
            <w:vAlign w:val="center"/>
            <w:hideMark/>
          </w:tcPr>
          <w:p w14:paraId="72B2C700"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14:ligatures w14:val="none"/>
              </w:rPr>
              <w:t>Luật sửa đổi, bổ sung một số điều của bộ luật, luật hiện hành (Mục I.5 Phụ lục II Nghị quyết số 197/2025/QH15)</w:t>
            </w:r>
          </w:p>
        </w:tc>
        <w:tc>
          <w:tcPr>
            <w:tcW w:w="380" w:type="pct"/>
            <w:vAlign w:val="center"/>
            <w:hideMark/>
          </w:tcPr>
          <w:p w14:paraId="4F892EE1"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14:ligatures w14:val="none"/>
              </w:rPr>
              <w:t>Nghị quyết của Quốc hội (Mục I.7 Phụ lục II N</w:t>
            </w:r>
            <w:r w:rsidRPr="008B310E">
              <w:rPr>
                <w:rFonts w:ascii="Arial" w:eastAsia="Times New Roman" w:hAnsi="Arial" w:cs="Arial"/>
                <w:b/>
                <w:bCs/>
                <w:color w:val="000000" w:themeColor="text1"/>
                <w:kern w:val="0"/>
                <w:sz w:val="20"/>
                <w:szCs w:val="20"/>
                <w14:ligatures w14:val="none"/>
              </w:rPr>
              <w:t>g</w:t>
            </w:r>
            <w:r w:rsidRPr="000E3247">
              <w:rPr>
                <w:rFonts w:ascii="Arial" w:eastAsia="Times New Roman" w:hAnsi="Arial" w:cs="Arial"/>
                <w:b/>
                <w:bCs/>
                <w:color w:val="000000" w:themeColor="text1"/>
                <w:kern w:val="0"/>
                <w:sz w:val="20"/>
                <w:szCs w:val="20"/>
                <w14:ligatures w14:val="none"/>
              </w:rPr>
              <w:t>hị quyết số 197/2025/QH15)</w:t>
            </w:r>
          </w:p>
        </w:tc>
        <w:tc>
          <w:tcPr>
            <w:tcW w:w="380" w:type="pct"/>
            <w:vAlign w:val="center"/>
            <w:hideMark/>
          </w:tcPr>
          <w:p w14:paraId="5CD84C85"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14:ligatures w14:val="none"/>
              </w:rPr>
              <w:t>Nghị quyết của Quốc hội sửa đổi, bổ sung một số điều của nghị quyết hiện hành (Mục I.8 Phụ lục Nghị quyết số 197/2025/QH15)</w:t>
            </w:r>
          </w:p>
        </w:tc>
        <w:tc>
          <w:tcPr>
            <w:tcW w:w="380" w:type="pct"/>
            <w:vAlign w:val="center"/>
            <w:hideMark/>
          </w:tcPr>
          <w:p w14:paraId="70FC81E6"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14:ligatures w14:val="none"/>
              </w:rPr>
              <w:t>Pháp lệnh sửa đổi, bổ sung một số điều của pháp lệnh hiện hành (Mục I.10 Phụ lục II Nghị quyết số 197/2025/QH15)</w:t>
            </w:r>
          </w:p>
        </w:tc>
        <w:tc>
          <w:tcPr>
            <w:tcW w:w="380" w:type="pct"/>
            <w:vAlign w:val="center"/>
            <w:hideMark/>
          </w:tcPr>
          <w:p w14:paraId="221050DD"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14:ligatures w14:val="none"/>
              </w:rPr>
              <w:t>Nghị quyết của Ủy ban Thường vụ Quốc hội (UBTVQH)(Mục I.11 Phụ lục II Nghị quyết số 197/2025/QH15)</w:t>
            </w:r>
          </w:p>
        </w:tc>
        <w:tc>
          <w:tcPr>
            <w:tcW w:w="380" w:type="pct"/>
            <w:vAlign w:val="center"/>
            <w:hideMark/>
          </w:tcPr>
          <w:p w14:paraId="66FAEEF2"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14:ligatures w14:val="none"/>
              </w:rPr>
              <w:t>Nghị quyết liên tịch giữa UBTVQH, Chính phủ, Đoàn Chủ tịch Ủy ban Trung ương Mặt trận Tổ quốc Việt Nam (Mục I.12 Phụ lục II Nghị quyết số 197/2025/QH15)</w:t>
            </w:r>
          </w:p>
        </w:tc>
        <w:tc>
          <w:tcPr>
            <w:tcW w:w="380" w:type="pct"/>
            <w:vAlign w:val="center"/>
            <w:hideMark/>
          </w:tcPr>
          <w:p w14:paraId="43ADB0C0"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14:ligatures w14:val="none"/>
              </w:rPr>
              <w:t>Nghị định của Chính phủ thuộc điểm a và điểm b khoản 1 Điều 14 của Luật Ban hành VBQPPL (Mục III.3 Phụ lục II Nghị quyết số 197/2025/QH15)</w:t>
            </w:r>
          </w:p>
        </w:tc>
        <w:tc>
          <w:tcPr>
            <w:tcW w:w="380" w:type="pct"/>
            <w:vAlign w:val="center"/>
            <w:hideMark/>
          </w:tcPr>
          <w:p w14:paraId="796292BC"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14:ligatures w14:val="none"/>
              </w:rPr>
              <w:t>Nghị quyết của Chính phủ thuộc điểm c khoản 2 Điều 14 của Luật Ban hành VBQPPL (Mục III.4 phụ lục II Nghị quyết số 197/2025/QH15)</w:t>
            </w:r>
          </w:p>
        </w:tc>
        <w:tc>
          <w:tcPr>
            <w:tcW w:w="380" w:type="pct"/>
            <w:vAlign w:val="center"/>
            <w:hideMark/>
          </w:tcPr>
          <w:p w14:paraId="55A42018"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14:ligatures w14:val="none"/>
              </w:rPr>
              <w:t>Nghị quyết của Chính phủ thuộc điểm a và điểm b khoản 2 Điều 14 của Luật Ban hành VBQPPL (Mục III.5 Phụ lục II Nghị quyết số 197/2025/QH15)</w:t>
            </w:r>
          </w:p>
        </w:tc>
        <w:tc>
          <w:tcPr>
            <w:tcW w:w="150" w:type="pct"/>
            <w:vAlign w:val="center"/>
            <w:hideMark/>
          </w:tcPr>
          <w:p w14:paraId="147024D8"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14:ligatures w14:val="none"/>
              </w:rPr>
              <w:t xml:space="preserve">Nghị quyết liên tịch giữa Chính phủ với Đoàn Chủ tịch Ủy ban Trung ương Mặt trận Tổ quốc Việt </w:t>
            </w:r>
            <w:r w:rsidRPr="000E3247">
              <w:rPr>
                <w:rFonts w:ascii="Arial" w:eastAsia="Times New Roman" w:hAnsi="Arial" w:cs="Arial"/>
                <w:b/>
                <w:bCs/>
                <w:color w:val="000000" w:themeColor="text1"/>
                <w:kern w:val="0"/>
                <w:sz w:val="20"/>
                <w:szCs w:val="20"/>
                <w14:ligatures w14:val="none"/>
              </w:rPr>
              <w:lastRenderedPageBreak/>
              <w:t>Nam</w:t>
            </w:r>
          </w:p>
        </w:tc>
        <w:tc>
          <w:tcPr>
            <w:tcW w:w="380" w:type="pct"/>
            <w:vAlign w:val="center"/>
            <w:hideMark/>
          </w:tcPr>
          <w:p w14:paraId="2D422A11"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14:ligatures w14:val="none"/>
              </w:rPr>
              <w:lastRenderedPageBreak/>
              <w:t>Quyết định của Thủ tướng Chính phủ (Mục II 1.6 Phụ lục II Nghị quyết số 197/2025/QH15)</w:t>
            </w:r>
          </w:p>
        </w:tc>
        <w:tc>
          <w:tcPr>
            <w:tcW w:w="97" w:type="pct"/>
            <w:vAlign w:val="center"/>
            <w:hideMark/>
          </w:tcPr>
          <w:p w14:paraId="5E549F79" w14:textId="77777777" w:rsidR="00B859CB" w:rsidRPr="000E3247" w:rsidRDefault="00B859CB" w:rsidP="002E640A">
            <w:pPr>
              <w:spacing w:after="0" w:line="240" w:lineRule="auto"/>
              <w:jc w:val="center"/>
              <w:rPr>
                <w:rFonts w:ascii="Arial" w:eastAsia="Times New Roman" w:hAnsi="Arial" w:cs="Arial"/>
                <w:b/>
                <w:bCs/>
                <w:color w:val="000000" w:themeColor="text1"/>
                <w:kern w:val="0"/>
                <w:sz w:val="20"/>
                <w:szCs w:val="20"/>
                <w14:ligatures w14:val="none"/>
              </w:rPr>
            </w:pPr>
            <w:r w:rsidRPr="000E3247">
              <w:rPr>
                <w:rFonts w:ascii="Arial" w:eastAsia="Times New Roman" w:hAnsi="Arial" w:cs="Arial"/>
                <w:b/>
                <w:bCs/>
                <w:color w:val="000000" w:themeColor="text1"/>
                <w:kern w:val="0"/>
                <w:sz w:val="20"/>
                <w:szCs w:val="20"/>
                <w:lang w:val="en-US"/>
                <w14:ligatures w14:val="none"/>
              </w:rPr>
              <w:t>Ghi chú</w:t>
            </w:r>
          </w:p>
        </w:tc>
      </w:tr>
      <w:tr w:rsidR="00B859CB" w:rsidRPr="008B310E" w14:paraId="2FA9C6CD" w14:textId="77777777" w:rsidTr="00220658">
        <w:trPr>
          <w:trHeight w:val="20"/>
        </w:trPr>
        <w:tc>
          <w:tcPr>
            <w:tcW w:w="69" w:type="pct"/>
            <w:vAlign w:val="center"/>
            <w:hideMark/>
          </w:tcPr>
          <w:p w14:paraId="39F8447B"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lastRenderedPageBreak/>
              <w:t> </w:t>
            </w:r>
          </w:p>
        </w:tc>
        <w:tc>
          <w:tcPr>
            <w:tcW w:w="364" w:type="pct"/>
            <w:vAlign w:val="center"/>
            <w:hideMark/>
          </w:tcPr>
          <w:p w14:paraId="0467ECA4" w14:textId="77777777" w:rsidR="00B859CB" w:rsidRPr="000E3247" w:rsidRDefault="00B859CB" w:rsidP="002E640A">
            <w:pPr>
              <w:spacing w:after="0" w:line="240" w:lineRule="auto"/>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Mức chi cho xây dựng,</w:t>
            </w:r>
            <w:r w:rsidRPr="008B310E">
              <w:rPr>
                <w:rFonts w:ascii="Arial" w:eastAsia="Times New Roman" w:hAnsi="Arial" w:cs="Arial"/>
                <w:color w:val="000000" w:themeColor="text1"/>
                <w:kern w:val="0"/>
                <w:sz w:val="20"/>
                <w:szCs w:val="20"/>
                <w14:ligatures w14:val="none"/>
              </w:rPr>
              <w:t xml:space="preserve"> </w:t>
            </w:r>
            <w:r w:rsidRPr="000E3247">
              <w:rPr>
                <w:rFonts w:ascii="Arial" w:eastAsia="Times New Roman" w:hAnsi="Arial" w:cs="Arial"/>
                <w:color w:val="000000" w:themeColor="text1"/>
                <w:kern w:val="0"/>
                <w:sz w:val="20"/>
                <w:szCs w:val="20"/>
                <w14:ligatures w14:val="none"/>
              </w:rPr>
              <w:t>soạn thảo,</w:t>
            </w:r>
            <w:r w:rsidRPr="008B310E">
              <w:rPr>
                <w:rFonts w:ascii="Arial" w:eastAsia="Times New Roman" w:hAnsi="Arial" w:cs="Arial"/>
                <w:color w:val="000000" w:themeColor="text1"/>
                <w:kern w:val="0"/>
                <w:sz w:val="20"/>
                <w:szCs w:val="20"/>
                <w14:ligatures w14:val="none"/>
              </w:rPr>
              <w:t xml:space="preserve"> </w:t>
            </w:r>
            <w:r w:rsidRPr="000E3247">
              <w:rPr>
                <w:rFonts w:ascii="Arial" w:eastAsia="Times New Roman" w:hAnsi="Arial" w:cs="Arial"/>
                <w:color w:val="000000" w:themeColor="text1"/>
                <w:kern w:val="0"/>
                <w:sz w:val="20"/>
                <w:szCs w:val="20"/>
                <w14:ligatures w14:val="none"/>
              </w:rPr>
              <w:t>thẩm định, trình theo quy định tại mục I và mục III Phụ lục II ban hành kèm</w:t>
            </w:r>
            <w:r w:rsidRPr="008B310E">
              <w:rPr>
                <w:rFonts w:ascii="Arial" w:eastAsia="Times New Roman" w:hAnsi="Arial" w:cs="Arial"/>
                <w:color w:val="000000" w:themeColor="text1"/>
                <w:kern w:val="0"/>
                <w:sz w:val="20"/>
                <w:szCs w:val="20"/>
                <w14:ligatures w14:val="none"/>
              </w:rPr>
              <w:t xml:space="preserve"> </w:t>
            </w:r>
            <w:r w:rsidRPr="000E3247">
              <w:rPr>
                <w:rFonts w:ascii="Arial" w:eastAsia="Times New Roman" w:hAnsi="Arial" w:cs="Arial"/>
                <w:color w:val="000000" w:themeColor="text1"/>
                <w:kern w:val="0"/>
                <w:sz w:val="20"/>
                <w:szCs w:val="20"/>
                <w14:ligatures w14:val="none"/>
              </w:rPr>
              <w:t>theo Nghị quyết số 197/2025/QH15</w:t>
            </w:r>
          </w:p>
        </w:tc>
        <w:tc>
          <w:tcPr>
            <w:tcW w:w="137" w:type="pct"/>
            <w:vAlign w:val="center"/>
            <w:hideMark/>
          </w:tcPr>
          <w:p w14:paraId="21EE0DC5"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100%</w:t>
            </w:r>
          </w:p>
        </w:tc>
        <w:tc>
          <w:tcPr>
            <w:tcW w:w="380" w:type="pct"/>
            <w:vAlign w:val="center"/>
            <w:hideMark/>
          </w:tcPr>
          <w:p w14:paraId="44930F44"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4.9</w:t>
            </w:r>
            <w:r w:rsidRPr="008B310E">
              <w:rPr>
                <w:rFonts w:ascii="Arial" w:eastAsia="Times New Roman" w:hAnsi="Arial" w:cs="Arial"/>
                <w:color w:val="000000" w:themeColor="text1"/>
                <w:kern w:val="0"/>
                <w:sz w:val="20"/>
                <w:szCs w:val="20"/>
                <w:lang w:val="en-US"/>
                <w14:ligatures w14:val="none"/>
              </w:rPr>
              <w:t>00</w:t>
            </w:r>
          </w:p>
        </w:tc>
        <w:tc>
          <w:tcPr>
            <w:tcW w:w="380" w:type="pct"/>
            <w:vAlign w:val="center"/>
            <w:hideMark/>
          </w:tcPr>
          <w:p w14:paraId="58BD6F3B"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2.8</w:t>
            </w:r>
            <w:r w:rsidRPr="008B310E">
              <w:rPr>
                <w:rFonts w:ascii="Arial" w:eastAsia="Times New Roman" w:hAnsi="Arial" w:cs="Arial"/>
                <w:color w:val="000000" w:themeColor="text1"/>
                <w:kern w:val="0"/>
                <w:sz w:val="20"/>
                <w:szCs w:val="20"/>
                <w:lang w:val="en-US"/>
                <w14:ligatures w14:val="none"/>
              </w:rPr>
              <w:t>00</w:t>
            </w:r>
          </w:p>
        </w:tc>
        <w:tc>
          <w:tcPr>
            <w:tcW w:w="380" w:type="pct"/>
            <w:vAlign w:val="center"/>
            <w:hideMark/>
          </w:tcPr>
          <w:p w14:paraId="766107DE"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2.8</w:t>
            </w:r>
            <w:r w:rsidRPr="008B310E">
              <w:rPr>
                <w:rFonts w:ascii="Arial" w:eastAsia="Times New Roman" w:hAnsi="Arial" w:cs="Arial"/>
                <w:color w:val="000000" w:themeColor="text1"/>
                <w:kern w:val="0"/>
                <w:sz w:val="20"/>
                <w:szCs w:val="20"/>
                <w:lang w:val="en-US"/>
                <w14:ligatures w14:val="none"/>
              </w:rPr>
              <w:t>00</w:t>
            </w:r>
          </w:p>
        </w:tc>
        <w:tc>
          <w:tcPr>
            <w:tcW w:w="380" w:type="pct"/>
            <w:vAlign w:val="center"/>
            <w:hideMark/>
          </w:tcPr>
          <w:p w14:paraId="0377BCE6"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1.4</w:t>
            </w:r>
            <w:r w:rsidRPr="008B310E">
              <w:rPr>
                <w:rFonts w:ascii="Arial" w:eastAsia="Times New Roman" w:hAnsi="Arial" w:cs="Arial"/>
                <w:color w:val="000000" w:themeColor="text1"/>
                <w:kern w:val="0"/>
                <w:sz w:val="20"/>
                <w:szCs w:val="20"/>
                <w:lang w:val="en-US"/>
                <w14:ligatures w14:val="none"/>
              </w:rPr>
              <w:t>00</w:t>
            </w:r>
          </w:p>
        </w:tc>
        <w:tc>
          <w:tcPr>
            <w:tcW w:w="380" w:type="pct"/>
            <w:vAlign w:val="center"/>
            <w:hideMark/>
          </w:tcPr>
          <w:p w14:paraId="239670BD"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1.4</w:t>
            </w:r>
            <w:r w:rsidRPr="008B310E">
              <w:rPr>
                <w:rFonts w:ascii="Arial" w:eastAsia="Times New Roman" w:hAnsi="Arial" w:cs="Arial"/>
                <w:color w:val="000000" w:themeColor="text1"/>
                <w:kern w:val="0"/>
                <w:sz w:val="20"/>
                <w:szCs w:val="20"/>
                <w:lang w:val="en-US"/>
                <w14:ligatures w14:val="none"/>
              </w:rPr>
              <w:t>00</w:t>
            </w:r>
          </w:p>
        </w:tc>
        <w:tc>
          <w:tcPr>
            <w:tcW w:w="380" w:type="pct"/>
            <w:vAlign w:val="center"/>
            <w:hideMark/>
          </w:tcPr>
          <w:p w14:paraId="5D6FCA71"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1.4</w:t>
            </w:r>
            <w:r w:rsidRPr="008B310E">
              <w:rPr>
                <w:rFonts w:ascii="Arial" w:eastAsia="Times New Roman" w:hAnsi="Arial" w:cs="Arial"/>
                <w:color w:val="000000" w:themeColor="text1"/>
                <w:kern w:val="0"/>
                <w:sz w:val="20"/>
                <w:szCs w:val="20"/>
                <w:lang w:val="en-US"/>
                <w14:ligatures w14:val="none"/>
              </w:rPr>
              <w:t>00</w:t>
            </w:r>
          </w:p>
        </w:tc>
        <w:tc>
          <w:tcPr>
            <w:tcW w:w="380" w:type="pct"/>
            <w:vAlign w:val="center"/>
            <w:hideMark/>
          </w:tcPr>
          <w:p w14:paraId="24B62B57"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1.4</w:t>
            </w:r>
            <w:r w:rsidRPr="008B310E">
              <w:rPr>
                <w:rFonts w:ascii="Arial" w:eastAsia="Times New Roman" w:hAnsi="Arial" w:cs="Arial"/>
                <w:color w:val="000000" w:themeColor="text1"/>
                <w:kern w:val="0"/>
                <w:sz w:val="20"/>
                <w:szCs w:val="20"/>
                <w:lang w:val="en-US"/>
                <w14:ligatures w14:val="none"/>
              </w:rPr>
              <w:t>00</w:t>
            </w:r>
          </w:p>
        </w:tc>
        <w:tc>
          <w:tcPr>
            <w:tcW w:w="380" w:type="pct"/>
            <w:vAlign w:val="center"/>
            <w:hideMark/>
          </w:tcPr>
          <w:p w14:paraId="7BA97DB8"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1</w:t>
            </w:r>
            <w:r w:rsidRPr="008B310E">
              <w:rPr>
                <w:rFonts w:ascii="Arial" w:eastAsia="Times New Roman" w:hAnsi="Arial" w:cs="Arial"/>
                <w:color w:val="000000" w:themeColor="text1"/>
                <w:kern w:val="0"/>
                <w:sz w:val="20"/>
                <w:szCs w:val="20"/>
                <w:lang w:val="en-US"/>
                <w14:ligatures w14:val="none"/>
              </w:rPr>
              <w:t>.000</w:t>
            </w:r>
          </w:p>
        </w:tc>
        <w:tc>
          <w:tcPr>
            <w:tcW w:w="380" w:type="pct"/>
            <w:vAlign w:val="center"/>
            <w:hideMark/>
          </w:tcPr>
          <w:p w14:paraId="3049093C"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450</w:t>
            </w:r>
          </w:p>
        </w:tc>
        <w:tc>
          <w:tcPr>
            <w:tcW w:w="380" w:type="pct"/>
            <w:vAlign w:val="center"/>
            <w:hideMark/>
          </w:tcPr>
          <w:p w14:paraId="7CF41357"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400</w:t>
            </w:r>
          </w:p>
        </w:tc>
        <w:tc>
          <w:tcPr>
            <w:tcW w:w="150" w:type="pct"/>
            <w:vAlign w:val="center"/>
            <w:hideMark/>
          </w:tcPr>
          <w:p w14:paraId="3A96FAEC"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400</w:t>
            </w:r>
          </w:p>
        </w:tc>
        <w:tc>
          <w:tcPr>
            <w:tcW w:w="380" w:type="pct"/>
            <w:vAlign w:val="center"/>
            <w:hideMark/>
          </w:tcPr>
          <w:p w14:paraId="4D251590"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400</w:t>
            </w:r>
          </w:p>
        </w:tc>
        <w:tc>
          <w:tcPr>
            <w:tcW w:w="97" w:type="pct"/>
            <w:vAlign w:val="center"/>
            <w:hideMark/>
          </w:tcPr>
          <w:p w14:paraId="22B90962"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 </w:t>
            </w:r>
          </w:p>
        </w:tc>
      </w:tr>
      <w:tr w:rsidR="00B859CB" w:rsidRPr="008B310E" w14:paraId="6FF2E025" w14:textId="77777777" w:rsidTr="00220658">
        <w:trPr>
          <w:trHeight w:val="20"/>
        </w:trPr>
        <w:tc>
          <w:tcPr>
            <w:tcW w:w="69" w:type="pct"/>
            <w:vAlign w:val="center"/>
            <w:hideMark/>
          </w:tcPr>
          <w:p w14:paraId="1F3C63EB"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1</w:t>
            </w:r>
          </w:p>
        </w:tc>
        <w:tc>
          <w:tcPr>
            <w:tcW w:w="364" w:type="pct"/>
            <w:vAlign w:val="center"/>
            <w:hideMark/>
          </w:tcPr>
          <w:p w14:paraId="6AD1DFBF" w14:textId="77777777" w:rsidR="00B859CB" w:rsidRPr="000E3247" w:rsidRDefault="00B859CB" w:rsidP="002E640A">
            <w:pPr>
              <w:spacing w:after="0" w:line="240" w:lineRule="auto"/>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Soạn thảo dự thảo</w:t>
            </w:r>
            <w:r w:rsidRPr="008B310E">
              <w:rPr>
                <w:rFonts w:ascii="Arial" w:eastAsia="Times New Roman" w:hAnsi="Arial" w:cs="Arial"/>
                <w:color w:val="000000" w:themeColor="text1"/>
                <w:kern w:val="0"/>
                <w:sz w:val="20"/>
                <w:szCs w:val="20"/>
                <w14:ligatures w14:val="none"/>
              </w:rPr>
              <w:t xml:space="preserve"> </w:t>
            </w:r>
            <w:r w:rsidRPr="000E3247">
              <w:rPr>
                <w:rFonts w:ascii="Arial" w:eastAsia="Times New Roman" w:hAnsi="Arial" w:cs="Arial"/>
                <w:color w:val="000000" w:themeColor="text1"/>
                <w:kern w:val="0"/>
                <w:sz w:val="20"/>
                <w:szCs w:val="20"/>
                <w14:ligatures w14:val="none"/>
              </w:rPr>
              <w:t>VBQPPL</w:t>
            </w:r>
            <w:r w:rsidRPr="008B310E">
              <w:rPr>
                <w:rFonts w:ascii="Arial" w:eastAsia="Times New Roman" w:hAnsi="Arial" w:cs="Arial"/>
                <w:color w:val="000000" w:themeColor="text1"/>
                <w:kern w:val="0"/>
                <w:sz w:val="20"/>
                <w:szCs w:val="20"/>
                <w14:ligatures w14:val="none"/>
              </w:rPr>
              <w:t xml:space="preserve"> </w:t>
            </w:r>
            <w:r w:rsidRPr="000E3247">
              <w:rPr>
                <w:rFonts w:ascii="Arial" w:eastAsia="Times New Roman" w:hAnsi="Arial" w:cs="Arial"/>
                <w:color w:val="000000" w:themeColor="text1"/>
                <w:kern w:val="0"/>
                <w:sz w:val="20"/>
                <w:szCs w:val="20"/>
                <w14:ligatures w14:val="none"/>
              </w:rPr>
              <w:t>(Bộ, cơ quan khác ở trung ương chủ trì soạn thảo - đơn vị lập dự toán)</w:t>
            </w:r>
            <w:r w:rsidRPr="008B310E">
              <w:rPr>
                <w:rFonts w:ascii="Arial" w:eastAsia="Times New Roman" w:hAnsi="Arial" w:cs="Arial"/>
                <w:color w:val="000000" w:themeColor="text1"/>
                <w:kern w:val="0"/>
                <w:sz w:val="20"/>
                <w:szCs w:val="20"/>
                <w:vertAlign w:val="superscript"/>
                <w14:ligatures w14:val="none"/>
              </w:rPr>
              <w:t>10</w:t>
            </w:r>
          </w:p>
        </w:tc>
        <w:tc>
          <w:tcPr>
            <w:tcW w:w="137" w:type="pct"/>
            <w:vAlign w:val="center"/>
            <w:hideMark/>
          </w:tcPr>
          <w:p w14:paraId="10819721"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80%</w:t>
            </w:r>
          </w:p>
        </w:tc>
        <w:tc>
          <w:tcPr>
            <w:tcW w:w="380" w:type="pct"/>
            <w:vAlign w:val="center"/>
            <w:hideMark/>
          </w:tcPr>
          <w:p w14:paraId="568F8077"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3.92</w:t>
            </w:r>
            <w:r w:rsidRPr="008B310E">
              <w:rPr>
                <w:rFonts w:ascii="Arial" w:eastAsia="Times New Roman" w:hAnsi="Arial" w:cs="Arial"/>
                <w:color w:val="000000" w:themeColor="text1"/>
                <w:kern w:val="0"/>
                <w:sz w:val="20"/>
                <w:szCs w:val="20"/>
                <w:lang w:val="en-US"/>
                <w14:ligatures w14:val="none"/>
              </w:rPr>
              <w:t>0</w:t>
            </w:r>
          </w:p>
        </w:tc>
        <w:tc>
          <w:tcPr>
            <w:tcW w:w="380" w:type="pct"/>
            <w:vAlign w:val="center"/>
            <w:hideMark/>
          </w:tcPr>
          <w:p w14:paraId="5A4026E7"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2.24</w:t>
            </w:r>
            <w:r w:rsidRPr="008B310E">
              <w:rPr>
                <w:rFonts w:ascii="Arial" w:eastAsia="Times New Roman" w:hAnsi="Arial" w:cs="Arial"/>
                <w:color w:val="000000" w:themeColor="text1"/>
                <w:kern w:val="0"/>
                <w:sz w:val="20"/>
                <w:szCs w:val="20"/>
                <w:lang w:val="en-US"/>
                <w14:ligatures w14:val="none"/>
              </w:rPr>
              <w:t>0</w:t>
            </w:r>
          </w:p>
        </w:tc>
        <w:tc>
          <w:tcPr>
            <w:tcW w:w="380" w:type="pct"/>
            <w:vAlign w:val="center"/>
            <w:hideMark/>
          </w:tcPr>
          <w:p w14:paraId="6A21454E"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2.24</w:t>
            </w:r>
            <w:r w:rsidRPr="008B310E">
              <w:rPr>
                <w:rFonts w:ascii="Arial" w:eastAsia="Times New Roman" w:hAnsi="Arial" w:cs="Arial"/>
                <w:color w:val="000000" w:themeColor="text1"/>
                <w:kern w:val="0"/>
                <w:sz w:val="20"/>
                <w:szCs w:val="20"/>
                <w:lang w:val="en-US"/>
                <w14:ligatures w14:val="none"/>
              </w:rPr>
              <w:t>0</w:t>
            </w:r>
          </w:p>
        </w:tc>
        <w:tc>
          <w:tcPr>
            <w:tcW w:w="380" w:type="pct"/>
            <w:vAlign w:val="center"/>
            <w:hideMark/>
          </w:tcPr>
          <w:p w14:paraId="196CB5ED"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1.12</w:t>
            </w:r>
            <w:r w:rsidRPr="008B310E">
              <w:rPr>
                <w:rFonts w:ascii="Arial" w:eastAsia="Times New Roman" w:hAnsi="Arial" w:cs="Arial"/>
                <w:color w:val="000000" w:themeColor="text1"/>
                <w:kern w:val="0"/>
                <w:sz w:val="20"/>
                <w:szCs w:val="20"/>
                <w:lang w:val="en-US"/>
                <w14:ligatures w14:val="none"/>
              </w:rPr>
              <w:t>0</w:t>
            </w:r>
          </w:p>
        </w:tc>
        <w:tc>
          <w:tcPr>
            <w:tcW w:w="380" w:type="pct"/>
            <w:vAlign w:val="center"/>
            <w:hideMark/>
          </w:tcPr>
          <w:p w14:paraId="7A8C10D9"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1.12</w:t>
            </w:r>
            <w:r w:rsidRPr="008B310E">
              <w:rPr>
                <w:rFonts w:ascii="Arial" w:eastAsia="Times New Roman" w:hAnsi="Arial" w:cs="Arial"/>
                <w:color w:val="000000" w:themeColor="text1"/>
                <w:kern w:val="0"/>
                <w:sz w:val="20"/>
                <w:szCs w:val="20"/>
                <w:lang w:val="en-US"/>
                <w14:ligatures w14:val="none"/>
              </w:rPr>
              <w:t>0</w:t>
            </w:r>
          </w:p>
        </w:tc>
        <w:tc>
          <w:tcPr>
            <w:tcW w:w="380" w:type="pct"/>
            <w:vAlign w:val="center"/>
            <w:hideMark/>
          </w:tcPr>
          <w:p w14:paraId="6A6F472C"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1.12</w:t>
            </w:r>
            <w:r w:rsidRPr="008B310E">
              <w:rPr>
                <w:rFonts w:ascii="Arial" w:eastAsia="Times New Roman" w:hAnsi="Arial" w:cs="Arial"/>
                <w:color w:val="000000" w:themeColor="text1"/>
                <w:kern w:val="0"/>
                <w:sz w:val="20"/>
                <w:szCs w:val="20"/>
                <w:lang w:val="en-US"/>
                <w14:ligatures w14:val="none"/>
              </w:rPr>
              <w:t>0</w:t>
            </w:r>
          </w:p>
        </w:tc>
        <w:tc>
          <w:tcPr>
            <w:tcW w:w="380" w:type="pct"/>
            <w:vAlign w:val="center"/>
            <w:hideMark/>
          </w:tcPr>
          <w:p w14:paraId="4A0A4404"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lang w:val="en-US"/>
                <w14:ligatures w14:val="none"/>
              </w:rPr>
            </w:pPr>
            <w:r w:rsidRPr="000E3247">
              <w:rPr>
                <w:rFonts w:ascii="Arial" w:eastAsia="Times New Roman" w:hAnsi="Arial" w:cs="Arial"/>
                <w:color w:val="000000" w:themeColor="text1"/>
                <w:kern w:val="0"/>
                <w:sz w:val="20"/>
                <w:szCs w:val="20"/>
                <w14:ligatures w14:val="none"/>
              </w:rPr>
              <w:t>1.12</w:t>
            </w:r>
            <w:r w:rsidRPr="008B310E">
              <w:rPr>
                <w:rFonts w:ascii="Arial" w:eastAsia="Times New Roman" w:hAnsi="Arial" w:cs="Arial"/>
                <w:color w:val="000000" w:themeColor="text1"/>
                <w:kern w:val="0"/>
                <w:sz w:val="20"/>
                <w:szCs w:val="20"/>
                <w:lang w:val="en-US"/>
                <w14:ligatures w14:val="none"/>
              </w:rPr>
              <w:t>0</w:t>
            </w:r>
          </w:p>
        </w:tc>
        <w:tc>
          <w:tcPr>
            <w:tcW w:w="380" w:type="pct"/>
            <w:vAlign w:val="center"/>
            <w:hideMark/>
          </w:tcPr>
          <w:p w14:paraId="06E02FEA"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800</w:t>
            </w:r>
          </w:p>
        </w:tc>
        <w:tc>
          <w:tcPr>
            <w:tcW w:w="380" w:type="pct"/>
            <w:vAlign w:val="center"/>
            <w:hideMark/>
          </w:tcPr>
          <w:p w14:paraId="619ACB0B"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360</w:t>
            </w:r>
          </w:p>
        </w:tc>
        <w:tc>
          <w:tcPr>
            <w:tcW w:w="380" w:type="pct"/>
            <w:vAlign w:val="center"/>
            <w:hideMark/>
          </w:tcPr>
          <w:p w14:paraId="0A6C5731"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368</w:t>
            </w:r>
          </w:p>
        </w:tc>
        <w:tc>
          <w:tcPr>
            <w:tcW w:w="150" w:type="pct"/>
            <w:vAlign w:val="center"/>
            <w:hideMark/>
          </w:tcPr>
          <w:p w14:paraId="79599F61"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320</w:t>
            </w:r>
          </w:p>
        </w:tc>
        <w:tc>
          <w:tcPr>
            <w:tcW w:w="380" w:type="pct"/>
            <w:vAlign w:val="center"/>
            <w:hideMark/>
          </w:tcPr>
          <w:p w14:paraId="7E444F5C"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320</w:t>
            </w:r>
          </w:p>
        </w:tc>
        <w:tc>
          <w:tcPr>
            <w:tcW w:w="97" w:type="pct"/>
            <w:vAlign w:val="center"/>
            <w:hideMark/>
          </w:tcPr>
          <w:p w14:paraId="1DA577D5"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 </w:t>
            </w:r>
          </w:p>
        </w:tc>
      </w:tr>
      <w:tr w:rsidR="00B859CB" w:rsidRPr="008B310E" w14:paraId="4298CDEC" w14:textId="77777777" w:rsidTr="00220658">
        <w:trPr>
          <w:trHeight w:val="20"/>
        </w:trPr>
        <w:tc>
          <w:tcPr>
            <w:tcW w:w="69" w:type="pct"/>
            <w:vAlign w:val="center"/>
            <w:hideMark/>
          </w:tcPr>
          <w:p w14:paraId="538DED5E"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2</w:t>
            </w:r>
          </w:p>
        </w:tc>
        <w:tc>
          <w:tcPr>
            <w:tcW w:w="364" w:type="pct"/>
            <w:vAlign w:val="center"/>
            <w:hideMark/>
          </w:tcPr>
          <w:p w14:paraId="06D807CB" w14:textId="77777777" w:rsidR="00B859CB" w:rsidRPr="000E3247" w:rsidRDefault="00B859CB" w:rsidP="002E640A">
            <w:pPr>
              <w:spacing w:after="0" w:line="240" w:lineRule="auto"/>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Thẩm định dự thảo</w:t>
            </w:r>
            <w:r w:rsidRPr="008B310E">
              <w:rPr>
                <w:rFonts w:ascii="Arial" w:eastAsia="Times New Roman" w:hAnsi="Arial" w:cs="Arial"/>
                <w:color w:val="000000" w:themeColor="text1"/>
                <w:kern w:val="0"/>
                <w:sz w:val="20"/>
                <w:szCs w:val="20"/>
                <w14:ligatures w14:val="none"/>
              </w:rPr>
              <w:t xml:space="preserve"> </w:t>
            </w:r>
            <w:r w:rsidRPr="000E3247">
              <w:rPr>
                <w:rFonts w:ascii="Arial" w:eastAsia="Times New Roman" w:hAnsi="Arial" w:cs="Arial"/>
                <w:color w:val="000000" w:themeColor="text1"/>
                <w:kern w:val="0"/>
                <w:sz w:val="20"/>
                <w:szCs w:val="20"/>
                <w14:ligatures w14:val="none"/>
              </w:rPr>
              <w:t>VBQPPL (Bộ Tư pháp- đơn vị lập dự toán)</w:t>
            </w:r>
            <w:r w:rsidRPr="008B310E">
              <w:rPr>
                <w:rFonts w:ascii="Arial" w:eastAsia="Times New Roman" w:hAnsi="Arial" w:cs="Arial"/>
                <w:color w:val="000000" w:themeColor="text1"/>
                <w:kern w:val="0"/>
                <w:sz w:val="20"/>
                <w:szCs w:val="20"/>
                <w:vertAlign w:val="superscript"/>
                <w14:ligatures w14:val="none"/>
              </w:rPr>
              <w:t>11_12_13</w:t>
            </w:r>
          </w:p>
        </w:tc>
        <w:tc>
          <w:tcPr>
            <w:tcW w:w="137" w:type="pct"/>
            <w:vAlign w:val="center"/>
            <w:hideMark/>
          </w:tcPr>
          <w:p w14:paraId="28AFA5A7"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12%</w:t>
            </w:r>
          </w:p>
        </w:tc>
        <w:tc>
          <w:tcPr>
            <w:tcW w:w="380" w:type="pct"/>
            <w:vAlign w:val="center"/>
            <w:hideMark/>
          </w:tcPr>
          <w:p w14:paraId="7572C644"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588</w:t>
            </w:r>
          </w:p>
        </w:tc>
        <w:tc>
          <w:tcPr>
            <w:tcW w:w="380" w:type="pct"/>
            <w:vAlign w:val="center"/>
            <w:hideMark/>
          </w:tcPr>
          <w:p w14:paraId="4F2D0D4C"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336</w:t>
            </w:r>
          </w:p>
        </w:tc>
        <w:tc>
          <w:tcPr>
            <w:tcW w:w="380" w:type="pct"/>
            <w:vAlign w:val="center"/>
            <w:hideMark/>
          </w:tcPr>
          <w:p w14:paraId="0E63FA59"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336</w:t>
            </w:r>
          </w:p>
        </w:tc>
        <w:tc>
          <w:tcPr>
            <w:tcW w:w="380" w:type="pct"/>
            <w:vAlign w:val="center"/>
            <w:hideMark/>
          </w:tcPr>
          <w:p w14:paraId="2C87E4BA"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168</w:t>
            </w:r>
          </w:p>
        </w:tc>
        <w:tc>
          <w:tcPr>
            <w:tcW w:w="380" w:type="pct"/>
            <w:vAlign w:val="center"/>
            <w:hideMark/>
          </w:tcPr>
          <w:p w14:paraId="745E767A"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168</w:t>
            </w:r>
          </w:p>
        </w:tc>
        <w:tc>
          <w:tcPr>
            <w:tcW w:w="380" w:type="pct"/>
            <w:vAlign w:val="center"/>
            <w:hideMark/>
          </w:tcPr>
          <w:p w14:paraId="66F42E63"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168</w:t>
            </w:r>
          </w:p>
        </w:tc>
        <w:tc>
          <w:tcPr>
            <w:tcW w:w="380" w:type="pct"/>
            <w:vAlign w:val="center"/>
            <w:hideMark/>
          </w:tcPr>
          <w:p w14:paraId="40A486C6"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168</w:t>
            </w:r>
          </w:p>
        </w:tc>
        <w:tc>
          <w:tcPr>
            <w:tcW w:w="380" w:type="pct"/>
            <w:vAlign w:val="center"/>
            <w:hideMark/>
          </w:tcPr>
          <w:p w14:paraId="02D3289C"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120</w:t>
            </w:r>
          </w:p>
        </w:tc>
        <w:tc>
          <w:tcPr>
            <w:tcW w:w="380" w:type="pct"/>
            <w:vAlign w:val="center"/>
            <w:hideMark/>
          </w:tcPr>
          <w:p w14:paraId="79C99181"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54</w:t>
            </w:r>
          </w:p>
        </w:tc>
        <w:tc>
          <w:tcPr>
            <w:tcW w:w="380" w:type="pct"/>
            <w:vAlign w:val="center"/>
            <w:hideMark/>
          </w:tcPr>
          <w:p w14:paraId="44E001D8"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0</w:t>
            </w:r>
          </w:p>
        </w:tc>
        <w:tc>
          <w:tcPr>
            <w:tcW w:w="150" w:type="pct"/>
            <w:vAlign w:val="center"/>
            <w:hideMark/>
          </w:tcPr>
          <w:p w14:paraId="60B38F50"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48</w:t>
            </w:r>
          </w:p>
        </w:tc>
        <w:tc>
          <w:tcPr>
            <w:tcW w:w="380" w:type="pct"/>
            <w:vAlign w:val="center"/>
            <w:hideMark/>
          </w:tcPr>
          <w:p w14:paraId="638DD3B7"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48</w:t>
            </w:r>
          </w:p>
        </w:tc>
        <w:tc>
          <w:tcPr>
            <w:tcW w:w="97" w:type="pct"/>
            <w:vAlign w:val="center"/>
            <w:hideMark/>
          </w:tcPr>
          <w:p w14:paraId="530003A6"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 </w:t>
            </w:r>
          </w:p>
        </w:tc>
      </w:tr>
      <w:tr w:rsidR="00B859CB" w:rsidRPr="008B310E" w14:paraId="20BDC882" w14:textId="77777777" w:rsidTr="00220658">
        <w:trPr>
          <w:trHeight w:val="20"/>
        </w:trPr>
        <w:tc>
          <w:tcPr>
            <w:tcW w:w="69" w:type="pct"/>
            <w:vAlign w:val="center"/>
            <w:hideMark/>
          </w:tcPr>
          <w:p w14:paraId="7B20AFAC"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lastRenderedPageBreak/>
              <w:t>3</w:t>
            </w:r>
          </w:p>
        </w:tc>
        <w:tc>
          <w:tcPr>
            <w:tcW w:w="364" w:type="pct"/>
            <w:vAlign w:val="center"/>
            <w:hideMark/>
          </w:tcPr>
          <w:p w14:paraId="30004AA1" w14:textId="77777777" w:rsidR="00B859CB" w:rsidRPr="000E3247" w:rsidRDefault="00B859CB" w:rsidP="002E640A">
            <w:pPr>
              <w:spacing w:after="0" w:line="240" w:lineRule="auto"/>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Cơ quan tham mưu, tổng hợp, giúp Chính phủ, Thủ tướng Chính phủ trong việc chỉ đạo bộ, cơ quan ngang bộ, cơ quan thuộc Chính phủ thực hiện việc trình Chính phủ, Thủ tướng Chính phủ dự án, dự thảo VBQPPL (Văn phòng Chính phủ - đơn vị lập dự toán)</w:t>
            </w:r>
          </w:p>
        </w:tc>
        <w:tc>
          <w:tcPr>
            <w:tcW w:w="137" w:type="pct"/>
            <w:vAlign w:val="center"/>
            <w:hideMark/>
          </w:tcPr>
          <w:p w14:paraId="163BC0C2"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8%</w:t>
            </w:r>
          </w:p>
        </w:tc>
        <w:tc>
          <w:tcPr>
            <w:tcW w:w="380" w:type="pct"/>
            <w:vAlign w:val="center"/>
            <w:hideMark/>
          </w:tcPr>
          <w:p w14:paraId="0D5E83C8"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392</w:t>
            </w:r>
          </w:p>
        </w:tc>
        <w:tc>
          <w:tcPr>
            <w:tcW w:w="380" w:type="pct"/>
            <w:vAlign w:val="center"/>
            <w:hideMark/>
          </w:tcPr>
          <w:p w14:paraId="7DF2570F"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224</w:t>
            </w:r>
          </w:p>
        </w:tc>
        <w:tc>
          <w:tcPr>
            <w:tcW w:w="380" w:type="pct"/>
            <w:vAlign w:val="center"/>
            <w:hideMark/>
          </w:tcPr>
          <w:p w14:paraId="5502DE9F"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224</w:t>
            </w:r>
          </w:p>
        </w:tc>
        <w:tc>
          <w:tcPr>
            <w:tcW w:w="380" w:type="pct"/>
            <w:vAlign w:val="center"/>
            <w:hideMark/>
          </w:tcPr>
          <w:p w14:paraId="6A23637C"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112</w:t>
            </w:r>
          </w:p>
        </w:tc>
        <w:tc>
          <w:tcPr>
            <w:tcW w:w="380" w:type="pct"/>
            <w:vAlign w:val="center"/>
            <w:hideMark/>
          </w:tcPr>
          <w:p w14:paraId="6AAC7133"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112</w:t>
            </w:r>
          </w:p>
        </w:tc>
        <w:tc>
          <w:tcPr>
            <w:tcW w:w="380" w:type="pct"/>
            <w:vAlign w:val="center"/>
            <w:hideMark/>
          </w:tcPr>
          <w:p w14:paraId="747F939B"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112</w:t>
            </w:r>
          </w:p>
        </w:tc>
        <w:tc>
          <w:tcPr>
            <w:tcW w:w="380" w:type="pct"/>
            <w:vAlign w:val="center"/>
            <w:hideMark/>
          </w:tcPr>
          <w:p w14:paraId="5D4E9898"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112</w:t>
            </w:r>
          </w:p>
        </w:tc>
        <w:tc>
          <w:tcPr>
            <w:tcW w:w="380" w:type="pct"/>
            <w:vAlign w:val="center"/>
            <w:hideMark/>
          </w:tcPr>
          <w:p w14:paraId="2B40DFA7"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80</w:t>
            </w:r>
          </w:p>
        </w:tc>
        <w:tc>
          <w:tcPr>
            <w:tcW w:w="380" w:type="pct"/>
            <w:vAlign w:val="center"/>
            <w:hideMark/>
          </w:tcPr>
          <w:p w14:paraId="72D0DABD"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36</w:t>
            </w:r>
          </w:p>
        </w:tc>
        <w:tc>
          <w:tcPr>
            <w:tcW w:w="380" w:type="pct"/>
            <w:vAlign w:val="center"/>
            <w:hideMark/>
          </w:tcPr>
          <w:p w14:paraId="51647307"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32</w:t>
            </w:r>
          </w:p>
        </w:tc>
        <w:tc>
          <w:tcPr>
            <w:tcW w:w="150" w:type="pct"/>
            <w:vAlign w:val="center"/>
            <w:hideMark/>
          </w:tcPr>
          <w:p w14:paraId="159DC2D0"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32</w:t>
            </w:r>
          </w:p>
        </w:tc>
        <w:tc>
          <w:tcPr>
            <w:tcW w:w="380" w:type="pct"/>
            <w:vAlign w:val="center"/>
            <w:hideMark/>
          </w:tcPr>
          <w:p w14:paraId="60477549"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32</w:t>
            </w:r>
          </w:p>
        </w:tc>
        <w:tc>
          <w:tcPr>
            <w:tcW w:w="97" w:type="pct"/>
            <w:vAlign w:val="center"/>
            <w:hideMark/>
          </w:tcPr>
          <w:p w14:paraId="306B558D" w14:textId="77777777" w:rsidR="00B859CB" w:rsidRPr="000E3247" w:rsidRDefault="00B859CB" w:rsidP="002E640A">
            <w:pPr>
              <w:spacing w:after="0" w:line="240" w:lineRule="auto"/>
              <w:jc w:val="center"/>
              <w:rPr>
                <w:rFonts w:ascii="Arial" w:eastAsia="Times New Roman" w:hAnsi="Arial" w:cs="Arial"/>
                <w:color w:val="000000" w:themeColor="text1"/>
                <w:kern w:val="0"/>
                <w:sz w:val="20"/>
                <w:szCs w:val="20"/>
                <w14:ligatures w14:val="none"/>
              </w:rPr>
            </w:pPr>
            <w:r w:rsidRPr="000E3247">
              <w:rPr>
                <w:rFonts w:ascii="Arial" w:eastAsia="Times New Roman" w:hAnsi="Arial" w:cs="Arial"/>
                <w:color w:val="000000" w:themeColor="text1"/>
                <w:kern w:val="0"/>
                <w:sz w:val="20"/>
                <w:szCs w:val="20"/>
                <w14:ligatures w14:val="none"/>
              </w:rPr>
              <w:t> </w:t>
            </w:r>
          </w:p>
        </w:tc>
      </w:tr>
    </w:tbl>
    <w:p w14:paraId="2BC1E53D" w14:textId="77777777" w:rsidR="00B859CB" w:rsidRPr="008B310E" w:rsidRDefault="00B859CB" w:rsidP="00B859CB">
      <w:pPr>
        <w:spacing w:after="0" w:line="240" w:lineRule="auto"/>
        <w:jc w:val="both"/>
        <w:rPr>
          <w:rFonts w:ascii="Arial" w:hAnsi="Arial" w:cs="Arial"/>
          <w:color w:val="000000" w:themeColor="text1"/>
          <w:sz w:val="20"/>
          <w:szCs w:val="20"/>
          <w:lang w:val="en-US"/>
        </w:rPr>
      </w:pPr>
    </w:p>
    <w:p w14:paraId="48842FF9" w14:textId="77777777" w:rsidR="00B859CB" w:rsidRPr="008B310E" w:rsidRDefault="00B859CB" w:rsidP="00B859CB">
      <w:pPr>
        <w:adjustRightInd w:val="0"/>
        <w:snapToGrid w:val="0"/>
        <w:spacing w:after="120" w:line="240" w:lineRule="auto"/>
        <w:ind w:firstLine="720"/>
        <w:jc w:val="both"/>
        <w:rPr>
          <w:rFonts w:ascii="Arial" w:hAnsi="Arial" w:cs="Arial"/>
          <w:b/>
          <w:color w:val="000000" w:themeColor="text1"/>
          <w:sz w:val="20"/>
          <w:szCs w:val="20"/>
        </w:rPr>
      </w:pPr>
      <w:r w:rsidRPr="008B310E">
        <w:rPr>
          <w:rFonts w:ascii="Arial" w:hAnsi="Arial" w:cs="Arial"/>
          <w:b/>
          <w:color w:val="000000" w:themeColor="text1"/>
          <w:sz w:val="20"/>
          <w:szCs w:val="20"/>
        </w:rPr>
        <w:t>C. HOẠT ĐỘNG, SẢN PHẨM VÀ KHUNG ĐỊNH MỨC KHOÁN CHI</w:t>
      </w:r>
      <w:r w:rsidRPr="008B310E">
        <w:rPr>
          <w:rFonts w:ascii="Arial" w:hAnsi="Arial" w:cs="Arial"/>
          <w:b/>
          <w:color w:val="000000" w:themeColor="text1"/>
          <w:sz w:val="20"/>
          <w:szCs w:val="20"/>
          <w:vertAlign w:val="superscript"/>
        </w:rPr>
        <w:t>14</w:t>
      </w:r>
      <w:r w:rsidRPr="008B310E">
        <w:rPr>
          <w:rFonts w:ascii="Arial" w:hAnsi="Arial" w:cs="Arial"/>
          <w:b/>
          <w:color w:val="000000" w:themeColor="text1"/>
          <w:sz w:val="20"/>
          <w:szCs w:val="20"/>
        </w:rPr>
        <w:t xml:space="preserve"> ĐỂ CƠ QUAN XÂY DỰNG CHÍNH SÁCH, SOẠN THẢO, THẨM ĐỊNH, TRÌNH VBQPPL THAM CHIẾU VÀ ĐIỀU CHỈNH NỘI DUNG THEO QUY ĐỊNH TẠI KHOẢN 7 ĐIỀU 4 CỦA NGHỊ QUYẾT SỐ 197/2025/QH15 VÀ KHOẢN 5 ĐIỀU 7 CỦA NGHỊ ĐỊNH SỐ 289/2025/NĐ-CP</w:t>
      </w:r>
    </w:p>
    <w:p w14:paraId="123142FE" w14:textId="77777777" w:rsidR="00B859CB" w:rsidRPr="00B859CB" w:rsidRDefault="00B859CB" w:rsidP="00B859CB">
      <w:pPr>
        <w:adjustRightInd w:val="0"/>
        <w:snapToGrid w:val="0"/>
        <w:spacing w:after="120" w:line="240" w:lineRule="auto"/>
        <w:ind w:firstLine="720"/>
        <w:jc w:val="both"/>
        <w:rPr>
          <w:rFonts w:ascii="Arial" w:hAnsi="Arial" w:cs="Arial"/>
          <w:b/>
          <w:color w:val="000000" w:themeColor="text1"/>
          <w:sz w:val="20"/>
          <w:szCs w:val="20"/>
        </w:rPr>
      </w:pPr>
      <w:r w:rsidRPr="00B859CB">
        <w:rPr>
          <w:rFonts w:ascii="Arial" w:hAnsi="Arial" w:cs="Arial"/>
          <w:b/>
          <w:color w:val="000000" w:themeColor="text1"/>
          <w:sz w:val="20"/>
          <w:szCs w:val="20"/>
        </w:rPr>
        <w:t>I</w:t>
      </w:r>
      <w:r w:rsidRPr="008B310E">
        <w:rPr>
          <w:rFonts w:ascii="Arial" w:hAnsi="Arial" w:cs="Arial"/>
          <w:b/>
          <w:color w:val="000000" w:themeColor="text1"/>
          <w:sz w:val="20"/>
          <w:szCs w:val="20"/>
        </w:rPr>
        <w:t xml:space="preserve">. XÂY DỰNG CHÍNH SÁCH </w:t>
      </w:r>
    </w:p>
    <w:p w14:paraId="06E3D475" w14:textId="77777777" w:rsidR="00B859CB" w:rsidRPr="008B310E" w:rsidRDefault="00B859CB" w:rsidP="00B859CB">
      <w:pPr>
        <w:spacing w:after="0" w:line="240" w:lineRule="auto"/>
        <w:jc w:val="right"/>
        <w:rPr>
          <w:rFonts w:ascii="Arial" w:hAnsi="Arial" w:cs="Arial"/>
          <w:color w:val="000000" w:themeColor="text1"/>
          <w:sz w:val="20"/>
          <w:szCs w:val="20"/>
        </w:rPr>
      </w:pPr>
      <w:r w:rsidRPr="008B310E">
        <w:rPr>
          <w:rFonts w:ascii="Arial" w:hAnsi="Arial" w:cs="Arial"/>
          <w:i/>
          <w:color w:val="000000" w:themeColor="text1"/>
          <w:sz w:val="20"/>
          <w:szCs w:val="20"/>
        </w:rPr>
        <w:t>Đơn vị tính: triệu đồng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536"/>
        <w:gridCol w:w="4332"/>
        <w:gridCol w:w="4463"/>
        <w:gridCol w:w="4617"/>
      </w:tblGrid>
      <w:tr w:rsidR="00B859CB" w:rsidRPr="008B310E" w14:paraId="6714D067" w14:textId="77777777" w:rsidTr="00220658">
        <w:trPr>
          <w:trHeight w:val="20"/>
        </w:trPr>
        <w:tc>
          <w:tcPr>
            <w:tcW w:w="192" w:type="pct"/>
          </w:tcPr>
          <w:p w14:paraId="6D5A393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STT</w:t>
            </w:r>
          </w:p>
        </w:tc>
        <w:tc>
          <w:tcPr>
            <w:tcW w:w="1553" w:type="pct"/>
          </w:tcPr>
          <w:p w14:paraId="39529D7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Nhiệm vụ, hoạt động</w:t>
            </w:r>
          </w:p>
        </w:tc>
        <w:tc>
          <w:tcPr>
            <w:tcW w:w="1600" w:type="pct"/>
          </w:tcPr>
          <w:p w14:paraId="3170DDC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Sản phẩm</w:t>
            </w:r>
          </w:p>
        </w:tc>
        <w:tc>
          <w:tcPr>
            <w:tcW w:w="1655" w:type="pct"/>
          </w:tcPr>
          <w:p w14:paraId="51F9614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 xml:space="preserve">Khung định mức khoán chi để cơ quan soạn thảo, thẩm định, trình VBQPPL tham chiếu và điều chỉnh theo tỷ lệ tương ứng với định mức </w:t>
            </w:r>
            <w:r w:rsidRPr="008B310E">
              <w:rPr>
                <w:rFonts w:ascii="Arial" w:hAnsi="Arial" w:cs="Arial"/>
                <w:b/>
                <w:color w:val="000000" w:themeColor="text1"/>
                <w:sz w:val="20"/>
                <w:szCs w:val="20"/>
              </w:rPr>
              <w:lastRenderedPageBreak/>
              <w:t>khoán chi cho xây dựng từng loại văn bản tại Mục A và Mục B Phụ lục I</w:t>
            </w:r>
          </w:p>
        </w:tc>
      </w:tr>
      <w:tr w:rsidR="00B859CB" w:rsidRPr="008B310E" w14:paraId="2CEFB786" w14:textId="77777777" w:rsidTr="00220658">
        <w:trPr>
          <w:trHeight w:val="20"/>
        </w:trPr>
        <w:tc>
          <w:tcPr>
            <w:tcW w:w="192" w:type="pct"/>
          </w:tcPr>
          <w:p w14:paraId="248BFEC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lastRenderedPageBreak/>
              <w:t>1</w:t>
            </w:r>
          </w:p>
        </w:tc>
        <w:tc>
          <w:tcPr>
            <w:tcW w:w="1553" w:type="pct"/>
          </w:tcPr>
          <w:p w14:paraId="29BAA9D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Tổ chức thực hiện việc xây dựng chính sách</w:t>
            </w:r>
          </w:p>
        </w:tc>
        <w:tc>
          <w:tcPr>
            <w:tcW w:w="1600" w:type="pct"/>
          </w:tcPr>
          <w:p w14:paraId="791316EA" w14:textId="77777777" w:rsidR="00B859CB" w:rsidRPr="008B310E" w:rsidRDefault="00B859CB" w:rsidP="002E640A">
            <w:pPr>
              <w:spacing w:after="0" w:line="240" w:lineRule="auto"/>
              <w:rPr>
                <w:rFonts w:ascii="Arial" w:hAnsi="Arial" w:cs="Arial"/>
                <w:color w:val="000000" w:themeColor="text1"/>
                <w:sz w:val="20"/>
                <w:szCs w:val="20"/>
              </w:rPr>
            </w:pPr>
          </w:p>
        </w:tc>
        <w:tc>
          <w:tcPr>
            <w:tcW w:w="1655" w:type="pct"/>
          </w:tcPr>
          <w:p w14:paraId="6C62FF79"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04EADE5D" w14:textId="77777777" w:rsidTr="00220658">
        <w:trPr>
          <w:trHeight w:val="20"/>
        </w:trPr>
        <w:tc>
          <w:tcPr>
            <w:tcW w:w="192" w:type="pct"/>
            <w:vMerge w:val="restart"/>
          </w:tcPr>
          <w:p w14:paraId="03605F2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w:t>
            </w:r>
          </w:p>
        </w:tc>
        <w:tc>
          <w:tcPr>
            <w:tcW w:w="1553" w:type="pct"/>
            <w:vMerge w:val="restart"/>
          </w:tcPr>
          <w:p w14:paraId="233036D6"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Tổng kết thi hành pháp luật hoặc đánh giá thực trạng quan hệ xã hội (điều tra, khảo sát thực tế, hội thảo, tọa đàm, họp, hội nghị...)</w:t>
            </w:r>
          </w:p>
        </w:tc>
        <w:tc>
          <w:tcPr>
            <w:tcW w:w="1600" w:type="pct"/>
          </w:tcPr>
          <w:p w14:paraId="0BB4826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tổng kết việc thi hành pháp luật hoặc đánh giá thực trạng quan hệ xã hội liên quan đến chính sách</w:t>
            </w:r>
          </w:p>
        </w:tc>
        <w:tc>
          <w:tcPr>
            <w:tcW w:w="1655" w:type="pct"/>
          </w:tcPr>
          <w:p w14:paraId="26FAF73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30 đến 100</w:t>
            </w:r>
          </w:p>
        </w:tc>
      </w:tr>
      <w:tr w:rsidR="00B859CB" w:rsidRPr="008B310E" w14:paraId="07D39917" w14:textId="77777777" w:rsidTr="00220658">
        <w:trPr>
          <w:trHeight w:val="20"/>
        </w:trPr>
        <w:tc>
          <w:tcPr>
            <w:tcW w:w="192" w:type="pct"/>
            <w:vMerge/>
          </w:tcPr>
          <w:p w14:paraId="4161400C"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4AE2D0EB"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7A75A8E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điều tra, khảo sát thực tế, hội thảo, tọa đàm, hội nghị</w:t>
            </w:r>
          </w:p>
        </w:tc>
        <w:tc>
          <w:tcPr>
            <w:tcW w:w="1655" w:type="pct"/>
          </w:tcPr>
          <w:p w14:paraId="0EDE78F9" w14:textId="77777777" w:rsidR="00B859CB" w:rsidRPr="008B310E" w:rsidRDefault="00B859CB" w:rsidP="002E640A">
            <w:pPr>
              <w:spacing w:after="0" w:line="240" w:lineRule="auto"/>
              <w:jc w:val="center"/>
              <w:rPr>
                <w:rFonts w:ascii="Arial" w:hAnsi="Arial" w:cs="Arial"/>
                <w:color w:val="000000" w:themeColor="text1"/>
                <w:sz w:val="20"/>
                <w:szCs w:val="20"/>
                <w:lang w:val="en-US"/>
              </w:rPr>
            </w:pPr>
            <w:r w:rsidRPr="008B310E">
              <w:rPr>
                <w:rFonts w:ascii="Arial" w:hAnsi="Arial" w:cs="Arial"/>
                <w:color w:val="000000" w:themeColor="text1"/>
                <w:sz w:val="20"/>
                <w:szCs w:val="20"/>
              </w:rPr>
              <w:t>Từ 30 đến 90</w:t>
            </w:r>
            <w:r w:rsidRPr="008B310E">
              <w:rPr>
                <w:rFonts w:ascii="Arial" w:hAnsi="Arial" w:cs="Arial"/>
                <w:color w:val="000000" w:themeColor="text1"/>
                <w:sz w:val="20"/>
                <w:szCs w:val="20"/>
                <w:lang w:val="en-US"/>
              </w:rPr>
              <w:t>0</w:t>
            </w:r>
          </w:p>
        </w:tc>
      </w:tr>
      <w:tr w:rsidR="00B859CB" w:rsidRPr="008B310E" w14:paraId="6F0AE6D2" w14:textId="77777777" w:rsidTr="00220658">
        <w:trPr>
          <w:trHeight w:val="20"/>
        </w:trPr>
        <w:tc>
          <w:tcPr>
            <w:tcW w:w="192" w:type="pct"/>
            <w:vMerge w:val="restart"/>
          </w:tcPr>
          <w:p w14:paraId="5BA4B66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1.2</w:t>
            </w:r>
          </w:p>
        </w:tc>
        <w:tc>
          <w:tcPr>
            <w:tcW w:w="1553" w:type="pct"/>
            <w:vMerge w:val="restart"/>
          </w:tcPr>
          <w:p w14:paraId="58F6B6AE"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Tập hợp, rà soát, đánh giá quy phạm pháp luật liên quan trong xây dựng chính sách</w:t>
            </w:r>
          </w:p>
        </w:tc>
        <w:tc>
          <w:tcPr>
            <w:tcW w:w="1600" w:type="pct"/>
          </w:tcPr>
          <w:p w14:paraId="0BCB1791"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rà soát VBQPPL</w:t>
            </w:r>
          </w:p>
        </w:tc>
        <w:tc>
          <w:tcPr>
            <w:tcW w:w="1655" w:type="pct"/>
          </w:tcPr>
          <w:p w14:paraId="0953CDCD"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80</w:t>
            </w:r>
          </w:p>
        </w:tc>
      </w:tr>
      <w:tr w:rsidR="00B859CB" w:rsidRPr="008B310E" w14:paraId="100736E9" w14:textId="77777777" w:rsidTr="00220658">
        <w:trPr>
          <w:trHeight w:val="20"/>
        </w:trPr>
        <w:tc>
          <w:tcPr>
            <w:tcW w:w="192" w:type="pct"/>
            <w:vMerge/>
          </w:tcPr>
          <w:p w14:paraId="1045ECB8"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65970E02"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6F01414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Danh mục VBQPPL được tập hợp, rà soát, đánh giá</w:t>
            </w:r>
          </w:p>
        </w:tc>
        <w:tc>
          <w:tcPr>
            <w:tcW w:w="1655" w:type="pct"/>
          </w:tcPr>
          <w:p w14:paraId="1E32703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90</w:t>
            </w:r>
          </w:p>
        </w:tc>
      </w:tr>
      <w:tr w:rsidR="00B859CB" w:rsidRPr="008B310E" w14:paraId="07C31F42" w14:textId="77777777" w:rsidTr="00220658">
        <w:trPr>
          <w:trHeight w:val="20"/>
        </w:trPr>
        <w:tc>
          <w:tcPr>
            <w:tcW w:w="192" w:type="pct"/>
          </w:tcPr>
          <w:p w14:paraId="7FD24F1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1.3</w:t>
            </w:r>
          </w:p>
        </w:tc>
        <w:tc>
          <w:tcPr>
            <w:tcW w:w="1553" w:type="pct"/>
          </w:tcPr>
          <w:p w14:paraId="42308237"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Nghiên cứu, tổng hợp thông tin, tư liệu về quan điểm chủ trương của Đảng, Nhà nước</w:t>
            </w:r>
          </w:p>
        </w:tc>
        <w:tc>
          <w:tcPr>
            <w:tcW w:w="1600" w:type="pct"/>
          </w:tcPr>
          <w:p w14:paraId="5A004AA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rà soát các chủ trương, đường lối của Đảng</w:t>
            </w:r>
          </w:p>
        </w:tc>
        <w:tc>
          <w:tcPr>
            <w:tcW w:w="1655" w:type="pct"/>
          </w:tcPr>
          <w:p w14:paraId="583BC36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90</w:t>
            </w:r>
          </w:p>
        </w:tc>
      </w:tr>
      <w:tr w:rsidR="00B859CB" w:rsidRPr="008B310E" w14:paraId="3A55D904" w14:textId="77777777" w:rsidTr="00220658">
        <w:trPr>
          <w:trHeight w:val="20"/>
        </w:trPr>
        <w:tc>
          <w:tcPr>
            <w:tcW w:w="192" w:type="pct"/>
          </w:tcPr>
          <w:p w14:paraId="6392D13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1.4</w:t>
            </w:r>
          </w:p>
        </w:tc>
        <w:tc>
          <w:tcPr>
            <w:tcW w:w="1553" w:type="pct"/>
          </w:tcPr>
          <w:p w14:paraId="1271D5B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Nghiên cứu, thu thập, dịch, hiệu đính tài liệu của nước ngoài sang tiếng Việt, nghiên cứu kinh nghiệm quốc tế</w:t>
            </w:r>
          </w:p>
        </w:tc>
        <w:tc>
          <w:tcPr>
            <w:tcW w:w="1600" w:type="pct"/>
          </w:tcPr>
          <w:p w14:paraId="3420D567"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nghiên cứu kinh nghiệm quốc tế; tài liệu dịch, hiệu đính tài liệu dịch tài liệu của nước ngoài sang tiếng Việt</w:t>
            </w:r>
          </w:p>
        </w:tc>
        <w:tc>
          <w:tcPr>
            <w:tcW w:w="1655" w:type="pct"/>
          </w:tcPr>
          <w:p w14:paraId="6AA796E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80</w:t>
            </w:r>
          </w:p>
        </w:tc>
      </w:tr>
      <w:tr w:rsidR="00B859CB" w:rsidRPr="008B310E" w14:paraId="51E8B7D8" w14:textId="77777777" w:rsidTr="00220658">
        <w:trPr>
          <w:trHeight w:val="20"/>
        </w:trPr>
        <w:tc>
          <w:tcPr>
            <w:tcW w:w="192" w:type="pct"/>
            <w:vMerge w:val="restart"/>
          </w:tcPr>
          <w:p w14:paraId="0A733CE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1.5</w:t>
            </w:r>
          </w:p>
        </w:tc>
        <w:tc>
          <w:tcPr>
            <w:tcW w:w="1553" w:type="pct"/>
            <w:vMerge w:val="restart"/>
          </w:tcPr>
          <w:p w14:paraId="01F44A9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Dự kiến chính sách</w:t>
            </w:r>
          </w:p>
        </w:tc>
        <w:tc>
          <w:tcPr>
            <w:tcW w:w="1600" w:type="pct"/>
          </w:tcPr>
          <w:p w14:paraId="13DDCF62"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dự kiến chính sách</w:t>
            </w:r>
          </w:p>
        </w:tc>
        <w:tc>
          <w:tcPr>
            <w:tcW w:w="1655" w:type="pct"/>
          </w:tcPr>
          <w:p w14:paraId="3F699E3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80</w:t>
            </w:r>
          </w:p>
        </w:tc>
      </w:tr>
      <w:tr w:rsidR="00B859CB" w:rsidRPr="008B310E" w14:paraId="49EEFD50" w14:textId="77777777" w:rsidTr="00220658">
        <w:trPr>
          <w:trHeight w:val="20"/>
        </w:trPr>
        <w:tc>
          <w:tcPr>
            <w:tcW w:w="192" w:type="pct"/>
            <w:vMerge/>
          </w:tcPr>
          <w:p w14:paraId="67E1B4F4"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58E7EC86"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5469C27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Đề cương đánh giá chính sách</w:t>
            </w:r>
          </w:p>
        </w:tc>
        <w:tc>
          <w:tcPr>
            <w:tcW w:w="1655" w:type="pct"/>
          </w:tcPr>
          <w:p w14:paraId="7857589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80</w:t>
            </w:r>
          </w:p>
        </w:tc>
      </w:tr>
      <w:tr w:rsidR="00B859CB" w:rsidRPr="008B310E" w14:paraId="4BF33414" w14:textId="77777777" w:rsidTr="00220658">
        <w:trPr>
          <w:trHeight w:val="20"/>
        </w:trPr>
        <w:tc>
          <w:tcPr>
            <w:tcW w:w="192" w:type="pct"/>
          </w:tcPr>
          <w:p w14:paraId="7078B92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1.6</w:t>
            </w:r>
          </w:p>
        </w:tc>
        <w:tc>
          <w:tcPr>
            <w:tcW w:w="1553" w:type="pct"/>
          </w:tcPr>
          <w:p w14:paraId="62641E3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Thuê chuyên gia</w:t>
            </w:r>
          </w:p>
        </w:tc>
        <w:tc>
          <w:tcPr>
            <w:tcW w:w="1600" w:type="pct"/>
          </w:tcPr>
          <w:p w14:paraId="35E88A16"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Chuyên đề hoặc kết quả khác theo thỏa thuận trong hợp đồng thuê khoán</w:t>
            </w:r>
          </w:p>
        </w:tc>
        <w:tc>
          <w:tcPr>
            <w:tcW w:w="1655" w:type="pct"/>
          </w:tcPr>
          <w:p w14:paraId="350640DD"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Định mức khoán chi cho thuê chuyên gia thực hiện theo quy định tại Phụ lục VIII (tối đa không quá 10% tổng mức chi của nhiệm vụ, hoạt động)</w:t>
            </w:r>
          </w:p>
        </w:tc>
      </w:tr>
      <w:tr w:rsidR="00B859CB" w:rsidRPr="008B310E" w14:paraId="4AEC4DAE" w14:textId="77777777" w:rsidTr="00220658">
        <w:trPr>
          <w:trHeight w:val="20"/>
        </w:trPr>
        <w:tc>
          <w:tcPr>
            <w:tcW w:w="192" w:type="pct"/>
            <w:vMerge w:val="restart"/>
          </w:tcPr>
          <w:p w14:paraId="4C21BC4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1.7</w:t>
            </w:r>
          </w:p>
        </w:tc>
        <w:tc>
          <w:tcPr>
            <w:tcW w:w="1553" w:type="pct"/>
            <w:vMerge w:val="restart"/>
          </w:tcPr>
          <w:p w14:paraId="4540E7E7"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Truyền thông chính sách</w:t>
            </w:r>
          </w:p>
        </w:tc>
        <w:tc>
          <w:tcPr>
            <w:tcW w:w="1600" w:type="pct"/>
          </w:tcPr>
          <w:p w14:paraId="660D6946"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Ấn phẩm truyền thông dạng in (sản phẩm báo chí được xuất bản; bài viết, bản tin khác, báo cáo tọa đàm, áp phích...)</w:t>
            </w:r>
          </w:p>
        </w:tc>
        <w:tc>
          <w:tcPr>
            <w:tcW w:w="1655" w:type="pct"/>
          </w:tcPr>
          <w:p w14:paraId="2B8C92E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50</w:t>
            </w:r>
          </w:p>
        </w:tc>
      </w:tr>
      <w:tr w:rsidR="00B859CB" w:rsidRPr="008B310E" w14:paraId="4FD9C980" w14:textId="77777777" w:rsidTr="00220658">
        <w:trPr>
          <w:trHeight w:val="20"/>
        </w:trPr>
        <w:tc>
          <w:tcPr>
            <w:tcW w:w="192" w:type="pct"/>
            <w:vMerge/>
          </w:tcPr>
          <w:p w14:paraId="666CFB07"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7DE72E2E"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28E3977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Ấn phẩm truyền thông trên môi trường điện tử (website, video, sản phẩm số khác...)</w:t>
            </w:r>
          </w:p>
        </w:tc>
        <w:tc>
          <w:tcPr>
            <w:tcW w:w="1655" w:type="pct"/>
          </w:tcPr>
          <w:p w14:paraId="3E369AB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100</w:t>
            </w:r>
          </w:p>
        </w:tc>
      </w:tr>
      <w:tr w:rsidR="00B859CB" w:rsidRPr="008B310E" w14:paraId="3B3A9A13" w14:textId="77777777" w:rsidTr="00220658">
        <w:trPr>
          <w:trHeight w:val="20"/>
        </w:trPr>
        <w:tc>
          <w:tcPr>
            <w:tcW w:w="192" w:type="pct"/>
            <w:vMerge w:val="restart"/>
          </w:tcPr>
          <w:p w14:paraId="711412B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1.8</w:t>
            </w:r>
          </w:p>
        </w:tc>
        <w:tc>
          <w:tcPr>
            <w:tcW w:w="1553" w:type="pct"/>
            <w:vMerge w:val="restart"/>
          </w:tcPr>
          <w:p w14:paraId="2A1F8AF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Đánh giá chính sách</w:t>
            </w:r>
          </w:p>
        </w:tc>
        <w:tc>
          <w:tcPr>
            <w:tcW w:w="1600" w:type="pct"/>
          </w:tcPr>
          <w:p w14:paraId="17230976"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Tờ trình</w:t>
            </w:r>
          </w:p>
        </w:tc>
        <w:tc>
          <w:tcPr>
            <w:tcW w:w="1655" w:type="pct"/>
          </w:tcPr>
          <w:p w14:paraId="362EC4A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100</w:t>
            </w:r>
          </w:p>
        </w:tc>
      </w:tr>
      <w:tr w:rsidR="00B859CB" w:rsidRPr="008B310E" w14:paraId="6BC81BF9" w14:textId="77777777" w:rsidTr="00220658">
        <w:trPr>
          <w:trHeight w:val="20"/>
        </w:trPr>
        <w:tc>
          <w:tcPr>
            <w:tcW w:w="192" w:type="pct"/>
            <w:vMerge/>
          </w:tcPr>
          <w:p w14:paraId="5235A437"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6EE9BF99"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186846D2"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đánh giá tác động chính sách</w:t>
            </w:r>
          </w:p>
        </w:tc>
        <w:tc>
          <w:tcPr>
            <w:tcW w:w="1655" w:type="pct"/>
          </w:tcPr>
          <w:p w14:paraId="7371B20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80 đến 200</w:t>
            </w:r>
          </w:p>
        </w:tc>
      </w:tr>
      <w:tr w:rsidR="00B859CB" w:rsidRPr="008B310E" w14:paraId="16C8C723" w14:textId="77777777" w:rsidTr="00220658">
        <w:trPr>
          <w:trHeight w:val="20"/>
        </w:trPr>
        <w:tc>
          <w:tcPr>
            <w:tcW w:w="192" w:type="pct"/>
            <w:vMerge/>
          </w:tcPr>
          <w:p w14:paraId="76E6007C"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70AD9DF0"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4F90FAF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Bản thuyết minh quy phạm hóa chính sách</w:t>
            </w:r>
          </w:p>
        </w:tc>
        <w:tc>
          <w:tcPr>
            <w:tcW w:w="1655" w:type="pct"/>
          </w:tcPr>
          <w:p w14:paraId="07F9D76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90</w:t>
            </w:r>
          </w:p>
        </w:tc>
      </w:tr>
      <w:tr w:rsidR="00B859CB" w:rsidRPr="008B310E" w14:paraId="34A02F4D" w14:textId="77777777" w:rsidTr="00220658">
        <w:trPr>
          <w:trHeight w:val="20"/>
        </w:trPr>
        <w:tc>
          <w:tcPr>
            <w:tcW w:w="192" w:type="pct"/>
          </w:tcPr>
          <w:p w14:paraId="2F8C38D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1.9</w:t>
            </w:r>
          </w:p>
        </w:tc>
        <w:tc>
          <w:tcPr>
            <w:tcW w:w="1553" w:type="pct"/>
          </w:tcPr>
          <w:p w14:paraId="316D99F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Lấy ý kiến cơ quan Đảng có thẩm quyền</w:t>
            </w:r>
          </w:p>
        </w:tc>
        <w:tc>
          <w:tcPr>
            <w:tcW w:w="1600" w:type="pct"/>
          </w:tcPr>
          <w:p w14:paraId="54B8C7B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bản thông báo kết luận/chủ trương</w:t>
            </w:r>
          </w:p>
        </w:tc>
        <w:tc>
          <w:tcPr>
            <w:tcW w:w="1655" w:type="pct"/>
          </w:tcPr>
          <w:p w14:paraId="4FD189C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100</w:t>
            </w:r>
          </w:p>
        </w:tc>
      </w:tr>
      <w:tr w:rsidR="00B859CB" w:rsidRPr="008B310E" w14:paraId="7B23E145" w14:textId="77777777" w:rsidTr="00220658">
        <w:trPr>
          <w:trHeight w:val="20"/>
        </w:trPr>
        <w:tc>
          <w:tcPr>
            <w:tcW w:w="192" w:type="pct"/>
          </w:tcPr>
          <w:p w14:paraId="00436EC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1.10</w:t>
            </w:r>
          </w:p>
        </w:tc>
        <w:tc>
          <w:tcPr>
            <w:tcW w:w="1553" w:type="pct"/>
          </w:tcPr>
          <w:p w14:paraId="35FE4913"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Lấy ý kiến, tham vấn chính sách</w:t>
            </w:r>
          </w:p>
        </w:tc>
        <w:tc>
          <w:tcPr>
            <w:tcW w:w="1600" w:type="pct"/>
          </w:tcPr>
          <w:p w14:paraId="774623E2"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kết quả Hội nghị tham vấn</w:t>
            </w:r>
          </w:p>
        </w:tc>
        <w:tc>
          <w:tcPr>
            <w:tcW w:w="1655" w:type="pct"/>
          </w:tcPr>
          <w:p w14:paraId="58DB965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200</w:t>
            </w:r>
          </w:p>
        </w:tc>
      </w:tr>
      <w:tr w:rsidR="00B859CB" w:rsidRPr="008B310E" w14:paraId="7FA881AB" w14:textId="77777777" w:rsidTr="00220658">
        <w:trPr>
          <w:trHeight w:val="20"/>
        </w:trPr>
        <w:tc>
          <w:tcPr>
            <w:tcW w:w="192" w:type="pct"/>
          </w:tcPr>
          <w:p w14:paraId="2A860775"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tcPr>
          <w:p w14:paraId="72D8E2DA"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0583ACC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Bản tổng hợp ý kiến và tiếp thu, giải trình ý kiến, tham vấn</w:t>
            </w:r>
            <w:r w:rsidRPr="008B310E">
              <w:rPr>
                <w:rFonts w:ascii="Arial" w:hAnsi="Arial" w:cs="Arial"/>
                <w:color w:val="000000" w:themeColor="text1"/>
                <w:sz w:val="20"/>
                <w:szCs w:val="20"/>
                <w:vertAlign w:val="superscript"/>
              </w:rPr>
              <w:t>15</w:t>
            </w:r>
          </w:p>
        </w:tc>
        <w:tc>
          <w:tcPr>
            <w:tcW w:w="1655" w:type="pct"/>
          </w:tcPr>
          <w:p w14:paraId="2786F66D"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100</w:t>
            </w:r>
          </w:p>
        </w:tc>
      </w:tr>
      <w:tr w:rsidR="00B859CB" w:rsidRPr="008B310E" w14:paraId="7140D779" w14:textId="77777777" w:rsidTr="00220658">
        <w:trPr>
          <w:trHeight w:val="20"/>
        </w:trPr>
        <w:tc>
          <w:tcPr>
            <w:tcW w:w="192" w:type="pct"/>
          </w:tcPr>
          <w:p w14:paraId="7E8387A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1.11</w:t>
            </w:r>
          </w:p>
        </w:tc>
        <w:tc>
          <w:tcPr>
            <w:tcW w:w="1553" w:type="pct"/>
          </w:tcPr>
          <w:p w14:paraId="16F8590E"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Chuẩn bị ý kiến Thành viên Chính phủ</w:t>
            </w:r>
          </w:p>
        </w:tc>
        <w:tc>
          <w:tcPr>
            <w:tcW w:w="1600" w:type="pct"/>
          </w:tcPr>
          <w:p w14:paraId="507D2EE6"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Phiếu lấy ý kiến Thành viên Chính phủ hoặc Phiếu chuyển của Văn phòng Chính phủ</w:t>
            </w:r>
          </w:p>
        </w:tc>
        <w:tc>
          <w:tcPr>
            <w:tcW w:w="1655" w:type="pct"/>
          </w:tcPr>
          <w:p w14:paraId="6D7D0BF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5 đến 20</w:t>
            </w:r>
          </w:p>
        </w:tc>
      </w:tr>
      <w:tr w:rsidR="00B859CB" w:rsidRPr="008B310E" w14:paraId="2462C22E" w14:textId="77777777" w:rsidTr="00220658">
        <w:trPr>
          <w:trHeight w:val="20"/>
        </w:trPr>
        <w:tc>
          <w:tcPr>
            <w:tcW w:w="192" w:type="pct"/>
            <w:vMerge w:val="restart"/>
          </w:tcPr>
          <w:p w14:paraId="5F97279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1.12</w:t>
            </w:r>
          </w:p>
        </w:tc>
        <w:tc>
          <w:tcPr>
            <w:tcW w:w="1553" w:type="pct"/>
            <w:vMerge w:val="restart"/>
          </w:tcPr>
          <w:p w14:paraId="44D644E3"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ml:space="preserve">Tiếp thu, giải trình: ý kiến góp ý, ý kiến tham vấn chính sách, của các cơ quan; ý kiến thẩm định; </w:t>
            </w:r>
            <w:r w:rsidRPr="008B310E">
              <w:rPr>
                <w:rFonts w:ascii="Arial" w:hAnsi="Arial" w:cs="Arial"/>
                <w:color w:val="000000" w:themeColor="text1"/>
                <w:sz w:val="20"/>
                <w:szCs w:val="20"/>
              </w:rPr>
              <w:lastRenderedPageBreak/>
              <w:t>ý kiến Thành viên Chính phủ; Thủ tướng Chính phủ; ý kiến của Chính phủ</w:t>
            </w:r>
          </w:p>
        </w:tc>
        <w:tc>
          <w:tcPr>
            <w:tcW w:w="1600" w:type="pct"/>
          </w:tcPr>
          <w:p w14:paraId="6B1D966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lastRenderedPageBreak/>
              <w:t>Báo cáo tiếp thu, giải trình</w:t>
            </w:r>
            <w:r w:rsidRPr="008B310E">
              <w:rPr>
                <w:rFonts w:ascii="Arial" w:hAnsi="Arial" w:cs="Arial"/>
                <w:color w:val="000000" w:themeColor="text1"/>
                <w:sz w:val="20"/>
                <w:szCs w:val="20"/>
                <w:vertAlign w:val="superscript"/>
              </w:rPr>
              <w:t>16</w:t>
            </w:r>
          </w:p>
        </w:tc>
        <w:tc>
          <w:tcPr>
            <w:tcW w:w="1655" w:type="pct"/>
          </w:tcPr>
          <w:p w14:paraId="6920A4E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200</w:t>
            </w:r>
          </w:p>
        </w:tc>
      </w:tr>
      <w:tr w:rsidR="00B859CB" w:rsidRPr="008B310E" w14:paraId="3F8E135F" w14:textId="77777777" w:rsidTr="00220658">
        <w:trPr>
          <w:trHeight w:val="20"/>
        </w:trPr>
        <w:tc>
          <w:tcPr>
            <w:tcW w:w="192" w:type="pct"/>
            <w:vMerge/>
          </w:tcPr>
          <w:p w14:paraId="7BC02225"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14EAD191"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0F765F5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Bản tổng hợp ý kiến</w:t>
            </w:r>
          </w:p>
        </w:tc>
        <w:tc>
          <w:tcPr>
            <w:tcW w:w="1655" w:type="pct"/>
          </w:tcPr>
          <w:p w14:paraId="4B34B19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 đến 100</w:t>
            </w:r>
          </w:p>
        </w:tc>
      </w:tr>
      <w:tr w:rsidR="00B859CB" w:rsidRPr="008B310E" w14:paraId="62BA440A" w14:textId="77777777" w:rsidTr="00220658">
        <w:trPr>
          <w:trHeight w:val="20"/>
        </w:trPr>
        <w:tc>
          <w:tcPr>
            <w:tcW w:w="192" w:type="pct"/>
          </w:tcPr>
          <w:p w14:paraId="488A06B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lastRenderedPageBreak/>
              <w:t>2</w:t>
            </w:r>
          </w:p>
        </w:tc>
        <w:tc>
          <w:tcPr>
            <w:tcW w:w="1553" w:type="pct"/>
          </w:tcPr>
          <w:p w14:paraId="72308733"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Thẩm định chính sách (hoặc chuẩn bị ý kiến Chính phủ đối với hồ sơ chính sách không do Chính phủ trình)</w:t>
            </w:r>
          </w:p>
        </w:tc>
        <w:tc>
          <w:tcPr>
            <w:tcW w:w="1600" w:type="pct"/>
          </w:tcPr>
          <w:p w14:paraId="4ABF9EDF" w14:textId="77777777" w:rsidR="00B859CB" w:rsidRPr="008B310E" w:rsidRDefault="00B859CB" w:rsidP="002E640A">
            <w:pPr>
              <w:spacing w:after="0" w:line="240" w:lineRule="auto"/>
              <w:rPr>
                <w:rFonts w:ascii="Arial" w:hAnsi="Arial" w:cs="Arial"/>
                <w:color w:val="000000" w:themeColor="text1"/>
                <w:sz w:val="20"/>
                <w:szCs w:val="20"/>
              </w:rPr>
            </w:pPr>
          </w:p>
        </w:tc>
        <w:tc>
          <w:tcPr>
            <w:tcW w:w="1655" w:type="pct"/>
          </w:tcPr>
          <w:p w14:paraId="343EA7DB"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70C6D15B" w14:textId="77777777" w:rsidTr="00220658">
        <w:trPr>
          <w:trHeight w:val="20"/>
        </w:trPr>
        <w:tc>
          <w:tcPr>
            <w:tcW w:w="192" w:type="pct"/>
          </w:tcPr>
          <w:p w14:paraId="1ED1186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2.1</w:t>
            </w:r>
          </w:p>
        </w:tc>
        <w:tc>
          <w:tcPr>
            <w:tcW w:w="1553" w:type="pct"/>
          </w:tcPr>
          <w:p w14:paraId="56A259B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Tổ chức điều tra, khảo sát thực tế; họp; hội thảo, tọa đàm</w:t>
            </w:r>
          </w:p>
        </w:tc>
        <w:tc>
          <w:tcPr>
            <w:tcW w:w="1600" w:type="pct"/>
          </w:tcPr>
          <w:p w14:paraId="2D59D9E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điều tra, khảo sát thực tế; họp; hội thảo, tọa đàm</w:t>
            </w:r>
          </w:p>
        </w:tc>
        <w:tc>
          <w:tcPr>
            <w:tcW w:w="1655" w:type="pct"/>
          </w:tcPr>
          <w:p w14:paraId="6B09C49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140</w:t>
            </w:r>
          </w:p>
        </w:tc>
      </w:tr>
      <w:tr w:rsidR="00B859CB" w:rsidRPr="008B310E" w14:paraId="776C85BD" w14:textId="77777777" w:rsidTr="00220658">
        <w:trPr>
          <w:trHeight w:val="20"/>
        </w:trPr>
        <w:tc>
          <w:tcPr>
            <w:tcW w:w="192" w:type="pct"/>
          </w:tcPr>
          <w:p w14:paraId="165A727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2.2</w:t>
            </w:r>
          </w:p>
        </w:tc>
        <w:tc>
          <w:tcPr>
            <w:tcW w:w="1553" w:type="pct"/>
          </w:tcPr>
          <w:p w14:paraId="26E51F8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Thuê chuyên gia</w:t>
            </w:r>
          </w:p>
        </w:tc>
        <w:tc>
          <w:tcPr>
            <w:tcW w:w="1600" w:type="pct"/>
          </w:tcPr>
          <w:p w14:paraId="3EF887DE"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Chuyên đề hoặc kết quả khác theo thỏa thuận trong hợp đồng thuê khoán hoặc ý kiến thể hiện tại biên bản họp thẩm định</w:t>
            </w:r>
          </w:p>
        </w:tc>
        <w:tc>
          <w:tcPr>
            <w:tcW w:w="1655" w:type="pct"/>
          </w:tcPr>
          <w:p w14:paraId="5F811E1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Định mức khoán chi cho thuê chuyên gia thực hiện theo quy định tại Phụ lục VIII (tối đa không quá 10% tổng mức chi của nhiệm vụ, hoạt động)</w:t>
            </w:r>
          </w:p>
        </w:tc>
      </w:tr>
      <w:tr w:rsidR="00B859CB" w:rsidRPr="008B310E" w14:paraId="0A10DE2E" w14:textId="77777777" w:rsidTr="00220658">
        <w:trPr>
          <w:trHeight w:val="20"/>
        </w:trPr>
        <w:tc>
          <w:tcPr>
            <w:tcW w:w="192" w:type="pct"/>
          </w:tcPr>
          <w:p w14:paraId="195389A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2.3</w:t>
            </w:r>
          </w:p>
        </w:tc>
        <w:tc>
          <w:tcPr>
            <w:tcW w:w="1553" w:type="pct"/>
          </w:tcPr>
          <w:p w14:paraId="34D4144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Tổ chức họp thẩm định hoặc tổ chức cuộc họp</w:t>
            </w:r>
          </w:p>
        </w:tc>
        <w:tc>
          <w:tcPr>
            <w:tcW w:w="1600" w:type="pct"/>
          </w:tcPr>
          <w:p w14:paraId="471B788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Biên bản họp</w:t>
            </w:r>
          </w:p>
        </w:tc>
        <w:tc>
          <w:tcPr>
            <w:tcW w:w="1655" w:type="pct"/>
          </w:tcPr>
          <w:p w14:paraId="03EBD9D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20 đến 50</w:t>
            </w:r>
          </w:p>
        </w:tc>
      </w:tr>
      <w:tr w:rsidR="00B859CB" w:rsidRPr="008B310E" w14:paraId="6C5AE723" w14:textId="77777777" w:rsidTr="00220658">
        <w:trPr>
          <w:trHeight w:val="20"/>
        </w:trPr>
        <w:tc>
          <w:tcPr>
            <w:tcW w:w="192" w:type="pct"/>
            <w:vMerge w:val="restart"/>
          </w:tcPr>
          <w:p w14:paraId="442852B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2.4</w:t>
            </w:r>
          </w:p>
        </w:tc>
        <w:tc>
          <w:tcPr>
            <w:tcW w:w="1553" w:type="pct"/>
          </w:tcPr>
          <w:p w14:paraId="59FA25A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thẩm định chính sách của 06 Bộ: Ngoại giao; Quốc phòng; Công an; Tài chính; Nội vụ; Khoa học và Công nghệ</w:t>
            </w:r>
          </w:p>
        </w:tc>
        <w:tc>
          <w:tcPr>
            <w:tcW w:w="1600" w:type="pct"/>
          </w:tcPr>
          <w:p w14:paraId="6C84269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bằng văn bản hoặc thể hiện tại biên bản họp thẩm định</w:t>
            </w:r>
          </w:p>
        </w:tc>
        <w:tc>
          <w:tcPr>
            <w:tcW w:w="1655" w:type="pct"/>
          </w:tcPr>
          <w:p w14:paraId="24C9CA1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 đến 10</w:t>
            </w:r>
          </w:p>
        </w:tc>
      </w:tr>
      <w:tr w:rsidR="00B859CB" w:rsidRPr="008B310E" w14:paraId="41AD9C7D" w14:textId="77777777" w:rsidTr="00220658">
        <w:trPr>
          <w:trHeight w:val="20"/>
        </w:trPr>
        <w:tc>
          <w:tcPr>
            <w:tcW w:w="192" w:type="pct"/>
            <w:vMerge/>
          </w:tcPr>
          <w:p w14:paraId="7662238C"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tcPr>
          <w:p w14:paraId="2DFA993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thẩm định chính sách của thành viên khác tham gia Hội đồng thẩm định</w:t>
            </w:r>
          </w:p>
        </w:tc>
        <w:tc>
          <w:tcPr>
            <w:tcW w:w="1600" w:type="pct"/>
          </w:tcPr>
          <w:p w14:paraId="01D38C8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bằng văn bản hoặc thể hiện tại biên bản họp thẩm định</w:t>
            </w:r>
          </w:p>
        </w:tc>
        <w:tc>
          <w:tcPr>
            <w:tcW w:w="1655" w:type="pct"/>
          </w:tcPr>
          <w:p w14:paraId="2BC1B79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0,5 đến 1,5</w:t>
            </w:r>
          </w:p>
        </w:tc>
      </w:tr>
      <w:tr w:rsidR="00B859CB" w:rsidRPr="008B310E" w14:paraId="5BFA2ED0" w14:textId="77777777" w:rsidTr="00220658">
        <w:trPr>
          <w:trHeight w:val="20"/>
        </w:trPr>
        <w:tc>
          <w:tcPr>
            <w:tcW w:w="192" w:type="pct"/>
          </w:tcPr>
          <w:p w14:paraId="3C59367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2.5</w:t>
            </w:r>
          </w:p>
        </w:tc>
        <w:tc>
          <w:tcPr>
            <w:tcW w:w="1553" w:type="pct"/>
          </w:tcPr>
          <w:p w14:paraId="458B188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Xây dựng Báo cáo thẩm định, tư vấn thẩm định hoặc xây dựng ý kiến của Chính phủ (đối với chính sách không do Chính phủ trình)</w:t>
            </w:r>
          </w:p>
        </w:tc>
        <w:tc>
          <w:tcPr>
            <w:tcW w:w="1600" w:type="pct"/>
          </w:tcPr>
          <w:p w14:paraId="043977D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thẩm định hoặc văn bản của Chính phủ (đối với chính sách không do Chính phủ trình)</w:t>
            </w:r>
          </w:p>
        </w:tc>
        <w:tc>
          <w:tcPr>
            <w:tcW w:w="1655" w:type="pct"/>
          </w:tcPr>
          <w:p w14:paraId="2BB864A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100</w:t>
            </w:r>
          </w:p>
        </w:tc>
      </w:tr>
      <w:tr w:rsidR="00B859CB" w:rsidRPr="008B310E" w14:paraId="768E2C8A" w14:textId="77777777" w:rsidTr="00220658">
        <w:trPr>
          <w:trHeight w:val="20"/>
        </w:trPr>
        <w:tc>
          <w:tcPr>
            <w:tcW w:w="192" w:type="pct"/>
          </w:tcPr>
          <w:p w14:paraId="27E2BAB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2.6</w:t>
            </w:r>
          </w:p>
        </w:tc>
        <w:tc>
          <w:tcPr>
            <w:tcW w:w="1553" w:type="pct"/>
          </w:tcPr>
          <w:p w14:paraId="40225141"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Xây dựng Báo cáo Chính phủ về việc tiếp thu ý kiến thẩm định của Bộ Tư pháp</w:t>
            </w:r>
          </w:p>
        </w:tc>
        <w:tc>
          <w:tcPr>
            <w:tcW w:w="1600" w:type="pct"/>
          </w:tcPr>
          <w:p w14:paraId="7F9402B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Chính phủ về việc tiếp thu ý kiến thẩm định của Bộ Tư pháp</w:t>
            </w:r>
          </w:p>
        </w:tc>
        <w:tc>
          <w:tcPr>
            <w:tcW w:w="1655" w:type="pct"/>
          </w:tcPr>
          <w:p w14:paraId="6C398AC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80</w:t>
            </w:r>
          </w:p>
        </w:tc>
      </w:tr>
      <w:tr w:rsidR="00B859CB" w:rsidRPr="008B310E" w14:paraId="3FFAA675" w14:textId="77777777" w:rsidTr="00220658">
        <w:trPr>
          <w:trHeight w:val="20"/>
        </w:trPr>
        <w:tc>
          <w:tcPr>
            <w:tcW w:w="192" w:type="pct"/>
            <w:vMerge w:val="restart"/>
          </w:tcPr>
          <w:p w14:paraId="474F9D2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w:t>
            </w:r>
          </w:p>
        </w:tc>
        <w:tc>
          <w:tcPr>
            <w:tcW w:w="1553" w:type="pct"/>
            <w:vMerge w:val="restart"/>
          </w:tcPr>
          <w:p w14:paraId="544C8DC0" w14:textId="77777777" w:rsidR="00B859CB" w:rsidRPr="00B859CB"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Cơ quan tham mưu, tổng hợp, giúp Chính phủ, Thủ tướng Chính phủ trong việc chỉ đạo bộ, cơ quan ngang bộ, cơ quan thuộc Chính phủ thực hiện việc trình Chính phủ, Thủ tướng Chính phủ đề xuất xây dựng chính sách</w:t>
            </w:r>
          </w:p>
          <w:p w14:paraId="17E6DB8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phòng Chính phủ)</w:t>
            </w:r>
          </w:p>
        </w:tc>
        <w:tc>
          <w:tcPr>
            <w:tcW w:w="1600" w:type="pct"/>
          </w:tcPr>
          <w:p w14:paraId="0E80057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Biên bản họp (Tổ chức họp)</w:t>
            </w:r>
          </w:p>
        </w:tc>
        <w:tc>
          <w:tcPr>
            <w:tcW w:w="1655" w:type="pct"/>
          </w:tcPr>
          <w:p w14:paraId="605F382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40</w:t>
            </w:r>
          </w:p>
        </w:tc>
      </w:tr>
      <w:tr w:rsidR="00B859CB" w:rsidRPr="008B310E" w14:paraId="089E6582" w14:textId="77777777" w:rsidTr="00220658">
        <w:trPr>
          <w:trHeight w:val="20"/>
        </w:trPr>
        <w:tc>
          <w:tcPr>
            <w:tcW w:w="192" w:type="pct"/>
            <w:vMerge/>
          </w:tcPr>
          <w:p w14:paraId="0DD0B25F"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1A578E27"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2BF5250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thẩm tra/Báo cáo, ý kiến của Văn phòng Chính phủ</w:t>
            </w:r>
          </w:p>
        </w:tc>
        <w:tc>
          <w:tcPr>
            <w:tcW w:w="1655" w:type="pct"/>
          </w:tcPr>
          <w:p w14:paraId="7699E2C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20 đến 50</w:t>
            </w:r>
          </w:p>
        </w:tc>
      </w:tr>
      <w:tr w:rsidR="00B859CB" w:rsidRPr="008B310E" w14:paraId="18F0EF39" w14:textId="77777777" w:rsidTr="00220658">
        <w:trPr>
          <w:trHeight w:val="20"/>
        </w:trPr>
        <w:tc>
          <w:tcPr>
            <w:tcW w:w="192" w:type="pct"/>
            <w:vMerge/>
          </w:tcPr>
          <w:p w14:paraId="3FA8E519"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4D69C4C0"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6DADDD5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cáo/Phiếu trình về thủ tục, nội dung về hồ sơ xây dựng chính sách</w:t>
            </w:r>
          </w:p>
        </w:tc>
        <w:tc>
          <w:tcPr>
            <w:tcW w:w="1655" w:type="pct"/>
          </w:tcPr>
          <w:p w14:paraId="4210C8B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50</w:t>
            </w:r>
          </w:p>
        </w:tc>
      </w:tr>
      <w:tr w:rsidR="00B859CB" w:rsidRPr="008B310E" w14:paraId="043A5BB1" w14:textId="77777777" w:rsidTr="00220658">
        <w:trPr>
          <w:trHeight w:val="20"/>
        </w:trPr>
        <w:tc>
          <w:tcPr>
            <w:tcW w:w="192" w:type="pct"/>
            <w:vMerge/>
          </w:tcPr>
          <w:p w14:paraId="6E160FE8"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5F6D2BF1"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7A3BB5B5"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tổng hợp, báo cáo tiếp thu, giải trình ý kiến của các Thành viên Chính phủ và các bộ, cơ quan, tổ chức, cá nhân có liên quan</w:t>
            </w:r>
          </w:p>
        </w:tc>
        <w:tc>
          <w:tcPr>
            <w:tcW w:w="1655" w:type="pct"/>
          </w:tcPr>
          <w:p w14:paraId="5FB6D5F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50</w:t>
            </w:r>
          </w:p>
        </w:tc>
      </w:tr>
      <w:tr w:rsidR="00B859CB" w:rsidRPr="008B310E" w14:paraId="09D4B978" w14:textId="77777777" w:rsidTr="00220658">
        <w:trPr>
          <w:trHeight w:val="20"/>
        </w:trPr>
        <w:tc>
          <w:tcPr>
            <w:tcW w:w="192" w:type="pct"/>
            <w:vMerge/>
          </w:tcPr>
          <w:p w14:paraId="4DDC404F"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159BFA95"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1BE8DE7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tham mưu, chuẩn bị các cuộc họp về các vấn đề còn ý kiến khác nhau hoặc các vấn đề phát sinh theo chỉ đạo của Lãnh đạo Chính phủ</w:t>
            </w:r>
          </w:p>
        </w:tc>
        <w:tc>
          <w:tcPr>
            <w:tcW w:w="1655" w:type="pct"/>
          </w:tcPr>
          <w:p w14:paraId="4FABB89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50</w:t>
            </w:r>
          </w:p>
        </w:tc>
      </w:tr>
      <w:tr w:rsidR="00B859CB" w:rsidRPr="008B310E" w14:paraId="2EABC420" w14:textId="77777777" w:rsidTr="00220658">
        <w:trPr>
          <w:trHeight w:val="20"/>
        </w:trPr>
        <w:tc>
          <w:tcPr>
            <w:tcW w:w="192" w:type="pct"/>
            <w:vMerge/>
          </w:tcPr>
          <w:p w14:paraId="40DBF0CF"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50B2023A"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580C3A6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bản thể hiện ý kiến độc lập của Văn phòng Chính phủ với Thành viên Chính phủ, Thường trực Chính phủ, Chính phủ</w:t>
            </w:r>
          </w:p>
        </w:tc>
        <w:tc>
          <w:tcPr>
            <w:tcW w:w="1655" w:type="pct"/>
          </w:tcPr>
          <w:p w14:paraId="682A026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50</w:t>
            </w:r>
          </w:p>
        </w:tc>
      </w:tr>
      <w:tr w:rsidR="00B859CB" w:rsidRPr="008B310E" w14:paraId="15232A4A" w14:textId="77777777" w:rsidTr="00220658">
        <w:trPr>
          <w:trHeight w:val="20"/>
        </w:trPr>
        <w:tc>
          <w:tcPr>
            <w:tcW w:w="192" w:type="pct"/>
            <w:vMerge/>
          </w:tcPr>
          <w:p w14:paraId="0E8FBFC4"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3BBC8843"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4AC445C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rà soát kỹ thuật VBQPPL</w:t>
            </w:r>
          </w:p>
        </w:tc>
        <w:tc>
          <w:tcPr>
            <w:tcW w:w="1655" w:type="pct"/>
          </w:tcPr>
          <w:p w14:paraId="66B6FD6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50</w:t>
            </w:r>
          </w:p>
        </w:tc>
      </w:tr>
      <w:tr w:rsidR="00B859CB" w:rsidRPr="008B310E" w14:paraId="1A1000EE" w14:textId="77777777" w:rsidTr="00220658">
        <w:trPr>
          <w:trHeight w:val="20"/>
        </w:trPr>
        <w:tc>
          <w:tcPr>
            <w:tcW w:w="192" w:type="pct"/>
            <w:vMerge/>
          </w:tcPr>
          <w:p w14:paraId="011A0745"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5E957FE3"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28580C8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Nghị quyết phiên họp Chính phủ</w:t>
            </w:r>
          </w:p>
        </w:tc>
        <w:tc>
          <w:tcPr>
            <w:tcW w:w="1655" w:type="pct"/>
          </w:tcPr>
          <w:p w14:paraId="54E6171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30 đến 50</w:t>
            </w:r>
          </w:p>
        </w:tc>
      </w:tr>
      <w:tr w:rsidR="00B859CB" w:rsidRPr="008B310E" w14:paraId="5DB538A1" w14:textId="77777777" w:rsidTr="00220658">
        <w:trPr>
          <w:trHeight w:val="20"/>
        </w:trPr>
        <w:tc>
          <w:tcPr>
            <w:tcW w:w="192" w:type="pct"/>
            <w:vMerge/>
          </w:tcPr>
          <w:p w14:paraId="730079CF"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744DE1BF"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6ADA5DC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Kết luận hoặc văn bản thông báo ý kiến của lãnh đạo Chính phủ</w:t>
            </w:r>
          </w:p>
        </w:tc>
        <w:tc>
          <w:tcPr>
            <w:tcW w:w="1655" w:type="pct"/>
          </w:tcPr>
          <w:p w14:paraId="564CDC8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20 đến 50</w:t>
            </w:r>
          </w:p>
        </w:tc>
      </w:tr>
      <w:tr w:rsidR="00B859CB" w:rsidRPr="008B310E" w14:paraId="6F6230B2" w14:textId="77777777" w:rsidTr="00220658">
        <w:trPr>
          <w:trHeight w:val="20"/>
        </w:trPr>
        <w:tc>
          <w:tcPr>
            <w:tcW w:w="192" w:type="pct"/>
            <w:vMerge/>
          </w:tcPr>
          <w:p w14:paraId="0C4A4F8F"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553" w:type="pct"/>
            <w:vMerge/>
          </w:tcPr>
          <w:p w14:paraId="19DAD6FA" w14:textId="77777777" w:rsidR="00B859CB" w:rsidRPr="008B310E" w:rsidRDefault="00B859CB" w:rsidP="002E640A">
            <w:pPr>
              <w:spacing w:after="0" w:line="240" w:lineRule="auto"/>
              <w:rPr>
                <w:rFonts w:ascii="Arial" w:hAnsi="Arial" w:cs="Arial"/>
                <w:color w:val="000000" w:themeColor="text1"/>
                <w:sz w:val="20"/>
                <w:szCs w:val="20"/>
              </w:rPr>
            </w:pPr>
          </w:p>
        </w:tc>
        <w:tc>
          <w:tcPr>
            <w:tcW w:w="1600" w:type="pct"/>
          </w:tcPr>
          <w:p w14:paraId="7B75E6DE"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bản của cơ quan có thẩm quyền thông qua chính sách</w:t>
            </w:r>
          </w:p>
        </w:tc>
        <w:tc>
          <w:tcPr>
            <w:tcW w:w="1655" w:type="pct"/>
          </w:tcPr>
          <w:p w14:paraId="7526DFB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50</w:t>
            </w:r>
          </w:p>
        </w:tc>
      </w:tr>
    </w:tbl>
    <w:p w14:paraId="24F3112E" w14:textId="77777777" w:rsidR="00B859CB" w:rsidRPr="008B310E" w:rsidRDefault="00B859CB" w:rsidP="00B859CB">
      <w:pPr>
        <w:spacing w:after="0" w:line="240" w:lineRule="auto"/>
        <w:rPr>
          <w:rFonts w:ascii="Arial" w:hAnsi="Arial" w:cs="Arial"/>
          <w:b/>
          <w:color w:val="000000" w:themeColor="text1"/>
          <w:sz w:val="20"/>
          <w:szCs w:val="20"/>
        </w:rPr>
      </w:pPr>
    </w:p>
    <w:p w14:paraId="1BE6D693"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rPr>
      </w:pPr>
      <w:r w:rsidRPr="008B310E">
        <w:rPr>
          <w:rFonts w:ascii="Arial" w:hAnsi="Arial" w:cs="Arial"/>
          <w:b/>
          <w:color w:val="000000" w:themeColor="text1"/>
          <w:sz w:val="20"/>
          <w:szCs w:val="20"/>
        </w:rPr>
        <w:t>II. SOẠN THẢO VĂN BẢN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667"/>
        <w:gridCol w:w="4463"/>
        <w:gridCol w:w="5515"/>
        <w:gridCol w:w="3303"/>
      </w:tblGrid>
      <w:tr w:rsidR="00B859CB" w:rsidRPr="008B310E" w14:paraId="018EDD30" w14:textId="77777777" w:rsidTr="00220658">
        <w:trPr>
          <w:trHeight w:val="20"/>
        </w:trPr>
        <w:tc>
          <w:tcPr>
            <w:tcW w:w="239" w:type="pct"/>
          </w:tcPr>
          <w:p w14:paraId="01C2761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STT</w:t>
            </w:r>
          </w:p>
        </w:tc>
        <w:tc>
          <w:tcPr>
            <w:tcW w:w="1600" w:type="pct"/>
          </w:tcPr>
          <w:p w14:paraId="1C39C63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Nhiệm vụ, hoạt động</w:t>
            </w:r>
          </w:p>
        </w:tc>
        <w:tc>
          <w:tcPr>
            <w:tcW w:w="1977" w:type="pct"/>
          </w:tcPr>
          <w:p w14:paraId="6F75449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Sản phẩm</w:t>
            </w:r>
          </w:p>
        </w:tc>
        <w:tc>
          <w:tcPr>
            <w:tcW w:w="1184" w:type="pct"/>
          </w:tcPr>
          <w:p w14:paraId="00D4DF80"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242589B0" w14:textId="77777777" w:rsidTr="00220658">
        <w:trPr>
          <w:trHeight w:val="20"/>
        </w:trPr>
        <w:tc>
          <w:tcPr>
            <w:tcW w:w="239" w:type="pct"/>
          </w:tcPr>
          <w:p w14:paraId="60C829F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w:t>
            </w:r>
          </w:p>
        </w:tc>
        <w:tc>
          <w:tcPr>
            <w:tcW w:w="1600" w:type="pct"/>
          </w:tcPr>
          <w:p w14:paraId="79FDEE0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Tổ chức soạn thảo dự án VBQPPL</w:t>
            </w:r>
          </w:p>
        </w:tc>
        <w:tc>
          <w:tcPr>
            <w:tcW w:w="1977" w:type="pct"/>
          </w:tcPr>
          <w:p w14:paraId="1DA19495" w14:textId="77777777" w:rsidR="00B859CB" w:rsidRPr="008B310E" w:rsidRDefault="00B859CB" w:rsidP="002E640A">
            <w:pPr>
              <w:spacing w:after="0" w:line="240" w:lineRule="auto"/>
              <w:rPr>
                <w:rFonts w:ascii="Arial" w:hAnsi="Arial" w:cs="Arial"/>
                <w:color w:val="000000" w:themeColor="text1"/>
                <w:sz w:val="20"/>
                <w:szCs w:val="20"/>
              </w:rPr>
            </w:pPr>
          </w:p>
        </w:tc>
        <w:tc>
          <w:tcPr>
            <w:tcW w:w="1184" w:type="pct"/>
          </w:tcPr>
          <w:p w14:paraId="5ACDCC5A"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59B05BED" w14:textId="77777777" w:rsidTr="00220658">
        <w:trPr>
          <w:trHeight w:val="20"/>
        </w:trPr>
        <w:tc>
          <w:tcPr>
            <w:tcW w:w="239" w:type="pct"/>
            <w:vMerge w:val="restart"/>
          </w:tcPr>
          <w:p w14:paraId="4F1FFB7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w:t>
            </w:r>
          </w:p>
        </w:tc>
        <w:tc>
          <w:tcPr>
            <w:tcW w:w="1600" w:type="pct"/>
            <w:vMerge w:val="restart"/>
          </w:tcPr>
          <w:p w14:paraId="18FF6FA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Xây dựng hồ sơ dự án VBQPPL</w:t>
            </w:r>
          </w:p>
        </w:tc>
        <w:tc>
          <w:tcPr>
            <w:tcW w:w="1977" w:type="pct"/>
          </w:tcPr>
          <w:p w14:paraId="1A6B4EE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Tờ trình dự án, dự thảo VBQPPL</w:t>
            </w:r>
          </w:p>
        </w:tc>
        <w:tc>
          <w:tcPr>
            <w:tcW w:w="1184" w:type="pct"/>
          </w:tcPr>
          <w:p w14:paraId="21BFE49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20 đến 100</w:t>
            </w:r>
          </w:p>
        </w:tc>
      </w:tr>
      <w:tr w:rsidR="00B859CB" w:rsidRPr="008B310E" w14:paraId="7D09BEEC" w14:textId="77777777" w:rsidTr="00220658">
        <w:trPr>
          <w:trHeight w:val="20"/>
        </w:trPr>
        <w:tc>
          <w:tcPr>
            <w:tcW w:w="239" w:type="pct"/>
            <w:vMerge/>
          </w:tcPr>
          <w:p w14:paraId="5DC3775A"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2EC692E2"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12FDC41E"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Dự thảo VBQPPL</w:t>
            </w:r>
          </w:p>
        </w:tc>
        <w:tc>
          <w:tcPr>
            <w:tcW w:w="1184" w:type="pct"/>
          </w:tcPr>
          <w:p w14:paraId="2C59687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50 đến 300</w:t>
            </w:r>
          </w:p>
        </w:tc>
      </w:tr>
      <w:tr w:rsidR="00B859CB" w:rsidRPr="008B310E" w14:paraId="3B73C60B" w14:textId="77777777" w:rsidTr="00220658">
        <w:trPr>
          <w:trHeight w:val="20"/>
        </w:trPr>
        <w:tc>
          <w:tcPr>
            <w:tcW w:w="239" w:type="pct"/>
            <w:vMerge/>
          </w:tcPr>
          <w:p w14:paraId="79EE632F"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4960013A"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031BF15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tổng kết việc thi hành pháp luật hoặc đánh giá thực trạng quan hệ xã hội liên quan đến dự thảo</w:t>
            </w:r>
          </w:p>
        </w:tc>
        <w:tc>
          <w:tcPr>
            <w:tcW w:w="1184" w:type="pct"/>
          </w:tcPr>
          <w:p w14:paraId="6206D70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20 đến 300</w:t>
            </w:r>
          </w:p>
        </w:tc>
      </w:tr>
      <w:tr w:rsidR="00B859CB" w:rsidRPr="008B310E" w14:paraId="61E75CFB" w14:textId="77777777" w:rsidTr="00220658">
        <w:trPr>
          <w:trHeight w:val="20"/>
        </w:trPr>
        <w:tc>
          <w:tcPr>
            <w:tcW w:w="239" w:type="pct"/>
            <w:vMerge/>
          </w:tcPr>
          <w:p w14:paraId="63815BB3"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74A7DBB5"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66A4AE5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rà soát các chủ trương, đường lối của Đảng</w:t>
            </w:r>
          </w:p>
        </w:tc>
        <w:tc>
          <w:tcPr>
            <w:tcW w:w="1184" w:type="pct"/>
          </w:tcPr>
          <w:p w14:paraId="56C1BFC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90</w:t>
            </w:r>
          </w:p>
        </w:tc>
      </w:tr>
      <w:tr w:rsidR="00B859CB" w:rsidRPr="008B310E" w14:paraId="71877B45" w14:textId="77777777" w:rsidTr="00220658">
        <w:trPr>
          <w:trHeight w:val="20"/>
        </w:trPr>
        <w:tc>
          <w:tcPr>
            <w:tcW w:w="239" w:type="pct"/>
            <w:vMerge/>
          </w:tcPr>
          <w:p w14:paraId="03E6F6A8"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4E914CF8"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374299F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rà soát VBQPPL</w:t>
            </w:r>
          </w:p>
        </w:tc>
        <w:tc>
          <w:tcPr>
            <w:tcW w:w="1184" w:type="pct"/>
          </w:tcPr>
          <w:p w14:paraId="11186FD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90</w:t>
            </w:r>
          </w:p>
        </w:tc>
      </w:tr>
      <w:tr w:rsidR="00B859CB" w:rsidRPr="008B310E" w14:paraId="29A26D0E" w14:textId="77777777" w:rsidTr="00220658">
        <w:trPr>
          <w:trHeight w:val="20"/>
        </w:trPr>
        <w:tc>
          <w:tcPr>
            <w:tcW w:w="239" w:type="pct"/>
            <w:vMerge/>
          </w:tcPr>
          <w:p w14:paraId="7591030B"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572EBC4C"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36FAA0D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rà soát điều ước quốc tế có liên quan đến dự thảo</w:t>
            </w:r>
          </w:p>
        </w:tc>
        <w:tc>
          <w:tcPr>
            <w:tcW w:w="1184" w:type="pct"/>
          </w:tcPr>
          <w:p w14:paraId="47F8AA1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90</w:t>
            </w:r>
          </w:p>
        </w:tc>
      </w:tr>
      <w:tr w:rsidR="00B859CB" w:rsidRPr="008B310E" w14:paraId="4C82B0D9" w14:textId="77777777" w:rsidTr="00220658">
        <w:trPr>
          <w:trHeight w:val="20"/>
        </w:trPr>
        <w:tc>
          <w:tcPr>
            <w:tcW w:w="239" w:type="pct"/>
            <w:vMerge/>
          </w:tcPr>
          <w:p w14:paraId="573E821C"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141245B7"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1C09334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Bản đánh giá về thủ tục hành chính, việc phân quyền, phân cấp, ứng dụng, thúc đẩy phát triển khoa học, công nghệ, đổi mới sáng tạo, chuyển đổi số, việc bảo đảm bình đẳng giới, chính sách dân tộc (nếu có)</w:t>
            </w:r>
          </w:p>
        </w:tc>
        <w:tc>
          <w:tcPr>
            <w:tcW w:w="1184" w:type="pct"/>
          </w:tcPr>
          <w:p w14:paraId="280114A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90</w:t>
            </w:r>
          </w:p>
        </w:tc>
      </w:tr>
      <w:tr w:rsidR="00B859CB" w:rsidRPr="008B310E" w14:paraId="4B32BD1F" w14:textId="77777777" w:rsidTr="00220658">
        <w:trPr>
          <w:trHeight w:val="20"/>
        </w:trPr>
        <w:tc>
          <w:tcPr>
            <w:tcW w:w="239" w:type="pct"/>
            <w:vMerge/>
          </w:tcPr>
          <w:p w14:paraId="4CC74EAC"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1521EE29"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51BA4DE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Bản thuyết minh quy phạm hóa chính sách</w:t>
            </w:r>
          </w:p>
        </w:tc>
        <w:tc>
          <w:tcPr>
            <w:tcW w:w="1184" w:type="pct"/>
          </w:tcPr>
          <w:p w14:paraId="734C24F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90</w:t>
            </w:r>
          </w:p>
        </w:tc>
      </w:tr>
      <w:tr w:rsidR="00B859CB" w:rsidRPr="008B310E" w14:paraId="13B789F7" w14:textId="77777777" w:rsidTr="00220658">
        <w:trPr>
          <w:trHeight w:val="20"/>
        </w:trPr>
        <w:tc>
          <w:tcPr>
            <w:tcW w:w="239" w:type="pct"/>
            <w:vMerge/>
          </w:tcPr>
          <w:p w14:paraId="748E1A50"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0A9456EB"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77D71F8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Bản so sánh dự thảo sửa đổi, bổ sung, thay thế với luật, pháp lệnh, nghị quyết hiện hành</w:t>
            </w:r>
          </w:p>
        </w:tc>
        <w:tc>
          <w:tcPr>
            <w:tcW w:w="1184" w:type="pct"/>
          </w:tcPr>
          <w:p w14:paraId="12E26E8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90</w:t>
            </w:r>
          </w:p>
        </w:tc>
      </w:tr>
      <w:tr w:rsidR="00B859CB" w:rsidRPr="008B310E" w14:paraId="7A58B9D9" w14:textId="77777777" w:rsidTr="00220658">
        <w:trPr>
          <w:trHeight w:val="20"/>
        </w:trPr>
        <w:tc>
          <w:tcPr>
            <w:tcW w:w="239" w:type="pct"/>
            <w:vMerge/>
          </w:tcPr>
          <w:p w14:paraId="03347671"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0EB078E3"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231A59E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đánh giá tác động của dự thảo</w:t>
            </w:r>
          </w:p>
        </w:tc>
        <w:tc>
          <w:tcPr>
            <w:tcW w:w="1184" w:type="pct"/>
          </w:tcPr>
          <w:p w14:paraId="44F8080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100</w:t>
            </w:r>
          </w:p>
        </w:tc>
      </w:tr>
      <w:tr w:rsidR="00B859CB" w:rsidRPr="008B310E" w14:paraId="044B615F" w14:textId="77777777" w:rsidTr="00220658">
        <w:trPr>
          <w:trHeight w:val="20"/>
        </w:trPr>
        <w:tc>
          <w:tcPr>
            <w:tcW w:w="239" w:type="pct"/>
            <w:vMerge/>
          </w:tcPr>
          <w:p w14:paraId="38DEBAB6"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53AD9BC7"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463DFBF5"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nghiên cứu kinh nghiệm nước ngoài liên quan đến dự án, dự thảo VBQPPL</w:t>
            </w:r>
          </w:p>
        </w:tc>
        <w:tc>
          <w:tcPr>
            <w:tcW w:w="1184" w:type="pct"/>
          </w:tcPr>
          <w:p w14:paraId="52F7B79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100</w:t>
            </w:r>
          </w:p>
        </w:tc>
      </w:tr>
      <w:tr w:rsidR="00B859CB" w:rsidRPr="008B310E" w14:paraId="7A31B359" w14:textId="77777777" w:rsidTr="00220658">
        <w:trPr>
          <w:trHeight w:val="20"/>
        </w:trPr>
        <w:tc>
          <w:tcPr>
            <w:tcW w:w="239" w:type="pct"/>
            <w:vMerge/>
          </w:tcPr>
          <w:p w14:paraId="5AE3257E"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57224483"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58AB4B73"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Tài liệu dịch, hiệu đính tài liệu dịch văn bản tiếng nước ngoài, tiếng dân tộc thiểu số sang tiếng Việt;  dịch, hiệu đính tài liệu dịch văn bản tiếng Việt sang tiếng nước ngoài, tiếng dân tộc thiểu số</w:t>
            </w:r>
          </w:p>
        </w:tc>
        <w:tc>
          <w:tcPr>
            <w:tcW w:w="1184" w:type="pct"/>
          </w:tcPr>
          <w:p w14:paraId="3E7A704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200</w:t>
            </w:r>
          </w:p>
        </w:tc>
      </w:tr>
      <w:tr w:rsidR="00B859CB" w:rsidRPr="008B310E" w14:paraId="781D4513" w14:textId="77777777" w:rsidTr="00220658">
        <w:trPr>
          <w:trHeight w:val="20"/>
        </w:trPr>
        <w:tc>
          <w:tcPr>
            <w:tcW w:w="239" w:type="pct"/>
            <w:vMerge/>
          </w:tcPr>
          <w:p w14:paraId="5FBA4495"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07E5EDA9"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1ADB249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Bản tổng hợp ý kiến, tiếp thu, giải trình ý kiến góp ý, phản biện xã hội</w:t>
            </w:r>
          </w:p>
        </w:tc>
        <w:tc>
          <w:tcPr>
            <w:tcW w:w="1184" w:type="pct"/>
          </w:tcPr>
          <w:p w14:paraId="6417978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100</w:t>
            </w:r>
          </w:p>
        </w:tc>
      </w:tr>
      <w:tr w:rsidR="00B859CB" w:rsidRPr="008B310E" w14:paraId="4F677A0E" w14:textId="77777777" w:rsidTr="00220658">
        <w:trPr>
          <w:trHeight w:val="20"/>
        </w:trPr>
        <w:tc>
          <w:tcPr>
            <w:tcW w:w="239" w:type="pct"/>
          </w:tcPr>
          <w:p w14:paraId="15EFCFBC"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tcPr>
          <w:p w14:paraId="2C010D14"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3F5F916E"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giải trình, tiếp thu ý kiến thẩm định dự án, dự thảo VBQPPL</w:t>
            </w:r>
          </w:p>
        </w:tc>
        <w:tc>
          <w:tcPr>
            <w:tcW w:w="1184" w:type="pct"/>
          </w:tcPr>
          <w:p w14:paraId="505B08A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100</w:t>
            </w:r>
          </w:p>
        </w:tc>
      </w:tr>
      <w:tr w:rsidR="00B859CB" w:rsidRPr="008B310E" w14:paraId="47D34A2F" w14:textId="77777777" w:rsidTr="00220658">
        <w:trPr>
          <w:trHeight w:val="20"/>
        </w:trPr>
        <w:tc>
          <w:tcPr>
            <w:tcW w:w="239" w:type="pct"/>
            <w:vMerge w:val="restart"/>
          </w:tcPr>
          <w:p w14:paraId="4FC25C4D"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1.2</w:t>
            </w:r>
          </w:p>
        </w:tc>
        <w:tc>
          <w:tcPr>
            <w:tcW w:w="1600" w:type="pct"/>
          </w:tcPr>
          <w:p w14:paraId="6E5BE16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Tổ chức điều tra, khảo sát thực tế, hội thảo, tọa đàm</w:t>
            </w:r>
          </w:p>
        </w:tc>
        <w:tc>
          <w:tcPr>
            <w:tcW w:w="1977" w:type="pct"/>
          </w:tcPr>
          <w:p w14:paraId="55E3B1D7"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kết quả điều tra, khảo sát thực tế; báo cáo kết quả hội thảo, tọa đàm</w:t>
            </w:r>
          </w:p>
        </w:tc>
        <w:tc>
          <w:tcPr>
            <w:tcW w:w="1184" w:type="pct"/>
          </w:tcPr>
          <w:p w14:paraId="1B2A7B9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600</w:t>
            </w:r>
          </w:p>
        </w:tc>
      </w:tr>
      <w:tr w:rsidR="00B859CB" w:rsidRPr="008B310E" w14:paraId="14CE88C1" w14:textId="77777777" w:rsidTr="00220658">
        <w:trPr>
          <w:trHeight w:val="20"/>
        </w:trPr>
        <w:tc>
          <w:tcPr>
            <w:tcW w:w="239" w:type="pct"/>
            <w:vMerge/>
          </w:tcPr>
          <w:p w14:paraId="0FD1C51E"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tcPr>
          <w:p w14:paraId="7D83D3C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Tổ chức họp</w:t>
            </w:r>
          </w:p>
        </w:tc>
        <w:tc>
          <w:tcPr>
            <w:tcW w:w="1977" w:type="pct"/>
          </w:tcPr>
          <w:p w14:paraId="45608F3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Biên bản họp</w:t>
            </w:r>
          </w:p>
        </w:tc>
        <w:tc>
          <w:tcPr>
            <w:tcW w:w="1184" w:type="pct"/>
          </w:tcPr>
          <w:p w14:paraId="2463696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100</w:t>
            </w:r>
          </w:p>
        </w:tc>
      </w:tr>
      <w:tr w:rsidR="00B859CB" w:rsidRPr="008B310E" w14:paraId="69B1D98C" w14:textId="77777777" w:rsidTr="00220658">
        <w:trPr>
          <w:trHeight w:val="20"/>
        </w:trPr>
        <w:tc>
          <w:tcPr>
            <w:tcW w:w="239" w:type="pct"/>
          </w:tcPr>
          <w:p w14:paraId="526117C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lastRenderedPageBreak/>
              <w:t>1.3</w:t>
            </w:r>
          </w:p>
        </w:tc>
        <w:tc>
          <w:tcPr>
            <w:tcW w:w="1600" w:type="pct"/>
          </w:tcPr>
          <w:p w14:paraId="71D9E197"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Thuê chuyên gia</w:t>
            </w:r>
          </w:p>
        </w:tc>
        <w:tc>
          <w:tcPr>
            <w:tcW w:w="1977" w:type="pct"/>
          </w:tcPr>
          <w:p w14:paraId="4EB055D1"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Chuyên đề hoặc kết quả khác theo thỏa thuận trong hợp đồng thuê khoán hoặc ý kiến thể hiện tại biên bản họp</w:t>
            </w:r>
          </w:p>
        </w:tc>
        <w:tc>
          <w:tcPr>
            <w:tcW w:w="1184" w:type="pct"/>
          </w:tcPr>
          <w:p w14:paraId="5DD9056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Định mức khoán chi cho thuê chuyên gia thực hiện theo quy định tại Phụ lục VIII (tối đa không quá 10% tổng mức chi của nhiệm vụ, hoạt động)</w:t>
            </w:r>
          </w:p>
        </w:tc>
      </w:tr>
      <w:tr w:rsidR="00B859CB" w:rsidRPr="008B310E" w14:paraId="6446F83F" w14:textId="77777777" w:rsidTr="00220658">
        <w:trPr>
          <w:trHeight w:val="20"/>
        </w:trPr>
        <w:tc>
          <w:tcPr>
            <w:tcW w:w="239" w:type="pct"/>
            <w:vMerge w:val="restart"/>
          </w:tcPr>
          <w:p w14:paraId="66F3BD7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1.4</w:t>
            </w:r>
          </w:p>
        </w:tc>
        <w:tc>
          <w:tcPr>
            <w:tcW w:w="1600" w:type="pct"/>
            <w:vMerge w:val="restart"/>
          </w:tcPr>
          <w:p w14:paraId="2FB8E78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Truyền thông dự thảo VBQPPL</w:t>
            </w:r>
          </w:p>
        </w:tc>
        <w:tc>
          <w:tcPr>
            <w:tcW w:w="1977" w:type="pct"/>
          </w:tcPr>
          <w:p w14:paraId="6398248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Ấn phẩm truyền thông dạng in (sản phẩm báo chí được xuất bản; bài viết, bản tin khác, báo cáo tọa đàm, áp phích...)</w:t>
            </w:r>
          </w:p>
        </w:tc>
        <w:tc>
          <w:tcPr>
            <w:tcW w:w="1184" w:type="pct"/>
          </w:tcPr>
          <w:p w14:paraId="5EBF19A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50</w:t>
            </w:r>
          </w:p>
        </w:tc>
      </w:tr>
      <w:tr w:rsidR="00B859CB" w:rsidRPr="008B310E" w14:paraId="06765697" w14:textId="77777777" w:rsidTr="00220658">
        <w:trPr>
          <w:trHeight w:val="20"/>
        </w:trPr>
        <w:tc>
          <w:tcPr>
            <w:tcW w:w="239" w:type="pct"/>
            <w:vMerge/>
          </w:tcPr>
          <w:p w14:paraId="11AE8306"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6EE53380"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69F5A9C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Ấn phẩm truyền thông trên môi trường điện tử (website, video, sản phẩm số khác...)</w:t>
            </w:r>
          </w:p>
        </w:tc>
        <w:tc>
          <w:tcPr>
            <w:tcW w:w="1184" w:type="pct"/>
          </w:tcPr>
          <w:p w14:paraId="107F80A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100</w:t>
            </w:r>
          </w:p>
        </w:tc>
      </w:tr>
      <w:tr w:rsidR="00B859CB" w:rsidRPr="008B310E" w14:paraId="6D6E3A65" w14:textId="77777777" w:rsidTr="00220658">
        <w:trPr>
          <w:trHeight w:val="20"/>
        </w:trPr>
        <w:tc>
          <w:tcPr>
            <w:tcW w:w="239" w:type="pct"/>
          </w:tcPr>
          <w:p w14:paraId="04E497E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1.5</w:t>
            </w:r>
          </w:p>
        </w:tc>
        <w:tc>
          <w:tcPr>
            <w:tcW w:w="1600" w:type="pct"/>
          </w:tcPr>
          <w:p w14:paraId="50A34EF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Lấy ý kiến cơ quan Đảng có thẩm quyền</w:t>
            </w:r>
          </w:p>
        </w:tc>
        <w:tc>
          <w:tcPr>
            <w:tcW w:w="1977" w:type="pct"/>
          </w:tcPr>
          <w:p w14:paraId="2419CE86"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bản thông báo kết luận/chủ trương</w:t>
            </w:r>
          </w:p>
        </w:tc>
        <w:tc>
          <w:tcPr>
            <w:tcW w:w="1184" w:type="pct"/>
          </w:tcPr>
          <w:p w14:paraId="0D14AE4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40 đến 100</w:t>
            </w:r>
          </w:p>
        </w:tc>
      </w:tr>
      <w:tr w:rsidR="00B859CB" w:rsidRPr="008B310E" w14:paraId="1C8C5B5D" w14:textId="77777777" w:rsidTr="00220658">
        <w:trPr>
          <w:trHeight w:val="20"/>
        </w:trPr>
        <w:tc>
          <w:tcPr>
            <w:tcW w:w="239" w:type="pct"/>
            <w:vMerge w:val="restart"/>
          </w:tcPr>
          <w:p w14:paraId="38C330C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1.6</w:t>
            </w:r>
          </w:p>
        </w:tc>
        <w:tc>
          <w:tcPr>
            <w:tcW w:w="1600" w:type="pct"/>
            <w:vMerge w:val="restart"/>
          </w:tcPr>
          <w:p w14:paraId="3332EDF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Lấy ý kiến cơ quan, tổ chức, cá nhân; cơ quan liên quan</w:t>
            </w:r>
          </w:p>
        </w:tc>
        <w:tc>
          <w:tcPr>
            <w:tcW w:w="1977" w:type="pct"/>
          </w:tcPr>
          <w:p w14:paraId="43E065B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Bản tổng hợp ý kiến của cơ quan, tổ chức, cá nhân; cơ quan liên quan</w:t>
            </w:r>
          </w:p>
        </w:tc>
        <w:tc>
          <w:tcPr>
            <w:tcW w:w="1184" w:type="pct"/>
          </w:tcPr>
          <w:p w14:paraId="12A9F0E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100</w:t>
            </w:r>
          </w:p>
        </w:tc>
      </w:tr>
      <w:tr w:rsidR="00B859CB" w:rsidRPr="008B310E" w14:paraId="07353259" w14:textId="77777777" w:rsidTr="00220658">
        <w:trPr>
          <w:trHeight w:val="20"/>
        </w:trPr>
        <w:tc>
          <w:tcPr>
            <w:tcW w:w="239" w:type="pct"/>
            <w:vMerge/>
          </w:tcPr>
          <w:p w14:paraId="4F99B927"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5760FA1D"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3E68086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ml:space="preserve">Báo cáo tiếp thu, giải trình ý kiến của cơ quan, tổ chức, cá nhân; cơ quan liên quan </w:t>
            </w:r>
            <w:r w:rsidRPr="008B310E">
              <w:rPr>
                <w:rFonts w:ascii="Arial" w:hAnsi="Arial" w:cs="Arial"/>
                <w:color w:val="000000" w:themeColor="text1"/>
                <w:sz w:val="20"/>
                <w:szCs w:val="20"/>
                <w:vertAlign w:val="superscript"/>
              </w:rPr>
              <w:t>17</w:t>
            </w:r>
          </w:p>
        </w:tc>
        <w:tc>
          <w:tcPr>
            <w:tcW w:w="1184" w:type="pct"/>
          </w:tcPr>
          <w:p w14:paraId="3817E19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100</w:t>
            </w:r>
          </w:p>
        </w:tc>
      </w:tr>
      <w:tr w:rsidR="00B859CB" w:rsidRPr="008B310E" w14:paraId="7720A320" w14:textId="77777777" w:rsidTr="00220658">
        <w:trPr>
          <w:trHeight w:val="20"/>
        </w:trPr>
        <w:tc>
          <w:tcPr>
            <w:tcW w:w="239" w:type="pct"/>
          </w:tcPr>
          <w:p w14:paraId="1ED93C6D"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1.7</w:t>
            </w:r>
          </w:p>
        </w:tc>
        <w:tc>
          <w:tcPr>
            <w:tcW w:w="1600" w:type="pct"/>
          </w:tcPr>
          <w:p w14:paraId="0EEFEF0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Tiếp thu, giải trình ý kiến phản biện xã hội, của Chính phủ; ý kiến Thành viên Chính phủ; Thủ tướng Chính phủ; của Đại biểu Quốc hội, cơ quan của Quốc hội, UBTVQH</w:t>
            </w:r>
          </w:p>
        </w:tc>
        <w:tc>
          <w:tcPr>
            <w:tcW w:w="1977" w:type="pct"/>
          </w:tcPr>
          <w:p w14:paraId="25B09ED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Các Báo cáo tiếp thu, giải trình</w:t>
            </w:r>
            <w:r w:rsidRPr="008B310E">
              <w:rPr>
                <w:rFonts w:ascii="Arial" w:hAnsi="Arial" w:cs="Arial"/>
                <w:color w:val="000000" w:themeColor="text1"/>
                <w:sz w:val="20"/>
                <w:szCs w:val="20"/>
                <w:vertAlign w:val="superscript"/>
              </w:rPr>
              <w:t>18</w:t>
            </w:r>
          </w:p>
        </w:tc>
        <w:tc>
          <w:tcPr>
            <w:tcW w:w="1184" w:type="pct"/>
          </w:tcPr>
          <w:p w14:paraId="03C9FDF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2 đến 110</w:t>
            </w:r>
          </w:p>
        </w:tc>
      </w:tr>
      <w:tr w:rsidR="00B859CB" w:rsidRPr="008B310E" w14:paraId="001DB3A1" w14:textId="77777777" w:rsidTr="00220658">
        <w:trPr>
          <w:trHeight w:val="20"/>
        </w:trPr>
        <w:tc>
          <w:tcPr>
            <w:tcW w:w="239" w:type="pct"/>
          </w:tcPr>
          <w:p w14:paraId="3A1EFDE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1.8</w:t>
            </w:r>
          </w:p>
        </w:tc>
        <w:tc>
          <w:tcPr>
            <w:tcW w:w="1600" w:type="pct"/>
          </w:tcPr>
          <w:p w14:paraId="51FE994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Chuẩn bị ý kiến Thành viên Chính phủ</w:t>
            </w:r>
          </w:p>
        </w:tc>
        <w:tc>
          <w:tcPr>
            <w:tcW w:w="1977" w:type="pct"/>
          </w:tcPr>
          <w:p w14:paraId="2F4BDC6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Phiếu lấy ý kiến Thành viên Chính phủ hoặc Phiếu chuyển của Văn phòng Chính phủ</w:t>
            </w:r>
          </w:p>
        </w:tc>
        <w:tc>
          <w:tcPr>
            <w:tcW w:w="1184" w:type="pct"/>
          </w:tcPr>
          <w:p w14:paraId="0C53A64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 đến 20</w:t>
            </w:r>
          </w:p>
        </w:tc>
      </w:tr>
      <w:tr w:rsidR="00B859CB" w:rsidRPr="008B310E" w14:paraId="5DFCA383" w14:textId="77777777" w:rsidTr="00220658">
        <w:trPr>
          <w:trHeight w:val="20"/>
        </w:trPr>
        <w:tc>
          <w:tcPr>
            <w:tcW w:w="239" w:type="pct"/>
          </w:tcPr>
          <w:p w14:paraId="0E80DAD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1.9</w:t>
            </w:r>
          </w:p>
        </w:tc>
        <w:tc>
          <w:tcPr>
            <w:tcW w:w="1600" w:type="pct"/>
          </w:tcPr>
          <w:p w14:paraId="005747A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Hoàn thiện hồ sơ sau thẩm định của Bộ Tư pháp/xin ý kiến của Chính phủ</w:t>
            </w:r>
          </w:p>
        </w:tc>
        <w:tc>
          <w:tcPr>
            <w:tcW w:w="1977" w:type="pct"/>
          </w:tcPr>
          <w:p w14:paraId="2F650E65"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Dự thảo VBQPPL và tài liệu khác thuộc thành phần hồ sơ theo quy định đã được chỉnh lý, hoàn thiện</w:t>
            </w:r>
          </w:p>
        </w:tc>
        <w:tc>
          <w:tcPr>
            <w:tcW w:w="1184" w:type="pct"/>
          </w:tcPr>
          <w:p w14:paraId="52E6093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10 đến 100</w:t>
            </w:r>
          </w:p>
        </w:tc>
      </w:tr>
      <w:tr w:rsidR="00B859CB" w:rsidRPr="008B310E" w14:paraId="75181D54" w14:textId="77777777" w:rsidTr="00220658">
        <w:trPr>
          <w:trHeight w:val="20"/>
        </w:trPr>
        <w:tc>
          <w:tcPr>
            <w:tcW w:w="239" w:type="pct"/>
          </w:tcPr>
          <w:p w14:paraId="4019CBF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w:t>
            </w:r>
          </w:p>
        </w:tc>
        <w:tc>
          <w:tcPr>
            <w:tcW w:w="1600" w:type="pct"/>
          </w:tcPr>
          <w:p w14:paraId="38B32B8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Thẩm định hoặc chuẩn bị ý kiến Chính phủ đối với dự án, dự thảo VBQPPL không do Chính phủ trình</w:t>
            </w:r>
          </w:p>
        </w:tc>
        <w:tc>
          <w:tcPr>
            <w:tcW w:w="1977" w:type="pct"/>
          </w:tcPr>
          <w:p w14:paraId="4C99E7F5" w14:textId="77777777" w:rsidR="00B859CB" w:rsidRPr="008B310E" w:rsidRDefault="00B859CB" w:rsidP="002E640A">
            <w:pPr>
              <w:spacing w:after="0" w:line="240" w:lineRule="auto"/>
              <w:rPr>
                <w:rFonts w:ascii="Arial" w:hAnsi="Arial" w:cs="Arial"/>
                <w:color w:val="000000" w:themeColor="text1"/>
                <w:sz w:val="20"/>
                <w:szCs w:val="20"/>
              </w:rPr>
            </w:pPr>
          </w:p>
        </w:tc>
        <w:tc>
          <w:tcPr>
            <w:tcW w:w="1184" w:type="pct"/>
          </w:tcPr>
          <w:p w14:paraId="47647CE4"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7EE972B3" w14:textId="77777777" w:rsidTr="00220658">
        <w:trPr>
          <w:trHeight w:val="20"/>
        </w:trPr>
        <w:tc>
          <w:tcPr>
            <w:tcW w:w="239" w:type="pct"/>
          </w:tcPr>
          <w:p w14:paraId="392A0BF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2.1</w:t>
            </w:r>
          </w:p>
        </w:tc>
        <w:tc>
          <w:tcPr>
            <w:tcW w:w="1600" w:type="pct"/>
          </w:tcPr>
          <w:p w14:paraId="1D18C9B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Tổ chức điều tra, khảo sát thực tế; hội thảo, tọa đàm</w:t>
            </w:r>
          </w:p>
        </w:tc>
        <w:tc>
          <w:tcPr>
            <w:tcW w:w="1977" w:type="pct"/>
          </w:tcPr>
          <w:p w14:paraId="5AFFF91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điều tra, khảo sát thực tế; hội thảo, tọa đàm</w:t>
            </w:r>
          </w:p>
        </w:tc>
        <w:tc>
          <w:tcPr>
            <w:tcW w:w="1184" w:type="pct"/>
          </w:tcPr>
          <w:p w14:paraId="29034E8E"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5 đến 100</w:t>
            </w:r>
          </w:p>
        </w:tc>
      </w:tr>
      <w:tr w:rsidR="00B859CB" w:rsidRPr="008B310E" w14:paraId="5A7129D4" w14:textId="77777777" w:rsidTr="00220658">
        <w:trPr>
          <w:trHeight w:val="20"/>
        </w:trPr>
        <w:tc>
          <w:tcPr>
            <w:tcW w:w="239" w:type="pct"/>
          </w:tcPr>
          <w:p w14:paraId="5CE24A6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2.2</w:t>
            </w:r>
          </w:p>
        </w:tc>
        <w:tc>
          <w:tcPr>
            <w:tcW w:w="1600" w:type="pct"/>
          </w:tcPr>
          <w:p w14:paraId="704DBB6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Thuê chuyên gia</w:t>
            </w:r>
          </w:p>
        </w:tc>
        <w:tc>
          <w:tcPr>
            <w:tcW w:w="1977" w:type="pct"/>
          </w:tcPr>
          <w:p w14:paraId="711BDBD3"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Chuyên đề hoặc kết quả khác theo thỏa thuận trong hợp đồng thuê khoán hoặc ý kiến thể hiện tại biên bản họp thẩm định</w:t>
            </w:r>
          </w:p>
        </w:tc>
        <w:tc>
          <w:tcPr>
            <w:tcW w:w="1184" w:type="pct"/>
          </w:tcPr>
          <w:p w14:paraId="54CD137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Định mức khoán chi cho thuê chuyên gia thực hiện theo quy định tại Phụ lục VIII (tối đa không quá 10% tổng mức chi của nhiệm vụ, hoạt động)</w:t>
            </w:r>
          </w:p>
        </w:tc>
      </w:tr>
      <w:tr w:rsidR="00B859CB" w:rsidRPr="008B310E" w14:paraId="0BC37F2D" w14:textId="77777777" w:rsidTr="00220658">
        <w:trPr>
          <w:trHeight w:val="20"/>
        </w:trPr>
        <w:tc>
          <w:tcPr>
            <w:tcW w:w="239" w:type="pct"/>
          </w:tcPr>
          <w:p w14:paraId="425E832E"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2.3</w:t>
            </w:r>
          </w:p>
        </w:tc>
        <w:tc>
          <w:tcPr>
            <w:tcW w:w="1600" w:type="pct"/>
          </w:tcPr>
          <w:p w14:paraId="3EDB5B65"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Tổ chức họp thẩm định hoặc tổ chức cuộc họp</w:t>
            </w:r>
          </w:p>
        </w:tc>
        <w:tc>
          <w:tcPr>
            <w:tcW w:w="1977" w:type="pct"/>
          </w:tcPr>
          <w:p w14:paraId="004E09D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Biên bản họp</w:t>
            </w:r>
          </w:p>
        </w:tc>
        <w:tc>
          <w:tcPr>
            <w:tcW w:w="1184" w:type="pct"/>
          </w:tcPr>
          <w:p w14:paraId="4CDB150D"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5 đến 120</w:t>
            </w:r>
          </w:p>
        </w:tc>
      </w:tr>
      <w:tr w:rsidR="00B859CB" w:rsidRPr="008B310E" w14:paraId="3C1F152E" w14:textId="77777777" w:rsidTr="00220658">
        <w:trPr>
          <w:trHeight w:val="20"/>
        </w:trPr>
        <w:tc>
          <w:tcPr>
            <w:tcW w:w="239" w:type="pct"/>
            <w:vMerge w:val="restart"/>
          </w:tcPr>
          <w:p w14:paraId="65F28EF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2.4</w:t>
            </w:r>
          </w:p>
        </w:tc>
        <w:tc>
          <w:tcPr>
            <w:tcW w:w="1600" w:type="pct"/>
          </w:tcPr>
          <w:p w14:paraId="2563FE6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thẩm định dự án, dự thảo (06 Bộ: Ngoại giao; Quốc phòng; Công an; Tài chính; Nội vụ; Khoa học và Công nghệ)</w:t>
            </w:r>
          </w:p>
        </w:tc>
        <w:tc>
          <w:tcPr>
            <w:tcW w:w="1977" w:type="pct"/>
          </w:tcPr>
          <w:p w14:paraId="0823EA13"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bằng văn bản hoặc thể hiện tại biên bản họp thẩm định</w:t>
            </w:r>
          </w:p>
        </w:tc>
        <w:tc>
          <w:tcPr>
            <w:tcW w:w="1184" w:type="pct"/>
          </w:tcPr>
          <w:p w14:paraId="64D78BE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1 đến 10</w:t>
            </w:r>
          </w:p>
        </w:tc>
      </w:tr>
      <w:tr w:rsidR="00B859CB" w:rsidRPr="008B310E" w14:paraId="0F46FAA0" w14:textId="77777777" w:rsidTr="00220658">
        <w:trPr>
          <w:trHeight w:val="20"/>
        </w:trPr>
        <w:tc>
          <w:tcPr>
            <w:tcW w:w="239" w:type="pct"/>
            <w:vMerge/>
          </w:tcPr>
          <w:p w14:paraId="0F7C4DA5"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tcPr>
          <w:p w14:paraId="2EBB74CE"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thẩm định dự án, dự thảo của thành viên khác tham gia Hội đồng thẩm định</w:t>
            </w:r>
          </w:p>
        </w:tc>
        <w:tc>
          <w:tcPr>
            <w:tcW w:w="1977" w:type="pct"/>
          </w:tcPr>
          <w:p w14:paraId="687CCFB6"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bằng văn bản hoặc thể hiện tại biên bản họp thẩm định</w:t>
            </w:r>
          </w:p>
        </w:tc>
        <w:tc>
          <w:tcPr>
            <w:tcW w:w="1184" w:type="pct"/>
          </w:tcPr>
          <w:p w14:paraId="173960E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0,5 đến 1,5</w:t>
            </w:r>
          </w:p>
        </w:tc>
      </w:tr>
      <w:tr w:rsidR="00B859CB" w:rsidRPr="008B310E" w14:paraId="462FCEE6" w14:textId="77777777" w:rsidTr="00220658">
        <w:trPr>
          <w:trHeight w:val="20"/>
        </w:trPr>
        <w:tc>
          <w:tcPr>
            <w:tcW w:w="239" w:type="pct"/>
          </w:tcPr>
          <w:p w14:paraId="31097FE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lastRenderedPageBreak/>
              <w:t>2.5</w:t>
            </w:r>
          </w:p>
        </w:tc>
        <w:tc>
          <w:tcPr>
            <w:tcW w:w="1600" w:type="pct"/>
          </w:tcPr>
          <w:p w14:paraId="547C881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Xây dựng Báo cáo thẩm định, tư vấn thẩm định hoặc xây dựng ý kiến của Chính phủ (đối với dự án, dự thảo không do Chính phủ trình)</w:t>
            </w:r>
          </w:p>
        </w:tc>
        <w:tc>
          <w:tcPr>
            <w:tcW w:w="1977" w:type="pct"/>
          </w:tcPr>
          <w:p w14:paraId="487E165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thẩm định hoặc văn bản của Chính phủ (đối với dự án, dự thảo không do Chính phủ trình)</w:t>
            </w:r>
          </w:p>
        </w:tc>
        <w:tc>
          <w:tcPr>
            <w:tcW w:w="1184" w:type="pct"/>
          </w:tcPr>
          <w:p w14:paraId="282C4A6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6 đến 100</w:t>
            </w:r>
          </w:p>
        </w:tc>
      </w:tr>
      <w:tr w:rsidR="00B859CB" w:rsidRPr="008B310E" w14:paraId="4C1244D9" w14:textId="77777777" w:rsidTr="00220658">
        <w:trPr>
          <w:trHeight w:val="20"/>
        </w:trPr>
        <w:tc>
          <w:tcPr>
            <w:tcW w:w="239" w:type="pct"/>
          </w:tcPr>
          <w:p w14:paraId="33213A3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2.6</w:t>
            </w:r>
          </w:p>
        </w:tc>
        <w:tc>
          <w:tcPr>
            <w:tcW w:w="1600" w:type="pct"/>
          </w:tcPr>
          <w:p w14:paraId="1CC29EE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Xây dựng Báo cáo Chính phủ về việc tiếp thu ý kiến thẩm định của Bộ Tư pháp</w:t>
            </w:r>
          </w:p>
        </w:tc>
        <w:tc>
          <w:tcPr>
            <w:tcW w:w="1977" w:type="pct"/>
          </w:tcPr>
          <w:p w14:paraId="7156DEB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Chính phủ về việc tiếp thu ý kiến thẩm định của Bộ Tư pháp</w:t>
            </w:r>
          </w:p>
        </w:tc>
        <w:tc>
          <w:tcPr>
            <w:tcW w:w="1184" w:type="pct"/>
          </w:tcPr>
          <w:p w14:paraId="2CAB8B7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5 đến 60</w:t>
            </w:r>
          </w:p>
        </w:tc>
      </w:tr>
      <w:tr w:rsidR="00B859CB" w:rsidRPr="008B310E" w14:paraId="6DF7B11D" w14:textId="77777777" w:rsidTr="00220658">
        <w:trPr>
          <w:trHeight w:val="20"/>
        </w:trPr>
        <w:tc>
          <w:tcPr>
            <w:tcW w:w="239" w:type="pct"/>
          </w:tcPr>
          <w:p w14:paraId="73E812E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2.7</w:t>
            </w:r>
          </w:p>
        </w:tc>
        <w:tc>
          <w:tcPr>
            <w:tcW w:w="1600" w:type="pct"/>
          </w:tcPr>
          <w:p w14:paraId="2929C1C5"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Chỉnh lý, rà soát, hoàn thiện ngôn ngữ, kỹ thuật trình bày VBQPPL trước khi Quốc hội ban hành theo yêu cầu của cơ quan chủ trì soạn thảo (Bộ Tư pháp)</w:t>
            </w:r>
          </w:p>
        </w:tc>
        <w:tc>
          <w:tcPr>
            <w:tcW w:w="1977" w:type="pct"/>
          </w:tcPr>
          <w:p w14:paraId="41FB6FA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bản/Bản chỉnh lý, rà soát, hoàn thiện dự thảo VBQPPL của Bộ Tư pháp</w:t>
            </w:r>
          </w:p>
        </w:tc>
        <w:tc>
          <w:tcPr>
            <w:tcW w:w="1184" w:type="pct"/>
          </w:tcPr>
          <w:p w14:paraId="65F7C97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6 đến 60</w:t>
            </w:r>
          </w:p>
        </w:tc>
      </w:tr>
      <w:tr w:rsidR="00B859CB" w:rsidRPr="008B310E" w14:paraId="6925456A" w14:textId="77777777" w:rsidTr="00220658">
        <w:trPr>
          <w:trHeight w:val="20"/>
        </w:trPr>
        <w:tc>
          <w:tcPr>
            <w:tcW w:w="239" w:type="pct"/>
            <w:vMerge w:val="restart"/>
          </w:tcPr>
          <w:p w14:paraId="5252A72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2.8</w:t>
            </w:r>
          </w:p>
        </w:tc>
        <w:tc>
          <w:tcPr>
            <w:tcW w:w="1600" w:type="pct"/>
            <w:vMerge w:val="restart"/>
          </w:tcPr>
          <w:p w14:paraId="47E3B306"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Cơ quan tham mưu, tổng hợp, giúp Chính phủ, Thủ tướng Chính phủ trong việc chỉ đạo bộ, cơ quan ngang bộ, cơ quan thuộc Chính phủ thực hiện việc trình Chính phủ, Thủ tướng Chính phủ dự án, dự thảo (Văn phòng Chính phủ)</w:t>
            </w:r>
          </w:p>
        </w:tc>
        <w:tc>
          <w:tcPr>
            <w:tcW w:w="1977" w:type="pct"/>
          </w:tcPr>
          <w:p w14:paraId="0557D2F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Biên bản họp (Tổ chức họp)</w:t>
            </w:r>
          </w:p>
        </w:tc>
        <w:tc>
          <w:tcPr>
            <w:tcW w:w="1184" w:type="pct"/>
          </w:tcPr>
          <w:p w14:paraId="1543E7EE"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5 đến 120</w:t>
            </w:r>
          </w:p>
        </w:tc>
      </w:tr>
      <w:tr w:rsidR="00B859CB" w:rsidRPr="008B310E" w14:paraId="4ECA7297" w14:textId="77777777" w:rsidTr="00220658">
        <w:trPr>
          <w:trHeight w:val="20"/>
        </w:trPr>
        <w:tc>
          <w:tcPr>
            <w:tcW w:w="239" w:type="pct"/>
            <w:vMerge/>
          </w:tcPr>
          <w:p w14:paraId="55E4D6F0"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47169073"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47B06EC2"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thẩm tra/Báo cáo, ý kiến của Văn phòng Chính phủ</w:t>
            </w:r>
          </w:p>
        </w:tc>
        <w:tc>
          <w:tcPr>
            <w:tcW w:w="1184" w:type="pct"/>
          </w:tcPr>
          <w:p w14:paraId="5695E04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3 đến 30</w:t>
            </w:r>
          </w:p>
        </w:tc>
      </w:tr>
      <w:tr w:rsidR="00B859CB" w:rsidRPr="008B310E" w14:paraId="0D3CAE10" w14:textId="77777777" w:rsidTr="00220658">
        <w:trPr>
          <w:trHeight w:val="20"/>
        </w:trPr>
        <w:tc>
          <w:tcPr>
            <w:tcW w:w="239" w:type="pct"/>
            <w:vMerge/>
          </w:tcPr>
          <w:p w14:paraId="479AE06C"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1BA079B6"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7669F2D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cáo/Phiếu trình về thủ tục, nội dung về dự án, dự thảo</w:t>
            </w:r>
          </w:p>
        </w:tc>
        <w:tc>
          <w:tcPr>
            <w:tcW w:w="1184" w:type="pct"/>
          </w:tcPr>
          <w:p w14:paraId="5996E78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3 đến 30</w:t>
            </w:r>
          </w:p>
        </w:tc>
      </w:tr>
      <w:tr w:rsidR="00B859CB" w:rsidRPr="008B310E" w14:paraId="526BD54A" w14:textId="77777777" w:rsidTr="00220658">
        <w:trPr>
          <w:trHeight w:val="20"/>
        </w:trPr>
        <w:tc>
          <w:tcPr>
            <w:tcW w:w="239" w:type="pct"/>
            <w:vMerge/>
          </w:tcPr>
          <w:p w14:paraId="6BEE5FFF"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32E59EB7"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2E06ADA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tổng hợp, báo cáo tiếp thu, giải trình ý kiến của các Thành viên Chính phủ và các bộ, cơ quan, tổ chức, cá nhân có liên quan</w:t>
            </w:r>
          </w:p>
        </w:tc>
        <w:tc>
          <w:tcPr>
            <w:tcW w:w="1184" w:type="pct"/>
          </w:tcPr>
          <w:p w14:paraId="5141552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3 đến 30</w:t>
            </w:r>
          </w:p>
        </w:tc>
      </w:tr>
      <w:tr w:rsidR="00B859CB" w:rsidRPr="008B310E" w14:paraId="41C3C6C0" w14:textId="77777777" w:rsidTr="00220658">
        <w:trPr>
          <w:trHeight w:val="20"/>
        </w:trPr>
        <w:tc>
          <w:tcPr>
            <w:tcW w:w="239" w:type="pct"/>
            <w:vMerge/>
          </w:tcPr>
          <w:p w14:paraId="0DE24CDB"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3DAB2049"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6902693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tham mưu, chuẩn bị các cuộc họp về các vấn đề còn ý kiến khác nhau hoặc các vấn đề phát sinh theo chỉ đạo của lãnh đạo Chính phủ</w:t>
            </w:r>
          </w:p>
        </w:tc>
        <w:tc>
          <w:tcPr>
            <w:tcW w:w="1184" w:type="pct"/>
          </w:tcPr>
          <w:p w14:paraId="1C8BFF0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3 đến 30</w:t>
            </w:r>
          </w:p>
        </w:tc>
      </w:tr>
      <w:tr w:rsidR="00B859CB" w:rsidRPr="008B310E" w14:paraId="3A0A291B" w14:textId="77777777" w:rsidTr="00220658">
        <w:trPr>
          <w:trHeight w:val="20"/>
        </w:trPr>
        <w:tc>
          <w:tcPr>
            <w:tcW w:w="239" w:type="pct"/>
            <w:vMerge/>
          </w:tcPr>
          <w:p w14:paraId="0EAC7C5C"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0A2B8947"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433E109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bản thể hiện ý kiến độc lập của Văn phòng Chính phủ với Thành viên Chính phủ, Thường trực Chính phủ, Chính phủ</w:t>
            </w:r>
          </w:p>
        </w:tc>
        <w:tc>
          <w:tcPr>
            <w:tcW w:w="1184" w:type="pct"/>
          </w:tcPr>
          <w:p w14:paraId="3F0EE8E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3 đến 30</w:t>
            </w:r>
          </w:p>
        </w:tc>
      </w:tr>
      <w:tr w:rsidR="00B859CB" w:rsidRPr="008B310E" w14:paraId="7AB46A0F" w14:textId="77777777" w:rsidTr="00220658">
        <w:trPr>
          <w:trHeight w:val="20"/>
        </w:trPr>
        <w:tc>
          <w:tcPr>
            <w:tcW w:w="239" w:type="pct"/>
            <w:vMerge/>
          </w:tcPr>
          <w:p w14:paraId="32D7D151"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1C85E878"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5834077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rà soát kỹ thuật VBQPPL</w:t>
            </w:r>
          </w:p>
        </w:tc>
        <w:tc>
          <w:tcPr>
            <w:tcW w:w="1184" w:type="pct"/>
          </w:tcPr>
          <w:p w14:paraId="5F0FC2E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3 đến 30</w:t>
            </w:r>
          </w:p>
        </w:tc>
      </w:tr>
      <w:tr w:rsidR="00B859CB" w:rsidRPr="008B310E" w14:paraId="326DA823" w14:textId="77777777" w:rsidTr="00220658">
        <w:trPr>
          <w:trHeight w:val="20"/>
        </w:trPr>
        <w:tc>
          <w:tcPr>
            <w:tcW w:w="239" w:type="pct"/>
            <w:vMerge/>
          </w:tcPr>
          <w:p w14:paraId="7655BB5B"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52018047"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1EA30521"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Nghị quyết phiên họp Chính phủ</w:t>
            </w:r>
          </w:p>
        </w:tc>
        <w:tc>
          <w:tcPr>
            <w:tcW w:w="1184" w:type="pct"/>
          </w:tcPr>
          <w:p w14:paraId="6F08749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3 đến 30</w:t>
            </w:r>
          </w:p>
        </w:tc>
      </w:tr>
      <w:tr w:rsidR="00B859CB" w:rsidRPr="008B310E" w14:paraId="45545D60" w14:textId="77777777" w:rsidTr="00220658">
        <w:trPr>
          <w:trHeight w:val="20"/>
        </w:trPr>
        <w:tc>
          <w:tcPr>
            <w:tcW w:w="239" w:type="pct"/>
            <w:vMerge/>
          </w:tcPr>
          <w:p w14:paraId="33D8141E"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03888EBB"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28D84885"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Kết luận hoặc văn bản thông báo ý kiến của lãnh đạo Chính phủ</w:t>
            </w:r>
          </w:p>
        </w:tc>
        <w:tc>
          <w:tcPr>
            <w:tcW w:w="1184" w:type="pct"/>
          </w:tcPr>
          <w:p w14:paraId="0C62CCB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3 đến 30</w:t>
            </w:r>
          </w:p>
        </w:tc>
      </w:tr>
      <w:tr w:rsidR="00B859CB" w:rsidRPr="008B310E" w14:paraId="000DF319" w14:textId="77777777" w:rsidTr="00220658">
        <w:trPr>
          <w:trHeight w:val="20"/>
        </w:trPr>
        <w:tc>
          <w:tcPr>
            <w:tcW w:w="239" w:type="pct"/>
            <w:vMerge/>
          </w:tcPr>
          <w:p w14:paraId="508EFDFF"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600" w:type="pct"/>
            <w:vMerge/>
          </w:tcPr>
          <w:p w14:paraId="18B2FC7A" w14:textId="77777777" w:rsidR="00B859CB" w:rsidRPr="008B310E" w:rsidRDefault="00B859CB" w:rsidP="002E640A">
            <w:pPr>
              <w:spacing w:after="0" w:line="240" w:lineRule="auto"/>
              <w:rPr>
                <w:rFonts w:ascii="Arial" w:hAnsi="Arial" w:cs="Arial"/>
                <w:color w:val="000000" w:themeColor="text1"/>
                <w:sz w:val="20"/>
                <w:szCs w:val="20"/>
              </w:rPr>
            </w:pPr>
          </w:p>
        </w:tc>
        <w:tc>
          <w:tcPr>
            <w:tcW w:w="1977" w:type="pct"/>
          </w:tcPr>
          <w:p w14:paraId="258C89D2"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bản của cơ quan có thẩm quyền thông qua chính sách</w:t>
            </w:r>
          </w:p>
        </w:tc>
        <w:tc>
          <w:tcPr>
            <w:tcW w:w="1184" w:type="pct"/>
          </w:tcPr>
          <w:p w14:paraId="1B900B4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Từ 3 đến 30</w:t>
            </w:r>
          </w:p>
        </w:tc>
      </w:tr>
    </w:tbl>
    <w:p w14:paraId="3233B80F" w14:textId="77777777" w:rsidR="00B859CB" w:rsidRPr="008B310E" w:rsidRDefault="00B859CB" w:rsidP="00B859CB">
      <w:pPr>
        <w:spacing w:after="0" w:line="240" w:lineRule="auto"/>
        <w:jc w:val="center"/>
        <w:rPr>
          <w:rFonts w:ascii="Arial" w:hAnsi="Arial" w:cs="Arial"/>
          <w:b/>
          <w:color w:val="000000" w:themeColor="text1"/>
          <w:sz w:val="20"/>
          <w:szCs w:val="20"/>
          <w:lang w:val="en-US"/>
        </w:rPr>
      </w:pPr>
    </w:p>
    <w:p w14:paraId="0528F736" w14:textId="77777777" w:rsidR="00B859CB" w:rsidRPr="008B310E" w:rsidRDefault="00B859CB" w:rsidP="00B859CB">
      <w:pPr>
        <w:adjustRightInd w:val="0"/>
        <w:snapToGrid w:val="0"/>
        <w:spacing w:after="120" w:line="240" w:lineRule="auto"/>
        <w:ind w:firstLine="720"/>
        <w:jc w:val="both"/>
        <w:rPr>
          <w:rFonts w:ascii="Arial" w:hAnsi="Arial" w:cs="Arial"/>
          <w:bCs/>
          <w:color w:val="000000" w:themeColor="text1"/>
          <w:sz w:val="20"/>
          <w:szCs w:val="20"/>
          <w:vertAlign w:val="superscript"/>
          <w:lang w:val="en-US"/>
        </w:rPr>
      </w:pPr>
      <w:r w:rsidRPr="008B310E">
        <w:rPr>
          <w:rFonts w:ascii="Arial" w:hAnsi="Arial" w:cs="Arial"/>
          <w:bCs/>
          <w:color w:val="000000" w:themeColor="text1"/>
          <w:sz w:val="20"/>
          <w:szCs w:val="20"/>
          <w:vertAlign w:val="superscript"/>
          <w:lang w:val="en-US"/>
        </w:rPr>
        <w:t>___________________________</w:t>
      </w:r>
    </w:p>
    <w:p w14:paraId="0FA098FA"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lang w:val="en-US"/>
        </w:rPr>
      </w:pPr>
      <w:r w:rsidRPr="008B310E">
        <w:rPr>
          <w:rFonts w:ascii="Arial" w:hAnsi="Arial" w:cs="Arial"/>
          <w:color w:val="000000" w:themeColor="text1"/>
          <w:sz w:val="20"/>
          <w:szCs w:val="20"/>
          <w:vertAlign w:val="superscript"/>
        </w:rPr>
        <w:t xml:space="preserve">1 </w:t>
      </w:r>
      <w:r w:rsidRPr="008B310E">
        <w:rPr>
          <w:rFonts w:ascii="Arial" w:hAnsi="Arial" w:cs="Arial"/>
          <w:color w:val="000000" w:themeColor="text1"/>
          <w:sz w:val="20"/>
          <w:szCs w:val="20"/>
        </w:rPr>
        <w:t xml:space="preserve">Trường hợp VBQPPL thuộc diện có xây dựng chính sách nhưng được cơ quan có thẩm quyền cho phép xây dựng, ban hành theo trình tự, thủ tục rút gọn thì định mức khoán chi cho văn bản này không bao gồm Mục A.1 Phụ lục I.  </w:t>
      </w:r>
    </w:p>
    <w:p w14:paraId="1F1977CE"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lang w:val="en-US"/>
        </w:rPr>
      </w:pPr>
      <w:r w:rsidRPr="008B310E">
        <w:rPr>
          <w:rFonts w:ascii="Arial" w:hAnsi="Arial" w:cs="Arial"/>
          <w:color w:val="000000" w:themeColor="text1"/>
          <w:sz w:val="20"/>
          <w:szCs w:val="20"/>
          <w:vertAlign w:val="superscript"/>
          <w:lang w:val="en-US"/>
        </w:rPr>
        <w:t>2</w:t>
      </w:r>
      <w:r w:rsidRPr="008B310E">
        <w:rPr>
          <w:rFonts w:ascii="Arial" w:hAnsi="Arial" w:cs="Arial"/>
          <w:color w:val="000000" w:themeColor="text1"/>
          <w:sz w:val="20"/>
          <w:szCs w:val="20"/>
          <w:lang w:val="en-US"/>
        </w:rPr>
        <w:t xml:space="preserve"> </w:t>
      </w:r>
      <w:r w:rsidRPr="008B310E">
        <w:rPr>
          <w:rFonts w:ascii="Arial" w:hAnsi="Arial" w:cs="Arial"/>
          <w:color w:val="000000" w:themeColor="text1"/>
          <w:sz w:val="20"/>
          <w:szCs w:val="20"/>
        </w:rPr>
        <w:t>Bao gồm: Bộ, cơ quan ngang bộ, cơ quan thuộc Chính phủ, cơ quan, tổ chức khác ở trung ương hoặc đại biểu Quốc hội có thẩm quyền xây dựng</w:t>
      </w:r>
      <w:r w:rsidRPr="008B310E">
        <w:rPr>
          <w:rFonts w:ascii="Arial" w:hAnsi="Arial" w:cs="Arial"/>
          <w:color w:val="000000" w:themeColor="text1"/>
          <w:sz w:val="20"/>
          <w:szCs w:val="20"/>
          <w:lang w:val="en-US"/>
        </w:rPr>
        <w:t xml:space="preserve"> </w:t>
      </w:r>
      <w:r w:rsidRPr="008B310E">
        <w:rPr>
          <w:rFonts w:ascii="Arial" w:hAnsi="Arial" w:cs="Arial"/>
          <w:color w:val="000000" w:themeColor="text1"/>
          <w:sz w:val="20"/>
          <w:szCs w:val="20"/>
        </w:rPr>
        <w:t>VBQPPL theo quy định c</w:t>
      </w:r>
      <w:r w:rsidRPr="008B310E">
        <w:rPr>
          <w:rFonts w:ascii="Arial" w:hAnsi="Arial" w:cs="Arial"/>
          <w:color w:val="000000" w:themeColor="text1"/>
          <w:sz w:val="20"/>
          <w:szCs w:val="20"/>
          <w:lang w:val="en-US"/>
        </w:rPr>
        <w:t>ủ</w:t>
      </w:r>
      <w:r w:rsidRPr="008B310E">
        <w:rPr>
          <w:rFonts w:ascii="Arial" w:hAnsi="Arial" w:cs="Arial"/>
          <w:color w:val="000000" w:themeColor="text1"/>
          <w:sz w:val="20"/>
          <w:szCs w:val="20"/>
        </w:rPr>
        <w:t>a Luật BHVBQPPL.</w:t>
      </w:r>
    </w:p>
    <w:p w14:paraId="2F15CA2B"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lang w:val="en-US"/>
        </w:rPr>
      </w:pPr>
      <w:r w:rsidRPr="008B310E">
        <w:rPr>
          <w:rFonts w:ascii="Arial" w:hAnsi="Arial" w:cs="Arial"/>
          <w:color w:val="000000" w:themeColor="text1"/>
          <w:sz w:val="20"/>
          <w:szCs w:val="20"/>
          <w:vertAlign w:val="superscript"/>
        </w:rPr>
        <w:t>3</w:t>
      </w:r>
      <w:r w:rsidRPr="008B310E">
        <w:rPr>
          <w:rFonts w:ascii="Arial" w:hAnsi="Arial" w:cs="Arial"/>
          <w:color w:val="000000" w:themeColor="text1"/>
          <w:sz w:val="20"/>
          <w:szCs w:val="20"/>
        </w:rPr>
        <w:t xml:space="preserve"> Cơ quan chủ trì xây dựng chính sách lập dự toán, thanh toán cho các cơ quan phải chuẩn bị ý kiến Thành viên Chính phủ; dự toán và thanh toán theo số lượng Thành viên Chính ph</w:t>
      </w:r>
      <w:r w:rsidRPr="008B310E">
        <w:rPr>
          <w:rFonts w:ascii="Arial" w:hAnsi="Arial" w:cs="Arial"/>
          <w:color w:val="000000" w:themeColor="text1"/>
          <w:sz w:val="20"/>
          <w:szCs w:val="20"/>
          <w:lang w:val="en-US"/>
        </w:rPr>
        <w:t>ủ</w:t>
      </w:r>
      <w:r w:rsidRPr="008B310E">
        <w:rPr>
          <w:rFonts w:ascii="Arial" w:hAnsi="Arial" w:cs="Arial"/>
          <w:color w:val="000000" w:themeColor="text1"/>
          <w:sz w:val="20"/>
          <w:szCs w:val="20"/>
        </w:rPr>
        <w:t xml:space="preserve"> đ</w:t>
      </w:r>
      <w:r w:rsidRPr="008B310E">
        <w:rPr>
          <w:rFonts w:ascii="Arial" w:hAnsi="Arial" w:cs="Arial"/>
          <w:color w:val="000000" w:themeColor="text1"/>
          <w:sz w:val="20"/>
          <w:szCs w:val="20"/>
          <w:lang w:val="en-US"/>
        </w:rPr>
        <w:t>ố</w:t>
      </w:r>
      <w:r w:rsidRPr="008B310E">
        <w:rPr>
          <w:rFonts w:ascii="Arial" w:hAnsi="Arial" w:cs="Arial"/>
          <w:color w:val="000000" w:themeColor="text1"/>
          <w:sz w:val="20"/>
          <w:szCs w:val="20"/>
        </w:rPr>
        <w:t>i với Văn phòng Chính phủ theo khung định mức khoán chi quy định tại Mục C.I.1.11 Phụ lục I. Cơ quan chủ trì xây dựng chính sách căn cứ quy định tại khoản 1 Đi</w:t>
      </w:r>
      <w:r w:rsidRPr="008B310E">
        <w:rPr>
          <w:rFonts w:ascii="Arial" w:hAnsi="Arial" w:cs="Arial"/>
          <w:color w:val="000000" w:themeColor="text1"/>
          <w:sz w:val="20"/>
          <w:szCs w:val="20"/>
          <w:lang w:val="en-US"/>
        </w:rPr>
        <w:t>ề</w:t>
      </w:r>
      <w:r w:rsidRPr="008B310E">
        <w:rPr>
          <w:rFonts w:ascii="Arial" w:hAnsi="Arial" w:cs="Arial"/>
          <w:color w:val="000000" w:themeColor="text1"/>
          <w:sz w:val="20"/>
          <w:szCs w:val="20"/>
        </w:rPr>
        <w:t>u 28 của Nghị định số 289/2025/NĐ-CP có trách nhiệm phối hợp với các cơ quan tại Mục C.1.1.11 Phụ lục I đ</w:t>
      </w:r>
      <w:r w:rsidRPr="008B310E">
        <w:rPr>
          <w:rFonts w:ascii="Arial" w:hAnsi="Arial" w:cs="Arial"/>
          <w:color w:val="000000" w:themeColor="text1"/>
          <w:sz w:val="20"/>
          <w:szCs w:val="20"/>
          <w:lang w:val="en-US"/>
        </w:rPr>
        <w:t>ể</w:t>
      </w:r>
      <w:r w:rsidRPr="008B310E">
        <w:rPr>
          <w:rFonts w:ascii="Arial" w:hAnsi="Arial" w:cs="Arial"/>
          <w:color w:val="000000" w:themeColor="text1"/>
          <w:sz w:val="20"/>
          <w:szCs w:val="20"/>
        </w:rPr>
        <w:t xml:space="preserve"> xây dựng, lập dự toán, định mức khoán chi, phương thức chi trả cho các cơ quan này.</w:t>
      </w:r>
    </w:p>
    <w:p w14:paraId="71F98D2A"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lang w:val="en-US"/>
        </w:rPr>
      </w:pPr>
      <w:r w:rsidRPr="008B310E">
        <w:rPr>
          <w:rFonts w:ascii="Arial" w:hAnsi="Arial" w:cs="Arial"/>
          <w:color w:val="000000" w:themeColor="text1"/>
          <w:sz w:val="20"/>
          <w:szCs w:val="20"/>
          <w:vertAlign w:val="superscript"/>
        </w:rPr>
        <w:lastRenderedPageBreak/>
        <w:t>4</w:t>
      </w:r>
      <w:r w:rsidRPr="008B310E">
        <w:rPr>
          <w:rFonts w:ascii="Arial" w:hAnsi="Arial" w:cs="Arial"/>
          <w:color w:val="000000" w:themeColor="text1"/>
          <w:sz w:val="20"/>
          <w:szCs w:val="20"/>
        </w:rPr>
        <w:t xml:space="preserve"> Định mức khoán chi tại Mục A.1.2 bao gồm định mức khoán chi đối với Thành viên Hội đồng thẩm định theo khung định mức khoán chi quy định tại Mục C.I.2.4 Phụ lục I. Bộ Tư pháp căn cứ quy định tại khoản 1 Điều 28 của Nghị định số 289/2025/NĐ-CP c</w:t>
      </w:r>
      <w:r w:rsidRPr="008B310E">
        <w:rPr>
          <w:rFonts w:ascii="Arial" w:hAnsi="Arial" w:cs="Arial"/>
          <w:color w:val="000000" w:themeColor="text1"/>
          <w:sz w:val="20"/>
          <w:szCs w:val="20"/>
          <w:lang w:val="en-US"/>
        </w:rPr>
        <w:t>ó</w:t>
      </w:r>
      <w:r w:rsidRPr="008B310E">
        <w:rPr>
          <w:rFonts w:ascii="Arial" w:hAnsi="Arial" w:cs="Arial"/>
          <w:color w:val="000000" w:themeColor="text1"/>
          <w:sz w:val="20"/>
          <w:szCs w:val="20"/>
        </w:rPr>
        <w:t xml:space="preserve"> </w:t>
      </w:r>
      <w:r w:rsidRPr="008B310E">
        <w:rPr>
          <w:rFonts w:ascii="Arial" w:hAnsi="Arial" w:cs="Arial"/>
          <w:color w:val="000000" w:themeColor="text1"/>
          <w:sz w:val="20"/>
          <w:szCs w:val="20"/>
          <w:lang w:val="en-US"/>
        </w:rPr>
        <w:t>tr</w:t>
      </w:r>
      <w:r w:rsidRPr="008B310E">
        <w:rPr>
          <w:rFonts w:ascii="Arial" w:hAnsi="Arial" w:cs="Arial"/>
          <w:color w:val="000000" w:themeColor="text1"/>
          <w:sz w:val="20"/>
          <w:szCs w:val="20"/>
        </w:rPr>
        <w:t xml:space="preserve">ách nhiệm phối hợp với các cơ quan tại Mục C.I.2.4 Phụ lục I để xây dựng, lập dự toán, </w:t>
      </w:r>
      <w:r w:rsidRPr="008B310E">
        <w:rPr>
          <w:rFonts w:ascii="Arial" w:hAnsi="Arial" w:cs="Arial"/>
          <w:color w:val="000000" w:themeColor="text1"/>
          <w:sz w:val="20"/>
          <w:szCs w:val="20"/>
          <w:lang w:val="en-US"/>
        </w:rPr>
        <w:t>đ</w:t>
      </w:r>
      <w:r w:rsidRPr="008B310E">
        <w:rPr>
          <w:rFonts w:ascii="Arial" w:hAnsi="Arial" w:cs="Arial"/>
          <w:color w:val="000000" w:themeColor="text1"/>
          <w:sz w:val="20"/>
          <w:szCs w:val="20"/>
        </w:rPr>
        <w:t>ịnh mức khoán chi, phương thức chi trả cho các cơ quan này.</w:t>
      </w:r>
    </w:p>
    <w:p w14:paraId="0DA97148"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lang w:val="en-US"/>
        </w:rPr>
      </w:pPr>
      <w:r w:rsidRPr="008B310E">
        <w:rPr>
          <w:rFonts w:ascii="Arial" w:hAnsi="Arial" w:cs="Arial"/>
          <w:color w:val="000000" w:themeColor="text1"/>
          <w:sz w:val="20"/>
          <w:szCs w:val="20"/>
          <w:vertAlign w:val="superscript"/>
        </w:rPr>
        <w:t>5</w:t>
      </w:r>
      <w:r w:rsidRPr="008B310E">
        <w:rPr>
          <w:rFonts w:ascii="Arial" w:hAnsi="Arial" w:cs="Arial"/>
          <w:color w:val="000000" w:themeColor="text1"/>
          <w:sz w:val="20"/>
          <w:szCs w:val="20"/>
        </w:rPr>
        <w:t xml:space="preserve"> Trường hợp VBQPPL không do Chính phủ trình th</w:t>
      </w:r>
      <w:r w:rsidRPr="008B310E">
        <w:rPr>
          <w:rFonts w:ascii="Arial" w:hAnsi="Arial" w:cs="Arial"/>
          <w:color w:val="000000" w:themeColor="text1"/>
          <w:sz w:val="20"/>
          <w:szCs w:val="20"/>
          <w:lang w:val="en-US"/>
        </w:rPr>
        <w:t>ì</w:t>
      </w:r>
      <w:r w:rsidRPr="008B310E">
        <w:rPr>
          <w:rFonts w:ascii="Arial" w:hAnsi="Arial" w:cs="Arial"/>
          <w:color w:val="000000" w:themeColor="text1"/>
          <w:sz w:val="20"/>
          <w:szCs w:val="20"/>
        </w:rPr>
        <w:t xml:space="preserve"> định mức khoán chi tại Mục A.1.2 thanh toán cho cơ quan được Chính phủ giao ch</w:t>
      </w:r>
      <w:r w:rsidRPr="008B310E">
        <w:rPr>
          <w:rFonts w:ascii="Arial" w:hAnsi="Arial" w:cs="Arial"/>
          <w:color w:val="000000" w:themeColor="text1"/>
          <w:sz w:val="20"/>
          <w:szCs w:val="20"/>
          <w:lang w:val="en-US"/>
        </w:rPr>
        <w:t>ủ</w:t>
      </w:r>
      <w:r w:rsidRPr="008B310E">
        <w:rPr>
          <w:rFonts w:ascii="Arial" w:hAnsi="Arial" w:cs="Arial"/>
          <w:color w:val="000000" w:themeColor="text1"/>
          <w:sz w:val="20"/>
          <w:szCs w:val="20"/>
        </w:rPr>
        <w:t xml:space="preserve"> tr</w:t>
      </w:r>
      <w:r w:rsidRPr="008B310E">
        <w:rPr>
          <w:rFonts w:ascii="Arial" w:hAnsi="Arial" w:cs="Arial"/>
          <w:color w:val="000000" w:themeColor="text1"/>
          <w:sz w:val="20"/>
          <w:szCs w:val="20"/>
          <w:lang w:val="en-US"/>
        </w:rPr>
        <w:t xml:space="preserve">ì </w:t>
      </w:r>
      <w:r w:rsidRPr="008B310E">
        <w:rPr>
          <w:rFonts w:ascii="Arial" w:hAnsi="Arial" w:cs="Arial"/>
          <w:color w:val="000000" w:themeColor="text1"/>
          <w:sz w:val="20"/>
          <w:szCs w:val="20"/>
        </w:rPr>
        <w:t>chuẩn bị ý kiến cho Chính phủ.</w:t>
      </w:r>
    </w:p>
    <w:p w14:paraId="386B95B9"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lang w:val="en-US"/>
        </w:rPr>
      </w:pPr>
      <w:r w:rsidRPr="008B310E">
        <w:rPr>
          <w:rFonts w:ascii="Arial" w:hAnsi="Arial" w:cs="Arial"/>
          <w:color w:val="000000" w:themeColor="text1"/>
          <w:sz w:val="20"/>
          <w:szCs w:val="20"/>
          <w:vertAlign w:val="superscript"/>
        </w:rPr>
        <w:t>6</w:t>
      </w:r>
      <w:r w:rsidRPr="008B310E">
        <w:rPr>
          <w:rFonts w:ascii="Arial" w:hAnsi="Arial" w:cs="Arial"/>
          <w:color w:val="000000" w:themeColor="text1"/>
          <w:sz w:val="20"/>
          <w:szCs w:val="20"/>
        </w:rPr>
        <w:t xml:space="preserve"> Trường hợp Nghị định được xây dựng theo quy định tại Đi</w:t>
      </w:r>
      <w:r w:rsidRPr="008B310E">
        <w:rPr>
          <w:rFonts w:ascii="Arial" w:hAnsi="Arial" w:cs="Arial"/>
          <w:color w:val="000000" w:themeColor="text1"/>
          <w:sz w:val="20"/>
          <w:szCs w:val="20"/>
          <w:lang w:val="en-US"/>
        </w:rPr>
        <w:t>ề</w:t>
      </w:r>
      <w:r w:rsidRPr="008B310E">
        <w:rPr>
          <w:rFonts w:ascii="Arial" w:hAnsi="Arial" w:cs="Arial"/>
          <w:color w:val="000000" w:themeColor="text1"/>
          <w:sz w:val="20"/>
          <w:szCs w:val="20"/>
        </w:rPr>
        <w:t xml:space="preserve">u 4, điểm c khoản </w:t>
      </w:r>
      <w:r w:rsidRPr="008B310E">
        <w:rPr>
          <w:rFonts w:ascii="Arial" w:hAnsi="Arial" w:cs="Arial"/>
          <w:color w:val="000000" w:themeColor="text1"/>
          <w:sz w:val="20"/>
          <w:szCs w:val="20"/>
          <w:lang w:val="en-US"/>
        </w:rPr>
        <w:t>1</w:t>
      </w:r>
      <w:r w:rsidRPr="008B310E">
        <w:rPr>
          <w:rFonts w:ascii="Arial" w:hAnsi="Arial" w:cs="Arial"/>
          <w:color w:val="000000" w:themeColor="text1"/>
          <w:sz w:val="20"/>
          <w:szCs w:val="20"/>
        </w:rPr>
        <w:t xml:space="preserve"> Điều 14 Luật BHVBQPPL thl định mức tại Mục A.1.2 được tính vào định mức xây dựng chính sách của cơ quan chủ trì xây dựng chính sách tại Mục A.</w:t>
      </w:r>
      <w:r w:rsidRPr="008B310E">
        <w:rPr>
          <w:rFonts w:ascii="Arial" w:hAnsi="Arial" w:cs="Arial"/>
          <w:color w:val="000000" w:themeColor="text1"/>
          <w:sz w:val="20"/>
          <w:szCs w:val="20"/>
          <w:lang w:val="en-US"/>
        </w:rPr>
        <w:t>1</w:t>
      </w:r>
      <w:r w:rsidRPr="008B310E">
        <w:rPr>
          <w:rFonts w:ascii="Arial" w:hAnsi="Arial" w:cs="Arial"/>
          <w:color w:val="000000" w:themeColor="text1"/>
          <w:sz w:val="20"/>
          <w:szCs w:val="20"/>
        </w:rPr>
        <w:t>.1 của Phụ lục I.</w:t>
      </w:r>
    </w:p>
    <w:p w14:paraId="125BA763"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lang w:val="en-US"/>
        </w:rPr>
      </w:pPr>
      <w:r w:rsidRPr="008B310E">
        <w:rPr>
          <w:rFonts w:ascii="Arial" w:hAnsi="Arial" w:cs="Arial"/>
          <w:color w:val="000000" w:themeColor="text1"/>
          <w:sz w:val="20"/>
          <w:szCs w:val="20"/>
          <w:vertAlign w:val="superscript"/>
        </w:rPr>
        <w:t>7</w:t>
      </w:r>
      <w:r w:rsidRPr="008B310E">
        <w:rPr>
          <w:rFonts w:ascii="Arial" w:hAnsi="Arial" w:cs="Arial"/>
          <w:color w:val="000000" w:themeColor="text1"/>
          <w:sz w:val="20"/>
          <w:szCs w:val="20"/>
        </w:rPr>
        <w:t xml:space="preserve"> Cơ quan ch</w:t>
      </w:r>
      <w:r w:rsidRPr="008B310E">
        <w:rPr>
          <w:rFonts w:ascii="Arial" w:hAnsi="Arial" w:cs="Arial"/>
          <w:color w:val="000000" w:themeColor="text1"/>
          <w:sz w:val="20"/>
          <w:szCs w:val="20"/>
          <w:lang w:val="en-US"/>
        </w:rPr>
        <w:t>ủ</w:t>
      </w:r>
      <w:r w:rsidRPr="008B310E">
        <w:rPr>
          <w:rFonts w:ascii="Arial" w:hAnsi="Arial" w:cs="Arial"/>
          <w:color w:val="000000" w:themeColor="text1"/>
          <w:sz w:val="20"/>
          <w:szCs w:val="20"/>
        </w:rPr>
        <w:t xml:space="preserve"> trì soạn thảo lập dự to</w:t>
      </w:r>
      <w:r w:rsidRPr="008B310E">
        <w:rPr>
          <w:rFonts w:ascii="Arial" w:hAnsi="Arial" w:cs="Arial"/>
          <w:color w:val="000000" w:themeColor="text1"/>
          <w:sz w:val="20"/>
          <w:szCs w:val="20"/>
          <w:lang w:val="en-US"/>
        </w:rPr>
        <w:t>á</w:t>
      </w:r>
      <w:r w:rsidRPr="008B310E">
        <w:rPr>
          <w:rFonts w:ascii="Arial" w:hAnsi="Arial" w:cs="Arial"/>
          <w:color w:val="000000" w:themeColor="text1"/>
          <w:sz w:val="20"/>
          <w:szCs w:val="20"/>
        </w:rPr>
        <w:t>n, thanh toán cho các cơ quan phải chuẩn bị ý kiến Thành viên Chính phủ; dự toán và thanh toán theo s</w:t>
      </w:r>
      <w:r w:rsidRPr="008B310E">
        <w:rPr>
          <w:rFonts w:ascii="Arial" w:hAnsi="Arial" w:cs="Arial"/>
          <w:color w:val="000000" w:themeColor="text1"/>
          <w:sz w:val="20"/>
          <w:szCs w:val="20"/>
          <w:lang w:val="en-US"/>
        </w:rPr>
        <w:t>ố</w:t>
      </w:r>
      <w:r w:rsidRPr="008B310E">
        <w:rPr>
          <w:rFonts w:ascii="Arial" w:hAnsi="Arial" w:cs="Arial"/>
          <w:color w:val="000000" w:themeColor="text1"/>
          <w:sz w:val="20"/>
          <w:szCs w:val="20"/>
        </w:rPr>
        <w:t xml:space="preserve"> lượng Thành viên Chính phủ đối v</w:t>
      </w:r>
      <w:r w:rsidRPr="008B310E">
        <w:rPr>
          <w:rFonts w:ascii="Arial" w:hAnsi="Arial" w:cs="Arial"/>
          <w:color w:val="000000" w:themeColor="text1"/>
          <w:sz w:val="20"/>
          <w:szCs w:val="20"/>
          <w:lang w:val="en-US"/>
        </w:rPr>
        <w:t>ớ</w:t>
      </w:r>
      <w:r w:rsidRPr="008B310E">
        <w:rPr>
          <w:rFonts w:ascii="Arial" w:hAnsi="Arial" w:cs="Arial"/>
          <w:color w:val="000000" w:themeColor="text1"/>
          <w:sz w:val="20"/>
          <w:szCs w:val="20"/>
        </w:rPr>
        <w:t>i Văn phòng Chính phủ theo khung định mức khoán chi quy định tại Mục C.II.1.8 Phụ lục I. Cơ quan chủ trì soạn thảo VBQPPL căn cứ quy định tại kho</w:t>
      </w:r>
      <w:r w:rsidRPr="008B310E">
        <w:rPr>
          <w:rFonts w:ascii="Arial" w:hAnsi="Arial" w:cs="Arial"/>
          <w:color w:val="000000" w:themeColor="text1"/>
          <w:sz w:val="20"/>
          <w:szCs w:val="20"/>
          <w:lang w:val="en-US"/>
        </w:rPr>
        <w:t>ả</w:t>
      </w:r>
      <w:r w:rsidRPr="008B310E">
        <w:rPr>
          <w:rFonts w:ascii="Arial" w:hAnsi="Arial" w:cs="Arial"/>
          <w:color w:val="000000" w:themeColor="text1"/>
          <w:sz w:val="20"/>
          <w:szCs w:val="20"/>
        </w:rPr>
        <w:t>n 1 Điều 28 của Nghị định s</w:t>
      </w:r>
      <w:r w:rsidRPr="008B310E">
        <w:rPr>
          <w:rFonts w:ascii="Arial" w:hAnsi="Arial" w:cs="Arial"/>
          <w:color w:val="000000" w:themeColor="text1"/>
          <w:sz w:val="20"/>
          <w:szCs w:val="20"/>
          <w:lang w:val="en-US"/>
        </w:rPr>
        <w:t>ố</w:t>
      </w:r>
      <w:r w:rsidRPr="008B310E">
        <w:rPr>
          <w:rFonts w:ascii="Arial" w:hAnsi="Arial" w:cs="Arial"/>
          <w:color w:val="000000" w:themeColor="text1"/>
          <w:sz w:val="20"/>
          <w:szCs w:val="20"/>
        </w:rPr>
        <w:t xml:space="preserve"> 289/2025/NĐ-CP c</w:t>
      </w:r>
      <w:r w:rsidRPr="008B310E">
        <w:rPr>
          <w:rFonts w:ascii="Arial" w:hAnsi="Arial" w:cs="Arial"/>
          <w:color w:val="000000" w:themeColor="text1"/>
          <w:sz w:val="20"/>
          <w:szCs w:val="20"/>
          <w:lang w:val="en-US"/>
        </w:rPr>
        <w:t>ó</w:t>
      </w:r>
      <w:r w:rsidRPr="008B310E">
        <w:rPr>
          <w:rFonts w:ascii="Arial" w:hAnsi="Arial" w:cs="Arial"/>
          <w:color w:val="000000" w:themeColor="text1"/>
          <w:sz w:val="20"/>
          <w:szCs w:val="20"/>
        </w:rPr>
        <w:t xml:space="preserve"> trách nhiệm ph</w:t>
      </w:r>
      <w:r w:rsidRPr="008B310E">
        <w:rPr>
          <w:rFonts w:ascii="Arial" w:hAnsi="Arial" w:cs="Arial"/>
          <w:color w:val="000000" w:themeColor="text1"/>
          <w:sz w:val="20"/>
          <w:szCs w:val="20"/>
          <w:lang w:val="en-US"/>
        </w:rPr>
        <w:t>ố</w:t>
      </w:r>
      <w:r w:rsidRPr="008B310E">
        <w:rPr>
          <w:rFonts w:ascii="Arial" w:hAnsi="Arial" w:cs="Arial"/>
          <w:color w:val="000000" w:themeColor="text1"/>
          <w:sz w:val="20"/>
          <w:szCs w:val="20"/>
        </w:rPr>
        <w:t>i hợp với các cơ quan tại Mục C.</w:t>
      </w:r>
      <w:r w:rsidRPr="008B310E">
        <w:rPr>
          <w:rFonts w:ascii="Arial" w:hAnsi="Arial" w:cs="Arial"/>
          <w:color w:val="000000" w:themeColor="text1"/>
          <w:sz w:val="20"/>
          <w:szCs w:val="20"/>
          <w:lang w:val="en-US"/>
        </w:rPr>
        <w:t>II</w:t>
      </w:r>
      <w:r w:rsidRPr="008B310E">
        <w:rPr>
          <w:rFonts w:ascii="Arial" w:hAnsi="Arial" w:cs="Arial"/>
          <w:color w:val="000000" w:themeColor="text1"/>
          <w:sz w:val="20"/>
          <w:szCs w:val="20"/>
        </w:rPr>
        <w:t>.1.8 Phụ lục I đ</w:t>
      </w:r>
      <w:r w:rsidRPr="008B310E">
        <w:rPr>
          <w:rFonts w:ascii="Arial" w:hAnsi="Arial" w:cs="Arial"/>
          <w:color w:val="000000" w:themeColor="text1"/>
          <w:sz w:val="20"/>
          <w:szCs w:val="20"/>
          <w:lang w:val="en-US"/>
        </w:rPr>
        <w:t>ể</w:t>
      </w:r>
      <w:r w:rsidRPr="008B310E">
        <w:rPr>
          <w:rFonts w:ascii="Arial" w:hAnsi="Arial" w:cs="Arial"/>
          <w:color w:val="000000" w:themeColor="text1"/>
          <w:sz w:val="20"/>
          <w:szCs w:val="20"/>
        </w:rPr>
        <w:t xml:space="preserve"> xây dựng, lập dự toán, định mức khoán chi, phương thức chi trả cho các cơ quan này.</w:t>
      </w:r>
    </w:p>
    <w:p w14:paraId="613137E3"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lang w:val="en-US"/>
        </w:rPr>
      </w:pPr>
      <w:r w:rsidRPr="008B310E">
        <w:rPr>
          <w:rFonts w:ascii="Arial" w:hAnsi="Arial" w:cs="Arial"/>
          <w:color w:val="000000" w:themeColor="text1"/>
          <w:sz w:val="20"/>
          <w:szCs w:val="20"/>
          <w:vertAlign w:val="superscript"/>
        </w:rPr>
        <w:t>8</w:t>
      </w:r>
      <w:r w:rsidRPr="008B310E">
        <w:rPr>
          <w:rFonts w:ascii="Arial" w:hAnsi="Arial" w:cs="Arial"/>
          <w:color w:val="000000" w:themeColor="text1"/>
          <w:sz w:val="20"/>
          <w:szCs w:val="20"/>
        </w:rPr>
        <w:t xml:space="preserve"> Định mức khoán chi tại Mục A.2.2 bao gồm định mức khoán chi đối với Thành viên Hội đồng thẩm định theo khung định mức khoán chi quy định tại Mục </w:t>
      </w:r>
      <w:r w:rsidRPr="008B310E">
        <w:rPr>
          <w:rFonts w:ascii="Arial" w:hAnsi="Arial" w:cs="Arial"/>
          <w:color w:val="000000" w:themeColor="text1"/>
          <w:sz w:val="20"/>
          <w:szCs w:val="20"/>
          <w:lang w:val="en-US"/>
        </w:rPr>
        <w:t>C</w:t>
      </w:r>
      <w:r w:rsidRPr="008B310E">
        <w:rPr>
          <w:rFonts w:ascii="Arial" w:hAnsi="Arial" w:cs="Arial"/>
          <w:color w:val="000000" w:themeColor="text1"/>
          <w:sz w:val="20"/>
          <w:szCs w:val="20"/>
        </w:rPr>
        <w:t>.</w:t>
      </w:r>
      <w:r w:rsidRPr="008B310E">
        <w:rPr>
          <w:rFonts w:ascii="Arial" w:hAnsi="Arial" w:cs="Arial"/>
          <w:color w:val="000000" w:themeColor="text1"/>
          <w:sz w:val="20"/>
          <w:szCs w:val="20"/>
          <w:lang w:val="en-US"/>
        </w:rPr>
        <w:t>II</w:t>
      </w:r>
      <w:r w:rsidRPr="008B310E">
        <w:rPr>
          <w:rFonts w:ascii="Arial" w:hAnsi="Arial" w:cs="Arial"/>
          <w:color w:val="000000" w:themeColor="text1"/>
          <w:sz w:val="20"/>
          <w:szCs w:val="20"/>
        </w:rPr>
        <w:t>.2.4 Phụ lục I. Bộ Tư pháp căn cứ quy định tại khoản 1 Điều 28 của Nghị đ</w:t>
      </w:r>
      <w:r w:rsidRPr="008B310E">
        <w:rPr>
          <w:rFonts w:ascii="Arial" w:hAnsi="Arial" w:cs="Arial"/>
          <w:color w:val="000000" w:themeColor="text1"/>
          <w:sz w:val="20"/>
          <w:szCs w:val="20"/>
          <w:lang w:val="en-US"/>
        </w:rPr>
        <w:t>ị</w:t>
      </w:r>
      <w:r w:rsidRPr="008B310E">
        <w:rPr>
          <w:rFonts w:ascii="Arial" w:hAnsi="Arial" w:cs="Arial"/>
          <w:color w:val="000000" w:themeColor="text1"/>
          <w:sz w:val="20"/>
          <w:szCs w:val="20"/>
        </w:rPr>
        <w:t>nh s</w:t>
      </w:r>
      <w:r w:rsidRPr="008B310E">
        <w:rPr>
          <w:rFonts w:ascii="Arial" w:hAnsi="Arial" w:cs="Arial"/>
          <w:color w:val="000000" w:themeColor="text1"/>
          <w:sz w:val="20"/>
          <w:szCs w:val="20"/>
          <w:lang w:val="en-US"/>
        </w:rPr>
        <w:t>ố</w:t>
      </w:r>
      <w:r w:rsidRPr="008B310E">
        <w:rPr>
          <w:rFonts w:ascii="Arial" w:hAnsi="Arial" w:cs="Arial"/>
          <w:color w:val="000000" w:themeColor="text1"/>
          <w:sz w:val="20"/>
          <w:szCs w:val="20"/>
        </w:rPr>
        <w:t xml:space="preserve"> 289/2025/NĐ-CP c</w:t>
      </w:r>
      <w:r w:rsidRPr="008B310E">
        <w:rPr>
          <w:rFonts w:ascii="Arial" w:hAnsi="Arial" w:cs="Arial"/>
          <w:color w:val="000000" w:themeColor="text1"/>
          <w:sz w:val="20"/>
          <w:szCs w:val="20"/>
          <w:lang w:val="en-US"/>
        </w:rPr>
        <w:t>ó</w:t>
      </w:r>
      <w:r w:rsidRPr="008B310E">
        <w:rPr>
          <w:rFonts w:ascii="Arial" w:hAnsi="Arial" w:cs="Arial"/>
          <w:color w:val="000000" w:themeColor="text1"/>
          <w:sz w:val="20"/>
          <w:szCs w:val="20"/>
        </w:rPr>
        <w:t xml:space="preserve"> trách nhiệm phối hợp với các cơ quan tại Mục C.</w:t>
      </w:r>
      <w:r w:rsidRPr="008B310E">
        <w:rPr>
          <w:rFonts w:ascii="Arial" w:hAnsi="Arial" w:cs="Arial"/>
          <w:color w:val="000000" w:themeColor="text1"/>
          <w:sz w:val="20"/>
          <w:szCs w:val="20"/>
          <w:lang w:val="en-US"/>
        </w:rPr>
        <w:t>II</w:t>
      </w:r>
      <w:r w:rsidRPr="008B310E">
        <w:rPr>
          <w:rFonts w:ascii="Arial" w:hAnsi="Arial" w:cs="Arial"/>
          <w:color w:val="000000" w:themeColor="text1"/>
          <w:sz w:val="20"/>
          <w:szCs w:val="20"/>
        </w:rPr>
        <w:t xml:space="preserve">.2.4 Phụ lục </w:t>
      </w:r>
      <w:r w:rsidRPr="008B310E">
        <w:rPr>
          <w:rFonts w:ascii="Arial" w:hAnsi="Arial" w:cs="Arial"/>
          <w:color w:val="000000" w:themeColor="text1"/>
          <w:sz w:val="20"/>
          <w:szCs w:val="20"/>
          <w:lang w:val="en-US"/>
        </w:rPr>
        <w:t>I</w:t>
      </w:r>
      <w:r w:rsidRPr="008B310E">
        <w:rPr>
          <w:rFonts w:ascii="Arial" w:hAnsi="Arial" w:cs="Arial"/>
          <w:color w:val="000000" w:themeColor="text1"/>
          <w:sz w:val="20"/>
          <w:szCs w:val="20"/>
        </w:rPr>
        <w:t xml:space="preserve"> để xây dựng, lập dự toán, định mức khoán chi, phương thức chi trả cho các cơ quan này.</w:t>
      </w:r>
    </w:p>
    <w:p w14:paraId="3839DEC6"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lang w:val="en-US"/>
        </w:rPr>
      </w:pPr>
      <w:r w:rsidRPr="008B310E">
        <w:rPr>
          <w:rFonts w:ascii="Arial" w:hAnsi="Arial" w:cs="Arial"/>
          <w:color w:val="000000" w:themeColor="text1"/>
          <w:sz w:val="20"/>
          <w:szCs w:val="20"/>
          <w:vertAlign w:val="superscript"/>
        </w:rPr>
        <w:t>9</w:t>
      </w:r>
      <w:r w:rsidRPr="008B310E">
        <w:rPr>
          <w:rFonts w:ascii="Arial" w:hAnsi="Arial" w:cs="Arial"/>
          <w:color w:val="000000" w:themeColor="text1"/>
          <w:sz w:val="20"/>
          <w:szCs w:val="20"/>
        </w:rPr>
        <w:t xml:space="preserve"> Trường hợp VBQPPL không do Ch</w:t>
      </w:r>
      <w:r w:rsidRPr="008B310E">
        <w:rPr>
          <w:rFonts w:ascii="Arial" w:hAnsi="Arial" w:cs="Arial"/>
          <w:color w:val="000000" w:themeColor="text1"/>
          <w:sz w:val="20"/>
          <w:szCs w:val="20"/>
          <w:lang w:val="en-US"/>
        </w:rPr>
        <w:t>í</w:t>
      </w:r>
      <w:r w:rsidRPr="008B310E">
        <w:rPr>
          <w:rFonts w:ascii="Arial" w:hAnsi="Arial" w:cs="Arial"/>
          <w:color w:val="000000" w:themeColor="text1"/>
          <w:sz w:val="20"/>
          <w:szCs w:val="20"/>
        </w:rPr>
        <w:t>nh phủ trình th</w:t>
      </w:r>
      <w:r w:rsidRPr="008B310E">
        <w:rPr>
          <w:rFonts w:ascii="Arial" w:hAnsi="Arial" w:cs="Arial"/>
          <w:color w:val="000000" w:themeColor="text1"/>
          <w:sz w:val="20"/>
          <w:szCs w:val="20"/>
          <w:lang w:val="en-US"/>
        </w:rPr>
        <w:t>ì</w:t>
      </w:r>
      <w:r w:rsidRPr="008B310E">
        <w:rPr>
          <w:rFonts w:ascii="Arial" w:hAnsi="Arial" w:cs="Arial"/>
          <w:color w:val="000000" w:themeColor="text1"/>
          <w:sz w:val="20"/>
          <w:szCs w:val="20"/>
        </w:rPr>
        <w:t xml:space="preserve"> định mức khoán chi tại Mục A.2.2 thanh toán cho cơ quan được Ch</w:t>
      </w:r>
      <w:r w:rsidRPr="008B310E">
        <w:rPr>
          <w:rFonts w:ascii="Arial" w:hAnsi="Arial" w:cs="Arial"/>
          <w:color w:val="000000" w:themeColor="text1"/>
          <w:sz w:val="20"/>
          <w:szCs w:val="20"/>
          <w:lang w:val="en-US"/>
        </w:rPr>
        <w:t>í</w:t>
      </w:r>
      <w:r w:rsidRPr="008B310E">
        <w:rPr>
          <w:rFonts w:ascii="Arial" w:hAnsi="Arial" w:cs="Arial"/>
          <w:color w:val="000000" w:themeColor="text1"/>
          <w:sz w:val="20"/>
          <w:szCs w:val="20"/>
        </w:rPr>
        <w:t>nh phủ giao ch</w:t>
      </w:r>
      <w:r w:rsidRPr="008B310E">
        <w:rPr>
          <w:rFonts w:ascii="Arial" w:hAnsi="Arial" w:cs="Arial"/>
          <w:color w:val="000000" w:themeColor="text1"/>
          <w:sz w:val="20"/>
          <w:szCs w:val="20"/>
          <w:lang w:val="en-US"/>
        </w:rPr>
        <w:t>ủ</w:t>
      </w:r>
      <w:r w:rsidRPr="008B310E">
        <w:rPr>
          <w:rFonts w:ascii="Arial" w:hAnsi="Arial" w:cs="Arial"/>
          <w:color w:val="000000" w:themeColor="text1"/>
          <w:sz w:val="20"/>
          <w:szCs w:val="20"/>
        </w:rPr>
        <w:t xml:space="preserve"> trì chuẩn bị</w:t>
      </w:r>
      <w:r w:rsidRPr="008B310E">
        <w:rPr>
          <w:rFonts w:ascii="Arial" w:hAnsi="Arial" w:cs="Arial"/>
          <w:color w:val="000000" w:themeColor="text1"/>
          <w:sz w:val="20"/>
          <w:szCs w:val="20"/>
          <w:lang w:val="en-US"/>
        </w:rPr>
        <w:t xml:space="preserve"> ý</w:t>
      </w:r>
      <w:r w:rsidRPr="008B310E">
        <w:rPr>
          <w:rFonts w:ascii="Arial" w:hAnsi="Arial" w:cs="Arial"/>
          <w:color w:val="000000" w:themeColor="text1"/>
          <w:sz w:val="20"/>
          <w:szCs w:val="20"/>
        </w:rPr>
        <w:t xml:space="preserve"> kiến cho Ch</w:t>
      </w:r>
      <w:r w:rsidRPr="008B310E">
        <w:rPr>
          <w:rFonts w:ascii="Arial" w:hAnsi="Arial" w:cs="Arial"/>
          <w:color w:val="000000" w:themeColor="text1"/>
          <w:sz w:val="20"/>
          <w:szCs w:val="20"/>
          <w:lang w:val="en-US"/>
        </w:rPr>
        <w:t>í</w:t>
      </w:r>
      <w:r w:rsidRPr="008B310E">
        <w:rPr>
          <w:rFonts w:ascii="Arial" w:hAnsi="Arial" w:cs="Arial"/>
          <w:color w:val="000000" w:themeColor="text1"/>
          <w:sz w:val="20"/>
          <w:szCs w:val="20"/>
        </w:rPr>
        <w:t>nh ph</w:t>
      </w:r>
      <w:r w:rsidRPr="008B310E">
        <w:rPr>
          <w:rFonts w:ascii="Arial" w:hAnsi="Arial" w:cs="Arial"/>
          <w:color w:val="000000" w:themeColor="text1"/>
          <w:sz w:val="20"/>
          <w:szCs w:val="20"/>
          <w:lang w:val="en-US"/>
        </w:rPr>
        <w:t>ủ</w:t>
      </w:r>
      <w:r w:rsidRPr="008B310E">
        <w:rPr>
          <w:rFonts w:ascii="Arial" w:hAnsi="Arial" w:cs="Arial"/>
          <w:color w:val="000000" w:themeColor="text1"/>
          <w:sz w:val="20"/>
          <w:szCs w:val="20"/>
        </w:rPr>
        <w:t>.</w:t>
      </w:r>
    </w:p>
    <w:p w14:paraId="1F242D92" w14:textId="77777777" w:rsidR="00B859CB" w:rsidRPr="008B310E" w:rsidRDefault="00B859CB" w:rsidP="00B859CB">
      <w:pPr>
        <w:pStyle w:val="Footnote0"/>
        <w:tabs>
          <w:tab w:val="left" w:pos="978"/>
        </w:tabs>
        <w:adjustRightInd w:val="0"/>
        <w:snapToGrid w:val="0"/>
        <w:spacing w:after="120"/>
        <w:ind w:left="0" w:firstLine="720"/>
        <w:jc w:val="both"/>
        <w:rPr>
          <w:rFonts w:ascii="Arial" w:hAnsi="Arial" w:cs="Arial"/>
          <w:color w:val="000000" w:themeColor="text1"/>
          <w:sz w:val="20"/>
          <w:szCs w:val="20"/>
          <w:lang w:val="en-US"/>
        </w:rPr>
      </w:pPr>
      <w:r w:rsidRPr="008B310E">
        <w:rPr>
          <w:rFonts w:ascii="Arial" w:hAnsi="Arial" w:cs="Arial"/>
          <w:color w:val="000000" w:themeColor="text1"/>
          <w:sz w:val="20"/>
          <w:szCs w:val="20"/>
          <w:vertAlign w:val="superscript"/>
          <w:lang w:val="en-US"/>
        </w:rPr>
        <w:t>10</w:t>
      </w:r>
      <w:r w:rsidRPr="008B310E">
        <w:rPr>
          <w:rFonts w:ascii="Arial" w:hAnsi="Arial" w:cs="Arial"/>
          <w:color w:val="000000" w:themeColor="text1"/>
          <w:sz w:val="20"/>
          <w:szCs w:val="20"/>
          <w:lang w:val="en-US"/>
        </w:rPr>
        <w:t xml:space="preserve"> </w:t>
      </w:r>
      <w:r w:rsidRPr="008B310E">
        <w:rPr>
          <w:rFonts w:ascii="Arial" w:hAnsi="Arial" w:cs="Arial"/>
          <w:color w:val="000000" w:themeColor="text1"/>
          <w:sz w:val="20"/>
          <w:szCs w:val="20"/>
        </w:rPr>
        <w:t>Cơ quan chủ tr</w:t>
      </w:r>
      <w:r w:rsidRPr="008B310E">
        <w:rPr>
          <w:rFonts w:ascii="Arial" w:hAnsi="Arial" w:cs="Arial"/>
          <w:color w:val="000000" w:themeColor="text1"/>
          <w:sz w:val="20"/>
          <w:szCs w:val="20"/>
          <w:lang w:val="en-US"/>
        </w:rPr>
        <w:t>ì</w:t>
      </w:r>
      <w:r w:rsidRPr="008B310E">
        <w:rPr>
          <w:rFonts w:ascii="Arial" w:hAnsi="Arial" w:cs="Arial"/>
          <w:color w:val="000000" w:themeColor="text1"/>
          <w:sz w:val="20"/>
          <w:szCs w:val="20"/>
        </w:rPr>
        <w:t xml:space="preserve"> xây dựng dự thảo lập dự toán, thanh toán cho các cơ quan phải chuẩn bị ý kiến Thành viên Ch</w:t>
      </w:r>
      <w:r w:rsidRPr="008B310E">
        <w:rPr>
          <w:rFonts w:ascii="Arial" w:hAnsi="Arial" w:cs="Arial"/>
          <w:color w:val="000000" w:themeColor="text1"/>
          <w:sz w:val="20"/>
          <w:szCs w:val="20"/>
          <w:lang w:val="en-US"/>
        </w:rPr>
        <w:t>í</w:t>
      </w:r>
      <w:r w:rsidRPr="008B310E">
        <w:rPr>
          <w:rFonts w:ascii="Arial" w:hAnsi="Arial" w:cs="Arial"/>
          <w:color w:val="000000" w:themeColor="text1"/>
          <w:sz w:val="20"/>
          <w:szCs w:val="20"/>
        </w:rPr>
        <w:t>nh phủ; dự toán và thanh toán theo s</w:t>
      </w:r>
      <w:r w:rsidRPr="008B310E">
        <w:rPr>
          <w:rFonts w:ascii="Arial" w:hAnsi="Arial" w:cs="Arial"/>
          <w:color w:val="000000" w:themeColor="text1"/>
          <w:sz w:val="20"/>
          <w:szCs w:val="20"/>
          <w:lang w:val="en-US"/>
        </w:rPr>
        <w:t>ố</w:t>
      </w:r>
      <w:r w:rsidRPr="008B310E">
        <w:rPr>
          <w:rFonts w:ascii="Arial" w:hAnsi="Arial" w:cs="Arial"/>
          <w:color w:val="000000" w:themeColor="text1"/>
          <w:sz w:val="20"/>
          <w:szCs w:val="20"/>
        </w:rPr>
        <w:t xml:space="preserve"> lượng Thành viên Ch</w:t>
      </w:r>
      <w:r w:rsidRPr="008B310E">
        <w:rPr>
          <w:rFonts w:ascii="Arial" w:hAnsi="Arial" w:cs="Arial"/>
          <w:color w:val="000000" w:themeColor="text1"/>
          <w:sz w:val="20"/>
          <w:szCs w:val="20"/>
          <w:lang w:val="en-US"/>
        </w:rPr>
        <w:t>í</w:t>
      </w:r>
      <w:r w:rsidRPr="008B310E">
        <w:rPr>
          <w:rFonts w:ascii="Arial" w:hAnsi="Arial" w:cs="Arial"/>
          <w:color w:val="000000" w:themeColor="text1"/>
          <w:sz w:val="20"/>
          <w:szCs w:val="20"/>
        </w:rPr>
        <w:t>nh ph</w:t>
      </w:r>
      <w:r w:rsidRPr="008B310E">
        <w:rPr>
          <w:rFonts w:ascii="Arial" w:hAnsi="Arial" w:cs="Arial"/>
          <w:color w:val="000000" w:themeColor="text1"/>
          <w:sz w:val="20"/>
          <w:szCs w:val="20"/>
          <w:lang w:val="en-US"/>
        </w:rPr>
        <w:t>ủ</w:t>
      </w:r>
      <w:r w:rsidRPr="008B310E">
        <w:rPr>
          <w:rFonts w:ascii="Arial" w:hAnsi="Arial" w:cs="Arial"/>
          <w:color w:val="000000" w:themeColor="text1"/>
          <w:sz w:val="20"/>
          <w:szCs w:val="20"/>
        </w:rPr>
        <w:t xml:space="preserve"> đối với Văn phòng Ch</w:t>
      </w:r>
      <w:r w:rsidRPr="008B310E">
        <w:rPr>
          <w:rFonts w:ascii="Arial" w:hAnsi="Arial" w:cs="Arial"/>
          <w:color w:val="000000" w:themeColor="text1"/>
          <w:sz w:val="20"/>
          <w:szCs w:val="20"/>
          <w:lang w:val="en-US"/>
        </w:rPr>
        <w:t>í</w:t>
      </w:r>
      <w:r w:rsidRPr="008B310E">
        <w:rPr>
          <w:rFonts w:ascii="Arial" w:hAnsi="Arial" w:cs="Arial"/>
          <w:color w:val="000000" w:themeColor="text1"/>
          <w:sz w:val="20"/>
          <w:szCs w:val="20"/>
        </w:rPr>
        <w:t>nh ph</w:t>
      </w:r>
      <w:r w:rsidRPr="008B310E">
        <w:rPr>
          <w:rFonts w:ascii="Arial" w:hAnsi="Arial" w:cs="Arial"/>
          <w:color w:val="000000" w:themeColor="text1"/>
          <w:sz w:val="20"/>
          <w:szCs w:val="20"/>
          <w:lang w:val="en-US"/>
        </w:rPr>
        <w:t>ủ</w:t>
      </w:r>
      <w:r w:rsidRPr="008B310E">
        <w:rPr>
          <w:rFonts w:ascii="Arial" w:hAnsi="Arial" w:cs="Arial"/>
          <w:color w:val="000000" w:themeColor="text1"/>
          <w:sz w:val="20"/>
          <w:szCs w:val="20"/>
        </w:rPr>
        <w:t xml:space="preserve"> theo khung định mức khoán chi quy định tại Mục </w:t>
      </w:r>
      <w:r w:rsidRPr="008B310E">
        <w:rPr>
          <w:rFonts w:ascii="Arial" w:hAnsi="Arial" w:cs="Arial"/>
          <w:color w:val="000000" w:themeColor="text1"/>
          <w:sz w:val="20"/>
          <w:szCs w:val="20"/>
          <w:lang w:val="en-US"/>
        </w:rPr>
        <w:t>C</w:t>
      </w:r>
      <w:r w:rsidRPr="008B310E">
        <w:rPr>
          <w:rFonts w:ascii="Arial" w:hAnsi="Arial" w:cs="Arial"/>
          <w:color w:val="000000" w:themeColor="text1"/>
          <w:sz w:val="20"/>
          <w:szCs w:val="20"/>
        </w:rPr>
        <w:t>.II.</w:t>
      </w:r>
      <w:r w:rsidRPr="008B310E">
        <w:rPr>
          <w:rFonts w:ascii="Arial" w:hAnsi="Arial" w:cs="Arial"/>
          <w:color w:val="000000" w:themeColor="text1"/>
          <w:sz w:val="20"/>
          <w:szCs w:val="20"/>
          <w:lang w:val="en-US"/>
        </w:rPr>
        <w:t>1</w:t>
      </w:r>
      <w:r w:rsidRPr="008B310E">
        <w:rPr>
          <w:rFonts w:ascii="Arial" w:hAnsi="Arial" w:cs="Arial"/>
          <w:color w:val="000000" w:themeColor="text1"/>
          <w:sz w:val="20"/>
          <w:szCs w:val="20"/>
        </w:rPr>
        <w:t xml:space="preserve">.8 Phụ lục </w:t>
      </w:r>
      <w:r w:rsidRPr="008B310E">
        <w:rPr>
          <w:rFonts w:ascii="Arial" w:hAnsi="Arial" w:cs="Arial"/>
          <w:color w:val="000000" w:themeColor="text1"/>
          <w:sz w:val="20"/>
          <w:szCs w:val="20"/>
          <w:lang w:val="en-US"/>
        </w:rPr>
        <w:t>I</w:t>
      </w:r>
      <w:r w:rsidRPr="008B310E">
        <w:rPr>
          <w:rFonts w:ascii="Arial" w:hAnsi="Arial" w:cs="Arial"/>
          <w:color w:val="000000" w:themeColor="text1"/>
          <w:sz w:val="20"/>
          <w:szCs w:val="20"/>
        </w:rPr>
        <w:t>. Cơ quan ch</w:t>
      </w:r>
      <w:r w:rsidRPr="008B310E">
        <w:rPr>
          <w:rFonts w:ascii="Arial" w:hAnsi="Arial" w:cs="Arial"/>
          <w:color w:val="000000" w:themeColor="text1"/>
          <w:sz w:val="20"/>
          <w:szCs w:val="20"/>
          <w:lang w:val="en-US"/>
        </w:rPr>
        <w:t>ủ</w:t>
      </w:r>
      <w:r w:rsidRPr="008B310E">
        <w:rPr>
          <w:rFonts w:ascii="Arial" w:hAnsi="Arial" w:cs="Arial"/>
          <w:color w:val="000000" w:themeColor="text1"/>
          <w:sz w:val="20"/>
          <w:szCs w:val="20"/>
        </w:rPr>
        <w:t xml:space="preserve"> tr</w:t>
      </w:r>
      <w:r w:rsidRPr="008B310E">
        <w:rPr>
          <w:rFonts w:ascii="Arial" w:hAnsi="Arial" w:cs="Arial"/>
          <w:color w:val="000000" w:themeColor="text1"/>
          <w:sz w:val="20"/>
          <w:szCs w:val="20"/>
          <w:lang w:val="en-US"/>
        </w:rPr>
        <w:t>ì</w:t>
      </w:r>
      <w:r w:rsidRPr="008B310E">
        <w:rPr>
          <w:rFonts w:ascii="Arial" w:hAnsi="Arial" w:cs="Arial"/>
          <w:color w:val="000000" w:themeColor="text1"/>
          <w:sz w:val="20"/>
          <w:szCs w:val="20"/>
        </w:rPr>
        <w:t xml:space="preserve"> xây dựng dự thảo VBQPPL căn cứ quy định tại khoản </w:t>
      </w:r>
      <w:r w:rsidRPr="008B310E">
        <w:rPr>
          <w:rFonts w:ascii="Arial" w:hAnsi="Arial" w:cs="Arial"/>
          <w:color w:val="000000" w:themeColor="text1"/>
          <w:sz w:val="20"/>
          <w:szCs w:val="20"/>
          <w:lang w:val="en-US"/>
        </w:rPr>
        <w:t>1</w:t>
      </w:r>
      <w:r w:rsidRPr="008B310E">
        <w:rPr>
          <w:rFonts w:ascii="Arial" w:hAnsi="Arial" w:cs="Arial"/>
          <w:color w:val="000000" w:themeColor="text1"/>
          <w:sz w:val="20"/>
          <w:szCs w:val="20"/>
        </w:rPr>
        <w:t xml:space="preserve"> Đi</w:t>
      </w:r>
      <w:r w:rsidRPr="008B310E">
        <w:rPr>
          <w:rFonts w:ascii="Arial" w:hAnsi="Arial" w:cs="Arial"/>
          <w:color w:val="000000" w:themeColor="text1"/>
          <w:sz w:val="20"/>
          <w:szCs w:val="20"/>
          <w:lang w:val="en-US"/>
        </w:rPr>
        <w:t>ề</w:t>
      </w:r>
      <w:r w:rsidRPr="008B310E">
        <w:rPr>
          <w:rFonts w:ascii="Arial" w:hAnsi="Arial" w:cs="Arial"/>
          <w:color w:val="000000" w:themeColor="text1"/>
          <w:sz w:val="20"/>
          <w:szCs w:val="20"/>
        </w:rPr>
        <w:t xml:space="preserve">u 28 của Nghị định số 289/2025/NĐ-CP có trách nhiệm phối hợp với các cơ quan tại Mục </w:t>
      </w:r>
      <w:r w:rsidRPr="008B310E">
        <w:rPr>
          <w:rFonts w:ascii="Arial" w:hAnsi="Arial" w:cs="Arial"/>
          <w:color w:val="000000" w:themeColor="text1"/>
          <w:sz w:val="20"/>
          <w:szCs w:val="20"/>
          <w:lang w:val="en-US"/>
        </w:rPr>
        <w:t>C.II</w:t>
      </w:r>
      <w:r w:rsidRPr="008B310E">
        <w:rPr>
          <w:rFonts w:ascii="Arial" w:hAnsi="Arial" w:cs="Arial"/>
          <w:color w:val="000000" w:themeColor="text1"/>
          <w:sz w:val="20"/>
          <w:szCs w:val="20"/>
        </w:rPr>
        <w:t>.</w:t>
      </w:r>
      <w:r w:rsidRPr="008B310E">
        <w:rPr>
          <w:rFonts w:ascii="Arial" w:hAnsi="Arial" w:cs="Arial"/>
          <w:color w:val="000000" w:themeColor="text1"/>
          <w:sz w:val="20"/>
          <w:szCs w:val="20"/>
          <w:lang w:val="en-US"/>
        </w:rPr>
        <w:t>1</w:t>
      </w:r>
      <w:r w:rsidRPr="008B310E">
        <w:rPr>
          <w:rFonts w:ascii="Arial" w:hAnsi="Arial" w:cs="Arial"/>
          <w:color w:val="000000" w:themeColor="text1"/>
          <w:sz w:val="20"/>
          <w:szCs w:val="20"/>
        </w:rPr>
        <w:t>.8 Phụ lục I để xây dựng, lập dự toán, định mức khoán chi, phương thức chi trả cho các cơ quan này.</w:t>
      </w:r>
    </w:p>
    <w:p w14:paraId="49F4F322" w14:textId="77777777" w:rsidR="00B859CB" w:rsidRPr="008B310E" w:rsidRDefault="00B859CB" w:rsidP="00B859CB">
      <w:pPr>
        <w:pStyle w:val="Footnote0"/>
        <w:tabs>
          <w:tab w:val="left" w:pos="978"/>
        </w:tabs>
        <w:adjustRightInd w:val="0"/>
        <w:snapToGrid w:val="0"/>
        <w:spacing w:after="120"/>
        <w:ind w:left="0" w:firstLine="720"/>
        <w:jc w:val="both"/>
        <w:rPr>
          <w:rFonts w:ascii="Arial" w:hAnsi="Arial" w:cs="Arial"/>
          <w:color w:val="000000" w:themeColor="text1"/>
          <w:sz w:val="20"/>
          <w:szCs w:val="20"/>
        </w:rPr>
      </w:pPr>
      <w:r w:rsidRPr="008B310E">
        <w:rPr>
          <w:rFonts w:ascii="Arial" w:hAnsi="Arial" w:cs="Arial"/>
          <w:color w:val="000000" w:themeColor="text1"/>
          <w:sz w:val="20"/>
          <w:szCs w:val="20"/>
          <w:vertAlign w:val="superscript"/>
          <w:lang w:val="en-US"/>
        </w:rPr>
        <w:t>11</w:t>
      </w:r>
      <w:r w:rsidRPr="008B310E">
        <w:rPr>
          <w:rFonts w:ascii="Arial" w:hAnsi="Arial" w:cs="Arial"/>
          <w:color w:val="000000" w:themeColor="text1"/>
          <w:sz w:val="20"/>
          <w:szCs w:val="20"/>
          <w:lang w:val="en-US"/>
        </w:rPr>
        <w:t xml:space="preserve"> </w:t>
      </w:r>
      <w:r w:rsidRPr="008B310E">
        <w:rPr>
          <w:rFonts w:ascii="Arial" w:hAnsi="Arial" w:cs="Arial"/>
          <w:color w:val="000000" w:themeColor="text1"/>
          <w:sz w:val="20"/>
          <w:szCs w:val="20"/>
        </w:rPr>
        <w:t>Định mức khoán chi tại mục B.2 bao gồm định mức khoán chi đối với Thành viên Hội đồng thẩm định theo khung định mức khoán chi quy định tại Mục C.II.2.4 Phụ lục I. Bộ Tư pháp căn c</w:t>
      </w:r>
      <w:r w:rsidRPr="008B310E">
        <w:rPr>
          <w:rFonts w:ascii="Arial" w:hAnsi="Arial" w:cs="Arial"/>
          <w:color w:val="000000" w:themeColor="text1"/>
          <w:sz w:val="20"/>
          <w:szCs w:val="20"/>
          <w:lang w:val="en-US"/>
        </w:rPr>
        <w:t>ứ</w:t>
      </w:r>
      <w:r w:rsidRPr="008B310E">
        <w:rPr>
          <w:rFonts w:ascii="Arial" w:hAnsi="Arial" w:cs="Arial"/>
          <w:color w:val="000000" w:themeColor="text1"/>
          <w:sz w:val="20"/>
          <w:szCs w:val="20"/>
        </w:rPr>
        <w:t xml:space="preserve"> quy định tại khoản </w:t>
      </w:r>
      <w:r w:rsidRPr="008B310E">
        <w:rPr>
          <w:rFonts w:ascii="Arial" w:hAnsi="Arial" w:cs="Arial"/>
          <w:color w:val="000000" w:themeColor="text1"/>
          <w:sz w:val="20"/>
          <w:szCs w:val="20"/>
          <w:lang w:val="en-US"/>
        </w:rPr>
        <w:t>1</w:t>
      </w:r>
      <w:r w:rsidRPr="008B310E">
        <w:rPr>
          <w:rFonts w:ascii="Arial" w:hAnsi="Arial" w:cs="Arial"/>
          <w:color w:val="000000" w:themeColor="text1"/>
          <w:sz w:val="20"/>
          <w:szCs w:val="20"/>
        </w:rPr>
        <w:t xml:space="preserve"> Điều 28 của Nghị định s</w:t>
      </w:r>
      <w:r w:rsidRPr="008B310E">
        <w:rPr>
          <w:rFonts w:ascii="Arial" w:hAnsi="Arial" w:cs="Arial"/>
          <w:color w:val="000000" w:themeColor="text1"/>
          <w:sz w:val="20"/>
          <w:szCs w:val="20"/>
          <w:lang w:val="en-US"/>
        </w:rPr>
        <w:t>ố</w:t>
      </w:r>
      <w:r w:rsidRPr="008B310E">
        <w:rPr>
          <w:rFonts w:ascii="Arial" w:hAnsi="Arial" w:cs="Arial"/>
          <w:color w:val="000000" w:themeColor="text1"/>
          <w:sz w:val="20"/>
          <w:szCs w:val="20"/>
        </w:rPr>
        <w:t xml:space="preserve"> 289/2025/NĐ-CP có </w:t>
      </w:r>
      <w:r w:rsidRPr="008B310E">
        <w:rPr>
          <w:rFonts w:ascii="Arial" w:hAnsi="Arial" w:cs="Arial"/>
          <w:color w:val="000000" w:themeColor="text1"/>
          <w:sz w:val="20"/>
          <w:szCs w:val="20"/>
          <w:lang w:val="en-US"/>
        </w:rPr>
        <w:t>tr</w:t>
      </w:r>
      <w:r w:rsidRPr="008B310E">
        <w:rPr>
          <w:rFonts w:ascii="Arial" w:hAnsi="Arial" w:cs="Arial"/>
          <w:color w:val="000000" w:themeColor="text1"/>
          <w:sz w:val="20"/>
          <w:szCs w:val="20"/>
        </w:rPr>
        <w:t>ách nhiệm phối hợp với các cơ quan tại Mục C.II.2.4 Phụ lục I đ</w:t>
      </w:r>
      <w:r w:rsidRPr="008B310E">
        <w:rPr>
          <w:rFonts w:ascii="Arial" w:hAnsi="Arial" w:cs="Arial"/>
          <w:color w:val="000000" w:themeColor="text1"/>
          <w:sz w:val="20"/>
          <w:szCs w:val="20"/>
          <w:lang w:val="en-US"/>
        </w:rPr>
        <w:t>ể</w:t>
      </w:r>
      <w:r w:rsidRPr="008B310E">
        <w:rPr>
          <w:rFonts w:ascii="Arial" w:hAnsi="Arial" w:cs="Arial"/>
          <w:color w:val="000000" w:themeColor="text1"/>
          <w:sz w:val="20"/>
          <w:szCs w:val="20"/>
        </w:rPr>
        <w:t xml:space="preserve"> xây dựng, lập dự toán, định mức chi, phương thức chi trả cho các cơ quan này.</w:t>
      </w:r>
    </w:p>
    <w:p w14:paraId="552048ED" w14:textId="77777777" w:rsidR="00B859CB" w:rsidRPr="008B310E" w:rsidRDefault="00B859CB" w:rsidP="00B859CB">
      <w:pPr>
        <w:pStyle w:val="Footnote0"/>
        <w:tabs>
          <w:tab w:val="left" w:pos="974"/>
        </w:tabs>
        <w:adjustRightInd w:val="0"/>
        <w:snapToGrid w:val="0"/>
        <w:spacing w:after="120"/>
        <w:ind w:left="0" w:firstLine="720"/>
        <w:jc w:val="both"/>
        <w:rPr>
          <w:rFonts w:ascii="Arial" w:hAnsi="Arial" w:cs="Arial"/>
          <w:color w:val="000000" w:themeColor="text1"/>
          <w:sz w:val="20"/>
          <w:szCs w:val="20"/>
        </w:rPr>
      </w:pPr>
      <w:r w:rsidRPr="008B310E">
        <w:rPr>
          <w:rFonts w:ascii="Arial" w:hAnsi="Arial" w:cs="Arial"/>
          <w:color w:val="000000" w:themeColor="text1"/>
          <w:sz w:val="20"/>
          <w:szCs w:val="20"/>
          <w:vertAlign w:val="superscript"/>
        </w:rPr>
        <w:t>12</w:t>
      </w:r>
      <w:r w:rsidRPr="008B310E">
        <w:rPr>
          <w:rFonts w:ascii="Arial" w:hAnsi="Arial" w:cs="Arial"/>
          <w:color w:val="000000" w:themeColor="text1"/>
          <w:sz w:val="20"/>
          <w:szCs w:val="20"/>
        </w:rPr>
        <w:t xml:space="preserve"> Trường hợp VBQPPL không do Chính phủ trình thì định mức khoán chi tại Mục B.2 thanh toán cho cơ quan được Chính phủ giao chủ trì chuẩn bị ý kiến cho Chính phủ.</w:t>
      </w:r>
    </w:p>
    <w:p w14:paraId="529A8350" w14:textId="77777777" w:rsidR="00B859CB" w:rsidRPr="00B859CB" w:rsidRDefault="00B859CB" w:rsidP="00B859CB">
      <w:pPr>
        <w:pStyle w:val="Footnote0"/>
        <w:tabs>
          <w:tab w:val="left" w:pos="974"/>
        </w:tabs>
        <w:adjustRightInd w:val="0"/>
        <w:snapToGrid w:val="0"/>
        <w:spacing w:after="120"/>
        <w:ind w:left="0" w:firstLine="720"/>
        <w:jc w:val="both"/>
        <w:rPr>
          <w:rFonts w:ascii="Arial" w:hAnsi="Arial" w:cs="Arial"/>
          <w:color w:val="000000" w:themeColor="text1"/>
          <w:sz w:val="20"/>
          <w:szCs w:val="20"/>
        </w:rPr>
      </w:pPr>
      <w:r w:rsidRPr="008B310E">
        <w:rPr>
          <w:rFonts w:ascii="Arial" w:hAnsi="Arial" w:cs="Arial"/>
          <w:color w:val="000000" w:themeColor="text1"/>
          <w:sz w:val="20"/>
          <w:szCs w:val="20"/>
          <w:vertAlign w:val="superscript"/>
        </w:rPr>
        <w:t>13</w:t>
      </w:r>
      <w:r w:rsidRPr="008B310E">
        <w:rPr>
          <w:rFonts w:ascii="Arial" w:hAnsi="Arial" w:cs="Arial"/>
          <w:color w:val="000000" w:themeColor="text1"/>
          <w:sz w:val="20"/>
          <w:szCs w:val="20"/>
        </w:rPr>
        <w:t xml:space="preserve"> Trường hợp Nghị quyết của Chính phủ được xây dựng theo quy định tại điểm a và điểm b khoản 2 Điều 14 của Luật BHVBQPPL thì định mức tại Mục B.2 được tính vào định mức xây dựng dự thảo của cơ quan chủ trì xây dựng dự thảo tại Mục B.1.1 của Phụ lục I.</w:t>
      </w:r>
    </w:p>
    <w:p w14:paraId="0CAC7E64" w14:textId="77777777" w:rsidR="00B859CB" w:rsidRPr="00B859CB" w:rsidRDefault="00B859CB" w:rsidP="00B859CB">
      <w:pPr>
        <w:adjustRightInd w:val="0"/>
        <w:snapToGrid w:val="0"/>
        <w:spacing w:after="120" w:line="240" w:lineRule="auto"/>
        <w:ind w:firstLine="720"/>
        <w:jc w:val="both"/>
        <w:rPr>
          <w:rFonts w:ascii="Arial" w:hAnsi="Arial" w:cs="Arial"/>
          <w:color w:val="000000" w:themeColor="text1"/>
          <w:sz w:val="20"/>
          <w:szCs w:val="20"/>
        </w:rPr>
      </w:pPr>
      <w:r w:rsidRPr="008B310E">
        <w:rPr>
          <w:rFonts w:ascii="Arial" w:hAnsi="Arial" w:cs="Arial"/>
          <w:color w:val="000000" w:themeColor="text1"/>
          <w:sz w:val="20"/>
          <w:szCs w:val="20"/>
          <w:vertAlign w:val="superscript"/>
        </w:rPr>
        <w:t>14</w:t>
      </w:r>
      <w:r w:rsidRPr="008B310E">
        <w:rPr>
          <w:rFonts w:ascii="Arial" w:hAnsi="Arial" w:cs="Arial"/>
          <w:color w:val="000000" w:themeColor="text1"/>
          <w:sz w:val="20"/>
          <w:szCs w:val="20"/>
        </w:rPr>
        <w:t xml:space="preserve">  Khung định mức khoán chi này là cơ sở để cơ quan soạn thảo, thẩm định, trình VBQPPL tham chiếu, quyết định áp dụng cho các loại VBQPPL và cơ quan soạn thảo, thẩm định, trình VBQPPL căn cứ vào khung tham chiếu này để điều chỉnh đối với từng loại VBQPPL cho phù hợp.</w:t>
      </w:r>
    </w:p>
    <w:p w14:paraId="50796C23" w14:textId="77777777" w:rsidR="00B859CB" w:rsidRPr="00B859CB" w:rsidRDefault="00B859CB" w:rsidP="00B859CB">
      <w:pPr>
        <w:adjustRightInd w:val="0"/>
        <w:snapToGrid w:val="0"/>
        <w:spacing w:after="120" w:line="240" w:lineRule="auto"/>
        <w:ind w:firstLine="720"/>
        <w:jc w:val="both"/>
        <w:rPr>
          <w:rFonts w:ascii="Arial" w:hAnsi="Arial" w:cs="Arial"/>
          <w:color w:val="000000" w:themeColor="text1"/>
          <w:sz w:val="20"/>
          <w:szCs w:val="20"/>
        </w:rPr>
      </w:pPr>
      <w:r w:rsidRPr="00B859CB">
        <w:rPr>
          <w:rFonts w:ascii="Arial" w:hAnsi="Arial" w:cs="Arial"/>
          <w:color w:val="000000" w:themeColor="text1"/>
          <w:sz w:val="20"/>
          <w:szCs w:val="20"/>
          <w:vertAlign w:val="superscript"/>
        </w:rPr>
        <w:t>15</w:t>
      </w:r>
      <w:r w:rsidRPr="00B859CB">
        <w:rPr>
          <w:rFonts w:ascii="Arial" w:hAnsi="Arial" w:cs="Arial"/>
          <w:color w:val="000000" w:themeColor="text1"/>
          <w:sz w:val="20"/>
          <w:szCs w:val="20"/>
        </w:rPr>
        <w:t xml:space="preserve"> </w:t>
      </w:r>
      <w:r w:rsidRPr="008B310E">
        <w:rPr>
          <w:rFonts w:ascii="Arial" w:hAnsi="Arial" w:cs="Arial"/>
          <w:color w:val="000000" w:themeColor="text1"/>
          <w:sz w:val="20"/>
          <w:szCs w:val="20"/>
        </w:rPr>
        <w:t>Đối với hồ sơ xây dựng chính sách do Tòa án nhân dân tối cao hoặc Viện kiểm sát nhân dân tối cao ch</w:t>
      </w:r>
      <w:r w:rsidRPr="00B859CB">
        <w:rPr>
          <w:rFonts w:ascii="Arial" w:hAnsi="Arial" w:cs="Arial"/>
          <w:color w:val="000000" w:themeColor="text1"/>
          <w:sz w:val="20"/>
          <w:szCs w:val="20"/>
        </w:rPr>
        <w:t>ủ</w:t>
      </w:r>
      <w:r w:rsidRPr="008B310E">
        <w:rPr>
          <w:rFonts w:ascii="Arial" w:hAnsi="Arial" w:cs="Arial"/>
          <w:color w:val="000000" w:themeColor="text1"/>
          <w:sz w:val="20"/>
          <w:szCs w:val="20"/>
        </w:rPr>
        <w:t xml:space="preserve"> trì thì ngoài sản phẩm hoàn thành nêu </w:t>
      </w:r>
      <w:r w:rsidRPr="00B859CB">
        <w:rPr>
          <w:rFonts w:ascii="Arial" w:hAnsi="Arial" w:cs="Arial"/>
          <w:color w:val="000000" w:themeColor="text1"/>
          <w:sz w:val="20"/>
          <w:szCs w:val="20"/>
        </w:rPr>
        <w:t>tr</w:t>
      </w:r>
      <w:r w:rsidRPr="008B310E">
        <w:rPr>
          <w:rFonts w:ascii="Arial" w:hAnsi="Arial" w:cs="Arial"/>
          <w:color w:val="000000" w:themeColor="text1"/>
          <w:sz w:val="20"/>
          <w:szCs w:val="20"/>
        </w:rPr>
        <w:t>ên còn có thể c</w:t>
      </w:r>
      <w:r w:rsidRPr="00B859CB">
        <w:rPr>
          <w:rFonts w:ascii="Arial" w:hAnsi="Arial" w:cs="Arial"/>
          <w:color w:val="000000" w:themeColor="text1"/>
          <w:sz w:val="20"/>
          <w:szCs w:val="20"/>
        </w:rPr>
        <w:t>ó</w:t>
      </w:r>
      <w:r w:rsidRPr="008B310E">
        <w:rPr>
          <w:rFonts w:ascii="Arial" w:hAnsi="Arial" w:cs="Arial"/>
          <w:color w:val="000000" w:themeColor="text1"/>
          <w:sz w:val="20"/>
          <w:szCs w:val="20"/>
        </w:rPr>
        <w:t>: ý ki</w:t>
      </w:r>
      <w:r w:rsidRPr="00B859CB">
        <w:rPr>
          <w:rFonts w:ascii="Arial" w:hAnsi="Arial" w:cs="Arial"/>
          <w:color w:val="000000" w:themeColor="text1"/>
          <w:sz w:val="20"/>
          <w:szCs w:val="20"/>
        </w:rPr>
        <w:t>ế</w:t>
      </w:r>
      <w:r w:rsidRPr="008B310E">
        <w:rPr>
          <w:rFonts w:ascii="Arial" w:hAnsi="Arial" w:cs="Arial"/>
          <w:color w:val="000000" w:themeColor="text1"/>
          <w:sz w:val="20"/>
          <w:szCs w:val="20"/>
        </w:rPr>
        <w:t>n thành viên Hội đ</w:t>
      </w:r>
      <w:r w:rsidRPr="00B859CB">
        <w:rPr>
          <w:rFonts w:ascii="Arial" w:hAnsi="Arial" w:cs="Arial"/>
          <w:color w:val="000000" w:themeColor="text1"/>
          <w:sz w:val="20"/>
          <w:szCs w:val="20"/>
        </w:rPr>
        <w:t>ồ</w:t>
      </w:r>
      <w:r w:rsidRPr="008B310E">
        <w:rPr>
          <w:rFonts w:ascii="Arial" w:hAnsi="Arial" w:cs="Arial"/>
          <w:color w:val="000000" w:themeColor="text1"/>
          <w:sz w:val="20"/>
          <w:szCs w:val="20"/>
        </w:rPr>
        <w:t>ng thẩm ph</w:t>
      </w:r>
      <w:r w:rsidRPr="00B859CB">
        <w:rPr>
          <w:rFonts w:ascii="Arial" w:hAnsi="Arial" w:cs="Arial"/>
          <w:color w:val="000000" w:themeColor="text1"/>
          <w:sz w:val="20"/>
          <w:szCs w:val="20"/>
        </w:rPr>
        <w:t>á</w:t>
      </w:r>
      <w:r w:rsidRPr="008B310E">
        <w:rPr>
          <w:rFonts w:ascii="Arial" w:hAnsi="Arial" w:cs="Arial"/>
          <w:color w:val="000000" w:themeColor="text1"/>
          <w:sz w:val="20"/>
          <w:szCs w:val="20"/>
        </w:rPr>
        <w:t>n c</w:t>
      </w:r>
      <w:r w:rsidRPr="00B859CB">
        <w:rPr>
          <w:rFonts w:ascii="Arial" w:hAnsi="Arial" w:cs="Arial"/>
          <w:color w:val="000000" w:themeColor="text1"/>
          <w:sz w:val="20"/>
          <w:szCs w:val="20"/>
        </w:rPr>
        <w:t>ủ</w:t>
      </w:r>
      <w:r w:rsidRPr="008B310E">
        <w:rPr>
          <w:rFonts w:ascii="Arial" w:hAnsi="Arial" w:cs="Arial"/>
          <w:color w:val="000000" w:themeColor="text1"/>
          <w:sz w:val="20"/>
          <w:szCs w:val="20"/>
        </w:rPr>
        <w:t>a Tòa án nh</w:t>
      </w:r>
      <w:r w:rsidRPr="00B859CB">
        <w:rPr>
          <w:rFonts w:ascii="Arial" w:hAnsi="Arial" w:cs="Arial"/>
          <w:color w:val="000000" w:themeColor="text1"/>
          <w:sz w:val="20"/>
          <w:szCs w:val="20"/>
        </w:rPr>
        <w:t>â</w:t>
      </w:r>
      <w:r w:rsidRPr="008B310E">
        <w:rPr>
          <w:rFonts w:ascii="Arial" w:hAnsi="Arial" w:cs="Arial"/>
          <w:color w:val="000000" w:themeColor="text1"/>
          <w:sz w:val="20"/>
          <w:szCs w:val="20"/>
        </w:rPr>
        <w:t>n dân t</w:t>
      </w:r>
      <w:r w:rsidRPr="00B859CB">
        <w:rPr>
          <w:rFonts w:ascii="Arial" w:hAnsi="Arial" w:cs="Arial"/>
          <w:color w:val="000000" w:themeColor="text1"/>
          <w:sz w:val="20"/>
          <w:szCs w:val="20"/>
        </w:rPr>
        <w:t>ố</w:t>
      </w:r>
      <w:r w:rsidRPr="008B310E">
        <w:rPr>
          <w:rFonts w:ascii="Arial" w:hAnsi="Arial" w:cs="Arial"/>
          <w:color w:val="000000" w:themeColor="text1"/>
          <w:sz w:val="20"/>
          <w:szCs w:val="20"/>
        </w:rPr>
        <w:t xml:space="preserve">i cao, thành viên </w:t>
      </w:r>
      <w:r w:rsidRPr="00B859CB">
        <w:rPr>
          <w:rFonts w:ascii="Arial" w:hAnsi="Arial" w:cs="Arial"/>
          <w:color w:val="000000" w:themeColor="text1"/>
          <w:sz w:val="20"/>
          <w:szCs w:val="20"/>
        </w:rPr>
        <w:t>Ủy</w:t>
      </w:r>
      <w:r w:rsidRPr="008B310E">
        <w:rPr>
          <w:rFonts w:ascii="Arial" w:hAnsi="Arial" w:cs="Arial"/>
          <w:color w:val="000000" w:themeColor="text1"/>
          <w:sz w:val="20"/>
          <w:szCs w:val="20"/>
        </w:rPr>
        <w:t xml:space="preserve"> ban Ki</w:t>
      </w:r>
      <w:r w:rsidRPr="00B859CB">
        <w:rPr>
          <w:rFonts w:ascii="Arial" w:hAnsi="Arial" w:cs="Arial"/>
          <w:color w:val="000000" w:themeColor="text1"/>
          <w:sz w:val="20"/>
          <w:szCs w:val="20"/>
        </w:rPr>
        <w:t>ể</w:t>
      </w:r>
      <w:r w:rsidRPr="008B310E">
        <w:rPr>
          <w:rFonts w:ascii="Arial" w:hAnsi="Arial" w:cs="Arial"/>
          <w:color w:val="000000" w:themeColor="text1"/>
          <w:sz w:val="20"/>
          <w:szCs w:val="20"/>
        </w:rPr>
        <w:t xml:space="preserve">m sát Viện kiểm sát nhân dân tối cao; Công văn của Hội đồng thẩm phán Tòa án nhân dân tối cao, </w:t>
      </w:r>
      <w:r w:rsidRPr="00B859CB">
        <w:rPr>
          <w:rFonts w:ascii="Arial" w:hAnsi="Arial" w:cs="Arial"/>
          <w:color w:val="000000" w:themeColor="text1"/>
          <w:sz w:val="20"/>
          <w:szCs w:val="20"/>
        </w:rPr>
        <w:t>Ủ</w:t>
      </w:r>
      <w:r w:rsidRPr="008B310E">
        <w:rPr>
          <w:rFonts w:ascii="Arial" w:hAnsi="Arial" w:cs="Arial"/>
          <w:color w:val="000000" w:themeColor="text1"/>
          <w:sz w:val="20"/>
          <w:szCs w:val="20"/>
        </w:rPr>
        <w:t>y ban Ki</w:t>
      </w:r>
      <w:r w:rsidRPr="00B859CB">
        <w:rPr>
          <w:rFonts w:ascii="Arial" w:hAnsi="Arial" w:cs="Arial"/>
          <w:color w:val="000000" w:themeColor="text1"/>
          <w:sz w:val="20"/>
          <w:szCs w:val="20"/>
        </w:rPr>
        <w:t>ể</w:t>
      </w:r>
      <w:r w:rsidRPr="008B310E">
        <w:rPr>
          <w:rFonts w:ascii="Arial" w:hAnsi="Arial" w:cs="Arial"/>
          <w:color w:val="000000" w:themeColor="text1"/>
          <w:sz w:val="20"/>
          <w:szCs w:val="20"/>
        </w:rPr>
        <w:t>m sát Viện kiểm sát nhân dân tối cao; ý kiến thẩm định của đơn vị pháp chế trực thuộc đối với hồ sơ xây dựng chính sách.</w:t>
      </w:r>
    </w:p>
    <w:p w14:paraId="5D366230" w14:textId="77777777" w:rsidR="00B859CB" w:rsidRPr="00B859CB" w:rsidRDefault="00B859CB" w:rsidP="00B859CB">
      <w:pPr>
        <w:adjustRightInd w:val="0"/>
        <w:snapToGrid w:val="0"/>
        <w:spacing w:after="120" w:line="240" w:lineRule="auto"/>
        <w:ind w:firstLine="720"/>
        <w:jc w:val="both"/>
        <w:rPr>
          <w:rFonts w:ascii="Arial" w:hAnsi="Arial" w:cs="Arial"/>
          <w:color w:val="000000" w:themeColor="text1"/>
          <w:sz w:val="20"/>
          <w:szCs w:val="20"/>
        </w:rPr>
      </w:pPr>
      <w:r w:rsidRPr="00B859CB">
        <w:rPr>
          <w:rFonts w:ascii="Arial" w:hAnsi="Arial" w:cs="Arial"/>
          <w:color w:val="000000" w:themeColor="text1"/>
          <w:sz w:val="20"/>
          <w:szCs w:val="20"/>
          <w:vertAlign w:val="superscript"/>
        </w:rPr>
        <w:lastRenderedPageBreak/>
        <w:t>16</w:t>
      </w:r>
      <w:r w:rsidRPr="00B859CB">
        <w:rPr>
          <w:rFonts w:ascii="Arial" w:hAnsi="Arial" w:cs="Arial"/>
          <w:color w:val="000000" w:themeColor="text1"/>
          <w:sz w:val="20"/>
          <w:szCs w:val="20"/>
        </w:rPr>
        <w:t xml:space="preserve"> Đối với hồ sơ xây dựng chính sách do Tòa án nhân dân tối cao hoặc Viện kiểm sát nhân dân tối cao chủ trì thì ngoài sản phẩm hoàn thành nêu trên còn có thể có: Báo cáo tiếp thu, giải trình ý kiến thành viên Hội đồng thẩm phán Tòa án nhân dân tối cao, thành viên Ủy ban Kiểm sát Viện kiểm sát nhân dân tối cao đối với dự án VBQPPL. </w:t>
      </w:r>
      <w:r w:rsidRPr="00B859CB">
        <w:rPr>
          <w:rFonts w:ascii="Arial" w:hAnsi="Arial" w:cs="Arial"/>
          <w:color w:val="000000" w:themeColor="text1"/>
          <w:sz w:val="20"/>
          <w:szCs w:val="20"/>
          <w:vertAlign w:val="superscript"/>
        </w:rPr>
        <w:t>17</w:t>
      </w:r>
      <w:r w:rsidRPr="00B859CB">
        <w:rPr>
          <w:rFonts w:ascii="Arial" w:hAnsi="Arial" w:cs="Arial"/>
          <w:color w:val="000000" w:themeColor="text1"/>
          <w:sz w:val="20"/>
          <w:szCs w:val="20"/>
        </w:rPr>
        <w:t xml:space="preserve"> Đối với dự án, dự thảo VBQPPL do Tòa án nhân dân tối cao hoặc Viện kiểm sát nhân dân tối cao trình thì ngoài sản phẩm hoàn thành nêu trên còn có thể có: ý kiến thành viên Hội đồng thẩm phán của Tòa án nhân dân tối cao, thành viên Ủy ban Kiểm sát Viện kiểm sát nhân dân tối cao; Công văn của Hội đồng thẩm phán Tòa án nhân dân tối cao, Ủy ban Kiểm sát Viện kiểm sát nhân dân tối cao về việc chuẩn bị ý kiến đối với luật, nghị quyết của Quốc hội, pháp lệnh, nghị quyết của UBTVQH; ý kiến thẩm định của đơn vị pháp chế trực thuộc đối với luật, nghị quyết của Quốc hội, pháp lệnh, nghị quyết của UBTVQH không do Chính phủ trình.</w:t>
      </w:r>
    </w:p>
    <w:p w14:paraId="0A61C5B9" w14:textId="77777777" w:rsidR="00B859CB" w:rsidRPr="00B859CB" w:rsidRDefault="00B859CB" w:rsidP="00B859CB">
      <w:pPr>
        <w:pStyle w:val="Footnote0"/>
        <w:tabs>
          <w:tab w:val="left" w:pos="903"/>
        </w:tabs>
        <w:adjustRightInd w:val="0"/>
        <w:snapToGrid w:val="0"/>
        <w:spacing w:after="120"/>
        <w:ind w:left="0" w:firstLine="720"/>
        <w:jc w:val="both"/>
        <w:rPr>
          <w:rFonts w:ascii="Arial" w:hAnsi="Arial" w:cs="Arial"/>
          <w:color w:val="000000" w:themeColor="text1"/>
          <w:sz w:val="20"/>
          <w:szCs w:val="20"/>
        </w:rPr>
      </w:pPr>
      <w:r w:rsidRPr="00B859CB">
        <w:rPr>
          <w:rFonts w:ascii="Arial" w:hAnsi="Arial" w:cs="Arial"/>
          <w:color w:val="000000" w:themeColor="text1"/>
          <w:sz w:val="20"/>
          <w:szCs w:val="20"/>
          <w:vertAlign w:val="superscript"/>
        </w:rPr>
        <w:t xml:space="preserve">17 </w:t>
      </w:r>
      <w:r w:rsidRPr="008B310E">
        <w:rPr>
          <w:rFonts w:ascii="Arial" w:hAnsi="Arial" w:cs="Arial"/>
          <w:color w:val="000000" w:themeColor="text1"/>
          <w:sz w:val="20"/>
          <w:szCs w:val="20"/>
        </w:rPr>
        <w:t>Đ</w:t>
      </w:r>
      <w:r w:rsidRPr="00B859CB">
        <w:rPr>
          <w:rFonts w:ascii="Arial" w:hAnsi="Arial" w:cs="Arial"/>
          <w:color w:val="000000" w:themeColor="text1"/>
          <w:sz w:val="20"/>
          <w:szCs w:val="20"/>
        </w:rPr>
        <w:t>ố</w:t>
      </w:r>
      <w:r w:rsidRPr="008B310E">
        <w:rPr>
          <w:rFonts w:ascii="Arial" w:hAnsi="Arial" w:cs="Arial"/>
          <w:color w:val="000000" w:themeColor="text1"/>
          <w:sz w:val="20"/>
          <w:szCs w:val="20"/>
        </w:rPr>
        <w:t>i với dự án, dự thảo VBQPPL do Tòa án nhân dân tối cao hoặc Viện kiểm sát nhân dân tối cao tr</w:t>
      </w:r>
      <w:r w:rsidRPr="00B859CB">
        <w:rPr>
          <w:rFonts w:ascii="Arial" w:hAnsi="Arial" w:cs="Arial"/>
          <w:color w:val="000000" w:themeColor="text1"/>
          <w:sz w:val="20"/>
          <w:szCs w:val="20"/>
        </w:rPr>
        <w:t>ì</w:t>
      </w:r>
      <w:r w:rsidRPr="008B310E">
        <w:rPr>
          <w:rFonts w:ascii="Arial" w:hAnsi="Arial" w:cs="Arial"/>
          <w:color w:val="000000" w:themeColor="text1"/>
          <w:sz w:val="20"/>
          <w:szCs w:val="20"/>
        </w:rPr>
        <w:t>nh th</w:t>
      </w:r>
      <w:r w:rsidRPr="00B859CB">
        <w:rPr>
          <w:rFonts w:ascii="Arial" w:hAnsi="Arial" w:cs="Arial"/>
          <w:color w:val="000000" w:themeColor="text1"/>
          <w:sz w:val="20"/>
          <w:szCs w:val="20"/>
        </w:rPr>
        <w:t>ì</w:t>
      </w:r>
      <w:r w:rsidRPr="008B310E">
        <w:rPr>
          <w:rFonts w:ascii="Arial" w:hAnsi="Arial" w:cs="Arial"/>
          <w:color w:val="000000" w:themeColor="text1"/>
          <w:sz w:val="20"/>
          <w:szCs w:val="20"/>
        </w:rPr>
        <w:t xml:space="preserve"> ngoài sản phẩm hoàn thành nêu </w:t>
      </w:r>
      <w:r w:rsidRPr="00B859CB">
        <w:rPr>
          <w:rFonts w:ascii="Arial" w:hAnsi="Arial" w:cs="Arial"/>
          <w:color w:val="000000" w:themeColor="text1"/>
          <w:sz w:val="20"/>
          <w:szCs w:val="20"/>
        </w:rPr>
        <w:t>tr</w:t>
      </w:r>
      <w:r w:rsidRPr="008B310E">
        <w:rPr>
          <w:rFonts w:ascii="Arial" w:hAnsi="Arial" w:cs="Arial"/>
          <w:color w:val="000000" w:themeColor="text1"/>
          <w:sz w:val="20"/>
          <w:szCs w:val="20"/>
        </w:rPr>
        <w:t>ên còn có th</w:t>
      </w:r>
      <w:r w:rsidRPr="00B859CB">
        <w:rPr>
          <w:rFonts w:ascii="Arial" w:hAnsi="Arial" w:cs="Arial"/>
          <w:color w:val="000000" w:themeColor="text1"/>
          <w:sz w:val="20"/>
          <w:szCs w:val="20"/>
        </w:rPr>
        <w:t>ể</w:t>
      </w:r>
      <w:r w:rsidRPr="008B310E">
        <w:rPr>
          <w:rFonts w:ascii="Arial" w:hAnsi="Arial" w:cs="Arial"/>
          <w:color w:val="000000" w:themeColor="text1"/>
          <w:sz w:val="20"/>
          <w:szCs w:val="20"/>
        </w:rPr>
        <w:t xml:space="preserve"> có: ý kiến thành viên Hội đồng thẩm phán của Tòa án nhân dân tối cao, thành viên </w:t>
      </w:r>
      <w:r w:rsidRPr="00B859CB">
        <w:rPr>
          <w:rFonts w:ascii="Arial" w:hAnsi="Arial" w:cs="Arial"/>
          <w:color w:val="000000" w:themeColor="text1"/>
          <w:sz w:val="20"/>
          <w:szCs w:val="20"/>
        </w:rPr>
        <w:t>Ủ</w:t>
      </w:r>
      <w:r w:rsidRPr="008B310E">
        <w:rPr>
          <w:rFonts w:ascii="Arial" w:hAnsi="Arial" w:cs="Arial"/>
          <w:color w:val="000000" w:themeColor="text1"/>
          <w:sz w:val="20"/>
          <w:szCs w:val="20"/>
        </w:rPr>
        <w:t xml:space="preserve">y ban Kiểm sát Viện kiểm sát nhân dân tối cao; Công văn của Hội đồng thẩm phán Tòa án nhân dân tối cao, </w:t>
      </w:r>
      <w:r w:rsidRPr="00B859CB">
        <w:rPr>
          <w:rFonts w:ascii="Arial" w:hAnsi="Arial" w:cs="Arial"/>
          <w:color w:val="000000" w:themeColor="text1"/>
          <w:sz w:val="20"/>
          <w:szCs w:val="20"/>
        </w:rPr>
        <w:t>Ủ</w:t>
      </w:r>
      <w:r w:rsidRPr="008B310E">
        <w:rPr>
          <w:rFonts w:ascii="Arial" w:hAnsi="Arial" w:cs="Arial"/>
          <w:color w:val="000000" w:themeColor="text1"/>
          <w:sz w:val="20"/>
          <w:szCs w:val="20"/>
        </w:rPr>
        <w:t>y ban Ki</w:t>
      </w:r>
      <w:r w:rsidRPr="00B859CB">
        <w:rPr>
          <w:rFonts w:ascii="Arial" w:hAnsi="Arial" w:cs="Arial"/>
          <w:color w:val="000000" w:themeColor="text1"/>
          <w:sz w:val="20"/>
          <w:szCs w:val="20"/>
        </w:rPr>
        <w:t>ể</w:t>
      </w:r>
      <w:r w:rsidRPr="008B310E">
        <w:rPr>
          <w:rFonts w:ascii="Arial" w:hAnsi="Arial" w:cs="Arial"/>
          <w:color w:val="000000" w:themeColor="text1"/>
          <w:sz w:val="20"/>
          <w:szCs w:val="20"/>
        </w:rPr>
        <w:t>m sát Viện ki</w:t>
      </w:r>
      <w:r w:rsidRPr="00B859CB">
        <w:rPr>
          <w:rFonts w:ascii="Arial" w:hAnsi="Arial" w:cs="Arial"/>
          <w:color w:val="000000" w:themeColor="text1"/>
          <w:sz w:val="20"/>
          <w:szCs w:val="20"/>
        </w:rPr>
        <w:t>ể</w:t>
      </w:r>
      <w:r w:rsidRPr="008B310E">
        <w:rPr>
          <w:rFonts w:ascii="Arial" w:hAnsi="Arial" w:cs="Arial"/>
          <w:color w:val="000000" w:themeColor="text1"/>
          <w:sz w:val="20"/>
          <w:szCs w:val="20"/>
        </w:rPr>
        <w:t>m sát nhân dân t</w:t>
      </w:r>
      <w:r w:rsidRPr="00B859CB">
        <w:rPr>
          <w:rFonts w:ascii="Arial" w:hAnsi="Arial" w:cs="Arial"/>
          <w:color w:val="000000" w:themeColor="text1"/>
          <w:sz w:val="20"/>
          <w:szCs w:val="20"/>
        </w:rPr>
        <w:t>ố</w:t>
      </w:r>
      <w:r w:rsidRPr="008B310E">
        <w:rPr>
          <w:rFonts w:ascii="Arial" w:hAnsi="Arial" w:cs="Arial"/>
          <w:color w:val="000000" w:themeColor="text1"/>
          <w:sz w:val="20"/>
          <w:szCs w:val="20"/>
        </w:rPr>
        <w:t>i cao về việc chu</w:t>
      </w:r>
      <w:r w:rsidRPr="00B859CB">
        <w:rPr>
          <w:rFonts w:ascii="Arial" w:hAnsi="Arial" w:cs="Arial"/>
          <w:color w:val="000000" w:themeColor="text1"/>
          <w:sz w:val="20"/>
          <w:szCs w:val="20"/>
        </w:rPr>
        <w:t>ẩ</w:t>
      </w:r>
      <w:r w:rsidRPr="008B310E">
        <w:rPr>
          <w:rFonts w:ascii="Arial" w:hAnsi="Arial" w:cs="Arial"/>
          <w:color w:val="000000" w:themeColor="text1"/>
          <w:sz w:val="20"/>
          <w:szCs w:val="20"/>
        </w:rPr>
        <w:t>n bị ý ki</w:t>
      </w:r>
      <w:r w:rsidRPr="00B859CB">
        <w:rPr>
          <w:rFonts w:ascii="Arial" w:hAnsi="Arial" w:cs="Arial"/>
          <w:color w:val="000000" w:themeColor="text1"/>
          <w:sz w:val="20"/>
          <w:szCs w:val="20"/>
        </w:rPr>
        <w:t>ế</w:t>
      </w:r>
      <w:r w:rsidRPr="008B310E">
        <w:rPr>
          <w:rFonts w:ascii="Arial" w:hAnsi="Arial" w:cs="Arial"/>
          <w:color w:val="000000" w:themeColor="text1"/>
          <w:sz w:val="20"/>
          <w:szCs w:val="20"/>
        </w:rPr>
        <w:t>n đ</w:t>
      </w:r>
      <w:r w:rsidRPr="00B859CB">
        <w:rPr>
          <w:rFonts w:ascii="Arial" w:hAnsi="Arial" w:cs="Arial"/>
          <w:color w:val="000000" w:themeColor="text1"/>
          <w:sz w:val="20"/>
          <w:szCs w:val="20"/>
        </w:rPr>
        <w:t>ố</w:t>
      </w:r>
      <w:r w:rsidRPr="008B310E">
        <w:rPr>
          <w:rFonts w:ascii="Arial" w:hAnsi="Arial" w:cs="Arial"/>
          <w:color w:val="000000" w:themeColor="text1"/>
          <w:sz w:val="20"/>
          <w:szCs w:val="20"/>
        </w:rPr>
        <w:t>i với luật, nghị quyết c</w:t>
      </w:r>
      <w:r w:rsidRPr="00B859CB">
        <w:rPr>
          <w:rFonts w:ascii="Arial" w:hAnsi="Arial" w:cs="Arial"/>
          <w:color w:val="000000" w:themeColor="text1"/>
          <w:sz w:val="20"/>
          <w:szCs w:val="20"/>
        </w:rPr>
        <w:t>ủ</w:t>
      </w:r>
      <w:r w:rsidRPr="008B310E">
        <w:rPr>
          <w:rFonts w:ascii="Arial" w:hAnsi="Arial" w:cs="Arial"/>
          <w:color w:val="000000" w:themeColor="text1"/>
          <w:sz w:val="20"/>
          <w:szCs w:val="20"/>
        </w:rPr>
        <w:t>a Quốc hội, pháp lệnh, nghị quyết của UBTVQH; ý kiến th</w:t>
      </w:r>
      <w:r w:rsidRPr="00B859CB">
        <w:rPr>
          <w:rFonts w:ascii="Arial" w:hAnsi="Arial" w:cs="Arial"/>
          <w:color w:val="000000" w:themeColor="text1"/>
          <w:sz w:val="20"/>
          <w:szCs w:val="20"/>
        </w:rPr>
        <w:t>ẩ</w:t>
      </w:r>
      <w:r w:rsidRPr="008B310E">
        <w:rPr>
          <w:rFonts w:ascii="Arial" w:hAnsi="Arial" w:cs="Arial"/>
          <w:color w:val="000000" w:themeColor="text1"/>
          <w:sz w:val="20"/>
          <w:szCs w:val="20"/>
        </w:rPr>
        <w:t>m định của đơn vị pháp ch</w:t>
      </w:r>
      <w:r w:rsidRPr="00B859CB">
        <w:rPr>
          <w:rFonts w:ascii="Arial" w:hAnsi="Arial" w:cs="Arial"/>
          <w:color w:val="000000" w:themeColor="text1"/>
          <w:sz w:val="20"/>
          <w:szCs w:val="20"/>
        </w:rPr>
        <w:t>ế</w:t>
      </w:r>
      <w:r w:rsidRPr="008B310E">
        <w:rPr>
          <w:rFonts w:ascii="Arial" w:hAnsi="Arial" w:cs="Arial"/>
          <w:color w:val="000000" w:themeColor="text1"/>
          <w:sz w:val="20"/>
          <w:szCs w:val="20"/>
        </w:rPr>
        <w:t xml:space="preserve"> trực thuộc đối với luật, nghị quyết của Quốc hội, pháp lệnh, nghị quyết của UBTVQH không do Chính phủ tr</w:t>
      </w:r>
      <w:r w:rsidRPr="00B859CB">
        <w:rPr>
          <w:rFonts w:ascii="Arial" w:hAnsi="Arial" w:cs="Arial"/>
          <w:color w:val="000000" w:themeColor="text1"/>
          <w:sz w:val="20"/>
          <w:szCs w:val="20"/>
        </w:rPr>
        <w:t>ì</w:t>
      </w:r>
      <w:r w:rsidRPr="008B310E">
        <w:rPr>
          <w:rFonts w:ascii="Arial" w:hAnsi="Arial" w:cs="Arial"/>
          <w:color w:val="000000" w:themeColor="text1"/>
          <w:sz w:val="20"/>
          <w:szCs w:val="20"/>
        </w:rPr>
        <w:t>nh.</w:t>
      </w:r>
    </w:p>
    <w:p w14:paraId="63EB0E77" w14:textId="77777777" w:rsidR="00B859CB" w:rsidRPr="008B310E" w:rsidRDefault="00B859CB" w:rsidP="00B859CB">
      <w:pPr>
        <w:pStyle w:val="Footnote0"/>
        <w:tabs>
          <w:tab w:val="left" w:pos="903"/>
        </w:tabs>
        <w:adjustRightInd w:val="0"/>
        <w:snapToGrid w:val="0"/>
        <w:spacing w:after="120"/>
        <w:ind w:left="0" w:firstLine="720"/>
        <w:jc w:val="both"/>
        <w:rPr>
          <w:rFonts w:ascii="Arial" w:hAnsi="Arial" w:cs="Arial"/>
          <w:color w:val="000000" w:themeColor="text1"/>
          <w:sz w:val="20"/>
          <w:szCs w:val="20"/>
        </w:rPr>
      </w:pPr>
      <w:r w:rsidRPr="00B859CB">
        <w:rPr>
          <w:rFonts w:ascii="Arial" w:hAnsi="Arial" w:cs="Arial"/>
          <w:color w:val="000000" w:themeColor="text1"/>
          <w:sz w:val="20"/>
          <w:szCs w:val="20"/>
          <w:vertAlign w:val="superscript"/>
        </w:rPr>
        <w:t>18</w:t>
      </w:r>
      <w:r w:rsidRPr="00B859CB">
        <w:rPr>
          <w:rFonts w:ascii="Arial" w:hAnsi="Arial" w:cs="Arial"/>
          <w:color w:val="000000" w:themeColor="text1"/>
          <w:sz w:val="20"/>
          <w:szCs w:val="20"/>
        </w:rPr>
        <w:t xml:space="preserve"> </w:t>
      </w:r>
      <w:r w:rsidRPr="008B310E">
        <w:rPr>
          <w:rFonts w:ascii="Arial" w:hAnsi="Arial" w:cs="Arial"/>
          <w:color w:val="000000" w:themeColor="text1"/>
          <w:sz w:val="20"/>
          <w:szCs w:val="20"/>
        </w:rPr>
        <w:t>Đ</w:t>
      </w:r>
      <w:r w:rsidRPr="00B859CB">
        <w:rPr>
          <w:rFonts w:ascii="Arial" w:hAnsi="Arial" w:cs="Arial"/>
          <w:color w:val="000000" w:themeColor="text1"/>
          <w:sz w:val="20"/>
          <w:szCs w:val="20"/>
        </w:rPr>
        <w:t>ố</w:t>
      </w:r>
      <w:r w:rsidRPr="008B310E">
        <w:rPr>
          <w:rFonts w:ascii="Arial" w:hAnsi="Arial" w:cs="Arial"/>
          <w:color w:val="000000" w:themeColor="text1"/>
          <w:sz w:val="20"/>
          <w:szCs w:val="20"/>
        </w:rPr>
        <w:t>i với dự án, dự thảo VBQPPL d</w:t>
      </w:r>
      <w:r w:rsidRPr="00B859CB">
        <w:rPr>
          <w:rFonts w:ascii="Arial" w:hAnsi="Arial" w:cs="Arial"/>
          <w:color w:val="000000" w:themeColor="text1"/>
          <w:sz w:val="20"/>
          <w:szCs w:val="20"/>
        </w:rPr>
        <w:t>o</w:t>
      </w:r>
      <w:r w:rsidRPr="008B310E">
        <w:rPr>
          <w:rFonts w:ascii="Arial" w:hAnsi="Arial" w:cs="Arial"/>
          <w:color w:val="000000" w:themeColor="text1"/>
          <w:sz w:val="20"/>
          <w:szCs w:val="20"/>
        </w:rPr>
        <w:t xml:space="preserve"> Tòa án nhân dân tối cao hoặc Viện kiểm sát nhân dân t</w:t>
      </w:r>
      <w:r w:rsidRPr="00B859CB">
        <w:rPr>
          <w:rFonts w:ascii="Arial" w:hAnsi="Arial" w:cs="Arial"/>
          <w:color w:val="000000" w:themeColor="text1"/>
          <w:sz w:val="20"/>
          <w:szCs w:val="20"/>
        </w:rPr>
        <w:t>ố</w:t>
      </w:r>
      <w:r w:rsidRPr="008B310E">
        <w:rPr>
          <w:rFonts w:ascii="Arial" w:hAnsi="Arial" w:cs="Arial"/>
          <w:color w:val="000000" w:themeColor="text1"/>
          <w:sz w:val="20"/>
          <w:szCs w:val="20"/>
        </w:rPr>
        <w:t>i cao trình th</w:t>
      </w:r>
      <w:r w:rsidRPr="00B859CB">
        <w:rPr>
          <w:rFonts w:ascii="Arial" w:hAnsi="Arial" w:cs="Arial"/>
          <w:color w:val="000000" w:themeColor="text1"/>
          <w:sz w:val="20"/>
          <w:szCs w:val="20"/>
        </w:rPr>
        <w:t>ì</w:t>
      </w:r>
      <w:r w:rsidRPr="008B310E">
        <w:rPr>
          <w:rFonts w:ascii="Arial" w:hAnsi="Arial" w:cs="Arial"/>
          <w:color w:val="000000" w:themeColor="text1"/>
          <w:sz w:val="20"/>
          <w:szCs w:val="20"/>
        </w:rPr>
        <w:t xml:space="preserve"> ngoài sản ph</w:t>
      </w:r>
      <w:r w:rsidRPr="00B859CB">
        <w:rPr>
          <w:rFonts w:ascii="Arial" w:hAnsi="Arial" w:cs="Arial"/>
          <w:color w:val="000000" w:themeColor="text1"/>
          <w:sz w:val="20"/>
          <w:szCs w:val="20"/>
        </w:rPr>
        <w:t>ẩ</w:t>
      </w:r>
      <w:r w:rsidRPr="008B310E">
        <w:rPr>
          <w:rFonts w:ascii="Arial" w:hAnsi="Arial" w:cs="Arial"/>
          <w:color w:val="000000" w:themeColor="text1"/>
          <w:sz w:val="20"/>
          <w:szCs w:val="20"/>
        </w:rPr>
        <w:t>m hoàn thành nêu trên còn có th</w:t>
      </w:r>
      <w:r w:rsidRPr="00B859CB">
        <w:rPr>
          <w:rFonts w:ascii="Arial" w:hAnsi="Arial" w:cs="Arial"/>
          <w:color w:val="000000" w:themeColor="text1"/>
          <w:sz w:val="20"/>
          <w:szCs w:val="20"/>
        </w:rPr>
        <w:t>ể</w:t>
      </w:r>
      <w:r w:rsidRPr="008B310E">
        <w:rPr>
          <w:rFonts w:ascii="Arial" w:hAnsi="Arial" w:cs="Arial"/>
          <w:color w:val="000000" w:themeColor="text1"/>
          <w:sz w:val="20"/>
          <w:szCs w:val="20"/>
        </w:rPr>
        <w:t xml:space="preserve"> có: Báo cáo tiếp thu, giải tr</w:t>
      </w:r>
      <w:r w:rsidRPr="00B859CB">
        <w:rPr>
          <w:rFonts w:ascii="Arial" w:hAnsi="Arial" w:cs="Arial"/>
          <w:color w:val="000000" w:themeColor="text1"/>
          <w:sz w:val="20"/>
          <w:szCs w:val="20"/>
        </w:rPr>
        <w:t>ì</w:t>
      </w:r>
      <w:r w:rsidRPr="008B310E">
        <w:rPr>
          <w:rFonts w:ascii="Arial" w:hAnsi="Arial" w:cs="Arial"/>
          <w:color w:val="000000" w:themeColor="text1"/>
          <w:sz w:val="20"/>
          <w:szCs w:val="20"/>
        </w:rPr>
        <w:t xml:space="preserve">nh ý kiến thành viên Hội đồng thẩm phán Tòa án nhân dân tối cao, thành viên </w:t>
      </w:r>
      <w:r w:rsidRPr="00B859CB">
        <w:rPr>
          <w:rFonts w:ascii="Arial" w:hAnsi="Arial" w:cs="Arial"/>
          <w:color w:val="000000" w:themeColor="text1"/>
          <w:sz w:val="20"/>
          <w:szCs w:val="20"/>
        </w:rPr>
        <w:t>Ủ</w:t>
      </w:r>
      <w:r w:rsidRPr="008B310E">
        <w:rPr>
          <w:rFonts w:ascii="Arial" w:hAnsi="Arial" w:cs="Arial"/>
          <w:color w:val="000000" w:themeColor="text1"/>
          <w:sz w:val="20"/>
          <w:szCs w:val="20"/>
        </w:rPr>
        <w:t>y ban Kiểm sát Viện kiểm sát nhân dân tối cao đối với dự án VBQPPL.</w:t>
      </w:r>
    </w:p>
    <w:p w14:paraId="4B96D747" w14:textId="77777777" w:rsidR="00B859CB" w:rsidRPr="008B310E" w:rsidRDefault="00B859CB" w:rsidP="00B859CB">
      <w:pPr>
        <w:spacing w:after="0" w:line="240" w:lineRule="auto"/>
        <w:rPr>
          <w:rFonts w:ascii="Arial" w:hAnsi="Arial" w:cs="Arial"/>
          <w:bCs/>
          <w:color w:val="000000" w:themeColor="text1"/>
          <w:sz w:val="20"/>
          <w:szCs w:val="20"/>
        </w:rPr>
      </w:pPr>
    </w:p>
    <w:p w14:paraId="74CD95C8" w14:textId="77777777" w:rsidR="00B859CB" w:rsidRPr="008B310E" w:rsidRDefault="00B859CB" w:rsidP="00B859CB">
      <w:pPr>
        <w:spacing w:after="0" w:line="240" w:lineRule="auto"/>
        <w:jc w:val="center"/>
        <w:rPr>
          <w:rFonts w:ascii="Arial" w:hAnsi="Arial" w:cs="Arial"/>
          <w:b/>
          <w:color w:val="000000" w:themeColor="text1"/>
          <w:sz w:val="20"/>
          <w:szCs w:val="20"/>
        </w:rPr>
      </w:pPr>
    </w:p>
    <w:p w14:paraId="0DF81571" w14:textId="77777777" w:rsidR="00B859CB" w:rsidRPr="008B310E" w:rsidRDefault="00B859CB" w:rsidP="00B859CB">
      <w:pPr>
        <w:spacing w:after="0" w:line="240" w:lineRule="auto"/>
        <w:jc w:val="center"/>
        <w:rPr>
          <w:rFonts w:ascii="Arial" w:hAnsi="Arial" w:cs="Arial"/>
          <w:b/>
          <w:color w:val="000000" w:themeColor="text1"/>
          <w:sz w:val="20"/>
          <w:szCs w:val="20"/>
        </w:rPr>
      </w:pPr>
    </w:p>
    <w:p w14:paraId="015B463A" w14:textId="77777777" w:rsidR="00B859CB" w:rsidRPr="008B310E" w:rsidRDefault="00B859CB" w:rsidP="00B859CB">
      <w:pPr>
        <w:spacing w:after="0" w:line="240" w:lineRule="auto"/>
        <w:jc w:val="center"/>
        <w:rPr>
          <w:rFonts w:ascii="Arial" w:hAnsi="Arial" w:cs="Arial"/>
          <w:b/>
          <w:color w:val="000000" w:themeColor="text1"/>
          <w:sz w:val="20"/>
          <w:szCs w:val="20"/>
        </w:rPr>
        <w:sectPr w:rsidR="00B859CB" w:rsidRPr="008B310E" w:rsidSect="00B859CB">
          <w:pgSz w:w="16838" w:h="11906" w:orient="landscape" w:code="9"/>
          <w:pgMar w:top="1440" w:right="1440" w:bottom="1440" w:left="1440" w:header="0" w:footer="0" w:gutter="0"/>
          <w:cols w:space="720"/>
          <w:docGrid w:linePitch="326"/>
        </w:sectPr>
      </w:pPr>
    </w:p>
    <w:p w14:paraId="25A1DF10" w14:textId="77777777" w:rsidR="00B859CB" w:rsidRPr="008B310E" w:rsidRDefault="00B859CB" w:rsidP="00B859CB">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lastRenderedPageBreak/>
        <w:t>Phụ lục II</w:t>
      </w:r>
    </w:p>
    <w:p w14:paraId="4DF720EF" w14:textId="77777777" w:rsidR="00B859CB" w:rsidRPr="008B310E" w:rsidRDefault="00B859CB" w:rsidP="00B859CB">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DANH MỤC NHIỆM VỤ, HOẠT ĐỘNG VÀ ĐỊNH MỨC KHOÁN CHI CHO TỪNG NHIỆM VỤ, HOẠT ĐỘNG</w:t>
      </w:r>
      <w:r w:rsidRPr="008B310E">
        <w:rPr>
          <w:rFonts w:ascii="Arial" w:hAnsi="Arial" w:cs="Arial"/>
          <w:b/>
          <w:color w:val="000000" w:themeColor="text1"/>
          <w:sz w:val="20"/>
          <w:szCs w:val="20"/>
        </w:rPr>
        <w:br/>
        <w:t>ĐỐI VỚI XÂY DỰNG ĐIỀU ƯỚC QUỐC TẾ (ĐƯQT) THUỘC THẨM QUYỀN QUY ĐỊNH CỦA CHÍNH PHỦ</w:t>
      </w:r>
      <w:r w:rsidRPr="008B310E">
        <w:rPr>
          <w:rFonts w:ascii="Arial" w:hAnsi="Arial" w:cs="Arial"/>
          <w:b/>
          <w:color w:val="000000" w:themeColor="text1"/>
          <w:sz w:val="20"/>
          <w:szCs w:val="20"/>
        </w:rPr>
        <w:br/>
        <w:t>QUY ĐỊNH TẠI KHOẢN 3 ĐIỀU 4 CỦA NGHỊ QUYẾT SỐ 197/2025/QH15</w:t>
      </w:r>
    </w:p>
    <w:p w14:paraId="1CB7580A" w14:textId="77777777" w:rsidR="00B859CB" w:rsidRPr="00B859CB" w:rsidRDefault="00B859CB" w:rsidP="00B859CB">
      <w:pPr>
        <w:spacing w:after="0" w:line="240" w:lineRule="auto"/>
        <w:jc w:val="center"/>
        <w:rPr>
          <w:rFonts w:ascii="Arial" w:hAnsi="Arial" w:cs="Arial"/>
          <w:i/>
          <w:color w:val="000000" w:themeColor="text1"/>
          <w:sz w:val="20"/>
          <w:szCs w:val="20"/>
        </w:rPr>
      </w:pPr>
      <w:r w:rsidRPr="008B310E">
        <w:rPr>
          <w:rFonts w:ascii="Arial" w:hAnsi="Arial" w:cs="Arial"/>
          <w:i/>
          <w:color w:val="000000" w:themeColor="text1"/>
          <w:sz w:val="20"/>
          <w:szCs w:val="20"/>
        </w:rPr>
        <w:t>(Kèm theo Nghị định số 289/2025/NĐ-CP ngày 06 tháng 11 năm 2025 của Chính phủ)</w:t>
      </w:r>
    </w:p>
    <w:p w14:paraId="40B9464F" w14:textId="77777777" w:rsidR="00B859CB" w:rsidRPr="00B859CB" w:rsidRDefault="00B859CB" w:rsidP="00B859CB">
      <w:pPr>
        <w:spacing w:after="0" w:line="240" w:lineRule="auto"/>
        <w:jc w:val="center"/>
        <w:rPr>
          <w:rFonts w:ascii="Arial" w:hAnsi="Arial" w:cs="Arial"/>
          <w:color w:val="000000" w:themeColor="text1"/>
          <w:sz w:val="20"/>
          <w:szCs w:val="20"/>
        </w:rPr>
      </w:pPr>
    </w:p>
    <w:p w14:paraId="1ECB13E7" w14:textId="77777777" w:rsidR="00B859CB" w:rsidRPr="008B310E" w:rsidRDefault="00B859CB" w:rsidP="00B859CB">
      <w:pPr>
        <w:spacing w:after="0" w:line="240" w:lineRule="auto"/>
        <w:jc w:val="right"/>
        <w:rPr>
          <w:rFonts w:ascii="Arial" w:hAnsi="Arial" w:cs="Arial"/>
          <w:color w:val="000000" w:themeColor="text1"/>
          <w:sz w:val="20"/>
          <w:szCs w:val="20"/>
        </w:rPr>
      </w:pPr>
      <w:r w:rsidRPr="008B310E">
        <w:rPr>
          <w:rFonts w:ascii="Arial" w:hAnsi="Arial" w:cs="Arial"/>
          <w:i/>
          <w:color w:val="000000" w:themeColor="text1"/>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8"/>
        <w:gridCol w:w="6657"/>
        <w:gridCol w:w="655"/>
        <w:gridCol w:w="5118"/>
        <w:gridCol w:w="1070"/>
      </w:tblGrid>
      <w:tr w:rsidR="00B859CB" w:rsidRPr="008B310E" w14:paraId="49FA9DBC" w14:textId="77777777" w:rsidTr="00220658">
        <w:trPr>
          <w:trHeight w:val="20"/>
        </w:trPr>
        <w:tc>
          <w:tcPr>
            <w:tcW w:w="157" w:type="pct"/>
            <w:tcBorders>
              <w:top w:val="single" w:sz="8" w:space="0" w:color="000000"/>
              <w:left w:val="single" w:sz="8" w:space="0" w:color="000000"/>
              <w:bottom w:val="nil"/>
              <w:right w:val="nil"/>
            </w:tcBorders>
          </w:tcPr>
          <w:p w14:paraId="6FC7382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TT</w:t>
            </w:r>
          </w:p>
        </w:tc>
        <w:tc>
          <w:tcPr>
            <w:tcW w:w="2388" w:type="pct"/>
            <w:tcBorders>
              <w:top w:val="single" w:sz="8" w:space="0" w:color="000000"/>
              <w:left w:val="single" w:sz="8" w:space="0" w:color="000000"/>
              <w:bottom w:val="nil"/>
              <w:right w:val="nil"/>
            </w:tcBorders>
          </w:tcPr>
          <w:p w14:paraId="48C2ACC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Nhiệm vụ, hoạt động</w:t>
            </w:r>
          </w:p>
        </w:tc>
        <w:tc>
          <w:tcPr>
            <w:tcW w:w="235" w:type="pct"/>
            <w:tcBorders>
              <w:top w:val="single" w:sz="8" w:space="0" w:color="000000"/>
              <w:left w:val="single" w:sz="8" w:space="0" w:color="000000"/>
              <w:bottom w:val="nil"/>
              <w:right w:val="nil"/>
            </w:tcBorders>
          </w:tcPr>
          <w:p w14:paraId="6F6A279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Tỷ lệ</w:t>
            </w:r>
          </w:p>
        </w:tc>
        <w:tc>
          <w:tcPr>
            <w:tcW w:w="1836" w:type="pct"/>
            <w:tcBorders>
              <w:top w:val="single" w:sz="8" w:space="0" w:color="000000"/>
              <w:left w:val="single" w:sz="8" w:space="0" w:color="000000"/>
              <w:bottom w:val="nil"/>
              <w:right w:val="nil"/>
            </w:tcBorders>
          </w:tcPr>
          <w:p w14:paraId="567D2CD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Sản phẩm</w:t>
            </w:r>
          </w:p>
        </w:tc>
        <w:tc>
          <w:tcPr>
            <w:tcW w:w="384" w:type="pct"/>
            <w:tcBorders>
              <w:top w:val="single" w:sz="8" w:space="0" w:color="000000"/>
              <w:left w:val="single" w:sz="8" w:space="0" w:color="000000"/>
              <w:bottom w:val="nil"/>
              <w:right w:val="single" w:sz="8" w:space="0" w:color="000000"/>
            </w:tcBorders>
          </w:tcPr>
          <w:p w14:paraId="1B2DE01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b/>
                <w:color w:val="000000" w:themeColor="text1"/>
                <w:sz w:val="20"/>
                <w:szCs w:val="20"/>
              </w:rPr>
              <w:t>Mức chi đối với ĐƯQT</w:t>
            </w:r>
          </w:p>
        </w:tc>
      </w:tr>
      <w:tr w:rsidR="00B859CB" w:rsidRPr="008B310E" w14:paraId="148B9B52" w14:textId="77777777" w:rsidTr="00220658">
        <w:trPr>
          <w:trHeight w:val="20"/>
        </w:trPr>
        <w:tc>
          <w:tcPr>
            <w:tcW w:w="157" w:type="pct"/>
            <w:tcBorders>
              <w:top w:val="single" w:sz="8" w:space="0" w:color="000000"/>
              <w:left w:val="single" w:sz="8" w:space="0" w:color="000000"/>
              <w:bottom w:val="nil"/>
              <w:right w:val="nil"/>
            </w:tcBorders>
          </w:tcPr>
          <w:p w14:paraId="2E8204C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A</w:t>
            </w:r>
          </w:p>
        </w:tc>
        <w:tc>
          <w:tcPr>
            <w:tcW w:w="2388" w:type="pct"/>
            <w:tcBorders>
              <w:top w:val="single" w:sz="8" w:space="0" w:color="000000"/>
              <w:left w:val="single" w:sz="8" w:space="0" w:color="000000"/>
              <w:bottom w:val="nil"/>
              <w:right w:val="nil"/>
            </w:tcBorders>
          </w:tcPr>
          <w:p w14:paraId="4CFED53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Giai đoạn đàm phán ĐƯQT/nghiên cứu khả năng gia nhập, chấm dứt hiệu lực, từ bỏ, rút khỏi, tạm đình chỉ và các nội dung khác liên quan đến hiệu lực của ĐƯQT (tùy thuộc vào loại ĐƯQT cần đàm phán hoặc ĐƯQT cần nghiên cứu khả năng gia nhập, cơ quan được cơ quan có thẩm quyền của Đảng, Nhà nước, Chính phủ giao chủ trì hoặc cơ quan có chương trình, kế hoạch công tác được lãnh đạo bộ, ngành phê duyệt thực hiện nhiệm vụ lựa chọn việc áp dụng các hoạt động, nhiệm vụ quy định tại mục I hoặc II sau đây)</w:t>
            </w:r>
          </w:p>
        </w:tc>
        <w:tc>
          <w:tcPr>
            <w:tcW w:w="235" w:type="pct"/>
            <w:tcBorders>
              <w:top w:val="single" w:sz="8" w:space="0" w:color="000000"/>
              <w:left w:val="single" w:sz="8" w:space="0" w:color="000000"/>
              <w:bottom w:val="nil"/>
              <w:right w:val="nil"/>
            </w:tcBorders>
          </w:tcPr>
          <w:p w14:paraId="6747317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40%</w:t>
            </w:r>
          </w:p>
        </w:tc>
        <w:tc>
          <w:tcPr>
            <w:tcW w:w="1836" w:type="pct"/>
            <w:tcBorders>
              <w:top w:val="single" w:sz="8" w:space="0" w:color="000000"/>
              <w:left w:val="single" w:sz="8" w:space="0" w:color="000000"/>
              <w:bottom w:val="nil"/>
              <w:right w:val="nil"/>
            </w:tcBorders>
          </w:tcPr>
          <w:p w14:paraId="3140A34E"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nil"/>
              <w:right w:val="single" w:sz="8" w:space="0" w:color="000000"/>
            </w:tcBorders>
          </w:tcPr>
          <w:p w14:paraId="17C5A65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640</w:t>
            </w:r>
          </w:p>
        </w:tc>
      </w:tr>
      <w:tr w:rsidR="00B859CB" w:rsidRPr="008B310E" w14:paraId="2ACC8EED" w14:textId="77777777" w:rsidTr="00220658">
        <w:trPr>
          <w:trHeight w:val="20"/>
        </w:trPr>
        <w:tc>
          <w:tcPr>
            <w:tcW w:w="157" w:type="pct"/>
            <w:tcBorders>
              <w:top w:val="single" w:sz="8" w:space="0" w:color="000000"/>
              <w:left w:val="single" w:sz="8" w:space="0" w:color="000000"/>
              <w:bottom w:val="nil"/>
              <w:right w:val="nil"/>
            </w:tcBorders>
          </w:tcPr>
          <w:p w14:paraId="4AD25D5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I</w:t>
            </w:r>
          </w:p>
        </w:tc>
        <w:tc>
          <w:tcPr>
            <w:tcW w:w="2388" w:type="pct"/>
            <w:tcBorders>
              <w:top w:val="single" w:sz="8" w:space="0" w:color="000000"/>
              <w:left w:val="single" w:sz="8" w:space="0" w:color="000000"/>
              <w:bottom w:val="nil"/>
              <w:right w:val="nil"/>
            </w:tcBorders>
          </w:tcPr>
          <w:p w14:paraId="035400E5"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Đàm phán ĐƯQT</w:t>
            </w:r>
          </w:p>
        </w:tc>
        <w:tc>
          <w:tcPr>
            <w:tcW w:w="235" w:type="pct"/>
            <w:tcBorders>
              <w:top w:val="single" w:sz="8" w:space="0" w:color="000000"/>
              <w:left w:val="single" w:sz="8" w:space="0" w:color="000000"/>
              <w:bottom w:val="nil"/>
              <w:right w:val="nil"/>
            </w:tcBorders>
          </w:tcPr>
          <w:p w14:paraId="48B2F15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40%</w:t>
            </w:r>
          </w:p>
        </w:tc>
        <w:tc>
          <w:tcPr>
            <w:tcW w:w="1836" w:type="pct"/>
            <w:tcBorders>
              <w:top w:val="single" w:sz="8" w:space="0" w:color="000000"/>
              <w:left w:val="single" w:sz="8" w:space="0" w:color="000000"/>
              <w:bottom w:val="nil"/>
              <w:right w:val="nil"/>
            </w:tcBorders>
          </w:tcPr>
          <w:p w14:paraId="13E1472A"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nil"/>
              <w:right w:val="single" w:sz="8" w:space="0" w:color="000000"/>
            </w:tcBorders>
          </w:tcPr>
          <w:p w14:paraId="4473D55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640</w:t>
            </w:r>
          </w:p>
        </w:tc>
      </w:tr>
      <w:tr w:rsidR="00B859CB" w:rsidRPr="008B310E" w14:paraId="1F2E70E9" w14:textId="77777777" w:rsidTr="00220658">
        <w:trPr>
          <w:trHeight w:val="20"/>
        </w:trPr>
        <w:tc>
          <w:tcPr>
            <w:tcW w:w="157" w:type="pct"/>
            <w:tcBorders>
              <w:top w:val="single" w:sz="8" w:space="0" w:color="000000"/>
              <w:left w:val="single" w:sz="8" w:space="0" w:color="000000"/>
              <w:bottom w:val="nil"/>
              <w:right w:val="nil"/>
            </w:tcBorders>
          </w:tcPr>
          <w:p w14:paraId="0493DA8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w:t>
            </w:r>
          </w:p>
        </w:tc>
        <w:tc>
          <w:tcPr>
            <w:tcW w:w="2388" w:type="pct"/>
            <w:tcBorders>
              <w:top w:val="single" w:sz="8" w:space="0" w:color="000000"/>
              <w:left w:val="single" w:sz="8" w:space="0" w:color="000000"/>
              <w:bottom w:val="nil"/>
              <w:right w:val="nil"/>
            </w:tcBorders>
          </w:tcPr>
          <w:p w14:paraId="37339BB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Cơ quan chủ trì đàm phán</w:t>
            </w:r>
          </w:p>
        </w:tc>
        <w:tc>
          <w:tcPr>
            <w:tcW w:w="235" w:type="pct"/>
            <w:tcBorders>
              <w:top w:val="single" w:sz="8" w:space="0" w:color="000000"/>
              <w:left w:val="single" w:sz="8" w:space="0" w:color="000000"/>
              <w:bottom w:val="nil"/>
              <w:right w:val="nil"/>
            </w:tcBorders>
          </w:tcPr>
          <w:p w14:paraId="51E90B60"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nil"/>
              <w:right w:val="nil"/>
            </w:tcBorders>
          </w:tcPr>
          <w:p w14:paraId="74664A8C"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nil"/>
              <w:right w:val="single" w:sz="8" w:space="0" w:color="000000"/>
            </w:tcBorders>
          </w:tcPr>
          <w:p w14:paraId="1346D38D"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2831767C" w14:textId="77777777" w:rsidTr="00220658">
        <w:trPr>
          <w:trHeight w:val="20"/>
        </w:trPr>
        <w:tc>
          <w:tcPr>
            <w:tcW w:w="157" w:type="pct"/>
            <w:tcBorders>
              <w:top w:val="single" w:sz="8" w:space="0" w:color="000000"/>
              <w:left w:val="single" w:sz="8" w:space="0" w:color="000000"/>
              <w:bottom w:val="nil"/>
              <w:right w:val="nil"/>
            </w:tcBorders>
          </w:tcPr>
          <w:p w14:paraId="53AE665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w:t>
            </w:r>
          </w:p>
        </w:tc>
        <w:tc>
          <w:tcPr>
            <w:tcW w:w="2388" w:type="pct"/>
            <w:tcBorders>
              <w:top w:val="single" w:sz="8" w:space="0" w:color="000000"/>
              <w:left w:val="single" w:sz="8" w:space="0" w:color="000000"/>
              <w:bottom w:val="nil"/>
              <w:right w:val="nil"/>
            </w:tcBorders>
          </w:tcPr>
          <w:p w14:paraId="6498432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Tổ chức điều tra, khảo sát thực tế, nghiên cứu, hội thảo, tọa đàm đối với chính sách, dự thảo ĐƯQT; đối với tài liệu khác để phục vụ cho việc xây dựng hồ sơ đề xuất đàm phán ĐƯQT, xây dựng phương án đàm phán</w:t>
            </w:r>
          </w:p>
        </w:tc>
        <w:tc>
          <w:tcPr>
            <w:tcW w:w="235" w:type="pct"/>
            <w:tcBorders>
              <w:top w:val="single" w:sz="8" w:space="0" w:color="000000"/>
              <w:left w:val="single" w:sz="8" w:space="0" w:color="000000"/>
              <w:bottom w:val="nil"/>
              <w:right w:val="nil"/>
            </w:tcBorders>
          </w:tcPr>
          <w:p w14:paraId="405560E6"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nil"/>
              <w:right w:val="nil"/>
            </w:tcBorders>
          </w:tcPr>
          <w:p w14:paraId="26732BB3"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kết quả điều tra, khảo sát thực tế, nghiên cứu, hội thảo, tọa đàm đối với chính sách, dự thảo ĐƯQT, phương án đàm phán</w:t>
            </w:r>
          </w:p>
        </w:tc>
        <w:tc>
          <w:tcPr>
            <w:tcW w:w="384" w:type="pct"/>
            <w:tcBorders>
              <w:top w:val="single" w:sz="8" w:space="0" w:color="000000"/>
              <w:left w:val="single" w:sz="8" w:space="0" w:color="000000"/>
              <w:bottom w:val="nil"/>
              <w:right w:val="single" w:sz="8" w:space="0" w:color="000000"/>
            </w:tcBorders>
          </w:tcPr>
          <w:p w14:paraId="2B604B3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200</w:t>
            </w:r>
          </w:p>
        </w:tc>
      </w:tr>
      <w:tr w:rsidR="00B859CB" w:rsidRPr="008B310E" w14:paraId="79B2D44E" w14:textId="77777777" w:rsidTr="00220658">
        <w:trPr>
          <w:trHeight w:val="20"/>
        </w:trPr>
        <w:tc>
          <w:tcPr>
            <w:tcW w:w="157" w:type="pct"/>
            <w:tcBorders>
              <w:top w:val="single" w:sz="8" w:space="0" w:color="000000"/>
              <w:left w:val="single" w:sz="8" w:space="0" w:color="000000"/>
              <w:bottom w:val="nil"/>
              <w:right w:val="nil"/>
            </w:tcBorders>
          </w:tcPr>
          <w:p w14:paraId="0C9B4B2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1.2</w:t>
            </w:r>
          </w:p>
        </w:tc>
        <w:tc>
          <w:tcPr>
            <w:tcW w:w="2388" w:type="pct"/>
            <w:tcBorders>
              <w:top w:val="single" w:sz="8" w:space="0" w:color="000000"/>
              <w:left w:val="single" w:sz="8" w:space="0" w:color="000000"/>
              <w:bottom w:val="nil"/>
              <w:right w:val="nil"/>
            </w:tcBorders>
          </w:tcPr>
          <w:p w14:paraId="3C9F551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Xây dựng hồ sơ đề xuất đàm phán ĐƯQT trình Thủ tướng Chính phủ</w:t>
            </w:r>
          </w:p>
        </w:tc>
        <w:tc>
          <w:tcPr>
            <w:tcW w:w="235" w:type="pct"/>
            <w:tcBorders>
              <w:top w:val="single" w:sz="8" w:space="0" w:color="000000"/>
              <w:left w:val="single" w:sz="8" w:space="0" w:color="000000"/>
              <w:bottom w:val="nil"/>
              <w:right w:val="nil"/>
            </w:tcBorders>
          </w:tcPr>
          <w:p w14:paraId="4790FE9E"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nil"/>
              <w:right w:val="nil"/>
            </w:tcBorders>
          </w:tcPr>
          <w:p w14:paraId="2084DF5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Tờ trình đề xuất đàm phán ĐƯQT</w:t>
            </w:r>
          </w:p>
        </w:tc>
        <w:tc>
          <w:tcPr>
            <w:tcW w:w="384" w:type="pct"/>
            <w:tcBorders>
              <w:top w:val="single" w:sz="8" w:space="0" w:color="000000"/>
              <w:left w:val="single" w:sz="8" w:space="0" w:color="000000"/>
              <w:bottom w:val="nil"/>
              <w:right w:val="single" w:sz="8" w:space="0" w:color="000000"/>
            </w:tcBorders>
          </w:tcPr>
          <w:p w14:paraId="247A0F8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224</w:t>
            </w:r>
          </w:p>
        </w:tc>
      </w:tr>
      <w:tr w:rsidR="00B859CB" w:rsidRPr="008B310E" w14:paraId="41061979" w14:textId="77777777" w:rsidTr="00220658">
        <w:trPr>
          <w:trHeight w:val="20"/>
        </w:trPr>
        <w:tc>
          <w:tcPr>
            <w:tcW w:w="157" w:type="pct"/>
            <w:tcBorders>
              <w:top w:val="single" w:sz="8" w:space="0" w:color="000000"/>
              <w:left w:val="single" w:sz="8" w:space="0" w:color="000000"/>
              <w:bottom w:val="nil"/>
              <w:right w:val="nil"/>
            </w:tcBorders>
          </w:tcPr>
          <w:p w14:paraId="5C87B6D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1.3</w:t>
            </w:r>
          </w:p>
        </w:tc>
        <w:tc>
          <w:tcPr>
            <w:tcW w:w="2388" w:type="pct"/>
            <w:tcBorders>
              <w:top w:val="single" w:sz="8" w:space="0" w:color="000000"/>
              <w:left w:val="single" w:sz="8" w:space="0" w:color="000000"/>
              <w:bottom w:val="nil"/>
              <w:right w:val="nil"/>
            </w:tcBorders>
          </w:tcPr>
          <w:p w14:paraId="5D7EFFF2"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Lấy ý kiến cơ quan Đảng có thẩm quyền</w:t>
            </w:r>
          </w:p>
        </w:tc>
        <w:tc>
          <w:tcPr>
            <w:tcW w:w="235" w:type="pct"/>
            <w:tcBorders>
              <w:top w:val="single" w:sz="8" w:space="0" w:color="000000"/>
              <w:left w:val="single" w:sz="8" w:space="0" w:color="000000"/>
              <w:bottom w:val="nil"/>
              <w:right w:val="nil"/>
            </w:tcBorders>
          </w:tcPr>
          <w:p w14:paraId="6C2DC193"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nil"/>
              <w:right w:val="nil"/>
            </w:tcBorders>
          </w:tcPr>
          <w:p w14:paraId="32681C5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bản thông báo kết luận/chủ trương</w:t>
            </w:r>
          </w:p>
        </w:tc>
        <w:tc>
          <w:tcPr>
            <w:tcW w:w="384" w:type="pct"/>
            <w:tcBorders>
              <w:top w:val="single" w:sz="8" w:space="0" w:color="000000"/>
              <w:left w:val="single" w:sz="8" w:space="0" w:color="000000"/>
              <w:bottom w:val="nil"/>
              <w:right w:val="single" w:sz="8" w:space="0" w:color="000000"/>
            </w:tcBorders>
          </w:tcPr>
          <w:p w14:paraId="5F14EE4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76</w:t>
            </w:r>
          </w:p>
        </w:tc>
      </w:tr>
      <w:tr w:rsidR="00B859CB" w:rsidRPr="008B310E" w14:paraId="52748111" w14:textId="77777777" w:rsidTr="00220658">
        <w:trPr>
          <w:trHeight w:val="20"/>
        </w:trPr>
        <w:tc>
          <w:tcPr>
            <w:tcW w:w="157" w:type="pct"/>
            <w:tcBorders>
              <w:top w:val="single" w:sz="8" w:space="0" w:color="000000"/>
              <w:left w:val="single" w:sz="8" w:space="0" w:color="000000"/>
              <w:bottom w:val="nil"/>
              <w:right w:val="nil"/>
            </w:tcBorders>
          </w:tcPr>
          <w:p w14:paraId="220BFE3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1.4</w:t>
            </w:r>
          </w:p>
        </w:tc>
        <w:tc>
          <w:tcPr>
            <w:tcW w:w="2388" w:type="pct"/>
            <w:tcBorders>
              <w:top w:val="single" w:sz="8" w:space="0" w:color="000000"/>
              <w:left w:val="single" w:sz="8" w:space="0" w:color="000000"/>
              <w:bottom w:val="nil"/>
              <w:right w:val="nil"/>
            </w:tcBorders>
          </w:tcPr>
          <w:p w14:paraId="412453D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Góp ý hồ sơ đề xuất đàm phán ĐƯQT</w:t>
            </w:r>
            <w:r w:rsidRPr="008B310E">
              <w:rPr>
                <w:rFonts w:ascii="Arial" w:hAnsi="Arial" w:cs="Arial"/>
                <w:color w:val="000000" w:themeColor="text1"/>
                <w:sz w:val="20"/>
                <w:szCs w:val="20"/>
                <w:vertAlign w:val="superscript"/>
              </w:rPr>
              <w:t>1</w:t>
            </w:r>
          </w:p>
        </w:tc>
        <w:tc>
          <w:tcPr>
            <w:tcW w:w="235" w:type="pct"/>
            <w:tcBorders>
              <w:top w:val="single" w:sz="8" w:space="0" w:color="000000"/>
              <w:left w:val="single" w:sz="8" w:space="0" w:color="000000"/>
              <w:bottom w:val="nil"/>
              <w:right w:val="nil"/>
            </w:tcBorders>
          </w:tcPr>
          <w:p w14:paraId="29B1C42A"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nil"/>
              <w:right w:val="nil"/>
            </w:tcBorders>
          </w:tcPr>
          <w:p w14:paraId="23BF3D4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góp ý</w:t>
            </w:r>
          </w:p>
        </w:tc>
        <w:tc>
          <w:tcPr>
            <w:tcW w:w="384" w:type="pct"/>
            <w:tcBorders>
              <w:top w:val="single" w:sz="8" w:space="0" w:color="000000"/>
              <w:left w:val="single" w:sz="8" w:space="0" w:color="000000"/>
              <w:bottom w:val="nil"/>
              <w:right w:val="single" w:sz="8" w:space="0" w:color="000000"/>
            </w:tcBorders>
          </w:tcPr>
          <w:p w14:paraId="7A9F75B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60</w:t>
            </w:r>
          </w:p>
        </w:tc>
      </w:tr>
      <w:tr w:rsidR="00B859CB" w:rsidRPr="008B310E" w14:paraId="1F6B640B" w14:textId="77777777" w:rsidTr="00220658">
        <w:trPr>
          <w:trHeight w:val="20"/>
        </w:trPr>
        <w:tc>
          <w:tcPr>
            <w:tcW w:w="157" w:type="pct"/>
            <w:tcBorders>
              <w:top w:val="single" w:sz="8" w:space="0" w:color="000000"/>
              <w:left w:val="single" w:sz="8" w:space="0" w:color="000000"/>
              <w:bottom w:val="single" w:sz="8" w:space="0" w:color="000000"/>
              <w:right w:val="nil"/>
            </w:tcBorders>
          </w:tcPr>
          <w:p w14:paraId="5A88460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w:t>
            </w:r>
          </w:p>
        </w:tc>
        <w:tc>
          <w:tcPr>
            <w:tcW w:w="2388" w:type="pct"/>
            <w:tcBorders>
              <w:top w:val="single" w:sz="8" w:space="0" w:color="000000"/>
              <w:left w:val="single" w:sz="8" w:space="0" w:color="000000"/>
              <w:bottom w:val="single" w:sz="8" w:space="0" w:color="000000"/>
              <w:right w:val="nil"/>
            </w:tcBorders>
          </w:tcPr>
          <w:p w14:paraId="38F2BCF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phòng Chính phủ</w:t>
            </w:r>
          </w:p>
        </w:tc>
        <w:tc>
          <w:tcPr>
            <w:tcW w:w="235" w:type="pct"/>
            <w:tcBorders>
              <w:top w:val="single" w:sz="8" w:space="0" w:color="000000"/>
              <w:left w:val="single" w:sz="8" w:space="0" w:color="000000"/>
              <w:bottom w:val="single" w:sz="8" w:space="0" w:color="000000"/>
              <w:right w:val="nil"/>
            </w:tcBorders>
          </w:tcPr>
          <w:p w14:paraId="5347AAA4"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7F6A32C9"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282B47BA"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5FBD540D" w14:textId="77777777" w:rsidTr="00220658">
        <w:trPr>
          <w:trHeight w:val="20"/>
        </w:trPr>
        <w:tc>
          <w:tcPr>
            <w:tcW w:w="157" w:type="pct"/>
            <w:tcBorders>
              <w:top w:val="single" w:sz="8" w:space="0" w:color="000000"/>
              <w:left w:val="single" w:sz="8" w:space="0" w:color="000000"/>
              <w:bottom w:val="single" w:sz="8" w:space="0" w:color="000000"/>
              <w:right w:val="nil"/>
            </w:tcBorders>
          </w:tcPr>
          <w:p w14:paraId="75E9B9AF"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2388" w:type="pct"/>
            <w:tcBorders>
              <w:top w:val="single" w:sz="8" w:space="0" w:color="000000"/>
              <w:left w:val="single" w:sz="8" w:space="0" w:color="000000"/>
              <w:bottom w:val="single" w:sz="8" w:space="0" w:color="000000"/>
              <w:right w:val="nil"/>
            </w:tcBorders>
          </w:tcPr>
          <w:p w14:paraId="2285578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Xem xét và trình đề xuất quyết định đàm phán ĐƯQT nhân danh Chính phủ hoặc trình Chủ tịch nước quyết định đàm phán ĐƯQT nhân danh nhà nước</w:t>
            </w:r>
          </w:p>
        </w:tc>
        <w:tc>
          <w:tcPr>
            <w:tcW w:w="235" w:type="pct"/>
            <w:tcBorders>
              <w:top w:val="single" w:sz="8" w:space="0" w:color="000000"/>
              <w:left w:val="single" w:sz="8" w:space="0" w:color="000000"/>
              <w:bottom w:val="single" w:sz="8" w:space="0" w:color="000000"/>
              <w:right w:val="nil"/>
            </w:tcBorders>
          </w:tcPr>
          <w:p w14:paraId="707C8221"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739917E2"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trình đề xuất đàm phán ĐƯQT</w:t>
            </w:r>
          </w:p>
        </w:tc>
        <w:tc>
          <w:tcPr>
            <w:tcW w:w="384" w:type="pct"/>
            <w:tcBorders>
              <w:top w:val="single" w:sz="8" w:space="0" w:color="000000"/>
              <w:left w:val="single" w:sz="8" w:space="0" w:color="000000"/>
              <w:bottom w:val="single" w:sz="8" w:space="0" w:color="000000"/>
              <w:right w:val="single" w:sz="8" w:space="0" w:color="000000"/>
            </w:tcBorders>
          </w:tcPr>
          <w:p w14:paraId="5336288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48</w:t>
            </w:r>
          </w:p>
        </w:tc>
      </w:tr>
      <w:tr w:rsidR="00B859CB" w:rsidRPr="008B310E" w14:paraId="5EBBB463" w14:textId="77777777" w:rsidTr="00220658">
        <w:trPr>
          <w:trHeight w:val="20"/>
        </w:trPr>
        <w:tc>
          <w:tcPr>
            <w:tcW w:w="157" w:type="pct"/>
            <w:tcBorders>
              <w:top w:val="single" w:sz="8" w:space="0" w:color="000000"/>
              <w:left w:val="single" w:sz="8" w:space="0" w:color="000000"/>
              <w:bottom w:val="single" w:sz="8" w:space="0" w:color="000000"/>
              <w:right w:val="nil"/>
            </w:tcBorders>
          </w:tcPr>
          <w:p w14:paraId="7D4E597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w:t>
            </w:r>
          </w:p>
        </w:tc>
        <w:tc>
          <w:tcPr>
            <w:tcW w:w="2388" w:type="pct"/>
            <w:tcBorders>
              <w:top w:val="single" w:sz="8" w:space="0" w:color="000000"/>
              <w:left w:val="single" w:sz="8" w:space="0" w:color="000000"/>
              <w:bottom w:val="single" w:sz="8" w:space="0" w:color="000000"/>
              <w:right w:val="nil"/>
            </w:tcBorders>
          </w:tcPr>
          <w:p w14:paraId="41CB869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phòng Chủ tịch nước</w:t>
            </w:r>
          </w:p>
        </w:tc>
        <w:tc>
          <w:tcPr>
            <w:tcW w:w="235" w:type="pct"/>
            <w:tcBorders>
              <w:top w:val="single" w:sz="8" w:space="0" w:color="000000"/>
              <w:left w:val="single" w:sz="8" w:space="0" w:color="000000"/>
              <w:bottom w:val="single" w:sz="8" w:space="0" w:color="000000"/>
              <w:right w:val="nil"/>
            </w:tcBorders>
          </w:tcPr>
          <w:p w14:paraId="37F75700"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26D1766A"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4CB88B10"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39B88165" w14:textId="77777777" w:rsidTr="00220658">
        <w:trPr>
          <w:trHeight w:val="20"/>
        </w:trPr>
        <w:tc>
          <w:tcPr>
            <w:tcW w:w="157" w:type="pct"/>
            <w:tcBorders>
              <w:top w:val="single" w:sz="8" w:space="0" w:color="000000"/>
              <w:left w:val="single" w:sz="8" w:space="0" w:color="000000"/>
              <w:bottom w:val="single" w:sz="8" w:space="0" w:color="000000"/>
              <w:right w:val="nil"/>
            </w:tcBorders>
          </w:tcPr>
          <w:p w14:paraId="6204100E"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2388" w:type="pct"/>
            <w:tcBorders>
              <w:top w:val="single" w:sz="8" w:space="0" w:color="000000"/>
              <w:left w:val="single" w:sz="8" w:space="0" w:color="000000"/>
              <w:bottom w:val="single" w:sz="8" w:space="0" w:color="000000"/>
              <w:right w:val="nil"/>
            </w:tcBorders>
          </w:tcPr>
          <w:p w14:paraId="50E8DDF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Xem xét và trình Chủ tịch nước quyết định đàm phán ĐƯQT nhân danh nhà nước</w:t>
            </w:r>
          </w:p>
        </w:tc>
        <w:tc>
          <w:tcPr>
            <w:tcW w:w="235" w:type="pct"/>
            <w:tcBorders>
              <w:top w:val="single" w:sz="8" w:space="0" w:color="000000"/>
              <w:left w:val="single" w:sz="8" w:space="0" w:color="000000"/>
              <w:bottom w:val="single" w:sz="8" w:space="0" w:color="000000"/>
              <w:right w:val="nil"/>
            </w:tcBorders>
          </w:tcPr>
          <w:p w14:paraId="10988116"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459CE47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trình quyết định đàm phán ĐƯQT</w:t>
            </w:r>
          </w:p>
        </w:tc>
        <w:tc>
          <w:tcPr>
            <w:tcW w:w="384" w:type="pct"/>
            <w:tcBorders>
              <w:top w:val="single" w:sz="8" w:space="0" w:color="000000"/>
              <w:left w:val="single" w:sz="8" w:space="0" w:color="000000"/>
              <w:bottom w:val="single" w:sz="8" w:space="0" w:color="000000"/>
              <w:right w:val="single" w:sz="8" w:space="0" w:color="000000"/>
            </w:tcBorders>
          </w:tcPr>
          <w:p w14:paraId="2EF64B6E"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32</w:t>
            </w:r>
          </w:p>
        </w:tc>
      </w:tr>
      <w:tr w:rsidR="00B859CB" w:rsidRPr="008B310E" w14:paraId="72DB58AA" w14:textId="77777777" w:rsidTr="00220658">
        <w:trPr>
          <w:trHeight w:val="20"/>
        </w:trPr>
        <w:tc>
          <w:tcPr>
            <w:tcW w:w="157" w:type="pct"/>
            <w:tcBorders>
              <w:top w:val="single" w:sz="8" w:space="0" w:color="000000"/>
              <w:left w:val="single" w:sz="8" w:space="0" w:color="000000"/>
              <w:bottom w:val="single" w:sz="8" w:space="0" w:color="000000"/>
              <w:right w:val="nil"/>
            </w:tcBorders>
          </w:tcPr>
          <w:p w14:paraId="7648CFA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II</w:t>
            </w:r>
          </w:p>
        </w:tc>
        <w:tc>
          <w:tcPr>
            <w:tcW w:w="2388" w:type="pct"/>
            <w:tcBorders>
              <w:top w:val="single" w:sz="8" w:space="0" w:color="000000"/>
              <w:left w:val="single" w:sz="8" w:space="0" w:color="000000"/>
              <w:bottom w:val="single" w:sz="8" w:space="0" w:color="000000"/>
              <w:right w:val="nil"/>
            </w:tcBorders>
          </w:tcPr>
          <w:p w14:paraId="62529926"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Nghiên cứu khả năng gia nhập, chấm dứt hiệu lực, từ bỏ, rút khỏi, tạm đình chỉ và các nội dung khác liên quan đến hiệu lực của ĐƯQT</w:t>
            </w:r>
          </w:p>
        </w:tc>
        <w:tc>
          <w:tcPr>
            <w:tcW w:w="235" w:type="pct"/>
            <w:tcBorders>
              <w:top w:val="single" w:sz="8" w:space="0" w:color="000000"/>
              <w:left w:val="single" w:sz="8" w:space="0" w:color="000000"/>
              <w:bottom w:val="single" w:sz="8" w:space="0" w:color="000000"/>
              <w:right w:val="nil"/>
            </w:tcBorders>
          </w:tcPr>
          <w:p w14:paraId="15CA273E"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40%</w:t>
            </w:r>
          </w:p>
        </w:tc>
        <w:tc>
          <w:tcPr>
            <w:tcW w:w="1836" w:type="pct"/>
            <w:tcBorders>
              <w:top w:val="single" w:sz="8" w:space="0" w:color="000000"/>
              <w:left w:val="single" w:sz="8" w:space="0" w:color="000000"/>
              <w:bottom w:val="single" w:sz="8" w:space="0" w:color="000000"/>
              <w:right w:val="nil"/>
            </w:tcBorders>
          </w:tcPr>
          <w:p w14:paraId="0750203D"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27F165CE"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640</w:t>
            </w:r>
          </w:p>
        </w:tc>
      </w:tr>
      <w:tr w:rsidR="00B859CB" w:rsidRPr="008B310E" w14:paraId="2BC53261" w14:textId="77777777" w:rsidTr="00220658">
        <w:trPr>
          <w:trHeight w:val="20"/>
        </w:trPr>
        <w:tc>
          <w:tcPr>
            <w:tcW w:w="157" w:type="pct"/>
            <w:tcBorders>
              <w:top w:val="single" w:sz="8" w:space="0" w:color="000000"/>
              <w:left w:val="single" w:sz="8" w:space="0" w:color="000000"/>
              <w:bottom w:val="single" w:sz="8" w:space="0" w:color="000000"/>
              <w:right w:val="nil"/>
            </w:tcBorders>
          </w:tcPr>
          <w:p w14:paraId="63E560E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w:t>
            </w:r>
          </w:p>
        </w:tc>
        <w:tc>
          <w:tcPr>
            <w:tcW w:w="2388" w:type="pct"/>
            <w:tcBorders>
              <w:top w:val="single" w:sz="8" w:space="0" w:color="000000"/>
              <w:left w:val="single" w:sz="8" w:space="0" w:color="000000"/>
              <w:bottom w:val="single" w:sz="8" w:space="0" w:color="000000"/>
              <w:right w:val="nil"/>
            </w:tcBorders>
          </w:tcPr>
          <w:p w14:paraId="71C2599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Cơ quan chủ trì đề xuất</w:t>
            </w:r>
          </w:p>
        </w:tc>
        <w:tc>
          <w:tcPr>
            <w:tcW w:w="235" w:type="pct"/>
            <w:tcBorders>
              <w:top w:val="single" w:sz="8" w:space="0" w:color="000000"/>
              <w:left w:val="single" w:sz="8" w:space="0" w:color="000000"/>
              <w:bottom w:val="single" w:sz="8" w:space="0" w:color="000000"/>
              <w:right w:val="nil"/>
            </w:tcBorders>
          </w:tcPr>
          <w:p w14:paraId="47F435D2"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7EC1A136"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65529258"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79CA4659" w14:textId="77777777" w:rsidTr="00220658">
        <w:trPr>
          <w:trHeight w:val="20"/>
        </w:trPr>
        <w:tc>
          <w:tcPr>
            <w:tcW w:w="157" w:type="pct"/>
            <w:tcBorders>
              <w:top w:val="single" w:sz="8" w:space="0" w:color="000000"/>
              <w:left w:val="single" w:sz="8" w:space="0" w:color="000000"/>
              <w:bottom w:val="single" w:sz="8" w:space="0" w:color="000000"/>
              <w:right w:val="nil"/>
            </w:tcBorders>
          </w:tcPr>
          <w:p w14:paraId="472A891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lastRenderedPageBreak/>
              <w:t>1.1</w:t>
            </w:r>
          </w:p>
        </w:tc>
        <w:tc>
          <w:tcPr>
            <w:tcW w:w="2388" w:type="pct"/>
            <w:tcBorders>
              <w:top w:val="single" w:sz="8" w:space="0" w:color="000000"/>
              <w:left w:val="single" w:sz="8" w:space="0" w:color="000000"/>
              <w:bottom w:val="single" w:sz="8" w:space="0" w:color="000000"/>
              <w:right w:val="nil"/>
            </w:tcBorders>
          </w:tcPr>
          <w:p w14:paraId="45DAB0C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Tổ chức điều tra, khảo sát thực tế, hội thảo, tọa đàm, nghiên cứu đánh giá khả năng gia nhập, chấm dứt hiệu lực, từ bỏ, rút khỏi, tạm đình chỉ và các nội dung khác liên quan đến hiệu lực của ĐƯQT</w:t>
            </w:r>
          </w:p>
        </w:tc>
        <w:tc>
          <w:tcPr>
            <w:tcW w:w="235" w:type="pct"/>
            <w:tcBorders>
              <w:top w:val="single" w:sz="8" w:space="0" w:color="000000"/>
              <w:left w:val="single" w:sz="8" w:space="0" w:color="000000"/>
              <w:bottom w:val="single" w:sz="8" w:space="0" w:color="000000"/>
              <w:right w:val="nil"/>
            </w:tcBorders>
          </w:tcPr>
          <w:p w14:paraId="71BD295E"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00E9024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kết quả điều tra, khảo sát thực tế, hội thảo, tọa đàm, nghiên cứu</w:t>
            </w:r>
          </w:p>
        </w:tc>
        <w:tc>
          <w:tcPr>
            <w:tcW w:w="384" w:type="pct"/>
            <w:tcBorders>
              <w:top w:val="single" w:sz="8" w:space="0" w:color="000000"/>
              <w:left w:val="single" w:sz="8" w:space="0" w:color="000000"/>
              <w:bottom w:val="single" w:sz="8" w:space="0" w:color="000000"/>
              <w:right w:val="single" w:sz="8" w:space="0" w:color="000000"/>
            </w:tcBorders>
          </w:tcPr>
          <w:p w14:paraId="0607F18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300</w:t>
            </w:r>
          </w:p>
        </w:tc>
      </w:tr>
      <w:tr w:rsidR="00B859CB" w:rsidRPr="008B310E" w14:paraId="76DEDEFA" w14:textId="77777777" w:rsidTr="00220658">
        <w:trPr>
          <w:trHeight w:val="20"/>
        </w:trPr>
        <w:tc>
          <w:tcPr>
            <w:tcW w:w="157" w:type="pct"/>
            <w:tcBorders>
              <w:top w:val="single" w:sz="8" w:space="0" w:color="000000"/>
              <w:left w:val="single" w:sz="8" w:space="0" w:color="000000"/>
              <w:bottom w:val="single" w:sz="8" w:space="0" w:color="000000"/>
              <w:right w:val="nil"/>
            </w:tcBorders>
          </w:tcPr>
          <w:p w14:paraId="5FF9BC6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1.2</w:t>
            </w:r>
          </w:p>
        </w:tc>
        <w:tc>
          <w:tcPr>
            <w:tcW w:w="2388" w:type="pct"/>
            <w:tcBorders>
              <w:top w:val="single" w:sz="8" w:space="0" w:color="000000"/>
              <w:left w:val="single" w:sz="8" w:space="0" w:color="000000"/>
              <w:bottom w:val="single" w:sz="8" w:space="0" w:color="000000"/>
              <w:right w:val="nil"/>
            </w:tcBorders>
          </w:tcPr>
          <w:p w14:paraId="0ABD7D95"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Xây dựng báo cáo đánh giá sự cần thiết, các tác động có liên quan của việc gia nhập, chấm dứt hiệu lực, từ bỏ, rút khỏi, tạm đình chỉ và các nội dung khác liên quan đến hiệu lực của ĐƯQT</w:t>
            </w:r>
          </w:p>
        </w:tc>
        <w:tc>
          <w:tcPr>
            <w:tcW w:w="235" w:type="pct"/>
            <w:tcBorders>
              <w:top w:val="single" w:sz="8" w:space="0" w:color="000000"/>
              <w:left w:val="single" w:sz="8" w:space="0" w:color="000000"/>
              <w:bottom w:val="single" w:sz="8" w:space="0" w:color="000000"/>
              <w:right w:val="nil"/>
            </w:tcBorders>
          </w:tcPr>
          <w:p w14:paraId="22877F84"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4333C23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đánh giá sự cần thiết, các tác động có liên quan của việc gia nhập, chấm dứt hiệu lực, từ bỏ, rút khỏi, tạm đình chỉ và các nội dung khác liên quan đến hiệu lực của ĐƯQT</w:t>
            </w:r>
          </w:p>
        </w:tc>
        <w:tc>
          <w:tcPr>
            <w:tcW w:w="384" w:type="pct"/>
            <w:tcBorders>
              <w:top w:val="single" w:sz="8" w:space="0" w:color="000000"/>
              <w:left w:val="single" w:sz="8" w:space="0" w:color="000000"/>
              <w:bottom w:val="single" w:sz="8" w:space="0" w:color="000000"/>
              <w:right w:val="single" w:sz="8" w:space="0" w:color="000000"/>
            </w:tcBorders>
          </w:tcPr>
          <w:p w14:paraId="33AFB5D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240</w:t>
            </w:r>
          </w:p>
        </w:tc>
      </w:tr>
      <w:tr w:rsidR="00B859CB" w:rsidRPr="008B310E" w14:paraId="0CAFCD7D" w14:textId="77777777" w:rsidTr="00220658">
        <w:trPr>
          <w:trHeight w:val="20"/>
        </w:trPr>
        <w:tc>
          <w:tcPr>
            <w:tcW w:w="157" w:type="pct"/>
            <w:tcBorders>
              <w:top w:val="single" w:sz="8" w:space="0" w:color="000000"/>
              <w:left w:val="single" w:sz="8" w:space="0" w:color="000000"/>
              <w:bottom w:val="single" w:sz="8" w:space="0" w:color="000000"/>
              <w:right w:val="nil"/>
            </w:tcBorders>
          </w:tcPr>
          <w:p w14:paraId="5F1D04A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1.3</w:t>
            </w:r>
          </w:p>
        </w:tc>
        <w:tc>
          <w:tcPr>
            <w:tcW w:w="2388" w:type="pct"/>
            <w:tcBorders>
              <w:top w:val="single" w:sz="8" w:space="0" w:color="000000"/>
              <w:left w:val="single" w:sz="8" w:space="0" w:color="000000"/>
              <w:bottom w:val="single" w:sz="8" w:space="0" w:color="000000"/>
              <w:right w:val="nil"/>
            </w:tcBorders>
          </w:tcPr>
          <w:p w14:paraId="77490B07" w14:textId="77777777" w:rsidR="00B859CB" w:rsidRPr="008B310E" w:rsidRDefault="00B859CB" w:rsidP="002E640A">
            <w:pPr>
              <w:spacing w:after="0" w:line="240" w:lineRule="auto"/>
              <w:rPr>
                <w:rFonts w:ascii="Arial" w:hAnsi="Arial" w:cs="Arial"/>
                <w:color w:val="000000" w:themeColor="text1"/>
                <w:sz w:val="20"/>
                <w:szCs w:val="20"/>
                <w:lang w:val="en-US"/>
              </w:rPr>
            </w:pPr>
            <w:r w:rsidRPr="008B310E">
              <w:rPr>
                <w:rFonts w:ascii="Arial" w:hAnsi="Arial" w:cs="Arial"/>
                <w:color w:val="000000" w:themeColor="text1"/>
                <w:sz w:val="20"/>
                <w:szCs w:val="20"/>
              </w:rPr>
              <w:t>Góp ý báo cáo</w:t>
            </w:r>
            <w:r w:rsidRPr="008B310E">
              <w:rPr>
                <w:rFonts w:ascii="Arial" w:hAnsi="Arial" w:cs="Arial"/>
                <w:color w:val="000000" w:themeColor="text1"/>
                <w:sz w:val="20"/>
                <w:szCs w:val="20"/>
                <w:vertAlign w:val="superscript"/>
                <w:lang w:val="en-US"/>
              </w:rPr>
              <w:t>2</w:t>
            </w:r>
          </w:p>
        </w:tc>
        <w:tc>
          <w:tcPr>
            <w:tcW w:w="235" w:type="pct"/>
            <w:tcBorders>
              <w:top w:val="single" w:sz="8" w:space="0" w:color="000000"/>
              <w:left w:val="single" w:sz="8" w:space="0" w:color="000000"/>
              <w:bottom w:val="single" w:sz="8" w:space="0" w:color="000000"/>
              <w:right w:val="nil"/>
            </w:tcBorders>
          </w:tcPr>
          <w:p w14:paraId="483915DC"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51087EC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góp ý</w:t>
            </w:r>
          </w:p>
        </w:tc>
        <w:tc>
          <w:tcPr>
            <w:tcW w:w="384" w:type="pct"/>
            <w:tcBorders>
              <w:top w:val="single" w:sz="8" w:space="0" w:color="000000"/>
              <w:left w:val="single" w:sz="8" w:space="0" w:color="000000"/>
              <w:bottom w:val="single" w:sz="8" w:space="0" w:color="000000"/>
              <w:right w:val="single" w:sz="8" w:space="0" w:color="000000"/>
            </w:tcBorders>
          </w:tcPr>
          <w:p w14:paraId="4DF35FD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60</w:t>
            </w:r>
          </w:p>
        </w:tc>
      </w:tr>
      <w:tr w:rsidR="00B859CB" w:rsidRPr="008B310E" w14:paraId="420A18B7" w14:textId="77777777" w:rsidTr="00220658">
        <w:trPr>
          <w:trHeight w:val="20"/>
        </w:trPr>
        <w:tc>
          <w:tcPr>
            <w:tcW w:w="157" w:type="pct"/>
            <w:tcBorders>
              <w:top w:val="single" w:sz="8" w:space="0" w:color="000000"/>
              <w:left w:val="single" w:sz="8" w:space="0" w:color="000000"/>
              <w:bottom w:val="single" w:sz="8" w:space="0" w:color="000000"/>
              <w:right w:val="nil"/>
            </w:tcBorders>
          </w:tcPr>
          <w:p w14:paraId="4F6AF1D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w:t>
            </w:r>
          </w:p>
        </w:tc>
        <w:tc>
          <w:tcPr>
            <w:tcW w:w="2388" w:type="pct"/>
            <w:tcBorders>
              <w:top w:val="single" w:sz="8" w:space="0" w:color="000000"/>
              <w:left w:val="single" w:sz="8" w:space="0" w:color="000000"/>
              <w:bottom w:val="single" w:sz="8" w:space="0" w:color="000000"/>
              <w:right w:val="nil"/>
            </w:tcBorders>
          </w:tcPr>
          <w:p w14:paraId="54CD0FE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phòng Chính phủ</w:t>
            </w:r>
          </w:p>
        </w:tc>
        <w:tc>
          <w:tcPr>
            <w:tcW w:w="235" w:type="pct"/>
            <w:tcBorders>
              <w:top w:val="single" w:sz="8" w:space="0" w:color="000000"/>
              <w:left w:val="single" w:sz="8" w:space="0" w:color="000000"/>
              <w:bottom w:val="single" w:sz="8" w:space="0" w:color="000000"/>
              <w:right w:val="nil"/>
            </w:tcBorders>
          </w:tcPr>
          <w:p w14:paraId="59E93890"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632BC600"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2157D81A"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27987F82" w14:textId="77777777" w:rsidTr="00220658">
        <w:trPr>
          <w:trHeight w:val="20"/>
        </w:trPr>
        <w:tc>
          <w:tcPr>
            <w:tcW w:w="157" w:type="pct"/>
            <w:tcBorders>
              <w:top w:val="single" w:sz="8" w:space="0" w:color="000000"/>
              <w:left w:val="single" w:sz="8" w:space="0" w:color="000000"/>
              <w:bottom w:val="single" w:sz="8" w:space="0" w:color="000000"/>
              <w:right w:val="nil"/>
            </w:tcBorders>
          </w:tcPr>
          <w:p w14:paraId="1862F1F6"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2388" w:type="pct"/>
            <w:tcBorders>
              <w:top w:val="single" w:sz="8" w:space="0" w:color="000000"/>
              <w:left w:val="single" w:sz="8" w:space="0" w:color="000000"/>
              <w:bottom w:val="single" w:sz="8" w:space="0" w:color="000000"/>
              <w:right w:val="nil"/>
            </w:tcBorders>
          </w:tcPr>
          <w:p w14:paraId="26E916C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Xem xét và báo cáo cấp có thẩm quyền xem xét, quyết định trên cơ sở kết quả nghiên cứu</w:t>
            </w:r>
          </w:p>
        </w:tc>
        <w:tc>
          <w:tcPr>
            <w:tcW w:w="235" w:type="pct"/>
            <w:tcBorders>
              <w:top w:val="single" w:sz="8" w:space="0" w:color="000000"/>
              <w:left w:val="single" w:sz="8" w:space="0" w:color="000000"/>
              <w:bottom w:val="single" w:sz="8" w:space="0" w:color="000000"/>
              <w:right w:val="nil"/>
            </w:tcBorders>
          </w:tcPr>
          <w:p w14:paraId="571C854C"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7C3291BE"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trình về kết quả nghiên cứu</w:t>
            </w:r>
          </w:p>
        </w:tc>
        <w:tc>
          <w:tcPr>
            <w:tcW w:w="384" w:type="pct"/>
            <w:tcBorders>
              <w:top w:val="single" w:sz="8" w:space="0" w:color="000000"/>
              <w:left w:val="single" w:sz="8" w:space="0" w:color="000000"/>
              <w:bottom w:val="single" w:sz="8" w:space="0" w:color="000000"/>
              <w:right w:val="single" w:sz="8" w:space="0" w:color="000000"/>
            </w:tcBorders>
          </w:tcPr>
          <w:p w14:paraId="3B0E1DC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40</w:t>
            </w:r>
          </w:p>
        </w:tc>
      </w:tr>
      <w:tr w:rsidR="00B859CB" w:rsidRPr="008B310E" w14:paraId="4B264208" w14:textId="77777777" w:rsidTr="00220658">
        <w:trPr>
          <w:trHeight w:val="20"/>
        </w:trPr>
        <w:tc>
          <w:tcPr>
            <w:tcW w:w="157" w:type="pct"/>
            <w:tcBorders>
              <w:top w:val="single" w:sz="8" w:space="0" w:color="000000"/>
              <w:left w:val="single" w:sz="8" w:space="0" w:color="000000"/>
              <w:bottom w:val="single" w:sz="8" w:space="0" w:color="000000"/>
              <w:right w:val="nil"/>
            </w:tcBorders>
          </w:tcPr>
          <w:p w14:paraId="2060648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B</w:t>
            </w:r>
          </w:p>
        </w:tc>
        <w:tc>
          <w:tcPr>
            <w:tcW w:w="2388" w:type="pct"/>
            <w:tcBorders>
              <w:top w:val="single" w:sz="8" w:space="0" w:color="000000"/>
              <w:left w:val="single" w:sz="8" w:space="0" w:color="000000"/>
              <w:bottom w:val="single" w:sz="8" w:space="0" w:color="000000"/>
              <w:right w:val="nil"/>
            </w:tcBorders>
          </w:tcPr>
          <w:p w14:paraId="2CFCB79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Giai đoạn đề xuất ký/gia nhập/chấm dứt hiệu lực/từ bỏ/rút khỏi/tạm đình chỉ và các nội dung khác liên quan đến hiệu lực của ĐƯQT</w:t>
            </w:r>
            <w:r w:rsidRPr="008B310E">
              <w:rPr>
                <w:rFonts w:ascii="Arial" w:hAnsi="Arial" w:cs="Arial"/>
                <w:color w:val="000000" w:themeColor="text1"/>
                <w:sz w:val="20"/>
                <w:szCs w:val="20"/>
                <w:vertAlign w:val="superscript"/>
              </w:rPr>
              <w:t>3</w:t>
            </w:r>
          </w:p>
        </w:tc>
        <w:tc>
          <w:tcPr>
            <w:tcW w:w="235" w:type="pct"/>
            <w:tcBorders>
              <w:top w:val="single" w:sz="8" w:space="0" w:color="000000"/>
              <w:left w:val="single" w:sz="8" w:space="0" w:color="000000"/>
              <w:bottom w:val="single" w:sz="8" w:space="0" w:color="000000"/>
              <w:right w:val="nil"/>
            </w:tcBorders>
          </w:tcPr>
          <w:p w14:paraId="761C69C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44%</w:t>
            </w:r>
          </w:p>
        </w:tc>
        <w:tc>
          <w:tcPr>
            <w:tcW w:w="1836" w:type="pct"/>
            <w:tcBorders>
              <w:top w:val="single" w:sz="8" w:space="0" w:color="000000"/>
              <w:left w:val="single" w:sz="8" w:space="0" w:color="000000"/>
              <w:bottom w:val="single" w:sz="8" w:space="0" w:color="000000"/>
              <w:right w:val="nil"/>
            </w:tcBorders>
          </w:tcPr>
          <w:p w14:paraId="3B121703"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4009985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704</w:t>
            </w:r>
          </w:p>
        </w:tc>
      </w:tr>
      <w:tr w:rsidR="00B859CB" w:rsidRPr="008B310E" w14:paraId="2DD0E600" w14:textId="77777777" w:rsidTr="00220658">
        <w:trPr>
          <w:trHeight w:val="20"/>
        </w:trPr>
        <w:tc>
          <w:tcPr>
            <w:tcW w:w="157" w:type="pct"/>
            <w:tcBorders>
              <w:top w:val="single" w:sz="8" w:space="0" w:color="000000"/>
              <w:left w:val="single" w:sz="8" w:space="0" w:color="000000"/>
              <w:bottom w:val="single" w:sz="8" w:space="0" w:color="000000"/>
              <w:right w:val="nil"/>
            </w:tcBorders>
          </w:tcPr>
          <w:p w14:paraId="15C0137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w:t>
            </w:r>
          </w:p>
        </w:tc>
        <w:tc>
          <w:tcPr>
            <w:tcW w:w="2388" w:type="pct"/>
            <w:tcBorders>
              <w:top w:val="single" w:sz="8" w:space="0" w:color="000000"/>
              <w:left w:val="single" w:sz="8" w:space="0" w:color="000000"/>
              <w:bottom w:val="single" w:sz="8" w:space="0" w:color="000000"/>
              <w:right w:val="nil"/>
            </w:tcBorders>
          </w:tcPr>
          <w:p w14:paraId="04B8491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Cơ quan chủ trì đề xuất</w:t>
            </w:r>
          </w:p>
        </w:tc>
        <w:tc>
          <w:tcPr>
            <w:tcW w:w="235" w:type="pct"/>
            <w:tcBorders>
              <w:top w:val="single" w:sz="8" w:space="0" w:color="000000"/>
              <w:left w:val="single" w:sz="8" w:space="0" w:color="000000"/>
              <w:bottom w:val="single" w:sz="8" w:space="0" w:color="000000"/>
              <w:right w:val="nil"/>
            </w:tcBorders>
          </w:tcPr>
          <w:p w14:paraId="2CD82D41"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7C4CD7CC"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2AFFAE5D"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3DC52FA2" w14:textId="77777777" w:rsidTr="00220658">
        <w:trPr>
          <w:trHeight w:val="20"/>
        </w:trPr>
        <w:tc>
          <w:tcPr>
            <w:tcW w:w="157" w:type="pct"/>
            <w:tcBorders>
              <w:top w:val="single" w:sz="8" w:space="0" w:color="000000"/>
              <w:left w:val="single" w:sz="8" w:space="0" w:color="000000"/>
              <w:bottom w:val="single" w:sz="8" w:space="0" w:color="000000"/>
              <w:right w:val="nil"/>
            </w:tcBorders>
          </w:tcPr>
          <w:p w14:paraId="42145B0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w:t>
            </w:r>
          </w:p>
        </w:tc>
        <w:tc>
          <w:tcPr>
            <w:tcW w:w="2388" w:type="pct"/>
            <w:tcBorders>
              <w:top w:val="single" w:sz="8" w:space="0" w:color="000000"/>
              <w:left w:val="single" w:sz="8" w:space="0" w:color="000000"/>
              <w:bottom w:val="single" w:sz="8" w:space="0" w:color="000000"/>
              <w:right w:val="nil"/>
            </w:tcBorders>
          </w:tcPr>
          <w:p w14:paraId="21F4EAE5"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Xây dựng hồ sơ đề xuất ký/gia nhập/chấm dứt hiệu lực/từ bỏ/rút khỏi/tạm đình chỉ và các nội dung khác liên quan đến hiệu lực của ĐƯQT trình Thủ tướng Chính phủ bao gồm:</w:t>
            </w:r>
          </w:p>
          <w:p w14:paraId="4BE41461"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Xây dựng tờ trình đề xuất</w:t>
            </w:r>
          </w:p>
          <w:p w14:paraId="07EEA821"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Xây dựng Báo cáo đánh giá tác động chính trị, quốc phòng, an ninh, kinh tế - xã hội và các tác động khác của ĐƯQT</w:t>
            </w:r>
          </w:p>
          <w:p w14:paraId="69B4BA2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Xây dựng Báo cáo đánh giá sự tương thích của ĐƯQT đề xuất ký với ĐƯQT trong cùng lĩnh vực mà nước Cộng hòa xã hội chủ nghĩa Việt Nam là thành viên</w:t>
            </w:r>
          </w:p>
          <w:p w14:paraId="55554A0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Xây dựng Báo cáo đánh giá sự phù hợp giữa quy định của ĐƯQT với quy định của pháp luật Việt Nam</w:t>
            </w:r>
          </w:p>
          <w:p w14:paraId="440681D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Xây dựng Văn bản ĐƯQT</w:t>
            </w:r>
          </w:p>
          <w:p w14:paraId="48AF8931"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Lấy ý kiến của các cơ quan, tổ chức có liên quan</w:t>
            </w:r>
          </w:p>
          <w:p w14:paraId="112EFB37"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Xây dựng Báo cáo tiếp thu, giải trình ý kiến của các cơ quan, tổ chức có liên quan và kiến nghị biện pháp xử lý</w:t>
            </w:r>
          </w:p>
          <w:p w14:paraId="52681B5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Xây dựng Dự kiến kế hoạch thực hiện ĐƯQT</w:t>
            </w:r>
          </w:p>
        </w:tc>
        <w:tc>
          <w:tcPr>
            <w:tcW w:w="235" w:type="pct"/>
            <w:tcBorders>
              <w:top w:val="single" w:sz="8" w:space="0" w:color="000000"/>
              <w:left w:val="single" w:sz="8" w:space="0" w:color="000000"/>
              <w:bottom w:val="single" w:sz="8" w:space="0" w:color="000000"/>
              <w:right w:val="nil"/>
            </w:tcBorders>
          </w:tcPr>
          <w:p w14:paraId="7EEE82F7"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1F23492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Tờ trình đề xuất</w:t>
            </w:r>
          </w:p>
          <w:p w14:paraId="27BAF82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Báo cáo đánh giá tác động chính trị, quốc phòng, an ninh, kinh tế - xã hội và các tác động khác của ĐƯQT</w:t>
            </w:r>
          </w:p>
          <w:p w14:paraId="4ACF8BF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Báo cáo đánh giá sự tương thích của ĐƯQT đề xuất ký với ĐƯQT trong cùng lĩnh vực mà nước Cộng hòa xã hội chủ nghĩa Việt Nam là thành viên</w:t>
            </w:r>
          </w:p>
          <w:p w14:paraId="173A919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Báo cáo đánh giá sự tương thích của ĐƯQT đề xuất ký với ĐƯQT trong cùng lĩnh vực mà nước Cộng hòa xã hội chủ nghĩa Việt Nam là thành viên</w:t>
            </w:r>
          </w:p>
          <w:p w14:paraId="3CEF895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Báo cáo đánh giá sự phù hợp giữa quy định của ĐƯQT với quy định của pháp luật Việt Nam</w:t>
            </w:r>
          </w:p>
          <w:p w14:paraId="4C75DA9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Văn bản ĐƯQT</w:t>
            </w:r>
          </w:p>
          <w:p w14:paraId="60501EA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Báo cáo tiếp thu, giải trình ý kiến của các cơ quan, tổ chức có liên quan và kiến nghị biện pháp xử lý</w:t>
            </w:r>
          </w:p>
          <w:p w14:paraId="7CB515A1"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Dự kiến kế hoạch thực hiện ĐƯQT</w:t>
            </w:r>
          </w:p>
        </w:tc>
        <w:tc>
          <w:tcPr>
            <w:tcW w:w="384" w:type="pct"/>
            <w:tcBorders>
              <w:top w:val="single" w:sz="8" w:space="0" w:color="000000"/>
              <w:left w:val="single" w:sz="8" w:space="0" w:color="000000"/>
              <w:bottom w:val="single" w:sz="8" w:space="0" w:color="000000"/>
              <w:right w:val="single" w:sz="8" w:space="0" w:color="000000"/>
            </w:tcBorders>
          </w:tcPr>
          <w:p w14:paraId="4A0BB254"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100</w:t>
            </w:r>
          </w:p>
        </w:tc>
      </w:tr>
      <w:tr w:rsidR="00B859CB" w:rsidRPr="008B310E" w14:paraId="19C8B700" w14:textId="77777777" w:rsidTr="00220658">
        <w:trPr>
          <w:trHeight w:val="20"/>
        </w:trPr>
        <w:tc>
          <w:tcPr>
            <w:tcW w:w="157" w:type="pct"/>
            <w:tcBorders>
              <w:top w:val="single" w:sz="8" w:space="0" w:color="000000"/>
              <w:left w:val="single" w:sz="8" w:space="0" w:color="000000"/>
              <w:bottom w:val="single" w:sz="8" w:space="0" w:color="000000"/>
              <w:right w:val="nil"/>
            </w:tcBorders>
          </w:tcPr>
          <w:p w14:paraId="50C1420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1.2</w:t>
            </w:r>
          </w:p>
        </w:tc>
        <w:tc>
          <w:tcPr>
            <w:tcW w:w="2388" w:type="pct"/>
            <w:tcBorders>
              <w:top w:val="single" w:sz="8" w:space="0" w:color="000000"/>
              <w:left w:val="single" w:sz="8" w:space="0" w:color="000000"/>
              <w:bottom w:val="single" w:sz="8" w:space="0" w:color="000000"/>
              <w:right w:val="nil"/>
            </w:tcBorders>
          </w:tcPr>
          <w:p w14:paraId="210DE646"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ml:space="preserve">Góp ý hồ sơ đề xuất ký/gia nhập/chấm dứt hiệu lực/từ bỏ/rút khỏi/tạm đình chỉ và các nội dung khác liên quan đến hiệu lực của ĐƯQT trình Chính phủ </w:t>
            </w:r>
            <w:r w:rsidRPr="008B310E">
              <w:rPr>
                <w:rFonts w:ascii="Arial" w:hAnsi="Arial" w:cs="Arial"/>
                <w:color w:val="000000" w:themeColor="text1"/>
                <w:sz w:val="20"/>
                <w:szCs w:val="20"/>
                <w:vertAlign w:val="superscript"/>
              </w:rPr>
              <w:t>4</w:t>
            </w:r>
          </w:p>
        </w:tc>
        <w:tc>
          <w:tcPr>
            <w:tcW w:w="235" w:type="pct"/>
            <w:tcBorders>
              <w:top w:val="single" w:sz="8" w:space="0" w:color="000000"/>
              <w:left w:val="single" w:sz="8" w:space="0" w:color="000000"/>
              <w:bottom w:val="single" w:sz="8" w:space="0" w:color="000000"/>
              <w:right w:val="nil"/>
            </w:tcBorders>
          </w:tcPr>
          <w:p w14:paraId="2D47D0F7"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37285CC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góp ý</w:t>
            </w:r>
          </w:p>
        </w:tc>
        <w:tc>
          <w:tcPr>
            <w:tcW w:w="384" w:type="pct"/>
            <w:tcBorders>
              <w:top w:val="single" w:sz="8" w:space="0" w:color="000000"/>
              <w:left w:val="single" w:sz="8" w:space="0" w:color="000000"/>
              <w:bottom w:val="single" w:sz="8" w:space="0" w:color="000000"/>
              <w:right w:val="single" w:sz="8" w:space="0" w:color="000000"/>
            </w:tcBorders>
          </w:tcPr>
          <w:p w14:paraId="227C68A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60</w:t>
            </w:r>
          </w:p>
        </w:tc>
      </w:tr>
      <w:tr w:rsidR="00B859CB" w:rsidRPr="008B310E" w14:paraId="2F63CA88" w14:textId="77777777" w:rsidTr="00220658">
        <w:trPr>
          <w:trHeight w:val="20"/>
        </w:trPr>
        <w:tc>
          <w:tcPr>
            <w:tcW w:w="157" w:type="pct"/>
            <w:tcBorders>
              <w:top w:val="single" w:sz="8" w:space="0" w:color="000000"/>
              <w:left w:val="single" w:sz="8" w:space="0" w:color="000000"/>
              <w:bottom w:val="single" w:sz="8" w:space="0" w:color="000000"/>
              <w:right w:val="nil"/>
            </w:tcBorders>
          </w:tcPr>
          <w:p w14:paraId="4421420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1.3</w:t>
            </w:r>
          </w:p>
        </w:tc>
        <w:tc>
          <w:tcPr>
            <w:tcW w:w="2388" w:type="pct"/>
            <w:tcBorders>
              <w:top w:val="single" w:sz="8" w:space="0" w:color="000000"/>
              <w:left w:val="single" w:sz="8" w:space="0" w:color="000000"/>
              <w:bottom w:val="single" w:sz="8" w:space="0" w:color="000000"/>
              <w:right w:val="nil"/>
            </w:tcBorders>
          </w:tcPr>
          <w:p w14:paraId="4AEF0E3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Dự phòng cho các hoạt động của cơ quan chủ trì xây dựng, xem xét và trình hồ sơ đề xuất ký/gia nhập/chấm dứt hiệu lực/từ bỏ/rút khỏi/tạm đình chỉ và các nội dung khác liên quan đến hiệu lực của ĐƯQT trình Chính phủ</w:t>
            </w:r>
          </w:p>
        </w:tc>
        <w:tc>
          <w:tcPr>
            <w:tcW w:w="235" w:type="pct"/>
            <w:tcBorders>
              <w:top w:val="single" w:sz="8" w:space="0" w:color="000000"/>
              <w:left w:val="single" w:sz="8" w:space="0" w:color="000000"/>
              <w:bottom w:val="single" w:sz="8" w:space="0" w:color="000000"/>
              <w:right w:val="nil"/>
            </w:tcBorders>
          </w:tcPr>
          <w:p w14:paraId="50021220"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7A7E38E7"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5759E99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30</w:t>
            </w:r>
          </w:p>
        </w:tc>
      </w:tr>
      <w:tr w:rsidR="00B859CB" w:rsidRPr="008B310E" w14:paraId="568B20CA" w14:textId="77777777" w:rsidTr="00220658">
        <w:trPr>
          <w:trHeight w:val="20"/>
        </w:trPr>
        <w:tc>
          <w:tcPr>
            <w:tcW w:w="157" w:type="pct"/>
            <w:tcBorders>
              <w:top w:val="single" w:sz="8" w:space="0" w:color="000000"/>
              <w:left w:val="single" w:sz="8" w:space="0" w:color="000000"/>
              <w:bottom w:val="single" w:sz="8" w:space="0" w:color="000000"/>
              <w:right w:val="nil"/>
            </w:tcBorders>
          </w:tcPr>
          <w:p w14:paraId="225D9A7A"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w:t>
            </w:r>
          </w:p>
        </w:tc>
        <w:tc>
          <w:tcPr>
            <w:tcW w:w="2388" w:type="pct"/>
            <w:tcBorders>
              <w:top w:val="single" w:sz="8" w:space="0" w:color="000000"/>
              <w:left w:val="single" w:sz="8" w:space="0" w:color="000000"/>
              <w:bottom w:val="single" w:sz="8" w:space="0" w:color="000000"/>
              <w:right w:val="nil"/>
            </w:tcBorders>
          </w:tcPr>
          <w:p w14:paraId="7BFBF057"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Bộ Tư pháp</w:t>
            </w:r>
          </w:p>
        </w:tc>
        <w:tc>
          <w:tcPr>
            <w:tcW w:w="235" w:type="pct"/>
            <w:tcBorders>
              <w:top w:val="single" w:sz="8" w:space="0" w:color="000000"/>
              <w:left w:val="single" w:sz="8" w:space="0" w:color="000000"/>
              <w:bottom w:val="single" w:sz="8" w:space="0" w:color="000000"/>
              <w:right w:val="nil"/>
            </w:tcBorders>
          </w:tcPr>
          <w:p w14:paraId="0B403863"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39BFEE54"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1326E77B"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702F1D7F" w14:textId="77777777" w:rsidTr="00220658">
        <w:trPr>
          <w:trHeight w:val="20"/>
        </w:trPr>
        <w:tc>
          <w:tcPr>
            <w:tcW w:w="157" w:type="pct"/>
            <w:tcBorders>
              <w:top w:val="single" w:sz="8" w:space="0" w:color="000000"/>
              <w:left w:val="single" w:sz="8" w:space="0" w:color="000000"/>
              <w:bottom w:val="single" w:sz="8" w:space="0" w:color="000000"/>
              <w:right w:val="nil"/>
            </w:tcBorders>
          </w:tcPr>
          <w:p w14:paraId="3275CDA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lastRenderedPageBreak/>
              <w:t>2.1</w:t>
            </w:r>
          </w:p>
        </w:tc>
        <w:tc>
          <w:tcPr>
            <w:tcW w:w="2388" w:type="pct"/>
            <w:tcBorders>
              <w:top w:val="single" w:sz="8" w:space="0" w:color="000000"/>
              <w:left w:val="single" w:sz="8" w:space="0" w:color="000000"/>
              <w:bottom w:val="single" w:sz="8" w:space="0" w:color="000000"/>
              <w:right w:val="nil"/>
            </w:tcBorders>
          </w:tcPr>
          <w:p w14:paraId="6C60866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Xây dựng báo cáo thẩm định ĐƯQT của Bộ Tư pháp</w:t>
            </w:r>
          </w:p>
        </w:tc>
        <w:tc>
          <w:tcPr>
            <w:tcW w:w="235" w:type="pct"/>
            <w:tcBorders>
              <w:top w:val="single" w:sz="8" w:space="0" w:color="000000"/>
              <w:left w:val="single" w:sz="8" w:space="0" w:color="000000"/>
              <w:bottom w:val="single" w:sz="8" w:space="0" w:color="000000"/>
              <w:right w:val="nil"/>
            </w:tcBorders>
          </w:tcPr>
          <w:p w14:paraId="4E119A86"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1461F70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thẩm định</w:t>
            </w:r>
          </w:p>
        </w:tc>
        <w:tc>
          <w:tcPr>
            <w:tcW w:w="384" w:type="pct"/>
            <w:tcBorders>
              <w:top w:val="single" w:sz="8" w:space="0" w:color="000000"/>
              <w:left w:val="single" w:sz="8" w:space="0" w:color="000000"/>
              <w:bottom w:val="single" w:sz="8" w:space="0" w:color="000000"/>
              <w:right w:val="single" w:sz="8" w:space="0" w:color="000000"/>
            </w:tcBorders>
          </w:tcPr>
          <w:p w14:paraId="0D4D793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90</w:t>
            </w:r>
          </w:p>
        </w:tc>
      </w:tr>
      <w:tr w:rsidR="00B859CB" w:rsidRPr="008B310E" w14:paraId="0B237B6C" w14:textId="77777777" w:rsidTr="00220658">
        <w:trPr>
          <w:trHeight w:val="20"/>
        </w:trPr>
        <w:tc>
          <w:tcPr>
            <w:tcW w:w="157" w:type="pct"/>
            <w:tcBorders>
              <w:top w:val="single" w:sz="8" w:space="0" w:color="000000"/>
              <w:left w:val="single" w:sz="8" w:space="0" w:color="000000"/>
              <w:bottom w:val="single" w:sz="8" w:space="0" w:color="000000"/>
              <w:right w:val="nil"/>
            </w:tcBorders>
          </w:tcPr>
          <w:p w14:paraId="5A8B830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2.2</w:t>
            </w:r>
          </w:p>
        </w:tc>
        <w:tc>
          <w:tcPr>
            <w:tcW w:w="2388" w:type="pct"/>
            <w:tcBorders>
              <w:top w:val="single" w:sz="8" w:space="0" w:color="000000"/>
              <w:left w:val="single" w:sz="8" w:space="0" w:color="000000"/>
              <w:bottom w:val="single" w:sz="8" w:space="0" w:color="000000"/>
              <w:right w:val="nil"/>
            </w:tcBorders>
          </w:tcPr>
          <w:p w14:paraId="352E80F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Dự phòng cho các hoạt động của cơ quan thực hiện nhiệm vụ thẩm định</w:t>
            </w:r>
          </w:p>
        </w:tc>
        <w:tc>
          <w:tcPr>
            <w:tcW w:w="235" w:type="pct"/>
            <w:tcBorders>
              <w:top w:val="single" w:sz="8" w:space="0" w:color="000000"/>
              <w:left w:val="single" w:sz="8" w:space="0" w:color="000000"/>
              <w:bottom w:val="single" w:sz="8" w:space="0" w:color="000000"/>
              <w:right w:val="nil"/>
            </w:tcBorders>
          </w:tcPr>
          <w:p w14:paraId="5416E411"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0D383393"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401F483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40</w:t>
            </w:r>
          </w:p>
        </w:tc>
      </w:tr>
      <w:tr w:rsidR="00B859CB" w:rsidRPr="008B310E" w14:paraId="191C286C" w14:textId="77777777" w:rsidTr="00220658">
        <w:trPr>
          <w:trHeight w:val="20"/>
        </w:trPr>
        <w:tc>
          <w:tcPr>
            <w:tcW w:w="157" w:type="pct"/>
            <w:tcBorders>
              <w:top w:val="single" w:sz="8" w:space="0" w:color="000000"/>
              <w:left w:val="single" w:sz="8" w:space="0" w:color="000000"/>
              <w:bottom w:val="single" w:sz="8" w:space="0" w:color="000000"/>
              <w:right w:val="nil"/>
            </w:tcBorders>
          </w:tcPr>
          <w:p w14:paraId="6B428C3D"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w:t>
            </w:r>
          </w:p>
        </w:tc>
        <w:tc>
          <w:tcPr>
            <w:tcW w:w="2388" w:type="pct"/>
            <w:tcBorders>
              <w:top w:val="single" w:sz="8" w:space="0" w:color="000000"/>
              <w:left w:val="single" w:sz="8" w:space="0" w:color="000000"/>
              <w:bottom w:val="single" w:sz="8" w:space="0" w:color="000000"/>
              <w:right w:val="nil"/>
            </w:tcBorders>
          </w:tcPr>
          <w:p w14:paraId="730AEE3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Bộ Ngoại giao</w:t>
            </w:r>
          </w:p>
        </w:tc>
        <w:tc>
          <w:tcPr>
            <w:tcW w:w="235" w:type="pct"/>
            <w:tcBorders>
              <w:top w:val="single" w:sz="8" w:space="0" w:color="000000"/>
              <w:left w:val="single" w:sz="8" w:space="0" w:color="000000"/>
              <w:bottom w:val="single" w:sz="8" w:space="0" w:color="000000"/>
              <w:right w:val="nil"/>
            </w:tcBorders>
          </w:tcPr>
          <w:p w14:paraId="056220D5"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2092454D"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26795E1C"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5D6546C4" w14:textId="77777777" w:rsidTr="00220658">
        <w:trPr>
          <w:trHeight w:val="20"/>
        </w:trPr>
        <w:tc>
          <w:tcPr>
            <w:tcW w:w="157" w:type="pct"/>
            <w:tcBorders>
              <w:top w:val="single" w:sz="8" w:space="0" w:color="000000"/>
              <w:left w:val="single" w:sz="8" w:space="0" w:color="000000"/>
              <w:bottom w:val="single" w:sz="8" w:space="0" w:color="000000"/>
              <w:right w:val="nil"/>
            </w:tcBorders>
          </w:tcPr>
          <w:p w14:paraId="68477F5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3.1</w:t>
            </w:r>
          </w:p>
        </w:tc>
        <w:tc>
          <w:tcPr>
            <w:tcW w:w="2388" w:type="pct"/>
            <w:tcBorders>
              <w:top w:val="single" w:sz="8" w:space="0" w:color="000000"/>
              <w:left w:val="single" w:sz="8" w:space="0" w:color="000000"/>
              <w:bottom w:val="single" w:sz="8" w:space="0" w:color="000000"/>
              <w:right w:val="nil"/>
            </w:tcBorders>
          </w:tcPr>
          <w:p w14:paraId="19EC163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Xây dựng báo cáo kiểm tra ĐƯQT của Bộ Ngoại giao</w:t>
            </w:r>
          </w:p>
        </w:tc>
        <w:tc>
          <w:tcPr>
            <w:tcW w:w="235" w:type="pct"/>
            <w:tcBorders>
              <w:top w:val="single" w:sz="8" w:space="0" w:color="000000"/>
              <w:left w:val="single" w:sz="8" w:space="0" w:color="000000"/>
              <w:bottom w:val="single" w:sz="8" w:space="0" w:color="000000"/>
              <w:right w:val="nil"/>
            </w:tcBorders>
          </w:tcPr>
          <w:p w14:paraId="111D73B5"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31ECA8E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kiểm tra ĐƯQT của Bộ Ngoại giao</w:t>
            </w:r>
          </w:p>
        </w:tc>
        <w:tc>
          <w:tcPr>
            <w:tcW w:w="384" w:type="pct"/>
            <w:tcBorders>
              <w:top w:val="single" w:sz="8" w:space="0" w:color="000000"/>
              <w:left w:val="single" w:sz="8" w:space="0" w:color="000000"/>
              <w:bottom w:val="single" w:sz="8" w:space="0" w:color="000000"/>
              <w:right w:val="single" w:sz="8" w:space="0" w:color="000000"/>
            </w:tcBorders>
          </w:tcPr>
          <w:p w14:paraId="5F1901C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70</w:t>
            </w:r>
          </w:p>
        </w:tc>
      </w:tr>
      <w:tr w:rsidR="00B859CB" w:rsidRPr="008B310E" w14:paraId="609C7BE7" w14:textId="77777777" w:rsidTr="00220658">
        <w:trPr>
          <w:trHeight w:val="20"/>
        </w:trPr>
        <w:tc>
          <w:tcPr>
            <w:tcW w:w="157" w:type="pct"/>
            <w:tcBorders>
              <w:top w:val="single" w:sz="8" w:space="0" w:color="000000"/>
              <w:left w:val="single" w:sz="8" w:space="0" w:color="000000"/>
              <w:bottom w:val="single" w:sz="8" w:space="0" w:color="000000"/>
              <w:right w:val="nil"/>
            </w:tcBorders>
          </w:tcPr>
          <w:p w14:paraId="1158BE7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3.2</w:t>
            </w:r>
          </w:p>
        </w:tc>
        <w:tc>
          <w:tcPr>
            <w:tcW w:w="2388" w:type="pct"/>
            <w:tcBorders>
              <w:top w:val="single" w:sz="8" w:space="0" w:color="000000"/>
              <w:left w:val="single" w:sz="8" w:space="0" w:color="000000"/>
              <w:bottom w:val="single" w:sz="8" w:space="0" w:color="000000"/>
              <w:right w:val="nil"/>
            </w:tcBorders>
          </w:tcPr>
          <w:p w14:paraId="1490DA31"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Rà soát, đối chiếu văn bản ĐƯQT bằng tiếng Việt với văn bản bằng tiếng nước ngoài trước khi ký</w:t>
            </w:r>
          </w:p>
        </w:tc>
        <w:tc>
          <w:tcPr>
            <w:tcW w:w="235" w:type="pct"/>
            <w:tcBorders>
              <w:top w:val="single" w:sz="8" w:space="0" w:color="000000"/>
              <w:left w:val="single" w:sz="8" w:space="0" w:color="000000"/>
              <w:bottom w:val="single" w:sz="8" w:space="0" w:color="000000"/>
              <w:right w:val="nil"/>
            </w:tcBorders>
          </w:tcPr>
          <w:p w14:paraId="140F4B4B"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29C8264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rà soát đối chiếu văn bản ĐƯQT bằng tiếng Việt với văn bản bằng tiếng nước ngoài trước khi ký</w:t>
            </w:r>
          </w:p>
        </w:tc>
        <w:tc>
          <w:tcPr>
            <w:tcW w:w="384" w:type="pct"/>
            <w:tcBorders>
              <w:top w:val="single" w:sz="8" w:space="0" w:color="000000"/>
              <w:left w:val="single" w:sz="8" w:space="0" w:color="000000"/>
              <w:bottom w:val="single" w:sz="8" w:space="0" w:color="000000"/>
              <w:right w:val="single" w:sz="8" w:space="0" w:color="000000"/>
            </w:tcBorders>
          </w:tcPr>
          <w:p w14:paraId="7E716E2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32</w:t>
            </w:r>
          </w:p>
        </w:tc>
      </w:tr>
      <w:tr w:rsidR="00B859CB" w:rsidRPr="008B310E" w14:paraId="6CCBA88E" w14:textId="77777777" w:rsidTr="00220658">
        <w:trPr>
          <w:trHeight w:val="20"/>
        </w:trPr>
        <w:tc>
          <w:tcPr>
            <w:tcW w:w="157" w:type="pct"/>
            <w:tcBorders>
              <w:top w:val="single" w:sz="8" w:space="0" w:color="000000"/>
              <w:left w:val="single" w:sz="8" w:space="0" w:color="000000"/>
              <w:bottom w:val="single" w:sz="8" w:space="0" w:color="000000"/>
              <w:right w:val="nil"/>
            </w:tcBorders>
          </w:tcPr>
          <w:p w14:paraId="6E4A38BD"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3.3</w:t>
            </w:r>
          </w:p>
        </w:tc>
        <w:tc>
          <w:tcPr>
            <w:tcW w:w="2388" w:type="pct"/>
            <w:tcBorders>
              <w:top w:val="single" w:sz="8" w:space="0" w:color="000000"/>
              <w:left w:val="single" w:sz="8" w:space="0" w:color="000000"/>
              <w:bottom w:val="single" w:sz="8" w:space="0" w:color="000000"/>
              <w:right w:val="nil"/>
            </w:tcBorders>
          </w:tcPr>
          <w:p w14:paraId="306F931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Dự phòng cho các hoạt động của cơ quan thực hiện nhiệm vụ kiểm tra, rà soát, đối chiếu văn bản ĐƯQT bằng tiếng Việt với văn bản bằng tiếng nước ngoài trước khi ký</w:t>
            </w:r>
          </w:p>
        </w:tc>
        <w:tc>
          <w:tcPr>
            <w:tcW w:w="235" w:type="pct"/>
            <w:tcBorders>
              <w:top w:val="single" w:sz="8" w:space="0" w:color="000000"/>
              <w:left w:val="single" w:sz="8" w:space="0" w:color="000000"/>
              <w:bottom w:val="single" w:sz="8" w:space="0" w:color="000000"/>
              <w:right w:val="nil"/>
            </w:tcBorders>
          </w:tcPr>
          <w:p w14:paraId="436B7B1A"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0D5E7DCC"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7D0CBD6B"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20</w:t>
            </w:r>
          </w:p>
        </w:tc>
      </w:tr>
      <w:tr w:rsidR="00B859CB" w:rsidRPr="008B310E" w14:paraId="6B9B5FDA" w14:textId="77777777" w:rsidTr="00220658">
        <w:trPr>
          <w:trHeight w:val="20"/>
        </w:trPr>
        <w:tc>
          <w:tcPr>
            <w:tcW w:w="157" w:type="pct"/>
            <w:tcBorders>
              <w:top w:val="single" w:sz="8" w:space="0" w:color="000000"/>
              <w:left w:val="single" w:sz="8" w:space="0" w:color="000000"/>
              <w:bottom w:val="single" w:sz="8" w:space="0" w:color="000000"/>
              <w:right w:val="nil"/>
            </w:tcBorders>
          </w:tcPr>
          <w:p w14:paraId="5C0E44F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w:t>
            </w:r>
          </w:p>
        </w:tc>
        <w:tc>
          <w:tcPr>
            <w:tcW w:w="2388" w:type="pct"/>
            <w:tcBorders>
              <w:top w:val="single" w:sz="8" w:space="0" w:color="000000"/>
              <w:left w:val="single" w:sz="8" w:space="0" w:color="000000"/>
              <w:bottom w:val="single" w:sz="8" w:space="0" w:color="000000"/>
              <w:right w:val="nil"/>
            </w:tcBorders>
          </w:tcPr>
          <w:p w14:paraId="2A79DCC1"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UBTVQH</w:t>
            </w:r>
          </w:p>
        </w:tc>
        <w:tc>
          <w:tcPr>
            <w:tcW w:w="235" w:type="pct"/>
            <w:tcBorders>
              <w:top w:val="single" w:sz="8" w:space="0" w:color="000000"/>
              <w:left w:val="single" w:sz="8" w:space="0" w:color="000000"/>
              <w:bottom w:val="single" w:sz="8" w:space="0" w:color="000000"/>
              <w:right w:val="nil"/>
            </w:tcBorders>
          </w:tcPr>
          <w:p w14:paraId="2016A418"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1FA1E73D"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2130E3AE"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66C3039A" w14:textId="77777777" w:rsidTr="00220658">
        <w:trPr>
          <w:trHeight w:val="20"/>
        </w:trPr>
        <w:tc>
          <w:tcPr>
            <w:tcW w:w="157" w:type="pct"/>
            <w:tcBorders>
              <w:top w:val="single" w:sz="8" w:space="0" w:color="000000"/>
              <w:left w:val="single" w:sz="8" w:space="0" w:color="000000"/>
              <w:bottom w:val="single" w:sz="8" w:space="0" w:color="000000"/>
              <w:right w:val="nil"/>
            </w:tcBorders>
          </w:tcPr>
          <w:p w14:paraId="42B91FA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4.1</w:t>
            </w:r>
          </w:p>
        </w:tc>
        <w:tc>
          <w:tcPr>
            <w:tcW w:w="2388" w:type="pct"/>
            <w:tcBorders>
              <w:top w:val="single" w:sz="8" w:space="0" w:color="000000"/>
              <w:left w:val="single" w:sz="8" w:space="0" w:color="000000"/>
              <w:bottom w:val="single" w:sz="8" w:space="0" w:color="000000"/>
              <w:right w:val="nil"/>
            </w:tcBorders>
          </w:tcPr>
          <w:p w14:paraId="52FF8A5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Lấy ý kiến về ĐƯQT</w:t>
            </w:r>
          </w:p>
        </w:tc>
        <w:tc>
          <w:tcPr>
            <w:tcW w:w="235" w:type="pct"/>
            <w:tcBorders>
              <w:top w:val="single" w:sz="8" w:space="0" w:color="000000"/>
              <w:left w:val="single" w:sz="8" w:space="0" w:color="000000"/>
              <w:bottom w:val="single" w:sz="8" w:space="0" w:color="000000"/>
              <w:right w:val="nil"/>
            </w:tcBorders>
          </w:tcPr>
          <w:p w14:paraId="306B8C3E"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28EFEF6E"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của UBTVQH về ĐƯQT</w:t>
            </w:r>
          </w:p>
        </w:tc>
        <w:tc>
          <w:tcPr>
            <w:tcW w:w="384" w:type="pct"/>
            <w:tcBorders>
              <w:top w:val="single" w:sz="8" w:space="0" w:color="000000"/>
              <w:left w:val="single" w:sz="8" w:space="0" w:color="000000"/>
              <w:bottom w:val="single" w:sz="8" w:space="0" w:color="000000"/>
              <w:right w:val="single" w:sz="8" w:space="0" w:color="000000"/>
            </w:tcBorders>
          </w:tcPr>
          <w:p w14:paraId="17C11EB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90</w:t>
            </w:r>
          </w:p>
        </w:tc>
      </w:tr>
      <w:tr w:rsidR="00B859CB" w:rsidRPr="008B310E" w14:paraId="0E9E787A" w14:textId="77777777" w:rsidTr="00220658">
        <w:trPr>
          <w:trHeight w:val="20"/>
        </w:trPr>
        <w:tc>
          <w:tcPr>
            <w:tcW w:w="157" w:type="pct"/>
            <w:tcBorders>
              <w:top w:val="single" w:sz="8" w:space="0" w:color="000000"/>
              <w:left w:val="single" w:sz="8" w:space="0" w:color="000000"/>
              <w:bottom w:val="single" w:sz="8" w:space="0" w:color="000000"/>
              <w:right w:val="nil"/>
            </w:tcBorders>
          </w:tcPr>
          <w:p w14:paraId="626E1797"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4.2</w:t>
            </w:r>
          </w:p>
        </w:tc>
        <w:tc>
          <w:tcPr>
            <w:tcW w:w="2388" w:type="pct"/>
            <w:tcBorders>
              <w:top w:val="single" w:sz="8" w:space="0" w:color="000000"/>
              <w:left w:val="single" w:sz="8" w:space="0" w:color="000000"/>
              <w:bottom w:val="single" w:sz="8" w:space="0" w:color="000000"/>
              <w:right w:val="nil"/>
            </w:tcBorders>
          </w:tcPr>
          <w:p w14:paraId="348BE43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Dự phòng cho các hoạt động cho ý kiến về ĐƯQT của UBTVQH</w:t>
            </w:r>
          </w:p>
        </w:tc>
        <w:tc>
          <w:tcPr>
            <w:tcW w:w="235" w:type="pct"/>
            <w:tcBorders>
              <w:top w:val="single" w:sz="8" w:space="0" w:color="000000"/>
              <w:left w:val="single" w:sz="8" w:space="0" w:color="000000"/>
              <w:bottom w:val="single" w:sz="8" w:space="0" w:color="000000"/>
              <w:right w:val="nil"/>
            </w:tcBorders>
          </w:tcPr>
          <w:p w14:paraId="75BF863E"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4F8DFE6B"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15663F7E"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20</w:t>
            </w:r>
          </w:p>
        </w:tc>
      </w:tr>
      <w:tr w:rsidR="00B859CB" w:rsidRPr="008B310E" w14:paraId="457F06F5" w14:textId="77777777" w:rsidTr="00220658">
        <w:trPr>
          <w:trHeight w:val="20"/>
        </w:trPr>
        <w:tc>
          <w:tcPr>
            <w:tcW w:w="157" w:type="pct"/>
            <w:tcBorders>
              <w:top w:val="single" w:sz="8" w:space="0" w:color="000000"/>
              <w:left w:val="single" w:sz="8" w:space="0" w:color="000000"/>
              <w:bottom w:val="single" w:sz="8" w:space="0" w:color="000000"/>
              <w:right w:val="nil"/>
            </w:tcBorders>
          </w:tcPr>
          <w:p w14:paraId="7080A08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5</w:t>
            </w:r>
          </w:p>
        </w:tc>
        <w:tc>
          <w:tcPr>
            <w:tcW w:w="2388" w:type="pct"/>
            <w:tcBorders>
              <w:top w:val="single" w:sz="8" w:space="0" w:color="000000"/>
              <w:left w:val="single" w:sz="8" w:space="0" w:color="000000"/>
              <w:bottom w:val="single" w:sz="8" w:space="0" w:color="000000"/>
              <w:right w:val="nil"/>
            </w:tcBorders>
          </w:tcPr>
          <w:p w14:paraId="119B74C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phòng Chính phủ</w:t>
            </w:r>
          </w:p>
        </w:tc>
        <w:tc>
          <w:tcPr>
            <w:tcW w:w="235" w:type="pct"/>
            <w:tcBorders>
              <w:top w:val="single" w:sz="8" w:space="0" w:color="000000"/>
              <w:left w:val="single" w:sz="8" w:space="0" w:color="000000"/>
              <w:bottom w:val="single" w:sz="8" w:space="0" w:color="000000"/>
              <w:right w:val="nil"/>
            </w:tcBorders>
          </w:tcPr>
          <w:p w14:paraId="13DC8576"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0DF8C10F"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1B1310FA"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7AC613C4" w14:textId="77777777" w:rsidTr="00220658">
        <w:trPr>
          <w:trHeight w:val="20"/>
        </w:trPr>
        <w:tc>
          <w:tcPr>
            <w:tcW w:w="157" w:type="pct"/>
            <w:tcBorders>
              <w:top w:val="single" w:sz="8" w:space="0" w:color="000000"/>
              <w:left w:val="single" w:sz="8" w:space="0" w:color="000000"/>
              <w:bottom w:val="single" w:sz="8" w:space="0" w:color="000000"/>
              <w:right w:val="nil"/>
            </w:tcBorders>
          </w:tcPr>
          <w:p w14:paraId="353AD16D"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2388" w:type="pct"/>
            <w:tcBorders>
              <w:top w:val="single" w:sz="8" w:space="0" w:color="000000"/>
              <w:left w:val="single" w:sz="8" w:space="0" w:color="000000"/>
              <w:bottom w:val="single" w:sz="8" w:space="0" w:color="000000"/>
              <w:right w:val="nil"/>
            </w:tcBorders>
          </w:tcPr>
          <w:p w14:paraId="2C811612"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Xem xét và trình đề xuất quyết định ký/gia nhập/chấm dứt hiệu lực/từ bỏ/rút khỏi/tạm đình chỉ và các nội dung khác liên quan đến hiệu lực của ĐƯQT nhân danh Chính phủ hoặc trình Chủ tịch nước về việc ký/gia nhập/chấm dứt hiệu lực/từ bỏ/rút khỏi/tạm đình chỉ và các nội dung khác liên quan đến hiệu lực của ĐƯQT nhân danh nhà nước</w:t>
            </w:r>
          </w:p>
        </w:tc>
        <w:tc>
          <w:tcPr>
            <w:tcW w:w="235" w:type="pct"/>
            <w:tcBorders>
              <w:top w:val="single" w:sz="8" w:space="0" w:color="000000"/>
              <w:left w:val="single" w:sz="8" w:space="0" w:color="000000"/>
              <w:bottom w:val="single" w:sz="8" w:space="0" w:color="000000"/>
              <w:right w:val="nil"/>
            </w:tcBorders>
          </w:tcPr>
          <w:p w14:paraId="6F387159"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6361681A"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trình đề xuất ký/gia nhập/chấm dứt hiệu lực/từ bỏ/rút khỏi/tạm đình chỉ và các nội dung khác liên quan đến hiệu lực của ĐƯQT</w:t>
            </w:r>
          </w:p>
        </w:tc>
        <w:tc>
          <w:tcPr>
            <w:tcW w:w="384" w:type="pct"/>
            <w:tcBorders>
              <w:top w:val="single" w:sz="8" w:space="0" w:color="000000"/>
              <w:left w:val="single" w:sz="8" w:space="0" w:color="000000"/>
              <w:bottom w:val="single" w:sz="8" w:space="0" w:color="000000"/>
              <w:right w:val="single" w:sz="8" w:space="0" w:color="000000"/>
            </w:tcBorders>
          </w:tcPr>
          <w:p w14:paraId="2AE3A88E"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80</w:t>
            </w:r>
          </w:p>
        </w:tc>
      </w:tr>
      <w:tr w:rsidR="00B859CB" w:rsidRPr="008B310E" w14:paraId="20AA8EA0" w14:textId="77777777" w:rsidTr="00220658">
        <w:trPr>
          <w:trHeight w:val="20"/>
        </w:trPr>
        <w:tc>
          <w:tcPr>
            <w:tcW w:w="157" w:type="pct"/>
            <w:tcBorders>
              <w:top w:val="single" w:sz="8" w:space="0" w:color="000000"/>
              <w:left w:val="single" w:sz="8" w:space="0" w:color="000000"/>
              <w:bottom w:val="single" w:sz="8" w:space="0" w:color="000000"/>
              <w:right w:val="nil"/>
            </w:tcBorders>
          </w:tcPr>
          <w:p w14:paraId="1BF151A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6</w:t>
            </w:r>
          </w:p>
        </w:tc>
        <w:tc>
          <w:tcPr>
            <w:tcW w:w="2388" w:type="pct"/>
            <w:tcBorders>
              <w:top w:val="single" w:sz="8" w:space="0" w:color="000000"/>
              <w:left w:val="single" w:sz="8" w:space="0" w:color="000000"/>
              <w:bottom w:val="single" w:sz="8" w:space="0" w:color="000000"/>
              <w:right w:val="nil"/>
            </w:tcBorders>
          </w:tcPr>
          <w:p w14:paraId="13D60222"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phòng Chủ tịch nước</w:t>
            </w:r>
          </w:p>
        </w:tc>
        <w:tc>
          <w:tcPr>
            <w:tcW w:w="235" w:type="pct"/>
            <w:tcBorders>
              <w:top w:val="single" w:sz="8" w:space="0" w:color="000000"/>
              <w:left w:val="single" w:sz="8" w:space="0" w:color="000000"/>
              <w:bottom w:val="single" w:sz="8" w:space="0" w:color="000000"/>
              <w:right w:val="nil"/>
            </w:tcBorders>
          </w:tcPr>
          <w:p w14:paraId="141C8801"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259A43F0"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2A2D2328"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2F108AC3" w14:textId="77777777" w:rsidTr="00220658">
        <w:trPr>
          <w:trHeight w:val="20"/>
        </w:trPr>
        <w:tc>
          <w:tcPr>
            <w:tcW w:w="157" w:type="pct"/>
            <w:tcBorders>
              <w:top w:val="single" w:sz="8" w:space="0" w:color="000000"/>
              <w:left w:val="single" w:sz="8" w:space="0" w:color="000000"/>
              <w:bottom w:val="single" w:sz="8" w:space="0" w:color="000000"/>
              <w:right w:val="nil"/>
            </w:tcBorders>
          </w:tcPr>
          <w:p w14:paraId="4A2E427A"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2388" w:type="pct"/>
            <w:tcBorders>
              <w:top w:val="single" w:sz="8" w:space="0" w:color="000000"/>
              <w:left w:val="single" w:sz="8" w:space="0" w:color="000000"/>
              <w:bottom w:val="single" w:sz="8" w:space="0" w:color="000000"/>
              <w:right w:val="nil"/>
            </w:tcBorders>
          </w:tcPr>
          <w:p w14:paraId="6BB91E8E"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Xem xét và trình Chủ tịch nước về việc ký/gia nhập/chấm dứt hiệu lực/từ bỏ/rút khỏi/tạm đình chỉ và các nội dung khác liên quan đến hiệu lực của ĐƯQT nhân danh nhà nước</w:t>
            </w:r>
          </w:p>
        </w:tc>
        <w:tc>
          <w:tcPr>
            <w:tcW w:w="235" w:type="pct"/>
            <w:tcBorders>
              <w:top w:val="single" w:sz="8" w:space="0" w:color="000000"/>
              <w:left w:val="single" w:sz="8" w:space="0" w:color="000000"/>
              <w:bottom w:val="single" w:sz="8" w:space="0" w:color="000000"/>
              <w:right w:val="nil"/>
            </w:tcBorders>
          </w:tcPr>
          <w:p w14:paraId="37D61E6E"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2C5A2AB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trình xem xét, quyết định ký/gia nhập/chấm dứt hiệu lực/từ bỏ/rút khỏi/tạm đình chỉ và các nội dung khác liên quan đến hiệu lực của ĐƯQT</w:t>
            </w:r>
          </w:p>
        </w:tc>
        <w:tc>
          <w:tcPr>
            <w:tcW w:w="384" w:type="pct"/>
            <w:tcBorders>
              <w:top w:val="single" w:sz="8" w:space="0" w:color="000000"/>
              <w:left w:val="single" w:sz="8" w:space="0" w:color="000000"/>
              <w:bottom w:val="single" w:sz="8" w:space="0" w:color="000000"/>
              <w:right w:val="single" w:sz="8" w:space="0" w:color="000000"/>
            </w:tcBorders>
          </w:tcPr>
          <w:p w14:paraId="1A2596A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72</w:t>
            </w:r>
          </w:p>
        </w:tc>
      </w:tr>
      <w:tr w:rsidR="00B859CB" w:rsidRPr="008B310E" w14:paraId="5FC7AE72" w14:textId="77777777" w:rsidTr="00220658">
        <w:trPr>
          <w:trHeight w:val="20"/>
        </w:trPr>
        <w:tc>
          <w:tcPr>
            <w:tcW w:w="157" w:type="pct"/>
            <w:tcBorders>
              <w:top w:val="single" w:sz="8" w:space="0" w:color="000000"/>
              <w:left w:val="single" w:sz="8" w:space="0" w:color="000000"/>
              <w:bottom w:val="single" w:sz="8" w:space="0" w:color="000000"/>
              <w:right w:val="nil"/>
            </w:tcBorders>
          </w:tcPr>
          <w:p w14:paraId="28A82060" w14:textId="77777777" w:rsidR="00B859CB" w:rsidRPr="008B310E" w:rsidRDefault="00B859CB" w:rsidP="002E640A">
            <w:pPr>
              <w:spacing w:after="0" w:line="240" w:lineRule="auto"/>
              <w:jc w:val="center"/>
              <w:rPr>
                <w:rFonts w:ascii="Arial" w:hAnsi="Arial" w:cs="Arial"/>
                <w:color w:val="000000" w:themeColor="text1"/>
                <w:sz w:val="20"/>
                <w:szCs w:val="20"/>
                <w:lang w:val="en-US"/>
              </w:rPr>
            </w:pPr>
            <w:r w:rsidRPr="008B310E">
              <w:rPr>
                <w:rFonts w:ascii="Arial" w:hAnsi="Arial" w:cs="Arial"/>
                <w:color w:val="000000" w:themeColor="text1"/>
                <w:sz w:val="20"/>
                <w:szCs w:val="20"/>
                <w:lang w:val="en-US"/>
              </w:rPr>
              <w:t>C</w:t>
            </w:r>
          </w:p>
        </w:tc>
        <w:tc>
          <w:tcPr>
            <w:tcW w:w="2388" w:type="pct"/>
            <w:tcBorders>
              <w:top w:val="single" w:sz="8" w:space="0" w:color="000000"/>
              <w:left w:val="single" w:sz="8" w:space="0" w:color="000000"/>
              <w:bottom w:val="single" w:sz="8" w:space="0" w:color="000000"/>
              <w:right w:val="nil"/>
            </w:tcBorders>
          </w:tcPr>
          <w:p w14:paraId="54EECBEE"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Giai đoạn phê chuẩn, phê duyệt</w:t>
            </w:r>
            <w:r w:rsidRPr="008B310E">
              <w:rPr>
                <w:rFonts w:ascii="Arial" w:hAnsi="Arial" w:cs="Arial"/>
                <w:color w:val="000000" w:themeColor="text1"/>
                <w:sz w:val="20"/>
                <w:szCs w:val="20"/>
                <w:vertAlign w:val="superscript"/>
              </w:rPr>
              <w:t>5</w:t>
            </w:r>
          </w:p>
        </w:tc>
        <w:tc>
          <w:tcPr>
            <w:tcW w:w="235" w:type="pct"/>
            <w:tcBorders>
              <w:top w:val="single" w:sz="8" w:space="0" w:color="000000"/>
              <w:left w:val="single" w:sz="8" w:space="0" w:color="000000"/>
              <w:bottom w:val="single" w:sz="8" w:space="0" w:color="000000"/>
              <w:right w:val="nil"/>
            </w:tcBorders>
          </w:tcPr>
          <w:p w14:paraId="6812471F"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15%</w:t>
            </w:r>
          </w:p>
        </w:tc>
        <w:tc>
          <w:tcPr>
            <w:tcW w:w="1836" w:type="pct"/>
            <w:tcBorders>
              <w:top w:val="single" w:sz="8" w:space="0" w:color="000000"/>
              <w:left w:val="single" w:sz="8" w:space="0" w:color="000000"/>
              <w:bottom w:val="single" w:sz="8" w:space="0" w:color="000000"/>
              <w:right w:val="nil"/>
            </w:tcBorders>
          </w:tcPr>
          <w:p w14:paraId="203F4C0D"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375555C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240</w:t>
            </w:r>
          </w:p>
        </w:tc>
      </w:tr>
      <w:tr w:rsidR="00B859CB" w:rsidRPr="008B310E" w14:paraId="7ED7A5AA" w14:textId="77777777" w:rsidTr="00220658">
        <w:trPr>
          <w:trHeight w:val="20"/>
        </w:trPr>
        <w:tc>
          <w:tcPr>
            <w:tcW w:w="157" w:type="pct"/>
            <w:tcBorders>
              <w:top w:val="single" w:sz="8" w:space="0" w:color="000000"/>
              <w:left w:val="single" w:sz="8" w:space="0" w:color="000000"/>
              <w:bottom w:val="single" w:sz="8" w:space="0" w:color="000000"/>
              <w:right w:val="nil"/>
            </w:tcBorders>
          </w:tcPr>
          <w:p w14:paraId="0A7C2362"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w:t>
            </w:r>
          </w:p>
        </w:tc>
        <w:tc>
          <w:tcPr>
            <w:tcW w:w="2388" w:type="pct"/>
            <w:tcBorders>
              <w:top w:val="single" w:sz="8" w:space="0" w:color="000000"/>
              <w:left w:val="single" w:sz="8" w:space="0" w:color="000000"/>
              <w:bottom w:val="single" w:sz="8" w:space="0" w:color="000000"/>
              <w:right w:val="nil"/>
            </w:tcBorders>
          </w:tcPr>
          <w:p w14:paraId="57662384"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Cơ quan chủ trì đề xuất</w:t>
            </w:r>
          </w:p>
        </w:tc>
        <w:tc>
          <w:tcPr>
            <w:tcW w:w="235" w:type="pct"/>
            <w:tcBorders>
              <w:top w:val="single" w:sz="8" w:space="0" w:color="000000"/>
              <w:left w:val="single" w:sz="8" w:space="0" w:color="000000"/>
              <w:bottom w:val="single" w:sz="8" w:space="0" w:color="000000"/>
              <w:right w:val="nil"/>
            </w:tcBorders>
          </w:tcPr>
          <w:p w14:paraId="046D72A5"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75D3E8CC"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5D96D78A"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48B8E108" w14:textId="77777777" w:rsidTr="00220658">
        <w:trPr>
          <w:trHeight w:val="20"/>
        </w:trPr>
        <w:tc>
          <w:tcPr>
            <w:tcW w:w="157" w:type="pct"/>
            <w:tcBorders>
              <w:top w:val="single" w:sz="8" w:space="0" w:color="000000"/>
              <w:left w:val="single" w:sz="8" w:space="0" w:color="000000"/>
              <w:bottom w:val="single" w:sz="8" w:space="0" w:color="000000"/>
              <w:right w:val="nil"/>
            </w:tcBorders>
          </w:tcPr>
          <w:p w14:paraId="31FB7779"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1.1</w:t>
            </w:r>
          </w:p>
        </w:tc>
        <w:tc>
          <w:tcPr>
            <w:tcW w:w="2388" w:type="pct"/>
            <w:tcBorders>
              <w:top w:val="single" w:sz="8" w:space="0" w:color="000000"/>
              <w:left w:val="single" w:sz="8" w:space="0" w:color="000000"/>
              <w:bottom w:val="single" w:sz="8" w:space="0" w:color="000000"/>
              <w:right w:val="nil"/>
            </w:tcBorders>
          </w:tcPr>
          <w:p w14:paraId="17233B9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Xây dựng hồ sơ đề xuất phê chuẩn/phê duyệt ĐƯQT bao gồm:</w:t>
            </w:r>
          </w:p>
          <w:p w14:paraId="3DB1F981"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Xây dựng Tờ trình về việc phê duyệt/phê chuẩn</w:t>
            </w:r>
          </w:p>
          <w:p w14:paraId="6FBDA80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Lấy ý kiến của Bộ Ngoại giao, Bộ Tư pháp và cơ quan, tổ chức có liên quan; báo cáo giải trình, tiếp thu ý kiến của cơ quan, tổ chức và kiến nghị biện pháp xử lý</w:t>
            </w:r>
          </w:p>
          <w:p w14:paraId="59E4BA8F"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Xây dựng Dự kiến kế hoạch thực hiện ĐƯQT</w:t>
            </w:r>
          </w:p>
          <w:p w14:paraId="36D5F6D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Xây dựng Văn bản ĐƯQT</w:t>
            </w:r>
          </w:p>
        </w:tc>
        <w:tc>
          <w:tcPr>
            <w:tcW w:w="235" w:type="pct"/>
            <w:tcBorders>
              <w:top w:val="single" w:sz="8" w:space="0" w:color="000000"/>
              <w:left w:val="single" w:sz="8" w:space="0" w:color="000000"/>
              <w:bottom w:val="single" w:sz="8" w:space="0" w:color="000000"/>
              <w:right w:val="nil"/>
            </w:tcBorders>
          </w:tcPr>
          <w:p w14:paraId="496C39E0"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57F52C0D"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Tờ trình đề xuất phê chuẩn/phê duyệt ĐƯQT</w:t>
            </w:r>
          </w:p>
          <w:p w14:paraId="73A7DB37"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Báo cáo tiếp thu, giải trình ý kiến của các cơ quan, tổ chức có liên quan và kiến nghị biện pháp xử lý</w:t>
            </w:r>
          </w:p>
          <w:p w14:paraId="0991CDC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Dự kiến kế hoạch thực hiện ĐƯQT</w:t>
            </w:r>
          </w:p>
          <w:p w14:paraId="399054C9"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Văn bản ĐƯQT</w:t>
            </w:r>
          </w:p>
        </w:tc>
        <w:tc>
          <w:tcPr>
            <w:tcW w:w="384" w:type="pct"/>
            <w:tcBorders>
              <w:top w:val="single" w:sz="8" w:space="0" w:color="000000"/>
              <w:left w:val="single" w:sz="8" w:space="0" w:color="000000"/>
              <w:bottom w:val="single" w:sz="8" w:space="0" w:color="000000"/>
              <w:right w:val="single" w:sz="8" w:space="0" w:color="000000"/>
            </w:tcBorders>
          </w:tcPr>
          <w:p w14:paraId="711188C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60</w:t>
            </w:r>
          </w:p>
        </w:tc>
      </w:tr>
      <w:tr w:rsidR="00B859CB" w:rsidRPr="008B310E" w14:paraId="05506307" w14:textId="77777777" w:rsidTr="00220658">
        <w:trPr>
          <w:trHeight w:val="20"/>
        </w:trPr>
        <w:tc>
          <w:tcPr>
            <w:tcW w:w="157" w:type="pct"/>
            <w:tcBorders>
              <w:top w:val="single" w:sz="8" w:space="0" w:color="000000"/>
              <w:left w:val="single" w:sz="8" w:space="0" w:color="000000"/>
              <w:bottom w:val="single" w:sz="8" w:space="0" w:color="000000"/>
              <w:right w:val="nil"/>
            </w:tcBorders>
          </w:tcPr>
          <w:p w14:paraId="779DC64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1.2</w:t>
            </w:r>
          </w:p>
        </w:tc>
        <w:tc>
          <w:tcPr>
            <w:tcW w:w="2388" w:type="pct"/>
            <w:tcBorders>
              <w:top w:val="single" w:sz="8" w:space="0" w:color="000000"/>
              <w:left w:val="single" w:sz="8" w:space="0" w:color="000000"/>
              <w:bottom w:val="single" w:sz="8" w:space="0" w:color="000000"/>
              <w:right w:val="nil"/>
            </w:tcBorders>
          </w:tcPr>
          <w:p w14:paraId="7ACD3C01"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Góp ý hồ sơ đề xuất phê chuẩn/phê duyệt</w:t>
            </w:r>
            <w:r w:rsidRPr="008B310E">
              <w:rPr>
                <w:rFonts w:ascii="Arial" w:hAnsi="Arial" w:cs="Arial"/>
                <w:color w:val="000000" w:themeColor="text1"/>
                <w:sz w:val="20"/>
                <w:szCs w:val="20"/>
                <w:vertAlign w:val="superscript"/>
              </w:rPr>
              <w:t>6</w:t>
            </w:r>
          </w:p>
        </w:tc>
        <w:tc>
          <w:tcPr>
            <w:tcW w:w="235" w:type="pct"/>
            <w:tcBorders>
              <w:top w:val="single" w:sz="8" w:space="0" w:color="000000"/>
              <w:left w:val="single" w:sz="8" w:space="0" w:color="000000"/>
              <w:bottom w:val="single" w:sz="8" w:space="0" w:color="000000"/>
              <w:right w:val="nil"/>
            </w:tcBorders>
          </w:tcPr>
          <w:p w14:paraId="2E83EFDF"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1695FB15"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Ý kiến góp ý</w:t>
            </w:r>
          </w:p>
        </w:tc>
        <w:tc>
          <w:tcPr>
            <w:tcW w:w="384" w:type="pct"/>
            <w:tcBorders>
              <w:top w:val="single" w:sz="8" w:space="0" w:color="000000"/>
              <w:left w:val="single" w:sz="8" w:space="0" w:color="000000"/>
              <w:bottom w:val="single" w:sz="8" w:space="0" w:color="000000"/>
              <w:right w:val="single" w:sz="8" w:space="0" w:color="000000"/>
            </w:tcBorders>
          </w:tcPr>
          <w:p w14:paraId="12CE098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24</w:t>
            </w:r>
          </w:p>
        </w:tc>
      </w:tr>
      <w:tr w:rsidR="00B859CB" w:rsidRPr="008B310E" w14:paraId="6F53121A" w14:textId="77777777" w:rsidTr="00220658">
        <w:trPr>
          <w:trHeight w:val="20"/>
        </w:trPr>
        <w:tc>
          <w:tcPr>
            <w:tcW w:w="157" w:type="pct"/>
            <w:tcBorders>
              <w:top w:val="single" w:sz="8" w:space="0" w:color="000000"/>
              <w:left w:val="single" w:sz="8" w:space="0" w:color="000000"/>
              <w:bottom w:val="single" w:sz="8" w:space="0" w:color="000000"/>
              <w:right w:val="nil"/>
            </w:tcBorders>
          </w:tcPr>
          <w:p w14:paraId="77F3B4FE"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1.3</w:t>
            </w:r>
          </w:p>
        </w:tc>
        <w:tc>
          <w:tcPr>
            <w:tcW w:w="2388" w:type="pct"/>
            <w:tcBorders>
              <w:top w:val="single" w:sz="8" w:space="0" w:color="000000"/>
              <w:left w:val="single" w:sz="8" w:space="0" w:color="000000"/>
              <w:bottom w:val="single" w:sz="8" w:space="0" w:color="000000"/>
              <w:right w:val="nil"/>
            </w:tcBorders>
          </w:tcPr>
          <w:p w14:paraId="5B736FFB"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Dự phòng cho các hoạt động của cơ quan chủ trì xây dựng hồ sơ đề xuất phê chuẩn/phê duyệt ĐƯQT</w:t>
            </w:r>
          </w:p>
        </w:tc>
        <w:tc>
          <w:tcPr>
            <w:tcW w:w="235" w:type="pct"/>
            <w:tcBorders>
              <w:top w:val="single" w:sz="8" w:space="0" w:color="000000"/>
              <w:left w:val="single" w:sz="8" w:space="0" w:color="000000"/>
              <w:bottom w:val="single" w:sz="8" w:space="0" w:color="000000"/>
              <w:right w:val="nil"/>
            </w:tcBorders>
          </w:tcPr>
          <w:p w14:paraId="769BC5D3"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51012118"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335F6FDC"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40</w:t>
            </w:r>
          </w:p>
        </w:tc>
      </w:tr>
      <w:tr w:rsidR="00B859CB" w:rsidRPr="008B310E" w14:paraId="65910032" w14:textId="77777777" w:rsidTr="00220658">
        <w:trPr>
          <w:trHeight w:val="20"/>
        </w:trPr>
        <w:tc>
          <w:tcPr>
            <w:tcW w:w="157" w:type="pct"/>
            <w:tcBorders>
              <w:top w:val="single" w:sz="8" w:space="0" w:color="000000"/>
              <w:left w:val="single" w:sz="8" w:space="0" w:color="000000"/>
              <w:bottom w:val="single" w:sz="8" w:space="0" w:color="000000"/>
              <w:right w:val="nil"/>
            </w:tcBorders>
          </w:tcPr>
          <w:p w14:paraId="60EA5EB6"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2</w:t>
            </w:r>
          </w:p>
        </w:tc>
        <w:tc>
          <w:tcPr>
            <w:tcW w:w="2388" w:type="pct"/>
            <w:tcBorders>
              <w:top w:val="single" w:sz="8" w:space="0" w:color="000000"/>
              <w:left w:val="single" w:sz="8" w:space="0" w:color="000000"/>
              <w:bottom w:val="single" w:sz="8" w:space="0" w:color="000000"/>
              <w:right w:val="nil"/>
            </w:tcBorders>
          </w:tcPr>
          <w:p w14:paraId="1A40624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phòng Chính phủ</w:t>
            </w:r>
          </w:p>
        </w:tc>
        <w:tc>
          <w:tcPr>
            <w:tcW w:w="235" w:type="pct"/>
            <w:tcBorders>
              <w:top w:val="single" w:sz="8" w:space="0" w:color="000000"/>
              <w:left w:val="single" w:sz="8" w:space="0" w:color="000000"/>
              <w:bottom w:val="single" w:sz="8" w:space="0" w:color="000000"/>
              <w:right w:val="nil"/>
            </w:tcBorders>
          </w:tcPr>
          <w:p w14:paraId="330728CB"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34B4B5E9"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13B36E09"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31B0F7A6" w14:textId="77777777" w:rsidTr="00220658">
        <w:trPr>
          <w:trHeight w:val="20"/>
        </w:trPr>
        <w:tc>
          <w:tcPr>
            <w:tcW w:w="157" w:type="pct"/>
            <w:tcBorders>
              <w:top w:val="single" w:sz="8" w:space="0" w:color="000000"/>
              <w:left w:val="single" w:sz="8" w:space="0" w:color="000000"/>
              <w:bottom w:val="single" w:sz="8" w:space="0" w:color="000000"/>
              <w:right w:val="nil"/>
            </w:tcBorders>
          </w:tcPr>
          <w:p w14:paraId="06C16F76"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2388" w:type="pct"/>
            <w:tcBorders>
              <w:top w:val="single" w:sz="8" w:space="0" w:color="000000"/>
              <w:left w:val="single" w:sz="8" w:space="0" w:color="000000"/>
              <w:bottom w:val="single" w:sz="8" w:space="0" w:color="000000"/>
              <w:right w:val="nil"/>
            </w:tcBorders>
          </w:tcPr>
          <w:p w14:paraId="45DDA78E" w14:textId="341C9309"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ml:space="preserve">Xem xét và trình đề xuất phê duyệt ĐƯQT hoặc trình Chủ tịch nước đối với ĐƯQT nhân danh </w:t>
            </w:r>
            <w:r w:rsidR="009D5CD3" w:rsidRPr="009D5CD3">
              <w:rPr>
                <w:rFonts w:ascii="Arial" w:hAnsi="Arial" w:cs="Arial"/>
                <w:color w:val="000000" w:themeColor="text1"/>
                <w:sz w:val="20"/>
                <w:szCs w:val="20"/>
              </w:rPr>
              <w:t>n</w:t>
            </w:r>
            <w:r w:rsidRPr="008B310E">
              <w:rPr>
                <w:rFonts w:ascii="Arial" w:hAnsi="Arial" w:cs="Arial"/>
                <w:color w:val="000000" w:themeColor="text1"/>
                <w:sz w:val="20"/>
                <w:szCs w:val="20"/>
              </w:rPr>
              <w:t>hà nước phải phê chuẩn</w:t>
            </w:r>
          </w:p>
        </w:tc>
        <w:tc>
          <w:tcPr>
            <w:tcW w:w="235" w:type="pct"/>
            <w:tcBorders>
              <w:top w:val="single" w:sz="8" w:space="0" w:color="000000"/>
              <w:left w:val="single" w:sz="8" w:space="0" w:color="000000"/>
              <w:bottom w:val="single" w:sz="8" w:space="0" w:color="000000"/>
              <w:right w:val="nil"/>
            </w:tcBorders>
          </w:tcPr>
          <w:p w14:paraId="6371DA6F"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21D5CB16"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trình đề xuất phê chuẩn, phê duyệt ĐƯQT</w:t>
            </w:r>
          </w:p>
        </w:tc>
        <w:tc>
          <w:tcPr>
            <w:tcW w:w="384" w:type="pct"/>
            <w:tcBorders>
              <w:top w:val="single" w:sz="8" w:space="0" w:color="000000"/>
              <w:left w:val="single" w:sz="8" w:space="0" w:color="000000"/>
              <w:bottom w:val="single" w:sz="8" w:space="0" w:color="000000"/>
              <w:right w:val="single" w:sz="8" w:space="0" w:color="000000"/>
            </w:tcBorders>
          </w:tcPr>
          <w:p w14:paraId="21DCE10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60</w:t>
            </w:r>
          </w:p>
        </w:tc>
      </w:tr>
      <w:tr w:rsidR="00B859CB" w:rsidRPr="008B310E" w14:paraId="64115737" w14:textId="77777777" w:rsidTr="00220658">
        <w:trPr>
          <w:trHeight w:val="20"/>
        </w:trPr>
        <w:tc>
          <w:tcPr>
            <w:tcW w:w="157" w:type="pct"/>
            <w:tcBorders>
              <w:top w:val="single" w:sz="8" w:space="0" w:color="000000"/>
              <w:left w:val="single" w:sz="8" w:space="0" w:color="000000"/>
              <w:bottom w:val="single" w:sz="8" w:space="0" w:color="000000"/>
              <w:right w:val="nil"/>
            </w:tcBorders>
          </w:tcPr>
          <w:p w14:paraId="6D1960B0"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lastRenderedPageBreak/>
              <w:t>3</w:t>
            </w:r>
          </w:p>
        </w:tc>
        <w:tc>
          <w:tcPr>
            <w:tcW w:w="2388" w:type="pct"/>
            <w:tcBorders>
              <w:top w:val="single" w:sz="8" w:space="0" w:color="000000"/>
              <w:left w:val="single" w:sz="8" w:space="0" w:color="000000"/>
              <w:bottom w:val="single" w:sz="8" w:space="0" w:color="000000"/>
              <w:right w:val="nil"/>
            </w:tcBorders>
          </w:tcPr>
          <w:p w14:paraId="019F216C"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phòng Chủ tịch nước</w:t>
            </w:r>
          </w:p>
        </w:tc>
        <w:tc>
          <w:tcPr>
            <w:tcW w:w="235" w:type="pct"/>
            <w:tcBorders>
              <w:top w:val="single" w:sz="8" w:space="0" w:color="000000"/>
              <w:left w:val="single" w:sz="8" w:space="0" w:color="000000"/>
              <w:bottom w:val="single" w:sz="8" w:space="0" w:color="000000"/>
              <w:right w:val="nil"/>
            </w:tcBorders>
          </w:tcPr>
          <w:p w14:paraId="50D1EBD9"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2051C5D7" w14:textId="77777777" w:rsidR="00B859CB" w:rsidRPr="008B310E" w:rsidRDefault="00B859CB" w:rsidP="002E640A">
            <w:pPr>
              <w:spacing w:after="0" w:line="240" w:lineRule="auto"/>
              <w:rPr>
                <w:rFonts w:ascii="Arial" w:hAnsi="Arial" w:cs="Arial"/>
                <w:color w:val="000000" w:themeColor="text1"/>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7C1F9E85" w14:textId="77777777" w:rsidR="00B859CB" w:rsidRPr="008B310E" w:rsidRDefault="00B859CB" w:rsidP="002E640A">
            <w:pPr>
              <w:spacing w:after="0" w:line="240" w:lineRule="auto"/>
              <w:jc w:val="center"/>
              <w:rPr>
                <w:rFonts w:ascii="Arial" w:hAnsi="Arial" w:cs="Arial"/>
                <w:color w:val="000000" w:themeColor="text1"/>
                <w:sz w:val="20"/>
                <w:szCs w:val="20"/>
              </w:rPr>
            </w:pPr>
          </w:p>
        </w:tc>
      </w:tr>
      <w:tr w:rsidR="00B859CB" w:rsidRPr="008B310E" w14:paraId="029AA1B4" w14:textId="77777777" w:rsidTr="00220658">
        <w:trPr>
          <w:trHeight w:val="20"/>
        </w:trPr>
        <w:tc>
          <w:tcPr>
            <w:tcW w:w="157" w:type="pct"/>
            <w:tcBorders>
              <w:top w:val="single" w:sz="8" w:space="0" w:color="000000"/>
              <w:left w:val="single" w:sz="8" w:space="0" w:color="000000"/>
              <w:bottom w:val="single" w:sz="8" w:space="0" w:color="000000"/>
              <w:right w:val="nil"/>
            </w:tcBorders>
          </w:tcPr>
          <w:p w14:paraId="084BBF69"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2388" w:type="pct"/>
            <w:tcBorders>
              <w:top w:val="single" w:sz="8" w:space="0" w:color="000000"/>
              <w:left w:val="single" w:sz="8" w:space="0" w:color="000000"/>
              <w:bottom w:val="single" w:sz="8" w:space="0" w:color="000000"/>
              <w:right w:val="nil"/>
            </w:tcBorders>
          </w:tcPr>
          <w:p w14:paraId="5CFADE3C" w14:textId="6BB8D4FC"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 xml:space="preserve">Xem xét và trình Chủ tịch nước quyết định phê chuẩn ĐƯQT nhân danh </w:t>
            </w:r>
            <w:r w:rsidR="001E5B18" w:rsidRPr="001E5B18">
              <w:rPr>
                <w:rFonts w:ascii="Arial" w:hAnsi="Arial" w:cs="Arial"/>
                <w:color w:val="000000" w:themeColor="text1"/>
                <w:sz w:val="20"/>
                <w:szCs w:val="20"/>
              </w:rPr>
              <w:t>n</w:t>
            </w:r>
            <w:r w:rsidRPr="008B310E">
              <w:rPr>
                <w:rFonts w:ascii="Arial" w:hAnsi="Arial" w:cs="Arial"/>
                <w:color w:val="000000" w:themeColor="text1"/>
                <w:sz w:val="20"/>
                <w:szCs w:val="20"/>
              </w:rPr>
              <w:t xml:space="preserve">hà nước thuộc thẩm quyền của Chủ tịch nước hoặc trình Quốc hội phê chuẩn ĐƯQT nhân danh </w:t>
            </w:r>
            <w:r w:rsidR="009D5CD3" w:rsidRPr="001E5B18">
              <w:rPr>
                <w:rFonts w:ascii="Arial" w:hAnsi="Arial" w:cs="Arial"/>
                <w:color w:val="000000" w:themeColor="text1"/>
                <w:sz w:val="20"/>
                <w:szCs w:val="20"/>
              </w:rPr>
              <w:t>n</w:t>
            </w:r>
            <w:r w:rsidRPr="008B310E">
              <w:rPr>
                <w:rFonts w:ascii="Arial" w:hAnsi="Arial" w:cs="Arial"/>
                <w:color w:val="000000" w:themeColor="text1"/>
                <w:sz w:val="20"/>
                <w:szCs w:val="20"/>
              </w:rPr>
              <w:t>hà nước thuộc thẩm quyền của Quốc hội</w:t>
            </w:r>
          </w:p>
        </w:tc>
        <w:tc>
          <w:tcPr>
            <w:tcW w:w="235" w:type="pct"/>
            <w:tcBorders>
              <w:top w:val="single" w:sz="8" w:space="0" w:color="000000"/>
              <w:left w:val="single" w:sz="8" w:space="0" w:color="000000"/>
              <w:bottom w:val="single" w:sz="8" w:space="0" w:color="000000"/>
              <w:right w:val="nil"/>
            </w:tcBorders>
          </w:tcPr>
          <w:p w14:paraId="1F2C7B64" w14:textId="77777777" w:rsidR="00B859CB" w:rsidRPr="008B310E" w:rsidRDefault="00B859CB" w:rsidP="002E640A">
            <w:pPr>
              <w:spacing w:after="0" w:line="240" w:lineRule="auto"/>
              <w:jc w:val="center"/>
              <w:rPr>
                <w:rFonts w:ascii="Arial" w:hAnsi="Arial" w:cs="Arial"/>
                <w:color w:val="000000" w:themeColor="text1"/>
                <w:sz w:val="20"/>
                <w:szCs w:val="20"/>
              </w:rPr>
            </w:pPr>
          </w:p>
        </w:tc>
        <w:tc>
          <w:tcPr>
            <w:tcW w:w="1836" w:type="pct"/>
            <w:tcBorders>
              <w:top w:val="single" w:sz="8" w:space="0" w:color="000000"/>
              <w:left w:val="single" w:sz="8" w:space="0" w:color="000000"/>
              <w:bottom w:val="single" w:sz="8" w:space="0" w:color="000000"/>
              <w:right w:val="nil"/>
            </w:tcBorders>
          </w:tcPr>
          <w:p w14:paraId="08866BC5"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Báo cáo trình quyết định phê chuẩn ĐƯQT</w:t>
            </w:r>
          </w:p>
        </w:tc>
        <w:tc>
          <w:tcPr>
            <w:tcW w:w="384" w:type="pct"/>
            <w:tcBorders>
              <w:top w:val="single" w:sz="8" w:space="0" w:color="000000"/>
              <w:left w:val="single" w:sz="8" w:space="0" w:color="000000"/>
              <w:bottom w:val="single" w:sz="8" w:space="0" w:color="000000"/>
              <w:right w:val="single" w:sz="8" w:space="0" w:color="000000"/>
            </w:tcBorders>
          </w:tcPr>
          <w:p w14:paraId="27E12023"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56</w:t>
            </w:r>
          </w:p>
        </w:tc>
      </w:tr>
      <w:tr w:rsidR="00B859CB" w:rsidRPr="008B310E" w14:paraId="61593634" w14:textId="77777777" w:rsidTr="00220658">
        <w:trPr>
          <w:trHeight w:val="20"/>
        </w:trPr>
        <w:tc>
          <w:tcPr>
            <w:tcW w:w="157" w:type="pct"/>
            <w:tcBorders>
              <w:top w:val="single" w:sz="8" w:space="0" w:color="000000"/>
              <w:left w:val="single" w:sz="8" w:space="0" w:color="000000"/>
              <w:bottom w:val="single" w:sz="8" w:space="0" w:color="000000"/>
              <w:right w:val="nil"/>
            </w:tcBorders>
          </w:tcPr>
          <w:p w14:paraId="013A38B5"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D</w:t>
            </w:r>
          </w:p>
        </w:tc>
        <w:tc>
          <w:tcPr>
            <w:tcW w:w="2388" w:type="pct"/>
            <w:tcBorders>
              <w:top w:val="single" w:sz="8" w:space="0" w:color="000000"/>
              <w:left w:val="single" w:sz="8" w:space="0" w:color="000000"/>
              <w:bottom w:val="single" w:sz="8" w:space="0" w:color="000000"/>
              <w:right w:val="nil"/>
            </w:tcBorders>
          </w:tcPr>
          <w:p w14:paraId="319E21B8"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Cấp ý kiến pháp lý đối với ĐƯQT (Bộ Tư pháp)</w:t>
            </w:r>
          </w:p>
        </w:tc>
        <w:tc>
          <w:tcPr>
            <w:tcW w:w="235" w:type="pct"/>
            <w:tcBorders>
              <w:top w:val="single" w:sz="8" w:space="0" w:color="000000"/>
              <w:left w:val="single" w:sz="8" w:space="0" w:color="000000"/>
              <w:bottom w:val="single" w:sz="8" w:space="0" w:color="000000"/>
              <w:right w:val="nil"/>
            </w:tcBorders>
          </w:tcPr>
          <w:p w14:paraId="1A804F88"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w:t>
            </w:r>
          </w:p>
        </w:tc>
        <w:tc>
          <w:tcPr>
            <w:tcW w:w="1836" w:type="pct"/>
            <w:tcBorders>
              <w:top w:val="single" w:sz="8" w:space="0" w:color="000000"/>
              <w:left w:val="single" w:sz="8" w:space="0" w:color="000000"/>
              <w:bottom w:val="single" w:sz="8" w:space="0" w:color="000000"/>
              <w:right w:val="nil"/>
            </w:tcBorders>
          </w:tcPr>
          <w:p w14:paraId="4777C3E0" w14:textId="77777777" w:rsidR="00B859CB" w:rsidRPr="008B310E" w:rsidRDefault="00B859CB" w:rsidP="002E640A">
            <w:pPr>
              <w:spacing w:after="0" w:line="240" w:lineRule="auto"/>
              <w:rPr>
                <w:rFonts w:ascii="Arial" w:hAnsi="Arial" w:cs="Arial"/>
                <w:color w:val="000000" w:themeColor="text1"/>
                <w:sz w:val="20"/>
                <w:szCs w:val="20"/>
              </w:rPr>
            </w:pPr>
            <w:r w:rsidRPr="008B310E">
              <w:rPr>
                <w:rFonts w:ascii="Arial" w:hAnsi="Arial" w:cs="Arial"/>
                <w:color w:val="000000" w:themeColor="text1"/>
                <w:sz w:val="20"/>
                <w:szCs w:val="20"/>
              </w:rPr>
              <w:t>Văn bản cấp ý kiến pháp lý đối với ĐƯQT</w:t>
            </w:r>
          </w:p>
        </w:tc>
        <w:tc>
          <w:tcPr>
            <w:tcW w:w="384" w:type="pct"/>
            <w:tcBorders>
              <w:top w:val="single" w:sz="8" w:space="0" w:color="000000"/>
              <w:left w:val="single" w:sz="8" w:space="0" w:color="000000"/>
              <w:bottom w:val="single" w:sz="8" w:space="0" w:color="000000"/>
              <w:right w:val="single" w:sz="8" w:space="0" w:color="000000"/>
            </w:tcBorders>
          </w:tcPr>
          <w:p w14:paraId="58A231B1" w14:textId="77777777" w:rsidR="00B859CB" w:rsidRPr="008B310E" w:rsidRDefault="00B859CB" w:rsidP="002E640A">
            <w:pPr>
              <w:spacing w:after="0" w:line="240" w:lineRule="auto"/>
              <w:jc w:val="center"/>
              <w:rPr>
                <w:rFonts w:ascii="Arial" w:hAnsi="Arial" w:cs="Arial"/>
                <w:color w:val="000000" w:themeColor="text1"/>
                <w:sz w:val="20"/>
                <w:szCs w:val="20"/>
              </w:rPr>
            </w:pPr>
            <w:r w:rsidRPr="008B310E">
              <w:rPr>
                <w:rFonts w:ascii="Arial" w:hAnsi="Arial" w:cs="Arial"/>
                <w:color w:val="000000" w:themeColor="text1"/>
                <w:sz w:val="20"/>
                <w:szCs w:val="20"/>
              </w:rPr>
              <w:t>16</w:t>
            </w:r>
          </w:p>
        </w:tc>
      </w:tr>
    </w:tbl>
    <w:p w14:paraId="3681601A" w14:textId="77777777" w:rsidR="00B859CB" w:rsidRPr="008B310E" w:rsidRDefault="00B859CB" w:rsidP="00B859CB">
      <w:pPr>
        <w:spacing w:after="0" w:line="240" w:lineRule="auto"/>
        <w:jc w:val="both"/>
        <w:rPr>
          <w:rFonts w:ascii="Arial" w:hAnsi="Arial" w:cs="Arial"/>
          <w:color w:val="000000" w:themeColor="text1"/>
          <w:sz w:val="20"/>
          <w:szCs w:val="20"/>
          <w:lang w:val="en-US"/>
        </w:rPr>
      </w:pPr>
    </w:p>
    <w:p w14:paraId="1C509EEA"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8B310E">
        <w:rPr>
          <w:rFonts w:ascii="Arial" w:hAnsi="Arial" w:cs="Arial"/>
          <w:color w:val="000000" w:themeColor="text1"/>
          <w:sz w:val="20"/>
          <w:szCs w:val="20"/>
          <w:vertAlign w:val="superscript"/>
          <w:lang w:val="en-US"/>
        </w:rPr>
        <w:t>___________________</w:t>
      </w:r>
    </w:p>
    <w:p w14:paraId="5BED25D6"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8B310E">
        <w:rPr>
          <w:rFonts w:ascii="Arial" w:hAnsi="Arial" w:cs="Arial"/>
          <w:color w:val="000000" w:themeColor="text1"/>
          <w:sz w:val="20"/>
          <w:szCs w:val="20"/>
          <w:vertAlign w:val="superscript"/>
          <w:lang w:val="en-US"/>
        </w:rPr>
        <w:t>1</w:t>
      </w:r>
      <w:r w:rsidRPr="008B310E">
        <w:rPr>
          <w:rFonts w:ascii="Arial" w:hAnsi="Arial" w:cs="Arial"/>
          <w:color w:val="000000" w:themeColor="text1"/>
          <w:sz w:val="20"/>
          <w:szCs w:val="20"/>
          <w:lang w:val="en-US"/>
        </w:rPr>
        <w:t xml:space="preserve"> </w:t>
      </w:r>
      <w:r w:rsidRPr="008B310E">
        <w:rPr>
          <w:rFonts w:ascii="Arial" w:hAnsi="Arial" w:cs="Arial"/>
          <w:color w:val="000000" w:themeColor="text1"/>
          <w:sz w:val="20"/>
          <w:szCs w:val="20"/>
        </w:rPr>
        <w:t>Tối đa 5/văn bản cho ý kiến.</w:t>
      </w:r>
    </w:p>
    <w:p w14:paraId="33D170BD"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lang w:val="en-US"/>
        </w:rPr>
      </w:pPr>
      <w:r w:rsidRPr="008B310E">
        <w:rPr>
          <w:rFonts w:ascii="Arial" w:hAnsi="Arial" w:cs="Arial"/>
          <w:color w:val="000000" w:themeColor="text1"/>
          <w:sz w:val="20"/>
          <w:szCs w:val="20"/>
          <w:vertAlign w:val="superscript"/>
          <w:lang w:val="en-US"/>
        </w:rPr>
        <w:t xml:space="preserve">2 </w:t>
      </w:r>
      <w:r w:rsidRPr="008B310E">
        <w:rPr>
          <w:rFonts w:ascii="Arial" w:hAnsi="Arial" w:cs="Arial"/>
          <w:color w:val="000000" w:themeColor="text1"/>
          <w:sz w:val="20"/>
          <w:szCs w:val="20"/>
          <w:lang w:val="en-US"/>
        </w:rPr>
        <w:t xml:space="preserve">Tối </w:t>
      </w:r>
      <w:r w:rsidRPr="008B310E">
        <w:rPr>
          <w:rFonts w:ascii="Arial" w:hAnsi="Arial" w:cs="Arial"/>
          <w:color w:val="000000" w:themeColor="text1"/>
          <w:sz w:val="20"/>
          <w:szCs w:val="20"/>
        </w:rPr>
        <w:t>đa 5/văn bản cho ý kiến.</w:t>
      </w:r>
    </w:p>
    <w:p w14:paraId="04DECF04"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8B310E">
        <w:rPr>
          <w:rFonts w:ascii="Arial" w:hAnsi="Arial" w:cs="Arial"/>
          <w:color w:val="000000" w:themeColor="text1"/>
          <w:sz w:val="20"/>
          <w:szCs w:val="20"/>
          <w:vertAlign w:val="superscript"/>
          <w:lang w:val="en-US"/>
        </w:rPr>
        <w:t>3</w:t>
      </w:r>
      <w:r w:rsidRPr="008B310E">
        <w:rPr>
          <w:rFonts w:ascii="Arial" w:hAnsi="Arial" w:cs="Arial"/>
          <w:color w:val="000000" w:themeColor="text1"/>
          <w:sz w:val="20"/>
          <w:szCs w:val="20"/>
          <w:lang w:val="en-US"/>
        </w:rPr>
        <w:t xml:space="preserve"> Đối với ĐƯQT mà Việt Nam gia nhập thì áp dụng định mức khoán chi tại cả mục B và mục C Phụ lục II.</w:t>
      </w:r>
    </w:p>
    <w:p w14:paraId="72B88373"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8B310E">
        <w:rPr>
          <w:rFonts w:ascii="Arial" w:hAnsi="Arial" w:cs="Arial"/>
          <w:color w:val="000000" w:themeColor="text1"/>
          <w:sz w:val="20"/>
          <w:szCs w:val="20"/>
          <w:vertAlign w:val="superscript"/>
          <w:lang w:val="en-US"/>
        </w:rPr>
        <w:t xml:space="preserve">4 </w:t>
      </w:r>
      <w:r w:rsidRPr="008B310E">
        <w:rPr>
          <w:rFonts w:ascii="Arial" w:hAnsi="Arial" w:cs="Arial"/>
          <w:color w:val="000000" w:themeColor="text1"/>
          <w:sz w:val="20"/>
          <w:szCs w:val="20"/>
        </w:rPr>
        <w:t>Tối đa 5/văn bản cho ý kiến.</w:t>
      </w:r>
    </w:p>
    <w:p w14:paraId="2B97B90E"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lang w:val="en-US"/>
        </w:rPr>
      </w:pPr>
      <w:r w:rsidRPr="008B310E">
        <w:rPr>
          <w:rFonts w:ascii="Arial" w:hAnsi="Arial" w:cs="Arial"/>
          <w:color w:val="000000" w:themeColor="text1"/>
          <w:sz w:val="20"/>
          <w:szCs w:val="20"/>
          <w:vertAlign w:val="superscript"/>
          <w:lang w:val="en-US"/>
        </w:rPr>
        <w:t xml:space="preserve">5 </w:t>
      </w:r>
      <w:r w:rsidRPr="008B310E">
        <w:rPr>
          <w:rFonts w:ascii="Arial" w:hAnsi="Arial" w:cs="Arial"/>
          <w:color w:val="000000" w:themeColor="text1"/>
          <w:sz w:val="20"/>
          <w:szCs w:val="20"/>
        </w:rPr>
        <w:t xml:space="preserve">Trường hợp ĐƯQT có quy định ĐƯQT có hiệu lực sau khi ký (không phải trình phê chuẩn, phê duyệt) thì đồng thời áp dụng các định mức khoán chi theo Mục </w:t>
      </w:r>
      <w:r w:rsidRPr="008B310E">
        <w:rPr>
          <w:rFonts w:ascii="Arial" w:hAnsi="Arial" w:cs="Arial"/>
          <w:color w:val="000000" w:themeColor="text1"/>
          <w:sz w:val="20"/>
          <w:szCs w:val="20"/>
          <w:lang w:val="en-US"/>
        </w:rPr>
        <w:t>C</w:t>
      </w:r>
      <w:r w:rsidRPr="008B310E">
        <w:rPr>
          <w:rFonts w:ascii="Arial" w:hAnsi="Arial" w:cs="Arial"/>
          <w:color w:val="000000" w:themeColor="text1"/>
          <w:sz w:val="20"/>
          <w:szCs w:val="20"/>
        </w:rPr>
        <w:t xml:space="preserve"> Phụ lục II cho cả các công việc thực hiện trong giai đoạn trình ký ĐƯQT.</w:t>
      </w:r>
    </w:p>
    <w:p w14:paraId="76A325AD" w14:textId="77777777" w:rsidR="00B859CB" w:rsidRPr="008B310E" w:rsidRDefault="00B859CB" w:rsidP="00B859CB">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8B310E">
        <w:rPr>
          <w:rFonts w:ascii="Arial" w:hAnsi="Arial" w:cs="Arial"/>
          <w:color w:val="000000" w:themeColor="text1"/>
          <w:sz w:val="20"/>
          <w:szCs w:val="20"/>
          <w:vertAlign w:val="superscript"/>
          <w:lang w:val="en-US"/>
        </w:rPr>
        <w:t>6</w:t>
      </w:r>
      <w:r w:rsidRPr="008B310E">
        <w:rPr>
          <w:rFonts w:ascii="Arial" w:hAnsi="Arial" w:cs="Arial"/>
          <w:color w:val="000000" w:themeColor="text1"/>
          <w:sz w:val="20"/>
          <w:szCs w:val="20"/>
          <w:lang w:val="en-US"/>
        </w:rPr>
        <w:t xml:space="preserve"> Tối </w:t>
      </w:r>
      <w:r w:rsidRPr="008B310E">
        <w:rPr>
          <w:rFonts w:ascii="Arial" w:hAnsi="Arial" w:cs="Arial"/>
          <w:color w:val="000000" w:themeColor="text1"/>
          <w:sz w:val="20"/>
          <w:szCs w:val="20"/>
        </w:rPr>
        <w:t xml:space="preserve">đa </w:t>
      </w:r>
      <w:r w:rsidRPr="008B310E">
        <w:rPr>
          <w:rFonts w:ascii="Arial" w:hAnsi="Arial" w:cs="Arial"/>
          <w:color w:val="000000" w:themeColor="text1"/>
          <w:sz w:val="20"/>
          <w:szCs w:val="20"/>
          <w:lang w:val="en-US"/>
        </w:rPr>
        <w:t>3</w:t>
      </w:r>
      <w:r w:rsidRPr="008B310E">
        <w:rPr>
          <w:rFonts w:ascii="Arial" w:hAnsi="Arial" w:cs="Arial"/>
          <w:color w:val="000000" w:themeColor="text1"/>
          <w:sz w:val="20"/>
          <w:szCs w:val="20"/>
        </w:rPr>
        <w:t>/văn bản cho ý kiến.</w:t>
      </w:r>
    </w:p>
    <w:p w14:paraId="6BE944A6" w14:textId="77777777" w:rsidR="00B859CB" w:rsidRPr="008B310E" w:rsidRDefault="00B859CB" w:rsidP="00B859CB">
      <w:pPr>
        <w:spacing w:after="0" w:line="240" w:lineRule="auto"/>
        <w:rPr>
          <w:rFonts w:ascii="Arial" w:hAnsi="Arial" w:cs="Arial"/>
          <w:color w:val="000000" w:themeColor="text1"/>
          <w:sz w:val="20"/>
          <w:szCs w:val="20"/>
        </w:rPr>
      </w:pPr>
    </w:p>
    <w:p w14:paraId="183B7ABB" w14:textId="77777777" w:rsidR="00B859CB" w:rsidRDefault="00B859CB" w:rsidP="00B859CB">
      <w:pPr>
        <w:spacing w:after="0" w:line="240" w:lineRule="auto"/>
        <w:rPr>
          <w:rFonts w:ascii="Arial" w:hAnsi="Arial" w:cs="Arial"/>
          <w:color w:val="000000" w:themeColor="text1"/>
          <w:sz w:val="20"/>
          <w:szCs w:val="20"/>
        </w:rPr>
        <w:sectPr w:rsidR="00B859CB" w:rsidSect="00B859CB">
          <w:pgSz w:w="16838" w:h="11906" w:orient="landscape" w:code="9"/>
          <w:pgMar w:top="1440" w:right="1440" w:bottom="1440" w:left="1440" w:header="0" w:footer="0" w:gutter="0"/>
          <w:cols w:space="720"/>
          <w:docGrid w:linePitch="326"/>
        </w:sectPr>
      </w:pPr>
    </w:p>
    <w:p w14:paraId="66B739B1" w14:textId="77777777" w:rsidR="00B859CB" w:rsidRPr="00654689" w:rsidRDefault="00B859CB" w:rsidP="00B859CB">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lastRenderedPageBreak/>
        <w:t>Phụ lục III</w:t>
      </w:r>
    </w:p>
    <w:p w14:paraId="1E2D1A3D" w14:textId="77777777" w:rsidR="00B859CB" w:rsidRPr="00654689" w:rsidRDefault="00B859CB" w:rsidP="00B859CB">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ĐỊNH MỨC KHOÁN CHI CHO XÂY DỰNG ĐỊNH HƯỚNG LẬP PHÁP NHIỆM KỲ</w:t>
      </w:r>
      <w:r w:rsidRPr="00654689">
        <w:rPr>
          <w:rFonts w:ascii="Arial" w:hAnsi="Arial" w:cs="Arial"/>
          <w:color w:val="000000" w:themeColor="text1"/>
          <w:sz w:val="20"/>
          <w:szCs w:val="20"/>
        </w:rPr>
        <w:br/>
      </w:r>
      <w:r w:rsidRPr="00654689">
        <w:rPr>
          <w:rFonts w:ascii="Arial" w:hAnsi="Arial" w:cs="Arial"/>
          <w:b/>
          <w:color w:val="000000" w:themeColor="text1"/>
          <w:sz w:val="20"/>
          <w:szCs w:val="20"/>
        </w:rPr>
        <w:t>CỦA QUỐC HỘI VÀ CHƯƠNG TRÌNH LẬP PHÁP HẰNG NĂM</w:t>
      </w:r>
    </w:p>
    <w:p w14:paraId="43544EF5" w14:textId="77777777" w:rsidR="00B859CB" w:rsidRPr="00654689" w:rsidRDefault="00B859CB" w:rsidP="00B859CB">
      <w:pPr>
        <w:spacing w:after="0" w:line="240" w:lineRule="auto"/>
        <w:jc w:val="center"/>
        <w:rPr>
          <w:rFonts w:ascii="Arial" w:hAnsi="Arial" w:cs="Arial"/>
          <w:i/>
          <w:color w:val="000000" w:themeColor="text1"/>
          <w:sz w:val="20"/>
          <w:szCs w:val="20"/>
        </w:rPr>
      </w:pPr>
      <w:r w:rsidRPr="00654689">
        <w:rPr>
          <w:rFonts w:ascii="Arial" w:hAnsi="Arial" w:cs="Arial"/>
          <w:i/>
          <w:color w:val="000000" w:themeColor="text1"/>
          <w:sz w:val="20"/>
          <w:szCs w:val="20"/>
        </w:rPr>
        <w:t>(Kèm theo Nghị định số 289/2025/NĐ-CP ngày 06 tháng 11 năm 2025 của Chính phủ)</w:t>
      </w:r>
    </w:p>
    <w:p w14:paraId="1465DAB5" w14:textId="77777777" w:rsidR="00B859CB" w:rsidRPr="00654689" w:rsidRDefault="00B859CB" w:rsidP="00B859CB">
      <w:pPr>
        <w:spacing w:after="0" w:line="240" w:lineRule="auto"/>
        <w:jc w:val="center"/>
        <w:rPr>
          <w:rFonts w:ascii="Arial" w:hAnsi="Arial" w:cs="Arial"/>
          <w:color w:val="000000" w:themeColor="text1"/>
          <w:sz w:val="20"/>
          <w:szCs w:val="20"/>
        </w:rPr>
      </w:pPr>
    </w:p>
    <w:p w14:paraId="22841318" w14:textId="77777777" w:rsidR="00B859CB" w:rsidRPr="00654689" w:rsidRDefault="00B859CB" w:rsidP="00B859CB">
      <w:pPr>
        <w:adjustRightInd w:val="0"/>
        <w:snapToGrid w:val="0"/>
        <w:spacing w:after="120" w:line="240" w:lineRule="auto"/>
        <w:ind w:firstLine="720"/>
        <w:jc w:val="both"/>
        <w:rPr>
          <w:rFonts w:ascii="Arial" w:hAnsi="Arial" w:cs="Arial"/>
          <w:color w:val="000000" w:themeColor="text1"/>
          <w:sz w:val="20"/>
          <w:szCs w:val="20"/>
        </w:rPr>
      </w:pPr>
      <w:r w:rsidRPr="00654689">
        <w:rPr>
          <w:rFonts w:ascii="Arial" w:hAnsi="Arial" w:cs="Arial"/>
          <w:b/>
          <w:color w:val="000000" w:themeColor="text1"/>
          <w:sz w:val="20"/>
          <w:szCs w:val="20"/>
        </w:rPr>
        <w:t>A. ĐỊNH MỨC KHOÁN CHI CHO XÂY DỰNG ĐỊNH HƯỚNG LẬP PHÁP NHIỆM KỲ CỦA QUỐC HỘI</w:t>
      </w:r>
    </w:p>
    <w:p w14:paraId="3FDD422E" w14:textId="77777777" w:rsidR="00B859CB" w:rsidRPr="00654689" w:rsidRDefault="00B859CB" w:rsidP="00B859CB">
      <w:pPr>
        <w:spacing w:after="0" w:line="240" w:lineRule="auto"/>
        <w:jc w:val="right"/>
        <w:rPr>
          <w:rFonts w:ascii="Arial" w:hAnsi="Arial" w:cs="Arial"/>
          <w:color w:val="000000" w:themeColor="text1"/>
          <w:sz w:val="20"/>
          <w:szCs w:val="20"/>
        </w:rPr>
      </w:pPr>
      <w:r w:rsidRPr="00654689">
        <w:rPr>
          <w:rFonts w:ascii="Arial" w:hAnsi="Arial" w:cs="Arial"/>
          <w:i/>
          <w:color w:val="000000" w:themeColor="text1"/>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5"/>
        <w:gridCol w:w="5756"/>
        <w:gridCol w:w="4524"/>
        <w:gridCol w:w="1555"/>
        <w:gridCol w:w="1628"/>
      </w:tblGrid>
      <w:tr w:rsidR="00B859CB" w:rsidRPr="00654689" w14:paraId="3B35DE06" w14:textId="77777777" w:rsidTr="00220658">
        <w:trPr>
          <w:trHeight w:val="20"/>
        </w:trPr>
        <w:tc>
          <w:tcPr>
            <w:tcW w:w="170" w:type="pct"/>
            <w:tcBorders>
              <w:top w:val="single" w:sz="8" w:space="0" w:color="000000"/>
              <w:left w:val="single" w:sz="8" w:space="0" w:color="000000"/>
              <w:bottom w:val="nil"/>
              <w:right w:val="nil"/>
            </w:tcBorders>
          </w:tcPr>
          <w:p w14:paraId="2640BCF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STT</w:t>
            </w:r>
          </w:p>
        </w:tc>
        <w:tc>
          <w:tcPr>
            <w:tcW w:w="2065" w:type="pct"/>
            <w:tcBorders>
              <w:top w:val="single" w:sz="8" w:space="0" w:color="000000"/>
              <w:left w:val="single" w:sz="8" w:space="0" w:color="000000"/>
              <w:bottom w:val="nil"/>
              <w:right w:val="nil"/>
            </w:tcBorders>
          </w:tcPr>
          <w:p w14:paraId="1C9E634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Nhiệm vụ, hoạt động</w:t>
            </w:r>
          </w:p>
        </w:tc>
        <w:tc>
          <w:tcPr>
            <w:tcW w:w="1623" w:type="pct"/>
            <w:tcBorders>
              <w:top w:val="single" w:sz="8" w:space="0" w:color="000000"/>
              <w:left w:val="single" w:sz="8" w:space="0" w:color="000000"/>
              <w:bottom w:val="nil"/>
              <w:right w:val="nil"/>
            </w:tcBorders>
          </w:tcPr>
          <w:p w14:paraId="0352F42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Sản phẩm</w:t>
            </w:r>
          </w:p>
        </w:tc>
        <w:tc>
          <w:tcPr>
            <w:tcW w:w="558" w:type="pct"/>
            <w:tcBorders>
              <w:top w:val="single" w:sz="8" w:space="0" w:color="000000"/>
              <w:left w:val="single" w:sz="8" w:space="0" w:color="000000"/>
              <w:bottom w:val="nil"/>
              <w:right w:val="nil"/>
            </w:tcBorders>
          </w:tcPr>
          <w:p w14:paraId="206C7A5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Định mức khoán chi</w:t>
            </w:r>
          </w:p>
        </w:tc>
        <w:tc>
          <w:tcPr>
            <w:tcW w:w="584" w:type="pct"/>
            <w:tcBorders>
              <w:top w:val="single" w:sz="8" w:space="0" w:color="000000"/>
              <w:left w:val="single" w:sz="8" w:space="0" w:color="000000"/>
              <w:bottom w:val="nil"/>
              <w:right w:val="single" w:sz="8" w:space="0" w:color="000000"/>
            </w:tcBorders>
          </w:tcPr>
          <w:p w14:paraId="7C9D579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Ghi chú</w:t>
            </w:r>
          </w:p>
        </w:tc>
      </w:tr>
      <w:tr w:rsidR="00B859CB" w:rsidRPr="00654689" w14:paraId="49FC13DE" w14:textId="77777777" w:rsidTr="00220658">
        <w:trPr>
          <w:trHeight w:val="20"/>
        </w:trPr>
        <w:tc>
          <w:tcPr>
            <w:tcW w:w="170" w:type="pct"/>
            <w:tcBorders>
              <w:top w:val="single" w:sz="8" w:space="0" w:color="000000"/>
              <w:left w:val="single" w:sz="8" w:space="0" w:color="000000"/>
              <w:bottom w:val="nil"/>
              <w:right w:val="nil"/>
            </w:tcBorders>
          </w:tcPr>
          <w:p w14:paraId="1C935F6D"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2065" w:type="pct"/>
            <w:tcBorders>
              <w:top w:val="single" w:sz="8" w:space="0" w:color="000000"/>
              <w:left w:val="single" w:sz="8" w:space="0" w:color="000000"/>
              <w:bottom w:val="nil"/>
              <w:right w:val="nil"/>
            </w:tcBorders>
          </w:tcPr>
          <w:p w14:paraId="5CC0AAD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Xây dựng, phê duyệt Đề án Định hướng lập pháp nhiệm kỳ Quốc hội và tổ chức triển khai</w:t>
            </w:r>
          </w:p>
        </w:tc>
        <w:tc>
          <w:tcPr>
            <w:tcW w:w="1623" w:type="pct"/>
            <w:tcBorders>
              <w:top w:val="single" w:sz="8" w:space="0" w:color="000000"/>
              <w:left w:val="single" w:sz="8" w:space="0" w:color="000000"/>
              <w:bottom w:val="nil"/>
              <w:right w:val="nil"/>
            </w:tcBorders>
          </w:tcPr>
          <w:p w14:paraId="6667F16B" w14:textId="77777777" w:rsidR="00B859CB" w:rsidRPr="00654689" w:rsidRDefault="00B859CB" w:rsidP="002E640A">
            <w:pPr>
              <w:spacing w:after="0" w:line="240" w:lineRule="auto"/>
              <w:rPr>
                <w:rFonts w:ascii="Arial" w:hAnsi="Arial" w:cs="Arial"/>
                <w:color w:val="000000" w:themeColor="text1"/>
                <w:sz w:val="20"/>
                <w:szCs w:val="20"/>
              </w:rPr>
            </w:pPr>
          </w:p>
        </w:tc>
        <w:tc>
          <w:tcPr>
            <w:tcW w:w="558" w:type="pct"/>
            <w:tcBorders>
              <w:top w:val="single" w:sz="8" w:space="0" w:color="000000"/>
              <w:left w:val="single" w:sz="8" w:space="0" w:color="000000"/>
              <w:bottom w:val="nil"/>
              <w:right w:val="nil"/>
            </w:tcBorders>
          </w:tcPr>
          <w:p w14:paraId="3CA58FD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14.000</w:t>
            </w:r>
          </w:p>
        </w:tc>
        <w:tc>
          <w:tcPr>
            <w:tcW w:w="584" w:type="pct"/>
            <w:tcBorders>
              <w:top w:val="single" w:sz="8" w:space="0" w:color="000000"/>
              <w:left w:val="single" w:sz="8" w:space="0" w:color="000000"/>
              <w:bottom w:val="nil"/>
              <w:right w:val="single" w:sz="8" w:space="0" w:color="000000"/>
            </w:tcBorders>
          </w:tcPr>
          <w:p w14:paraId="368C934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Áp dụng mức xây dựng bộ luật</w:t>
            </w:r>
          </w:p>
        </w:tc>
      </w:tr>
      <w:tr w:rsidR="00B859CB" w:rsidRPr="00654689" w14:paraId="5C506CE5" w14:textId="77777777" w:rsidTr="00220658">
        <w:trPr>
          <w:trHeight w:val="20"/>
        </w:trPr>
        <w:tc>
          <w:tcPr>
            <w:tcW w:w="170" w:type="pct"/>
            <w:tcBorders>
              <w:top w:val="single" w:sz="8" w:space="0" w:color="000000"/>
              <w:left w:val="single" w:sz="8" w:space="0" w:color="000000"/>
              <w:bottom w:val="nil"/>
              <w:right w:val="nil"/>
            </w:tcBorders>
          </w:tcPr>
          <w:p w14:paraId="66930124" w14:textId="77777777" w:rsidR="00B859CB" w:rsidRPr="00654689" w:rsidRDefault="00B859CB" w:rsidP="002E640A">
            <w:pPr>
              <w:spacing w:after="0" w:line="240" w:lineRule="auto"/>
              <w:jc w:val="center"/>
              <w:rPr>
                <w:rFonts w:ascii="Arial" w:hAnsi="Arial" w:cs="Arial"/>
                <w:b/>
                <w:bCs/>
                <w:color w:val="000000" w:themeColor="text1"/>
                <w:sz w:val="20"/>
                <w:szCs w:val="20"/>
              </w:rPr>
            </w:pPr>
            <w:r w:rsidRPr="00654689">
              <w:rPr>
                <w:rFonts w:ascii="Arial" w:hAnsi="Arial" w:cs="Arial"/>
                <w:b/>
                <w:bCs/>
                <w:color w:val="000000" w:themeColor="text1"/>
                <w:sz w:val="20"/>
                <w:szCs w:val="20"/>
              </w:rPr>
              <w:t>I</w:t>
            </w:r>
          </w:p>
        </w:tc>
        <w:tc>
          <w:tcPr>
            <w:tcW w:w="2065" w:type="pct"/>
            <w:tcBorders>
              <w:top w:val="single" w:sz="8" w:space="0" w:color="000000"/>
              <w:left w:val="single" w:sz="8" w:space="0" w:color="000000"/>
              <w:bottom w:val="nil"/>
              <w:right w:val="nil"/>
            </w:tcBorders>
          </w:tcPr>
          <w:p w14:paraId="309FA59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Xây dựng Đề án Định hướng lập pháp nhiệm kỳ của Quốc hội do Chính phủ, các cơ quan ngoài Chính phủ trình và tổ chức triển khai thực hiện: 45% tổng kinh phí</w:t>
            </w:r>
          </w:p>
        </w:tc>
        <w:tc>
          <w:tcPr>
            <w:tcW w:w="1623" w:type="pct"/>
            <w:tcBorders>
              <w:top w:val="single" w:sz="8" w:space="0" w:color="000000"/>
              <w:left w:val="single" w:sz="8" w:space="0" w:color="000000"/>
              <w:bottom w:val="nil"/>
              <w:right w:val="nil"/>
            </w:tcBorders>
          </w:tcPr>
          <w:p w14:paraId="77A0275B" w14:textId="77777777" w:rsidR="00B859CB" w:rsidRPr="00654689" w:rsidRDefault="00B859CB" w:rsidP="002E640A">
            <w:pPr>
              <w:spacing w:after="0" w:line="240" w:lineRule="auto"/>
              <w:rPr>
                <w:rFonts w:ascii="Arial" w:hAnsi="Arial" w:cs="Arial"/>
                <w:color w:val="000000" w:themeColor="text1"/>
                <w:sz w:val="20"/>
                <w:szCs w:val="20"/>
              </w:rPr>
            </w:pPr>
          </w:p>
        </w:tc>
        <w:tc>
          <w:tcPr>
            <w:tcW w:w="558" w:type="pct"/>
            <w:tcBorders>
              <w:top w:val="single" w:sz="8" w:space="0" w:color="000000"/>
              <w:left w:val="single" w:sz="8" w:space="0" w:color="000000"/>
              <w:bottom w:val="nil"/>
              <w:right w:val="nil"/>
            </w:tcBorders>
          </w:tcPr>
          <w:p w14:paraId="5612D34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6.300</w:t>
            </w:r>
          </w:p>
        </w:tc>
        <w:tc>
          <w:tcPr>
            <w:tcW w:w="584" w:type="pct"/>
            <w:tcBorders>
              <w:top w:val="single" w:sz="8" w:space="0" w:color="000000"/>
              <w:left w:val="single" w:sz="8" w:space="0" w:color="000000"/>
              <w:bottom w:val="nil"/>
              <w:right w:val="single" w:sz="8" w:space="0" w:color="000000"/>
            </w:tcBorders>
          </w:tcPr>
          <w:p w14:paraId="2B404980"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24E7ECC1" w14:textId="77777777" w:rsidTr="00220658">
        <w:trPr>
          <w:trHeight w:val="20"/>
        </w:trPr>
        <w:tc>
          <w:tcPr>
            <w:tcW w:w="170" w:type="pct"/>
            <w:tcBorders>
              <w:top w:val="single" w:sz="8" w:space="0" w:color="000000"/>
              <w:left w:val="single" w:sz="8" w:space="0" w:color="000000"/>
              <w:bottom w:val="nil"/>
              <w:right w:val="nil"/>
            </w:tcBorders>
          </w:tcPr>
          <w:p w14:paraId="146E6C47" w14:textId="77777777" w:rsidR="00B859CB" w:rsidRPr="00654689" w:rsidRDefault="00B859CB" w:rsidP="002E640A">
            <w:pPr>
              <w:spacing w:after="0" w:line="240" w:lineRule="auto"/>
              <w:jc w:val="center"/>
              <w:rPr>
                <w:rFonts w:ascii="Arial" w:hAnsi="Arial" w:cs="Arial"/>
                <w:color w:val="000000" w:themeColor="text1"/>
                <w:sz w:val="20"/>
                <w:szCs w:val="20"/>
                <w:lang w:val="en-US"/>
              </w:rPr>
            </w:pPr>
            <w:r w:rsidRPr="00654689">
              <w:rPr>
                <w:rFonts w:ascii="Arial" w:hAnsi="Arial" w:cs="Arial"/>
                <w:color w:val="000000" w:themeColor="text1"/>
                <w:sz w:val="20"/>
                <w:szCs w:val="20"/>
                <w:lang w:val="en-US"/>
              </w:rPr>
              <w:t>1</w:t>
            </w:r>
          </w:p>
        </w:tc>
        <w:tc>
          <w:tcPr>
            <w:tcW w:w="2065" w:type="pct"/>
            <w:tcBorders>
              <w:top w:val="single" w:sz="8" w:space="0" w:color="000000"/>
              <w:left w:val="single" w:sz="8" w:space="0" w:color="000000"/>
              <w:bottom w:val="nil"/>
              <w:right w:val="nil"/>
            </w:tcBorders>
          </w:tcPr>
          <w:p w14:paraId="6B3CA68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tổng kết, đánh giá việc thực hiện Định hướng lập pháp nhiệm kỳ Quốc hội khóa trước và đề xuất nhiệm vụ lập pháp cho nhiệm kỳ Quốc hội khóa sau</w:t>
            </w:r>
            <w:r w:rsidRPr="00654689">
              <w:rPr>
                <w:rFonts w:ascii="Arial" w:hAnsi="Arial" w:cs="Arial"/>
                <w:color w:val="000000" w:themeColor="text1"/>
                <w:sz w:val="20"/>
                <w:szCs w:val="20"/>
              </w:rPr>
              <w:br/>
              <w:t>(Bộ, cơ quan ngang bộ, Hội đồng Dân tộc, Ủy ban của Quốc hội, Văn phòng Chủ tịch nước, Tòa án nhân dân tối cao, Viện kiểm sát nhân dân tối cao, Kiểm toán nhà nước, Ủy ban Trung ương Mặt trận Tổ quốc Việt Nam, cơ quan trung ương của tổ chức chính trị - xã hội, Đại biểu Quốc hội)</w:t>
            </w:r>
          </w:p>
        </w:tc>
        <w:tc>
          <w:tcPr>
            <w:tcW w:w="1623" w:type="pct"/>
            <w:tcBorders>
              <w:top w:val="single" w:sz="8" w:space="0" w:color="000000"/>
              <w:left w:val="single" w:sz="8" w:space="0" w:color="000000"/>
              <w:bottom w:val="nil"/>
              <w:right w:val="nil"/>
            </w:tcBorders>
          </w:tcPr>
          <w:p w14:paraId="10CD4E8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kết; đề xuất nhiệm vụ lập pháp</w:t>
            </w:r>
          </w:p>
        </w:tc>
        <w:tc>
          <w:tcPr>
            <w:tcW w:w="558" w:type="pct"/>
            <w:tcBorders>
              <w:top w:val="single" w:sz="8" w:space="0" w:color="000000"/>
              <w:left w:val="single" w:sz="8" w:space="0" w:color="000000"/>
              <w:bottom w:val="nil"/>
              <w:right w:val="nil"/>
            </w:tcBorders>
          </w:tcPr>
          <w:p w14:paraId="2F496D0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5/nhiệm vụ lập pháp chủ trì thực hiện</w:t>
            </w:r>
          </w:p>
        </w:tc>
        <w:tc>
          <w:tcPr>
            <w:tcW w:w="584" w:type="pct"/>
            <w:tcBorders>
              <w:top w:val="single" w:sz="8" w:space="0" w:color="000000"/>
              <w:left w:val="single" w:sz="8" w:space="0" w:color="000000"/>
              <w:bottom w:val="nil"/>
              <w:right w:val="single" w:sz="8" w:space="0" w:color="000000"/>
            </w:tcBorders>
          </w:tcPr>
          <w:p w14:paraId="2EE867EE"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00BA2BC3" w14:textId="77777777" w:rsidTr="00220658">
        <w:trPr>
          <w:trHeight w:val="20"/>
        </w:trPr>
        <w:tc>
          <w:tcPr>
            <w:tcW w:w="170" w:type="pct"/>
            <w:tcBorders>
              <w:top w:val="single" w:sz="8" w:space="0" w:color="000000"/>
              <w:left w:val="single" w:sz="8" w:space="0" w:color="000000"/>
              <w:bottom w:val="nil"/>
              <w:right w:val="nil"/>
            </w:tcBorders>
          </w:tcPr>
          <w:p w14:paraId="7072730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2065" w:type="pct"/>
            <w:tcBorders>
              <w:top w:val="single" w:sz="8" w:space="0" w:color="000000"/>
              <w:left w:val="single" w:sz="8" w:space="0" w:color="000000"/>
              <w:bottom w:val="nil"/>
              <w:right w:val="nil"/>
            </w:tcBorders>
          </w:tcPr>
          <w:p w14:paraId="71B4390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Hồ sơ đề xuất Định hướng lập pháp nhiệm kỳ của Quốc hội khóa mới của Chính phủ và tham mưu triển khai thực hiện (cơ quan được Chính phủ phân công thực hiện)</w:t>
            </w:r>
          </w:p>
        </w:tc>
        <w:tc>
          <w:tcPr>
            <w:tcW w:w="1623" w:type="pct"/>
            <w:tcBorders>
              <w:top w:val="single" w:sz="8" w:space="0" w:color="000000"/>
              <w:left w:val="single" w:sz="8" w:space="0" w:color="000000"/>
              <w:bottom w:val="nil"/>
              <w:right w:val="nil"/>
            </w:tcBorders>
          </w:tcPr>
          <w:p w14:paraId="29FD694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Hồ sơ đề xuất Định hướng lập pháp nhiệm kỳ của Quốc hội do Chính phủ trình; Kế hoạch của Chính phủ thực hiện Định hướng lập pháp nhiệm kỳ của Quốc hội</w:t>
            </w:r>
          </w:p>
        </w:tc>
        <w:tc>
          <w:tcPr>
            <w:tcW w:w="558" w:type="pct"/>
            <w:tcBorders>
              <w:top w:val="single" w:sz="8" w:space="0" w:color="000000"/>
              <w:left w:val="single" w:sz="8" w:space="0" w:color="000000"/>
              <w:bottom w:val="nil"/>
              <w:right w:val="nil"/>
            </w:tcBorders>
          </w:tcPr>
          <w:p w14:paraId="79BCECF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700</w:t>
            </w:r>
          </w:p>
        </w:tc>
        <w:tc>
          <w:tcPr>
            <w:tcW w:w="584" w:type="pct"/>
            <w:tcBorders>
              <w:top w:val="single" w:sz="8" w:space="0" w:color="000000"/>
              <w:left w:val="single" w:sz="8" w:space="0" w:color="000000"/>
              <w:bottom w:val="nil"/>
              <w:right w:val="single" w:sz="8" w:space="0" w:color="000000"/>
            </w:tcBorders>
          </w:tcPr>
          <w:p w14:paraId="5FDB723B"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605003B2" w14:textId="77777777" w:rsidTr="00220658">
        <w:trPr>
          <w:trHeight w:val="20"/>
        </w:trPr>
        <w:tc>
          <w:tcPr>
            <w:tcW w:w="170" w:type="pct"/>
            <w:tcBorders>
              <w:top w:val="single" w:sz="8" w:space="0" w:color="000000"/>
              <w:left w:val="single" w:sz="8" w:space="0" w:color="000000"/>
              <w:bottom w:val="single" w:sz="8" w:space="0" w:color="000000"/>
              <w:right w:val="nil"/>
            </w:tcBorders>
          </w:tcPr>
          <w:p w14:paraId="012D81A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2065" w:type="pct"/>
            <w:tcBorders>
              <w:top w:val="single" w:sz="8" w:space="0" w:color="000000"/>
              <w:left w:val="single" w:sz="8" w:space="0" w:color="000000"/>
              <w:bottom w:val="single" w:sz="8" w:space="0" w:color="000000"/>
              <w:right w:val="nil"/>
            </w:tcBorders>
          </w:tcPr>
          <w:p w14:paraId="49D3A4C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Tham mưu thông qua định hướng nhiệm vụ lập pháp nhiệm kỳ của Quốc hội thuộc Chính phủ (Văn phòng Chính phủ)</w:t>
            </w:r>
          </w:p>
        </w:tc>
        <w:tc>
          <w:tcPr>
            <w:tcW w:w="1623" w:type="pct"/>
            <w:tcBorders>
              <w:top w:val="single" w:sz="8" w:space="0" w:color="000000"/>
              <w:left w:val="single" w:sz="8" w:space="0" w:color="000000"/>
              <w:bottom w:val="single" w:sz="8" w:space="0" w:color="000000"/>
              <w:right w:val="nil"/>
            </w:tcBorders>
          </w:tcPr>
          <w:p w14:paraId="57656C1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Nghị quyết của Chính phủ về Định hướng lập pháp nhiệm kỳ Quốc hội của Chính phủ</w:t>
            </w:r>
          </w:p>
        </w:tc>
        <w:tc>
          <w:tcPr>
            <w:tcW w:w="558" w:type="pct"/>
            <w:tcBorders>
              <w:top w:val="single" w:sz="8" w:space="0" w:color="000000"/>
              <w:left w:val="single" w:sz="8" w:space="0" w:color="000000"/>
              <w:bottom w:val="single" w:sz="8" w:space="0" w:color="000000"/>
              <w:right w:val="nil"/>
            </w:tcBorders>
          </w:tcPr>
          <w:p w14:paraId="68EFF73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100</w:t>
            </w:r>
          </w:p>
        </w:tc>
        <w:tc>
          <w:tcPr>
            <w:tcW w:w="584" w:type="pct"/>
            <w:tcBorders>
              <w:top w:val="single" w:sz="8" w:space="0" w:color="000000"/>
              <w:left w:val="single" w:sz="8" w:space="0" w:color="000000"/>
              <w:bottom w:val="single" w:sz="8" w:space="0" w:color="000000"/>
              <w:right w:val="single" w:sz="8" w:space="0" w:color="000000"/>
            </w:tcBorders>
          </w:tcPr>
          <w:p w14:paraId="58EB9215"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216FA913" w14:textId="77777777" w:rsidTr="00220658">
        <w:trPr>
          <w:trHeight w:val="20"/>
        </w:trPr>
        <w:tc>
          <w:tcPr>
            <w:tcW w:w="170" w:type="pct"/>
            <w:tcBorders>
              <w:top w:val="single" w:sz="8" w:space="0" w:color="000000"/>
              <w:left w:val="single" w:sz="8" w:space="0" w:color="000000"/>
              <w:bottom w:val="single" w:sz="8" w:space="0" w:color="000000"/>
              <w:right w:val="nil"/>
            </w:tcBorders>
          </w:tcPr>
          <w:p w14:paraId="78AABC3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4</w:t>
            </w:r>
          </w:p>
        </w:tc>
        <w:tc>
          <w:tcPr>
            <w:tcW w:w="2065" w:type="pct"/>
            <w:tcBorders>
              <w:top w:val="single" w:sz="8" w:space="0" w:color="000000"/>
              <w:left w:val="single" w:sz="8" w:space="0" w:color="000000"/>
              <w:bottom w:val="single" w:sz="8" w:space="0" w:color="000000"/>
              <w:right w:val="nil"/>
            </w:tcBorders>
          </w:tcPr>
          <w:p w14:paraId="4903BA8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rà soát và báo cáo kết quả thực hiện từng nhiệm vụ lập pháp (Bộ, cơ quan ngang bộ, Hội đồng Dân tộc, Ủy ban của Quốc hội, Văn phòng Chủ tịch nước, Tòa án nhân dân tối cao, Viện Kiểm sát nhân dân tối cao, Kiểm toán nhà nước, Ủy ban Trung ương Mặt trận Tổ quốc Việt Nam, cơ quan Trung ương của tổ chức chính trị - xã hội)</w:t>
            </w:r>
          </w:p>
        </w:tc>
        <w:tc>
          <w:tcPr>
            <w:tcW w:w="1623" w:type="pct"/>
            <w:tcBorders>
              <w:top w:val="single" w:sz="8" w:space="0" w:color="000000"/>
              <w:left w:val="single" w:sz="8" w:space="0" w:color="000000"/>
              <w:bottom w:val="single" w:sz="8" w:space="0" w:color="000000"/>
              <w:right w:val="nil"/>
            </w:tcBorders>
          </w:tcPr>
          <w:p w14:paraId="2F170B5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thực hiện nhiệm vụ lập pháp</w:t>
            </w:r>
          </w:p>
        </w:tc>
        <w:tc>
          <w:tcPr>
            <w:tcW w:w="558" w:type="pct"/>
            <w:tcBorders>
              <w:top w:val="single" w:sz="8" w:space="0" w:color="000000"/>
              <w:left w:val="single" w:sz="8" w:space="0" w:color="000000"/>
              <w:bottom w:val="single" w:sz="8" w:space="0" w:color="000000"/>
              <w:right w:val="nil"/>
            </w:tcBorders>
          </w:tcPr>
          <w:p w14:paraId="221A8A4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5/nhiệm vụ lập pháp chủ trì thực hiện</w:t>
            </w:r>
          </w:p>
        </w:tc>
        <w:tc>
          <w:tcPr>
            <w:tcW w:w="584" w:type="pct"/>
            <w:tcBorders>
              <w:top w:val="single" w:sz="8" w:space="0" w:color="000000"/>
              <w:left w:val="single" w:sz="8" w:space="0" w:color="000000"/>
              <w:bottom w:val="single" w:sz="8" w:space="0" w:color="000000"/>
              <w:right w:val="single" w:sz="8" w:space="0" w:color="000000"/>
            </w:tcBorders>
          </w:tcPr>
          <w:p w14:paraId="6F36B94D"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1488D627" w14:textId="77777777" w:rsidTr="00220658">
        <w:trPr>
          <w:trHeight w:val="20"/>
        </w:trPr>
        <w:tc>
          <w:tcPr>
            <w:tcW w:w="170" w:type="pct"/>
            <w:tcBorders>
              <w:top w:val="single" w:sz="8" w:space="0" w:color="000000"/>
              <w:left w:val="single" w:sz="8" w:space="0" w:color="000000"/>
              <w:bottom w:val="single" w:sz="8" w:space="0" w:color="000000"/>
              <w:right w:val="nil"/>
            </w:tcBorders>
          </w:tcPr>
          <w:p w14:paraId="53B5F92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w:t>
            </w:r>
          </w:p>
        </w:tc>
        <w:tc>
          <w:tcPr>
            <w:tcW w:w="2065" w:type="pct"/>
            <w:tcBorders>
              <w:top w:val="single" w:sz="8" w:space="0" w:color="000000"/>
              <w:left w:val="single" w:sz="8" w:space="0" w:color="000000"/>
              <w:bottom w:val="single" w:sz="8" w:space="0" w:color="000000"/>
              <w:right w:val="nil"/>
            </w:tcBorders>
          </w:tcPr>
          <w:p w14:paraId="0724DA7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xây dựng Hồ sơ kết quả thực hiện nhiệm vụ lập pháp do Chính phủ thực hiện trình Quốc hội (cơ quan được Chính phủ phân công thực hiện)</w:t>
            </w:r>
          </w:p>
        </w:tc>
        <w:tc>
          <w:tcPr>
            <w:tcW w:w="1623" w:type="pct"/>
            <w:tcBorders>
              <w:top w:val="single" w:sz="8" w:space="0" w:color="000000"/>
              <w:left w:val="single" w:sz="8" w:space="0" w:color="000000"/>
              <w:bottom w:val="single" w:sz="8" w:space="0" w:color="000000"/>
              <w:right w:val="nil"/>
            </w:tcBorders>
          </w:tcPr>
          <w:p w14:paraId="2BDDB3A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Tờ trình; báo cáo kết quả thực hiện nhiệm vụ lập pháp thuộc Định hướng lập pháp nhiệm kỳ hằng năm của Chính phủ</w:t>
            </w:r>
          </w:p>
        </w:tc>
        <w:tc>
          <w:tcPr>
            <w:tcW w:w="558" w:type="pct"/>
            <w:tcBorders>
              <w:top w:val="single" w:sz="8" w:space="0" w:color="000000"/>
              <w:left w:val="single" w:sz="8" w:space="0" w:color="000000"/>
              <w:bottom w:val="single" w:sz="8" w:space="0" w:color="000000"/>
              <w:right w:val="nil"/>
            </w:tcBorders>
          </w:tcPr>
          <w:p w14:paraId="73424F9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500/năm</w:t>
            </w:r>
          </w:p>
        </w:tc>
        <w:tc>
          <w:tcPr>
            <w:tcW w:w="584" w:type="pct"/>
            <w:tcBorders>
              <w:top w:val="single" w:sz="8" w:space="0" w:color="000000"/>
              <w:left w:val="single" w:sz="8" w:space="0" w:color="000000"/>
              <w:bottom w:val="single" w:sz="8" w:space="0" w:color="000000"/>
              <w:right w:val="single" w:sz="8" w:space="0" w:color="000000"/>
            </w:tcBorders>
          </w:tcPr>
          <w:p w14:paraId="51F3E444"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6B24A285" w14:textId="77777777" w:rsidTr="00220658">
        <w:trPr>
          <w:trHeight w:val="20"/>
        </w:trPr>
        <w:tc>
          <w:tcPr>
            <w:tcW w:w="170" w:type="pct"/>
            <w:tcBorders>
              <w:top w:val="single" w:sz="8" w:space="0" w:color="000000"/>
              <w:left w:val="single" w:sz="8" w:space="0" w:color="000000"/>
              <w:bottom w:val="single" w:sz="8" w:space="0" w:color="000000"/>
              <w:right w:val="nil"/>
            </w:tcBorders>
          </w:tcPr>
          <w:p w14:paraId="608C5AA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lastRenderedPageBreak/>
              <w:t>6</w:t>
            </w:r>
          </w:p>
        </w:tc>
        <w:tc>
          <w:tcPr>
            <w:tcW w:w="2065" w:type="pct"/>
            <w:tcBorders>
              <w:top w:val="single" w:sz="8" w:space="0" w:color="000000"/>
              <w:left w:val="single" w:sz="8" w:space="0" w:color="000000"/>
              <w:bottom w:val="single" w:sz="8" w:space="0" w:color="000000"/>
              <w:right w:val="nil"/>
            </w:tcBorders>
          </w:tcPr>
          <w:p w14:paraId="037E934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Tham mưu thông qua kết quả thực hiện nhiệm vụ lập pháp thuộc Định hướng lập pháp nhiệm kỳ theo từng năm (Văn phòng Chính phủ)</w:t>
            </w:r>
          </w:p>
        </w:tc>
        <w:tc>
          <w:tcPr>
            <w:tcW w:w="1623" w:type="pct"/>
            <w:tcBorders>
              <w:top w:val="single" w:sz="8" w:space="0" w:color="000000"/>
              <w:left w:val="single" w:sz="8" w:space="0" w:color="000000"/>
              <w:bottom w:val="single" w:sz="8" w:space="0" w:color="000000"/>
              <w:right w:val="nil"/>
            </w:tcBorders>
          </w:tcPr>
          <w:p w14:paraId="29E4159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Nghị quyết của Chính phủ về Định hướng lập pháp nhiệm kỳ Quốc hội của Chính phủ</w:t>
            </w:r>
          </w:p>
        </w:tc>
        <w:tc>
          <w:tcPr>
            <w:tcW w:w="558" w:type="pct"/>
            <w:tcBorders>
              <w:top w:val="single" w:sz="8" w:space="0" w:color="000000"/>
              <w:left w:val="single" w:sz="8" w:space="0" w:color="000000"/>
              <w:bottom w:val="single" w:sz="8" w:space="0" w:color="000000"/>
              <w:right w:val="nil"/>
            </w:tcBorders>
          </w:tcPr>
          <w:p w14:paraId="2E1DB1D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50/năm</w:t>
            </w:r>
          </w:p>
        </w:tc>
        <w:tc>
          <w:tcPr>
            <w:tcW w:w="584" w:type="pct"/>
            <w:tcBorders>
              <w:top w:val="single" w:sz="8" w:space="0" w:color="000000"/>
              <w:left w:val="single" w:sz="8" w:space="0" w:color="000000"/>
              <w:bottom w:val="single" w:sz="8" w:space="0" w:color="000000"/>
              <w:right w:val="single" w:sz="8" w:space="0" w:color="000000"/>
            </w:tcBorders>
          </w:tcPr>
          <w:p w14:paraId="443CCA2B"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671C926B" w14:textId="77777777" w:rsidTr="00220658">
        <w:trPr>
          <w:trHeight w:val="20"/>
        </w:trPr>
        <w:tc>
          <w:tcPr>
            <w:tcW w:w="170" w:type="pct"/>
            <w:tcBorders>
              <w:top w:val="single" w:sz="8" w:space="0" w:color="000000"/>
              <w:left w:val="single" w:sz="8" w:space="0" w:color="000000"/>
              <w:bottom w:val="single" w:sz="8" w:space="0" w:color="000000"/>
              <w:right w:val="nil"/>
            </w:tcBorders>
          </w:tcPr>
          <w:p w14:paraId="777BAC6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w:t>
            </w:r>
          </w:p>
        </w:tc>
        <w:tc>
          <w:tcPr>
            <w:tcW w:w="2065" w:type="pct"/>
            <w:tcBorders>
              <w:top w:val="single" w:sz="8" w:space="0" w:color="000000"/>
              <w:left w:val="single" w:sz="8" w:space="0" w:color="000000"/>
              <w:bottom w:val="single" w:sz="8" w:space="0" w:color="000000"/>
              <w:right w:val="nil"/>
            </w:tcBorders>
          </w:tcPr>
          <w:p w14:paraId="5E92787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Điều chỉnh, bổ sung nhiệm vụ lập pháp trong Định hướng lập pháp nhiệm kỳ của Quốc hội (Bộ Tư pháp)</w:t>
            </w:r>
          </w:p>
        </w:tc>
        <w:tc>
          <w:tcPr>
            <w:tcW w:w="1623" w:type="pct"/>
            <w:tcBorders>
              <w:top w:val="single" w:sz="8" w:space="0" w:color="000000"/>
              <w:left w:val="single" w:sz="8" w:space="0" w:color="000000"/>
              <w:bottom w:val="single" w:sz="8" w:space="0" w:color="000000"/>
              <w:right w:val="nil"/>
            </w:tcBorders>
          </w:tcPr>
          <w:p w14:paraId="3425116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Tờ trình đề xuất; danh mục đề xuất</w:t>
            </w:r>
          </w:p>
        </w:tc>
        <w:tc>
          <w:tcPr>
            <w:tcW w:w="558" w:type="pct"/>
            <w:tcBorders>
              <w:top w:val="single" w:sz="8" w:space="0" w:color="000000"/>
              <w:left w:val="single" w:sz="8" w:space="0" w:color="000000"/>
              <w:bottom w:val="single" w:sz="8" w:space="0" w:color="000000"/>
              <w:right w:val="nil"/>
            </w:tcBorders>
          </w:tcPr>
          <w:p w14:paraId="0D18720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10/nhiệm vụ lập pháp chủ trì thực hiện</w:t>
            </w:r>
          </w:p>
        </w:tc>
        <w:tc>
          <w:tcPr>
            <w:tcW w:w="584" w:type="pct"/>
            <w:tcBorders>
              <w:top w:val="single" w:sz="8" w:space="0" w:color="000000"/>
              <w:left w:val="single" w:sz="8" w:space="0" w:color="000000"/>
              <w:bottom w:val="single" w:sz="8" w:space="0" w:color="000000"/>
              <w:right w:val="single" w:sz="8" w:space="0" w:color="000000"/>
            </w:tcBorders>
          </w:tcPr>
          <w:p w14:paraId="7DDB74CB"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3D7E4C13" w14:textId="77777777" w:rsidTr="00220658">
        <w:trPr>
          <w:trHeight w:val="20"/>
        </w:trPr>
        <w:tc>
          <w:tcPr>
            <w:tcW w:w="170" w:type="pct"/>
            <w:tcBorders>
              <w:top w:val="single" w:sz="8" w:space="0" w:color="000000"/>
              <w:left w:val="single" w:sz="8" w:space="0" w:color="000000"/>
              <w:bottom w:val="single" w:sz="8" w:space="0" w:color="000000"/>
              <w:right w:val="nil"/>
            </w:tcBorders>
          </w:tcPr>
          <w:p w14:paraId="4E2A0AA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II</w:t>
            </w:r>
          </w:p>
        </w:tc>
        <w:tc>
          <w:tcPr>
            <w:tcW w:w="2065" w:type="pct"/>
            <w:tcBorders>
              <w:top w:val="single" w:sz="8" w:space="0" w:color="000000"/>
              <w:left w:val="single" w:sz="8" w:space="0" w:color="000000"/>
              <w:bottom w:val="single" w:sz="8" w:space="0" w:color="000000"/>
              <w:right w:val="nil"/>
            </w:tcBorders>
          </w:tcPr>
          <w:p w14:paraId="3DE8A00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Xây dựng Định hướng lập pháp nhiệm kỳ của Quốc hội, triển khai thực hiện và báo cáo kết quả thực hiện Đề án (cơ quan có thẩm quyền của Quốc hội): 55% tổng kinh phí</w:t>
            </w:r>
          </w:p>
        </w:tc>
        <w:tc>
          <w:tcPr>
            <w:tcW w:w="1623" w:type="pct"/>
            <w:tcBorders>
              <w:top w:val="single" w:sz="8" w:space="0" w:color="000000"/>
              <w:left w:val="single" w:sz="8" w:space="0" w:color="000000"/>
              <w:bottom w:val="single" w:sz="8" w:space="0" w:color="000000"/>
              <w:right w:val="nil"/>
            </w:tcBorders>
          </w:tcPr>
          <w:p w14:paraId="20513A0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 xml:space="preserve">Hồ sơ xây dựng định hướng Đề án định hướng lập pháp nhiệm kỳ Quốc hội trình </w:t>
            </w:r>
            <w:r w:rsidRPr="00407FBD">
              <w:rPr>
                <w:rFonts w:ascii="Arial" w:hAnsi="Arial" w:cs="Arial"/>
                <w:color w:val="000000" w:themeColor="text1"/>
                <w:sz w:val="20"/>
                <w:szCs w:val="20"/>
              </w:rPr>
              <w:t>UBTVQ</w:t>
            </w:r>
            <w:r w:rsidRPr="00E60552">
              <w:rPr>
                <w:rFonts w:ascii="Arial" w:hAnsi="Arial" w:cs="Arial"/>
                <w:color w:val="000000" w:themeColor="text1"/>
                <w:sz w:val="20"/>
                <w:szCs w:val="20"/>
              </w:rPr>
              <w:t>H</w:t>
            </w:r>
            <w:r w:rsidRPr="00654689">
              <w:rPr>
                <w:rFonts w:ascii="Arial" w:hAnsi="Arial" w:cs="Arial"/>
                <w:color w:val="000000" w:themeColor="text1"/>
                <w:sz w:val="20"/>
                <w:szCs w:val="20"/>
              </w:rPr>
              <w:t xml:space="preserve"> để trình cấp thẩm quyền phê duyệt</w:t>
            </w:r>
          </w:p>
        </w:tc>
        <w:tc>
          <w:tcPr>
            <w:tcW w:w="558" w:type="pct"/>
            <w:tcBorders>
              <w:top w:val="single" w:sz="8" w:space="0" w:color="000000"/>
              <w:left w:val="single" w:sz="8" w:space="0" w:color="000000"/>
              <w:bottom w:val="single" w:sz="8" w:space="0" w:color="000000"/>
              <w:right w:val="nil"/>
            </w:tcBorders>
          </w:tcPr>
          <w:p w14:paraId="672C5C4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7.700</w:t>
            </w:r>
          </w:p>
        </w:tc>
        <w:tc>
          <w:tcPr>
            <w:tcW w:w="584" w:type="pct"/>
            <w:tcBorders>
              <w:top w:val="single" w:sz="8" w:space="0" w:color="000000"/>
              <w:left w:val="single" w:sz="8" w:space="0" w:color="000000"/>
              <w:bottom w:val="single" w:sz="8" w:space="0" w:color="000000"/>
              <w:right w:val="single" w:sz="8" w:space="0" w:color="000000"/>
            </w:tcBorders>
          </w:tcPr>
          <w:p w14:paraId="2BDC4CE2"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6C55A49A" w14:textId="77777777" w:rsidTr="00220658">
        <w:trPr>
          <w:trHeight w:val="20"/>
        </w:trPr>
        <w:tc>
          <w:tcPr>
            <w:tcW w:w="170" w:type="pct"/>
            <w:tcBorders>
              <w:top w:val="single" w:sz="8" w:space="0" w:color="000000"/>
              <w:left w:val="single" w:sz="8" w:space="0" w:color="000000"/>
              <w:bottom w:val="single" w:sz="8" w:space="0" w:color="000000"/>
              <w:right w:val="nil"/>
            </w:tcBorders>
          </w:tcPr>
          <w:p w14:paraId="313943CE" w14:textId="77777777" w:rsidR="00B859CB" w:rsidRPr="00654689" w:rsidRDefault="00B859CB" w:rsidP="002E640A">
            <w:pPr>
              <w:spacing w:after="0" w:line="240" w:lineRule="auto"/>
              <w:jc w:val="center"/>
              <w:rPr>
                <w:rFonts w:ascii="Arial" w:hAnsi="Arial" w:cs="Arial"/>
                <w:b/>
                <w:color w:val="000000" w:themeColor="text1"/>
                <w:sz w:val="20"/>
                <w:szCs w:val="20"/>
              </w:rPr>
            </w:pPr>
            <w:r w:rsidRPr="00654689">
              <w:rPr>
                <w:rFonts w:ascii="Arial" w:hAnsi="Arial" w:cs="Arial"/>
                <w:color w:val="000000" w:themeColor="text1"/>
                <w:sz w:val="20"/>
                <w:szCs w:val="20"/>
              </w:rPr>
              <w:t>1</w:t>
            </w:r>
          </w:p>
        </w:tc>
        <w:tc>
          <w:tcPr>
            <w:tcW w:w="2065" w:type="pct"/>
            <w:tcBorders>
              <w:top w:val="single" w:sz="8" w:space="0" w:color="000000"/>
              <w:left w:val="single" w:sz="8" w:space="0" w:color="000000"/>
              <w:bottom w:val="single" w:sz="8" w:space="0" w:color="000000"/>
              <w:right w:val="nil"/>
            </w:tcBorders>
          </w:tcPr>
          <w:p w14:paraId="7CEAF393" w14:textId="77777777" w:rsidR="00B859CB" w:rsidRPr="00654689" w:rsidRDefault="00B859CB" w:rsidP="002E640A">
            <w:pPr>
              <w:spacing w:after="0" w:line="240" w:lineRule="auto"/>
              <w:rPr>
                <w:rFonts w:ascii="Arial" w:hAnsi="Arial" w:cs="Arial"/>
                <w:b/>
                <w:color w:val="000000" w:themeColor="text1"/>
                <w:sz w:val="20"/>
                <w:szCs w:val="20"/>
              </w:rPr>
            </w:pPr>
            <w:r w:rsidRPr="00654689">
              <w:rPr>
                <w:rFonts w:ascii="Arial" w:hAnsi="Arial" w:cs="Arial"/>
                <w:color w:val="000000" w:themeColor="text1"/>
                <w:sz w:val="20"/>
                <w:szCs w:val="20"/>
              </w:rPr>
              <w:t>Hoạt động của Ban Chỉ đạo, Tổ Biên tập</w:t>
            </w:r>
          </w:p>
        </w:tc>
        <w:tc>
          <w:tcPr>
            <w:tcW w:w="1623" w:type="pct"/>
            <w:tcBorders>
              <w:top w:val="single" w:sz="8" w:space="0" w:color="000000"/>
              <w:left w:val="single" w:sz="8" w:space="0" w:color="000000"/>
              <w:bottom w:val="single" w:sz="8" w:space="0" w:color="000000"/>
              <w:right w:val="nil"/>
            </w:tcBorders>
          </w:tcPr>
          <w:p w14:paraId="5C8F420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Quyết định thành lập</w:t>
            </w:r>
          </w:p>
        </w:tc>
        <w:tc>
          <w:tcPr>
            <w:tcW w:w="558" w:type="pct"/>
            <w:tcBorders>
              <w:top w:val="single" w:sz="8" w:space="0" w:color="000000"/>
              <w:left w:val="single" w:sz="8" w:space="0" w:color="000000"/>
              <w:bottom w:val="single" w:sz="8" w:space="0" w:color="000000"/>
              <w:right w:val="nil"/>
            </w:tcBorders>
          </w:tcPr>
          <w:p w14:paraId="7EE477C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2.000</w:t>
            </w:r>
          </w:p>
        </w:tc>
        <w:tc>
          <w:tcPr>
            <w:tcW w:w="584" w:type="pct"/>
            <w:tcBorders>
              <w:top w:val="single" w:sz="8" w:space="0" w:color="000000"/>
              <w:left w:val="single" w:sz="8" w:space="0" w:color="000000"/>
              <w:bottom w:val="single" w:sz="8" w:space="0" w:color="000000"/>
              <w:right w:val="single" w:sz="8" w:space="0" w:color="000000"/>
            </w:tcBorders>
          </w:tcPr>
          <w:p w14:paraId="1DD415D1"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78EE8F00" w14:textId="77777777" w:rsidTr="00220658">
        <w:trPr>
          <w:trHeight w:val="20"/>
        </w:trPr>
        <w:tc>
          <w:tcPr>
            <w:tcW w:w="170" w:type="pct"/>
            <w:tcBorders>
              <w:top w:val="single" w:sz="8" w:space="0" w:color="000000"/>
              <w:left w:val="single" w:sz="8" w:space="0" w:color="000000"/>
              <w:bottom w:val="single" w:sz="8" w:space="0" w:color="000000"/>
              <w:right w:val="nil"/>
            </w:tcBorders>
          </w:tcPr>
          <w:p w14:paraId="2C98923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2065" w:type="pct"/>
            <w:tcBorders>
              <w:top w:val="single" w:sz="8" w:space="0" w:color="000000"/>
              <w:left w:val="single" w:sz="8" w:space="0" w:color="000000"/>
              <w:bottom w:val="single" w:sz="8" w:space="0" w:color="000000"/>
              <w:right w:val="nil"/>
            </w:tcBorders>
          </w:tcPr>
          <w:p w14:paraId="742D518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Các hoạt động phục vụ xây dựng Đề án định hướng (xây dựng đề cương Báo cáo của các chủ thể; kế hoạch xây dựng Đề án; tổng kết, đánh giá việc thực hiện nhiệm kỳ khóa trước; rà soát chủ trương, chính sách, định hướng; tham khảo kinh nghiệm nước ngoài; thuê chuyên gia, lấy ý kiến cá nhân có liên quan; các hoạt động khác do Ban Chỉ đạo tổ chức thực hiện)</w:t>
            </w:r>
          </w:p>
        </w:tc>
        <w:tc>
          <w:tcPr>
            <w:tcW w:w="1623" w:type="pct"/>
            <w:tcBorders>
              <w:top w:val="single" w:sz="8" w:space="0" w:color="000000"/>
              <w:left w:val="single" w:sz="8" w:space="0" w:color="000000"/>
              <w:bottom w:val="single" w:sz="8" w:space="0" w:color="000000"/>
              <w:right w:val="nil"/>
            </w:tcBorders>
          </w:tcPr>
          <w:p w14:paraId="099D2E7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 Đề cương Báo cáo gửi các chủ thể</w:t>
            </w:r>
          </w:p>
          <w:p w14:paraId="6E0D3CD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 Kế hoạch xây dựng Đề án</w:t>
            </w:r>
          </w:p>
          <w:p w14:paraId="0CE4C0C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 Báo cáo tổng kết, đánh giá việc thực hiện nhiệm kỳ khóa trước</w:t>
            </w:r>
          </w:p>
          <w:p w14:paraId="3EC3774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 Báo cáo rà soát chủ trương chính sách</w:t>
            </w:r>
          </w:p>
          <w:p w14:paraId="6BC34CA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 Báo cáo kinh nghiệm nước ngoài (nếu có)</w:t>
            </w:r>
          </w:p>
          <w:p w14:paraId="3E60CAE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 Các sản phẩm của chuyên gia (nếu có)</w:t>
            </w:r>
          </w:p>
          <w:p w14:paraId="225411B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 Các sản phẩm lấy ý kiến</w:t>
            </w:r>
          </w:p>
        </w:tc>
        <w:tc>
          <w:tcPr>
            <w:tcW w:w="558" w:type="pct"/>
            <w:tcBorders>
              <w:top w:val="single" w:sz="8" w:space="0" w:color="000000"/>
              <w:left w:val="single" w:sz="8" w:space="0" w:color="000000"/>
              <w:bottom w:val="single" w:sz="8" w:space="0" w:color="000000"/>
              <w:right w:val="nil"/>
            </w:tcBorders>
          </w:tcPr>
          <w:p w14:paraId="0E37D27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1.000</w:t>
            </w:r>
          </w:p>
        </w:tc>
        <w:tc>
          <w:tcPr>
            <w:tcW w:w="584" w:type="pct"/>
            <w:tcBorders>
              <w:top w:val="single" w:sz="8" w:space="0" w:color="000000"/>
              <w:left w:val="single" w:sz="8" w:space="0" w:color="000000"/>
              <w:bottom w:val="single" w:sz="8" w:space="0" w:color="000000"/>
              <w:right w:val="single" w:sz="8" w:space="0" w:color="000000"/>
            </w:tcBorders>
          </w:tcPr>
          <w:p w14:paraId="0E915820"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3D2C62A1" w14:textId="77777777" w:rsidTr="00220658">
        <w:trPr>
          <w:trHeight w:val="20"/>
        </w:trPr>
        <w:tc>
          <w:tcPr>
            <w:tcW w:w="170" w:type="pct"/>
            <w:tcBorders>
              <w:top w:val="single" w:sz="8" w:space="0" w:color="000000"/>
              <w:left w:val="single" w:sz="8" w:space="0" w:color="000000"/>
              <w:bottom w:val="single" w:sz="8" w:space="0" w:color="000000"/>
              <w:right w:val="nil"/>
            </w:tcBorders>
          </w:tcPr>
          <w:p w14:paraId="72F0E8D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2065" w:type="pct"/>
            <w:tcBorders>
              <w:top w:val="single" w:sz="8" w:space="0" w:color="000000"/>
              <w:left w:val="single" w:sz="8" w:space="0" w:color="000000"/>
              <w:bottom w:val="single" w:sz="8" w:space="0" w:color="000000"/>
              <w:right w:val="nil"/>
            </w:tcBorders>
          </w:tcPr>
          <w:p w14:paraId="1F22357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Đề án trình cơ quan có thẩm quyền (cơ quan được UBTVQH phân công)</w:t>
            </w:r>
          </w:p>
        </w:tc>
        <w:tc>
          <w:tcPr>
            <w:tcW w:w="1623" w:type="pct"/>
            <w:tcBorders>
              <w:top w:val="single" w:sz="8" w:space="0" w:color="000000"/>
              <w:left w:val="single" w:sz="8" w:space="0" w:color="000000"/>
              <w:bottom w:val="single" w:sz="8" w:space="0" w:color="000000"/>
              <w:right w:val="nil"/>
            </w:tcBorders>
          </w:tcPr>
          <w:p w14:paraId="7E6AAFB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Hồ sơ Đề án (bao gồm Tờ trình, Báo cáo nghiên cứu Đề án, dự thảo Kết luận của cơ quan có thẩm quyền)</w:t>
            </w:r>
          </w:p>
        </w:tc>
        <w:tc>
          <w:tcPr>
            <w:tcW w:w="558" w:type="pct"/>
            <w:tcBorders>
              <w:top w:val="single" w:sz="8" w:space="0" w:color="000000"/>
              <w:left w:val="single" w:sz="8" w:space="0" w:color="000000"/>
              <w:bottom w:val="single" w:sz="8" w:space="0" w:color="000000"/>
              <w:right w:val="nil"/>
            </w:tcBorders>
          </w:tcPr>
          <w:p w14:paraId="5DE4A96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1.000</w:t>
            </w:r>
          </w:p>
        </w:tc>
        <w:tc>
          <w:tcPr>
            <w:tcW w:w="584" w:type="pct"/>
            <w:tcBorders>
              <w:top w:val="single" w:sz="8" w:space="0" w:color="000000"/>
              <w:left w:val="single" w:sz="8" w:space="0" w:color="000000"/>
              <w:bottom w:val="single" w:sz="8" w:space="0" w:color="000000"/>
              <w:right w:val="single" w:sz="8" w:space="0" w:color="000000"/>
            </w:tcBorders>
          </w:tcPr>
          <w:p w14:paraId="28436953"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7CEE7C90" w14:textId="77777777" w:rsidTr="00220658">
        <w:trPr>
          <w:trHeight w:val="20"/>
        </w:trPr>
        <w:tc>
          <w:tcPr>
            <w:tcW w:w="170" w:type="pct"/>
            <w:tcBorders>
              <w:top w:val="single" w:sz="8" w:space="0" w:color="000000"/>
              <w:left w:val="single" w:sz="8" w:space="0" w:color="000000"/>
              <w:bottom w:val="single" w:sz="8" w:space="0" w:color="000000"/>
              <w:right w:val="nil"/>
            </w:tcBorders>
          </w:tcPr>
          <w:p w14:paraId="6AD08D4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4</w:t>
            </w:r>
          </w:p>
        </w:tc>
        <w:tc>
          <w:tcPr>
            <w:tcW w:w="2065" w:type="pct"/>
            <w:tcBorders>
              <w:top w:val="single" w:sz="8" w:space="0" w:color="000000"/>
              <w:left w:val="single" w:sz="8" w:space="0" w:color="000000"/>
              <w:bottom w:val="single" w:sz="8" w:space="0" w:color="000000"/>
              <w:right w:val="nil"/>
            </w:tcBorders>
          </w:tcPr>
          <w:p w14:paraId="5DC8F85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Thông qua Đề án trình cơ quan có thẩm quyền (UBTVQH, Đảng ủy Quốc hội)</w:t>
            </w:r>
          </w:p>
        </w:tc>
        <w:tc>
          <w:tcPr>
            <w:tcW w:w="1623" w:type="pct"/>
            <w:tcBorders>
              <w:top w:val="single" w:sz="8" w:space="0" w:color="000000"/>
              <w:left w:val="single" w:sz="8" w:space="0" w:color="000000"/>
              <w:bottom w:val="single" w:sz="8" w:space="0" w:color="000000"/>
              <w:right w:val="nil"/>
            </w:tcBorders>
          </w:tcPr>
          <w:p w14:paraId="01EC251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cho ý kiến, thông qua của UBTVQH, Đảng ủy Quốc hội</w:t>
            </w:r>
          </w:p>
        </w:tc>
        <w:tc>
          <w:tcPr>
            <w:tcW w:w="558" w:type="pct"/>
            <w:tcBorders>
              <w:top w:val="single" w:sz="8" w:space="0" w:color="000000"/>
              <w:left w:val="single" w:sz="8" w:space="0" w:color="000000"/>
              <w:bottom w:val="single" w:sz="8" w:space="0" w:color="000000"/>
              <w:right w:val="nil"/>
            </w:tcBorders>
          </w:tcPr>
          <w:p w14:paraId="5B584E2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500</w:t>
            </w:r>
          </w:p>
        </w:tc>
        <w:tc>
          <w:tcPr>
            <w:tcW w:w="584" w:type="pct"/>
            <w:tcBorders>
              <w:top w:val="single" w:sz="8" w:space="0" w:color="000000"/>
              <w:left w:val="single" w:sz="8" w:space="0" w:color="000000"/>
              <w:bottom w:val="single" w:sz="8" w:space="0" w:color="000000"/>
              <w:right w:val="single" w:sz="8" w:space="0" w:color="000000"/>
            </w:tcBorders>
          </w:tcPr>
          <w:p w14:paraId="65BC1E97"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098E01D4" w14:textId="77777777" w:rsidTr="00220658">
        <w:trPr>
          <w:trHeight w:val="20"/>
        </w:trPr>
        <w:tc>
          <w:tcPr>
            <w:tcW w:w="170" w:type="pct"/>
            <w:tcBorders>
              <w:top w:val="single" w:sz="8" w:space="0" w:color="000000"/>
              <w:left w:val="single" w:sz="8" w:space="0" w:color="000000"/>
              <w:bottom w:val="single" w:sz="8" w:space="0" w:color="000000"/>
              <w:right w:val="nil"/>
            </w:tcBorders>
          </w:tcPr>
          <w:p w14:paraId="642DAE3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w:t>
            </w:r>
          </w:p>
        </w:tc>
        <w:tc>
          <w:tcPr>
            <w:tcW w:w="2065" w:type="pct"/>
            <w:tcBorders>
              <w:top w:val="single" w:sz="8" w:space="0" w:color="000000"/>
              <w:left w:val="single" w:sz="8" w:space="0" w:color="000000"/>
              <w:bottom w:val="single" w:sz="8" w:space="0" w:color="000000"/>
              <w:right w:val="nil"/>
            </w:tcBorders>
          </w:tcPr>
          <w:p w14:paraId="4781C21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rà soát và báo cáo kết quả thực hiện nhiệm vụ lập pháp (cơ quan được UBTVQH phân công theo dõi, đôn đốc)</w:t>
            </w:r>
          </w:p>
        </w:tc>
        <w:tc>
          <w:tcPr>
            <w:tcW w:w="1623" w:type="pct"/>
            <w:tcBorders>
              <w:top w:val="single" w:sz="8" w:space="0" w:color="000000"/>
              <w:left w:val="single" w:sz="8" w:space="0" w:color="000000"/>
              <w:bottom w:val="single" w:sz="8" w:space="0" w:color="000000"/>
              <w:right w:val="nil"/>
            </w:tcBorders>
          </w:tcPr>
          <w:p w14:paraId="58007A3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thực hiện nhiệm vụ lập pháp</w:t>
            </w:r>
          </w:p>
        </w:tc>
        <w:tc>
          <w:tcPr>
            <w:tcW w:w="558" w:type="pct"/>
            <w:tcBorders>
              <w:top w:val="single" w:sz="8" w:space="0" w:color="000000"/>
              <w:left w:val="single" w:sz="8" w:space="0" w:color="000000"/>
              <w:bottom w:val="single" w:sz="8" w:space="0" w:color="000000"/>
              <w:right w:val="nil"/>
            </w:tcBorders>
          </w:tcPr>
          <w:p w14:paraId="255EA71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5/nhiệm vụ lập pháp theo dõi, đôn đốc</w:t>
            </w:r>
          </w:p>
        </w:tc>
        <w:tc>
          <w:tcPr>
            <w:tcW w:w="584" w:type="pct"/>
            <w:tcBorders>
              <w:top w:val="single" w:sz="8" w:space="0" w:color="000000"/>
              <w:left w:val="single" w:sz="8" w:space="0" w:color="000000"/>
              <w:bottom w:val="single" w:sz="8" w:space="0" w:color="000000"/>
              <w:right w:val="single" w:sz="8" w:space="0" w:color="000000"/>
            </w:tcBorders>
          </w:tcPr>
          <w:p w14:paraId="3B3C0B65"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67862580" w14:textId="77777777" w:rsidTr="00220658">
        <w:trPr>
          <w:trHeight w:val="20"/>
        </w:trPr>
        <w:tc>
          <w:tcPr>
            <w:tcW w:w="170" w:type="pct"/>
            <w:tcBorders>
              <w:top w:val="single" w:sz="8" w:space="0" w:color="000000"/>
              <w:left w:val="single" w:sz="8" w:space="0" w:color="000000"/>
              <w:bottom w:val="single" w:sz="8" w:space="0" w:color="000000"/>
              <w:right w:val="nil"/>
            </w:tcBorders>
          </w:tcPr>
          <w:p w14:paraId="27E8D73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6</w:t>
            </w:r>
          </w:p>
        </w:tc>
        <w:tc>
          <w:tcPr>
            <w:tcW w:w="2065" w:type="pct"/>
            <w:tcBorders>
              <w:top w:val="single" w:sz="8" w:space="0" w:color="000000"/>
              <w:left w:val="single" w:sz="8" w:space="0" w:color="000000"/>
              <w:bottom w:val="single" w:sz="8" w:space="0" w:color="000000"/>
              <w:right w:val="nil"/>
            </w:tcBorders>
          </w:tcPr>
          <w:p w14:paraId="2A95317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xây dựng Hồ sơ kết quả thực hiện nhiệm vụ lập pháp báo cáo UBTVQH (cơ quan được UBTVQH phân công thực hiện)</w:t>
            </w:r>
          </w:p>
        </w:tc>
        <w:tc>
          <w:tcPr>
            <w:tcW w:w="1623" w:type="pct"/>
            <w:tcBorders>
              <w:top w:val="single" w:sz="8" w:space="0" w:color="000000"/>
              <w:left w:val="single" w:sz="8" w:space="0" w:color="000000"/>
              <w:bottom w:val="single" w:sz="8" w:space="0" w:color="000000"/>
              <w:right w:val="nil"/>
            </w:tcBorders>
          </w:tcPr>
          <w:p w14:paraId="3897B64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Hồ sơ kết quả thực hiện nhiệm vụ lập pháp</w:t>
            </w:r>
          </w:p>
        </w:tc>
        <w:tc>
          <w:tcPr>
            <w:tcW w:w="558" w:type="pct"/>
            <w:tcBorders>
              <w:top w:val="single" w:sz="8" w:space="0" w:color="000000"/>
              <w:left w:val="single" w:sz="8" w:space="0" w:color="000000"/>
              <w:bottom w:val="single" w:sz="8" w:space="0" w:color="000000"/>
              <w:right w:val="nil"/>
            </w:tcBorders>
          </w:tcPr>
          <w:p w14:paraId="2F390BB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200/năm</w:t>
            </w:r>
          </w:p>
        </w:tc>
        <w:tc>
          <w:tcPr>
            <w:tcW w:w="584" w:type="pct"/>
            <w:tcBorders>
              <w:top w:val="single" w:sz="8" w:space="0" w:color="000000"/>
              <w:left w:val="single" w:sz="8" w:space="0" w:color="000000"/>
              <w:bottom w:val="single" w:sz="8" w:space="0" w:color="000000"/>
              <w:right w:val="single" w:sz="8" w:space="0" w:color="000000"/>
            </w:tcBorders>
          </w:tcPr>
          <w:p w14:paraId="3A83A60D"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7C2636DB" w14:textId="77777777" w:rsidTr="00220658">
        <w:trPr>
          <w:trHeight w:val="20"/>
        </w:trPr>
        <w:tc>
          <w:tcPr>
            <w:tcW w:w="170" w:type="pct"/>
            <w:tcBorders>
              <w:top w:val="single" w:sz="8" w:space="0" w:color="000000"/>
              <w:left w:val="single" w:sz="8" w:space="0" w:color="000000"/>
              <w:bottom w:val="single" w:sz="8" w:space="0" w:color="000000"/>
              <w:right w:val="nil"/>
            </w:tcBorders>
          </w:tcPr>
          <w:p w14:paraId="2059851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w:t>
            </w:r>
          </w:p>
        </w:tc>
        <w:tc>
          <w:tcPr>
            <w:tcW w:w="2065" w:type="pct"/>
            <w:tcBorders>
              <w:top w:val="single" w:sz="8" w:space="0" w:color="000000"/>
              <w:left w:val="single" w:sz="8" w:space="0" w:color="000000"/>
              <w:bottom w:val="single" w:sz="8" w:space="0" w:color="000000"/>
              <w:right w:val="nil"/>
            </w:tcBorders>
          </w:tcPr>
          <w:p w14:paraId="25541BF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UBTVQH xem xét, thông qua kết quả thực hiện định hướng nhiệm vụ lập pháp nhiệm kỳ theo từng năm</w:t>
            </w:r>
          </w:p>
        </w:tc>
        <w:tc>
          <w:tcPr>
            <w:tcW w:w="1623" w:type="pct"/>
            <w:tcBorders>
              <w:top w:val="single" w:sz="8" w:space="0" w:color="000000"/>
              <w:left w:val="single" w:sz="8" w:space="0" w:color="000000"/>
              <w:bottom w:val="single" w:sz="8" w:space="0" w:color="000000"/>
              <w:right w:val="nil"/>
            </w:tcBorders>
          </w:tcPr>
          <w:p w14:paraId="26C1FE0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Thông báo kết luận của UBTVQH về Định hướng lập pháp nhiệm kỳ Quốc hội theo từng năm</w:t>
            </w:r>
          </w:p>
        </w:tc>
        <w:tc>
          <w:tcPr>
            <w:tcW w:w="558" w:type="pct"/>
            <w:tcBorders>
              <w:top w:val="single" w:sz="8" w:space="0" w:color="000000"/>
              <w:left w:val="single" w:sz="8" w:space="0" w:color="000000"/>
              <w:bottom w:val="single" w:sz="8" w:space="0" w:color="000000"/>
              <w:right w:val="nil"/>
            </w:tcBorders>
          </w:tcPr>
          <w:p w14:paraId="7B3AC22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50/năm</w:t>
            </w:r>
          </w:p>
        </w:tc>
        <w:tc>
          <w:tcPr>
            <w:tcW w:w="584" w:type="pct"/>
            <w:tcBorders>
              <w:top w:val="single" w:sz="8" w:space="0" w:color="000000"/>
              <w:left w:val="single" w:sz="8" w:space="0" w:color="000000"/>
              <w:bottom w:val="single" w:sz="8" w:space="0" w:color="000000"/>
              <w:right w:val="single" w:sz="8" w:space="0" w:color="000000"/>
            </w:tcBorders>
          </w:tcPr>
          <w:p w14:paraId="183674A9"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427A0F58" w14:textId="77777777" w:rsidTr="00220658">
        <w:trPr>
          <w:trHeight w:val="20"/>
        </w:trPr>
        <w:tc>
          <w:tcPr>
            <w:tcW w:w="170" w:type="pct"/>
            <w:tcBorders>
              <w:top w:val="single" w:sz="8" w:space="0" w:color="000000"/>
              <w:left w:val="single" w:sz="8" w:space="0" w:color="000000"/>
              <w:bottom w:val="single" w:sz="8" w:space="0" w:color="000000"/>
              <w:right w:val="nil"/>
            </w:tcBorders>
          </w:tcPr>
          <w:p w14:paraId="611369F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8</w:t>
            </w:r>
          </w:p>
        </w:tc>
        <w:tc>
          <w:tcPr>
            <w:tcW w:w="2065" w:type="pct"/>
            <w:tcBorders>
              <w:top w:val="single" w:sz="8" w:space="0" w:color="000000"/>
              <w:left w:val="single" w:sz="8" w:space="0" w:color="000000"/>
              <w:bottom w:val="single" w:sz="8" w:space="0" w:color="000000"/>
              <w:right w:val="nil"/>
            </w:tcBorders>
          </w:tcPr>
          <w:p w14:paraId="40D6079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xây dựng Hồ sơ đề xuất điều chỉnh nhiệm vụ lập pháp</w:t>
            </w:r>
          </w:p>
        </w:tc>
        <w:tc>
          <w:tcPr>
            <w:tcW w:w="1623" w:type="pct"/>
            <w:tcBorders>
              <w:top w:val="single" w:sz="8" w:space="0" w:color="000000"/>
              <w:left w:val="single" w:sz="8" w:space="0" w:color="000000"/>
              <w:bottom w:val="single" w:sz="8" w:space="0" w:color="000000"/>
              <w:right w:val="nil"/>
            </w:tcBorders>
          </w:tcPr>
          <w:p w14:paraId="6DEF2A2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Hồ sơ đề xuất điều chỉnh, bổ sung nhiệm vụ lập pháp</w:t>
            </w:r>
          </w:p>
        </w:tc>
        <w:tc>
          <w:tcPr>
            <w:tcW w:w="558" w:type="pct"/>
            <w:tcBorders>
              <w:top w:val="single" w:sz="8" w:space="0" w:color="000000"/>
              <w:left w:val="single" w:sz="8" w:space="0" w:color="000000"/>
              <w:bottom w:val="single" w:sz="8" w:space="0" w:color="000000"/>
              <w:right w:val="nil"/>
            </w:tcBorders>
          </w:tcPr>
          <w:p w14:paraId="0B30769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500</w:t>
            </w:r>
          </w:p>
        </w:tc>
        <w:tc>
          <w:tcPr>
            <w:tcW w:w="584" w:type="pct"/>
            <w:tcBorders>
              <w:top w:val="single" w:sz="8" w:space="0" w:color="000000"/>
              <w:left w:val="single" w:sz="8" w:space="0" w:color="000000"/>
              <w:bottom w:val="single" w:sz="8" w:space="0" w:color="000000"/>
              <w:right w:val="single" w:sz="8" w:space="0" w:color="000000"/>
            </w:tcBorders>
          </w:tcPr>
          <w:p w14:paraId="5D41DAF7"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5400ED0A" w14:textId="77777777" w:rsidTr="00220658">
        <w:trPr>
          <w:trHeight w:val="20"/>
        </w:trPr>
        <w:tc>
          <w:tcPr>
            <w:tcW w:w="170" w:type="pct"/>
            <w:tcBorders>
              <w:top w:val="single" w:sz="8" w:space="0" w:color="000000"/>
              <w:left w:val="single" w:sz="8" w:space="0" w:color="000000"/>
              <w:bottom w:val="single" w:sz="8" w:space="0" w:color="000000"/>
              <w:right w:val="nil"/>
            </w:tcBorders>
          </w:tcPr>
          <w:p w14:paraId="5FAB861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9</w:t>
            </w:r>
          </w:p>
        </w:tc>
        <w:tc>
          <w:tcPr>
            <w:tcW w:w="2065" w:type="pct"/>
            <w:tcBorders>
              <w:top w:val="single" w:sz="8" w:space="0" w:color="000000"/>
              <w:left w:val="single" w:sz="8" w:space="0" w:color="000000"/>
              <w:bottom w:val="single" w:sz="8" w:space="0" w:color="000000"/>
              <w:right w:val="nil"/>
            </w:tcBorders>
          </w:tcPr>
          <w:p w14:paraId="524452D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UBTVQH thông qua đề xuất điều chỉnh nhiệm vụ lập pháp</w:t>
            </w:r>
          </w:p>
        </w:tc>
        <w:tc>
          <w:tcPr>
            <w:tcW w:w="1623" w:type="pct"/>
            <w:tcBorders>
              <w:top w:val="single" w:sz="8" w:space="0" w:color="000000"/>
              <w:left w:val="single" w:sz="8" w:space="0" w:color="000000"/>
              <w:bottom w:val="single" w:sz="8" w:space="0" w:color="000000"/>
              <w:right w:val="nil"/>
            </w:tcBorders>
          </w:tcPr>
          <w:p w14:paraId="222AA8D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điều chỉnh, bổ sung nhiệm vụ lập pháp</w:t>
            </w:r>
          </w:p>
        </w:tc>
        <w:tc>
          <w:tcPr>
            <w:tcW w:w="558" w:type="pct"/>
            <w:tcBorders>
              <w:top w:val="single" w:sz="8" w:space="0" w:color="000000"/>
              <w:left w:val="single" w:sz="8" w:space="0" w:color="000000"/>
              <w:bottom w:val="single" w:sz="8" w:space="0" w:color="000000"/>
              <w:right w:val="nil"/>
            </w:tcBorders>
          </w:tcPr>
          <w:p w14:paraId="599C3CC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100</w:t>
            </w:r>
          </w:p>
        </w:tc>
        <w:tc>
          <w:tcPr>
            <w:tcW w:w="584" w:type="pct"/>
            <w:tcBorders>
              <w:top w:val="single" w:sz="8" w:space="0" w:color="000000"/>
              <w:left w:val="single" w:sz="8" w:space="0" w:color="000000"/>
              <w:bottom w:val="single" w:sz="8" w:space="0" w:color="000000"/>
              <w:right w:val="single" w:sz="8" w:space="0" w:color="000000"/>
            </w:tcBorders>
          </w:tcPr>
          <w:p w14:paraId="59D4CE73"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12FAAD9D" w14:textId="77777777" w:rsidTr="00220658">
        <w:trPr>
          <w:trHeight w:val="20"/>
        </w:trPr>
        <w:tc>
          <w:tcPr>
            <w:tcW w:w="170" w:type="pct"/>
            <w:tcBorders>
              <w:top w:val="single" w:sz="8" w:space="0" w:color="000000"/>
              <w:left w:val="single" w:sz="8" w:space="0" w:color="000000"/>
              <w:bottom w:val="single" w:sz="8" w:space="0" w:color="000000"/>
              <w:right w:val="nil"/>
            </w:tcBorders>
          </w:tcPr>
          <w:p w14:paraId="42927B9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10</w:t>
            </w:r>
          </w:p>
        </w:tc>
        <w:tc>
          <w:tcPr>
            <w:tcW w:w="2065" w:type="pct"/>
            <w:tcBorders>
              <w:top w:val="single" w:sz="8" w:space="0" w:color="000000"/>
              <w:left w:val="single" w:sz="8" w:space="0" w:color="000000"/>
              <w:bottom w:val="single" w:sz="8" w:space="0" w:color="000000"/>
              <w:right w:val="nil"/>
            </w:tcBorders>
          </w:tcPr>
          <w:p w14:paraId="089D0DD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UBTVQH triển khai Định hướng lập pháp</w:t>
            </w:r>
          </w:p>
        </w:tc>
        <w:tc>
          <w:tcPr>
            <w:tcW w:w="1623" w:type="pct"/>
            <w:tcBorders>
              <w:top w:val="single" w:sz="8" w:space="0" w:color="000000"/>
              <w:left w:val="single" w:sz="8" w:space="0" w:color="000000"/>
              <w:bottom w:val="single" w:sz="8" w:space="0" w:color="000000"/>
              <w:right w:val="nil"/>
            </w:tcBorders>
          </w:tcPr>
          <w:p w14:paraId="0C29398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Kế hoạch triển khai, tổ chức Hội nghị triển khai</w:t>
            </w:r>
          </w:p>
        </w:tc>
        <w:tc>
          <w:tcPr>
            <w:tcW w:w="558" w:type="pct"/>
            <w:tcBorders>
              <w:top w:val="single" w:sz="8" w:space="0" w:color="000000"/>
              <w:left w:val="single" w:sz="8" w:space="0" w:color="000000"/>
              <w:bottom w:val="single" w:sz="8" w:space="0" w:color="000000"/>
              <w:right w:val="nil"/>
            </w:tcBorders>
          </w:tcPr>
          <w:p w14:paraId="249138B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700</w:t>
            </w:r>
          </w:p>
        </w:tc>
        <w:tc>
          <w:tcPr>
            <w:tcW w:w="584" w:type="pct"/>
            <w:tcBorders>
              <w:top w:val="single" w:sz="8" w:space="0" w:color="000000"/>
              <w:left w:val="single" w:sz="8" w:space="0" w:color="000000"/>
              <w:bottom w:val="single" w:sz="8" w:space="0" w:color="000000"/>
              <w:right w:val="single" w:sz="8" w:space="0" w:color="000000"/>
            </w:tcBorders>
          </w:tcPr>
          <w:p w14:paraId="7239157F" w14:textId="77777777" w:rsidR="00B859CB" w:rsidRPr="00654689" w:rsidRDefault="00B859CB" w:rsidP="002E640A">
            <w:pPr>
              <w:spacing w:after="0" w:line="240" w:lineRule="auto"/>
              <w:jc w:val="center"/>
              <w:rPr>
                <w:rFonts w:ascii="Arial" w:hAnsi="Arial" w:cs="Arial"/>
                <w:color w:val="000000" w:themeColor="text1"/>
                <w:sz w:val="20"/>
                <w:szCs w:val="20"/>
              </w:rPr>
            </w:pPr>
          </w:p>
        </w:tc>
      </w:tr>
    </w:tbl>
    <w:p w14:paraId="35E318E8" w14:textId="77777777" w:rsidR="00B859CB" w:rsidRPr="00654689" w:rsidRDefault="00B859CB" w:rsidP="00B859CB">
      <w:pPr>
        <w:spacing w:after="0" w:line="240" w:lineRule="auto"/>
        <w:jc w:val="both"/>
        <w:rPr>
          <w:rFonts w:ascii="Arial" w:hAnsi="Arial" w:cs="Arial"/>
          <w:color w:val="000000" w:themeColor="text1"/>
          <w:sz w:val="20"/>
          <w:szCs w:val="20"/>
        </w:rPr>
      </w:pPr>
    </w:p>
    <w:p w14:paraId="643F50F3" w14:textId="77777777" w:rsidR="00B859CB" w:rsidRPr="00654689" w:rsidRDefault="00B859CB" w:rsidP="00B859CB">
      <w:pPr>
        <w:adjustRightInd w:val="0"/>
        <w:snapToGrid w:val="0"/>
        <w:spacing w:after="120" w:line="240" w:lineRule="auto"/>
        <w:ind w:firstLine="720"/>
        <w:jc w:val="both"/>
        <w:rPr>
          <w:rFonts w:ascii="Arial" w:hAnsi="Arial" w:cs="Arial"/>
          <w:color w:val="000000" w:themeColor="text1"/>
          <w:sz w:val="20"/>
          <w:szCs w:val="20"/>
        </w:rPr>
      </w:pPr>
      <w:r w:rsidRPr="00654689">
        <w:rPr>
          <w:rFonts w:ascii="Arial" w:hAnsi="Arial" w:cs="Arial"/>
          <w:b/>
          <w:color w:val="000000" w:themeColor="text1"/>
          <w:sz w:val="20"/>
          <w:szCs w:val="20"/>
        </w:rPr>
        <w:t>B. ĐỊNH MỨC KHOÁN CHI CHO XÂY DỰNG CHƯƠNG TRÌNH LẬP PHÁP HẰNG NĂM</w:t>
      </w:r>
    </w:p>
    <w:p w14:paraId="6C115DDB" w14:textId="77777777" w:rsidR="00B859CB" w:rsidRPr="00654689" w:rsidRDefault="00B859CB" w:rsidP="00B859CB">
      <w:pPr>
        <w:spacing w:after="0" w:line="240" w:lineRule="auto"/>
        <w:jc w:val="right"/>
        <w:rPr>
          <w:rFonts w:ascii="Arial" w:hAnsi="Arial" w:cs="Arial"/>
          <w:color w:val="000000" w:themeColor="text1"/>
          <w:sz w:val="20"/>
          <w:szCs w:val="20"/>
        </w:rPr>
      </w:pPr>
      <w:r w:rsidRPr="00654689">
        <w:rPr>
          <w:rFonts w:ascii="Arial" w:hAnsi="Arial" w:cs="Arial"/>
          <w:i/>
          <w:color w:val="000000" w:themeColor="text1"/>
          <w:sz w:val="20"/>
          <w:szCs w:val="20"/>
        </w:rPr>
        <w:lastRenderedPageBreak/>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99"/>
        <w:gridCol w:w="6643"/>
        <w:gridCol w:w="3482"/>
        <w:gridCol w:w="1299"/>
        <w:gridCol w:w="1815"/>
      </w:tblGrid>
      <w:tr w:rsidR="00B859CB" w:rsidRPr="00654689" w14:paraId="6D488374" w14:textId="77777777" w:rsidTr="00220658">
        <w:trPr>
          <w:trHeight w:val="20"/>
        </w:trPr>
        <w:tc>
          <w:tcPr>
            <w:tcW w:w="251" w:type="pct"/>
            <w:tcBorders>
              <w:top w:val="single" w:sz="8" w:space="0" w:color="000000"/>
              <w:left w:val="single" w:sz="8" w:space="0" w:color="000000"/>
              <w:bottom w:val="nil"/>
              <w:right w:val="nil"/>
            </w:tcBorders>
          </w:tcPr>
          <w:p w14:paraId="714A83C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STT</w:t>
            </w:r>
          </w:p>
        </w:tc>
        <w:tc>
          <w:tcPr>
            <w:tcW w:w="2383" w:type="pct"/>
            <w:tcBorders>
              <w:top w:val="single" w:sz="8" w:space="0" w:color="000000"/>
              <w:left w:val="single" w:sz="8" w:space="0" w:color="000000"/>
              <w:bottom w:val="nil"/>
              <w:right w:val="nil"/>
            </w:tcBorders>
          </w:tcPr>
          <w:p w14:paraId="52AD843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Nhiệm vụ, hoạt động</w:t>
            </w:r>
          </w:p>
        </w:tc>
        <w:tc>
          <w:tcPr>
            <w:tcW w:w="1249" w:type="pct"/>
            <w:tcBorders>
              <w:top w:val="single" w:sz="8" w:space="0" w:color="000000"/>
              <w:left w:val="single" w:sz="8" w:space="0" w:color="000000"/>
              <w:bottom w:val="nil"/>
              <w:right w:val="nil"/>
            </w:tcBorders>
          </w:tcPr>
          <w:p w14:paraId="65B60A9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Sản phẩm</w:t>
            </w:r>
          </w:p>
        </w:tc>
        <w:tc>
          <w:tcPr>
            <w:tcW w:w="466" w:type="pct"/>
            <w:tcBorders>
              <w:top w:val="single" w:sz="8" w:space="0" w:color="000000"/>
              <w:left w:val="single" w:sz="8" w:space="0" w:color="000000"/>
              <w:bottom w:val="nil"/>
              <w:right w:val="nil"/>
            </w:tcBorders>
          </w:tcPr>
          <w:p w14:paraId="13C24B0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Định mức khoán chi</w:t>
            </w:r>
          </w:p>
        </w:tc>
        <w:tc>
          <w:tcPr>
            <w:tcW w:w="651" w:type="pct"/>
            <w:tcBorders>
              <w:top w:val="single" w:sz="8" w:space="0" w:color="000000"/>
              <w:left w:val="single" w:sz="8" w:space="0" w:color="000000"/>
              <w:bottom w:val="nil"/>
              <w:right w:val="single" w:sz="8" w:space="0" w:color="000000"/>
            </w:tcBorders>
          </w:tcPr>
          <w:p w14:paraId="1FC5408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Ghi chú</w:t>
            </w:r>
          </w:p>
        </w:tc>
      </w:tr>
      <w:tr w:rsidR="00B859CB" w:rsidRPr="00654689" w14:paraId="5970D9FA" w14:textId="77777777" w:rsidTr="00220658">
        <w:trPr>
          <w:trHeight w:val="20"/>
        </w:trPr>
        <w:tc>
          <w:tcPr>
            <w:tcW w:w="251" w:type="pct"/>
            <w:tcBorders>
              <w:top w:val="single" w:sz="8" w:space="0" w:color="000000"/>
              <w:left w:val="single" w:sz="8" w:space="0" w:color="000000"/>
              <w:bottom w:val="nil"/>
              <w:right w:val="nil"/>
            </w:tcBorders>
          </w:tcPr>
          <w:p w14:paraId="11E7FD3E"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2383" w:type="pct"/>
            <w:tcBorders>
              <w:top w:val="single" w:sz="8" w:space="0" w:color="000000"/>
              <w:left w:val="single" w:sz="8" w:space="0" w:color="000000"/>
              <w:bottom w:val="nil"/>
              <w:right w:val="nil"/>
            </w:tcBorders>
          </w:tcPr>
          <w:p w14:paraId="0BEAEFF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Tổng định mức xây dựng Chương trình lập pháp hằng năm</w:t>
            </w:r>
          </w:p>
        </w:tc>
        <w:tc>
          <w:tcPr>
            <w:tcW w:w="1249" w:type="pct"/>
            <w:tcBorders>
              <w:top w:val="single" w:sz="8" w:space="0" w:color="000000"/>
              <w:left w:val="single" w:sz="8" w:space="0" w:color="000000"/>
              <w:bottom w:val="nil"/>
              <w:right w:val="nil"/>
            </w:tcBorders>
          </w:tcPr>
          <w:p w14:paraId="4F05AD27" w14:textId="77777777" w:rsidR="00B859CB" w:rsidRPr="00654689" w:rsidRDefault="00B859CB" w:rsidP="002E640A">
            <w:pPr>
              <w:spacing w:after="0" w:line="240" w:lineRule="auto"/>
              <w:rPr>
                <w:rFonts w:ascii="Arial" w:hAnsi="Arial" w:cs="Arial"/>
                <w:color w:val="000000" w:themeColor="text1"/>
                <w:sz w:val="20"/>
                <w:szCs w:val="20"/>
              </w:rPr>
            </w:pPr>
          </w:p>
        </w:tc>
        <w:tc>
          <w:tcPr>
            <w:tcW w:w="466" w:type="pct"/>
            <w:tcBorders>
              <w:top w:val="single" w:sz="8" w:space="0" w:color="000000"/>
              <w:left w:val="single" w:sz="8" w:space="0" w:color="000000"/>
              <w:bottom w:val="nil"/>
              <w:right w:val="nil"/>
            </w:tcBorders>
          </w:tcPr>
          <w:p w14:paraId="27D08EC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4.000/năm</w:t>
            </w:r>
          </w:p>
        </w:tc>
        <w:tc>
          <w:tcPr>
            <w:tcW w:w="651" w:type="pct"/>
            <w:tcBorders>
              <w:top w:val="single" w:sz="8" w:space="0" w:color="000000"/>
              <w:left w:val="single" w:sz="8" w:space="0" w:color="000000"/>
              <w:bottom w:val="nil"/>
              <w:right w:val="single" w:sz="8" w:space="0" w:color="000000"/>
            </w:tcBorders>
          </w:tcPr>
          <w:p w14:paraId="070156F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Áp dụng như xây dựng nghị quyết của UBTVQH</w:t>
            </w:r>
          </w:p>
        </w:tc>
      </w:tr>
      <w:tr w:rsidR="00B859CB" w:rsidRPr="00654689" w14:paraId="4152CE0A" w14:textId="77777777" w:rsidTr="00220658">
        <w:trPr>
          <w:trHeight w:val="20"/>
        </w:trPr>
        <w:tc>
          <w:tcPr>
            <w:tcW w:w="251" w:type="pct"/>
            <w:tcBorders>
              <w:top w:val="single" w:sz="8" w:space="0" w:color="000000"/>
              <w:left w:val="single" w:sz="8" w:space="0" w:color="000000"/>
              <w:bottom w:val="nil"/>
              <w:right w:val="nil"/>
            </w:tcBorders>
          </w:tcPr>
          <w:p w14:paraId="59672CC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I</w:t>
            </w:r>
          </w:p>
        </w:tc>
        <w:tc>
          <w:tcPr>
            <w:tcW w:w="2383" w:type="pct"/>
            <w:tcBorders>
              <w:top w:val="single" w:sz="8" w:space="0" w:color="000000"/>
              <w:left w:val="single" w:sz="8" w:space="0" w:color="000000"/>
              <w:bottom w:val="nil"/>
              <w:right w:val="nil"/>
            </w:tcBorders>
          </w:tcPr>
          <w:p w14:paraId="662DA9C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Đề xuất, lập, thông qua Chương trình lập pháp do các cơ quan trình: 55% tổng kinh phí (các bộ, cơ quan ngang bộ, các cơ quan ngoài Chính phủ)</w:t>
            </w:r>
          </w:p>
        </w:tc>
        <w:tc>
          <w:tcPr>
            <w:tcW w:w="1249" w:type="pct"/>
            <w:tcBorders>
              <w:top w:val="single" w:sz="8" w:space="0" w:color="000000"/>
              <w:left w:val="single" w:sz="8" w:space="0" w:color="000000"/>
              <w:bottom w:val="nil"/>
              <w:right w:val="nil"/>
            </w:tcBorders>
          </w:tcPr>
          <w:p w14:paraId="00D72F2F" w14:textId="77777777" w:rsidR="00B859CB" w:rsidRPr="00654689" w:rsidRDefault="00B859CB" w:rsidP="002E640A">
            <w:pPr>
              <w:spacing w:after="0" w:line="240" w:lineRule="auto"/>
              <w:rPr>
                <w:rFonts w:ascii="Arial" w:hAnsi="Arial" w:cs="Arial"/>
                <w:color w:val="000000" w:themeColor="text1"/>
                <w:sz w:val="20"/>
                <w:szCs w:val="20"/>
              </w:rPr>
            </w:pPr>
          </w:p>
        </w:tc>
        <w:tc>
          <w:tcPr>
            <w:tcW w:w="466" w:type="pct"/>
            <w:tcBorders>
              <w:top w:val="single" w:sz="8" w:space="0" w:color="000000"/>
              <w:left w:val="single" w:sz="8" w:space="0" w:color="000000"/>
              <w:bottom w:val="nil"/>
              <w:right w:val="nil"/>
            </w:tcBorders>
          </w:tcPr>
          <w:p w14:paraId="5A39C32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2.200/năm</w:t>
            </w:r>
          </w:p>
        </w:tc>
        <w:tc>
          <w:tcPr>
            <w:tcW w:w="651" w:type="pct"/>
            <w:tcBorders>
              <w:top w:val="single" w:sz="8" w:space="0" w:color="000000"/>
              <w:left w:val="single" w:sz="8" w:space="0" w:color="000000"/>
              <w:bottom w:val="nil"/>
              <w:right w:val="single" w:sz="8" w:space="0" w:color="000000"/>
            </w:tcBorders>
          </w:tcPr>
          <w:p w14:paraId="7500F8B9"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3CC28A5D" w14:textId="77777777" w:rsidTr="00220658">
        <w:trPr>
          <w:trHeight w:val="20"/>
        </w:trPr>
        <w:tc>
          <w:tcPr>
            <w:tcW w:w="251" w:type="pct"/>
            <w:tcBorders>
              <w:top w:val="single" w:sz="8" w:space="0" w:color="000000"/>
              <w:left w:val="single" w:sz="8" w:space="0" w:color="000000"/>
              <w:bottom w:val="nil"/>
              <w:right w:val="nil"/>
            </w:tcBorders>
          </w:tcPr>
          <w:p w14:paraId="20B720C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2383" w:type="pct"/>
            <w:tcBorders>
              <w:top w:val="single" w:sz="8" w:space="0" w:color="000000"/>
              <w:left w:val="single" w:sz="8" w:space="0" w:color="000000"/>
              <w:bottom w:val="nil"/>
              <w:right w:val="nil"/>
            </w:tcBorders>
          </w:tcPr>
          <w:p w14:paraId="2C719FF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Các bộ, cơ quan ngang bộ, cơ quan ngoài Chính phủ đề xuất xây dựng luật, pháp lệnh, nghị quyết</w:t>
            </w:r>
          </w:p>
        </w:tc>
        <w:tc>
          <w:tcPr>
            <w:tcW w:w="1249" w:type="pct"/>
            <w:tcBorders>
              <w:top w:val="single" w:sz="8" w:space="0" w:color="000000"/>
              <w:left w:val="single" w:sz="8" w:space="0" w:color="000000"/>
              <w:bottom w:val="nil"/>
              <w:right w:val="nil"/>
            </w:tcBorders>
          </w:tcPr>
          <w:p w14:paraId="1E13154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Tờ trình đề xuất; danh mục đề xuất</w:t>
            </w:r>
          </w:p>
        </w:tc>
        <w:tc>
          <w:tcPr>
            <w:tcW w:w="466" w:type="pct"/>
            <w:tcBorders>
              <w:top w:val="single" w:sz="8" w:space="0" w:color="000000"/>
              <w:left w:val="single" w:sz="8" w:space="0" w:color="000000"/>
              <w:bottom w:val="nil"/>
              <w:right w:val="nil"/>
            </w:tcBorders>
          </w:tcPr>
          <w:p w14:paraId="5D25493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lang w:val="en-US"/>
              </w:rPr>
              <w:t>10</w:t>
            </w:r>
            <w:r w:rsidRPr="00654689">
              <w:rPr>
                <w:rFonts w:ascii="Arial" w:hAnsi="Arial" w:cs="Arial"/>
                <w:color w:val="000000" w:themeColor="text1"/>
                <w:sz w:val="20"/>
                <w:szCs w:val="20"/>
              </w:rPr>
              <w:t>/đề xuất</w:t>
            </w:r>
          </w:p>
        </w:tc>
        <w:tc>
          <w:tcPr>
            <w:tcW w:w="651" w:type="pct"/>
            <w:tcBorders>
              <w:top w:val="single" w:sz="8" w:space="0" w:color="000000"/>
              <w:left w:val="single" w:sz="8" w:space="0" w:color="000000"/>
              <w:bottom w:val="nil"/>
              <w:right w:val="single" w:sz="8" w:space="0" w:color="000000"/>
            </w:tcBorders>
          </w:tcPr>
          <w:p w14:paraId="7A76DB28"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0ECE5E78" w14:textId="77777777" w:rsidTr="00220658">
        <w:trPr>
          <w:trHeight w:val="20"/>
        </w:trPr>
        <w:tc>
          <w:tcPr>
            <w:tcW w:w="251" w:type="pct"/>
            <w:tcBorders>
              <w:top w:val="single" w:sz="8" w:space="0" w:color="000000"/>
              <w:left w:val="single" w:sz="8" w:space="0" w:color="000000"/>
              <w:bottom w:val="nil"/>
              <w:right w:val="nil"/>
            </w:tcBorders>
          </w:tcPr>
          <w:p w14:paraId="0E42DCF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2383" w:type="pct"/>
            <w:tcBorders>
              <w:top w:val="single" w:sz="8" w:space="0" w:color="000000"/>
              <w:left w:val="single" w:sz="8" w:space="0" w:color="000000"/>
              <w:bottom w:val="nil"/>
              <w:right w:val="nil"/>
            </w:tcBorders>
          </w:tcPr>
          <w:p w14:paraId="3622C42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cho ý kiến của Bộ Tư pháp về hoàn thiện các đề xuất điều chỉnh Chương trình lập pháp hằng năm của các bộ, cơ quan ngang bộ</w:t>
            </w:r>
          </w:p>
        </w:tc>
        <w:tc>
          <w:tcPr>
            <w:tcW w:w="1249" w:type="pct"/>
            <w:tcBorders>
              <w:top w:val="single" w:sz="8" w:space="0" w:color="000000"/>
              <w:left w:val="single" w:sz="8" w:space="0" w:color="000000"/>
              <w:bottom w:val="nil"/>
              <w:right w:val="nil"/>
            </w:tcBorders>
          </w:tcPr>
          <w:p w14:paraId="6ECB9AE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Các ý kiến của Bộ Tư pháp về việc điều chỉnh chương trình lập pháp hằng năm</w:t>
            </w:r>
          </w:p>
        </w:tc>
        <w:tc>
          <w:tcPr>
            <w:tcW w:w="466" w:type="pct"/>
            <w:tcBorders>
              <w:top w:val="single" w:sz="8" w:space="0" w:color="000000"/>
              <w:left w:val="single" w:sz="8" w:space="0" w:color="000000"/>
              <w:bottom w:val="nil"/>
              <w:right w:val="nil"/>
            </w:tcBorders>
          </w:tcPr>
          <w:p w14:paraId="14036DF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lang w:val="en-US"/>
              </w:rPr>
              <w:t>100</w:t>
            </w:r>
            <w:r w:rsidRPr="00654689">
              <w:rPr>
                <w:rFonts w:ascii="Arial" w:hAnsi="Arial" w:cs="Arial"/>
                <w:color w:val="000000" w:themeColor="text1"/>
                <w:sz w:val="20"/>
                <w:szCs w:val="20"/>
              </w:rPr>
              <w:t>/năm</w:t>
            </w:r>
          </w:p>
        </w:tc>
        <w:tc>
          <w:tcPr>
            <w:tcW w:w="651" w:type="pct"/>
            <w:tcBorders>
              <w:top w:val="single" w:sz="8" w:space="0" w:color="000000"/>
              <w:left w:val="single" w:sz="8" w:space="0" w:color="000000"/>
              <w:bottom w:val="nil"/>
              <w:right w:val="single" w:sz="8" w:space="0" w:color="000000"/>
            </w:tcBorders>
          </w:tcPr>
          <w:p w14:paraId="629F27FF"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53868AC1" w14:textId="77777777" w:rsidTr="00220658">
        <w:trPr>
          <w:trHeight w:val="20"/>
        </w:trPr>
        <w:tc>
          <w:tcPr>
            <w:tcW w:w="251" w:type="pct"/>
            <w:tcBorders>
              <w:top w:val="single" w:sz="8" w:space="0" w:color="000000"/>
              <w:left w:val="single" w:sz="8" w:space="0" w:color="000000"/>
              <w:bottom w:val="nil"/>
              <w:right w:val="nil"/>
            </w:tcBorders>
          </w:tcPr>
          <w:p w14:paraId="1E0AEC9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2383" w:type="pct"/>
            <w:tcBorders>
              <w:top w:val="single" w:sz="8" w:space="0" w:color="000000"/>
              <w:left w:val="single" w:sz="8" w:space="0" w:color="000000"/>
              <w:bottom w:val="nil"/>
              <w:right w:val="nil"/>
            </w:tcBorders>
          </w:tcPr>
          <w:p w14:paraId="24237C9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Hồ sơ trình của Chính phủ về Chương trình lập pháp hằng năm của Quốc hội, triển khai chương trình lập pháp và báo cáo kết quả thực hiện chương trình lập pháp hằng năm của Chính phủ (cơ quan được Chính phủ phân công thực hiện)</w:t>
            </w:r>
          </w:p>
        </w:tc>
        <w:tc>
          <w:tcPr>
            <w:tcW w:w="1249" w:type="pct"/>
            <w:tcBorders>
              <w:top w:val="single" w:sz="8" w:space="0" w:color="000000"/>
              <w:left w:val="single" w:sz="8" w:space="0" w:color="000000"/>
              <w:bottom w:val="nil"/>
              <w:right w:val="nil"/>
            </w:tcBorders>
          </w:tcPr>
          <w:p w14:paraId="007003A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Hồ sơ chương trình lập pháp hằng năm do Chính phủ trình; quyết định; kế hoạch triển khai chương trình; báo cáo kết quả thực hiện</w:t>
            </w:r>
          </w:p>
        </w:tc>
        <w:tc>
          <w:tcPr>
            <w:tcW w:w="466" w:type="pct"/>
            <w:tcBorders>
              <w:top w:val="single" w:sz="8" w:space="0" w:color="000000"/>
              <w:left w:val="single" w:sz="8" w:space="0" w:color="000000"/>
              <w:bottom w:val="nil"/>
              <w:right w:val="nil"/>
            </w:tcBorders>
          </w:tcPr>
          <w:p w14:paraId="6449D49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700/năm</w:t>
            </w:r>
          </w:p>
        </w:tc>
        <w:tc>
          <w:tcPr>
            <w:tcW w:w="651" w:type="pct"/>
            <w:tcBorders>
              <w:top w:val="single" w:sz="8" w:space="0" w:color="000000"/>
              <w:left w:val="single" w:sz="8" w:space="0" w:color="000000"/>
              <w:bottom w:val="nil"/>
              <w:right w:val="single" w:sz="8" w:space="0" w:color="000000"/>
            </w:tcBorders>
          </w:tcPr>
          <w:p w14:paraId="7F6EAA41"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09A0389E" w14:textId="77777777" w:rsidTr="00220658">
        <w:trPr>
          <w:trHeight w:val="20"/>
        </w:trPr>
        <w:tc>
          <w:tcPr>
            <w:tcW w:w="251" w:type="pct"/>
            <w:tcBorders>
              <w:top w:val="single" w:sz="8" w:space="0" w:color="000000"/>
              <w:left w:val="single" w:sz="8" w:space="0" w:color="000000"/>
              <w:bottom w:val="nil"/>
              <w:right w:val="nil"/>
            </w:tcBorders>
          </w:tcPr>
          <w:p w14:paraId="6B85F3C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4</w:t>
            </w:r>
          </w:p>
        </w:tc>
        <w:tc>
          <w:tcPr>
            <w:tcW w:w="2383" w:type="pct"/>
            <w:tcBorders>
              <w:top w:val="single" w:sz="8" w:space="0" w:color="000000"/>
              <w:left w:val="single" w:sz="8" w:space="0" w:color="000000"/>
              <w:bottom w:val="nil"/>
              <w:right w:val="nil"/>
            </w:tcBorders>
          </w:tcPr>
          <w:p w14:paraId="0CE678E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Tham mưu Chính phủ thông qua Chương trình lập pháp hằng năm và điều chỉnh chương trình lập pháp (Văn phòng Chính phủ)</w:t>
            </w:r>
          </w:p>
        </w:tc>
        <w:tc>
          <w:tcPr>
            <w:tcW w:w="1249" w:type="pct"/>
            <w:tcBorders>
              <w:top w:val="single" w:sz="8" w:space="0" w:color="000000"/>
              <w:left w:val="single" w:sz="8" w:space="0" w:color="000000"/>
              <w:bottom w:val="nil"/>
              <w:right w:val="nil"/>
            </w:tcBorders>
          </w:tcPr>
          <w:p w14:paraId="00B82A2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Nghị quyết của Chính phủ</w:t>
            </w:r>
          </w:p>
        </w:tc>
        <w:tc>
          <w:tcPr>
            <w:tcW w:w="466" w:type="pct"/>
            <w:tcBorders>
              <w:top w:val="single" w:sz="8" w:space="0" w:color="000000"/>
              <w:left w:val="single" w:sz="8" w:space="0" w:color="000000"/>
              <w:bottom w:val="nil"/>
              <w:right w:val="nil"/>
            </w:tcBorders>
          </w:tcPr>
          <w:p w14:paraId="3436E36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200/năm</w:t>
            </w:r>
          </w:p>
        </w:tc>
        <w:tc>
          <w:tcPr>
            <w:tcW w:w="651" w:type="pct"/>
            <w:tcBorders>
              <w:top w:val="single" w:sz="8" w:space="0" w:color="000000"/>
              <w:left w:val="single" w:sz="8" w:space="0" w:color="000000"/>
              <w:bottom w:val="nil"/>
              <w:right w:val="single" w:sz="8" w:space="0" w:color="000000"/>
            </w:tcBorders>
          </w:tcPr>
          <w:p w14:paraId="38BEC534"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14B2FC01" w14:textId="77777777" w:rsidTr="00220658">
        <w:trPr>
          <w:trHeight w:val="20"/>
        </w:trPr>
        <w:tc>
          <w:tcPr>
            <w:tcW w:w="251" w:type="pct"/>
            <w:tcBorders>
              <w:top w:val="single" w:sz="8" w:space="0" w:color="000000"/>
              <w:left w:val="single" w:sz="8" w:space="0" w:color="000000"/>
              <w:bottom w:val="nil"/>
              <w:right w:val="nil"/>
            </w:tcBorders>
          </w:tcPr>
          <w:p w14:paraId="62A8C39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II</w:t>
            </w:r>
          </w:p>
        </w:tc>
        <w:tc>
          <w:tcPr>
            <w:tcW w:w="2383" w:type="pct"/>
            <w:tcBorders>
              <w:top w:val="single" w:sz="8" w:space="0" w:color="000000"/>
              <w:left w:val="single" w:sz="8" w:space="0" w:color="000000"/>
              <w:bottom w:val="nil"/>
              <w:right w:val="nil"/>
            </w:tcBorders>
          </w:tcPr>
          <w:p w14:paraId="7F64488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Xây dựng Hồ sơ trình UBTVQH thông qua chương trình lập pháp hằng năm và báo cáo UBTVQH về kết quả thực hiện chương trình lập pháp hằng năm: 45% tổng kinh phí (các cơ quan của Quốc hội)</w:t>
            </w:r>
          </w:p>
        </w:tc>
        <w:tc>
          <w:tcPr>
            <w:tcW w:w="1249" w:type="pct"/>
            <w:tcBorders>
              <w:top w:val="single" w:sz="8" w:space="0" w:color="000000"/>
              <w:left w:val="single" w:sz="8" w:space="0" w:color="000000"/>
              <w:bottom w:val="nil"/>
              <w:right w:val="nil"/>
            </w:tcBorders>
          </w:tcPr>
          <w:p w14:paraId="45403B1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Hồ sơ chương trình lập pháp hằng năm trình UBTVQH</w:t>
            </w:r>
          </w:p>
        </w:tc>
        <w:tc>
          <w:tcPr>
            <w:tcW w:w="466" w:type="pct"/>
            <w:tcBorders>
              <w:top w:val="single" w:sz="8" w:space="0" w:color="000000"/>
              <w:left w:val="single" w:sz="8" w:space="0" w:color="000000"/>
              <w:bottom w:val="nil"/>
              <w:right w:val="nil"/>
            </w:tcBorders>
          </w:tcPr>
          <w:p w14:paraId="4C28A4F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1.800/năm</w:t>
            </w:r>
          </w:p>
        </w:tc>
        <w:tc>
          <w:tcPr>
            <w:tcW w:w="651" w:type="pct"/>
            <w:tcBorders>
              <w:top w:val="single" w:sz="8" w:space="0" w:color="000000"/>
              <w:left w:val="single" w:sz="8" w:space="0" w:color="000000"/>
              <w:bottom w:val="nil"/>
              <w:right w:val="single" w:sz="8" w:space="0" w:color="000000"/>
            </w:tcBorders>
          </w:tcPr>
          <w:p w14:paraId="4E4DAB57"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678C5818" w14:textId="77777777" w:rsidTr="00220658">
        <w:trPr>
          <w:trHeight w:val="20"/>
        </w:trPr>
        <w:tc>
          <w:tcPr>
            <w:tcW w:w="251" w:type="pct"/>
            <w:tcBorders>
              <w:top w:val="single" w:sz="8" w:space="0" w:color="000000"/>
              <w:left w:val="single" w:sz="8" w:space="0" w:color="000000"/>
              <w:bottom w:val="single" w:sz="8" w:space="0" w:color="000000"/>
              <w:right w:val="nil"/>
            </w:tcBorders>
          </w:tcPr>
          <w:p w14:paraId="317A6C3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2383" w:type="pct"/>
            <w:tcBorders>
              <w:top w:val="single" w:sz="8" w:space="0" w:color="000000"/>
              <w:left w:val="single" w:sz="8" w:space="0" w:color="000000"/>
              <w:bottom w:val="single" w:sz="8" w:space="0" w:color="000000"/>
              <w:right w:val="nil"/>
            </w:tcBorders>
          </w:tcPr>
          <w:p w14:paraId="40960FC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cho ý kiến về các đề xuất xây dựng luật, pháp lệnh, nghị quyết (bao gồm cả các đề xuất điều chỉnh Chương trình lập pháp hằng năm) (1/2 chi cho cơ quan chủ trì cho ý kiến về xây dựng Chương trình lập pháp; 1/2 chi cho cơ quan chủ trì cho ý kiến theo lĩnh vực phụ trách)</w:t>
            </w:r>
          </w:p>
        </w:tc>
        <w:tc>
          <w:tcPr>
            <w:tcW w:w="1249" w:type="pct"/>
            <w:tcBorders>
              <w:top w:val="single" w:sz="8" w:space="0" w:color="000000"/>
              <w:left w:val="single" w:sz="8" w:space="0" w:color="000000"/>
              <w:bottom w:val="single" w:sz="8" w:space="0" w:color="000000"/>
              <w:right w:val="nil"/>
            </w:tcBorders>
          </w:tcPr>
          <w:p w14:paraId="57E8666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ý kiến</w:t>
            </w:r>
          </w:p>
        </w:tc>
        <w:tc>
          <w:tcPr>
            <w:tcW w:w="466" w:type="pct"/>
            <w:tcBorders>
              <w:top w:val="single" w:sz="8" w:space="0" w:color="000000"/>
              <w:left w:val="single" w:sz="8" w:space="0" w:color="000000"/>
              <w:bottom w:val="single" w:sz="8" w:space="0" w:color="000000"/>
              <w:right w:val="nil"/>
            </w:tcBorders>
          </w:tcPr>
          <w:p w14:paraId="09ACD20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600/năm</w:t>
            </w:r>
          </w:p>
        </w:tc>
        <w:tc>
          <w:tcPr>
            <w:tcW w:w="651" w:type="pct"/>
            <w:tcBorders>
              <w:top w:val="single" w:sz="8" w:space="0" w:color="000000"/>
              <w:left w:val="single" w:sz="8" w:space="0" w:color="000000"/>
              <w:bottom w:val="single" w:sz="8" w:space="0" w:color="000000"/>
              <w:right w:val="single" w:sz="8" w:space="0" w:color="000000"/>
            </w:tcBorders>
          </w:tcPr>
          <w:p w14:paraId="46027697"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646C5064" w14:textId="77777777" w:rsidTr="00220658">
        <w:trPr>
          <w:trHeight w:val="20"/>
        </w:trPr>
        <w:tc>
          <w:tcPr>
            <w:tcW w:w="251" w:type="pct"/>
            <w:tcBorders>
              <w:top w:val="single" w:sz="8" w:space="0" w:color="000000"/>
              <w:left w:val="single" w:sz="8" w:space="0" w:color="000000"/>
              <w:bottom w:val="single" w:sz="8" w:space="0" w:color="000000"/>
              <w:right w:val="nil"/>
            </w:tcBorders>
          </w:tcPr>
          <w:p w14:paraId="0E1C776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2383" w:type="pct"/>
            <w:tcBorders>
              <w:top w:val="single" w:sz="8" w:space="0" w:color="000000"/>
              <w:left w:val="single" w:sz="8" w:space="0" w:color="000000"/>
              <w:bottom w:val="single" w:sz="8" w:space="0" w:color="000000"/>
              <w:right w:val="nil"/>
            </w:tcBorders>
          </w:tcPr>
          <w:p w14:paraId="751C4B8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Hồ sơ trình UBTVQH thông qua Chương trình lập pháp hằng năm, bao gồm triển khai thực hiện chương trình lập pháp hằng năm</w:t>
            </w:r>
          </w:p>
        </w:tc>
        <w:tc>
          <w:tcPr>
            <w:tcW w:w="1249" w:type="pct"/>
            <w:tcBorders>
              <w:top w:val="single" w:sz="8" w:space="0" w:color="000000"/>
              <w:left w:val="single" w:sz="8" w:space="0" w:color="000000"/>
              <w:bottom w:val="single" w:sz="8" w:space="0" w:color="000000"/>
              <w:right w:val="nil"/>
            </w:tcBorders>
          </w:tcPr>
          <w:p w14:paraId="5989857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Hồ sơ trình UBTVQH quyết định</w:t>
            </w:r>
          </w:p>
        </w:tc>
        <w:tc>
          <w:tcPr>
            <w:tcW w:w="466" w:type="pct"/>
            <w:tcBorders>
              <w:top w:val="single" w:sz="8" w:space="0" w:color="000000"/>
              <w:left w:val="single" w:sz="8" w:space="0" w:color="000000"/>
              <w:bottom w:val="single" w:sz="8" w:space="0" w:color="000000"/>
              <w:right w:val="nil"/>
            </w:tcBorders>
          </w:tcPr>
          <w:p w14:paraId="0BD19B1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500/năm</w:t>
            </w:r>
          </w:p>
        </w:tc>
        <w:tc>
          <w:tcPr>
            <w:tcW w:w="651" w:type="pct"/>
            <w:tcBorders>
              <w:top w:val="single" w:sz="8" w:space="0" w:color="000000"/>
              <w:left w:val="single" w:sz="8" w:space="0" w:color="000000"/>
              <w:bottom w:val="single" w:sz="8" w:space="0" w:color="000000"/>
              <w:right w:val="single" w:sz="8" w:space="0" w:color="000000"/>
            </w:tcBorders>
          </w:tcPr>
          <w:p w14:paraId="0336B28C"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6B263EA0" w14:textId="77777777" w:rsidTr="00220658">
        <w:trPr>
          <w:trHeight w:val="20"/>
        </w:trPr>
        <w:tc>
          <w:tcPr>
            <w:tcW w:w="251" w:type="pct"/>
            <w:tcBorders>
              <w:top w:val="single" w:sz="8" w:space="0" w:color="000000"/>
              <w:left w:val="single" w:sz="8" w:space="0" w:color="000000"/>
              <w:bottom w:val="single" w:sz="8" w:space="0" w:color="000000"/>
              <w:right w:val="nil"/>
            </w:tcBorders>
          </w:tcPr>
          <w:p w14:paraId="2A54FAA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2383" w:type="pct"/>
            <w:tcBorders>
              <w:top w:val="single" w:sz="8" w:space="0" w:color="000000"/>
              <w:left w:val="single" w:sz="8" w:space="0" w:color="000000"/>
              <w:bottom w:val="single" w:sz="8" w:space="0" w:color="000000"/>
              <w:right w:val="nil"/>
            </w:tcBorders>
          </w:tcPr>
          <w:p w14:paraId="191FA4F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Hồ sơ trình UBTVQH thông qua điều chỉnh Chương trình lập pháp hằng năm (Thực hiện theo khoản 1 Điều 26 Luật BHVBQPPL)</w:t>
            </w:r>
          </w:p>
        </w:tc>
        <w:tc>
          <w:tcPr>
            <w:tcW w:w="1249" w:type="pct"/>
            <w:tcBorders>
              <w:top w:val="single" w:sz="8" w:space="0" w:color="000000"/>
              <w:left w:val="single" w:sz="8" w:space="0" w:color="000000"/>
              <w:bottom w:val="single" w:sz="8" w:space="0" w:color="000000"/>
              <w:right w:val="nil"/>
            </w:tcBorders>
          </w:tcPr>
          <w:p w14:paraId="6E09681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Hồ sơ điều chỉnh Chương trình lập pháp hằng năm trình UBTVQH quyết định</w:t>
            </w:r>
          </w:p>
        </w:tc>
        <w:tc>
          <w:tcPr>
            <w:tcW w:w="466" w:type="pct"/>
            <w:tcBorders>
              <w:top w:val="single" w:sz="8" w:space="0" w:color="000000"/>
              <w:left w:val="single" w:sz="8" w:space="0" w:color="000000"/>
              <w:bottom w:val="single" w:sz="8" w:space="0" w:color="000000"/>
              <w:right w:val="nil"/>
            </w:tcBorders>
          </w:tcPr>
          <w:p w14:paraId="79EAD63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500/năm</w:t>
            </w:r>
          </w:p>
        </w:tc>
        <w:tc>
          <w:tcPr>
            <w:tcW w:w="651" w:type="pct"/>
            <w:tcBorders>
              <w:top w:val="single" w:sz="8" w:space="0" w:color="000000"/>
              <w:left w:val="single" w:sz="8" w:space="0" w:color="000000"/>
              <w:bottom w:val="single" w:sz="8" w:space="0" w:color="000000"/>
              <w:right w:val="single" w:sz="8" w:space="0" w:color="000000"/>
            </w:tcBorders>
          </w:tcPr>
          <w:p w14:paraId="41295ECA"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5B8D9BD4" w14:textId="77777777" w:rsidTr="00220658">
        <w:trPr>
          <w:trHeight w:val="20"/>
        </w:trPr>
        <w:tc>
          <w:tcPr>
            <w:tcW w:w="251" w:type="pct"/>
            <w:tcBorders>
              <w:top w:val="single" w:sz="8" w:space="0" w:color="000000"/>
              <w:left w:val="single" w:sz="8" w:space="0" w:color="000000"/>
              <w:bottom w:val="single" w:sz="8" w:space="0" w:color="000000"/>
              <w:right w:val="nil"/>
            </w:tcBorders>
          </w:tcPr>
          <w:p w14:paraId="353D78C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4</w:t>
            </w:r>
          </w:p>
        </w:tc>
        <w:tc>
          <w:tcPr>
            <w:tcW w:w="2383" w:type="pct"/>
            <w:tcBorders>
              <w:top w:val="single" w:sz="8" w:space="0" w:color="000000"/>
              <w:left w:val="single" w:sz="8" w:space="0" w:color="000000"/>
              <w:bottom w:val="single" w:sz="8" w:space="0" w:color="000000"/>
              <w:right w:val="nil"/>
            </w:tcBorders>
          </w:tcPr>
          <w:p w14:paraId="124E956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UBTVQH thông qua Chương trình lập pháp hằng năm và điều chỉnh Chương trình lập pháp</w:t>
            </w:r>
          </w:p>
        </w:tc>
        <w:tc>
          <w:tcPr>
            <w:tcW w:w="1249" w:type="pct"/>
            <w:tcBorders>
              <w:top w:val="single" w:sz="8" w:space="0" w:color="000000"/>
              <w:left w:val="single" w:sz="8" w:space="0" w:color="000000"/>
              <w:bottom w:val="single" w:sz="8" w:space="0" w:color="000000"/>
              <w:right w:val="nil"/>
            </w:tcBorders>
          </w:tcPr>
          <w:p w14:paraId="6BC64B9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Nghị quyết của UBTVQH</w:t>
            </w:r>
          </w:p>
        </w:tc>
        <w:tc>
          <w:tcPr>
            <w:tcW w:w="466" w:type="pct"/>
            <w:tcBorders>
              <w:top w:val="single" w:sz="8" w:space="0" w:color="000000"/>
              <w:left w:val="single" w:sz="8" w:space="0" w:color="000000"/>
              <w:bottom w:val="single" w:sz="8" w:space="0" w:color="000000"/>
              <w:right w:val="nil"/>
            </w:tcBorders>
          </w:tcPr>
          <w:p w14:paraId="314F8C8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200/năm</w:t>
            </w:r>
          </w:p>
        </w:tc>
        <w:tc>
          <w:tcPr>
            <w:tcW w:w="651" w:type="pct"/>
            <w:tcBorders>
              <w:top w:val="single" w:sz="8" w:space="0" w:color="000000"/>
              <w:left w:val="single" w:sz="8" w:space="0" w:color="000000"/>
              <w:bottom w:val="single" w:sz="8" w:space="0" w:color="000000"/>
              <w:right w:val="single" w:sz="8" w:space="0" w:color="000000"/>
            </w:tcBorders>
          </w:tcPr>
          <w:p w14:paraId="53CF877D" w14:textId="77777777" w:rsidR="00B859CB" w:rsidRPr="00654689" w:rsidRDefault="00B859CB" w:rsidP="002E640A">
            <w:pPr>
              <w:spacing w:after="0" w:line="240" w:lineRule="auto"/>
              <w:jc w:val="center"/>
              <w:rPr>
                <w:rFonts w:ascii="Arial" w:hAnsi="Arial" w:cs="Arial"/>
                <w:color w:val="000000" w:themeColor="text1"/>
                <w:sz w:val="20"/>
                <w:szCs w:val="20"/>
              </w:rPr>
            </w:pPr>
          </w:p>
        </w:tc>
      </w:tr>
    </w:tbl>
    <w:p w14:paraId="629FF08D" w14:textId="77777777" w:rsidR="00B859CB" w:rsidRPr="00654689" w:rsidRDefault="00B859CB" w:rsidP="00B859CB">
      <w:pPr>
        <w:spacing w:after="0" w:line="240" w:lineRule="auto"/>
        <w:jc w:val="both"/>
        <w:rPr>
          <w:rFonts w:ascii="Arial" w:hAnsi="Arial" w:cs="Arial"/>
          <w:color w:val="000000" w:themeColor="text1"/>
          <w:sz w:val="20"/>
          <w:szCs w:val="20"/>
        </w:rPr>
      </w:pPr>
    </w:p>
    <w:p w14:paraId="2CDC3794" w14:textId="77777777" w:rsidR="00B859CB" w:rsidRPr="00654689" w:rsidRDefault="00B859CB" w:rsidP="00B859CB">
      <w:pPr>
        <w:adjustRightInd w:val="0"/>
        <w:snapToGrid w:val="0"/>
        <w:spacing w:after="120" w:line="240" w:lineRule="auto"/>
        <w:ind w:firstLine="720"/>
        <w:jc w:val="both"/>
        <w:rPr>
          <w:rFonts w:ascii="Arial" w:hAnsi="Arial" w:cs="Arial"/>
          <w:color w:val="000000" w:themeColor="text1"/>
          <w:sz w:val="20"/>
          <w:szCs w:val="20"/>
        </w:rPr>
      </w:pPr>
      <w:r w:rsidRPr="00654689">
        <w:rPr>
          <w:rFonts w:ascii="Arial" w:hAnsi="Arial" w:cs="Arial"/>
          <w:b/>
          <w:color w:val="000000" w:themeColor="text1"/>
          <w:sz w:val="20"/>
          <w:szCs w:val="20"/>
        </w:rPr>
        <w:t>C. HOẠT ĐỘNG, SẢN PHẨM VÀ KHUNG ĐỊNH MỨC KHOÁN CHI ĐỂ XÂY DỰNG ĐỊNH HƯỚNG LẬP PHÁP NHIỆM KỲ CỦA QUỐC HỘI</w:t>
      </w:r>
    </w:p>
    <w:p w14:paraId="174CE0E4" w14:textId="77777777" w:rsidR="00B859CB" w:rsidRPr="00654689" w:rsidRDefault="00B859CB" w:rsidP="00B859CB">
      <w:pPr>
        <w:spacing w:after="0" w:line="240" w:lineRule="auto"/>
        <w:jc w:val="right"/>
        <w:rPr>
          <w:rFonts w:ascii="Arial" w:hAnsi="Arial" w:cs="Arial"/>
          <w:color w:val="000000" w:themeColor="text1"/>
          <w:sz w:val="20"/>
          <w:szCs w:val="20"/>
        </w:rPr>
      </w:pPr>
      <w:r w:rsidRPr="00654689">
        <w:rPr>
          <w:rFonts w:ascii="Arial" w:hAnsi="Arial" w:cs="Arial"/>
          <w:i/>
          <w:color w:val="000000" w:themeColor="text1"/>
          <w:sz w:val="20"/>
          <w:szCs w:val="20"/>
        </w:rPr>
        <w:t>Đơn vị tính: triệu đồng</w:t>
      </w:r>
    </w:p>
    <w:p w14:paraId="7B5C402C" w14:textId="77777777" w:rsidR="00B859CB" w:rsidRPr="00654689" w:rsidRDefault="00B859CB" w:rsidP="00B859CB">
      <w:pPr>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9"/>
        <w:gridCol w:w="5388"/>
        <w:gridCol w:w="4535"/>
        <w:gridCol w:w="3326"/>
      </w:tblGrid>
      <w:tr w:rsidR="00B859CB" w:rsidRPr="00654689" w14:paraId="0BCFC415" w14:textId="77777777" w:rsidTr="00220658">
        <w:trPr>
          <w:trHeight w:val="20"/>
        </w:trPr>
        <w:tc>
          <w:tcPr>
            <w:tcW w:w="247" w:type="pct"/>
            <w:tcBorders>
              <w:top w:val="single" w:sz="8" w:space="0" w:color="000000"/>
              <w:left w:val="single" w:sz="8" w:space="0" w:color="000000"/>
              <w:bottom w:val="nil"/>
              <w:right w:val="nil"/>
            </w:tcBorders>
          </w:tcPr>
          <w:p w14:paraId="1D16E4C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STT</w:t>
            </w:r>
          </w:p>
        </w:tc>
        <w:tc>
          <w:tcPr>
            <w:tcW w:w="1933" w:type="pct"/>
            <w:tcBorders>
              <w:top w:val="single" w:sz="8" w:space="0" w:color="000000"/>
              <w:left w:val="single" w:sz="8" w:space="0" w:color="000000"/>
              <w:bottom w:val="nil"/>
              <w:right w:val="nil"/>
            </w:tcBorders>
          </w:tcPr>
          <w:p w14:paraId="1253657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Nhiệm vụ, hoạt động</w:t>
            </w:r>
          </w:p>
        </w:tc>
        <w:tc>
          <w:tcPr>
            <w:tcW w:w="1627" w:type="pct"/>
            <w:tcBorders>
              <w:top w:val="single" w:sz="8" w:space="0" w:color="000000"/>
              <w:left w:val="single" w:sz="8" w:space="0" w:color="000000"/>
              <w:bottom w:val="nil"/>
              <w:right w:val="nil"/>
            </w:tcBorders>
          </w:tcPr>
          <w:p w14:paraId="2468181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Sản phẩm</w:t>
            </w:r>
          </w:p>
        </w:tc>
        <w:tc>
          <w:tcPr>
            <w:tcW w:w="1193" w:type="pct"/>
            <w:tcBorders>
              <w:top w:val="single" w:sz="8" w:space="0" w:color="000000"/>
              <w:left w:val="single" w:sz="8" w:space="0" w:color="000000"/>
              <w:bottom w:val="nil"/>
              <w:right w:val="single" w:sz="8" w:space="0" w:color="000000"/>
            </w:tcBorders>
          </w:tcPr>
          <w:p w14:paraId="4870007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Khung định mức khoán chi để cơ quan tham chiếu và điều chỉnh</w:t>
            </w:r>
          </w:p>
        </w:tc>
      </w:tr>
      <w:tr w:rsidR="00B859CB" w:rsidRPr="00654689" w14:paraId="314D79C8" w14:textId="77777777" w:rsidTr="00220658">
        <w:trPr>
          <w:trHeight w:val="20"/>
        </w:trPr>
        <w:tc>
          <w:tcPr>
            <w:tcW w:w="247" w:type="pct"/>
            <w:tcBorders>
              <w:top w:val="single" w:sz="8" w:space="0" w:color="000000"/>
              <w:left w:val="single" w:sz="8" w:space="0" w:color="000000"/>
              <w:bottom w:val="nil"/>
              <w:right w:val="nil"/>
            </w:tcBorders>
          </w:tcPr>
          <w:p w14:paraId="3CA2191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I</w:t>
            </w:r>
          </w:p>
        </w:tc>
        <w:tc>
          <w:tcPr>
            <w:tcW w:w="1933" w:type="pct"/>
            <w:tcBorders>
              <w:top w:val="single" w:sz="8" w:space="0" w:color="000000"/>
              <w:left w:val="single" w:sz="8" w:space="0" w:color="000000"/>
              <w:bottom w:val="nil"/>
              <w:right w:val="nil"/>
            </w:tcBorders>
          </w:tcPr>
          <w:p w14:paraId="31A981C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Nghiên cứu, tổng kết, đánh giá việc thực hiện Định hướng lập pháp nhiệm kỳ của Quốc hội khóa trước và đề xuất nhiệm vụ lập pháp cho nhiệm kỳ Quốc hội khóa sau</w:t>
            </w:r>
          </w:p>
        </w:tc>
        <w:tc>
          <w:tcPr>
            <w:tcW w:w="1627" w:type="pct"/>
            <w:tcBorders>
              <w:top w:val="single" w:sz="8" w:space="0" w:color="000000"/>
              <w:left w:val="single" w:sz="8" w:space="0" w:color="000000"/>
              <w:bottom w:val="nil"/>
              <w:right w:val="nil"/>
            </w:tcBorders>
          </w:tcPr>
          <w:p w14:paraId="4EE4F494" w14:textId="77777777" w:rsidR="00B859CB" w:rsidRPr="00654689" w:rsidRDefault="00B859CB" w:rsidP="002E640A">
            <w:pPr>
              <w:spacing w:after="0" w:line="240" w:lineRule="auto"/>
              <w:rPr>
                <w:rFonts w:ascii="Arial" w:hAnsi="Arial" w:cs="Arial"/>
                <w:color w:val="000000" w:themeColor="text1"/>
                <w:sz w:val="20"/>
                <w:szCs w:val="20"/>
              </w:rPr>
            </w:pPr>
          </w:p>
        </w:tc>
        <w:tc>
          <w:tcPr>
            <w:tcW w:w="1193" w:type="pct"/>
            <w:tcBorders>
              <w:top w:val="single" w:sz="8" w:space="0" w:color="000000"/>
              <w:left w:val="single" w:sz="8" w:space="0" w:color="000000"/>
              <w:bottom w:val="nil"/>
              <w:right w:val="single" w:sz="8" w:space="0" w:color="000000"/>
            </w:tcBorders>
          </w:tcPr>
          <w:p w14:paraId="4087B592"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51CFA5ED" w14:textId="77777777" w:rsidTr="00220658">
        <w:trPr>
          <w:trHeight w:val="20"/>
        </w:trPr>
        <w:tc>
          <w:tcPr>
            <w:tcW w:w="247" w:type="pct"/>
            <w:tcBorders>
              <w:top w:val="single" w:sz="8" w:space="0" w:color="000000"/>
              <w:left w:val="single" w:sz="8" w:space="0" w:color="000000"/>
              <w:bottom w:val="nil"/>
              <w:right w:val="nil"/>
            </w:tcBorders>
          </w:tcPr>
          <w:p w14:paraId="0445BC0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1933" w:type="pct"/>
            <w:tcBorders>
              <w:top w:val="single" w:sz="8" w:space="0" w:color="000000"/>
              <w:left w:val="single" w:sz="8" w:space="0" w:color="000000"/>
              <w:bottom w:val="nil"/>
              <w:right w:val="nil"/>
            </w:tcBorders>
          </w:tcPr>
          <w:p w14:paraId="024B589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tổng kết thi hành pháp luật hoặc đánh giá thực trạng quan hệ xã hội</w:t>
            </w:r>
          </w:p>
        </w:tc>
        <w:tc>
          <w:tcPr>
            <w:tcW w:w="1627" w:type="pct"/>
            <w:tcBorders>
              <w:top w:val="single" w:sz="8" w:space="0" w:color="000000"/>
              <w:left w:val="single" w:sz="8" w:space="0" w:color="000000"/>
              <w:bottom w:val="nil"/>
              <w:right w:val="nil"/>
            </w:tcBorders>
          </w:tcPr>
          <w:p w14:paraId="1F92A95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kết hoặc báo cáo kết quả</w:t>
            </w:r>
          </w:p>
        </w:tc>
        <w:tc>
          <w:tcPr>
            <w:tcW w:w="1193" w:type="pct"/>
            <w:tcBorders>
              <w:top w:val="single" w:sz="8" w:space="0" w:color="000000"/>
              <w:left w:val="single" w:sz="8" w:space="0" w:color="000000"/>
              <w:bottom w:val="nil"/>
              <w:right w:val="single" w:sz="8" w:space="0" w:color="000000"/>
            </w:tcBorders>
          </w:tcPr>
          <w:p w14:paraId="58766A0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0F9E2D4E" w14:textId="77777777" w:rsidTr="00220658">
        <w:trPr>
          <w:trHeight w:val="20"/>
        </w:trPr>
        <w:tc>
          <w:tcPr>
            <w:tcW w:w="247" w:type="pct"/>
            <w:vMerge w:val="restart"/>
            <w:tcBorders>
              <w:top w:val="single" w:sz="8" w:space="0" w:color="000000"/>
              <w:left w:val="single" w:sz="8" w:space="0" w:color="000000"/>
              <w:bottom w:val="nil"/>
              <w:right w:val="nil"/>
            </w:tcBorders>
          </w:tcPr>
          <w:p w14:paraId="261D653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1933" w:type="pct"/>
            <w:vMerge w:val="restart"/>
            <w:tcBorders>
              <w:top w:val="single" w:sz="8" w:space="0" w:color="000000"/>
              <w:left w:val="single" w:sz="8" w:space="0" w:color="000000"/>
              <w:bottom w:val="nil"/>
              <w:right w:val="nil"/>
            </w:tcBorders>
          </w:tcPr>
          <w:p w14:paraId="50BFD87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Tập hợp, rà soát, đánh giá quy phạm pháp luật</w:t>
            </w:r>
          </w:p>
        </w:tc>
        <w:tc>
          <w:tcPr>
            <w:tcW w:w="1627" w:type="pct"/>
            <w:tcBorders>
              <w:top w:val="single" w:sz="8" w:space="0" w:color="000000"/>
              <w:left w:val="single" w:sz="8" w:space="0" w:color="000000"/>
              <w:bottom w:val="nil"/>
              <w:right w:val="nil"/>
            </w:tcBorders>
          </w:tcPr>
          <w:p w14:paraId="6ADF90D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rà soát, đề xuất</w:t>
            </w:r>
          </w:p>
        </w:tc>
        <w:tc>
          <w:tcPr>
            <w:tcW w:w="1193" w:type="pct"/>
            <w:tcBorders>
              <w:top w:val="single" w:sz="8" w:space="0" w:color="000000"/>
              <w:left w:val="single" w:sz="8" w:space="0" w:color="000000"/>
              <w:bottom w:val="nil"/>
              <w:right w:val="single" w:sz="8" w:space="0" w:color="000000"/>
            </w:tcBorders>
          </w:tcPr>
          <w:p w14:paraId="1DC4528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1C02DBF8" w14:textId="77777777" w:rsidTr="00220658">
        <w:trPr>
          <w:trHeight w:val="20"/>
        </w:trPr>
        <w:tc>
          <w:tcPr>
            <w:tcW w:w="247" w:type="pct"/>
            <w:vMerge/>
            <w:tcBorders>
              <w:top w:val="single" w:sz="8" w:space="0" w:color="000000"/>
              <w:left w:val="single" w:sz="8" w:space="0" w:color="000000"/>
              <w:bottom w:val="nil"/>
              <w:right w:val="nil"/>
            </w:tcBorders>
          </w:tcPr>
          <w:p w14:paraId="423CC847"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30DC1573"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062FA57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Danh mục Văn bản được tập hợp, rà soát, đánh giá</w:t>
            </w:r>
          </w:p>
        </w:tc>
        <w:tc>
          <w:tcPr>
            <w:tcW w:w="1193" w:type="pct"/>
            <w:tcBorders>
              <w:top w:val="single" w:sz="8" w:space="0" w:color="000000"/>
              <w:left w:val="single" w:sz="8" w:space="0" w:color="000000"/>
              <w:bottom w:val="nil"/>
              <w:right w:val="single" w:sz="8" w:space="0" w:color="000000"/>
            </w:tcBorders>
          </w:tcPr>
          <w:p w14:paraId="6CEB5AA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0D2F3AFB" w14:textId="77777777" w:rsidTr="00220658">
        <w:trPr>
          <w:trHeight w:val="20"/>
        </w:trPr>
        <w:tc>
          <w:tcPr>
            <w:tcW w:w="247" w:type="pct"/>
            <w:tcBorders>
              <w:top w:val="single" w:sz="8" w:space="0" w:color="000000"/>
              <w:left w:val="single" w:sz="8" w:space="0" w:color="000000"/>
              <w:bottom w:val="nil"/>
              <w:right w:val="nil"/>
            </w:tcBorders>
          </w:tcPr>
          <w:p w14:paraId="34BD7E4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1933" w:type="pct"/>
            <w:tcBorders>
              <w:top w:val="single" w:sz="8" w:space="0" w:color="000000"/>
              <w:left w:val="single" w:sz="8" w:space="0" w:color="000000"/>
              <w:bottom w:val="nil"/>
              <w:right w:val="nil"/>
            </w:tcBorders>
          </w:tcPr>
          <w:p w14:paraId="64A1503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tổng hợp thông tin, tư liệu về quan điểm chủ trương của Đảng, Nhà nước</w:t>
            </w:r>
          </w:p>
        </w:tc>
        <w:tc>
          <w:tcPr>
            <w:tcW w:w="1627" w:type="pct"/>
            <w:tcBorders>
              <w:top w:val="single" w:sz="8" w:space="0" w:color="000000"/>
              <w:left w:val="single" w:sz="8" w:space="0" w:color="000000"/>
              <w:bottom w:val="nil"/>
              <w:right w:val="nil"/>
            </w:tcBorders>
          </w:tcPr>
          <w:p w14:paraId="1B8E33B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hợp, đề xuất</w:t>
            </w:r>
          </w:p>
        </w:tc>
        <w:tc>
          <w:tcPr>
            <w:tcW w:w="1193" w:type="pct"/>
            <w:tcBorders>
              <w:top w:val="single" w:sz="8" w:space="0" w:color="000000"/>
              <w:left w:val="single" w:sz="8" w:space="0" w:color="000000"/>
              <w:bottom w:val="nil"/>
              <w:right w:val="single" w:sz="8" w:space="0" w:color="000000"/>
            </w:tcBorders>
          </w:tcPr>
          <w:p w14:paraId="39625A4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0F79883D" w14:textId="77777777" w:rsidTr="00220658">
        <w:trPr>
          <w:trHeight w:val="20"/>
        </w:trPr>
        <w:tc>
          <w:tcPr>
            <w:tcW w:w="247" w:type="pct"/>
            <w:tcBorders>
              <w:top w:val="single" w:sz="8" w:space="0" w:color="000000"/>
              <w:left w:val="single" w:sz="8" w:space="0" w:color="000000"/>
              <w:bottom w:val="nil"/>
              <w:right w:val="nil"/>
            </w:tcBorders>
          </w:tcPr>
          <w:p w14:paraId="67F65E1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4</w:t>
            </w:r>
          </w:p>
        </w:tc>
        <w:tc>
          <w:tcPr>
            <w:tcW w:w="1933" w:type="pct"/>
            <w:tcBorders>
              <w:top w:val="single" w:sz="8" w:space="0" w:color="000000"/>
              <w:left w:val="single" w:sz="8" w:space="0" w:color="000000"/>
              <w:bottom w:val="nil"/>
              <w:right w:val="nil"/>
            </w:tcBorders>
          </w:tcPr>
          <w:p w14:paraId="718466F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Tổ chức điều tra, khảo sát thực tế, hội thảo, tọa đàm, họp; tổ chức hội nghị tham vấn</w:t>
            </w:r>
          </w:p>
        </w:tc>
        <w:tc>
          <w:tcPr>
            <w:tcW w:w="1627" w:type="pct"/>
            <w:tcBorders>
              <w:top w:val="single" w:sz="8" w:space="0" w:color="000000"/>
              <w:left w:val="single" w:sz="8" w:space="0" w:color="000000"/>
              <w:bottom w:val="nil"/>
              <w:right w:val="nil"/>
            </w:tcBorders>
          </w:tcPr>
          <w:p w14:paraId="7F6E8D3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đề xuất</w:t>
            </w:r>
          </w:p>
        </w:tc>
        <w:tc>
          <w:tcPr>
            <w:tcW w:w="1193" w:type="pct"/>
            <w:tcBorders>
              <w:top w:val="single" w:sz="8" w:space="0" w:color="000000"/>
              <w:left w:val="single" w:sz="8" w:space="0" w:color="000000"/>
              <w:bottom w:val="nil"/>
              <w:right w:val="single" w:sz="8" w:space="0" w:color="000000"/>
            </w:tcBorders>
          </w:tcPr>
          <w:p w14:paraId="4F2D148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100 đến 1.000</w:t>
            </w:r>
          </w:p>
        </w:tc>
      </w:tr>
      <w:tr w:rsidR="00B859CB" w:rsidRPr="00654689" w14:paraId="560A632D" w14:textId="77777777" w:rsidTr="00220658">
        <w:trPr>
          <w:trHeight w:val="20"/>
        </w:trPr>
        <w:tc>
          <w:tcPr>
            <w:tcW w:w="247" w:type="pct"/>
            <w:tcBorders>
              <w:top w:val="single" w:sz="8" w:space="0" w:color="000000"/>
              <w:left w:val="single" w:sz="8" w:space="0" w:color="000000"/>
              <w:bottom w:val="nil"/>
              <w:right w:val="nil"/>
            </w:tcBorders>
          </w:tcPr>
          <w:p w14:paraId="446C560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w:t>
            </w:r>
          </w:p>
        </w:tc>
        <w:tc>
          <w:tcPr>
            <w:tcW w:w="1933" w:type="pct"/>
            <w:tcBorders>
              <w:top w:val="single" w:sz="8" w:space="0" w:color="000000"/>
              <w:left w:val="single" w:sz="8" w:space="0" w:color="000000"/>
              <w:bottom w:val="nil"/>
              <w:right w:val="nil"/>
            </w:tcBorders>
          </w:tcPr>
          <w:p w14:paraId="0B2D9B3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thu thập, dịch, hiệu đính tài liệu của nước ngoài sang tiếng Việt, nghiên cứu kinh nghiệm quốc tế</w:t>
            </w:r>
          </w:p>
        </w:tc>
        <w:tc>
          <w:tcPr>
            <w:tcW w:w="1627" w:type="pct"/>
            <w:tcBorders>
              <w:top w:val="single" w:sz="8" w:space="0" w:color="000000"/>
              <w:left w:val="single" w:sz="8" w:space="0" w:color="000000"/>
              <w:bottom w:val="nil"/>
              <w:right w:val="nil"/>
            </w:tcBorders>
          </w:tcPr>
          <w:p w14:paraId="6FA8882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nghiên cứu kinh nghiệm quốc tế; tài liệu dịch, hiệu đính tài liệu dịch tài liệu của nước ngoài sang tiếng Việt</w:t>
            </w:r>
          </w:p>
        </w:tc>
        <w:tc>
          <w:tcPr>
            <w:tcW w:w="1193" w:type="pct"/>
            <w:tcBorders>
              <w:top w:val="single" w:sz="8" w:space="0" w:color="000000"/>
              <w:left w:val="single" w:sz="8" w:space="0" w:color="000000"/>
              <w:bottom w:val="nil"/>
              <w:right w:val="single" w:sz="8" w:space="0" w:color="000000"/>
            </w:tcBorders>
          </w:tcPr>
          <w:p w14:paraId="2F7C7E6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30 đến 90</w:t>
            </w:r>
          </w:p>
        </w:tc>
      </w:tr>
      <w:tr w:rsidR="00B859CB" w:rsidRPr="00654689" w14:paraId="48214465" w14:textId="77777777" w:rsidTr="00220658">
        <w:trPr>
          <w:trHeight w:val="20"/>
        </w:trPr>
        <w:tc>
          <w:tcPr>
            <w:tcW w:w="247" w:type="pct"/>
            <w:tcBorders>
              <w:top w:val="single" w:sz="8" w:space="0" w:color="000000"/>
              <w:left w:val="single" w:sz="8" w:space="0" w:color="000000"/>
              <w:bottom w:val="single" w:sz="8" w:space="0" w:color="000000"/>
              <w:right w:val="nil"/>
            </w:tcBorders>
          </w:tcPr>
          <w:p w14:paraId="678B97C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6</w:t>
            </w:r>
          </w:p>
        </w:tc>
        <w:tc>
          <w:tcPr>
            <w:tcW w:w="1933" w:type="pct"/>
            <w:tcBorders>
              <w:top w:val="single" w:sz="8" w:space="0" w:color="000000"/>
              <w:left w:val="single" w:sz="8" w:space="0" w:color="000000"/>
              <w:bottom w:val="single" w:sz="8" w:space="0" w:color="000000"/>
              <w:right w:val="nil"/>
            </w:tcBorders>
          </w:tcPr>
          <w:p w14:paraId="714B873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Thuê chuyên gia</w:t>
            </w:r>
          </w:p>
        </w:tc>
        <w:tc>
          <w:tcPr>
            <w:tcW w:w="1627" w:type="pct"/>
            <w:tcBorders>
              <w:top w:val="single" w:sz="8" w:space="0" w:color="000000"/>
              <w:left w:val="single" w:sz="8" w:space="0" w:color="000000"/>
              <w:bottom w:val="single" w:sz="8" w:space="0" w:color="000000"/>
              <w:right w:val="nil"/>
            </w:tcBorders>
          </w:tcPr>
          <w:p w14:paraId="798FFAF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Chuyên đề hoặc kết quả khác theo thỏa thuận trong hợp đồng thuê khoán</w:t>
            </w:r>
          </w:p>
        </w:tc>
        <w:tc>
          <w:tcPr>
            <w:tcW w:w="1193" w:type="pct"/>
            <w:tcBorders>
              <w:top w:val="single" w:sz="8" w:space="0" w:color="000000"/>
              <w:left w:val="single" w:sz="8" w:space="0" w:color="000000"/>
              <w:bottom w:val="single" w:sz="8" w:space="0" w:color="000000"/>
              <w:right w:val="single" w:sz="8" w:space="0" w:color="000000"/>
            </w:tcBorders>
          </w:tcPr>
          <w:p w14:paraId="239C8ED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Định mức khoán chi cho thuê chuyên gia thực hiện theo quy định tại Phụ lục VIII (tối đa không quá 10% tổng mức chi của nhiệm vụ, hoạt động)</w:t>
            </w:r>
          </w:p>
        </w:tc>
      </w:tr>
      <w:tr w:rsidR="00B859CB" w:rsidRPr="00654689" w14:paraId="397ADCC5" w14:textId="77777777" w:rsidTr="00220658">
        <w:trPr>
          <w:trHeight w:val="20"/>
        </w:trPr>
        <w:tc>
          <w:tcPr>
            <w:tcW w:w="247" w:type="pct"/>
            <w:vMerge w:val="restart"/>
            <w:tcBorders>
              <w:top w:val="single" w:sz="8" w:space="0" w:color="000000"/>
              <w:left w:val="single" w:sz="8" w:space="0" w:color="000000"/>
              <w:bottom w:val="nil"/>
              <w:right w:val="nil"/>
            </w:tcBorders>
          </w:tcPr>
          <w:p w14:paraId="3F49B28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w:t>
            </w:r>
          </w:p>
        </w:tc>
        <w:tc>
          <w:tcPr>
            <w:tcW w:w="1933" w:type="pct"/>
            <w:vMerge w:val="restart"/>
            <w:tcBorders>
              <w:top w:val="single" w:sz="8" w:space="0" w:color="000000"/>
              <w:left w:val="single" w:sz="8" w:space="0" w:color="000000"/>
              <w:bottom w:val="nil"/>
              <w:right w:val="nil"/>
            </w:tcBorders>
          </w:tcPr>
          <w:p w14:paraId="0953BF9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Truyền thông</w:t>
            </w:r>
          </w:p>
        </w:tc>
        <w:tc>
          <w:tcPr>
            <w:tcW w:w="1627" w:type="pct"/>
            <w:tcBorders>
              <w:top w:val="single" w:sz="8" w:space="0" w:color="000000"/>
              <w:left w:val="single" w:sz="8" w:space="0" w:color="000000"/>
              <w:bottom w:val="nil"/>
              <w:right w:val="nil"/>
            </w:tcBorders>
          </w:tcPr>
          <w:p w14:paraId="6CE9BAB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Ấn phẩm truyền thông dạng in (sản phẩm báo chí được xuất bản; bài viết, bản tin khác, báo cáo tọa đàm, áp phích...)</w:t>
            </w:r>
          </w:p>
        </w:tc>
        <w:tc>
          <w:tcPr>
            <w:tcW w:w="1193" w:type="pct"/>
            <w:tcBorders>
              <w:top w:val="single" w:sz="8" w:space="0" w:color="000000"/>
              <w:left w:val="single" w:sz="8" w:space="0" w:color="000000"/>
              <w:bottom w:val="nil"/>
              <w:right w:val="single" w:sz="8" w:space="0" w:color="000000"/>
            </w:tcBorders>
          </w:tcPr>
          <w:p w14:paraId="5DAC63B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50</w:t>
            </w:r>
          </w:p>
        </w:tc>
      </w:tr>
      <w:tr w:rsidR="00B859CB" w:rsidRPr="00654689" w14:paraId="2A571AD4" w14:textId="77777777" w:rsidTr="00220658">
        <w:trPr>
          <w:trHeight w:val="20"/>
        </w:trPr>
        <w:tc>
          <w:tcPr>
            <w:tcW w:w="247" w:type="pct"/>
            <w:vMerge/>
            <w:tcBorders>
              <w:top w:val="single" w:sz="8" w:space="0" w:color="000000"/>
              <w:left w:val="single" w:sz="8" w:space="0" w:color="000000"/>
              <w:bottom w:val="nil"/>
              <w:right w:val="nil"/>
            </w:tcBorders>
          </w:tcPr>
          <w:p w14:paraId="39743142"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39927397"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42692DB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Ấn phẩm truyền thông trên môi trường điện tử (website, video, sản phẩm số khác...)</w:t>
            </w:r>
          </w:p>
        </w:tc>
        <w:tc>
          <w:tcPr>
            <w:tcW w:w="1193" w:type="pct"/>
            <w:tcBorders>
              <w:top w:val="single" w:sz="8" w:space="0" w:color="000000"/>
              <w:left w:val="single" w:sz="8" w:space="0" w:color="000000"/>
              <w:bottom w:val="nil"/>
              <w:right w:val="single" w:sz="8" w:space="0" w:color="000000"/>
            </w:tcBorders>
          </w:tcPr>
          <w:p w14:paraId="580A9DD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597F24B0" w14:textId="77777777" w:rsidTr="00220658">
        <w:trPr>
          <w:trHeight w:val="20"/>
        </w:trPr>
        <w:tc>
          <w:tcPr>
            <w:tcW w:w="247" w:type="pct"/>
            <w:tcBorders>
              <w:top w:val="single" w:sz="8" w:space="0" w:color="000000"/>
              <w:left w:val="single" w:sz="8" w:space="0" w:color="000000"/>
              <w:bottom w:val="nil"/>
              <w:right w:val="nil"/>
            </w:tcBorders>
          </w:tcPr>
          <w:p w14:paraId="6AACEDF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8</w:t>
            </w:r>
          </w:p>
        </w:tc>
        <w:tc>
          <w:tcPr>
            <w:tcW w:w="1933" w:type="pct"/>
            <w:tcBorders>
              <w:top w:val="single" w:sz="8" w:space="0" w:color="000000"/>
              <w:left w:val="single" w:sz="8" w:space="0" w:color="000000"/>
              <w:bottom w:val="nil"/>
              <w:right w:val="nil"/>
            </w:tcBorders>
          </w:tcPr>
          <w:p w14:paraId="0730EF8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Lấy ý kiến cơ quan Đảng có thẩm quyền</w:t>
            </w:r>
          </w:p>
        </w:tc>
        <w:tc>
          <w:tcPr>
            <w:tcW w:w="1627" w:type="pct"/>
            <w:tcBorders>
              <w:top w:val="single" w:sz="8" w:space="0" w:color="000000"/>
              <w:left w:val="single" w:sz="8" w:space="0" w:color="000000"/>
              <w:bottom w:val="nil"/>
              <w:right w:val="nil"/>
            </w:tcBorders>
          </w:tcPr>
          <w:p w14:paraId="7B60B6C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thông báo kết luận/chủ trương</w:t>
            </w:r>
          </w:p>
        </w:tc>
        <w:tc>
          <w:tcPr>
            <w:tcW w:w="1193" w:type="pct"/>
            <w:tcBorders>
              <w:top w:val="single" w:sz="8" w:space="0" w:color="000000"/>
              <w:left w:val="single" w:sz="8" w:space="0" w:color="000000"/>
              <w:bottom w:val="nil"/>
              <w:right w:val="single" w:sz="8" w:space="0" w:color="000000"/>
            </w:tcBorders>
          </w:tcPr>
          <w:p w14:paraId="4850A96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604351C5" w14:textId="77777777" w:rsidTr="00220658">
        <w:trPr>
          <w:trHeight w:val="20"/>
        </w:trPr>
        <w:tc>
          <w:tcPr>
            <w:tcW w:w="247" w:type="pct"/>
            <w:vMerge w:val="restart"/>
            <w:tcBorders>
              <w:top w:val="single" w:sz="8" w:space="0" w:color="000000"/>
              <w:left w:val="single" w:sz="8" w:space="0" w:color="000000"/>
              <w:bottom w:val="nil"/>
              <w:right w:val="nil"/>
            </w:tcBorders>
          </w:tcPr>
          <w:p w14:paraId="7DAF5916" w14:textId="77777777" w:rsidR="00B859CB" w:rsidRPr="00654689" w:rsidRDefault="00B859CB" w:rsidP="002E640A">
            <w:pPr>
              <w:spacing w:after="0" w:line="240" w:lineRule="auto"/>
              <w:jc w:val="center"/>
              <w:rPr>
                <w:rFonts w:ascii="Arial" w:hAnsi="Arial" w:cs="Arial"/>
                <w:bCs/>
                <w:color w:val="000000" w:themeColor="text1"/>
                <w:sz w:val="20"/>
                <w:szCs w:val="20"/>
              </w:rPr>
            </w:pPr>
            <w:r w:rsidRPr="00654689">
              <w:rPr>
                <w:rFonts w:ascii="Arial" w:hAnsi="Arial" w:cs="Arial"/>
                <w:bCs/>
                <w:color w:val="000000" w:themeColor="text1"/>
                <w:sz w:val="20"/>
                <w:szCs w:val="20"/>
              </w:rPr>
              <w:t>9</w:t>
            </w:r>
          </w:p>
        </w:tc>
        <w:tc>
          <w:tcPr>
            <w:tcW w:w="1933" w:type="pct"/>
            <w:vMerge w:val="restart"/>
            <w:tcBorders>
              <w:top w:val="single" w:sz="8" w:space="0" w:color="000000"/>
              <w:left w:val="single" w:sz="8" w:space="0" w:color="000000"/>
              <w:bottom w:val="nil"/>
              <w:right w:val="nil"/>
            </w:tcBorders>
          </w:tcPr>
          <w:p w14:paraId="4AF9A97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Tiếp thu, giải trình: ý kiến góp ý, ý kiến tham vấn chính sách, của các cơ quan; ý kiến Thành viên Chính phủ; Thủ tướng Chính phủ; ý kiến của Chính phủ</w:t>
            </w:r>
          </w:p>
        </w:tc>
        <w:tc>
          <w:tcPr>
            <w:tcW w:w="1627" w:type="pct"/>
            <w:tcBorders>
              <w:top w:val="single" w:sz="8" w:space="0" w:color="000000"/>
              <w:left w:val="single" w:sz="8" w:space="0" w:color="000000"/>
              <w:bottom w:val="nil"/>
              <w:right w:val="nil"/>
            </w:tcBorders>
          </w:tcPr>
          <w:p w14:paraId="66E5FEA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tiếp thu, giải trình</w:t>
            </w:r>
          </w:p>
        </w:tc>
        <w:tc>
          <w:tcPr>
            <w:tcW w:w="1193" w:type="pct"/>
            <w:tcBorders>
              <w:top w:val="single" w:sz="8" w:space="0" w:color="000000"/>
              <w:left w:val="single" w:sz="8" w:space="0" w:color="000000"/>
              <w:bottom w:val="nil"/>
              <w:right w:val="single" w:sz="8" w:space="0" w:color="000000"/>
            </w:tcBorders>
          </w:tcPr>
          <w:p w14:paraId="206866F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200</w:t>
            </w:r>
          </w:p>
        </w:tc>
      </w:tr>
      <w:tr w:rsidR="00B859CB" w:rsidRPr="00654689" w14:paraId="1067BF8F" w14:textId="77777777" w:rsidTr="00220658">
        <w:trPr>
          <w:trHeight w:val="20"/>
        </w:trPr>
        <w:tc>
          <w:tcPr>
            <w:tcW w:w="247" w:type="pct"/>
            <w:vMerge/>
            <w:tcBorders>
              <w:top w:val="single" w:sz="8" w:space="0" w:color="000000"/>
              <w:left w:val="single" w:sz="8" w:space="0" w:color="000000"/>
              <w:bottom w:val="nil"/>
              <w:right w:val="nil"/>
            </w:tcBorders>
          </w:tcPr>
          <w:p w14:paraId="11A4E150"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7D647F5E"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13773A0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Bản tổng hợp ý kiến</w:t>
            </w:r>
          </w:p>
        </w:tc>
        <w:tc>
          <w:tcPr>
            <w:tcW w:w="1193" w:type="pct"/>
            <w:tcBorders>
              <w:top w:val="single" w:sz="8" w:space="0" w:color="000000"/>
              <w:left w:val="single" w:sz="8" w:space="0" w:color="000000"/>
              <w:bottom w:val="nil"/>
              <w:right w:val="single" w:sz="8" w:space="0" w:color="000000"/>
            </w:tcBorders>
          </w:tcPr>
          <w:p w14:paraId="5FF9E23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77F7C78F" w14:textId="77777777" w:rsidTr="00220658">
        <w:trPr>
          <w:trHeight w:val="20"/>
        </w:trPr>
        <w:tc>
          <w:tcPr>
            <w:tcW w:w="247" w:type="pct"/>
            <w:tcBorders>
              <w:top w:val="single" w:sz="8" w:space="0" w:color="000000"/>
              <w:left w:val="single" w:sz="8" w:space="0" w:color="000000"/>
              <w:bottom w:val="nil"/>
              <w:right w:val="nil"/>
            </w:tcBorders>
          </w:tcPr>
          <w:p w14:paraId="772C7C2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10</w:t>
            </w:r>
          </w:p>
        </w:tc>
        <w:tc>
          <w:tcPr>
            <w:tcW w:w="1933" w:type="pct"/>
            <w:tcBorders>
              <w:top w:val="single" w:sz="8" w:space="0" w:color="000000"/>
              <w:left w:val="single" w:sz="8" w:space="0" w:color="000000"/>
              <w:bottom w:val="nil"/>
              <w:right w:val="nil"/>
            </w:tcBorders>
          </w:tcPr>
          <w:p w14:paraId="00A4E98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Chuẩn bị ý kiến Thành viên Chính phủ</w:t>
            </w:r>
          </w:p>
        </w:tc>
        <w:tc>
          <w:tcPr>
            <w:tcW w:w="1627" w:type="pct"/>
            <w:tcBorders>
              <w:top w:val="single" w:sz="8" w:space="0" w:color="000000"/>
              <w:left w:val="single" w:sz="8" w:space="0" w:color="000000"/>
              <w:bottom w:val="nil"/>
              <w:right w:val="nil"/>
            </w:tcBorders>
          </w:tcPr>
          <w:p w14:paraId="519E7F7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Phiếu lấy ý kiến Thành viên Chính phủ hoặc Phiếu chuyển của Văn phòng Chính phủ</w:t>
            </w:r>
          </w:p>
        </w:tc>
        <w:tc>
          <w:tcPr>
            <w:tcW w:w="1193" w:type="pct"/>
            <w:tcBorders>
              <w:top w:val="single" w:sz="8" w:space="0" w:color="000000"/>
              <w:left w:val="single" w:sz="8" w:space="0" w:color="000000"/>
              <w:bottom w:val="nil"/>
              <w:right w:val="single" w:sz="8" w:space="0" w:color="000000"/>
            </w:tcBorders>
          </w:tcPr>
          <w:p w14:paraId="488D836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 đến 20</w:t>
            </w:r>
          </w:p>
        </w:tc>
      </w:tr>
      <w:tr w:rsidR="00B859CB" w:rsidRPr="00654689" w14:paraId="63299061" w14:textId="77777777" w:rsidTr="00220658">
        <w:trPr>
          <w:trHeight w:val="20"/>
        </w:trPr>
        <w:tc>
          <w:tcPr>
            <w:tcW w:w="247" w:type="pct"/>
            <w:tcBorders>
              <w:top w:val="single" w:sz="8" w:space="0" w:color="000000"/>
              <w:left w:val="single" w:sz="8" w:space="0" w:color="000000"/>
              <w:bottom w:val="nil"/>
              <w:right w:val="nil"/>
            </w:tcBorders>
          </w:tcPr>
          <w:p w14:paraId="77AFA66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II</w:t>
            </w:r>
          </w:p>
        </w:tc>
        <w:tc>
          <w:tcPr>
            <w:tcW w:w="1933" w:type="pct"/>
            <w:tcBorders>
              <w:top w:val="single" w:sz="8" w:space="0" w:color="000000"/>
              <w:left w:val="single" w:sz="8" w:space="0" w:color="000000"/>
              <w:bottom w:val="nil"/>
              <w:right w:val="nil"/>
            </w:tcBorders>
          </w:tcPr>
          <w:p w14:paraId="28903F3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Nghiên cứu, xây dựng Hồ sơ đề xuất Định hướng lập pháp nhiệm kỳ của Quốc hội khóa mới</w:t>
            </w:r>
          </w:p>
        </w:tc>
        <w:tc>
          <w:tcPr>
            <w:tcW w:w="1627" w:type="pct"/>
            <w:tcBorders>
              <w:top w:val="single" w:sz="8" w:space="0" w:color="000000"/>
              <w:left w:val="single" w:sz="8" w:space="0" w:color="000000"/>
              <w:bottom w:val="nil"/>
              <w:right w:val="nil"/>
            </w:tcBorders>
          </w:tcPr>
          <w:p w14:paraId="40D72EC6" w14:textId="77777777" w:rsidR="00B859CB" w:rsidRPr="00654689" w:rsidRDefault="00B859CB" w:rsidP="002E640A">
            <w:pPr>
              <w:spacing w:after="0" w:line="240" w:lineRule="auto"/>
              <w:rPr>
                <w:rFonts w:ascii="Arial" w:hAnsi="Arial" w:cs="Arial"/>
                <w:color w:val="000000" w:themeColor="text1"/>
                <w:sz w:val="20"/>
                <w:szCs w:val="20"/>
              </w:rPr>
            </w:pPr>
          </w:p>
        </w:tc>
        <w:tc>
          <w:tcPr>
            <w:tcW w:w="1193" w:type="pct"/>
            <w:tcBorders>
              <w:top w:val="single" w:sz="8" w:space="0" w:color="000000"/>
              <w:left w:val="single" w:sz="8" w:space="0" w:color="000000"/>
              <w:bottom w:val="nil"/>
              <w:right w:val="single" w:sz="8" w:space="0" w:color="000000"/>
            </w:tcBorders>
          </w:tcPr>
          <w:p w14:paraId="1A2A486F"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548EC896" w14:textId="77777777" w:rsidTr="00220658">
        <w:trPr>
          <w:trHeight w:val="20"/>
        </w:trPr>
        <w:tc>
          <w:tcPr>
            <w:tcW w:w="247" w:type="pct"/>
            <w:vMerge w:val="restart"/>
            <w:tcBorders>
              <w:top w:val="single" w:sz="8" w:space="0" w:color="000000"/>
              <w:left w:val="single" w:sz="8" w:space="0" w:color="000000"/>
              <w:bottom w:val="nil"/>
              <w:right w:val="nil"/>
            </w:tcBorders>
          </w:tcPr>
          <w:p w14:paraId="4C94D31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1933" w:type="pct"/>
            <w:vMerge w:val="restart"/>
            <w:tcBorders>
              <w:top w:val="single" w:sz="8" w:space="0" w:color="000000"/>
              <w:left w:val="single" w:sz="8" w:space="0" w:color="000000"/>
              <w:bottom w:val="nil"/>
              <w:right w:val="nil"/>
            </w:tcBorders>
          </w:tcPr>
          <w:p w14:paraId="047240B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xây dựng Hồ sơ đề xuất Định hướng lập pháp nhiệm kỳ Quốc hội khóa mới</w:t>
            </w:r>
          </w:p>
        </w:tc>
        <w:tc>
          <w:tcPr>
            <w:tcW w:w="1627" w:type="pct"/>
            <w:tcBorders>
              <w:top w:val="single" w:sz="8" w:space="0" w:color="000000"/>
              <w:left w:val="single" w:sz="8" w:space="0" w:color="000000"/>
              <w:bottom w:val="nil"/>
              <w:right w:val="nil"/>
            </w:tcBorders>
          </w:tcPr>
          <w:p w14:paraId="2E298AE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Tờ trình</w:t>
            </w:r>
          </w:p>
        </w:tc>
        <w:tc>
          <w:tcPr>
            <w:tcW w:w="1193" w:type="pct"/>
            <w:tcBorders>
              <w:top w:val="single" w:sz="8" w:space="0" w:color="000000"/>
              <w:left w:val="single" w:sz="8" w:space="0" w:color="000000"/>
              <w:bottom w:val="nil"/>
              <w:right w:val="single" w:sz="8" w:space="0" w:color="000000"/>
            </w:tcBorders>
          </w:tcPr>
          <w:p w14:paraId="0AC2219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20 đến 100</w:t>
            </w:r>
          </w:p>
        </w:tc>
      </w:tr>
      <w:tr w:rsidR="00B859CB" w:rsidRPr="00654689" w14:paraId="2187B498" w14:textId="77777777" w:rsidTr="00220658">
        <w:trPr>
          <w:trHeight w:val="20"/>
        </w:trPr>
        <w:tc>
          <w:tcPr>
            <w:tcW w:w="247" w:type="pct"/>
            <w:vMerge/>
            <w:tcBorders>
              <w:top w:val="single" w:sz="8" w:space="0" w:color="000000"/>
              <w:left w:val="single" w:sz="8" w:space="0" w:color="000000"/>
              <w:bottom w:val="nil"/>
              <w:right w:val="nil"/>
            </w:tcBorders>
          </w:tcPr>
          <w:p w14:paraId="04B20793"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3CD94727"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768B783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Danh mục nhiệm vụ lập pháp</w:t>
            </w:r>
          </w:p>
        </w:tc>
        <w:tc>
          <w:tcPr>
            <w:tcW w:w="1193" w:type="pct"/>
            <w:tcBorders>
              <w:top w:val="single" w:sz="8" w:space="0" w:color="000000"/>
              <w:left w:val="single" w:sz="8" w:space="0" w:color="000000"/>
              <w:bottom w:val="nil"/>
              <w:right w:val="single" w:sz="8" w:space="0" w:color="000000"/>
            </w:tcBorders>
          </w:tcPr>
          <w:p w14:paraId="5F8F8FA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50 đến 100</w:t>
            </w:r>
          </w:p>
        </w:tc>
      </w:tr>
      <w:tr w:rsidR="00B859CB" w:rsidRPr="00654689" w14:paraId="2D1CC132" w14:textId="77777777" w:rsidTr="00220658">
        <w:trPr>
          <w:trHeight w:val="20"/>
        </w:trPr>
        <w:tc>
          <w:tcPr>
            <w:tcW w:w="247" w:type="pct"/>
            <w:vMerge/>
            <w:tcBorders>
              <w:top w:val="single" w:sz="8" w:space="0" w:color="000000"/>
              <w:left w:val="single" w:sz="8" w:space="0" w:color="000000"/>
              <w:bottom w:val="nil"/>
              <w:right w:val="nil"/>
            </w:tcBorders>
          </w:tcPr>
          <w:p w14:paraId="6E27EF67"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0D182780"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72B00E5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kết, đánh giá</w:t>
            </w:r>
          </w:p>
        </w:tc>
        <w:tc>
          <w:tcPr>
            <w:tcW w:w="1193" w:type="pct"/>
            <w:tcBorders>
              <w:top w:val="single" w:sz="8" w:space="0" w:color="000000"/>
              <w:left w:val="single" w:sz="8" w:space="0" w:color="000000"/>
              <w:bottom w:val="nil"/>
              <w:right w:val="single" w:sz="8" w:space="0" w:color="000000"/>
            </w:tcBorders>
          </w:tcPr>
          <w:p w14:paraId="6722622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100 đến 200</w:t>
            </w:r>
          </w:p>
        </w:tc>
      </w:tr>
      <w:tr w:rsidR="00B859CB" w:rsidRPr="00654689" w14:paraId="647C8C87" w14:textId="77777777" w:rsidTr="00220658">
        <w:trPr>
          <w:trHeight w:val="20"/>
        </w:trPr>
        <w:tc>
          <w:tcPr>
            <w:tcW w:w="247" w:type="pct"/>
            <w:vMerge/>
            <w:tcBorders>
              <w:top w:val="single" w:sz="8" w:space="0" w:color="000000"/>
              <w:left w:val="single" w:sz="8" w:space="0" w:color="000000"/>
              <w:bottom w:val="nil"/>
              <w:right w:val="nil"/>
            </w:tcBorders>
          </w:tcPr>
          <w:p w14:paraId="432C7022"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1AD6A172"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36FC44C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Đề xuất lập pháp nhiệm kỳ</w:t>
            </w:r>
          </w:p>
        </w:tc>
        <w:tc>
          <w:tcPr>
            <w:tcW w:w="1193" w:type="pct"/>
            <w:tcBorders>
              <w:top w:val="single" w:sz="8" w:space="0" w:color="000000"/>
              <w:left w:val="single" w:sz="8" w:space="0" w:color="000000"/>
              <w:bottom w:val="nil"/>
              <w:right w:val="single" w:sz="8" w:space="0" w:color="000000"/>
            </w:tcBorders>
          </w:tcPr>
          <w:p w14:paraId="06E6EF7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100 đến 200</w:t>
            </w:r>
          </w:p>
        </w:tc>
      </w:tr>
      <w:tr w:rsidR="00B859CB" w:rsidRPr="00654689" w14:paraId="46482343" w14:textId="77777777" w:rsidTr="00220658">
        <w:trPr>
          <w:trHeight w:val="20"/>
        </w:trPr>
        <w:tc>
          <w:tcPr>
            <w:tcW w:w="247" w:type="pct"/>
            <w:vMerge/>
            <w:tcBorders>
              <w:top w:val="single" w:sz="8" w:space="0" w:color="000000"/>
              <w:left w:val="single" w:sz="8" w:space="0" w:color="000000"/>
              <w:bottom w:val="nil"/>
              <w:right w:val="nil"/>
            </w:tcBorders>
          </w:tcPr>
          <w:p w14:paraId="19280604"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2F7B7B4E"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2F362D7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rà soát các chủ trương, đường lối của Đảng</w:t>
            </w:r>
          </w:p>
        </w:tc>
        <w:tc>
          <w:tcPr>
            <w:tcW w:w="1193" w:type="pct"/>
            <w:tcBorders>
              <w:top w:val="single" w:sz="8" w:space="0" w:color="000000"/>
              <w:left w:val="single" w:sz="8" w:space="0" w:color="000000"/>
              <w:bottom w:val="nil"/>
              <w:right w:val="single" w:sz="8" w:space="0" w:color="000000"/>
            </w:tcBorders>
          </w:tcPr>
          <w:p w14:paraId="4C7BD93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02FA6119" w14:textId="77777777" w:rsidTr="00220658">
        <w:trPr>
          <w:trHeight w:val="20"/>
        </w:trPr>
        <w:tc>
          <w:tcPr>
            <w:tcW w:w="247" w:type="pct"/>
            <w:vMerge/>
            <w:tcBorders>
              <w:top w:val="single" w:sz="8" w:space="0" w:color="000000"/>
              <w:left w:val="single" w:sz="8" w:space="0" w:color="000000"/>
              <w:bottom w:val="nil"/>
              <w:right w:val="nil"/>
            </w:tcBorders>
          </w:tcPr>
          <w:p w14:paraId="587DA1D9"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66B6D9DF"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0FD12A4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rà soát Văn bản</w:t>
            </w:r>
          </w:p>
        </w:tc>
        <w:tc>
          <w:tcPr>
            <w:tcW w:w="1193" w:type="pct"/>
            <w:tcBorders>
              <w:top w:val="single" w:sz="8" w:space="0" w:color="000000"/>
              <w:left w:val="single" w:sz="8" w:space="0" w:color="000000"/>
              <w:bottom w:val="nil"/>
              <w:right w:val="single" w:sz="8" w:space="0" w:color="000000"/>
            </w:tcBorders>
          </w:tcPr>
          <w:p w14:paraId="664F158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78EB7CF4" w14:textId="77777777" w:rsidTr="00220658">
        <w:trPr>
          <w:trHeight w:val="20"/>
        </w:trPr>
        <w:tc>
          <w:tcPr>
            <w:tcW w:w="247" w:type="pct"/>
            <w:vMerge/>
            <w:tcBorders>
              <w:top w:val="single" w:sz="8" w:space="0" w:color="000000"/>
              <w:left w:val="single" w:sz="8" w:space="0" w:color="000000"/>
              <w:bottom w:val="nil"/>
              <w:right w:val="nil"/>
            </w:tcBorders>
          </w:tcPr>
          <w:p w14:paraId="5A6BA943"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6F495D7C"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6C944F5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rà soát Đ</w:t>
            </w:r>
            <w:r w:rsidRPr="00E60552">
              <w:rPr>
                <w:rFonts w:ascii="Arial" w:hAnsi="Arial" w:cs="Arial"/>
                <w:color w:val="000000" w:themeColor="text1"/>
                <w:sz w:val="20"/>
                <w:szCs w:val="20"/>
              </w:rPr>
              <w:t>Ư</w:t>
            </w:r>
            <w:r w:rsidRPr="00654689">
              <w:rPr>
                <w:rFonts w:ascii="Arial" w:hAnsi="Arial" w:cs="Arial"/>
                <w:color w:val="000000" w:themeColor="text1"/>
                <w:sz w:val="20"/>
                <w:szCs w:val="20"/>
              </w:rPr>
              <w:t>QT có liên quan</w:t>
            </w:r>
          </w:p>
        </w:tc>
        <w:tc>
          <w:tcPr>
            <w:tcW w:w="1193" w:type="pct"/>
            <w:tcBorders>
              <w:top w:val="single" w:sz="8" w:space="0" w:color="000000"/>
              <w:left w:val="single" w:sz="8" w:space="0" w:color="000000"/>
              <w:bottom w:val="nil"/>
              <w:right w:val="single" w:sz="8" w:space="0" w:color="000000"/>
            </w:tcBorders>
          </w:tcPr>
          <w:p w14:paraId="10B488A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4F478A29" w14:textId="77777777" w:rsidTr="00220658">
        <w:trPr>
          <w:trHeight w:val="20"/>
        </w:trPr>
        <w:tc>
          <w:tcPr>
            <w:tcW w:w="247" w:type="pct"/>
            <w:vMerge/>
            <w:tcBorders>
              <w:top w:val="single" w:sz="8" w:space="0" w:color="000000"/>
              <w:left w:val="single" w:sz="8" w:space="0" w:color="000000"/>
              <w:bottom w:val="nil"/>
              <w:right w:val="nil"/>
            </w:tcBorders>
          </w:tcPr>
          <w:p w14:paraId="7D259A5E"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26A0008F"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634243E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kinh nghiệm nước ngoài</w:t>
            </w:r>
          </w:p>
        </w:tc>
        <w:tc>
          <w:tcPr>
            <w:tcW w:w="1193" w:type="pct"/>
            <w:tcBorders>
              <w:top w:val="single" w:sz="8" w:space="0" w:color="000000"/>
              <w:left w:val="single" w:sz="8" w:space="0" w:color="000000"/>
              <w:bottom w:val="nil"/>
              <w:right w:val="single" w:sz="8" w:space="0" w:color="000000"/>
            </w:tcBorders>
          </w:tcPr>
          <w:p w14:paraId="003368C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6B946DE7" w14:textId="77777777" w:rsidTr="00220658">
        <w:trPr>
          <w:trHeight w:val="20"/>
        </w:trPr>
        <w:tc>
          <w:tcPr>
            <w:tcW w:w="247" w:type="pct"/>
            <w:vMerge/>
            <w:tcBorders>
              <w:top w:val="single" w:sz="8" w:space="0" w:color="000000"/>
              <w:left w:val="single" w:sz="8" w:space="0" w:color="000000"/>
              <w:bottom w:val="nil"/>
              <w:right w:val="nil"/>
            </w:tcBorders>
          </w:tcPr>
          <w:p w14:paraId="068C2802"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49E77FCF"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511F130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nghiên cứu có liên quan</w:t>
            </w:r>
          </w:p>
        </w:tc>
        <w:tc>
          <w:tcPr>
            <w:tcW w:w="1193" w:type="pct"/>
            <w:tcBorders>
              <w:top w:val="single" w:sz="8" w:space="0" w:color="000000"/>
              <w:left w:val="single" w:sz="8" w:space="0" w:color="000000"/>
              <w:bottom w:val="nil"/>
              <w:right w:val="single" w:sz="8" w:space="0" w:color="000000"/>
            </w:tcBorders>
          </w:tcPr>
          <w:p w14:paraId="302A8DF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4454D3B7" w14:textId="77777777" w:rsidTr="00220658">
        <w:trPr>
          <w:trHeight w:val="20"/>
        </w:trPr>
        <w:tc>
          <w:tcPr>
            <w:tcW w:w="247" w:type="pct"/>
            <w:vMerge/>
            <w:tcBorders>
              <w:top w:val="single" w:sz="8" w:space="0" w:color="000000"/>
              <w:left w:val="single" w:sz="8" w:space="0" w:color="000000"/>
              <w:bottom w:val="nil"/>
              <w:right w:val="nil"/>
            </w:tcBorders>
          </w:tcPr>
          <w:p w14:paraId="384933D3"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6B55F7B2"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single" w:sz="8" w:space="0" w:color="000000"/>
              <w:right w:val="nil"/>
            </w:tcBorders>
          </w:tcPr>
          <w:p w14:paraId="5C0C63E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Tài liệu dịch, hiệu đính tài liệu dịch, văn bản tiếng nước ngoài, tiếng dân tộc thiểu số sang tiếng Việt; dịch, hiệu đính tài liệu dịch, văn bản tiếng Việt sang tiếng nước ngoài, tiếng dân tộc thiểu số</w:t>
            </w:r>
          </w:p>
        </w:tc>
        <w:tc>
          <w:tcPr>
            <w:tcW w:w="1193" w:type="pct"/>
            <w:tcBorders>
              <w:top w:val="single" w:sz="8" w:space="0" w:color="000000"/>
              <w:left w:val="single" w:sz="8" w:space="0" w:color="000000"/>
              <w:bottom w:val="single" w:sz="8" w:space="0" w:color="000000"/>
              <w:right w:val="single" w:sz="8" w:space="0" w:color="000000"/>
            </w:tcBorders>
          </w:tcPr>
          <w:p w14:paraId="6261285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23ECE801" w14:textId="77777777" w:rsidTr="00220658">
        <w:trPr>
          <w:trHeight w:val="20"/>
        </w:trPr>
        <w:tc>
          <w:tcPr>
            <w:tcW w:w="247" w:type="pct"/>
            <w:tcBorders>
              <w:top w:val="single" w:sz="8" w:space="0" w:color="000000"/>
              <w:left w:val="single" w:sz="8" w:space="0" w:color="000000"/>
              <w:bottom w:val="nil"/>
              <w:right w:val="nil"/>
            </w:tcBorders>
          </w:tcPr>
          <w:p w14:paraId="054AEBFA"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tcBorders>
              <w:top w:val="single" w:sz="8" w:space="0" w:color="000000"/>
              <w:left w:val="single" w:sz="8" w:space="0" w:color="000000"/>
              <w:bottom w:val="nil"/>
              <w:right w:val="nil"/>
            </w:tcBorders>
          </w:tcPr>
          <w:p w14:paraId="264B76CA"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3818FA3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Bản tổng hợp ý kiến, tiếp thu, giải trình ý kiến góp ý, phản biện</w:t>
            </w:r>
          </w:p>
        </w:tc>
        <w:tc>
          <w:tcPr>
            <w:tcW w:w="1193" w:type="pct"/>
            <w:tcBorders>
              <w:top w:val="single" w:sz="8" w:space="0" w:color="000000"/>
              <w:left w:val="single" w:sz="8" w:space="0" w:color="000000"/>
              <w:bottom w:val="nil"/>
              <w:right w:val="single" w:sz="8" w:space="0" w:color="000000"/>
            </w:tcBorders>
          </w:tcPr>
          <w:p w14:paraId="31444A8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2D2E853C" w14:textId="77777777" w:rsidTr="00220658">
        <w:trPr>
          <w:trHeight w:val="20"/>
        </w:trPr>
        <w:tc>
          <w:tcPr>
            <w:tcW w:w="247" w:type="pct"/>
            <w:vMerge w:val="restart"/>
            <w:tcBorders>
              <w:top w:val="single" w:sz="8" w:space="0" w:color="000000"/>
              <w:left w:val="single" w:sz="8" w:space="0" w:color="000000"/>
              <w:bottom w:val="nil"/>
              <w:right w:val="nil"/>
            </w:tcBorders>
          </w:tcPr>
          <w:p w14:paraId="528D2D9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1933" w:type="pct"/>
            <w:tcBorders>
              <w:top w:val="single" w:sz="8" w:space="0" w:color="000000"/>
              <w:left w:val="single" w:sz="8" w:space="0" w:color="000000"/>
              <w:bottom w:val="nil"/>
              <w:right w:val="nil"/>
            </w:tcBorders>
          </w:tcPr>
          <w:p w14:paraId="0D1B527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Tổ chức điều tra, khảo sát thực tế, hội thảo, tọa đàm, hội nghị</w:t>
            </w:r>
          </w:p>
        </w:tc>
        <w:tc>
          <w:tcPr>
            <w:tcW w:w="1627" w:type="pct"/>
            <w:tcBorders>
              <w:top w:val="single" w:sz="8" w:space="0" w:color="000000"/>
              <w:left w:val="single" w:sz="8" w:space="0" w:color="000000"/>
              <w:bottom w:val="nil"/>
              <w:right w:val="nil"/>
            </w:tcBorders>
          </w:tcPr>
          <w:p w14:paraId="6C37CA8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điều tra, khảo sát thực tế; báo cáo kết quả hội thảo, tọa đàm, hội nghị</w:t>
            </w:r>
          </w:p>
        </w:tc>
        <w:tc>
          <w:tcPr>
            <w:tcW w:w="1193" w:type="pct"/>
            <w:tcBorders>
              <w:top w:val="single" w:sz="8" w:space="0" w:color="000000"/>
              <w:left w:val="single" w:sz="8" w:space="0" w:color="000000"/>
              <w:bottom w:val="nil"/>
              <w:right w:val="single" w:sz="8" w:space="0" w:color="000000"/>
            </w:tcBorders>
          </w:tcPr>
          <w:p w14:paraId="33610CA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300</w:t>
            </w:r>
          </w:p>
        </w:tc>
      </w:tr>
      <w:tr w:rsidR="00B859CB" w:rsidRPr="00654689" w14:paraId="32159618" w14:textId="77777777" w:rsidTr="00220658">
        <w:trPr>
          <w:trHeight w:val="20"/>
        </w:trPr>
        <w:tc>
          <w:tcPr>
            <w:tcW w:w="247" w:type="pct"/>
            <w:vMerge/>
            <w:tcBorders>
              <w:top w:val="single" w:sz="8" w:space="0" w:color="000000"/>
              <w:left w:val="single" w:sz="8" w:space="0" w:color="000000"/>
              <w:bottom w:val="nil"/>
              <w:right w:val="nil"/>
            </w:tcBorders>
          </w:tcPr>
          <w:p w14:paraId="6CBA153A"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tcBorders>
              <w:top w:val="single" w:sz="8" w:space="0" w:color="000000"/>
              <w:left w:val="single" w:sz="8" w:space="0" w:color="000000"/>
              <w:bottom w:val="nil"/>
              <w:right w:val="nil"/>
            </w:tcBorders>
          </w:tcPr>
          <w:p w14:paraId="39CD486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Tổ chức họp</w:t>
            </w:r>
          </w:p>
        </w:tc>
        <w:tc>
          <w:tcPr>
            <w:tcW w:w="1627" w:type="pct"/>
            <w:tcBorders>
              <w:top w:val="single" w:sz="8" w:space="0" w:color="000000"/>
              <w:left w:val="single" w:sz="8" w:space="0" w:color="000000"/>
              <w:bottom w:val="nil"/>
              <w:right w:val="nil"/>
            </w:tcBorders>
          </w:tcPr>
          <w:p w14:paraId="135EAA4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Biên bản họp</w:t>
            </w:r>
          </w:p>
        </w:tc>
        <w:tc>
          <w:tcPr>
            <w:tcW w:w="1193" w:type="pct"/>
            <w:tcBorders>
              <w:top w:val="single" w:sz="8" w:space="0" w:color="000000"/>
              <w:left w:val="single" w:sz="8" w:space="0" w:color="000000"/>
              <w:bottom w:val="nil"/>
              <w:right w:val="single" w:sz="8" w:space="0" w:color="000000"/>
            </w:tcBorders>
          </w:tcPr>
          <w:p w14:paraId="31B61A2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56CEFE51" w14:textId="77777777" w:rsidTr="00220658">
        <w:trPr>
          <w:trHeight w:val="20"/>
        </w:trPr>
        <w:tc>
          <w:tcPr>
            <w:tcW w:w="247" w:type="pct"/>
            <w:tcBorders>
              <w:top w:val="single" w:sz="8" w:space="0" w:color="000000"/>
              <w:left w:val="single" w:sz="8" w:space="0" w:color="000000"/>
              <w:bottom w:val="nil"/>
              <w:right w:val="nil"/>
            </w:tcBorders>
          </w:tcPr>
          <w:p w14:paraId="012BE75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1933" w:type="pct"/>
            <w:tcBorders>
              <w:top w:val="single" w:sz="8" w:space="0" w:color="000000"/>
              <w:left w:val="single" w:sz="8" w:space="0" w:color="000000"/>
              <w:bottom w:val="nil"/>
              <w:right w:val="nil"/>
            </w:tcBorders>
          </w:tcPr>
          <w:p w14:paraId="0C56DF8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Thuê chuyên gia</w:t>
            </w:r>
          </w:p>
        </w:tc>
        <w:tc>
          <w:tcPr>
            <w:tcW w:w="1627" w:type="pct"/>
            <w:tcBorders>
              <w:top w:val="single" w:sz="8" w:space="0" w:color="000000"/>
              <w:left w:val="single" w:sz="8" w:space="0" w:color="000000"/>
              <w:bottom w:val="nil"/>
              <w:right w:val="nil"/>
            </w:tcBorders>
          </w:tcPr>
          <w:p w14:paraId="7BCA1F9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Chuyên đề hoặc kết quả khác theo thỏa thuận trong hợp đồng thuê khoán hoặc ý kiến</w:t>
            </w:r>
            <w:r w:rsidRPr="00E60552">
              <w:rPr>
                <w:rFonts w:ascii="Arial" w:hAnsi="Arial" w:cs="Arial"/>
                <w:color w:val="000000" w:themeColor="text1"/>
                <w:sz w:val="20"/>
                <w:szCs w:val="20"/>
              </w:rPr>
              <w:t xml:space="preserve"> tại</w:t>
            </w:r>
            <w:r w:rsidRPr="00654689">
              <w:rPr>
                <w:rFonts w:ascii="Arial" w:hAnsi="Arial" w:cs="Arial"/>
                <w:color w:val="000000" w:themeColor="text1"/>
                <w:sz w:val="20"/>
                <w:szCs w:val="20"/>
              </w:rPr>
              <w:t xml:space="preserve"> thể hiện tại biên bản họp</w:t>
            </w:r>
          </w:p>
        </w:tc>
        <w:tc>
          <w:tcPr>
            <w:tcW w:w="1193" w:type="pct"/>
            <w:tcBorders>
              <w:top w:val="single" w:sz="8" w:space="0" w:color="000000"/>
              <w:left w:val="single" w:sz="8" w:space="0" w:color="000000"/>
              <w:bottom w:val="nil"/>
              <w:right w:val="single" w:sz="8" w:space="0" w:color="000000"/>
            </w:tcBorders>
          </w:tcPr>
          <w:p w14:paraId="142B28F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Định mức khoán chi cho thuê chuyên gia thực hiện theo quy định tại Phụ lục VIII (tối đa không quá 10% tổng mức chi của nhiệm vụ, hoạt động)</w:t>
            </w:r>
          </w:p>
        </w:tc>
      </w:tr>
      <w:tr w:rsidR="00B859CB" w:rsidRPr="00654689" w14:paraId="6EBC1017" w14:textId="77777777" w:rsidTr="00220658">
        <w:trPr>
          <w:trHeight w:val="20"/>
        </w:trPr>
        <w:tc>
          <w:tcPr>
            <w:tcW w:w="247" w:type="pct"/>
            <w:vMerge w:val="restart"/>
            <w:tcBorders>
              <w:top w:val="single" w:sz="8" w:space="0" w:color="000000"/>
              <w:left w:val="single" w:sz="8" w:space="0" w:color="000000"/>
              <w:bottom w:val="nil"/>
              <w:right w:val="nil"/>
            </w:tcBorders>
          </w:tcPr>
          <w:p w14:paraId="5DFF55E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4</w:t>
            </w:r>
          </w:p>
        </w:tc>
        <w:tc>
          <w:tcPr>
            <w:tcW w:w="1933" w:type="pct"/>
            <w:vMerge w:val="restart"/>
            <w:tcBorders>
              <w:top w:val="single" w:sz="8" w:space="0" w:color="000000"/>
              <w:left w:val="single" w:sz="8" w:space="0" w:color="000000"/>
              <w:bottom w:val="nil"/>
              <w:right w:val="nil"/>
            </w:tcBorders>
          </w:tcPr>
          <w:p w14:paraId="2790192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Truyền thông</w:t>
            </w:r>
          </w:p>
        </w:tc>
        <w:tc>
          <w:tcPr>
            <w:tcW w:w="1627" w:type="pct"/>
            <w:tcBorders>
              <w:top w:val="single" w:sz="8" w:space="0" w:color="000000"/>
              <w:left w:val="single" w:sz="8" w:space="0" w:color="000000"/>
              <w:bottom w:val="nil"/>
              <w:right w:val="nil"/>
            </w:tcBorders>
          </w:tcPr>
          <w:p w14:paraId="5E22900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Ấn phẩm truyền thông dạng in (sản phẩm báo chí được xuất bản; bài viết, bản tin khác, báo cáo tọa đàm, áp phích...)</w:t>
            </w:r>
          </w:p>
        </w:tc>
        <w:tc>
          <w:tcPr>
            <w:tcW w:w="1193" w:type="pct"/>
            <w:tcBorders>
              <w:top w:val="single" w:sz="8" w:space="0" w:color="000000"/>
              <w:left w:val="single" w:sz="8" w:space="0" w:color="000000"/>
              <w:bottom w:val="nil"/>
              <w:right w:val="single" w:sz="8" w:space="0" w:color="000000"/>
            </w:tcBorders>
          </w:tcPr>
          <w:p w14:paraId="6EFCAE6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50</w:t>
            </w:r>
          </w:p>
        </w:tc>
      </w:tr>
      <w:tr w:rsidR="00B859CB" w:rsidRPr="00654689" w14:paraId="02B4BF77" w14:textId="77777777" w:rsidTr="00220658">
        <w:trPr>
          <w:trHeight w:val="20"/>
        </w:trPr>
        <w:tc>
          <w:tcPr>
            <w:tcW w:w="247" w:type="pct"/>
            <w:vMerge/>
            <w:tcBorders>
              <w:top w:val="single" w:sz="8" w:space="0" w:color="000000"/>
              <w:left w:val="single" w:sz="8" w:space="0" w:color="000000"/>
              <w:bottom w:val="nil"/>
              <w:right w:val="nil"/>
            </w:tcBorders>
          </w:tcPr>
          <w:p w14:paraId="3FC23EA9"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19EAC06C"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5DE4BFB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Ấn phẩm truyền thông trên môi trường điện tử (website, video, sản phẩm số khác...)</w:t>
            </w:r>
          </w:p>
        </w:tc>
        <w:tc>
          <w:tcPr>
            <w:tcW w:w="1193" w:type="pct"/>
            <w:tcBorders>
              <w:top w:val="single" w:sz="8" w:space="0" w:color="000000"/>
              <w:left w:val="single" w:sz="8" w:space="0" w:color="000000"/>
              <w:bottom w:val="nil"/>
              <w:right w:val="single" w:sz="8" w:space="0" w:color="000000"/>
            </w:tcBorders>
          </w:tcPr>
          <w:p w14:paraId="2B9B5FB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42517FE7" w14:textId="77777777" w:rsidTr="00220658">
        <w:trPr>
          <w:trHeight w:val="20"/>
        </w:trPr>
        <w:tc>
          <w:tcPr>
            <w:tcW w:w="247" w:type="pct"/>
            <w:vMerge w:val="restart"/>
            <w:tcBorders>
              <w:top w:val="single" w:sz="8" w:space="0" w:color="000000"/>
              <w:left w:val="single" w:sz="8" w:space="0" w:color="000000"/>
              <w:bottom w:val="nil"/>
              <w:right w:val="nil"/>
            </w:tcBorders>
          </w:tcPr>
          <w:p w14:paraId="6B21D7A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w:t>
            </w:r>
          </w:p>
        </w:tc>
        <w:tc>
          <w:tcPr>
            <w:tcW w:w="1933" w:type="pct"/>
            <w:vMerge w:val="restart"/>
            <w:tcBorders>
              <w:top w:val="single" w:sz="8" w:space="0" w:color="000000"/>
              <w:left w:val="single" w:sz="8" w:space="0" w:color="000000"/>
              <w:bottom w:val="nil"/>
              <w:right w:val="nil"/>
            </w:tcBorders>
          </w:tcPr>
          <w:p w14:paraId="0C59F31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Lấy ý kiến cơ quan, tổ chức, cá nhân; cơ quan liên quan</w:t>
            </w:r>
          </w:p>
        </w:tc>
        <w:tc>
          <w:tcPr>
            <w:tcW w:w="1627" w:type="pct"/>
            <w:tcBorders>
              <w:top w:val="single" w:sz="8" w:space="0" w:color="000000"/>
              <w:left w:val="single" w:sz="8" w:space="0" w:color="000000"/>
              <w:bottom w:val="nil"/>
              <w:right w:val="nil"/>
            </w:tcBorders>
          </w:tcPr>
          <w:p w14:paraId="71CF7B5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Bản tổng hợp ý kiến</w:t>
            </w:r>
          </w:p>
        </w:tc>
        <w:tc>
          <w:tcPr>
            <w:tcW w:w="1193" w:type="pct"/>
            <w:tcBorders>
              <w:top w:val="single" w:sz="8" w:space="0" w:color="000000"/>
              <w:left w:val="single" w:sz="8" w:space="0" w:color="000000"/>
              <w:bottom w:val="nil"/>
              <w:right w:val="single" w:sz="8" w:space="0" w:color="000000"/>
            </w:tcBorders>
          </w:tcPr>
          <w:p w14:paraId="3FBC9FF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1BEAF7F7" w14:textId="77777777" w:rsidTr="00220658">
        <w:trPr>
          <w:trHeight w:val="20"/>
        </w:trPr>
        <w:tc>
          <w:tcPr>
            <w:tcW w:w="247" w:type="pct"/>
            <w:vMerge/>
            <w:tcBorders>
              <w:top w:val="single" w:sz="8" w:space="0" w:color="000000"/>
              <w:left w:val="single" w:sz="8" w:space="0" w:color="000000"/>
              <w:bottom w:val="nil"/>
              <w:right w:val="nil"/>
            </w:tcBorders>
          </w:tcPr>
          <w:p w14:paraId="4BA48B19"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0279112E"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7994D60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tiếp thu, giải trình</w:t>
            </w:r>
          </w:p>
        </w:tc>
        <w:tc>
          <w:tcPr>
            <w:tcW w:w="1193" w:type="pct"/>
            <w:tcBorders>
              <w:top w:val="single" w:sz="8" w:space="0" w:color="000000"/>
              <w:left w:val="single" w:sz="8" w:space="0" w:color="000000"/>
              <w:bottom w:val="nil"/>
              <w:right w:val="single" w:sz="8" w:space="0" w:color="000000"/>
            </w:tcBorders>
          </w:tcPr>
          <w:p w14:paraId="5DE4570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4F676265" w14:textId="77777777" w:rsidTr="00220658">
        <w:trPr>
          <w:trHeight w:val="20"/>
        </w:trPr>
        <w:tc>
          <w:tcPr>
            <w:tcW w:w="247" w:type="pct"/>
            <w:tcBorders>
              <w:top w:val="single" w:sz="8" w:space="0" w:color="000000"/>
              <w:left w:val="single" w:sz="8" w:space="0" w:color="000000"/>
              <w:bottom w:val="nil"/>
              <w:right w:val="nil"/>
            </w:tcBorders>
          </w:tcPr>
          <w:p w14:paraId="20378B7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6</w:t>
            </w:r>
          </w:p>
        </w:tc>
        <w:tc>
          <w:tcPr>
            <w:tcW w:w="1933" w:type="pct"/>
            <w:tcBorders>
              <w:top w:val="single" w:sz="8" w:space="0" w:color="000000"/>
              <w:left w:val="single" w:sz="8" w:space="0" w:color="000000"/>
              <w:bottom w:val="nil"/>
              <w:right w:val="nil"/>
            </w:tcBorders>
          </w:tcPr>
          <w:p w14:paraId="0DEDE15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Tiếp thu, giải trình ý kiến phản biện xã hội, của Chính phủ; Thành viên Chính phủ, Thủ tướng Chính phủ; của Đại biểu Quốc hội, cơ quan của Quốc hội, Ủy ban Thường vụ Quốc hội</w:t>
            </w:r>
          </w:p>
        </w:tc>
        <w:tc>
          <w:tcPr>
            <w:tcW w:w="1627" w:type="pct"/>
            <w:tcBorders>
              <w:top w:val="single" w:sz="8" w:space="0" w:color="000000"/>
              <w:left w:val="single" w:sz="8" w:space="0" w:color="000000"/>
              <w:bottom w:val="nil"/>
              <w:right w:val="nil"/>
            </w:tcBorders>
          </w:tcPr>
          <w:p w14:paraId="79EABEA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Các báo cáo tiếp thu, giải trình</w:t>
            </w:r>
          </w:p>
        </w:tc>
        <w:tc>
          <w:tcPr>
            <w:tcW w:w="1193" w:type="pct"/>
            <w:tcBorders>
              <w:top w:val="single" w:sz="8" w:space="0" w:color="000000"/>
              <w:left w:val="single" w:sz="8" w:space="0" w:color="000000"/>
              <w:bottom w:val="nil"/>
              <w:right w:val="single" w:sz="8" w:space="0" w:color="000000"/>
            </w:tcBorders>
          </w:tcPr>
          <w:p w14:paraId="3DA072F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2EC5FFAD" w14:textId="77777777" w:rsidTr="00220658">
        <w:trPr>
          <w:trHeight w:val="20"/>
        </w:trPr>
        <w:tc>
          <w:tcPr>
            <w:tcW w:w="247" w:type="pct"/>
            <w:tcBorders>
              <w:top w:val="single" w:sz="8" w:space="0" w:color="000000"/>
              <w:left w:val="single" w:sz="8" w:space="0" w:color="000000"/>
              <w:bottom w:val="nil"/>
              <w:right w:val="nil"/>
            </w:tcBorders>
          </w:tcPr>
          <w:p w14:paraId="4C368F6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w:t>
            </w:r>
          </w:p>
        </w:tc>
        <w:tc>
          <w:tcPr>
            <w:tcW w:w="1933" w:type="pct"/>
            <w:tcBorders>
              <w:top w:val="single" w:sz="8" w:space="0" w:color="000000"/>
              <w:left w:val="single" w:sz="8" w:space="0" w:color="000000"/>
              <w:bottom w:val="nil"/>
              <w:right w:val="nil"/>
            </w:tcBorders>
          </w:tcPr>
          <w:p w14:paraId="64289D5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Lấy ý kiến cơ quan Đảng có thẩm quyền</w:t>
            </w:r>
          </w:p>
        </w:tc>
        <w:tc>
          <w:tcPr>
            <w:tcW w:w="1627" w:type="pct"/>
            <w:tcBorders>
              <w:top w:val="single" w:sz="8" w:space="0" w:color="000000"/>
              <w:left w:val="single" w:sz="8" w:space="0" w:color="000000"/>
              <w:bottom w:val="nil"/>
              <w:right w:val="nil"/>
            </w:tcBorders>
          </w:tcPr>
          <w:p w14:paraId="0529DA0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thông báo kết luận/chủ trương</w:t>
            </w:r>
          </w:p>
        </w:tc>
        <w:tc>
          <w:tcPr>
            <w:tcW w:w="1193" w:type="pct"/>
            <w:tcBorders>
              <w:top w:val="single" w:sz="8" w:space="0" w:color="000000"/>
              <w:left w:val="single" w:sz="8" w:space="0" w:color="000000"/>
              <w:bottom w:val="nil"/>
              <w:right w:val="single" w:sz="8" w:space="0" w:color="000000"/>
            </w:tcBorders>
          </w:tcPr>
          <w:p w14:paraId="319EA8F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01FA87B4" w14:textId="77777777" w:rsidTr="00220658">
        <w:trPr>
          <w:trHeight w:val="20"/>
        </w:trPr>
        <w:tc>
          <w:tcPr>
            <w:tcW w:w="247" w:type="pct"/>
            <w:tcBorders>
              <w:top w:val="single" w:sz="8" w:space="0" w:color="000000"/>
              <w:left w:val="single" w:sz="8" w:space="0" w:color="000000"/>
              <w:bottom w:val="nil"/>
              <w:right w:val="nil"/>
            </w:tcBorders>
          </w:tcPr>
          <w:p w14:paraId="7CEE5CC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8</w:t>
            </w:r>
          </w:p>
        </w:tc>
        <w:tc>
          <w:tcPr>
            <w:tcW w:w="1933" w:type="pct"/>
            <w:tcBorders>
              <w:top w:val="single" w:sz="8" w:space="0" w:color="000000"/>
              <w:left w:val="single" w:sz="8" w:space="0" w:color="000000"/>
              <w:bottom w:val="nil"/>
              <w:right w:val="nil"/>
            </w:tcBorders>
          </w:tcPr>
          <w:p w14:paraId="5F6AECD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Chuẩn bị ý kiến Thành viên Chính phủ</w:t>
            </w:r>
          </w:p>
        </w:tc>
        <w:tc>
          <w:tcPr>
            <w:tcW w:w="1627" w:type="pct"/>
            <w:tcBorders>
              <w:top w:val="single" w:sz="8" w:space="0" w:color="000000"/>
              <w:left w:val="single" w:sz="8" w:space="0" w:color="000000"/>
              <w:bottom w:val="nil"/>
              <w:right w:val="nil"/>
            </w:tcBorders>
          </w:tcPr>
          <w:p w14:paraId="240D530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Phiếu lấy ý kiến Thành viên Chính phủ hoặc Phiếu chuyển của Văn phòng Chính phủ</w:t>
            </w:r>
          </w:p>
        </w:tc>
        <w:tc>
          <w:tcPr>
            <w:tcW w:w="1193" w:type="pct"/>
            <w:tcBorders>
              <w:top w:val="single" w:sz="8" w:space="0" w:color="000000"/>
              <w:left w:val="single" w:sz="8" w:space="0" w:color="000000"/>
              <w:bottom w:val="nil"/>
              <w:right w:val="single" w:sz="8" w:space="0" w:color="000000"/>
            </w:tcBorders>
          </w:tcPr>
          <w:p w14:paraId="2E36A8E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 đến 20</w:t>
            </w:r>
          </w:p>
        </w:tc>
      </w:tr>
      <w:tr w:rsidR="00B859CB" w:rsidRPr="00654689" w14:paraId="71D72B7A" w14:textId="77777777" w:rsidTr="00220658">
        <w:trPr>
          <w:trHeight w:val="20"/>
        </w:trPr>
        <w:tc>
          <w:tcPr>
            <w:tcW w:w="247" w:type="pct"/>
            <w:tcBorders>
              <w:top w:val="single" w:sz="8" w:space="0" w:color="000000"/>
              <w:left w:val="single" w:sz="8" w:space="0" w:color="000000"/>
              <w:bottom w:val="nil"/>
              <w:right w:val="nil"/>
            </w:tcBorders>
          </w:tcPr>
          <w:p w14:paraId="0334B97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lastRenderedPageBreak/>
              <w:t>9</w:t>
            </w:r>
          </w:p>
        </w:tc>
        <w:tc>
          <w:tcPr>
            <w:tcW w:w="1933" w:type="pct"/>
            <w:tcBorders>
              <w:top w:val="single" w:sz="8" w:space="0" w:color="000000"/>
              <w:left w:val="single" w:sz="8" w:space="0" w:color="000000"/>
              <w:bottom w:val="nil"/>
              <w:right w:val="nil"/>
            </w:tcBorders>
          </w:tcPr>
          <w:p w14:paraId="18BAEE9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Hoàn thiện hồ sơ sau xin ý kiến của Chính phủ</w:t>
            </w:r>
          </w:p>
        </w:tc>
        <w:tc>
          <w:tcPr>
            <w:tcW w:w="1627" w:type="pct"/>
            <w:tcBorders>
              <w:top w:val="single" w:sz="8" w:space="0" w:color="000000"/>
              <w:left w:val="single" w:sz="8" w:space="0" w:color="000000"/>
              <w:bottom w:val="nil"/>
              <w:right w:val="nil"/>
            </w:tcBorders>
          </w:tcPr>
          <w:p w14:paraId="566096E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Dự thảo Văn bản và tài liệu khác thuộc thành phần hồ sơ theo quy định đã được chỉnh lý, hoàn thiện</w:t>
            </w:r>
          </w:p>
        </w:tc>
        <w:tc>
          <w:tcPr>
            <w:tcW w:w="1193" w:type="pct"/>
            <w:tcBorders>
              <w:top w:val="single" w:sz="8" w:space="0" w:color="000000"/>
              <w:left w:val="single" w:sz="8" w:space="0" w:color="000000"/>
              <w:bottom w:val="nil"/>
              <w:right w:val="single" w:sz="8" w:space="0" w:color="000000"/>
            </w:tcBorders>
          </w:tcPr>
          <w:p w14:paraId="5289218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58192221" w14:textId="77777777" w:rsidTr="00220658">
        <w:trPr>
          <w:trHeight w:val="20"/>
        </w:trPr>
        <w:tc>
          <w:tcPr>
            <w:tcW w:w="247" w:type="pct"/>
            <w:tcBorders>
              <w:top w:val="single" w:sz="8" w:space="0" w:color="000000"/>
              <w:left w:val="single" w:sz="8" w:space="0" w:color="000000"/>
              <w:bottom w:val="nil"/>
              <w:right w:val="nil"/>
            </w:tcBorders>
          </w:tcPr>
          <w:p w14:paraId="66ABCA7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III.</w:t>
            </w:r>
          </w:p>
        </w:tc>
        <w:tc>
          <w:tcPr>
            <w:tcW w:w="1933" w:type="pct"/>
            <w:tcBorders>
              <w:top w:val="single" w:sz="8" w:space="0" w:color="000000"/>
              <w:left w:val="single" w:sz="8" w:space="0" w:color="000000"/>
              <w:bottom w:val="nil"/>
              <w:right w:val="nil"/>
            </w:tcBorders>
          </w:tcPr>
          <w:p w14:paraId="6782839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Nghiên cứu, xây dựng kế hoạch thực hiện Định hướng lập pháp nhiệm kỳ của Quốc hội</w:t>
            </w:r>
          </w:p>
        </w:tc>
        <w:tc>
          <w:tcPr>
            <w:tcW w:w="1627" w:type="pct"/>
            <w:tcBorders>
              <w:top w:val="single" w:sz="8" w:space="0" w:color="000000"/>
              <w:left w:val="single" w:sz="8" w:space="0" w:color="000000"/>
              <w:bottom w:val="nil"/>
              <w:right w:val="nil"/>
            </w:tcBorders>
          </w:tcPr>
          <w:p w14:paraId="14FFA562" w14:textId="77777777" w:rsidR="00B859CB" w:rsidRPr="00654689" w:rsidRDefault="00B859CB" w:rsidP="002E640A">
            <w:pPr>
              <w:spacing w:after="0" w:line="240" w:lineRule="auto"/>
              <w:rPr>
                <w:rFonts w:ascii="Arial" w:hAnsi="Arial" w:cs="Arial"/>
                <w:color w:val="000000" w:themeColor="text1"/>
                <w:sz w:val="20"/>
                <w:szCs w:val="20"/>
              </w:rPr>
            </w:pPr>
          </w:p>
        </w:tc>
        <w:tc>
          <w:tcPr>
            <w:tcW w:w="1193" w:type="pct"/>
            <w:tcBorders>
              <w:top w:val="single" w:sz="8" w:space="0" w:color="000000"/>
              <w:left w:val="single" w:sz="8" w:space="0" w:color="000000"/>
              <w:bottom w:val="nil"/>
              <w:right w:val="single" w:sz="8" w:space="0" w:color="000000"/>
            </w:tcBorders>
          </w:tcPr>
          <w:p w14:paraId="2E784C70"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0E02EE73" w14:textId="77777777" w:rsidTr="00220658">
        <w:trPr>
          <w:trHeight w:val="20"/>
        </w:trPr>
        <w:tc>
          <w:tcPr>
            <w:tcW w:w="247" w:type="pct"/>
            <w:tcBorders>
              <w:top w:val="single" w:sz="8" w:space="0" w:color="000000"/>
              <w:left w:val="single" w:sz="8" w:space="0" w:color="000000"/>
              <w:bottom w:val="single" w:sz="8" w:space="0" w:color="000000"/>
              <w:right w:val="nil"/>
            </w:tcBorders>
          </w:tcPr>
          <w:p w14:paraId="573F23B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1933" w:type="pct"/>
            <w:tcBorders>
              <w:top w:val="single" w:sz="8" w:space="0" w:color="000000"/>
              <w:left w:val="single" w:sz="8" w:space="0" w:color="000000"/>
              <w:bottom w:val="single" w:sz="8" w:space="0" w:color="000000"/>
              <w:right w:val="nil"/>
            </w:tcBorders>
          </w:tcPr>
          <w:p w14:paraId="2C4A8B4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Tổ chức điều tra, khảo sát thực tế, hội thảo, tọa đàm, hội nghị</w:t>
            </w:r>
          </w:p>
        </w:tc>
        <w:tc>
          <w:tcPr>
            <w:tcW w:w="1627" w:type="pct"/>
            <w:tcBorders>
              <w:top w:val="single" w:sz="8" w:space="0" w:color="000000"/>
              <w:left w:val="single" w:sz="8" w:space="0" w:color="000000"/>
              <w:bottom w:val="single" w:sz="8" w:space="0" w:color="000000"/>
              <w:right w:val="nil"/>
            </w:tcBorders>
          </w:tcPr>
          <w:p w14:paraId="42CF2F6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điều tra, khảo sát thực tế; báo cáo kết quả hội thảo, tọa đàm, hội nghị</w:t>
            </w:r>
          </w:p>
        </w:tc>
        <w:tc>
          <w:tcPr>
            <w:tcW w:w="1193" w:type="pct"/>
            <w:tcBorders>
              <w:top w:val="single" w:sz="8" w:space="0" w:color="000000"/>
              <w:left w:val="single" w:sz="8" w:space="0" w:color="000000"/>
              <w:bottom w:val="single" w:sz="8" w:space="0" w:color="000000"/>
              <w:right w:val="single" w:sz="8" w:space="0" w:color="000000"/>
            </w:tcBorders>
          </w:tcPr>
          <w:p w14:paraId="2159D31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300</w:t>
            </w:r>
          </w:p>
        </w:tc>
      </w:tr>
      <w:tr w:rsidR="00B859CB" w:rsidRPr="00654689" w14:paraId="0D7B4FE2" w14:textId="77777777" w:rsidTr="00220658">
        <w:trPr>
          <w:trHeight w:val="20"/>
        </w:trPr>
        <w:tc>
          <w:tcPr>
            <w:tcW w:w="247" w:type="pct"/>
            <w:tcBorders>
              <w:top w:val="single" w:sz="8" w:space="0" w:color="000000"/>
              <w:left w:val="single" w:sz="8" w:space="0" w:color="000000"/>
              <w:bottom w:val="nil"/>
              <w:right w:val="nil"/>
            </w:tcBorders>
          </w:tcPr>
          <w:p w14:paraId="218258E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1933" w:type="pct"/>
            <w:tcBorders>
              <w:top w:val="single" w:sz="8" w:space="0" w:color="000000"/>
              <w:left w:val="single" w:sz="8" w:space="0" w:color="000000"/>
              <w:bottom w:val="nil"/>
              <w:right w:val="nil"/>
            </w:tcBorders>
          </w:tcPr>
          <w:p w14:paraId="2098F5A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Tổ chức họp</w:t>
            </w:r>
          </w:p>
        </w:tc>
        <w:tc>
          <w:tcPr>
            <w:tcW w:w="1627" w:type="pct"/>
            <w:tcBorders>
              <w:top w:val="single" w:sz="8" w:space="0" w:color="000000"/>
              <w:left w:val="single" w:sz="8" w:space="0" w:color="000000"/>
              <w:bottom w:val="nil"/>
              <w:right w:val="nil"/>
            </w:tcBorders>
          </w:tcPr>
          <w:p w14:paraId="2713C9F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Biên bản họp</w:t>
            </w:r>
          </w:p>
        </w:tc>
        <w:tc>
          <w:tcPr>
            <w:tcW w:w="1193" w:type="pct"/>
            <w:tcBorders>
              <w:top w:val="single" w:sz="8" w:space="0" w:color="000000"/>
              <w:left w:val="single" w:sz="8" w:space="0" w:color="000000"/>
              <w:bottom w:val="nil"/>
              <w:right w:val="single" w:sz="8" w:space="0" w:color="000000"/>
            </w:tcBorders>
          </w:tcPr>
          <w:p w14:paraId="3D374C6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1DCB72EB" w14:textId="77777777" w:rsidTr="00220658">
        <w:trPr>
          <w:trHeight w:val="20"/>
        </w:trPr>
        <w:tc>
          <w:tcPr>
            <w:tcW w:w="247" w:type="pct"/>
            <w:tcBorders>
              <w:top w:val="single" w:sz="8" w:space="0" w:color="000000"/>
              <w:left w:val="single" w:sz="8" w:space="0" w:color="000000"/>
              <w:bottom w:val="nil"/>
              <w:right w:val="nil"/>
            </w:tcBorders>
          </w:tcPr>
          <w:p w14:paraId="4EB44E9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1933" w:type="pct"/>
            <w:tcBorders>
              <w:top w:val="single" w:sz="8" w:space="0" w:color="000000"/>
              <w:left w:val="single" w:sz="8" w:space="0" w:color="000000"/>
              <w:bottom w:val="nil"/>
              <w:right w:val="nil"/>
            </w:tcBorders>
          </w:tcPr>
          <w:p w14:paraId="7638E21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Thuê chuyên gia</w:t>
            </w:r>
          </w:p>
        </w:tc>
        <w:tc>
          <w:tcPr>
            <w:tcW w:w="1627" w:type="pct"/>
            <w:tcBorders>
              <w:top w:val="single" w:sz="8" w:space="0" w:color="000000"/>
              <w:left w:val="single" w:sz="8" w:space="0" w:color="000000"/>
              <w:bottom w:val="nil"/>
              <w:right w:val="nil"/>
            </w:tcBorders>
          </w:tcPr>
          <w:p w14:paraId="7F47166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Chuyên đề hoặc kết quả khác theo thỏa thuận trong hợp đồng thuê khoán hoặc ý kiến tại thể hiện tại biên bản họp</w:t>
            </w:r>
          </w:p>
        </w:tc>
        <w:tc>
          <w:tcPr>
            <w:tcW w:w="1193" w:type="pct"/>
            <w:tcBorders>
              <w:top w:val="single" w:sz="8" w:space="0" w:color="000000"/>
              <w:left w:val="single" w:sz="8" w:space="0" w:color="000000"/>
              <w:bottom w:val="nil"/>
              <w:right w:val="single" w:sz="8" w:space="0" w:color="000000"/>
            </w:tcBorders>
          </w:tcPr>
          <w:p w14:paraId="65342DB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Định mức khoán chi cho thuê chuyên gia thực hiện theo quy định tại Phụ lục VIII (tối đa không quá 10% tổng mức chi của nhiệm vụ, hoạt động)</w:t>
            </w:r>
          </w:p>
        </w:tc>
      </w:tr>
      <w:tr w:rsidR="00B859CB" w:rsidRPr="00654689" w14:paraId="02BFBBB6" w14:textId="77777777" w:rsidTr="00220658">
        <w:trPr>
          <w:trHeight w:val="20"/>
        </w:trPr>
        <w:tc>
          <w:tcPr>
            <w:tcW w:w="247" w:type="pct"/>
            <w:vMerge w:val="restart"/>
            <w:tcBorders>
              <w:top w:val="single" w:sz="8" w:space="0" w:color="000000"/>
              <w:left w:val="single" w:sz="8" w:space="0" w:color="000000"/>
              <w:bottom w:val="nil"/>
              <w:right w:val="nil"/>
            </w:tcBorders>
          </w:tcPr>
          <w:p w14:paraId="2104713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4</w:t>
            </w:r>
          </w:p>
        </w:tc>
        <w:tc>
          <w:tcPr>
            <w:tcW w:w="1933" w:type="pct"/>
            <w:vMerge w:val="restart"/>
            <w:tcBorders>
              <w:top w:val="single" w:sz="8" w:space="0" w:color="000000"/>
              <w:left w:val="single" w:sz="8" w:space="0" w:color="000000"/>
              <w:bottom w:val="nil"/>
              <w:right w:val="nil"/>
            </w:tcBorders>
          </w:tcPr>
          <w:p w14:paraId="4279497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Truyền thông</w:t>
            </w:r>
          </w:p>
        </w:tc>
        <w:tc>
          <w:tcPr>
            <w:tcW w:w="1627" w:type="pct"/>
            <w:tcBorders>
              <w:top w:val="single" w:sz="8" w:space="0" w:color="000000"/>
              <w:left w:val="single" w:sz="8" w:space="0" w:color="000000"/>
              <w:bottom w:val="nil"/>
              <w:right w:val="nil"/>
            </w:tcBorders>
          </w:tcPr>
          <w:p w14:paraId="420524D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Ấn phẩm truyền thông dạng in (sản phẩm báo chí được xuất bản; bài viết, bản tin khác, báo cáo tọa đàm, áp phích...)</w:t>
            </w:r>
          </w:p>
        </w:tc>
        <w:tc>
          <w:tcPr>
            <w:tcW w:w="1193" w:type="pct"/>
            <w:tcBorders>
              <w:top w:val="single" w:sz="8" w:space="0" w:color="000000"/>
              <w:left w:val="single" w:sz="8" w:space="0" w:color="000000"/>
              <w:bottom w:val="nil"/>
              <w:right w:val="single" w:sz="8" w:space="0" w:color="000000"/>
            </w:tcBorders>
          </w:tcPr>
          <w:p w14:paraId="5A6228B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50</w:t>
            </w:r>
          </w:p>
        </w:tc>
      </w:tr>
      <w:tr w:rsidR="00B859CB" w:rsidRPr="00654689" w14:paraId="4D884F3F" w14:textId="77777777" w:rsidTr="00220658">
        <w:trPr>
          <w:trHeight w:val="20"/>
        </w:trPr>
        <w:tc>
          <w:tcPr>
            <w:tcW w:w="247" w:type="pct"/>
            <w:vMerge/>
            <w:tcBorders>
              <w:top w:val="single" w:sz="8" w:space="0" w:color="000000"/>
              <w:left w:val="single" w:sz="8" w:space="0" w:color="000000"/>
              <w:bottom w:val="nil"/>
              <w:right w:val="nil"/>
            </w:tcBorders>
          </w:tcPr>
          <w:p w14:paraId="1090EB72"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22A51BFB"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332F331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Ấn phẩm truyền thông trên môi trường điện tử (website, video, sản phẩm số khác...)</w:t>
            </w:r>
          </w:p>
        </w:tc>
        <w:tc>
          <w:tcPr>
            <w:tcW w:w="1193" w:type="pct"/>
            <w:tcBorders>
              <w:top w:val="single" w:sz="8" w:space="0" w:color="000000"/>
              <w:left w:val="single" w:sz="8" w:space="0" w:color="000000"/>
              <w:bottom w:val="nil"/>
              <w:right w:val="single" w:sz="8" w:space="0" w:color="000000"/>
            </w:tcBorders>
          </w:tcPr>
          <w:p w14:paraId="34C6E69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6FA6AC90" w14:textId="77777777" w:rsidTr="00220658">
        <w:trPr>
          <w:trHeight w:val="20"/>
        </w:trPr>
        <w:tc>
          <w:tcPr>
            <w:tcW w:w="247" w:type="pct"/>
            <w:vMerge w:val="restart"/>
            <w:tcBorders>
              <w:top w:val="single" w:sz="8" w:space="0" w:color="000000"/>
              <w:left w:val="single" w:sz="8" w:space="0" w:color="000000"/>
              <w:bottom w:val="nil"/>
              <w:right w:val="nil"/>
            </w:tcBorders>
          </w:tcPr>
          <w:p w14:paraId="0155066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w:t>
            </w:r>
          </w:p>
        </w:tc>
        <w:tc>
          <w:tcPr>
            <w:tcW w:w="1933" w:type="pct"/>
            <w:vMerge w:val="restart"/>
            <w:tcBorders>
              <w:top w:val="single" w:sz="8" w:space="0" w:color="000000"/>
              <w:left w:val="single" w:sz="8" w:space="0" w:color="000000"/>
              <w:bottom w:val="nil"/>
              <w:right w:val="nil"/>
            </w:tcBorders>
          </w:tcPr>
          <w:p w14:paraId="35E40B3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Lấy ý kiến cơ quan, tổ chức, cá nhân; cơ quan liên quan</w:t>
            </w:r>
          </w:p>
        </w:tc>
        <w:tc>
          <w:tcPr>
            <w:tcW w:w="1627" w:type="pct"/>
            <w:tcBorders>
              <w:top w:val="single" w:sz="8" w:space="0" w:color="000000"/>
              <w:left w:val="single" w:sz="8" w:space="0" w:color="000000"/>
              <w:bottom w:val="nil"/>
              <w:right w:val="nil"/>
            </w:tcBorders>
          </w:tcPr>
          <w:p w14:paraId="0890113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Bản tổng hợp ý kiến</w:t>
            </w:r>
          </w:p>
        </w:tc>
        <w:tc>
          <w:tcPr>
            <w:tcW w:w="1193" w:type="pct"/>
            <w:tcBorders>
              <w:top w:val="single" w:sz="8" w:space="0" w:color="000000"/>
              <w:left w:val="single" w:sz="8" w:space="0" w:color="000000"/>
              <w:bottom w:val="nil"/>
              <w:right w:val="single" w:sz="8" w:space="0" w:color="000000"/>
            </w:tcBorders>
          </w:tcPr>
          <w:p w14:paraId="19F1E33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3A0E777B" w14:textId="77777777" w:rsidTr="00220658">
        <w:trPr>
          <w:trHeight w:val="20"/>
        </w:trPr>
        <w:tc>
          <w:tcPr>
            <w:tcW w:w="247" w:type="pct"/>
            <w:vMerge/>
            <w:tcBorders>
              <w:top w:val="single" w:sz="8" w:space="0" w:color="000000"/>
              <w:left w:val="single" w:sz="8" w:space="0" w:color="000000"/>
              <w:bottom w:val="nil"/>
              <w:right w:val="nil"/>
            </w:tcBorders>
          </w:tcPr>
          <w:p w14:paraId="68370C9E"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22EBF06D"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5073561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tiếp thu, giải trình</w:t>
            </w:r>
          </w:p>
        </w:tc>
        <w:tc>
          <w:tcPr>
            <w:tcW w:w="1193" w:type="pct"/>
            <w:tcBorders>
              <w:top w:val="single" w:sz="8" w:space="0" w:color="000000"/>
              <w:left w:val="single" w:sz="8" w:space="0" w:color="000000"/>
              <w:bottom w:val="nil"/>
              <w:right w:val="single" w:sz="8" w:space="0" w:color="000000"/>
            </w:tcBorders>
          </w:tcPr>
          <w:p w14:paraId="73B9CD8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0F332235" w14:textId="77777777" w:rsidTr="00220658">
        <w:trPr>
          <w:trHeight w:val="20"/>
        </w:trPr>
        <w:tc>
          <w:tcPr>
            <w:tcW w:w="247" w:type="pct"/>
            <w:tcBorders>
              <w:top w:val="single" w:sz="8" w:space="0" w:color="000000"/>
              <w:left w:val="single" w:sz="8" w:space="0" w:color="000000"/>
              <w:bottom w:val="nil"/>
              <w:right w:val="nil"/>
            </w:tcBorders>
          </w:tcPr>
          <w:p w14:paraId="580A6F7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6</w:t>
            </w:r>
          </w:p>
        </w:tc>
        <w:tc>
          <w:tcPr>
            <w:tcW w:w="1933" w:type="pct"/>
            <w:tcBorders>
              <w:top w:val="single" w:sz="8" w:space="0" w:color="000000"/>
              <w:left w:val="single" w:sz="8" w:space="0" w:color="000000"/>
              <w:bottom w:val="nil"/>
              <w:right w:val="nil"/>
            </w:tcBorders>
          </w:tcPr>
          <w:p w14:paraId="23622003" w14:textId="77777777" w:rsidR="00B859CB" w:rsidRPr="00E60552"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 xml:space="preserve">Tiếp thu, giải trình ý kiến phản biện xã hội, của Chính phủ; Thành viên Chính phủ, Thủ tướng Chính phủ; của Đại biểu Quốc hội, cơ quan của Quốc hội, </w:t>
            </w:r>
            <w:r w:rsidRPr="00E60552">
              <w:rPr>
                <w:rFonts w:ascii="Arial" w:hAnsi="Arial" w:cs="Arial"/>
                <w:color w:val="000000" w:themeColor="text1"/>
                <w:sz w:val="20"/>
                <w:szCs w:val="20"/>
              </w:rPr>
              <w:t>UBTVQH</w:t>
            </w:r>
          </w:p>
        </w:tc>
        <w:tc>
          <w:tcPr>
            <w:tcW w:w="1627" w:type="pct"/>
            <w:tcBorders>
              <w:top w:val="single" w:sz="8" w:space="0" w:color="000000"/>
              <w:left w:val="single" w:sz="8" w:space="0" w:color="000000"/>
              <w:bottom w:val="nil"/>
              <w:right w:val="nil"/>
            </w:tcBorders>
          </w:tcPr>
          <w:p w14:paraId="0672E46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tiếp thu, giải trình</w:t>
            </w:r>
          </w:p>
        </w:tc>
        <w:tc>
          <w:tcPr>
            <w:tcW w:w="1193" w:type="pct"/>
            <w:tcBorders>
              <w:top w:val="single" w:sz="8" w:space="0" w:color="000000"/>
              <w:left w:val="single" w:sz="8" w:space="0" w:color="000000"/>
              <w:bottom w:val="nil"/>
              <w:right w:val="single" w:sz="8" w:space="0" w:color="000000"/>
            </w:tcBorders>
          </w:tcPr>
          <w:p w14:paraId="00B086E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71E559D6" w14:textId="77777777" w:rsidTr="00220658">
        <w:trPr>
          <w:trHeight w:val="20"/>
        </w:trPr>
        <w:tc>
          <w:tcPr>
            <w:tcW w:w="247" w:type="pct"/>
            <w:tcBorders>
              <w:top w:val="single" w:sz="8" w:space="0" w:color="000000"/>
              <w:left w:val="single" w:sz="8" w:space="0" w:color="000000"/>
              <w:bottom w:val="nil"/>
              <w:right w:val="nil"/>
            </w:tcBorders>
          </w:tcPr>
          <w:p w14:paraId="37B4152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w:t>
            </w:r>
          </w:p>
        </w:tc>
        <w:tc>
          <w:tcPr>
            <w:tcW w:w="1933" w:type="pct"/>
            <w:tcBorders>
              <w:top w:val="single" w:sz="8" w:space="0" w:color="000000"/>
              <w:left w:val="single" w:sz="8" w:space="0" w:color="000000"/>
              <w:bottom w:val="nil"/>
              <w:right w:val="nil"/>
            </w:tcBorders>
          </w:tcPr>
          <w:p w14:paraId="129BA27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Lấy ý kiến cơ quan Đảng có thẩm quyền</w:t>
            </w:r>
          </w:p>
        </w:tc>
        <w:tc>
          <w:tcPr>
            <w:tcW w:w="1627" w:type="pct"/>
            <w:tcBorders>
              <w:top w:val="single" w:sz="8" w:space="0" w:color="000000"/>
              <w:left w:val="single" w:sz="8" w:space="0" w:color="000000"/>
              <w:bottom w:val="nil"/>
              <w:right w:val="nil"/>
            </w:tcBorders>
          </w:tcPr>
          <w:p w14:paraId="77B3863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thông báo kết luận/chủ trương</w:t>
            </w:r>
          </w:p>
        </w:tc>
        <w:tc>
          <w:tcPr>
            <w:tcW w:w="1193" w:type="pct"/>
            <w:tcBorders>
              <w:top w:val="single" w:sz="8" w:space="0" w:color="000000"/>
              <w:left w:val="single" w:sz="8" w:space="0" w:color="000000"/>
              <w:bottom w:val="nil"/>
              <w:right w:val="single" w:sz="8" w:space="0" w:color="000000"/>
            </w:tcBorders>
          </w:tcPr>
          <w:p w14:paraId="3D2FE80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137C13E0" w14:textId="77777777" w:rsidTr="00220658">
        <w:trPr>
          <w:trHeight w:val="20"/>
        </w:trPr>
        <w:tc>
          <w:tcPr>
            <w:tcW w:w="247" w:type="pct"/>
            <w:tcBorders>
              <w:top w:val="single" w:sz="8" w:space="0" w:color="000000"/>
              <w:left w:val="single" w:sz="8" w:space="0" w:color="000000"/>
              <w:bottom w:val="nil"/>
              <w:right w:val="nil"/>
            </w:tcBorders>
          </w:tcPr>
          <w:p w14:paraId="06B46C4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8</w:t>
            </w:r>
          </w:p>
        </w:tc>
        <w:tc>
          <w:tcPr>
            <w:tcW w:w="1933" w:type="pct"/>
            <w:tcBorders>
              <w:top w:val="single" w:sz="8" w:space="0" w:color="000000"/>
              <w:left w:val="single" w:sz="8" w:space="0" w:color="000000"/>
              <w:bottom w:val="nil"/>
              <w:right w:val="nil"/>
            </w:tcBorders>
          </w:tcPr>
          <w:p w14:paraId="52AA3A8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Chuẩn bị ý kiến Thành viên Chính phủ</w:t>
            </w:r>
          </w:p>
        </w:tc>
        <w:tc>
          <w:tcPr>
            <w:tcW w:w="1627" w:type="pct"/>
            <w:tcBorders>
              <w:top w:val="single" w:sz="8" w:space="0" w:color="000000"/>
              <w:left w:val="single" w:sz="8" w:space="0" w:color="000000"/>
              <w:bottom w:val="nil"/>
              <w:right w:val="nil"/>
            </w:tcBorders>
          </w:tcPr>
          <w:p w14:paraId="679528D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Phiếu lấy ý kiến Thành viên Chính phủ hoặc Phiếu chuyển của Văn phòng Chính phủ</w:t>
            </w:r>
          </w:p>
        </w:tc>
        <w:tc>
          <w:tcPr>
            <w:tcW w:w="1193" w:type="pct"/>
            <w:tcBorders>
              <w:top w:val="single" w:sz="8" w:space="0" w:color="000000"/>
              <w:left w:val="single" w:sz="8" w:space="0" w:color="000000"/>
              <w:bottom w:val="nil"/>
              <w:right w:val="single" w:sz="8" w:space="0" w:color="000000"/>
            </w:tcBorders>
          </w:tcPr>
          <w:p w14:paraId="604D608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 đến 20</w:t>
            </w:r>
          </w:p>
        </w:tc>
      </w:tr>
      <w:tr w:rsidR="00B859CB" w:rsidRPr="00654689" w14:paraId="37ECAA10" w14:textId="77777777" w:rsidTr="00220658">
        <w:trPr>
          <w:trHeight w:val="20"/>
        </w:trPr>
        <w:tc>
          <w:tcPr>
            <w:tcW w:w="247" w:type="pct"/>
            <w:tcBorders>
              <w:top w:val="single" w:sz="8" w:space="0" w:color="000000"/>
              <w:left w:val="single" w:sz="8" w:space="0" w:color="000000"/>
              <w:bottom w:val="nil"/>
              <w:right w:val="nil"/>
            </w:tcBorders>
          </w:tcPr>
          <w:p w14:paraId="1A13382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9</w:t>
            </w:r>
          </w:p>
        </w:tc>
        <w:tc>
          <w:tcPr>
            <w:tcW w:w="1933" w:type="pct"/>
            <w:tcBorders>
              <w:top w:val="single" w:sz="8" w:space="0" w:color="000000"/>
              <w:left w:val="single" w:sz="8" w:space="0" w:color="000000"/>
              <w:bottom w:val="nil"/>
              <w:right w:val="nil"/>
            </w:tcBorders>
          </w:tcPr>
          <w:p w14:paraId="6E5D86A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Hoàn thiện hồ sơ sau xin ý kiến của Chính phủ</w:t>
            </w:r>
          </w:p>
        </w:tc>
        <w:tc>
          <w:tcPr>
            <w:tcW w:w="1627" w:type="pct"/>
            <w:tcBorders>
              <w:top w:val="single" w:sz="8" w:space="0" w:color="000000"/>
              <w:left w:val="single" w:sz="8" w:space="0" w:color="000000"/>
              <w:bottom w:val="nil"/>
              <w:right w:val="nil"/>
            </w:tcBorders>
          </w:tcPr>
          <w:p w14:paraId="1503C31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Dự thảo văn bản và tài liệu khác thuộc thành phần hồ sơ theo quy định đã được chỉnh lý, hoàn thiện</w:t>
            </w:r>
          </w:p>
        </w:tc>
        <w:tc>
          <w:tcPr>
            <w:tcW w:w="1193" w:type="pct"/>
            <w:tcBorders>
              <w:top w:val="single" w:sz="8" w:space="0" w:color="000000"/>
              <w:left w:val="single" w:sz="8" w:space="0" w:color="000000"/>
              <w:bottom w:val="nil"/>
              <w:right w:val="single" w:sz="8" w:space="0" w:color="000000"/>
            </w:tcBorders>
          </w:tcPr>
          <w:p w14:paraId="4C60C83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0F45EC3F" w14:textId="77777777" w:rsidTr="00220658">
        <w:trPr>
          <w:trHeight w:val="20"/>
        </w:trPr>
        <w:tc>
          <w:tcPr>
            <w:tcW w:w="247" w:type="pct"/>
            <w:tcBorders>
              <w:top w:val="single" w:sz="8" w:space="0" w:color="000000"/>
              <w:left w:val="single" w:sz="8" w:space="0" w:color="000000"/>
              <w:bottom w:val="nil"/>
              <w:right w:val="nil"/>
            </w:tcBorders>
          </w:tcPr>
          <w:p w14:paraId="0D44EC6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10</w:t>
            </w:r>
          </w:p>
        </w:tc>
        <w:tc>
          <w:tcPr>
            <w:tcW w:w="1933" w:type="pct"/>
            <w:tcBorders>
              <w:top w:val="single" w:sz="8" w:space="0" w:color="000000"/>
              <w:left w:val="single" w:sz="8" w:space="0" w:color="000000"/>
              <w:bottom w:val="nil"/>
              <w:right w:val="nil"/>
            </w:tcBorders>
          </w:tcPr>
          <w:p w14:paraId="282CDA1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Kế hoạch</w:t>
            </w:r>
          </w:p>
        </w:tc>
        <w:tc>
          <w:tcPr>
            <w:tcW w:w="1627" w:type="pct"/>
            <w:tcBorders>
              <w:top w:val="single" w:sz="8" w:space="0" w:color="000000"/>
              <w:left w:val="single" w:sz="8" w:space="0" w:color="000000"/>
              <w:bottom w:val="nil"/>
              <w:right w:val="nil"/>
            </w:tcBorders>
          </w:tcPr>
          <w:p w14:paraId="5BB6AB0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Quyết định ban hành Kế hoạch</w:t>
            </w:r>
          </w:p>
        </w:tc>
        <w:tc>
          <w:tcPr>
            <w:tcW w:w="1193" w:type="pct"/>
            <w:tcBorders>
              <w:top w:val="single" w:sz="8" w:space="0" w:color="000000"/>
              <w:left w:val="single" w:sz="8" w:space="0" w:color="000000"/>
              <w:bottom w:val="nil"/>
              <w:right w:val="single" w:sz="8" w:space="0" w:color="000000"/>
            </w:tcBorders>
          </w:tcPr>
          <w:p w14:paraId="09CCC24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50 đến 100</w:t>
            </w:r>
          </w:p>
        </w:tc>
      </w:tr>
      <w:tr w:rsidR="00B859CB" w:rsidRPr="00654689" w14:paraId="58617433" w14:textId="77777777" w:rsidTr="00220658">
        <w:trPr>
          <w:trHeight w:val="20"/>
        </w:trPr>
        <w:tc>
          <w:tcPr>
            <w:tcW w:w="247" w:type="pct"/>
            <w:tcBorders>
              <w:top w:val="single" w:sz="8" w:space="0" w:color="000000"/>
              <w:left w:val="single" w:sz="8" w:space="0" w:color="000000"/>
              <w:bottom w:val="nil"/>
              <w:right w:val="nil"/>
            </w:tcBorders>
          </w:tcPr>
          <w:p w14:paraId="0884E72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IV</w:t>
            </w:r>
          </w:p>
        </w:tc>
        <w:tc>
          <w:tcPr>
            <w:tcW w:w="1933" w:type="pct"/>
            <w:tcBorders>
              <w:top w:val="single" w:sz="8" w:space="0" w:color="000000"/>
              <w:left w:val="single" w:sz="8" w:space="0" w:color="000000"/>
              <w:bottom w:val="nil"/>
              <w:right w:val="nil"/>
            </w:tcBorders>
          </w:tcPr>
          <w:p w14:paraId="6DA5B5B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Nghiên cứu, rà soát, đánh giá kết quả triển khai Định hướng lập pháp nhiệm kỳ của Quốc hội theo từng năm</w:t>
            </w:r>
          </w:p>
        </w:tc>
        <w:tc>
          <w:tcPr>
            <w:tcW w:w="1627" w:type="pct"/>
            <w:tcBorders>
              <w:top w:val="single" w:sz="8" w:space="0" w:color="000000"/>
              <w:left w:val="single" w:sz="8" w:space="0" w:color="000000"/>
              <w:bottom w:val="nil"/>
              <w:right w:val="nil"/>
            </w:tcBorders>
          </w:tcPr>
          <w:p w14:paraId="093802F3" w14:textId="77777777" w:rsidR="00B859CB" w:rsidRPr="00654689" w:rsidRDefault="00B859CB" w:rsidP="002E640A">
            <w:pPr>
              <w:spacing w:after="0" w:line="240" w:lineRule="auto"/>
              <w:rPr>
                <w:rFonts w:ascii="Arial" w:hAnsi="Arial" w:cs="Arial"/>
                <w:color w:val="000000" w:themeColor="text1"/>
                <w:sz w:val="20"/>
                <w:szCs w:val="20"/>
              </w:rPr>
            </w:pPr>
          </w:p>
        </w:tc>
        <w:tc>
          <w:tcPr>
            <w:tcW w:w="1193" w:type="pct"/>
            <w:tcBorders>
              <w:top w:val="single" w:sz="8" w:space="0" w:color="000000"/>
              <w:left w:val="single" w:sz="8" w:space="0" w:color="000000"/>
              <w:bottom w:val="nil"/>
              <w:right w:val="single" w:sz="8" w:space="0" w:color="000000"/>
            </w:tcBorders>
          </w:tcPr>
          <w:p w14:paraId="44D5C7DE"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1A17C95A" w14:textId="77777777" w:rsidTr="00220658">
        <w:trPr>
          <w:trHeight w:val="20"/>
        </w:trPr>
        <w:tc>
          <w:tcPr>
            <w:tcW w:w="247" w:type="pct"/>
            <w:tcBorders>
              <w:top w:val="single" w:sz="8" w:space="0" w:color="000000"/>
              <w:left w:val="single" w:sz="8" w:space="0" w:color="000000"/>
              <w:bottom w:val="nil"/>
              <w:right w:val="nil"/>
            </w:tcBorders>
          </w:tcPr>
          <w:p w14:paraId="2DB3BF9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1933" w:type="pct"/>
            <w:tcBorders>
              <w:top w:val="single" w:sz="8" w:space="0" w:color="000000"/>
              <w:left w:val="single" w:sz="8" w:space="0" w:color="000000"/>
              <w:bottom w:val="nil"/>
              <w:right w:val="nil"/>
            </w:tcBorders>
          </w:tcPr>
          <w:p w14:paraId="63C9CF6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tổng kết thi hành pháp luật hoặc đánh giá thực trạng quan hệ xã hội</w:t>
            </w:r>
          </w:p>
        </w:tc>
        <w:tc>
          <w:tcPr>
            <w:tcW w:w="1627" w:type="pct"/>
            <w:tcBorders>
              <w:top w:val="single" w:sz="8" w:space="0" w:color="000000"/>
              <w:left w:val="single" w:sz="8" w:space="0" w:color="000000"/>
              <w:bottom w:val="nil"/>
              <w:right w:val="nil"/>
            </w:tcBorders>
          </w:tcPr>
          <w:p w14:paraId="5025C00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kết hoặc báo cáo kết quả</w:t>
            </w:r>
          </w:p>
        </w:tc>
        <w:tc>
          <w:tcPr>
            <w:tcW w:w="1193" w:type="pct"/>
            <w:tcBorders>
              <w:top w:val="single" w:sz="8" w:space="0" w:color="000000"/>
              <w:left w:val="single" w:sz="8" w:space="0" w:color="000000"/>
              <w:bottom w:val="nil"/>
              <w:right w:val="single" w:sz="8" w:space="0" w:color="000000"/>
            </w:tcBorders>
          </w:tcPr>
          <w:p w14:paraId="5345068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769FEDFB" w14:textId="77777777" w:rsidTr="00220658">
        <w:trPr>
          <w:trHeight w:val="20"/>
        </w:trPr>
        <w:tc>
          <w:tcPr>
            <w:tcW w:w="247" w:type="pct"/>
            <w:tcBorders>
              <w:top w:val="single" w:sz="8" w:space="0" w:color="000000"/>
              <w:left w:val="single" w:sz="8" w:space="0" w:color="000000"/>
              <w:bottom w:val="single" w:sz="8" w:space="0" w:color="000000"/>
              <w:right w:val="nil"/>
            </w:tcBorders>
          </w:tcPr>
          <w:p w14:paraId="1D943B8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1933" w:type="pct"/>
            <w:tcBorders>
              <w:top w:val="single" w:sz="8" w:space="0" w:color="000000"/>
              <w:left w:val="single" w:sz="8" w:space="0" w:color="000000"/>
              <w:bottom w:val="single" w:sz="8" w:space="0" w:color="000000"/>
              <w:right w:val="nil"/>
            </w:tcBorders>
          </w:tcPr>
          <w:p w14:paraId="5ABCFFA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Tập hợp, rà soát, đánh giá quy phạm pháp luật</w:t>
            </w:r>
          </w:p>
        </w:tc>
        <w:tc>
          <w:tcPr>
            <w:tcW w:w="1627" w:type="pct"/>
            <w:tcBorders>
              <w:top w:val="single" w:sz="8" w:space="0" w:color="000000"/>
              <w:left w:val="single" w:sz="8" w:space="0" w:color="000000"/>
              <w:bottom w:val="single" w:sz="8" w:space="0" w:color="000000"/>
              <w:right w:val="nil"/>
            </w:tcBorders>
          </w:tcPr>
          <w:p w14:paraId="1FA8F12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rà soát, đề xuất</w:t>
            </w:r>
          </w:p>
        </w:tc>
        <w:tc>
          <w:tcPr>
            <w:tcW w:w="1193" w:type="pct"/>
            <w:tcBorders>
              <w:top w:val="single" w:sz="8" w:space="0" w:color="000000"/>
              <w:left w:val="single" w:sz="8" w:space="0" w:color="000000"/>
              <w:bottom w:val="single" w:sz="8" w:space="0" w:color="000000"/>
              <w:right w:val="single" w:sz="8" w:space="0" w:color="000000"/>
            </w:tcBorders>
          </w:tcPr>
          <w:p w14:paraId="2F3746B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6E8009A9" w14:textId="77777777" w:rsidTr="00220658">
        <w:trPr>
          <w:trHeight w:val="20"/>
        </w:trPr>
        <w:tc>
          <w:tcPr>
            <w:tcW w:w="247" w:type="pct"/>
            <w:tcBorders>
              <w:top w:val="single" w:sz="8" w:space="0" w:color="000000"/>
              <w:left w:val="single" w:sz="8" w:space="0" w:color="000000"/>
              <w:bottom w:val="nil"/>
              <w:right w:val="nil"/>
            </w:tcBorders>
          </w:tcPr>
          <w:p w14:paraId="7079B5C9"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tcBorders>
              <w:top w:val="single" w:sz="8" w:space="0" w:color="000000"/>
              <w:left w:val="single" w:sz="8" w:space="0" w:color="000000"/>
              <w:bottom w:val="nil"/>
              <w:right w:val="nil"/>
            </w:tcBorders>
          </w:tcPr>
          <w:p w14:paraId="083FC6C0"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11B8686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Danh mục Văn bản được tập hợp, rà soát, đánh giá</w:t>
            </w:r>
          </w:p>
        </w:tc>
        <w:tc>
          <w:tcPr>
            <w:tcW w:w="1193" w:type="pct"/>
            <w:tcBorders>
              <w:top w:val="single" w:sz="8" w:space="0" w:color="000000"/>
              <w:left w:val="single" w:sz="8" w:space="0" w:color="000000"/>
              <w:bottom w:val="nil"/>
              <w:right w:val="single" w:sz="8" w:space="0" w:color="000000"/>
            </w:tcBorders>
          </w:tcPr>
          <w:p w14:paraId="6A8AEBA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60</w:t>
            </w:r>
          </w:p>
        </w:tc>
      </w:tr>
      <w:tr w:rsidR="00B859CB" w:rsidRPr="00654689" w14:paraId="4DE659EF" w14:textId="77777777" w:rsidTr="00220658">
        <w:trPr>
          <w:trHeight w:val="20"/>
        </w:trPr>
        <w:tc>
          <w:tcPr>
            <w:tcW w:w="247" w:type="pct"/>
            <w:tcBorders>
              <w:top w:val="single" w:sz="8" w:space="0" w:color="000000"/>
              <w:left w:val="single" w:sz="8" w:space="0" w:color="000000"/>
              <w:bottom w:val="nil"/>
              <w:right w:val="nil"/>
            </w:tcBorders>
          </w:tcPr>
          <w:p w14:paraId="40FF92F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1933" w:type="pct"/>
            <w:tcBorders>
              <w:top w:val="single" w:sz="8" w:space="0" w:color="000000"/>
              <w:left w:val="single" w:sz="8" w:space="0" w:color="000000"/>
              <w:bottom w:val="nil"/>
              <w:right w:val="nil"/>
            </w:tcBorders>
          </w:tcPr>
          <w:p w14:paraId="27B660F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tổng hợp thông tin, tư liệu về quan điểm chủ trương của Đảng, Nhà nước</w:t>
            </w:r>
          </w:p>
        </w:tc>
        <w:tc>
          <w:tcPr>
            <w:tcW w:w="1627" w:type="pct"/>
            <w:tcBorders>
              <w:top w:val="single" w:sz="8" w:space="0" w:color="000000"/>
              <w:left w:val="single" w:sz="8" w:space="0" w:color="000000"/>
              <w:bottom w:val="nil"/>
              <w:right w:val="nil"/>
            </w:tcBorders>
          </w:tcPr>
          <w:p w14:paraId="1AB24C3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hợp, đề xuất</w:t>
            </w:r>
          </w:p>
        </w:tc>
        <w:tc>
          <w:tcPr>
            <w:tcW w:w="1193" w:type="pct"/>
            <w:tcBorders>
              <w:top w:val="single" w:sz="8" w:space="0" w:color="000000"/>
              <w:left w:val="single" w:sz="8" w:space="0" w:color="000000"/>
              <w:bottom w:val="nil"/>
              <w:right w:val="single" w:sz="8" w:space="0" w:color="000000"/>
            </w:tcBorders>
          </w:tcPr>
          <w:p w14:paraId="45223F6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3E74C7BA" w14:textId="77777777" w:rsidTr="00220658">
        <w:trPr>
          <w:trHeight w:val="20"/>
        </w:trPr>
        <w:tc>
          <w:tcPr>
            <w:tcW w:w="247" w:type="pct"/>
            <w:tcBorders>
              <w:top w:val="single" w:sz="8" w:space="0" w:color="000000"/>
              <w:left w:val="single" w:sz="8" w:space="0" w:color="000000"/>
              <w:bottom w:val="nil"/>
              <w:right w:val="nil"/>
            </w:tcBorders>
          </w:tcPr>
          <w:p w14:paraId="1914FCA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lastRenderedPageBreak/>
              <w:t>4</w:t>
            </w:r>
          </w:p>
        </w:tc>
        <w:tc>
          <w:tcPr>
            <w:tcW w:w="1933" w:type="pct"/>
            <w:tcBorders>
              <w:top w:val="single" w:sz="8" w:space="0" w:color="000000"/>
              <w:left w:val="single" w:sz="8" w:space="0" w:color="000000"/>
              <w:bottom w:val="nil"/>
              <w:right w:val="nil"/>
            </w:tcBorders>
          </w:tcPr>
          <w:p w14:paraId="552DF39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Tổ chức điều tra, khảo sát thực tế, hội thảo, tọa đàm, họp; tổ chức hội nghị tham vấn</w:t>
            </w:r>
          </w:p>
        </w:tc>
        <w:tc>
          <w:tcPr>
            <w:tcW w:w="1627" w:type="pct"/>
            <w:tcBorders>
              <w:top w:val="single" w:sz="8" w:space="0" w:color="000000"/>
              <w:left w:val="single" w:sz="8" w:space="0" w:color="000000"/>
              <w:bottom w:val="nil"/>
              <w:right w:val="nil"/>
            </w:tcBorders>
          </w:tcPr>
          <w:p w14:paraId="5EE73FB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đề xuất</w:t>
            </w:r>
          </w:p>
        </w:tc>
        <w:tc>
          <w:tcPr>
            <w:tcW w:w="1193" w:type="pct"/>
            <w:tcBorders>
              <w:top w:val="single" w:sz="8" w:space="0" w:color="000000"/>
              <w:left w:val="single" w:sz="8" w:space="0" w:color="000000"/>
              <w:bottom w:val="nil"/>
              <w:right w:val="single" w:sz="8" w:space="0" w:color="000000"/>
            </w:tcBorders>
          </w:tcPr>
          <w:p w14:paraId="688481C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100 đến 1.000</w:t>
            </w:r>
          </w:p>
        </w:tc>
      </w:tr>
      <w:tr w:rsidR="00B859CB" w:rsidRPr="00654689" w14:paraId="60A227AA" w14:textId="77777777" w:rsidTr="00220658">
        <w:trPr>
          <w:trHeight w:val="20"/>
        </w:trPr>
        <w:tc>
          <w:tcPr>
            <w:tcW w:w="247" w:type="pct"/>
            <w:tcBorders>
              <w:top w:val="single" w:sz="8" w:space="0" w:color="000000"/>
              <w:left w:val="single" w:sz="8" w:space="0" w:color="000000"/>
              <w:bottom w:val="nil"/>
              <w:right w:val="nil"/>
            </w:tcBorders>
          </w:tcPr>
          <w:p w14:paraId="211F092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w:t>
            </w:r>
          </w:p>
        </w:tc>
        <w:tc>
          <w:tcPr>
            <w:tcW w:w="1933" w:type="pct"/>
            <w:tcBorders>
              <w:top w:val="single" w:sz="8" w:space="0" w:color="000000"/>
              <w:left w:val="single" w:sz="8" w:space="0" w:color="000000"/>
              <w:bottom w:val="nil"/>
              <w:right w:val="nil"/>
            </w:tcBorders>
          </w:tcPr>
          <w:p w14:paraId="3EAE19A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thu thập, dịch, hiệu đính tài liệu của nước ngoài sang tiếng Việt, nghiên cứu kinh nghiệm quốc tế</w:t>
            </w:r>
          </w:p>
        </w:tc>
        <w:tc>
          <w:tcPr>
            <w:tcW w:w="1627" w:type="pct"/>
            <w:tcBorders>
              <w:top w:val="single" w:sz="8" w:space="0" w:color="000000"/>
              <w:left w:val="single" w:sz="8" w:space="0" w:color="000000"/>
              <w:bottom w:val="nil"/>
              <w:right w:val="nil"/>
            </w:tcBorders>
          </w:tcPr>
          <w:p w14:paraId="381B976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nghiên cứu kinh nghiệm quốc tế; tài liệu dịch, hiệu đính tài liệu dịch tài liệu của nước ngoài sang tiếng Việt</w:t>
            </w:r>
          </w:p>
        </w:tc>
        <w:tc>
          <w:tcPr>
            <w:tcW w:w="1193" w:type="pct"/>
            <w:tcBorders>
              <w:top w:val="single" w:sz="8" w:space="0" w:color="000000"/>
              <w:left w:val="single" w:sz="8" w:space="0" w:color="000000"/>
              <w:bottom w:val="nil"/>
              <w:right w:val="single" w:sz="8" w:space="0" w:color="000000"/>
            </w:tcBorders>
          </w:tcPr>
          <w:p w14:paraId="158D166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783C25E5" w14:textId="77777777" w:rsidTr="00220658">
        <w:trPr>
          <w:trHeight w:val="20"/>
        </w:trPr>
        <w:tc>
          <w:tcPr>
            <w:tcW w:w="247" w:type="pct"/>
            <w:tcBorders>
              <w:top w:val="single" w:sz="8" w:space="0" w:color="000000"/>
              <w:left w:val="single" w:sz="8" w:space="0" w:color="000000"/>
              <w:bottom w:val="nil"/>
              <w:right w:val="nil"/>
            </w:tcBorders>
          </w:tcPr>
          <w:p w14:paraId="47D89D5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6</w:t>
            </w:r>
          </w:p>
        </w:tc>
        <w:tc>
          <w:tcPr>
            <w:tcW w:w="1933" w:type="pct"/>
            <w:tcBorders>
              <w:top w:val="single" w:sz="8" w:space="0" w:color="000000"/>
              <w:left w:val="single" w:sz="8" w:space="0" w:color="000000"/>
              <w:bottom w:val="nil"/>
              <w:right w:val="nil"/>
            </w:tcBorders>
          </w:tcPr>
          <w:p w14:paraId="5C18103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Thuê chuyên gia</w:t>
            </w:r>
          </w:p>
        </w:tc>
        <w:tc>
          <w:tcPr>
            <w:tcW w:w="1627" w:type="pct"/>
            <w:tcBorders>
              <w:top w:val="single" w:sz="8" w:space="0" w:color="000000"/>
              <w:left w:val="single" w:sz="8" w:space="0" w:color="000000"/>
              <w:bottom w:val="nil"/>
              <w:right w:val="nil"/>
            </w:tcBorders>
          </w:tcPr>
          <w:p w14:paraId="22337F2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Chuyên đề hoặc kết quả khác theo thỏa thuận trong hợp đồng thuê khoán</w:t>
            </w:r>
          </w:p>
        </w:tc>
        <w:tc>
          <w:tcPr>
            <w:tcW w:w="1193" w:type="pct"/>
            <w:tcBorders>
              <w:top w:val="single" w:sz="8" w:space="0" w:color="000000"/>
              <w:left w:val="single" w:sz="8" w:space="0" w:color="000000"/>
              <w:bottom w:val="nil"/>
              <w:right w:val="single" w:sz="8" w:space="0" w:color="000000"/>
            </w:tcBorders>
          </w:tcPr>
          <w:p w14:paraId="2CA2AFB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Định mức khoán chi cho thuê chuyên gia thực hiện theo quy định tại Phụ lục VIII (tối đa không quá 10% tổng mức chi của nhiệm vụ, hoạt động)</w:t>
            </w:r>
          </w:p>
        </w:tc>
      </w:tr>
      <w:tr w:rsidR="00B859CB" w:rsidRPr="00654689" w14:paraId="3057784D" w14:textId="77777777" w:rsidTr="00220658">
        <w:trPr>
          <w:trHeight w:val="20"/>
        </w:trPr>
        <w:tc>
          <w:tcPr>
            <w:tcW w:w="247" w:type="pct"/>
            <w:vMerge w:val="restart"/>
            <w:tcBorders>
              <w:top w:val="single" w:sz="8" w:space="0" w:color="000000"/>
              <w:left w:val="single" w:sz="8" w:space="0" w:color="000000"/>
              <w:bottom w:val="nil"/>
              <w:right w:val="nil"/>
            </w:tcBorders>
          </w:tcPr>
          <w:p w14:paraId="3686AC4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w:t>
            </w:r>
          </w:p>
        </w:tc>
        <w:tc>
          <w:tcPr>
            <w:tcW w:w="1933" w:type="pct"/>
            <w:vMerge w:val="restart"/>
            <w:tcBorders>
              <w:top w:val="single" w:sz="8" w:space="0" w:color="000000"/>
              <w:left w:val="single" w:sz="8" w:space="0" w:color="000000"/>
              <w:bottom w:val="nil"/>
              <w:right w:val="nil"/>
            </w:tcBorders>
          </w:tcPr>
          <w:p w14:paraId="678C748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Truyền thông</w:t>
            </w:r>
          </w:p>
        </w:tc>
        <w:tc>
          <w:tcPr>
            <w:tcW w:w="1627" w:type="pct"/>
            <w:tcBorders>
              <w:top w:val="single" w:sz="8" w:space="0" w:color="000000"/>
              <w:left w:val="single" w:sz="8" w:space="0" w:color="000000"/>
              <w:bottom w:val="nil"/>
              <w:right w:val="nil"/>
            </w:tcBorders>
          </w:tcPr>
          <w:p w14:paraId="125EB96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Ấn phẩm truyền thông dạng in (sản phẩm báo chí được xuất bản; bài viết, bản tin khác, báo cáo tọa đàm, áp phích...)</w:t>
            </w:r>
          </w:p>
        </w:tc>
        <w:tc>
          <w:tcPr>
            <w:tcW w:w="1193" w:type="pct"/>
            <w:tcBorders>
              <w:top w:val="single" w:sz="8" w:space="0" w:color="000000"/>
              <w:left w:val="single" w:sz="8" w:space="0" w:color="000000"/>
              <w:bottom w:val="nil"/>
              <w:right w:val="single" w:sz="8" w:space="0" w:color="000000"/>
            </w:tcBorders>
          </w:tcPr>
          <w:p w14:paraId="56FC83C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50</w:t>
            </w:r>
          </w:p>
        </w:tc>
      </w:tr>
      <w:tr w:rsidR="00B859CB" w:rsidRPr="00654689" w14:paraId="222597C0" w14:textId="77777777" w:rsidTr="00220658">
        <w:trPr>
          <w:trHeight w:val="20"/>
        </w:trPr>
        <w:tc>
          <w:tcPr>
            <w:tcW w:w="247" w:type="pct"/>
            <w:vMerge/>
            <w:tcBorders>
              <w:top w:val="single" w:sz="8" w:space="0" w:color="000000"/>
              <w:left w:val="single" w:sz="8" w:space="0" w:color="000000"/>
              <w:bottom w:val="nil"/>
              <w:right w:val="nil"/>
            </w:tcBorders>
          </w:tcPr>
          <w:p w14:paraId="26AEFF1C"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227DA68C"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496B066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Ấn phẩm truyền thông trên môi trường điện tử (website, video, sản phẩm số khác...)</w:t>
            </w:r>
          </w:p>
        </w:tc>
        <w:tc>
          <w:tcPr>
            <w:tcW w:w="1193" w:type="pct"/>
            <w:tcBorders>
              <w:top w:val="single" w:sz="8" w:space="0" w:color="000000"/>
              <w:left w:val="single" w:sz="8" w:space="0" w:color="000000"/>
              <w:bottom w:val="nil"/>
              <w:right w:val="single" w:sz="8" w:space="0" w:color="000000"/>
            </w:tcBorders>
          </w:tcPr>
          <w:p w14:paraId="29E06F9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1EC9EE29" w14:textId="77777777" w:rsidTr="00220658">
        <w:trPr>
          <w:trHeight w:val="20"/>
        </w:trPr>
        <w:tc>
          <w:tcPr>
            <w:tcW w:w="247" w:type="pct"/>
            <w:vMerge w:val="restart"/>
            <w:tcBorders>
              <w:top w:val="single" w:sz="8" w:space="0" w:color="000000"/>
              <w:left w:val="single" w:sz="8" w:space="0" w:color="000000"/>
              <w:bottom w:val="nil"/>
              <w:right w:val="nil"/>
            </w:tcBorders>
          </w:tcPr>
          <w:p w14:paraId="173B547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8</w:t>
            </w:r>
          </w:p>
        </w:tc>
        <w:tc>
          <w:tcPr>
            <w:tcW w:w="1933" w:type="pct"/>
            <w:vMerge w:val="restart"/>
            <w:tcBorders>
              <w:top w:val="single" w:sz="8" w:space="0" w:color="000000"/>
              <w:left w:val="single" w:sz="8" w:space="0" w:color="000000"/>
              <w:bottom w:val="nil"/>
              <w:right w:val="nil"/>
            </w:tcBorders>
          </w:tcPr>
          <w:p w14:paraId="5A23A65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Tiếp thu, giải trình: ý kiến góp ý, ý kiến tham vấn chính sách, của các cơ quan; ý kiến thẩm định; ý kiến Thành viên Chính phủ; Thủ tướng Chính phủ; ý kiến của Chính phủ</w:t>
            </w:r>
          </w:p>
        </w:tc>
        <w:tc>
          <w:tcPr>
            <w:tcW w:w="1627" w:type="pct"/>
            <w:tcBorders>
              <w:top w:val="single" w:sz="8" w:space="0" w:color="000000"/>
              <w:left w:val="single" w:sz="8" w:space="0" w:color="000000"/>
              <w:bottom w:val="nil"/>
              <w:right w:val="nil"/>
            </w:tcBorders>
          </w:tcPr>
          <w:p w14:paraId="24B1BE1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tiếp thu, giải trình</w:t>
            </w:r>
          </w:p>
        </w:tc>
        <w:tc>
          <w:tcPr>
            <w:tcW w:w="1193" w:type="pct"/>
            <w:tcBorders>
              <w:top w:val="single" w:sz="8" w:space="0" w:color="000000"/>
              <w:left w:val="single" w:sz="8" w:space="0" w:color="000000"/>
              <w:bottom w:val="nil"/>
              <w:right w:val="single" w:sz="8" w:space="0" w:color="000000"/>
            </w:tcBorders>
          </w:tcPr>
          <w:p w14:paraId="51D6215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200</w:t>
            </w:r>
          </w:p>
        </w:tc>
      </w:tr>
      <w:tr w:rsidR="00B859CB" w:rsidRPr="00654689" w14:paraId="5FAA4A6C" w14:textId="77777777" w:rsidTr="00220658">
        <w:trPr>
          <w:trHeight w:val="20"/>
        </w:trPr>
        <w:tc>
          <w:tcPr>
            <w:tcW w:w="247" w:type="pct"/>
            <w:vMerge/>
            <w:tcBorders>
              <w:top w:val="single" w:sz="8" w:space="0" w:color="000000"/>
              <w:left w:val="single" w:sz="8" w:space="0" w:color="000000"/>
              <w:bottom w:val="nil"/>
              <w:right w:val="nil"/>
            </w:tcBorders>
          </w:tcPr>
          <w:p w14:paraId="43C24F6B"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106DA260"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58FB02E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Bản tổng hợp ý kiến</w:t>
            </w:r>
          </w:p>
        </w:tc>
        <w:tc>
          <w:tcPr>
            <w:tcW w:w="1193" w:type="pct"/>
            <w:tcBorders>
              <w:top w:val="single" w:sz="8" w:space="0" w:color="000000"/>
              <w:left w:val="single" w:sz="8" w:space="0" w:color="000000"/>
              <w:bottom w:val="nil"/>
              <w:right w:val="single" w:sz="8" w:space="0" w:color="000000"/>
            </w:tcBorders>
          </w:tcPr>
          <w:p w14:paraId="30AC5E4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64E12FB7" w14:textId="77777777" w:rsidTr="00220658">
        <w:trPr>
          <w:trHeight w:val="20"/>
        </w:trPr>
        <w:tc>
          <w:tcPr>
            <w:tcW w:w="247" w:type="pct"/>
            <w:tcBorders>
              <w:top w:val="single" w:sz="8" w:space="0" w:color="000000"/>
              <w:left w:val="single" w:sz="8" w:space="0" w:color="000000"/>
              <w:bottom w:val="nil"/>
              <w:right w:val="nil"/>
            </w:tcBorders>
          </w:tcPr>
          <w:p w14:paraId="22F5EFA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9</w:t>
            </w:r>
          </w:p>
        </w:tc>
        <w:tc>
          <w:tcPr>
            <w:tcW w:w="1933" w:type="pct"/>
            <w:tcBorders>
              <w:top w:val="single" w:sz="8" w:space="0" w:color="000000"/>
              <w:left w:val="single" w:sz="8" w:space="0" w:color="000000"/>
              <w:bottom w:val="nil"/>
              <w:right w:val="nil"/>
            </w:tcBorders>
          </w:tcPr>
          <w:p w14:paraId="4FF761A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Chuẩn bị ý kiến Thành viên Chính phủ</w:t>
            </w:r>
          </w:p>
        </w:tc>
        <w:tc>
          <w:tcPr>
            <w:tcW w:w="1627" w:type="pct"/>
            <w:tcBorders>
              <w:top w:val="single" w:sz="8" w:space="0" w:color="000000"/>
              <w:left w:val="single" w:sz="8" w:space="0" w:color="000000"/>
              <w:bottom w:val="nil"/>
              <w:right w:val="nil"/>
            </w:tcBorders>
          </w:tcPr>
          <w:p w14:paraId="606B611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Phiếu lấy ý kiến Thành viên Chính phủ hoặc Phiếu chuyển của Văn phòng Chính phủ</w:t>
            </w:r>
          </w:p>
        </w:tc>
        <w:tc>
          <w:tcPr>
            <w:tcW w:w="1193" w:type="pct"/>
            <w:tcBorders>
              <w:top w:val="single" w:sz="8" w:space="0" w:color="000000"/>
              <w:left w:val="single" w:sz="8" w:space="0" w:color="000000"/>
              <w:bottom w:val="nil"/>
              <w:right w:val="single" w:sz="8" w:space="0" w:color="000000"/>
            </w:tcBorders>
          </w:tcPr>
          <w:p w14:paraId="1279C75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 đến 20</w:t>
            </w:r>
          </w:p>
        </w:tc>
      </w:tr>
      <w:tr w:rsidR="00B859CB" w:rsidRPr="00654689" w14:paraId="7238FDD2" w14:textId="77777777" w:rsidTr="00220658">
        <w:trPr>
          <w:trHeight w:val="20"/>
        </w:trPr>
        <w:tc>
          <w:tcPr>
            <w:tcW w:w="247" w:type="pct"/>
            <w:tcBorders>
              <w:top w:val="single" w:sz="8" w:space="0" w:color="000000"/>
              <w:left w:val="single" w:sz="8" w:space="0" w:color="000000"/>
              <w:bottom w:val="nil"/>
              <w:right w:val="nil"/>
            </w:tcBorders>
          </w:tcPr>
          <w:p w14:paraId="2DF07AE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10</w:t>
            </w:r>
          </w:p>
        </w:tc>
        <w:tc>
          <w:tcPr>
            <w:tcW w:w="1933" w:type="pct"/>
            <w:tcBorders>
              <w:top w:val="single" w:sz="8" w:space="0" w:color="000000"/>
              <w:left w:val="single" w:sz="8" w:space="0" w:color="000000"/>
              <w:bottom w:val="nil"/>
              <w:right w:val="nil"/>
            </w:tcBorders>
          </w:tcPr>
          <w:p w14:paraId="7DA7368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w:t>
            </w:r>
          </w:p>
        </w:tc>
        <w:tc>
          <w:tcPr>
            <w:tcW w:w="1627" w:type="pct"/>
            <w:tcBorders>
              <w:top w:val="single" w:sz="8" w:space="0" w:color="000000"/>
              <w:left w:val="single" w:sz="8" w:space="0" w:color="000000"/>
              <w:bottom w:val="nil"/>
              <w:right w:val="nil"/>
            </w:tcBorders>
          </w:tcPr>
          <w:p w14:paraId="12E3874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w:t>
            </w:r>
          </w:p>
        </w:tc>
        <w:tc>
          <w:tcPr>
            <w:tcW w:w="1193" w:type="pct"/>
            <w:tcBorders>
              <w:top w:val="single" w:sz="8" w:space="0" w:color="000000"/>
              <w:left w:val="single" w:sz="8" w:space="0" w:color="000000"/>
              <w:bottom w:val="nil"/>
              <w:right w:val="single" w:sz="8" w:space="0" w:color="000000"/>
            </w:tcBorders>
          </w:tcPr>
          <w:p w14:paraId="3DC9651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50 đến 100</w:t>
            </w:r>
          </w:p>
        </w:tc>
      </w:tr>
      <w:tr w:rsidR="00B859CB" w:rsidRPr="00654689" w14:paraId="268F8722" w14:textId="77777777" w:rsidTr="00220658">
        <w:trPr>
          <w:trHeight w:val="20"/>
        </w:trPr>
        <w:tc>
          <w:tcPr>
            <w:tcW w:w="247" w:type="pct"/>
            <w:tcBorders>
              <w:top w:val="single" w:sz="8" w:space="0" w:color="000000"/>
              <w:left w:val="single" w:sz="8" w:space="0" w:color="000000"/>
              <w:bottom w:val="nil"/>
              <w:right w:val="nil"/>
            </w:tcBorders>
          </w:tcPr>
          <w:p w14:paraId="0F6E5DE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V</w:t>
            </w:r>
          </w:p>
        </w:tc>
        <w:tc>
          <w:tcPr>
            <w:tcW w:w="1933" w:type="pct"/>
            <w:tcBorders>
              <w:top w:val="single" w:sz="8" w:space="0" w:color="000000"/>
              <w:left w:val="single" w:sz="8" w:space="0" w:color="000000"/>
              <w:bottom w:val="nil"/>
              <w:right w:val="nil"/>
            </w:tcBorders>
          </w:tcPr>
          <w:p w14:paraId="1814F6B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Điều chỉnh, bổ sung nhiệm vụ lập pháp trong Định hướng lập pháp nhiệm kỳ của Quốc hội</w:t>
            </w:r>
          </w:p>
        </w:tc>
        <w:tc>
          <w:tcPr>
            <w:tcW w:w="1627" w:type="pct"/>
            <w:tcBorders>
              <w:top w:val="single" w:sz="8" w:space="0" w:color="000000"/>
              <w:left w:val="single" w:sz="8" w:space="0" w:color="000000"/>
              <w:bottom w:val="nil"/>
              <w:right w:val="nil"/>
            </w:tcBorders>
          </w:tcPr>
          <w:p w14:paraId="774A23EB" w14:textId="77777777" w:rsidR="00B859CB" w:rsidRPr="00654689" w:rsidRDefault="00B859CB" w:rsidP="002E640A">
            <w:pPr>
              <w:spacing w:after="0" w:line="240" w:lineRule="auto"/>
              <w:rPr>
                <w:rFonts w:ascii="Arial" w:hAnsi="Arial" w:cs="Arial"/>
                <w:color w:val="000000" w:themeColor="text1"/>
                <w:sz w:val="20"/>
                <w:szCs w:val="20"/>
              </w:rPr>
            </w:pPr>
          </w:p>
        </w:tc>
        <w:tc>
          <w:tcPr>
            <w:tcW w:w="1193" w:type="pct"/>
            <w:tcBorders>
              <w:top w:val="single" w:sz="8" w:space="0" w:color="000000"/>
              <w:left w:val="single" w:sz="8" w:space="0" w:color="000000"/>
              <w:bottom w:val="nil"/>
              <w:right w:val="single" w:sz="8" w:space="0" w:color="000000"/>
            </w:tcBorders>
          </w:tcPr>
          <w:p w14:paraId="7250F337"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4BFE689A" w14:textId="77777777" w:rsidTr="00220658">
        <w:trPr>
          <w:trHeight w:val="20"/>
        </w:trPr>
        <w:tc>
          <w:tcPr>
            <w:tcW w:w="247" w:type="pct"/>
            <w:vMerge w:val="restart"/>
            <w:tcBorders>
              <w:top w:val="single" w:sz="8" w:space="0" w:color="000000"/>
              <w:left w:val="single" w:sz="8" w:space="0" w:color="000000"/>
              <w:right w:val="nil"/>
            </w:tcBorders>
          </w:tcPr>
          <w:p w14:paraId="6B3FEA75" w14:textId="77777777" w:rsidR="00B859CB" w:rsidRPr="00654689" w:rsidRDefault="00B859CB" w:rsidP="002E640A">
            <w:pPr>
              <w:spacing w:after="0" w:line="240" w:lineRule="auto"/>
              <w:jc w:val="center"/>
              <w:rPr>
                <w:rFonts w:ascii="Arial" w:hAnsi="Arial" w:cs="Arial"/>
                <w:color w:val="000000" w:themeColor="text1"/>
                <w:sz w:val="20"/>
                <w:szCs w:val="20"/>
                <w:lang w:val="en-US"/>
              </w:rPr>
            </w:pPr>
            <w:r w:rsidRPr="00654689">
              <w:rPr>
                <w:rFonts w:ascii="Arial" w:hAnsi="Arial" w:cs="Arial"/>
                <w:color w:val="000000" w:themeColor="text1"/>
                <w:sz w:val="20"/>
                <w:szCs w:val="20"/>
                <w:lang w:val="en-US"/>
              </w:rPr>
              <w:t>1</w:t>
            </w:r>
          </w:p>
        </w:tc>
        <w:tc>
          <w:tcPr>
            <w:tcW w:w="1933" w:type="pct"/>
            <w:vMerge w:val="restart"/>
            <w:tcBorders>
              <w:top w:val="single" w:sz="8" w:space="0" w:color="000000"/>
              <w:left w:val="single" w:sz="8" w:space="0" w:color="000000"/>
              <w:right w:val="nil"/>
            </w:tcBorders>
          </w:tcPr>
          <w:p w14:paraId="0E1272C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xây dựng Hồ sơ điều chỉnh, bổ sung</w:t>
            </w:r>
            <w:r w:rsidRPr="00654689">
              <w:rPr>
                <w:rFonts w:ascii="Arial" w:hAnsi="Arial" w:cs="Arial"/>
                <w:color w:val="000000" w:themeColor="text1"/>
                <w:sz w:val="20"/>
                <w:szCs w:val="20"/>
                <w:lang w:val="en-US"/>
              </w:rPr>
              <w:t xml:space="preserve"> </w:t>
            </w:r>
            <w:r w:rsidRPr="00654689">
              <w:rPr>
                <w:rFonts w:ascii="Arial" w:hAnsi="Arial" w:cs="Arial"/>
                <w:color w:val="000000" w:themeColor="text1"/>
                <w:sz w:val="20"/>
                <w:szCs w:val="20"/>
              </w:rPr>
              <w:t>nhiệm vụ lập pháp trong Định hướng lập pháp nhiệm kỳ của Quốc hội</w:t>
            </w:r>
          </w:p>
        </w:tc>
        <w:tc>
          <w:tcPr>
            <w:tcW w:w="1627" w:type="pct"/>
            <w:tcBorders>
              <w:top w:val="single" w:sz="8" w:space="0" w:color="000000"/>
              <w:left w:val="single" w:sz="8" w:space="0" w:color="000000"/>
              <w:bottom w:val="nil"/>
              <w:right w:val="nil"/>
            </w:tcBorders>
          </w:tcPr>
          <w:p w14:paraId="74CB1CA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Tờ trình</w:t>
            </w:r>
          </w:p>
        </w:tc>
        <w:tc>
          <w:tcPr>
            <w:tcW w:w="1193" w:type="pct"/>
            <w:tcBorders>
              <w:top w:val="single" w:sz="8" w:space="0" w:color="000000"/>
              <w:left w:val="single" w:sz="8" w:space="0" w:color="000000"/>
              <w:bottom w:val="nil"/>
              <w:right w:val="single" w:sz="8" w:space="0" w:color="000000"/>
            </w:tcBorders>
          </w:tcPr>
          <w:p w14:paraId="2F1822D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20 đến 100</w:t>
            </w:r>
          </w:p>
        </w:tc>
      </w:tr>
      <w:tr w:rsidR="00B859CB" w:rsidRPr="00654689" w14:paraId="33FA4E74" w14:textId="77777777" w:rsidTr="00220658">
        <w:trPr>
          <w:trHeight w:val="20"/>
        </w:trPr>
        <w:tc>
          <w:tcPr>
            <w:tcW w:w="247" w:type="pct"/>
            <w:vMerge/>
            <w:tcBorders>
              <w:left w:val="single" w:sz="8" w:space="0" w:color="000000"/>
              <w:right w:val="nil"/>
            </w:tcBorders>
          </w:tcPr>
          <w:p w14:paraId="79FFC07F"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left w:val="single" w:sz="8" w:space="0" w:color="000000"/>
              <w:right w:val="nil"/>
            </w:tcBorders>
          </w:tcPr>
          <w:p w14:paraId="6388BF32"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single" w:sz="8" w:space="0" w:color="000000"/>
              <w:right w:val="nil"/>
            </w:tcBorders>
          </w:tcPr>
          <w:p w14:paraId="101BD32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Danh mục nhiệm vụ lập pháp</w:t>
            </w:r>
          </w:p>
        </w:tc>
        <w:tc>
          <w:tcPr>
            <w:tcW w:w="1193" w:type="pct"/>
            <w:tcBorders>
              <w:top w:val="single" w:sz="8" w:space="0" w:color="000000"/>
              <w:left w:val="single" w:sz="8" w:space="0" w:color="000000"/>
              <w:bottom w:val="single" w:sz="8" w:space="0" w:color="000000"/>
              <w:right w:val="single" w:sz="8" w:space="0" w:color="000000"/>
            </w:tcBorders>
          </w:tcPr>
          <w:p w14:paraId="167F7D6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50 đến 100</w:t>
            </w:r>
          </w:p>
        </w:tc>
      </w:tr>
      <w:tr w:rsidR="00B859CB" w:rsidRPr="00654689" w14:paraId="4E2354BA" w14:textId="77777777" w:rsidTr="00220658">
        <w:trPr>
          <w:trHeight w:val="20"/>
        </w:trPr>
        <w:tc>
          <w:tcPr>
            <w:tcW w:w="247" w:type="pct"/>
            <w:vMerge/>
            <w:tcBorders>
              <w:left w:val="single" w:sz="8" w:space="0" w:color="000000"/>
              <w:right w:val="nil"/>
            </w:tcBorders>
          </w:tcPr>
          <w:p w14:paraId="24A08BEA"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left w:val="single" w:sz="8" w:space="0" w:color="000000"/>
              <w:right w:val="nil"/>
            </w:tcBorders>
          </w:tcPr>
          <w:p w14:paraId="3E244655"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10AAF8C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kết, đánh giá</w:t>
            </w:r>
          </w:p>
        </w:tc>
        <w:tc>
          <w:tcPr>
            <w:tcW w:w="1193" w:type="pct"/>
            <w:tcBorders>
              <w:top w:val="single" w:sz="8" w:space="0" w:color="000000"/>
              <w:left w:val="single" w:sz="8" w:space="0" w:color="000000"/>
              <w:bottom w:val="nil"/>
              <w:right w:val="single" w:sz="8" w:space="0" w:color="000000"/>
            </w:tcBorders>
          </w:tcPr>
          <w:p w14:paraId="0A17CD1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100 đến 200</w:t>
            </w:r>
          </w:p>
        </w:tc>
      </w:tr>
      <w:tr w:rsidR="00B859CB" w:rsidRPr="00654689" w14:paraId="33AFF1BA" w14:textId="77777777" w:rsidTr="00220658">
        <w:trPr>
          <w:trHeight w:val="20"/>
        </w:trPr>
        <w:tc>
          <w:tcPr>
            <w:tcW w:w="247" w:type="pct"/>
            <w:vMerge/>
            <w:tcBorders>
              <w:left w:val="single" w:sz="8" w:space="0" w:color="000000"/>
              <w:right w:val="nil"/>
            </w:tcBorders>
          </w:tcPr>
          <w:p w14:paraId="3C7642F4"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left w:val="single" w:sz="8" w:space="0" w:color="000000"/>
              <w:right w:val="nil"/>
            </w:tcBorders>
          </w:tcPr>
          <w:p w14:paraId="1FF36D40"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58B2E53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Đồ xuất lập pháp nhiệm kỳ</w:t>
            </w:r>
          </w:p>
        </w:tc>
        <w:tc>
          <w:tcPr>
            <w:tcW w:w="1193" w:type="pct"/>
            <w:tcBorders>
              <w:top w:val="single" w:sz="8" w:space="0" w:color="000000"/>
              <w:left w:val="single" w:sz="8" w:space="0" w:color="000000"/>
              <w:bottom w:val="nil"/>
              <w:right w:val="single" w:sz="8" w:space="0" w:color="000000"/>
            </w:tcBorders>
          </w:tcPr>
          <w:p w14:paraId="6210A5A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100 đến 200</w:t>
            </w:r>
          </w:p>
        </w:tc>
      </w:tr>
      <w:tr w:rsidR="00B859CB" w:rsidRPr="00654689" w14:paraId="47632E04" w14:textId="77777777" w:rsidTr="00220658">
        <w:trPr>
          <w:trHeight w:val="20"/>
        </w:trPr>
        <w:tc>
          <w:tcPr>
            <w:tcW w:w="247" w:type="pct"/>
            <w:vMerge/>
            <w:tcBorders>
              <w:left w:val="single" w:sz="8" w:space="0" w:color="000000"/>
              <w:right w:val="nil"/>
            </w:tcBorders>
          </w:tcPr>
          <w:p w14:paraId="7FD94249"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left w:val="single" w:sz="8" w:space="0" w:color="000000"/>
              <w:right w:val="nil"/>
            </w:tcBorders>
          </w:tcPr>
          <w:p w14:paraId="4CD0E2EE"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049E9A6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rà soát các chủ trương, đường lối của Đảng</w:t>
            </w:r>
          </w:p>
        </w:tc>
        <w:tc>
          <w:tcPr>
            <w:tcW w:w="1193" w:type="pct"/>
            <w:tcBorders>
              <w:top w:val="single" w:sz="8" w:space="0" w:color="000000"/>
              <w:left w:val="single" w:sz="8" w:space="0" w:color="000000"/>
              <w:bottom w:val="nil"/>
              <w:right w:val="single" w:sz="8" w:space="0" w:color="000000"/>
            </w:tcBorders>
          </w:tcPr>
          <w:p w14:paraId="5396485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6A1DCCB8" w14:textId="77777777" w:rsidTr="00220658">
        <w:trPr>
          <w:trHeight w:val="20"/>
        </w:trPr>
        <w:tc>
          <w:tcPr>
            <w:tcW w:w="247" w:type="pct"/>
            <w:vMerge/>
            <w:tcBorders>
              <w:left w:val="single" w:sz="8" w:space="0" w:color="000000"/>
              <w:right w:val="nil"/>
            </w:tcBorders>
          </w:tcPr>
          <w:p w14:paraId="42E9308F"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left w:val="single" w:sz="8" w:space="0" w:color="000000"/>
              <w:right w:val="nil"/>
            </w:tcBorders>
          </w:tcPr>
          <w:p w14:paraId="06F8C761"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1105772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rà soát Văn bản</w:t>
            </w:r>
          </w:p>
        </w:tc>
        <w:tc>
          <w:tcPr>
            <w:tcW w:w="1193" w:type="pct"/>
            <w:tcBorders>
              <w:top w:val="single" w:sz="8" w:space="0" w:color="000000"/>
              <w:left w:val="single" w:sz="8" w:space="0" w:color="000000"/>
              <w:bottom w:val="nil"/>
              <w:right w:val="single" w:sz="8" w:space="0" w:color="000000"/>
            </w:tcBorders>
          </w:tcPr>
          <w:p w14:paraId="19B905B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523D8BE0" w14:textId="77777777" w:rsidTr="00220658">
        <w:trPr>
          <w:trHeight w:val="20"/>
        </w:trPr>
        <w:tc>
          <w:tcPr>
            <w:tcW w:w="247" w:type="pct"/>
            <w:vMerge/>
            <w:tcBorders>
              <w:left w:val="single" w:sz="8" w:space="0" w:color="000000"/>
              <w:right w:val="nil"/>
            </w:tcBorders>
          </w:tcPr>
          <w:p w14:paraId="14439D5E"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left w:val="single" w:sz="8" w:space="0" w:color="000000"/>
              <w:right w:val="nil"/>
            </w:tcBorders>
          </w:tcPr>
          <w:p w14:paraId="00F8CF8E"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643F3B1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rà soát ĐƯQT có liên quan</w:t>
            </w:r>
          </w:p>
        </w:tc>
        <w:tc>
          <w:tcPr>
            <w:tcW w:w="1193" w:type="pct"/>
            <w:tcBorders>
              <w:top w:val="single" w:sz="8" w:space="0" w:color="000000"/>
              <w:left w:val="single" w:sz="8" w:space="0" w:color="000000"/>
              <w:bottom w:val="nil"/>
              <w:right w:val="single" w:sz="8" w:space="0" w:color="000000"/>
            </w:tcBorders>
          </w:tcPr>
          <w:p w14:paraId="68CB16F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741B6A05" w14:textId="77777777" w:rsidTr="00220658">
        <w:trPr>
          <w:trHeight w:val="20"/>
        </w:trPr>
        <w:tc>
          <w:tcPr>
            <w:tcW w:w="247" w:type="pct"/>
            <w:vMerge/>
            <w:tcBorders>
              <w:left w:val="single" w:sz="8" w:space="0" w:color="000000"/>
              <w:right w:val="nil"/>
            </w:tcBorders>
          </w:tcPr>
          <w:p w14:paraId="1E2BF169"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left w:val="single" w:sz="8" w:space="0" w:color="000000"/>
              <w:right w:val="nil"/>
            </w:tcBorders>
          </w:tcPr>
          <w:p w14:paraId="16D9053D"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1EAAC29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kinh nghiệm nước ngoài</w:t>
            </w:r>
          </w:p>
        </w:tc>
        <w:tc>
          <w:tcPr>
            <w:tcW w:w="1193" w:type="pct"/>
            <w:tcBorders>
              <w:top w:val="single" w:sz="8" w:space="0" w:color="000000"/>
              <w:left w:val="single" w:sz="8" w:space="0" w:color="000000"/>
              <w:bottom w:val="nil"/>
              <w:right w:val="single" w:sz="8" w:space="0" w:color="000000"/>
            </w:tcBorders>
          </w:tcPr>
          <w:p w14:paraId="17F6DA2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6E486764" w14:textId="77777777" w:rsidTr="00220658">
        <w:trPr>
          <w:trHeight w:val="20"/>
        </w:trPr>
        <w:tc>
          <w:tcPr>
            <w:tcW w:w="247" w:type="pct"/>
            <w:vMerge/>
            <w:tcBorders>
              <w:left w:val="single" w:sz="8" w:space="0" w:color="000000"/>
              <w:right w:val="nil"/>
            </w:tcBorders>
          </w:tcPr>
          <w:p w14:paraId="5ABF44F1"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left w:val="single" w:sz="8" w:space="0" w:color="000000"/>
              <w:right w:val="nil"/>
            </w:tcBorders>
          </w:tcPr>
          <w:p w14:paraId="76C4A697"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7137F54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nghiên cứu có liên quan</w:t>
            </w:r>
          </w:p>
        </w:tc>
        <w:tc>
          <w:tcPr>
            <w:tcW w:w="1193" w:type="pct"/>
            <w:tcBorders>
              <w:top w:val="single" w:sz="8" w:space="0" w:color="000000"/>
              <w:left w:val="single" w:sz="8" w:space="0" w:color="000000"/>
              <w:bottom w:val="nil"/>
              <w:right w:val="single" w:sz="8" w:space="0" w:color="000000"/>
            </w:tcBorders>
          </w:tcPr>
          <w:p w14:paraId="0AC9798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700F9E9D" w14:textId="77777777" w:rsidTr="00220658">
        <w:trPr>
          <w:trHeight w:val="20"/>
        </w:trPr>
        <w:tc>
          <w:tcPr>
            <w:tcW w:w="247" w:type="pct"/>
            <w:vMerge/>
            <w:tcBorders>
              <w:left w:val="single" w:sz="8" w:space="0" w:color="000000"/>
              <w:right w:val="nil"/>
            </w:tcBorders>
          </w:tcPr>
          <w:p w14:paraId="6AB3535F"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left w:val="single" w:sz="8" w:space="0" w:color="000000"/>
              <w:right w:val="nil"/>
            </w:tcBorders>
          </w:tcPr>
          <w:p w14:paraId="7C926103"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16A0B9D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Tài liệu dịch, hiệu đính tài liệu dịch, văn bản tiếng nước ngoài, tiếng dân tộc thiểu số sang tiếng Việt; dịch, hiệu đính tài liệu dịch, văn bản tiếng Việt sang tiếng nước ngoài, tiếng dân tộc thiểu số</w:t>
            </w:r>
          </w:p>
        </w:tc>
        <w:tc>
          <w:tcPr>
            <w:tcW w:w="1193" w:type="pct"/>
            <w:tcBorders>
              <w:top w:val="single" w:sz="8" w:space="0" w:color="000000"/>
              <w:left w:val="single" w:sz="8" w:space="0" w:color="000000"/>
              <w:bottom w:val="nil"/>
              <w:right w:val="single" w:sz="8" w:space="0" w:color="000000"/>
            </w:tcBorders>
          </w:tcPr>
          <w:p w14:paraId="2F050EA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2A42624E" w14:textId="77777777" w:rsidTr="00220658">
        <w:trPr>
          <w:trHeight w:val="20"/>
        </w:trPr>
        <w:tc>
          <w:tcPr>
            <w:tcW w:w="247" w:type="pct"/>
            <w:vMerge/>
            <w:tcBorders>
              <w:left w:val="single" w:sz="8" w:space="0" w:color="000000"/>
              <w:bottom w:val="nil"/>
              <w:right w:val="nil"/>
            </w:tcBorders>
          </w:tcPr>
          <w:p w14:paraId="2244E29A"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left w:val="single" w:sz="8" w:space="0" w:color="000000"/>
              <w:bottom w:val="nil"/>
              <w:right w:val="nil"/>
            </w:tcBorders>
          </w:tcPr>
          <w:p w14:paraId="47B5E145"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278FFE2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Bản tổng hợp ý kiến, tiếp thu, giải trình ý kiến góp ý, phản biện</w:t>
            </w:r>
          </w:p>
        </w:tc>
        <w:tc>
          <w:tcPr>
            <w:tcW w:w="1193" w:type="pct"/>
            <w:tcBorders>
              <w:top w:val="single" w:sz="8" w:space="0" w:color="000000"/>
              <w:left w:val="single" w:sz="8" w:space="0" w:color="000000"/>
              <w:bottom w:val="nil"/>
              <w:right w:val="single" w:sz="8" w:space="0" w:color="000000"/>
            </w:tcBorders>
          </w:tcPr>
          <w:p w14:paraId="5A1672E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3F72DDC0" w14:textId="77777777" w:rsidTr="00220658">
        <w:trPr>
          <w:trHeight w:val="20"/>
        </w:trPr>
        <w:tc>
          <w:tcPr>
            <w:tcW w:w="247" w:type="pct"/>
            <w:vMerge w:val="restart"/>
            <w:tcBorders>
              <w:top w:val="single" w:sz="8" w:space="0" w:color="000000"/>
              <w:left w:val="single" w:sz="8" w:space="0" w:color="000000"/>
              <w:bottom w:val="nil"/>
              <w:right w:val="nil"/>
            </w:tcBorders>
          </w:tcPr>
          <w:p w14:paraId="4FC21D2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lastRenderedPageBreak/>
              <w:t>2</w:t>
            </w:r>
          </w:p>
        </w:tc>
        <w:tc>
          <w:tcPr>
            <w:tcW w:w="1933" w:type="pct"/>
            <w:tcBorders>
              <w:top w:val="single" w:sz="8" w:space="0" w:color="000000"/>
              <w:left w:val="single" w:sz="8" w:space="0" w:color="000000"/>
              <w:bottom w:val="nil"/>
              <w:right w:val="nil"/>
            </w:tcBorders>
          </w:tcPr>
          <w:p w14:paraId="64E4702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Tổ chức điều tra, khảo sát thực tế, hội thảo, tọa đàm, hội nghị</w:t>
            </w:r>
          </w:p>
        </w:tc>
        <w:tc>
          <w:tcPr>
            <w:tcW w:w="1627" w:type="pct"/>
            <w:tcBorders>
              <w:top w:val="single" w:sz="8" w:space="0" w:color="000000"/>
              <w:left w:val="single" w:sz="8" w:space="0" w:color="000000"/>
              <w:bottom w:val="nil"/>
              <w:right w:val="nil"/>
            </w:tcBorders>
          </w:tcPr>
          <w:p w14:paraId="2AB04B7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điều tra, khảo sát thực tế; báo cáo kết quả hội thảo, tọa đàm, hội nghị</w:t>
            </w:r>
          </w:p>
        </w:tc>
        <w:tc>
          <w:tcPr>
            <w:tcW w:w="1193" w:type="pct"/>
            <w:tcBorders>
              <w:top w:val="single" w:sz="8" w:space="0" w:color="000000"/>
              <w:left w:val="single" w:sz="8" w:space="0" w:color="000000"/>
              <w:bottom w:val="nil"/>
              <w:right w:val="single" w:sz="8" w:space="0" w:color="000000"/>
            </w:tcBorders>
          </w:tcPr>
          <w:p w14:paraId="484CA56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300</w:t>
            </w:r>
          </w:p>
        </w:tc>
      </w:tr>
      <w:tr w:rsidR="00B859CB" w:rsidRPr="00654689" w14:paraId="6F5EA1F5" w14:textId="77777777" w:rsidTr="00220658">
        <w:trPr>
          <w:trHeight w:val="20"/>
        </w:trPr>
        <w:tc>
          <w:tcPr>
            <w:tcW w:w="247" w:type="pct"/>
            <w:vMerge/>
            <w:tcBorders>
              <w:top w:val="single" w:sz="8" w:space="0" w:color="000000"/>
              <w:left w:val="single" w:sz="8" w:space="0" w:color="000000"/>
              <w:bottom w:val="nil"/>
              <w:right w:val="nil"/>
            </w:tcBorders>
          </w:tcPr>
          <w:p w14:paraId="34B1ED76"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tcBorders>
              <w:top w:val="single" w:sz="8" w:space="0" w:color="000000"/>
              <w:left w:val="single" w:sz="8" w:space="0" w:color="000000"/>
              <w:bottom w:val="nil"/>
              <w:right w:val="nil"/>
            </w:tcBorders>
          </w:tcPr>
          <w:p w14:paraId="28EF921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Tổ chức họp</w:t>
            </w:r>
          </w:p>
        </w:tc>
        <w:tc>
          <w:tcPr>
            <w:tcW w:w="1627" w:type="pct"/>
            <w:tcBorders>
              <w:top w:val="single" w:sz="8" w:space="0" w:color="000000"/>
              <w:left w:val="single" w:sz="8" w:space="0" w:color="000000"/>
              <w:bottom w:val="nil"/>
              <w:right w:val="nil"/>
            </w:tcBorders>
          </w:tcPr>
          <w:p w14:paraId="09C5895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Biên bản họp</w:t>
            </w:r>
          </w:p>
        </w:tc>
        <w:tc>
          <w:tcPr>
            <w:tcW w:w="1193" w:type="pct"/>
            <w:tcBorders>
              <w:top w:val="single" w:sz="8" w:space="0" w:color="000000"/>
              <w:left w:val="single" w:sz="8" w:space="0" w:color="000000"/>
              <w:bottom w:val="nil"/>
              <w:right w:val="single" w:sz="8" w:space="0" w:color="000000"/>
            </w:tcBorders>
          </w:tcPr>
          <w:p w14:paraId="7A321BB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37EEC983" w14:textId="77777777" w:rsidTr="00220658">
        <w:trPr>
          <w:trHeight w:val="20"/>
        </w:trPr>
        <w:tc>
          <w:tcPr>
            <w:tcW w:w="247" w:type="pct"/>
            <w:tcBorders>
              <w:top w:val="single" w:sz="8" w:space="0" w:color="000000"/>
              <w:left w:val="single" w:sz="8" w:space="0" w:color="000000"/>
              <w:bottom w:val="nil"/>
              <w:right w:val="nil"/>
            </w:tcBorders>
          </w:tcPr>
          <w:p w14:paraId="1C7829B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1933" w:type="pct"/>
            <w:tcBorders>
              <w:top w:val="single" w:sz="8" w:space="0" w:color="000000"/>
              <w:left w:val="single" w:sz="8" w:space="0" w:color="000000"/>
              <w:bottom w:val="nil"/>
              <w:right w:val="nil"/>
            </w:tcBorders>
          </w:tcPr>
          <w:p w14:paraId="48E5391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Thuê chuyên gia</w:t>
            </w:r>
          </w:p>
        </w:tc>
        <w:tc>
          <w:tcPr>
            <w:tcW w:w="1627" w:type="pct"/>
            <w:tcBorders>
              <w:top w:val="single" w:sz="8" w:space="0" w:color="000000"/>
              <w:left w:val="single" w:sz="8" w:space="0" w:color="000000"/>
              <w:bottom w:val="nil"/>
              <w:right w:val="nil"/>
            </w:tcBorders>
          </w:tcPr>
          <w:p w14:paraId="1CCCA2A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Chuyên đề hoặc kết quả khác theo thỏa thuận trong hợp đồng thuê khoán hoặc ý kiến thể hiện tại biên bản họp thẩm định</w:t>
            </w:r>
          </w:p>
        </w:tc>
        <w:tc>
          <w:tcPr>
            <w:tcW w:w="1193" w:type="pct"/>
            <w:tcBorders>
              <w:top w:val="single" w:sz="8" w:space="0" w:color="000000"/>
              <w:left w:val="single" w:sz="8" w:space="0" w:color="000000"/>
              <w:bottom w:val="nil"/>
              <w:right w:val="single" w:sz="8" w:space="0" w:color="000000"/>
            </w:tcBorders>
          </w:tcPr>
          <w:p w14:paraId="7189362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Định mức khoán chi cho thuê chuyên gia thực hiện theo quy định tại Phụ lục VIII (tối đa không quá 10% tổng mức chi của nhiệm vụ, hoạt động)</w:t>
            </w:r>
          </w:p>
        </w:tc>
      </w:tr>
      <w:tr w:rsidR="00B859CB" w:rsidRPr="00654689" w14:paraId="23023DAB" w14:textId="77777777" w:rsidTr="00220658">
        <w:trPr>
          <w:trHeight w:val="20"/>
        </w:trPr>
        <w:tc>
          <w:tcPr>
            <w:tcW w:w="247" w:type="pct"/>
            <w:vMerge w:val="restart"/>
            <w:tcBorders>
              <w:top w:val="single" w:sz="8" w:space="0" w:color="000000"/>
              <w:left w:val="single" w:sz="8" w:space="0" w:color="000000"/>
              <w:bottom w:val="nil"/>
              <w:right w:val="nil"/>
            </w:tcBorders>
          </w:tcPr>
          <w:p w14:paraId="5EB5768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4</w:t>
            </w:r>
          </w:p>
        </w:tc>
        <w:tc>
          <w:tcPr>
            <w:tcW w:w="1933" w:type="pct"/>
            <w:vMerge w:val="restart"/>
            <w:tcBorders>
              <w:top w:val="single" w:sz="8" w:space="0" w:color="000000"/>
              <w:left w:val="single" w:sz="8" w:space="0" w:color="000000"/>
              <w:bottom w:val="nil"/>
              <w:right w:val="nil"/>
            </w:tcBorders>
          </w:tcPr>
          <w:p w14:paraId="72915EB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Truyền thông</w:t>
            </w:r>
          </w:p>
        </w:tc>
        <w:tc>
          <w:tcPr>
            <w:tcW w:w="1627" w:type="pct"/>
            <w:tcBorders>
              <w:top w:val="single" w:sz="8" w:space="0" w:color="000000"/>
              <w:left w:val="single" w:sz="8" w:space="0" w:color="000000"/>
              <w:bottom w:val="nil"/>
              <w:right w:val="nil"/>
            </w:tcBorders>
          </w:tcPr>
          <w:p w14:paraId="4DEAFFA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Ấn phẩm truyền thông dạng in (sản phẩm báo chí được xuất bản; bài viết, bản tin khác, báo cáo tọa đàm, áp phích...)</w:t>
            </w:r>
          </w:p>
        </w:tc>
        <w:tc>
          <w:tcPr>
            <w:tcW w:w="1193" w:type="pct"/>
            <w:tcBorders>
              <w:top w:val="single" w:sz="8" w:space="0" w:color="000000"/>
              <w:left w:val="single" w:sz="8" w:space="0" w:color="000000"/>
              <w:bottom w:val="nil"/>
              <w:right w:val="single" w:sz="8" w:space="0" w:color="000000"/>
            </w:tcBorders>
          </w:tcPr>
          <w:p w14:paraId="4B5F530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50</w:t>
            </w:r>
          </w:p>
        </w:tc>
      </w:tr>
      <w:tr w:rsidR="00B859CB" w:rsidRPr="00654689" w14:paraId="03F8ABCA" w14:textId="77777777" w:rsidTr="00220658">
        <w:trPr>
          <w:trHeight w:val="20"/>
        </w:trPr>
        <w:tc>
          <w:tcPr>
            <w:tcW w:w="247" w:type="pct"/>
            <w:vMerge/>
            <w:tcBorders>
              <w:top w:val="single" w:sz="8" w:space="0" w:color="000000"/>
              <w:left w:val="single" w:sz="8" w:space="0" w:color="000000"/>
              <w:bottom w:val="nil"/>
              <w:right w:val="nil"/>
            </w:tcBorders>
          </w:tcPr>
          <w:p w14:paraId="28048D15"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51A52ECD"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single" w:sz="8" w:space="0" w:color="000000"/>
              <w:right w:val="nil"/>
            </w:tcBorders>
          </w:tcPr>
          <w:p w14:paraId="490155F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Ấn phẩm truyền thông trên môi trường điện tử (website, video, sản phẩm số khác...)</w:t>
            </w:r>
          </w:p>
        </w:tc>
        <w:tc>
          <w:tcPr>
            <w:tcW w:w="1193" w:type="pct"/>
            <w:tcBorders>
              <w:top w:val="single" w:sz="8" w:space="0" w:color="000000"/>
              <w:left w:val="single" w:sz="8" w:space="0" w:color="000000"/>
              <w:bottom w:val="single" w:sz="8" w:space="0" w:color="000000"/>
              <w:right w:val="single" w:sz="8" w:space="0" w:color="000000"/>
            </w:tcBorders>
          </w:tcPr>
          <w:p w14:paraId="534B1F3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7FC725DC" w14:textId="77777777" w:rsidTr="00220658">
        <w:trPr>
          <w:trHeight w:val="20"/>
        </w:trPr>
        <w:tc>
          <w:tcPr>
            <w:tcW w:w="247" w:type="pct"/>
            <w:vMerge w:val="restart"/>
            <w:tcBorders>
              <w:top w:val="single" w:sz="8" w:space="0" w:color="000000"/>
              <w:left w:val="single" w:sz="8" w:space="0" w:color="000000"/>
              <w:bottom w:val="nil"/>
              <w:right w:val="nil"/>
            </w:tcBorders>
          </w:tcPr>
          <w:p w14:paraId="75E32A1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w:t>
            </w:r>
          </w:p>
        </w:tc>
        <w:tc>
          <w:tcPr>
            <w:tcW w:w="1933" w:type="pct"/>
            <w:vMerge w:val="restart"/>
            <w:tcBorders>
              <w:top w:val="single" w:sz="8" w:space="0" w:color="000000"/>
              <w:left w:val="single" w:sz="8" w:space="0" w:color="000000"/>
              <w:bottom w:val="nil"/>
              <w:right w:val="nil"/>
            </w:tcBorders>
          </w:tcPr>
          <w:p w14:paraId="26D1A52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Lấy ý kiến cơ quan, tổ chức, cá nhân; cơ quan liên quan</w:t>
            </w:r>
          </w:p>
        </w:tc>
        <w:tc>
          <w:tcPr>
            <w:tcW w:w="1627" w:type="pct"/>
            <w:tcBorders>
              <w:top w:val="single" w:sz="8" w:space="0" w:color="000000"/>
              <w:left w:val="single" w:sz="8" w:space="0" w:color="000000"/>
              <w:bottom w:val="nil"/>
              <w:right w:val="nil"/>
            </w:tcBorders>
          </w:tcPr>
          <w:p w14:paraId="53BA381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Bản tổng hợp ý kiến</w:t>
            </w:r>
          </w:p>
        </w:tc>
        <w:tc>
          <w:tcPr>
            <w:tcW w:w="1193" w:type="pct"/>
            <w:tcBorders>
              <w:top w:val="single" w:sz="8" w:space="0" w:color="000000"/>
              <w:left w:val="single" w:sz="8" w:space="0" w:color="000000"/>
              <w:bottom w:val="nil"/>
              <w:right w:val="single" w:sz="8" w:space="0" w:color="000000"/>
            </w:tcBorders>
          </w:tcPr>
          <w:p w14:paraId="2A07940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56EAFFF3" w14:textId="77777777" w:rsidTr="00220658">
        <w:trPr>
          <w:trHeight w:val="20"/>
        </w:trPr>
        <w:tc>
          <w:tcPr>
            <w:tcW w:w="247" w:type="pct"/>
            <w:vMerge/>
            <w:tcBorders>
              <w:top w:val="single" w:sz="8" w:space="0" w:color="000000"/>
              <w:left w:val="single" w:sz="8" w:space="0" w:color="000000"/>
              <w:bottom w:val="nil"/>
              <w:right w:val="nil"/>
            </w:tcBorders>
          </w:tcPr>
          <w:p w14:paraId="16046E26"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933" w:type="pct"/>
            <w:vMerge/>
            <w:tcBorders>
              <w:top w:val="single" w:sz="8" w:space="0" w:color="000000"/>
              <w:left w:val="single" w:sz="8" w:space="0" w:color="000000"/>
              <w:bottom w:val="nil"/>
              <w:right w:val="nil"/>
            </w:tcBorders>
          </w:tcPr>
          <w:p w14:paraId="430259C8" w14:textId="77777777" w:rsidR="00B859CB" w:rsidRPr="00654689" w:rsidRDefault="00B859CB" w:rsidP="002E640A">
            <w:pPr>
              <w:spacing w:after="0" w:line="240" w:lineRule="auto"/>
              <w:rPr>
                <w:rFonts w:ascii="Arial" w:hAnsi="Arial" w:cs="Arial"/>
                <w:color w:val="000000" w:themeColor="text1"/>
                <w:sz w:val="20"/>
                <w:szCs w:val="20"/>
              </w:rPr>
            </w:pPr>
          </w:p>
        </w:tc>
        <w:tc>
          <w:tcPr>
            <w:tcW w:w="1627" w:type="pct"/>
            <w:tcBorders>
              <w:top w:val="single" w:sz="8" w:space="0" w:color="000000"/>
              <w:left w:val="single" w:sz="8" w:space="0" w:color="000000"/>
              <w:bottom w:val="nil"/>
              <w:right w:val="nil"/>
            </w:tcBorders>
          </w:tcPr>
          <w:p w14:paraId="4C3B2D6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tiếp thu, giải trình</w:t>
            </w:r>
          </w:p>
        </w:tc>
        <w:tc>
          <w:tcPr>
            <w:tcW w:w="1193" w:type="pct"/>
            <w:tcBorders>
              <w:top w:val="single" w:sz="8" w:space="0" w:color="000000"/>
              <w:left w:val="single" w:sz="8" w:space="0" w:color="000000"/>
              <w:bottom w:val="nil"/>
              <w:right w:val="single" w:sz="8" w:space="0" w:color="000000"/>
            </w:tcBorders>
          </w:tcPr>
          <w:p w14:paraId="154A1A9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1C50F8C0" w14:textId="77777777" w:rsidTr="00220658">
        <w:trPr>
          <w:trHeight w:val="20"/>
        </w:trPr>
        <w:tc>
          <w:tcPr>
            <w:tcW w:w="247" w:type="pct"/>
            <w:tcBorders>
              <w:top w:val="single" w:sz="8" w:space="0" w:color="000000"/>
              <w:left w:val="single" w:sz="8" w:space="0" w:color="000000"/>
              <w:bottom w:val="nil"/>
              <w:right w:val="nil"/>
            </w:tcBorders>
          </w:tcPr>
          <w:p w14:paraId="1069F91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6</w:t>
            </w:r>
          </w:p>
        </w:tc>
        <w:tc>
          <w:tcPr>
            <w:tcW w:w="1933" w:type="pct"/>
            <w:tcBorders>
              <w:top w:val="single" w:sz="8" w:space="0" w:color="000000"/>
              <w:left w:val="single" w:sz="8" w:space="0" w:color="000000"/>
              <w:bottom w:val="nil"/>
              <w:right w:val="nil"/>
            </w:tcBorders>
          </w:tcPr>
          <w:p w14:paraId="4C861C8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Tiếp thu, giải trình ý kiến phản biện xã hội, của Chính phủ; Thành viên Chính phủ, Thủ tướng Chính phủ; của Đại biểu Quốc hội, cơ quan của Quốc hội, UBTVQH</w:t>
            </w:r>
          </w:p>
        </w:tc>
        <w:tc>
          <w:tcPr>
            <w:tcW w:w="1627" w:type="pct"/>
            <w:tcBorders>
              <w:top w:val="single" w:sz="8" w:space="0" w:color="000000"/>
              <w:left w:val="single" w:sz="8" w:space="0" w:color="000000"/>
              <w:bottom w:val="nil"/>
              <w:right w:val="nil"/>
            </w:tcBorders>
          </w:tcPr>
          <w:p w14:paraId="50016F3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Các Báo cáo tiếp thu, giải trình</w:t>
            </w:r>
          </w:p>
        </w:tc>
        <w:tc>
          <w:tcPr>
            <w:tcW w:w="1193" w:type="pct"/>
            <w:tcBorders>
              <w:top w:val="single" w:sz="8" w:space="0" w:color="000000"/>
              <w:left w:val="single" w:sz="8" w:space="0" w:color="000000"/>
              <w:bottom w:val="nil"/>
              <w:right w:val="single" w:sz="8" w:space="0" w:color="000000"/>
            </w:tcBorders>
          </w:tcPr>
          <w:p w14:paraId="62135FD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23E7B06D" w14:textId="77777777" w:rsidTr="00220658">
        <w:trPr>
          <w:trHeight w:val="20"/>
        </w:trPr>
        <w:tc>
          <w:tcPr>
            <w:tcW w:w="247" w:type="pct"/>
            <w:tcBorders>
              <w:top w:val="single" w:sz="8" w:space="0" w:color="000000"/>
              <w:left w:val="single" w:sz="8" w:space="0" w:color="000000"/>
              <w:bottom w:val="nil"/>
              <w:right w:val="nil"/>
            </w:tcBorders>
          </w:tcPr>
          <w:p w14:paraId="6963AD5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w:t>
            </w:r>
          </w:p>
        </w:tc>
        <w:tc>
          <w:tcPr>
            <w:tcW w:w="1933" w:type="pct"/>
            <w:tcBorders>
              <w:top w:val="single" w:sz="8" w:space="0" w:color="000000"/>
              <w:left w:val="single" w:sz="8" w:space="0" w:color="000000"/>
              <w:bottom w:val="nil"/>
              <w:right w:val="nil"/>
            </w:tcBorders>
          </w:tcPr>
          <w:p w14:paraId="2FFD1F3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Lấy ý kiến cơ quan Đảng có thẩm quyền</w:t>
            </w:r>
          </w:p>
        </w:tc>
        <w:tc>
          <w:tcPr>
            <w:tcW w:w="1627" w:type="pct"/>
            <w:tcBorders>
              <w:top w:val="single" w:sz="8" w:space="0" w:color="000000"/>
              <w:left w:val="single" w:sz="8" w:space="0" w:color="000000"/>
              <w:bottom w:val="nil"/>
              <w:right w:val="nil"/>
            </w:tcBorders>
          </w:tcPr>
          <w:p w14:paraId="1CA4826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thông báo kết luận/chủ trương</w:t>
            </w:r>
          </w:p>
        </w:tc>
        <w:tc>
          <w:tcPr>
            <w:tcW w:w="1193" w:type="pct"/>
            <w:tcBorders>
              <w:top w:val="single" w:sz="8" w:space="0" w:color="000000"/>
              <w:left w:val="single" w:sz="8" w:space="0" w:color="000000"/>
              <w:bottom w:val="nil"/>
              <w:right w:val="single" w:sz="8" w:space="0" w:color="000000"/>
            </w:tcBorders>
          </w:tcPr>
          <w:p w14:paraId="6E2BDDC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692EE303" w14:textId="77777777" w:rsidTr="00220658">
        <w:trPr>
          <w:trHeight w:val="20"/>
        </w:trPr>
        <w:tc>
          <w:tcPr>
            <w:tcW w:w="247" w:type="pct"/>
            <w:tcBorders>
              <w:top w:val="single" w:sz="8" w:space="0" w:color="000000"/>
              <w:left w:val="single" w:sz="8" w:space="0" w:color="000000"/>
              <w:bottom w:val="nil"/>
              <w:right w:val="nil"/>
            </w:tcBorders>
          </w:tcPr>
          <w:p w14:paraId="0A6801C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8</w:t>
            </w:r>
          </w:p>
        </w:tc>
        <w:tc>
          <w:tcPr>
            <w:tcW w:w="1933" w:type="pct"/>
            <w:tcBorders>
              <w:top w:val="single" w:sz="8" w:space="0" w:color="000000"/>
              <w:left w:val="single" w:sz="8" w:space="0" w:color="000000"/>
              <w:bottom w:val="nil"/>
              <w:right w:val="nil"/>
            </w:tcBorders>
          </w:tcPr>
          <w:p w14:paraId="5318909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Chuẩn bị ý kiến Thành viên Chính phủ</w:t>
            </w:r>
          </w:p>
        </w:tc>
        <w:tc>
          <w:tcPr>
            <w:tcW w:w="1627" w:type="pct"/>
            <w:tcBorders>
              <w:top w:val="single" w:sz="8" w:space="0" w:color="000000"/>
              <w:left w:val="single" w:sz="8" w:space="0" w:color="000000"/>
              <w:bottom w:val="nil"/>
              <w:right w:val="nil"/>
            </w:tcBorders>
          </w:tcPr>
          <w:p w14:paraId="706F1F1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Phiếu lấy ý kiến Thành viên Chính phủ hoặc Phiếu chuyển của Văn phòng Chính phủ</w:t>
            </w:r>
          </w:p>
        </w:tc>
        <w:tc>
          <w:tcPr>
            <w:tcW w:w="1193" w:type="pct"/>
            <w:tcBorders>
              <w:top w:val="single" w:sz="8" w:space="0" w:color="000000"/>
              <w:left w:val="single" w:sz="8" w:space="0" w:color="000000"/>
              <w:bottom w:val="nil"/>
              <w:right w:val="single" w:sz="8" w:space="0" w:color="000000"/>
            </w:tcBorders>
          </w:tcPr>
          <w:p w14:paraId="7209487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 đến 20</w:t>
            </w:r>
          </w:p>
        </w:tc>
      </w:tr>
      <w:tr w:rsidR="00B859CB" w:rsidRPr="00654689" w14:paraId="02139958" w14:textId="77777777" w:rsidTr="00220658">
        <w:trPr>
          <w:trHeight w:val="20"/>
        </w:trPr>
        <w:tc>
          <w:tcPr>
            <w:tcW w:w="247" w:type="pct"/>
            <w:tcBorders>
              <w:top w:val="single" w:sz="8" w:space="0" w:color="000000"/>
              <w:left w:val="single" w:sz="8" w:space="0" w:color="000000"/>
              <w:bottom w:val="single" w:sz="8" w:space="0" w:color="000000"/>
              <w:right w:val="nil"/>
            </w:tcBorders>
          </w:tcPr>
          <w:p w14:paraId="46C7D0D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9</w:t>
            </w:r>
          </w:p>
        </w:tc>
        <w:tc>
          <w:tcPr>
            <w:tcW w:w="1933" w:type="pct"/>
            <w:tcBorders>
              <w:top w:val="single" w:sz="8" w:space="0" w:color="000000"/>
              <w:left w:val="single" w:sz="8" w:space="0" w:color="000000"/>
              <w:bottom w:val="single" w:sz="8" w:space="0" w:color="000000"/>
              <w:right w:val="nil"/>
            </w:tcBorders>
          </w:tcPr>
          <w:p w14:paraId="7AA2BCE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Hoàn thiện hồ sơ sau xin ý kiến của Chính phủ</w:t>
            </w:r>
          </w:p>
        </w:tc>
        <w:tc>
          <w:tcPr>
            <w:tcW w:w="1627" w:type="pct"/>
            <w:tcBorders>
              <w:top w:val="single" w:sz="8" w:space="0" w:color="000000"/>
              <w:left w:val="single" w:sz="8" w:space="0" w:color="000000"/>
              <w:bottom w:val="single" w:sz="8" w:space="0" w:color="000000"/>
              <w:right w:val="nil"/>
            </w:tcBorders>
          </w:tcPr>
          <w:p w14:paraId="50353DE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Dự thảo Văn bản và tài liệu khác thuộc thành phần hồ sơ theo quy định đã được chỉnh lý, hoàn thiện</w:t>
            </w:r>
          </w:p>
        </w:tc>
        <w:tc>
          <w:tcPr>
            <w:tcW w:w="1193" w:type="pct"/>
            <w:tcBorders>
              <w:top w:val="single" w:sz="8" w:space="0" w:color="000000"/>
              <w:left w:val="single" w:sz="8" w:space="0" w:color="000000"/>
              <w:bottom w:val="single" w:sz="8" w:space="0" w:color="000000"/>
              <w:right w:val="single" w:sz="8" w:space="0" w:color="000000"/>
            </w:tcBorders>
          </w:tcPr>
          <w:p w14:paraId="2595E23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bl>
    <w:p w14:paraId="44EE7E24" w14:textId="77777777" w:rsidR="00B859CB" w:rsidRPr="00654689" w:rsidRDefault="00B859CB" w:rsidP="00B859CB">
      <w:pPr>
        <w:spacing w:after="0" w:line="240" w:lineRule="auto"/>
        <w:jc w:val="both"/>
        <w:rPr>
          <w:rFonts w:ascii="Arial" w:hAnsi="Arial" w:cs="Arial"/>
          <w:b/>
          <w:color w:val="000000" w:themeColor="text1"/>
          <w:sz w:val="20"/>
          <w:szCs w:val="20"/>
          <w:lang w:val="en-US"/>
        </w:rPr>
      </w:pPr>
    </w:p>
    <w:p w14:paraId="0C69F543" w14:textId="77777777" w:rsidR="00B859CB" w:rsidRPr="00654689" w:rsidRDefault="00B859CB" w:rsidP="00B859CB">
      <w:pPr>
        <w:adjustRightInd w:val="0"/>
        <w:snapToGrid w:val="0"/>
        <w:spacing w:after="120" w:line="240" w:lineRule="auto"/>
        <w:ind w:firstLine="720"/>
        <w:jc w:val="both"/>
        <w:rPr>
          <w:rFonts w:ascii="Arial" w:hAnsi="Arial" w:cs="Arial"/>
          <w:color w:val="000000" w:themeColor="text1"/>
          <w:sz w:val="20"/>
          <w:szCs w:val="20"/>
        </w:rPr>
      </w:pPr>
      <w:r w:rsidRPr="00654689">
        <w:rPr>
          <w:rFonts w:ascii="Arial" w:hAnsi="Arial" w:cs="Arial"/>
          <w:b/>
          <w:color w:val="000000" w:themeColor="text1"/>
          <w:sz w:val="20"/>
          <w:szCs w:val="20"/>
        </w:rPr>
        <w:t>D. HOẠT ĐỘNG, SẢN PHẨM VÀ KHUNG ĐỊNH MỨC KHOÁN CHI ĐỂ XÂY DỰNG CHƯƠNG TRÌNH LẬP PHÁP HẰNG NĂM</w:t>
      </w:r>
    </w:p>
    <w:p w14:paraId="57F2CF13" w14:textId="77777777" w:rsidR="00B859CB" w:rsidRPr="00654689" w:rsidRDefault="00B859CB" w:rsidP="00B859CB">
      <w:pPr>
        <w:spacing w:after="0" w:line="240" w:lineRule="auto"/>
        <w:jc w:val="right"/>
        <w:rPr>
          <w:rFonts w:ascii="Arial" w:hAnsi="Arial" w:cs="Arial"/>
          <w:color w:val="000000" w:themeColor="text1"/>
          <w:sz w:val="20"/>
          <w:szCs w:val="20"/>
        </w:rPr>
      </w:pPr>
      <w:r w:rsidRPr="00654689">
        <w:rPr>
          <w:rFonts w:ascii="Arial" w:hAnsi="Arial" w:cs="Arial"/>
          <w:i/>
          <w:color w:val="000000" w:themeColor="text1"/>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4"/>
        <w:gridCol w:w="4892"/>
        <w:gridCol w:w="4764"/>
        <w:gridCol w:w="3808"/>
      </w:tblGrid>
      <w:tr w:rsidR="00B859CB" w:rsidRPr="00654689" w14:paraId="2EF4CF31" w14:textId="77777777" w:rsidTr="00220658">
        <w:trPr>
          <w:trHeight w:val="20"/>
        </w:trPr>
        <w:tc>
          <w:tcPr>
            <w:tcW w:w="170" w:type="pct"/>
            <w:tcBorders>
              <w:top w:val="single" w:sz="8" w:space="0" w:color="000000"/>
              <w:left w:val="single" w:sz="8" w:space="0" w:color="000000"/>
              <w:bottom w:val="nil"/>
              <w:right w:val="nil"/>
            </w:tcBorders>
          </w:tcPr>
          <w:p w14:paraId="18FEED8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STT</w:t>
            </w:r>
          </w:p>
        </w:tc>
        <w:tc>
          <w:tcPr>
            <w:tcW w:w="1755" w:type="pct"/>
            <w:tcBorders>
              <w:top w:val="single" w:sz="8" w:space="0" w:color="000000"/>
              <w:left w:val="single" w:sz="8" w:space="0" w:color="000000"/>
              <w:bottom w:val="nil"/>
              <w:right w:val="nil"/>
            </w:tcBorders>
          </w:tcPr>
          <w:p w14:paraId="06EB6E4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Nhiệm vụ, hoạt động</w:t>
            </w:r>
          </w:p>
        </w:tc>
        <w:tc>
          <w:tcPr>
            <w:tcW w:w="1709" w:type="pct"/>
            <w:tcBorders>
              <w:top w:val="single" w:sz="8" w:space="0" w:color="000000"/>
              <w:left w:val="single" w:sz="8" w:space="0" w:color="000000"/>
              <w:bottom w:val="nil"/>
              <w:right w:val="nil"/>
            </w:tcBorders>
          </w:tcPr>
          <w:p w14:paraId="10F139B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Sản phẩm</w:t>
            </w:r>
          </w:p>
        </w:tc>
        <w:tc>
          <w:tcPr>
            <w:tcW w:w="1366" w:type="pct"/>
            <w:tcBorders>
              <w:top w:val="single" w:sz="8" w:space="0" w:color="000000"/>
              <w:left w:val="single" w:sz="8" w:space="0" w:color="000000"/>
              <w:bottom w:val="nil"/>
              <w:right w:val="single" w:sz="8" w:space="0" w:color="000000"/>
            </w:tcBorders>
          </w:tcPr>
          <w:p w14:paraId="113EBD6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Khung định mức khoán chi để cơ quan tham chiếu và điều chỉnh</w:t>
            </w:r>
          </w:p>
        </w:tc>
      </w:tr>
      <w:tr w:rsidR="00B859CB" w:rsidRPr="00654689" w14:paraId="7EFCF76D" w14:textId="77777777" w:rsidTr="00220658">
        <w:trPr>
          <w:trHeight w:val="20"/>
        </w:trPr>
        <w:tc>
          <w:tcPr>
            <w:tcW w:w="170" w:type="pct"/>
            <w:tcBorders>
              <w:top w:val="single" w:sz="8" w:space="0" w:color="000000"/>
              <w:left w:val="single" w:sz="8" w:space="0" w:color="000000"/>
              <w:bottom w:val="nil"/>
              <w:right w:val="nil"/>
            </w:tcBorders>
          </w:tcPr>
          <w:p w14:paraId="00BD5C2D"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3464" w:type="pct"/>
            <w:gridSpan w:val="2"/>
            <w:tcBorders>
              <w:top w:val="single" w:sz="8" w:space="0" w:color="000000"/>
              <w:left w:val="single" w:sz="8" w:space="0" w:color="000000"/>
              <w:bottom w:val="nil"/>
              <w:right w:val="nil"/>
            </w:tcBorders>
          </w:tcPr>
          <w:p w14:paraId="7B85E7D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Nghiên cứu, đề xuất, lập, thông qua Chương trình lập pháp do các cơ quan trình</w:t>
            </w:r>
          </w:p>
        </w:tc>
        <w:tc>
          <w:tcPr>
            <w:tcW w:w="1366" w:type="pct"/>
            <w:tcBorders>
              <w:top w:val="single" w:sz="8" w:space="0" w:color="000000"/>
              <w:left w:val="single" w:sz="8" w:space="0" w:color="000000"/>
              <w:bottom w:val="nil"/>
              <w:right w:val="single" w:sz="8" w:space="0" w:color="000000"/>
            </w:tcBorders>
          </w:tcPr>
          <w:p w14:paraId="5B1CE7FF"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57984000" w14:textId="77777777" w:rsidTr="00220658">
        <w:trPr>
          <w:trHeight w:val="20"/>
        </w:trPr>
        <w:tc>
          <w:tcPr>
            <w:tcW w:w="170" w:type="pct"/>
            <w:vMerge w:val="restart"/>
            <w:tcBorders>
              <w:top w:val="single" w:sz="8" w:space="0" w:color="000000"/>
              <w:left w:val="single" w:sz="8" w:space="0" w:color="000000"/>
              <w:bottom w:val="nil"/>
              <w:right w:val="nil"/>
            </w:tcBorders>
          </w:tcPr>
          <w:p w14:paraId="49AD0FF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1755" w:type="pct"/>
            <w:vMerge w:val="restart"/>
            <w:tcBorders>
              <w:top w:val="single" w:sz="8" w:space="0" w:color="000000"/>
              <w:left w:val="single" w:sz="8" w:space="0" w:color="000000"/>
              <w:bottom w:val="nil"/>
              <w:right w:val="nil"/>
            </w:tcBorders>
          </w:tcPr>
          <w:p w14:paraId="0F4ABB9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xây dựng hồ sơ đề xuất Chương trình lập pháp hằng năm</w:t>
            </w:r>
          </w:p>
        </w:tc>
        <w:tc>
          <w:tcPr>
            <w:tcW w:w="1709" w:type="pct"/>
            <w:tcBorders>
              <w:top w:val="single" w:sz="8" w:space="0" w:color="000000"/>
              <w:left w:val="single" w:sz="8" w:space="0" w:color="000000"/>
              <w:bottom w:val="nil"/>
              <w:right w:val="nil"/>
            </w:tcBorders>
          </w:tcPr>
          <w:p w14:paraId="410A8A0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Tờ trình</w:t>
            </w:r>
          </w:p>
        </w:tc>
        <w:tc>
          <w:tcPr>
            <w:tcW w:w="1366" w:type="pct"/>
            <w:tcBorders>
              <w:top w:val="single" w:sz="8" w:space="0" w:color="000000"/>
              <w:left w:val="single" w:sz="8" w:space="0" w:color="000000"/>
              <w:bottom w:val="nil"/>
              <w:right w:val="single" w:sz="8" w:space="0" w:color="000000"/>
            </w:tcBorders>
          </w:tcPr>
          <w:p w14:paraId="4C5E456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20 đến 100</w:t>
            </w:r>
          </w:p>
        </w:tc>
      </w:tr>
      <w:tr w:rsidR="00B859CB" w:rsidRPr="00654689" w14:paraId="56B6778B" w14:textId="77777777" w:rsidTr="00220658">
        <w:trPr>
          <w:trHeight w:val="20"/>
        </w:trPr>
        <w:tc>
          <w:tcPr>
            <w:tcW w:w="170" w:type="pct"/>
            <w:vMerge/>
            <w:tcBorders>
              <w:top w:val="single" w:sz="8" w:space="0" w:color="000000"/>
              <w:left w:val="single" w:sz="8" w:space="0" w:color="000000"/>
              <w:bottom w:val="nil"/>
              <w:right w:val="nil"/>
            </w:tcBorders>
          </w:tcPr>
          <w:p w14:paraId="06DC2ED3"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tcBorders>
              <w:top w:val="single" w:sz="8" w:space="0" w:color="000000"/>
              <w:left w:val="single" w:sz="8" w:space="0" w:color="000000"/>
              <w:bottom w:val="nil"/>
              <w:right w:val="nil"/>
            </w:tcBorders>
          </w:tcPr>
          <w:p w14:paraId="47FCFA91"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nil"/>
            </w:tcBorders>
          </w:tcPr>
          <w:p w14:paraId="4F25631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Danh mục nhiệm vụ lập pháp</w:t>
            </w:r>
          </w:p>
        </w:tc>
        <w:tc>
          <w:tcPr>
            <w:tcW w:w="1366" w:type="pct"/>
            <w:tcBorders>
              <w:top w:val="single" w:sz="8" w:space="0" w:color="000000"/>
              <w:left w:val="single" w:sz="8" w:space="0" w:color="000000"/>
              <w:bottom w:val="nil"/>
              <w:right w:val="single" w:sz="8" w:space="0" w:color="000000"/>
            </w:tcBorders>
          </w:tcPr>
          <w:p w14:paraId="68566D9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50 đến 100</w:t>
            </w:r>
          </w:p>
        </w:tc>
      </w:tr>
      <w:tr w:rsidR="00B859CB" w:rsidRPr="00654689" w14:paraId="4BD33FC5" w14:textId="77777777" w:rsidTr="00220658">
        <w:trPr>
          <w:trHeight w:val="20"/>
        </w:trPr>
        <w:tc>
          <w:tcPr>
            <w:tcW w:w="170" w:type="pct"/>
            <w:vMerge/>
            <w:tcBorders>
              <w:top w:val="single" w:sz="8" w:space="0" w:color="000000"/>
              <w:left w:val="single" w:sz="8" w:space="0" w:color="000000"/>
              <w:bottom w:val="nil"/>
              <w:right w:val="nil"/>
            </w:tcBorders>
          </w:tcPr>
          <w:p w14:paraId="3114F2DA"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tcBorders>
              <w:top w:val="single" w:sz="8" w:space="0" w:color="000000"/>
              <w:left w:val="single" w:sz="8" w:space="0" w:color="000000"/>
              <w:bottom w:val="nil"/>
              <w:right w:val="nil"/>
            </w:tcBorders>
          </w:tcPr>
          <w:p w14:paraId="0BB5697E"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nil"/>
            </w:tcBorders>
          </w:tcPr>
          <w:p w14:paraId="499CC78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Đề xuất</w:t>
            </w:r>
          </w:p>
        </w:tc>
        <w:tc>
          <w:tcPr>
            <w:tcW w:w="1366" w:type="pct"/>
            <w:tcBorders>
              <w:top w:val="single" w:sz="8" w:space="0" w:color="000000"/>
              <w:left w:val="single" w:sz="8" w:space="0" w:color="000000"/>
              <w:bottom w:val="nil"/>
              <w:right w:val="single" w:sz="8" w:space="0" w:color="000000"/>
            </w:tcBorders>
          </w:tcPr>
          <w:p w14:paraId="1E9EC40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8/đề xuất</w:t>
            </w:r>
          </w:p>
        </w:tc>
      </w:tr>
      <w:tr w:rsidR="00B859CB" w:rsidRPr="00654689" w14:paraId="0A8E3C59" w14:textId="77777777" w:rsidTr="00220658">
        <w:trPr>
          <w:trHeight w:val="20"/>
        </w:trPr>
        <w:tc>
          <w:tcPr>
            <w:tcW w:w="170" w:type="pct"/>
            <w:vMerge/>
            <w:tcBorders>
              <w:top w:val="single" w:sz="8" w:space="0" w:color="000000"/>
              <w:left w:val="single" w:sz="8" w:space="0" w:color="000000"/>
              <w:bottom w:val="nil"/>
              <w:right w:val="nil"/>
            </w:tcBorders>
          </w:tcPr>
          <w:p w14:paraId="024252BE"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tcBorders>
              <w:top w:val="single" w:sz="8" w:space="0" w:color="000000"/>
              <w:left w:val="single" w:sz="8" w:space="0" w:color="000000"/>
              <w:bottom w:val="nil"/>
              <w:right w:val="nil"/>
            </w:tcBorders>
          </w:tcPr>
          <w:p w14:paraId="456D0543"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nil"/>
            </w:tcBorders>
          </w:tcPr>
          <w:p w14:paraId="026FA4B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kết, đánh giá</w:t>
            </w:r>
          </w:p>
        </w:tc>
        <w:tc>
          <w:tcPr>
            <w:tcW w:w="1366" w:type="pct"/>
            <w:tcBorders>
              <w:top w:val="single" w:sz="8" w:space="0" w:color="000000"/>
              <w:left w:val="single" w:sz="8" w:space="0" w:color="000000"/>
              <w:bottom w:val="nil"/>
              <w:right w:val="single" w:sz="8" w:space="0" w:color="000000"/>
            </w:tcBorders>
          </w:tcPr>
          <w:p w14:paraId="100E2AD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100 đến 200</w:t>
            </w:r>
          </w:p>
        </w:tc>
      </w:tr>
      <w:tr w:rsidR="00B859CB" w:rsidRPr="00654689" w14:paraId="064F56E0" w14:textId="77777777" w:rsidTr="00220658">
        <w:trPr>
          <w:trHeight w:val="20"/>
        </w:trPr>
        <w:tc>
          <w:tcPr>
            <w:tcW w:w="170" w:type="pct"/>
            <w:vMerge/>
            <w:tcBorders>
              <w:top w:val="single" w:sz="8" w:space="0" w:color="000000"/>
              <w:left w:val="single" w:sz="8" w:space="0" w:color="000000"/>
              <w:bottom w:val="nil"/>
              <w:right w:val="nil"/>
            </w:tcBorders>
          </w:tcPr>
          <w:p w14:paraId="0DADDC54"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tcBorders>
              <w:top w:val="single" w:sz="8" w:space="0" w:color="000000"/>
              <w:left w:val="single" w:sz="8" w:space="0" w:color="000000"/>
              <w:bottom w:val="nil"/>
              <w:right w:val="nil"/>
            </w:tcBorders>
          </w:tcPr>
          <w:p w14:paraId="61EA4C9E"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nil"/>
            </w:tcBorders>
          </w:tcPr>
          <w:p w14:paraId="748A3BE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Đề xuất lập pháp</w:t>
            </w:r>
          </w:p>
        </w:tc>
        <w:tc>
          <w:tcPr>
            <w:tcW w:w="1366" w:type="pct"/>
            <w:tcBorders>
              <w:top w:val="single" w:sz="8" w:space="0" w:color="000000"/>
              <w:left w:val="single" w:sz="8" w:space="0" w:color="000000"/>
              <w:bottom w:val="nil"/>
              <w:right w:val="single" w:sz="8" w:space="0" w:color="000000"/>
            </w:tcBorders>
          </w:tcPr>
          <w:p w14:paraId="7628624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100 đến 200</w:t>
            </w:r>
          </w:p>
        </w:tc>
      </w:tr>
      <w:tr w:rsidR="00B859CB" w:rsidRPr="00654689" w14:paraId="33D13A63" w14:textId="77777777" w:rsidTr="00220658">
        <w:trPr>
          <w:trHeight w:val="20"/>
        </w:trPr>
        <w:tc>
          <w:tcPr>
            <w:tcW w:w="170" w:type="pct"/>
            <w:vMerge/>
            <w:tcBorders>
              <w:top w:val="single" w:sz="8" w:space="0" w:color="000000"/>
              <w:left w:val="single" w:sz="8" w:space="0" w:color="000000"/>
              <w:bottom w:val="nil"/>
              <w:right w:val="nil"/>
            </w:tcBorders>
          </w:tcPr>
          <w:p w14:paraId="2CC48673"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tcBorders>
              <w:top w:val="single" w:sz="8" w:space="0" w:color="000000"/>
              <w:left w:val="single" w:sz="8" w:space="0" w:color="000000"/>
              <w:bottom w:val="nil"/>
              <w:right w:val="nil"/>
            </w:tcBorders>
          </w:tcPr>
          <w:p w14:paraId="0A66B0AA"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nil"/>
            </w:tcBorders>
          </w:tcPr>
          <w:p w14:paraId="209416C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rà soát các chủ trương, đường lối của Đảng</w:t>
            </w:r>
          </w:p>
        </w:tc>
        <w:tc>
          <w:tcPr>
            <w:tcW w:w="1366" w:type="pct"/>
            <w:tcBorders>
              <w:top w:val="single" w:sz="8" w:space="0" w:color="000000"/>
              <w:left w:val="single" w:sz="8" w:space="0" w:color="000000"/>
              <w:bottom w:val="nil"/>
              <w:right w:val="single" w:sz="8" w:space="0" w:color="000000"/>
            </w:tcBorders>
          </w:tcPr>
          <w:p w14:paraId="6C3B239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21088AF7" w14:textId="77777777" w:rsidTr="00220658">
        <w:trPr>
          <w:trHeight w:val="20"/>
        </w:trPr>
        <w:tc>
          <w:tcPr>
            <w:tcW w:w="170" w:type="pct"/>
            <w:vMerge/>
            <w:tcBorders>
              <w:top w:val="single" w:sz="8" w:space="0" w:color="000000"/>
              <w:left w:val="single" w:sz="8" w:space="0" w:color="000000"/>
              <w:bottom w:val="nil"/>
              <w:right w:val="nil"/>
            </w:tcBorders>
          </w:tcPr>
          <w:p w14:paraId="7CB9BC68"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tcBorders>
              <w:top w:val="single" w:sz="8" w:space="0" w:color="000000"/>
              <w:left w:val="single" w:sz="8" w:space="0" w:color="000000"/>
              <w:bottom w:val="nil"/>
              <w:right w:val="nil"/>
            </w:tcBorders>
          </w:tcPr>
          <w:p w14:paraId="7C7DD6D1"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nil"/>
            </w:tcBorders>
          </w:tcPr>
          <w:p w14:paraId="02A705A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rà soát văn bản</w:t>
            </w:r>
          </w:p>
        </w:tc>
        <w:tc>
          <w:tcPr>
            <w:tcW w:w="1366" w:type="pct"/>
            <w:tcBorders>
              <w:top w:val="single" w:sz="8" w:space="0" w:color="000000"/>
              <w:left w:val="single" w:sz="8" w:space="0" w:color="000000"/>
              <w:bottom w:val="nil"/>
              <w:right w:val="single" w:sz="8" w:space="0" w:color="000000"/>
            </w:tcBorders>
          </w:tcPr>
          <w:p w14:paraId="5C9025D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5A832450" w14:textId="77777777" w:rsidTr="00220658">
        <w:trPr>
          <w:trHeight w:val="20"/>
        </w:trPr>
        <w:tc>
          <w:tcPr>
            <w:tcW w:w="170" w:type="pct"/>
            <w:vMerge/>
            <w:tcBorders>
              <w:top w:val="single" w:sz="8" w:space="0" w:color="000000"/>
              <w:left w:val="single" w:sz="8" w:space="0" w:color="000000"/>
              <w:bottom w:val="nil"/>
              <w:right w:val="nil"/>
            </w:tcBorders>
          </w:tcPr>
          <w:p w14:paraId="5FC7F8C0"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tcBorders>
              <w:top w:val="single" w:sz="8" w:space="0" w:color="000000"/>
              <w:left w:val="single" w:sz="8" w:space="0" w:color="000000"/>
              <w:bottom w:val="nil"/>
              <w:right w:val="nil"/>
            </w:tcBorders>
          </w:tcPr>
          <w:p w14:paraId="159EC17C"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nil"/>
            </w:tcBorders>
          </w:tcPr>
          <w:p w14:paraId="06715C7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rà soát ĐƯQT có liên quan</w:t>
            </w:r>
          </w:p>
        </w:tc>
        <w:tc>
          <w:tcPr>
            <w:tcW w:w="1366" w:type="pct"/>
            <w:tcBorders>
              <w:top w:val="single" w:sz="8" w:space="0" w:color="000000"/>
              <w:left w:val="single" w:sz="8" w:space="0" w:color="000000"/>
              <w:bottom w:val="nil"/>
              <w:right w:val="single" w:sz="8" w:space="0" w:color="000000"/>
            </w:tcBorders>
          </w:tcPr>
          <w:p w14:paraId="45F4C70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7AB5F37B" w14:textId="77777777" w:rsidTr="00220658">
        <w:trPr>
          <w:trHeight w:val="20"/>
        </w:trPr>
        <w:tc>
          <w:tcPr>
            <w:tcW w:w="170" w:type="pct"/>
            <w:vMerge/>
            <w:tcBorders>
              <w:top w:val="single" w:sz="8" w:space="0" w:color="000000"/>
              <w:left w:val="single" w:sz="8" w:space="0" w:color="000000"/>
              <w:bottom w:val="nil"/>
              <w:right w:val="nil"/>
            </w:tcBorders>
          </w:tcPr>
          <w:p w14:paraId="7414FEAE"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tcBorders>
              <w:top w:val="single" w:sz="8" w:space="0" w:color="000000"/>
              <w:left w:val="single" w:sz="8" w:space="0" w:color="000000"/>
              <w:bottom w:val="nil"/>
              <w:right w:val="nil"/>
            </w:tcBorders>
          </w:tcPr>
          <w:p w14:paraId="647B4F72"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single" w:sz="8" w:space="0" w:color="000000"/>
              <w:right w:val="nil"/>
            </w:tcBorders>
          </w:tcPr>
          <w:p w14:paraId="69A3BA8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kinh nghiệm nước ngoài</w:t>
            </w:r>
          </w:p>
        </w:tc>
        <w:tc>
          <w:tcPr>
            <w:tcW w:w="1366" w:type="pct"/>
            <w:tcBorders>
              <w:top w:val="single" w:sz="8" w:space="0" w:color="000000"/>
              <w:left w:val="single" w:sz="8" w:space="0" w:color="000000"/>
              <w:bottom w:val="single" w:sz="8" w:space="0" w:color="000000"/>
              <w:right w:val="single" w:sz="8" w:space="0" w:color="000000"/>
            </w:tcBorders>
          </w:tcPr>
          <w:p w14:paraId="4937BF6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0CC566D4" w14:textId="77777777" w:rsidTr="00220658">
        <w:trPr>
          <w:trHeight w:val="20"/>
        </w:trPr>
        <w:tc>
          <w:tcPr>
            <w:tcW w:w="170" w:type="pct"/>
            <w:vMerge w:val="restart"/>
            <w:tcBorders>
              <w:top w:val="single" w:sz="8" w:space="0" w:color="000000"/>
              <w:left w:val="single" w:sz="8" w:space="0" w:color="000000"/>
              <w:bottom w:val="nil"/>
              <w:right w:val="nil"/>
            </w:tcBorders>
          </w:tcPr>
          <w:p w14:paraId="314AB091"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val="restart"/>
            <w:tcBorders>
              <w:top w:val="single" w:sz="8" w:space="0" w:color="000000"/>
              <w:left w:val="single" w:sz="8" w:space="0" w:color="000000"/>
              <w:bottom w:val="nil"/>
              <w:right w:val="nil"/>
            </w:tcBorders>
          </w:tcPr>
          <w:p w14:paraId="19648052"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nil"/>
            </w:tcBorders>
          </w:tcPr>
          <w:p w14:paraId="3F9B94D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nghiên cứu có liên quan</w:t>
            </w:r>
          </w:p>
        </w:tc>
        <w:tc>
          <w:tcPr>
            <w:tcW w:w="1366" w:type="pct"/>
            <w:tcBorders>
              <w:top w:val="single" w:sz="8" w:space="0" w:color="000000"/>
              <w:left w:val="single" w:sz="8" w:space="0" w:color="000000"/>
              <w:bottom w:val="nil"/>
              <w:right w:val="single" w:sz="8" w:space="0" w:color="000000"/>
            </w:tcBorders>
          </w:tcPr>
          <w:p w14:paraId="4EAAE2A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6FA616B4" w14:textId="77777777" w:rsidTr="00220658">
        <w:trPr>
          <w:trHeight w:val="20"/>
        </w:trPr>
        <w:tc>
          <w:tcPr>
            <w:tcW w:w="170" w:type="pct"/>
            <w:vMerge/>
            <w:tcBorders>
              <w:top w:val="single" w:sz="8" w:space="0" w:color="000000"/>
              <w:left w:val="single" w:sz="8" w:space="0" w:color="000000"/>
              <w:bottom w:val="nil"/>
              <w:right w:val="nil"/>
            </w:tcBorders>
          </w:tcPr>
          <w:p w14:paraId="0C067DCE"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tcBorders>
              <w:top w:val="single" w:sz="8" w:space="0" w:color="000000"/>
              <w:left w:val="single" w:sz="8" w:space="0" w:color="000000"/>
              <w:bottom w:val="nil"/>
              <w:right w:val="nil"/>
            </w:tcBorders>
          </w:tcPr>
          <w:p w14:paraId="7014F072"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nil"/>
            </w:tcBorders>
          </w:tcPr>
          <w:p w14:paraId="6E59307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Tài liệu dịch, hiệu đính tài liệu dịch, văn bản tiếng nước ngoài, tiếng dân tộc thiểu số sang tiếng Việt; dịch, hiệu đính tài liệu dịch, văn bản tiếng Việt sang tiếng nước ngoài, tiếng dân tộc thiểu số</w:t>
            </w:r>
          </w:p>
        </w:tc>
        <w:tc>
          <w:tcPr>
            <w:tcW w:w="1366" w:type="pct"/>
            <w:tcBorders>
              <w:top w:val="single" w:sz="8" w:space="0" w:color="000000"/>
              <w:left w:val="single" w:sz="8" w:space="0" w:color="000000"/>
              <w:bottom w:val="nil"/>
              <w:right w:val="single" w:sz="8" w:space="0" w:color="000000"/>
            </w:tcBorders>
          </w:tcPr>
          <w:p w14:paraId="6EA5F49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200</w:t>
            </w:r>
          </w:p>
        </w:tc>
      </w:tr>
      <w:tr w:rsidR="00B859CB" w:rsidRPr="00654689" w14:paraId="2EE253B0" w14:textId="77777777" w:rsidTr="00220658">
        <w:trPr>
          <w:trHeight w:val="20"/>
        </w:trPr>
        <w:tc>
          <w:tcPr>
            <w:tcW w:w="170" w:type="pct"/>
            <w:vMerge/>
            <w:tcBorders>
              <w:top w:val="single" w:sz="8" w:space="0" w:color="000000"/>
              <w:left w:val="single" w:sz="8" w:space="0" w:color="000000"/>
              <w:bottom w:val="nil"/>
              <w:right w:val="nil"/>
            </w:tcBorders>
          </w:tcPr>
          <w:p w14:paraId="51C1F857"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tcBorders>
              <w:top w:val="single" w:sz="8" w:space="0" w:color="000000"/>
              <w:left w:val="single" w:sz="8" w:space="0" w:color="000000"/>
              <w:bottom w:val="nil"/>
              <w:right w:val="nil"/>
            </w:tcBorders>
          </w:tcPr>
          <w:p w14:paraId="196112AD"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nil"/>
            </w:tcBorders>
          </w:tcPr>
          <w:p w14:paraId="3C162DF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Bản tổng hợp ý kiến, tiếp thu, giải trình ý kiến góp ý, phản biện</w:t>
            </w:r>
          </w:p>
        </w:tc>
        <w:tc>
          <w:tcPr>
            <w:tcW w:w="1366" w:type="pct"/>
            <w:tcBorders>
              <w:top w:val="single" w:sz="8" w:space="0" w:color="000000"/>
              <w:left w:val="single" w:sz="8" w:space="0" w:color="000000"/>
              <w:bottom w:val="nil"/>
              <w:right w:val="single" w:sz="8" w:space="0" w:color="000000"/>
            </w:tcBorders>
          </w:tcPr>
          <w:p w14:paraId="39EF5D7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200</w:t>
            </w:r>
          </w:p>
        </w:tc>
      </w:tr>
      <w:tr w:rsidR="00B859CB" w:rsidRPr="00654689" w14:paraId="71515C98" w14:textId="77777777" w:rsidTr="00220658">
        <w:trPr>
          <w:trHeight w:val="20"/>
        </w:trPr>
        <w:tc>
          <w:tcPr>
            <w:tcW w:w="170" w:type="pct"/>
            <w:vMerge w:val="restart"/>
            <w:tcBorders>
              <w:top w:val="single" w:sz="8" w:space="0" w:color="000000"/>
              <w:left w:val="single" w:sz="8" w:space="0" w:color="000000"/>
              <w:bottom w:val="nil"/>
              <w:right w:val="nil"/>
            </w:tcBorders>
          </w:tcPr>
          <w:p w14:paraId="3BB1412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1755" w:type="pct"/>
            <w:tcBorders>
              <w:top w:val="single" w:sz="8" w:space="0" w:color="000000"/>
              <w:left w:val="single" w:sz="8" w:space="0" w:color="000000"/>
              <w:bottom w:val="nil"/>
              <w:right w:val="nil"/>
            </w:tcBorders>
          </w:tcPr>
          <w:p w14:paraId="1A1D7A8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Tổ chức điều tra, khảo sát thực tế, hội thảo, tọa đàm</w:t>
            </w:r>
          </w:p>
        </w:tc>
        <w:tc>
          <w:tcPr>
            <w:tcW w:w="1709" w:type="pct"/>
            <w:tcBorders>
              <w:top w:val="single" w:sz="8" w:space="0" w:color="000000"/>
              <w:left w:val="single" w:sz="8" w:space="0" w:color="000000"/>
              <w:bottom w:val="nil"/>
              <w:right w:val="nil"/>
            </w:tcBorders>
          </w:tcPr>
          <w:p w14:paraId="77F2E64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điều tra, khảo sát thực tế; báo cáo kết quả hội thảo, tọa đàm</w:t>
            </w:r>
          </w:p>
        </w:tc>
        <w:tc>
          <w:tcPr>
            <w:tcW w:w="1366" w:type="pct"/>
            <w:tcBorders>
              <w:top w:val="single" w:sz="8" w:space="0" w:color="000000"/>
              <w:left w:val="single" w:sz="8" w:space="0" w:color="000000"/>
              <w:bottom w:val="nil"/>
              <w:right w:val="single" w:sz="8" w:space="0" w:color="000000"/>
            </w:tcBorders>
          </w:tcPr>
          <w:p w14:paraId="3C7861E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300</w:t>
            </w:r>
          </w:p>
        </w:tc>
      </w:tr>
      <w:tr w:rsidR="00B859CB" w:rsidRPr="00654689" w14:paraId="2D15932F" w14:textId="77777777" w:rsidTr="00220658">
        <w:trPr>
          <w:trHeight w:val="20"/>
        </w:trPr>
        <w:tc>
          <w:tcPr>
            <w:tcW w:w="170" w:type="pct"/>
            <w:vMerge/>
            <w:tcBorders>
              <w:top w:val="single" w:sz="8" w:space="0" w:color="000000"/>
              <w:left w:val="single" w:sz="8" w:space="0" w:color="000000"/>
              <w:bottom w:val="nil"/>
              <w:right w:val="nil"/>
            </w:tcBorders>
          </w:tcPr>
          <w:p w14:paraId="595A2675"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tcBorders>
              <w:top w:val="single" w:sz="8" w:space="0" w:color="000000"/>
              <w:left w:val="single" w:sz="8" w:space="0" w:color="000000"/>
              <w:bottom w:val="nil"/>
              <w:right w:val="nil"/>
            </w:tcBorders>
          </w:tcPr>
          <w:p w14:paraId="72823E6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Tổ chức họp</w:t>
            </w:r>
          </w:p>
        </w:tc>
        <w:tc>
          <w:tcPr>
            <w:tcW w:w="1709" w:type="pct"/>
            <w:tcBorders>
              <w:top w:val="single" w:sz="8" w:space="0" w:color="000000"/>
              <w:left w:val="single" w:sz="8" w:space="0" w:color="000000"/>
              <w:bottom w:val="nil"/>
              <w:right w:val="nil"/>
            </w:tcBorders>
          </w:tcPr>
          <w:p w14:paraId="09A1D95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Biên bản họp</w:t>
            </w:r>
          </w:p>
        </w:tc>
        <w:tc>
          <w:tcPr>
            <w:tcW w:w="1366" w:type="pct"/>
            <w:tcBorders>
              <w:top w:val="single" w:sz="8" w:space="0" w:color="000000"/>
              <w:left w:val="single" w:sz="8" w:space="0" w:color="000000"/>
              <w:bottom w:val="nil"/>
              <w:right w:val="single" w:sz="8" w:space="0" w:color="000000"/>
            </w:tcBorders>
          </w:tcPr>
          <w:p w14:paraId="211B3D9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1BAFAE12" w14:textId="77777777" w:rsidTr="00220658">
        <w:trPr>
          <w:trHeight w:val="20"/>
        </w:trPr>
        <w:tc>
          <w:tcPr>
            <w:tcW w:w="170" w:type="pct"/>
            <w:tcBorders>
              <w:top w:val="single" w:sz="8" w:space="0" w:color="000000"/>
              <w:left w:val="single" w:sz="8" w:space="0" w:color="000000"/>
              <w:bottom w:val="nil"/>
              <w:right w:val="nil"/>
            </w:tcBorders>
          </w:tcPr>
          <w:p w14:paraId="2FBC2BB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1755" w:type="pct"/>
            <w:tcBorders>
              <w:top w:val="single" w:sz="8" w:space="0" w:color="000000"/>
              <w:left w:val="single" w:sz="8" w:space="0" w:color="000000"/>
              <w:bottom w:val="nil"/>
              <w:right w:val="nil"/>
            </w:tcBorders>
          </w:tcPr>
          <w:p w14:paraId="60E5194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Thuê chuyên gia</w:t>
            </w:r>
          </w:p>
        </w:tc>
        <w:tc>
          <w:tcPr>
            <w:tcW w:w="1709" w:type="pct"/>
            <w:tcBorders>
              <w:top w:val="single" w:sz="8" w:space="0" w:color="000000"/>
              <w:left w:val="single" w:sz="8" w:space="0" w:color="000000"/>
              <w:bottom w:val="nil"/>
              <w:right w:val="nil"/>
            </w:tcBorders>
          </w:tcPr>
          <w:p w14:paraId="50080C9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Chuyên đề hoặc kết quả khác theo thỏa thuận trong hợp đồng thuê khoán hoặc ý kiến thể hiện tại biên bản họp</w:t>
            </w:r>
          </w:p>
        </w:tc>
        <w:tc>
          <w:tcPr>
            <w:tcW w:w="1366" w:type="pct"/>
            <w:tcBorders>
              <w:top w:val="single" w:sz="8" w:space="0" w:color="000000"/>
              <w:left w:val="single" w:sz="8" w:space="0" w:color="000000"/>
              <w:bottom w:val="nil"/>
              <w:right w:val="single" w:sz="8" w:space="0" w:color="000000"/>
            </w:tcBorders>
          </w:tcPr>
          <w:p w14:paraId="5FD8CFF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Định mức khoán chi cho thuê chuyên gia thực hiện theo quy định tại Phụ lục VIII (tối đa không quá 10% tổng mức chi của nhiệm vụ, hoạt động)</w:t>
            </w:r>
          </w:p>
        </w:tc>
      </w:tr>
      <w:tr w:rsidR="00B859CB" w:rsidRPr="00654689" w14:paraId="5B84A13F" w14:textId="77777777" w:rsidTr="00220658">
        <w:trPr>
          <w:trHeight w:val="20"/>
        </w:trPr>
        <w:tc>
          <w:tcPr>
            <w:tcW w:w="170" w:type="pct"/>
            <w:vMerge w:val="restart"/>
            <w:tcBorders>
              <w:top w:val="single" w:sz="8" w:space="0" w:color="000000"/>
              <w:left w:val="single" w:sz="8" w:space="0" w:color="000000"/>
              <w:bottom w:val="nil"/>
              <w:right w:val="nil"/>
            </w:tcBorders>
          </w:tcPr>
          <w:p w14:paraId="3DB5B2D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4</w:t>
            </w:r>
          </w:p>
        </w:tc>
        <w:tc>
          <w:tcPr>
            <w:tcW w:w="1755" w:type="pct"/>
            <w:vMerge w:val="restart"/>
            <w:tcBorders>
              <w:top w:val="single" w:sz="8" w:space="0" w:color="000000"/>
              <w:left w:val="single" w:sz="8" w:space="0" w:color="000000"/>
              <w:bottom w:val="nil"/>
              <w:right w:val="nil"/>
            </w:tcBorders>
          </w:tcPr>
          <w:p w14:paraId="7E9BCFA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Truyền thông</w:t>
            </w:r>
          </w:p>
        </w:tc>
        <w:tc>
          <w:tcPr>
            <w:tcW w:w="1709" w:type="pct"/>
            <w:tcBorders>
              <w:top w:val="single" w:sz="8" w:space="0" w:color="000000"/>
              <w:left w:val="single" w:sz="8" w:space="0" w:color="000000"/>
              <w:bottom w:val="nil"/>
              <w:right w:val="nil"/>
            </w:tcBorders>
          </w:tcPr>
          <w:p w14:paraId="3A7B28A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Sản phẩm truyền thông dạng in (sản phẩm báo chí được xuất bản; bài viết, bản tin khác, báo cáo tọa đàm, áp phích...)</w:t>
            </w:r>
          </w:p>
        </w:tc>
        <w:tc>
          <w:tcPr>
            <w:tcW w:w="1366" w:type="pct"/>
            <w:tcBorders>
              <w:top w:val="single" w:sz="8" w:space="0" w:color="000000"/>
              <w:left w:val="single" w:sz="8" w:space="0" w:color="000000"/>
              <w:bottom w:val="nil"/>
              <w:right w:val="single" w:sz="8" w:space="0" w:color="000000"/>
            </w:tcBorders>
          </w:tcPr>
          <w:p w14:paraId="21D3F5A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50</w:t>
            </w:r>
          </w:p>
        </w:tc>
      </w:tr>
      <w:tr w:rsidR="00B859CB" w:rsidRPr="00654689" w14:paraId="6EA1FFEF" w14:textId="77777777" w:rsidTr="00220658">
        <w:trPr>
          <w:trHeight w:val="20"/>
        </w:trPr>
        <w:tc>
          <w:tcPr>
            <w:tcW w:w="170" w:type="pct"/>
            <w:vMerge/>
            <w:tcBorders>
              <w:top w:val="single" w:sz="8" w:space="0" w:color="000000"/>
              <w:left w:val="single" w:sz="8" w:space="0" w:color="000000"/>
              <w:bottom w:val="nil"/>
              <w:right w:val="nil"/>
            </w:tcBorders>
          </w:tcPr>
          <w:p w14:paraId="0A2ADEF5"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tcBorders>
              <w:top w:val="single" w:sz="8" w:space="0" w:color="000000"/>
              <w:left w:val="single" w:sz="8" w:space="0" w:color="000000"/>
              <w:bottom w:val="nil"/>
              <w:right w:val="nil"/>
            </w:tcBorders>
          </w:tcPr>
          <w:p w14:paraId="29B81427"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nil"/>
            </w:tcBorders>
          </w:tcPr>
          <w:p w14:paraId="15E9EA05" w14:textId="77777777" w:rsidR="00B859CB" w:rsidRPr="00654689" w:rsidRDefault="00B859CB" w:rsidP="002E640A">
            <w:pPr>
              <w:spacing w:after="0" w:line="240" w:lineRule="auto"/>
              <w:rPr>
                <w:rFonts w:ascii="Arial" w:hAnsi="Arial" w:cs="Arial"/>
                <w:color w:val="000000" w:themeColor="text1"/>
                <w:sz w:val="20"/>
                <w:szCs w:val="20"/>
              </w:rPr>
            </w:pPr>
            <w:r w:rsidRPr="00E60552">
              <w:rPr>
                <w:rFonts w:ascii="Arial" w:hAnsi="Arial" w:cs="Arial"/>
                <w:color w:val="000000" w:themeColor="text1"/>
                <w:sz w:val="20"/>
                <w:szCs w:val="20"/>
              </w:rPr>
              <w:t>Ấ</w:t>
            </w:r>
            <w:r w:rsidRPr="004150F5">
              <w:rPr>
                <w:rFonts w:ascii="Arial" w:hAnsi="Arial" w:cs="Arial"/>
                <w:color w:val="000000" w:themeColor="text1"/>
                <w:sz w:val="20"/>
                <w:szCs w:val="20"/>
              </w:rPr>
              <w:t>n</w:t>
            </w:r>
            <w:r w:rsidRPr="00654689">
              <w:rPr>
                <w:rFonts w:ascii="Arial" w:hAnsi="Arial" w:cs="Arial"/>
                <w:color w:val="000000" w:themeColor="text1"/>
                <w:sz w:val="20"/>
                <w:szCs w:val="20"/>
              </w:rPr>
              <w:t xml:space="preserve"> phẩm truyền thông trên môi trường điện tử (website, video, sản phẩm số khác...)</w:t>
            </w:r>
          </w:p>
        </w:tc>
        <w:tc>
          <w:tcPr>
            <w:tcW w:w="1366" w:type="pct"/>
            <w:tcBorders>
              <w:top w:val="single" w:sz="8" w:space="0" w:color="000000"/>
              <w:left w:val="single" w:sz="8" w:space="0" w:color="000000"/>
              <w:bottom w:val="nil"/>
              <w:right w:val="single" w:sz="8" w:space="0" w:color="000000"/>
            </w:tcBorders>
          </w:tcPr>
          <w:p w14:paraId="49C3911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4245A5B1" w14:textId="77777777" w:rsidTr="00220658">
        <w:trPr>
          <w:trHeight w:val="20"/>
        </w:trPr>
        <w:tc>
          <w:tcPr>
            <w:tcW w:w="170" w:type="pct"/>
            <w:vMerge w:val="restart"/>
            <w:tcBorders>
              <w:top w:val="single" w:sz="8" w:space="0" w:color="000000"/>
              <w:left w:val="single" w:sz="8" w:space="0" w:color="000000"/>
              <w:bottom w:val="nil"/>
              <w:right w:val="nil"/>
            </w:tcBorders>
          </w:tcPr>
          <w:p w14:paraId="57E4793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w:t>
            </w:r>
          </w:p>
        </w:tc>
        <w:tc>
          <w:tcPr>
            <w:tcW w:w="1755" w:type="pct"/>
            <w:vMerge w:val="restart"/>
            <w:tcBorders>
              <w:top w:val="single" w:sz="8" w:space="0" w:color="000000"/>
              <w:left w:val="single" w:sz="8" w:space="0" w:color="000000"/>
              <w:bottom w:val="nil"/>
              <w:right w:val="nil"/>
            </w:tcBorders>
          </w:tcPr>
          <w:p w14:paraId="730A594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Lấy ý kiến cơ quan, tổ chức, cá nhân; cơ quan liên quan</w:t>
            </w:r>
          </w:p>
        </w:tc>
        <w:tc>
          <w:tcPr>
            <w:tcW w:w="1709" w:type="pct"/>
            <w:tcBorders>
              <w:top w:val="single" w:sz="8" w:space="0" w:color="000000"/>
              <w:left w:val="single" w:sz="8" w:space="0" w:color="000000"/>
              <w:bottom w:val="nil"/>
              <w:right w:val="nil"/>
            </w:tcBorders>
          </w:tcPr>
          <w:p w14:paraId="6F105BD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Bản tổng hợp ý kiến</w:t>
            </w:r>
          </w:p>
        </w:tc>
        <w:tc>
          <w:tcPr>
            <w:tcW w:w="1366" w:type="pct"/>
            <w:tcBorders>
              <w:top w:val="single" w:sz="8" w:space="0" w:color="000000"/>
              <w:left w:val="single" w:sz="8" w:space="0" w:color="000000"/>
              <w:bottom w:val="nil"/>
              <w:right w:val="single" w:sz="8" w:space="0" w:color="000000"/>
            </w:tcBorders>
          </w:tcPr>
          <w:p w14:paraId="619F95E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100</w:t>
            </w:r>
          </w:p>
        </w:tc>
      </w:tr>
      <w:tr w:rsidR="00B859CB" w:rsidRPr="00654689" w14:paraId="36EA0430" w14:textId="77777777" w:rsidTr="00220658">
        <w:trPr>
          <w:trHeight w:val="20"/>
        </w:trPr>
        <w:tc>
          <w:tcPr>
            <w:tcW w:w="170" w:type="pct"/>
            <w:vMerge/>
            <w:tcBorders>
              <w:top w:val="single" w:sz="8" w:space="0" w:color="000000"/>
              <w:left w:val="single" w:sz="8" w:space="0" w:color="000000"/>
              <w:bottom w:val="nil"/>
              <w:right w:val="nil"/>
            </w:tcBorders>
          </w:tcPr>
          <w:p w14:paraId="04F23FAF"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55" w:type="pct"/>
            <w:vMerge/>
            <w:tcBorders>
              <w:top w:val="single" w:sz="8" w:space="0" w:color="000000"/>
              <w:left w:val="single" w:sz="8" w:space="0" w:color="000000"/>
              <w:bottom w:val="nil"/>
              <w:right w:val="nil"/>
            </w:tcBorders>
          </w:tcPr>
          <w:p w14:paraId="5C81E1E2" w14:textId="77777777" w:rsidR="00B859CB" w:rsidRPr="00654689" w:rsidRDefault="00B859CB" w:rsidP="002E640A">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nil"/>
            </w:tcBorders>
          </w:tcPr>
          <w:p w14:paraId="7DC3759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tiếp thu, giải trình</w:t>
            </w:r>
          </w:p>
        </w:tc>
        <w:tc>
          <w:tcPr>
            <w:tcW w:w="1366" w:type="pct"/>
            <w:tcBorders>
              <w:top w:val="single" w:sz="8" w:space="0" w:color="000000"/>
              <w:left w:val="single" w:sz="8" w:space="0" w:color="000000"/>
              <w:bottom w:val="nil"/>
              <w:right w:val="single" w:sz="8" w:space="0" w:color="000000"/>
            </w:tcBorders>
          </w:tcPr>
          <w:p w14:paraId="4E83F20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r w:rsidR="00B859CB" w:rsidRPr="00654689" w14:paraId="79827B63" w14:textId="77777777" w:rsidTr="00220658">
        <w:trPr>
          <w:trHeight w:val="20"/>
        </w:trPr>
        <w:tc>
          <w:tcPr>
            <w:tcW w:w="170" w:type="pct"/>
            <w:tcBorders>
              <w:top w:val="single" w:sz="8" w:space="0" w:color="000000"/>
              <w:left w:val="single" w:sz="8" w:space="0" w:color="000000"/>
              <w:bottom w:val="nil"/>
              <w:right w:val="nil"/>
            </w:tcBorders>
          </w:tcPr>
          <w:p w14:paraId="4AAF7E0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6</w:t>
            </w:r>
          </w:p>
        </w:tc>
        <w:tc>
          <w:tcPr>
            <w:tcW w:w="1755" w:type="pct"/>
            <w:tcBorders>
              <w:top w:val="single" w:sz="8" w:space="0" w:color="000000"/>
              <w:left w:val="single" w:sz="8" w:space="0" w:color="000000"/>
              <w:bottom w:val="nil"/>
              <w:right w:val="nil"/>
            </w:tcBorders>
          </w:tcPr>
          <w:p w14:paraId="4981BAA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Tiếp thu, giải trình ý kiến phản biện xã hội, của Chính phủ; Thành viên Chính phủ, Thủ tướng Chính phủ; của Đại biểu Quốc hội, cơ quan của Quốc hội, UBTVQH</w:t>
            </w:r>
          </w:p>
        </w:tc>
        <w:tc>
          <w:tcPr>
            <w:tcW w:w="1709" w:type="pct"/>
            <w:tcBorders>
              <w:top w:val="single" w:sz="8" w:space="0" w:color="000000"/>
              <w:left w:val="single" w:sz="8" w:space="0" w:color="000000"/>
              <w:bottom w:val="nil"/>
              <w:right w:val="nil"/>
            </w:tcBorders>
          </w:tcPr>
          <w:p w14:paraId="10E2DE7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Các Báo cáo tiếp thu, giải trình</w:t>
            </w:r>
          </w:p>
        </w:tc>
        <w:tc>
          <w:tcPr>
            <w:tcW w:w="1366" w:type="pct"/>
            <w:tcBorders>
              <w:top w:val="single" w:sz="8" w:space="0" w:color="000000"/>
              <w:left w:val="single" w:sz="8" w:space="0" w:color="000000"/>
              <w:bottom w:val="nil"/>
              <w:right w:val="single" w:sz="8" w:space="0" w:color="000000"/>
            </w:tcBorders>
          </w:tcPr>
          <w:p w14:paraId="6A7DDC8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40 đến 90</w:t>
            </w:r>
          </w:p>
        </w:tc>
      </w:tr>
      <w:tr w:rsidR="00B859CB" w:rsidRPr="00654689" w14:paraId="37625E77" w14:textId="77777777" w:rsidTr="00220658">
        <w:trPr>
          <w:trHeight w:val="20"/>
        </w:trPr>
        <w:tc>
          <w:tcPr>
            <w:tcW w:w="170" w:type="pct"/>
            <w:tcBorders>
              <w:top w:val="single" w:sz="8" w:space="0" w:color="000000"/>
              <w:left w:val="single" w:sz="8" w:space="0" w:color="000000"/>
              <w:bottom w:val="nil"/>
              <w:right w:val="nil"/>
            </w:tcBorders>
          </w:tcPr>
          <w:p w14:paraId="1DC47C5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w:t>
            </w:r>
          </w:p>
        </w:tc>
        <w:tc>
          <w:tcPr>
            <w:tcW w:w="1755" w:type="pct"/>
            <w:tcBorders>
              <w:top w:val="single" w:sz="8" w:space="0" w:color="000000"/>
              <w:left w:val="single" w:sz="8" w:space="0" w:color="000000"/>
              <w:bottom w:val="nil"/>
              <w:right w:val="nil"/>
            </w:tcBorders>
          </w:tcPr>
          <w:p w14:paraId="15E263A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Chuẩn bị ý kiến Thành viên Chính phủ</w:t>
            </w:r>
          </w:p>
        </w:tc>
        <w:tc>
          <w:tcPr>
            <w:tcW w:w="1709" w:type="pct"/>
            <w:tcBorders>
              <w:top w:val="single" w:sz="8" w:space="0" w:color="000000"/>
              <w:left w:val="single" w:sz="8" w:space="0" w:color="000000"/>
              <w:bottom w:val="nil"/>
              <w:right w:val="nil"/>
            </w:tcBorders>
          </w:tcPr>
          <w:p w14:paraId="2914EB6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Phiếu lấy ý kiến Thành viên Chính phủ hoặc Phiếu chuyển của Văn phòng Chính phủ</w:t>
            </w:r>
          </w:p>
        </w:tc>
        <w:tc>
          <w:tcPr>
            <w:tcW w:w="1366" w:type="pct"/>
            <w:tcBorders>
              <w:top w:val="single" w:sz="8" w:space="0" w:color="000000"/>
              <w:left w:val="single" w:sz="8" w:space="0" w:color="000000"/>
              <w:bottom w:val="nil"/>
              <w:right w:val="single" w:sz="8" w:space="0" w:color="000000"/>
            </w:tcBorders>
          </w:tcPr>
          <w:p w14:paraId="2297DF6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 đến 20</w:t>
            </w:r>
          </w:p>
        </w:tc>
      </w:tr>
      <w:tr w:rsidR="00B859CB" w:rsidRPr="00654689" w14:paraId="234A8860" w14:textId="77777777" w:rsidTr="00220658">
        <w:trPr>
          <w:trHeight w:val="20"/>
        </w:trPr>
        <w:tc>
          <w:tcPr>
            <w:tcW w:w="170" w:type="pct"/>
            <w:tcBorders>
              <w:top w:val="single" w:sz="8" w:space="0" w:color="000000"/>
              <w:left w:val="single" w:sz="8" w:space="0" w:color="000000"/>
              <w:bottom w:val="single" w:sz="8" w:space="0" w:color="000000"/>
              <w:right w:val="nil"/>
            </w:tcBorders>
          </w:tcPr>
          <w:p w14:paraId="53CED23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8</w:t>
            </w:r>
          </w:p>
        </w:tc>
        <w:tc>
          <w:tcPr>
            <w:tcW w:w="1755" w:type="pct"/>
            <w:tcBorders>
              <w:top w:val="single" w:sz="8" w:space="0" w:color="000000"/>
              <w:left w:val="single" w:sz="8" w:space="0" w:color="000000"/>
              <w:bottom w:val="single" w:sz="8" w:space="0" w:color="000000"/>
              <w:right w:val="nil"/>
            </w:tcBorders>
          </w:tcPr>
          <w:p w14:paraId="4063AA2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Hoàn thiện hồ sơ sau xin ý kiến của Chính phủ</w:t>
            </w:r>
          </w:p>
        </w:tc>
        <w:tc>
          <w:tcPr>
            <w:tcW w:w="1709" w:type="pct"/>
            <w:tcBorders>
              <w:top w:val="single" w:sz="8" w:space="0" w:color="000000"/>
              <w:left w:val="single" w:sz="8" w:space="0" w:color="000000"/>
              <w:bottom w:val="single" w:sz="8" w:space="0" w:color="000000"/>
              <w:right w:val="nil"/>
            </w:tcBorders>
          </w:tcPr>
          <w:p w14:paraId="4A826A2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Dự thảo văn bản và tài liệu khác thuộc thành phần hồ sơ theo quy định đã được chỉnh lý, hoàn thiện</w:t>
            </w:r>
          </w:p>
        </w:tc>
        <w:tc>
          <w:tcPr>
            <w:tcW w:w="1366" w:type="pct"/>
            <w:tcBorders>
              <w:top w:val="single" w:sz="8" w:space="0" w:color="000000"/>
              <w:left w:val="single" w:sz="8" w:space="0" w:color="000000"/>
              <w:bottom w:val="single" w:sz="8" w:space="0" w:color="000000"/>
              <w:right w:val="single" w:sz="8" w:space="0" w:color="000000"/>
            </w:tcBorders>
          </w:tcPr>
          <w:p w14:paraId="082F8D4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10 đến 100</w:t>
            </w:r>
          </w:p>
        </w:tc>
      </w:tr>
    </w:tbl>
    <w:p w14:paraId="7D5E8038" w14:textId="77777777" w:rsidR="00B859CB" w:rsidRPr="00654689" w:rsidRDefault="00B859CB" w:rsidP="00B859CB">
      <w:pPr>
        <w:spacing w:after="0" w:line="240" w:lineRule="auto"/>
        <w:jc w:val="center"/>
        <w:rPr>
          <w:rFonts w:ascii="Arial" w:hAnsi="Arial" w:cs="Arial"/>
          <w:b/>
          <w:color w:val="000000" w:themeColor="text1"/>
          <w:sz w:val="20"/>
          <w:szCs w:val="20"/>
          <w:lang w:val="en-US"/>
        </w:rPr>
      </w:pPr>
    </w:p>
    <w:p w14:paraId="2D69F123" w14:textId="77777777" w:rsidR="00B859CB" w:rsidRPr="00654689" w:rsidRDefault="00B859CB" w:rsidP="00B859CB">
      <w:pPr>
        <w:spacing w:after="0" w:line="240" w:lineRule="auto"/>
        <w:jc w:val="center"/>
        <w:rPr>
          <w:rFonts w:ascii="Arial" w:hAnsi="Arial" w:cs="Arial"/>
          <w:b/>
          <w:color w:val="000000" w:themeColor="text1"/>
          <w:sz w:val="20"/>
          <w:szCs w:val="20"/>
        </w:rPr>
        <w:sectPr w:rsidR="00B859CB" w:rsidRPr="00654689" w:rsidSect="00B859CB">
          <w:pgSz w:w="16838" w:h="11906" w:orient="landscape" w:code="9"/>
          <w:pgMar w:top="1440" w:right="1440" w:bottom="1440" w:left="1440" w:header="0" w:footer="0" w:gutter="0"/>
          <w:cols w:space="720"/>
          <w:docGrid w:linePitch="326"/>
        </w:sectPr>
      </w:pPr>
    </w:p>
    <w:p w14:paraId="54548AE1" w14:textId="77777777" w:rsidR="00B859CB" w:rsidRPr="00654689" w:rsidRDefault="00B859CB" w:rsidP="00B859CB">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lastRenderedPageBreak/>
        <w:t>Phụ lục IV</w:t>
      </w:r>
    </w:p>
    <w:p w14:paraId="4A60B84C" w14:textId="77777777" w:rsidR="00B859CB" w:rsidRPr="00654689" w:rsidRDefault="00B859CB" w:rsidP="00B859CB">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 xml:space="preserve">ĐỊNH MỨC KHOÁN CHI ĐỐI VỚI GIÁM SÁT VBQPPL CỦA QUỐC HỘI, </w:t>
      </w:r>
      <w:r w:rsidRPr="00654689">
        <w:rPr>
          <w:rFonts w:ascii="Arial" w:hAnsi="Arial" w:cs="Arial"/>
          <w:b/>
          <w:color w:val="000000" w:themeColor="text1"/>
          <w:sz w:val="20"/>
          <w:szCs w:val="20"/>
        </w:rPr>
        <w:br/>
        <w:t>UBTVQH, HỘI ĐỒNG DÂN TỘC, CÁC ỦY BAN CỦA QUỐC HỘI</w:t>
      </w:r>
    </w:p>
    <w:p w14:paraId="7B8B1E49" w14:textId="77777777" w:rsidR="00B859CB" w:rsidRPr="00B859CB" w:rsidRDefault="00B859CB" w:rsidP="00B859CB">
      <w:pPr>
        <w:spacing w:after="0" w:line="240" w:lineRule="auto"/>
        <w:jc w:val="center"/>
        <w:rPr>
          <w:rFonts w:ascii="Arial" w:hAnsi="Arial" w:cs="Arial"/>
          <w:i/>
          <w:color w:val="000000" w:themeColor="text1"/>
          <w:sz w:val="20"/>
          <w:szCs w:val="20"/>
        </w:rPr>
      </w:pPr>
      <w:r w:rsidRPr="00654689">
        <w:rPr>
          <w:rFonts w:ascii="Arial" w:hAnsi="Arial" w:cs="Arial"/>
          <w:i/>
          <w:color w:val="000000" w:themeColor="text1"/>
          <w:sz w:val="20"/>
          <w:szCs w:val="20"/>
        </w:rPr>
        <w:t>(Kèm theo Nghị định số 289/2025/NĐ-CP ngày 06 tháng 11 năm 2025 của Chính phủ)</w:t>
      </w:r>
    </w:p>
    <w:p w14:paraId="2315DF31" w14:textId="77777777" w:rsidR="00B859CB" w:rsidRPr="00B859CB" w:rsidRDefault="00B859CB" w:rsidP="00B859CB">
      <w:pPr>
        <w:spacing w:after="0" w:line="240" w:lineRule="auto"/>
        <w:jc w:val="right"/>
        <w:rPr>
          <w:rFonts w:ascii="Arial" w:hAnsi="Arial" w:cs="Arial"/>
          <w:i/>
          <w:color w:val="000000" w:themeColor="text1"/>
          <w:sz w:val="20"/>
          <w:szCs w:val="20"/>
        </w:rPr>
      </w:pPr>
    </w:p>
    <w:p w14:paraId="19201A45" w14:textId="77777777" w:rsidR="00B859CB" w:rsidRPr="00654689" w:rsidRDefault="00B859CB" w:rsidP="00B859CB">
      <w:pPr>
        <w:spacing w:after="0" w:line="240" w:lineRule="auto"/>
        <w:jc w:val="right"/>
        <w:rPr>
          <w:rFonts w:ascii="Arial" w:hAnsi="Arial" w:cs="Arial"/>
          <w:i/>
          <w:iCs/>
          <w:color w:val="000000" w:themeColor="text1"/>
          <w:sz w:val="20"/>
          <w:szCs w:val="20"/>
          <w:lang w:val="en-US"/>
        </w:rPr>
      </w:pPr>
      <w:r w:rsidRPr="00654689">
        <w:rPr>
          <w:rFonts w:ascii="Arial" w:hAnsi="Arial" w:cs="Arial"/>
          <w:i/>
          <w:iCs/>
          <w:color w:val="000000" w:themeColor="text1"/>
          <w:sz w:val="20"/>
          <w:szCs w:val="20"/>
          <w:lang w:val="en-US"/>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98"/>
        <w:gridCol w:w="4786"/>
        <w:gridCol w:w="4931"/>
        <w:gridCol w:w="2400"/>
        <w:gridCol w:w="1123"/>
      </w:tblGrid>
      <w:tr w:rsidR="00B859CB" w:rsidRPr="00654689" w14:paraId="1AB58619" w14:textId="77777777" w:rsidTr="00220658">
        <w:trPr>
          <w:trHeight w:val="20"/>
        </w:trPr>
        <w:tc>
          <w:tcPr>
            <w:tcW w:w="250" w:type="pct"/>
            <w:tcBorders>
              <w:top w:val="single" w:sz="8" w:space="0" w:color="000000"/>
              <w:left w:val="single" w:sz="8" w:space="0" w:color="000000"/>
              <w:bottom w:val="nil"/>
              <w:right w:val="nil"/>
            </w:tcBorders>
          </w:tcPr>
          <w:p w14:paraId="7F9C76C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STT</w:t>
            </w:r>
          </w:p>
        </w:tc>
        <w:tc>
          <w:tcPr>
            <w:tcW w:w="1717" w:type="pct"/>
            <w:tcBorders>
              <w:top w:val="single" w:sz="8" w:space="0" w:color="000000"/>
              <w:left w:val="single" w:sz="8" w:space="0" w:color="000000"/>
              <w:bottom w:val="nil"/>
              <w:right w:val="nil"/>
            </w:tcBorders>
          </w:tcPr>
          <w:p w14:paraId="30855C2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Nhiệm vụ, hoạt động</w:t>
            </w:r>
          </w:p>
        </w:tc>
        <w:tc>
          <w:tcPr>
            <w:tcW w:w="1769" w:type="pct"/>
            <w:tcBorders>
              <w:top w:val="single" w:sz="8" w:space="0" w:color="000000"/>
              <w:left w:val="single" w:sz="8" w:space="0" w:color="000000"/>
              <w:bottom w:val="nil"/>
              <w:right w:val="nil"/>
            </w:tcBorders>
          </w:tcPr>
          <w:p w14:paraId="072C1B8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Sản phẩm</w:t>
            </w:r>
          </w:p>
        </w:tc>
        <w:tc>
          <w:tcPr>
            <w:tcW w:w="861" w:type="pct"/>
            <w:tcBorders>
              <w:top w:val="single" w:sz="8" w:space="0" w:color="000000"/>
              <w:left w:val="single" w:sz="8" w:space="0" w:color="000000"/>
              <w:bottom w:val="nil"/>
              <w:right w:val="nil"/>
            </w:tcBorders>
          </w:tcPr>
          <w:p w14:paraId="4228029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Định mức khoán chi</w:t>
            </w:r>
          </w:p>
        </w:tc>
        <w:tc>
          <w:tcPr>
            <w:tcW w:w="403" w:type="pct"/>
            <w:tcBorders>
              <w:top w:val="single" w:sz="8" w:space="0" w:color="000000"/>
              <w:left w:val="single" w:sz="8" w:space="0" w:color="000000"/>
              <w:bottom w:val="nil"/>
              <w:right w:val="single" w:sz="8" w:space="0" w:color="000000"/>
            </w:tcBorders>
          </w:tcPr>
          <w:p w14:paraId="13F78BA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Ghi chú</w:t>
            </w:r>
          </w:p>
        </w:tc>
      </w:tr>
      <w:tr w:rsidR="00B859CB" w:rsidRPr="00654689" w14:paraId="766B96FC" w14:textId="77777777" w:rsidTr="00220658">
        <w:trPr>
          <w:trHeight w:val="20"/>
        </w:trPr>
        <w:tc>
          <w:tcPr>
            <w:tcW w:w="250" w:type="pct"/>
            <w:tcBorders>
              <w:top w:val="single" w:sz="8" w:space="0" w:color="000000"/>
              <w:left w:val="single" w:sz="8" w:space="0" w:color="000000"/>
              <w:bottom w:val="nil"/>
              <w:right w:val="nil"/>
            </w:tcBorders>
          </w:tcPr>
          <w:p w14:paraId="40E62D4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1717" w:type="pct"/>
            <w:tcBorders>
              <w:top w:val="single" w:sz="8" w:space="0" w:color="000000"/>
              <w:left w:val="single" w:sz="8" w:space="0" w:color="000000"/>
              <w:bottom w:val="nil"/>
              <w:right w:val="nil"/>
            </w:tcBorders>
          </w:tcPr>
          <w:p w14:paraId="596489A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kết quả giám sát VBQPPL, giám sát VBQPPL thường xuyên</w:t>
            </w:r>
          </w:p>
        </w:tc>
        <w:tc>
          <w:tcPr>
            <w:tcW w:w="1769" w:type="pct"/>
            <w:tcBorders>
              <w:top w:val="single" w:sz="8" w:space="0" w:color="000000"/>
              <w:left w:val="single" w:sz="8" w:space="0" w:color="000000"/>
              <w:bottom w:val="nil"/>
              <w:right w:val="nil"/>
            </w:tcBorders>
          </w:tcPr>
          <w:p w14:paraId="01010191" w14:textId="77777777" w:rsidR="00B859CB" w:rsidRPr="00654689" w:rsidRDefault="00B859CB" w:rsidP="002E640A">
            <w:pPr>
              <w:spacing w:after="0" w:line="240" w:lineRule="auto"/>
              <w:rPr>
                <w:rFonts w:ascii="Arial" w:hAnsi="Arial" w:cs="Arial"/>
                <w:color w:val="000000" w:themeColor="text1"/>
                <w:sz w:val="20"/>
                <w:szCs w:val="20"/>
              </w:rPr>
            </w:pPr>
          </w:p>
        </w:tc>
        <w:tc>
          <w:tcPr>
            <w:tcW w:w="861" w:type="pct"/>
            <w:tcBorders>
              <w:top w:val="single" w:sz="8" w:space="0" w:color="000000"/>
              <w:left w:val="single" w:sz="8" w:space="0" w:color="000000"/>
              <w:bottom w:val="nil"/>
              <w:right w:val="nil"/>
            </w:tcBorders>
          </w:tcPr>
          <w:p w14:paraId="1EA5D8DE"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403" w:type="pct"/>
            <w:tcBorders>
              <w:top w:val="single" w:sz="8" w:space="0" w:color="000000"/>
              <w:left w:val="single" w:sz="8" w:space="0" w:color="000000"/>
              <w:bottom w:val="nil"/>
              <w:right w:val="single" w:sz="8" w:space="0" w:color="000000"/>
            </w:tcBorders>
          </w:tcPr>
          <w:p w14:paraId="5B7D712C"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11AF79F4" w14:textId="77777777" w:rsidTr="00220658">
        <w:trPr>
          <w:trHeight w:val="20"/>
        </w:trPr>
        <w:tc>
          <w:tcPr>
            <w:tcW w:w="250" w:type="pct"/>
            <w:tcBorders>
              <w:top w:val="single" w:sz="8" w:space="0" w:color="000000"/>
              <w:left w:val="single" w:sz="8" w:space="0" w:color="000000"/>
              <w:bottom w:val="nil"/>
              <w:right w:val="nil"/>
            </w:tcBorders>
          </w:tcPr>
          <w:p w14:paraId="188C3C9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1.1.</w:t>
            </w:r>
          </w:p>
        </w:tc>
        <w:tc>
          <w:tcPr>
            <w:tcW w:w="1717" w:type="pct"/>
            <w:tcBorders>
              <w:top w:val="single" w:sz="8" w:space="0" w:color="000000"/>
              <w:left w:val="single" w:sz="8" w:space="0" w:color="000000"/>
              <w:bottom w:val="nil"/>
              <w:right w:val="nil"/>
            </w:tcBorders>
          </w:tcPr>
          <w:p w14:paraId="56FCDD7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kết quả giám sát VBQPPL hàng quý</w:t>
            </w:r>
          </w:p>
        </w:tc>
        <w:tc>
          <w:tcPr>
            <w:tcW w:w="1769" w:type="pct"/>
            <w:tcBorders>
              <w:top w:val="single" w:sz="8" w:space="0" w:color="000000"/>
              <w:left w:val="single" w:sz="8" w:space="0" w:color="000000"/>
              <w:bottom w:val="nil"/>
              <w:right w:val="nil"/>
            </w:tcBorders>
          </w:tcPr>
          <w:p w14:paraId="3DCA21E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của Hội đồng Dân tộc, các Ủy ban của Quốc hội (HĐDT, UB) về kết quả giám sát VBQPPL hàng quý</w:t>
            </w:r>
          </w:p>
        </w:tc>
        <w:tc>
          <w:tcPr>
            <w:tcW w:w="861" w:type="pct"/>
            <w:tcBorders>
              <w:top w:val="single" w:sz="8" w:space="0" w:color="000000"/>
              <w:left w:val="single" w:sz="8" w:space="0" w:color="000000"/>
              <w:bottom w:val="nil"/>
              <w:right w:val="nil"/>
            </w:tcBorders>
          </w:tcPr>
          <w:p w14:paraId="0E83BA2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5,4 đến 9</w:t>
            </w:r>
          </w:p>
        </w:tc>
        <w:tc>
          <w:tcPr>
            <w:tcW w:w="403" w:type="pct"/>
            <w:tcBorders>
              <w:top w:val="single" w:sz="8" w:space="0" w:color="000000"/>
              <w:left w:val="single" w:sz="8" w:space="0" w:color="000000"/>
              <w:bottom w:val="nil"/>
              <w:right w:val="single" w:sz="8" w:space="0" w:color="000000"/>
            </w:tcBorders>
          </w:tcPr>
          <w:p w14:paraId="6E88D064"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78D22A57" w14:textId="77777777" w:rsidTr="00220658">
        <w:trPr>
          <w:trHeight w:val="20"/>
        </w:trPr>
        <w:tc>
          <w:tcPr>
            <w:tcW w:w="250" w:type="pct"/>
            <w:tcBorders>
              <w:top w:val="single" w:sz="8" w:space="0" w:color="000000"/>
              <w:left w:val="single" w:sz="8" w:space="0" w:color="000000"/>
              <w:bottom w:val="nil"/>
              <w:right w:val="nil"/>
            </w:tcBorders>
          </w:tcPr>
          <w:p w14:paraId="13E62F3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1.2</w:t>
            </w:r>
          </w:p>
        </w:tc>
        <w:tc>
          <w:tcPr>
            <w:tcW w:w="1717" w:type="pct"/>
            <w:tcBorders>
              <w:top w:val="single" w:sz="8" w:space="0" w:color="000000"/>
              <w:left w:val="single" w:sz="8" w:space="0" w:color="000000"/>
              <w:bottom w:val="nil"/>
              <w:right w:val="nil"/>
            </w:tcBorders>
          </w:tcPr>
          <w:p w14:paraId="00AE96A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tổng hợp kết quả giám sát VBQPPL hằng quý, trình UBTVQH</w:t>
            </w:r>
          </w:p>
        </w:tc>
        <w:tc>
          <w:tcPr>
            <w:tcW w:w="1769" w:type="pct"/>
            <w:tcBorders>
              <w:top w:val="single" w:sz="8" w:space="0" w:color="000000"/>
              <w:left w:val="single" w:sz="8" w:space="0" w:color="000000"/>
              <w:bottom w:val="nil"/>
              <w:right w:val="nil"/>
            </w:tcBorders>
          </w:tcPr>
          <w:p w14:paraId="44D5F1D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của Ủy ban Dân nguyện và Giám sát tổng hợp kết quả giám sát VBQPPL hàng quý của HĐDT, UB để báo cáo UBTVQH</w:t>
            </w:r>
          </w:p>
        </w:tc>
        <w:tc>
          <w:tcPr>
            <w:tcW w:w="861" w:type="pct"/>
            <w:tcBorders>
              <w:top w:val="single" w:sz="8" w:space="0" w:color="000000"/>
              <w:left w:val="single" w:sz="8" w:space="0" w:color="000000"/>
              <w:bottom w:val="nil"/>
              <w:right w:val="nil"/>
            </w:tcBorders>
          </w:tcPr>
          <w:p w14:paraId="5EAC6E6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5,4 đến 9</w:t>
            </w:r>
          </w:p>
        </w:tc>
        <w:tc>
          <w:tcPr>
            <w:tcW w:w="403" w:type="pct"/>
            <w:tcBorders>
              <w:top w:val="single" w:sz="8" w:space="0" w:color="000000"/>
              <w:left w:val="single" w:sz="8" w:space="0" w:color="000000"/>
              <w:bottom w:val="nil"/>
              <w:right w:val="single" w:sz="8" w:space="0" w:color="000000"/>
            </w:tcBorders>
          </w:tcPr>
          <w:p w14:paraId="181500F3"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44A988C8" w14:textId="77777777" w:rsidTr="00220658">
        <w:trPr>
          <w:trHeight w:val="20"/>
        </w:trPr>
        <w:tc>
          <w:tcPr>
            <w:tcW w:w="250" w:type="pct"/>
            <w:tcBorders>
              <w:top w:val="single" w:sz="8" w:space="0" w:color="000000"/>
              <w:left w:val="single" w:sz="8" w:space="0" w:color="000000"/>
              <w:bottom w:val="nil"/>
              <w:right w:val="nil"/>
            </w:tcBorders>
          </w:tcPr>
          <w:p w14:paraId="31AF310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1.3</w:t>
            </w:r>
          </w:p>
        </w:tc>
        <w:tc>
          <w:tcPr>
            <w:tcW w:w="1717" w:type="pct"/>
            <w:tcBorders>
              <w:top w:val="single" w:sz="8" w:space="0" w:color="000000"/>
              <w:left w:val="single" w:sz="8" w:space="0" w:color="000000"/>
              <w:bottom w:val="nil"/>
              <w:right w:val="nil"/>
            </w:tcBorders>
          </w:tcPr>
          <w:p w14:paraId="28F9E43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kết quả giám sát VBQPPL hằng năm</w:t>
            </w:r>
          </w:p>
        </w:tc>
        <w:tc>
          <w:tcPr>
            <w:tcW w:w="1769" w:type="pct"/>
            <w:tcBorders>
              <w:top w:val="single" w:sz="8" w:space="0" w:color="000000"/>
              <w:left w:val="single" w:sz="8" w:space="0" w:color="000000"/>
              <w:bottom w:val="nil"/>
              <w:right w:val="nil"/>
            </w:tcBorders>
          </w:tcPr>
          <w:p w14:paraId="15B3FA2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của HĐDT, UB về kết quả giám sát VBQPPL hằng năm</w:t>
            </w:r>
          </w:p>
        </w:tc>
        <w:tc>
          <w:tcPr>
            <w:tcW w:w="861" w:type="pct"/>
            <w:tcBorders>
              <w:top w:val="single" w:sz="8" w:space="0" w:color="000000"/>
              <w:left w:val="single" w:sz="8" w:space="0" w:color="000000"/>
              <w:bottom w:val="nil"/>
              <w:right w:val="nil"/>
            </w:tcBorders>
          </w:tcPr>
          <w:p w14:paraId="34916A0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5,4 đến 9</w:t>
            </w:r>
          </w:p>
        </w:tc>
        <w:tc>
          <w:tcPr>
            <w:tcW w:w="403" w:type="pct"/>
            <w:tcBorders>
              <w:top w:val="single" w:sz="8" w:space="0" w:color="000000"/>
              <w:left w:val="single" w:sz="8" w:space="0" w:color="000000"/>
              <w:bottom w:val="nil"/>
              <w:right w:val="single" w:sz="8" w:space="0" w:color="000000"/>
            </w:tcBorders>
          </w:tcPr>
          <w:p w14:paraId="499DC55E"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390D4104" w14:textId="77777777" w:rsidTr="00220658">
        <w:trPr>
          <w:trHeight w:val="20"/>
        </w:trPr>
        <w:tc>
          <w:tcPr>
            <w:tcW w:w="250" w:type="pct"/>
            <w:tcBorders>
              <w:top w:val="single" w:sz="8" w:space="0" w:color="000000"/>
              <w:left w:val="single" w:sz="8" w:space="0" w:color="000000"/>
              <w:bottom w:val="nil"/>
              <w:right w:val="nil"/>
            </w:tcBorders>
          </w:tcPr>
          <w:p w14:paraId="36F12E2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1.4</w:t>
            </w:r>
          </w:p>
        </w:tc>
        <w:tc>
          <w:tcPr>
            <w:tcW w:w="1717" w:type="pct"/>
            <w:tcBorders>
              <w:top w:val="single" w:sz="8" w:space="0" w:color="000000"/>
              <w:left w:val="single" w:sz="8" w:space="0" w:color="000000"/>
              <w:bottom w:val="nil"/>
              <w:right w:val="nil"/>
            </w:tcBorders>
          </w:tcPr>
          <w:p w14:paraId="5D83A12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tổng hợp kết quả giám sát VBQPPL hằng năm trình Quốc hội</w:t>
            </w:r>
          </w:p>
        </w:tc>
        <w:tc>
          <w:tcPr>
            <w:tcW w:w="1769" w:type="pct"/>
            <w:tcBorders>
              <w:top w:val="single" w:sz="8" w:space="0" w:color="000000"/>
              <w:left w:val="single" w:sz="8" w:space="0" w:color="000000"/>
              <w:bottom w:val="nil"/>
              <w:right w:val="nil"/>
            </w:tcBorders>
          </w:tcPr>
          <w:p w14:paraId="1DC9FDA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của Ủy ban Dân nguyện và Giám sát tổng hợp kết quả giám sát VBQPPL hằng năm của HĐDT, UB để báo cáo Quốc hội</w:t>
            </w:r>
          </w:p>
        </w:tc>
        <w:tc>
          <w:tcPr>
            <w:tcW w:w="861" w:type="pct"/>
            <w:tcBorders>
              <w:top w:val="single" w:sz="8" w:space="0" w:color="000000"/>
              <w:left w:val="single" w:sz="8" w:space="0" w:color="000000"/>
              <w:bottom w:val="nil"/>
              <w:right w:val="nil"/>
            </w:tcBorders>
          </w:tcPr>
          <w:p w14:paraId="6913E69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5,4 đến 9</w:t>
            </w:r>
          </w:p>
        </w:tc>
        <w:tc>
          <w:tcPr>
            <w:tcW w:w="403" w:type="pct"/>
            <w:tcBorders>
              <w:top w:val="single" w:sz="8" w:space="0" w:color="000000"/>
              <w:left w:val="single" w:sz="8" w:space="0" w:color="000000"/>
              <w:bottom w:val="nil"/>
              <w:right w:val="single" w:sz="8" w:space="0" w:color="000000"/>
            </w:tcBorders>
          </w:tcPr>
          <w:p w14:paraId="3B83597F"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32F937A5" w14:textId="77777777" w:rsidTr="00220658">
        <w:trPr>
          <w:trHeight w:val="20"/>
        </w:trPr>
        <w:tc>
          <w:tcPr>
            <w:tcW w:w="250" w:type="pct"/>
            <w:tcBorders>
              <w:top w:val="single" w:sz="8" w:space="0" w:color="000000"/>
              <w:left w:val="single" w:sz="8" w:space="0" w:color="000000"/>
              <w:bottom w:val="nil"/>
              <w:right w:val="nil"/>
            </w:tcBorders>
          </w:tcPr>
          <w:p w14:paraId="4C84152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1.5</w:t>
            </w:r>
          </w:p>
        </w:tc>
        <w:tc>
          <w:tcPr>
            <w:tcW w:w="1717" w:type="pct"/>
            <w:tcBorders>
              <w:top w:val="single" w:sz="8" w:space="0" w:color="000000"/>
              <w:left w:val="single" w:sz="8" w:space="0" w:color="000000"/>
              <w:bottom w:val="nil"/>
              <w:right w:val="nil"/>
            </w:tcBorders>
          </w:tcPr>
          <w:p w14:paraId="022CB68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đánh giá, đề xuất, kiến nghị và hướng giải quyết đối với nội dung giao quy định chi tiết mà chưa ban hành văn bản quy định chi tiết</w:t>
            </w:r>
          </w:p>
        </w:tc>
        <w:tc>
          <w:tcPr>
            <w:tcW w:w="1769" w:type="pct"/>
            <w:tcBorders>
              <w:top w:val="single" w:sz="8" w:space="0" w:color="000000"/>
              <w:left w:val="single" w:sz="8" w:space="0" w:color="000000"/>
              <w:bottom w:val="nil"/>
              <w:right w:val="nil"/>
            </w:tcBorders>
          </w:tcPr>
          <w:p w14:paraId="086299A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của HĐDT, UB về kết quả nghiên cứu, đánh giá, đề xuất, kiến nghị và hướng giải quyết để báo cáo UBTVQH</w:t>
            </w:r>
          </w:p>
        </w:tc>
        <w:tc>
          <w:tcPr>
            <w:tcW w:w="861" w:type="pct"/>
            <w:tcBorders>
              <w:top w:val="single" w:sz="8" w:space="0" w:color="000000"/>
              <w:left w:val="single" w:sz="8" w:space="0" w:color="000000"/>
              <w:bottom w:val="nil"/>
              <w:right w:val="nil"/>
            </w:tcBorders>
          </w:tcPr>
          <w:p w14:paraId="49AD823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3,6 đến 6</w:t>
            </w:r>
          </w:p>
        </w:tc>
        <w:tc>
          <w:tcPr>
            <w:tcW w:w="403" w:type="pct"/>
            <w:tcBorders>
              <w:top w:val="single" w:sz="8" w:space="0" w:color="000000"/>
              <w:left w:val="single" w:sz="8" w:space="0" w:color="000000"/>
              <w:bottom w:val="nil"/>
              <w:right w:val="single" w:sz="8" w:space="0" w:color="000000"/>
            </w:tcBorders>
          </w:tcPr>
          <w:p w14:paraId="206A8EE9"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016C9689" w14:textId="77777777" w:rsidTr="00220658">
        <w:trPr>
          <w:trHeight w:val="20"/>
        </w:trPr>
        <w:tc>
          <w:tcPr>
            <w:tcW w:w="250" w:type="pct"/>
            <w:tcBorders>
              <w:top w:val="single" w:sz="8" w:space="0" w:color="000000"/>
              <w:left w:val="single" w:sz="8" w:space="0" w:color="000000"/>
              <w:bottom w:val="single" w:sz="8" w:space="0" w:color="000000"/>
              <w:right w:val="nil"/>
            </w:tcBorders>
          </w:tcPr>
          <w:p w14:paraId="1DD874D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1.6</w:t>
            </w:r>
          </w:p>
        </w:tc>
        <w:tc>
          <w:tcPr>
            <w:tcW w:w="1717" w:type="pct"/>
            <w:tcBorders>
              <w:top w:val="single" w:sz="8" w:space="0" w:color="000000"/>
              <w:left w:val="single" w:sz="8" w:space="0" w:color="000000"/>
              <w:bottom w:val="single" w:sz="8" w:space="0" w:color="000000"/>
              <w:right w:val="nil"/>
            </w:tcBorders>
          </w:tcPr>
          <w:p w14:paraId="1407CD1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Nghiên cứu, đánh giá, đề xuất, kiến nghị và hướng giải quyết đối với VBQPPL có nội dung trái pháp luật</w:t>
            </w:r>
          </w:p>
        </w:tc>
        <w:tc>
          <w:tcPr>
            <w:tcW w:w="1769" w:type="pct"/>
            <w:tcBorders>
              <w:top w:val="single" w:sz="8" w:space="0" w:color="000000"/>
              <w:left w:val="single" w:sz="8" w:space="0" w:color="000000"/>
              <w:bottom w:val="single" w:sz="8" w:space="0" w:color="000000"/>
              <w:right w:val="nil"/>
            </w:tcBorders>
          </w:tcPr>
          <w:p w14:paraId="0A5331B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của HĐDT, UB về kết quả nghiên cứu, đánh giá, đề xuất, kiến nghị và hướng giải quyết để báo cáo UBTVQH</w:t>
            </w:r>
          </w:p>
        </w:tc>
        <w:tc>
          <w:tcPr>
            <w:tcW w:w="861" w:type="pct"/>
            <w:tcBorders>
              <w:top w:val="single" w:sz="8" w:space="0" w:color="000000"/>
              <w:left w:val="single" w:sz="8" w:space="0" w:color="000000"/>
              <w:bottom w:val="single" w:sz="8" w:space="0" w:color="000000"/>
              <w:right w:val="nil"/>
            </w:tcBorders>
          </w:tcPr>
          <w:p w14:paraId="34A7DF5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8,1 đến 13,5</w:t>
            </w:r>
          </w:p>
        </w:tc>
        <w:tc>
          <w:tcPr>
            <w:tcW w:w="403" w:type="pct"/>
            <w:tcBorders>
              <w:top w:val="single" w:sz="8" w:space="0" w:color="000000"/>
              <w:left w:val="single" w:sz="8" w:space="0" w:color="000000"/>
              <w:bottom w:val="single" w:sz="8" w:space="0" w:color="000000"/>
              <w:right w:val="single" w:sz="8" w:space="0" w:color="000000"/>
            </w:tcBorders>
          </w:tcPr>
          <w:p w14:paraId="2730424F"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45A95581" w14:textId="77777777" w:rsidTr="00220658">
        <w:trPr>
          <w:trHeight w:val="20"/>
        </w:trPr>
        <w:tc>
          <w:tcPr>
            <w:tcW w:w="250" w:type="pct"/>
            <w:tcBorders>
              <w:top w:val="single" w:sz="8" w:space="0" w:color="000000"/>
              <w:left w:val="single" w:sz="8" w:space="0" w:color="000000"/>
              <w:bottom w:val="nil"/>
              <w:right w:val="nil"/>
            </w:tcBorders>
          </w:tcPr>
          <w:p w14:paraId="3DD7C45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1.7</w:t>
            </w:r>
          </w:p>
        </w:tc>
        <w:tc>
          <w:tcPr>
            <w:tcW w:w="1717" w:type="pct"/>
            <w:tcBorders>
              <w:top w:val="single" w:sz="8" w:space="0" w:color="000000"/>
              <w:left w:val="single" w:sz="8" w:space="0" w:color="000000"/>
              <w:bottom w:val="nil"/>
              <w:right w:val="nil"/>
            </w:tcBorders>
          </w:tcPr>
          <w:p w14:paraId="1993E46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Nghị quyết của UBTVQH về xem xét kết quả giám sát VBQPPL (theo đề xuất, kiến nghị của HĐDT, UB)</w:t>
            </w:r>
          </w:p>
        </w:tc>
        <w:tc>
          <w:tcPr>
            <w:tcW w:w="1769" w:type="pct"/>
            <w:tcBorders>
              <w:top w:val="single" w:sz="8" w:space="0" w:color="000000"/>
              <w:left w:val="single" w:sz="8" w:space="0" w:color="000000"/>
              <w:bottom w:val="nil"/>
              <w:right w:val="nil"/>
            </w:tcBorders>
          </w:tcPr>
          <w:p w14:paraId="59AEC59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Nghị quyết của UBTVQH</w:t>
            </w:r>
          </w:p>
        </w:tc>
        <w:tc>
          <w:tcPr>
            <w:tcW w:w="861" w:type="pct"/>
            <w:tcBorders>
              <w:top w:val="single" w:sz="8" w:space="0" w:color="000000"/>
              <w:left w:val="single" w:sz="8" w:space="0" w:color="000000"/>
              <w:bottom w:val="nil"/>
              <w:right w:val="nil"/>
            </w:tcBorders>
          </w:tcPr>
          <w:p w14:paraId="20E03C0E" w14:textId="77777777" w:rsidR="00B859CB" w:rsidRPr="00654689" w:rsidRDefault="00B859CB" w:rsidP="002E640A">
            <w:pPr>
              <w:spacing w:after="0" w:line="240" w:lineRule="auto"/>
              <w:jc w:val="center"/>
              <w:rPr>
                <w:rFonts w:ascii="Arial" w:hAnsi="Arial" w:cs="Arial"/>
                <w:color w:val="000000" w:themeColor="text1"/>
                <w:sz w:val="20"/>
                <w:szCs w:val="20"/>
                <w:lang w:val="en-US"/>
              </w:rPr>
            </w:pPr>
            <w:r w:rsidRPr="00654689">
              <w:rPr>
                <w:rFonts w:ascii="Arial" w:hAnsi="Arial" w:cs="Arial"/>
                <w:color w:val="000000" w:themeColor="text1"/>
                <w:sz w:val="20"/>
                <w:szCs w:val="20"/>
              </w:rPr>
              <w:t>Từ 7,2 đến 12</w:t>
            </w:r>
          </w:p>
        </w:tc>
        <w:tc>
          <w:tcPr>
            <w:tcW w:w="403" w:type="pct"/>
            <w:tcBorders>
              <w:top w:val="single" w:sz="8" w:space="0" w:color="000000"/>
              <w:left w:val="single" w:sz="8" w:space="0" w:color="000000"/>
              <w:bottom w:val="nil"/>
              <w:right w:val="single" w:sz="8" w:space="0" w:color="000000"/>
            </w:tcBorders>
          </w:tcPr>
          <w:p w14:paraId="556CB003"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7D178E4C" w14:textId="77777777" w:rsidTr="00220658">
        <w:trPr>
          <w:trHeight w:val="20"/>
        </w:trPr>
        <w:tc>
          <w:tcPr>
            <w:tcW w:w="250" w:type="pct"/>
            <w:tcBorders>
              <w:top w:val="single" w:sz="8" w:space="0" w:color="000000"/>
              <w:left w:val="single" w:sz="8" w:space="0" w:color="000000"/>
              <w:bottom w:val="nil"/>
              <w:right w:val="nil"/>
            </w:tcBorders>
          </w:tcPr>
          <w:p w14:paraId="0C421DB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1.8</w:t>
            </w:r>
          </w:p>
        </w:tc>
        <w:tc>
          <w:tcPr>
            <w:tcW w:w="1717" w:type="pct"/>
            <w:tcBorders>
              <w:top w:val="single" w:sz="8" w:space="0" w:color="000000"/>
              <w:left w:val="single" w:sz="8" w:space="0" w:color="000000"/>
              <w:bottom w:val="nil"/>
              <w:right w:val="nil"/>
            </w:tcBorders>
          </w:tcPr>
          <w:p w14:paraId="5F7AC5E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Nghị quyết của Quốc hội về xem xét kết quả giám sát VBQPPL (theo đề xuất, kiến nghị của HĐDT, UB)</w:t>
            </w:r>
          </w:p>
        </w:tc>
        <w:tc>
          <w:tcPr>
            <w:tcW w:w="1769" w:type="pct"/>
            <w:tcBorders>
              <w:top w:val="single" w:sz="8" w:space="0" w:color="000000"/>
              <w:left w:val="single" w:sz="8" w:space="0" w:color="000000"/>
              <w:bottom w:val="nil"/>
              <w:right w:val="nil"/>
            </w:tcBorders>
          </w:tcPr>
          <w:p w14:paraId="04061EC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Nghị quyết của Quốc hội</w:t>
            </w:r>
          </w:p>
        </w:tc>
        <w:tc>
          <w:tcPr>
            <w:tcW w:w="861" w:type="pct"/>
            <w:tcBorders>
              <w:top w:val="single" w:sz="8" w:space="0" w:color="000000"/>
              <w:left w:val="single" w:sz="8" w:space="0" w:color="000000"/>
              <w:bottom w:val="nil"/>
              <w:right w:val="nil"/>
            </w:tcBorders>
          </w:tcPr>
          <w:p w14:paraId="79D6C008" w14:textId="77777777" w:rsidR="00B859CB" w:rsidRPr="00654689" w:rsidRDefault="00B859CB" w:rsidP="002E640A">
            <w:pPr>
              <w:spacing w:after="0" w:line="240" w:lineRule="auto"/>
              <w:jc w:val="center"/>
              <w:rPr>
                <w:rFonts w:ascii="Arial" w:hAnsi="Arial" w:cs="Arial"/>
                <w:color w:val="000000" w:themeColor="text1"/>
                <w:sz w:val="20"/>
                <w:szCs w:val="20"/>
                <w:lang w:val="en-US"/>
              </w:rPr>
            </w:pPr>
            <w:r w:rsidRPr="00654689">
              <w:rPr>
                <w:rFonts w:ascii="Arial" w:hAnsi="Arial" w:cs="Arial"/>
                <w:color w:val="000000" w:themeColor="text1"/>
                <w:sz w:val="20"/>
                <w:szCs w:val="20"/>
              </w:rPr>
              <w:t>Từ 9 đến 15</w:t>
            </w:r>
          </w:p>
        </w:tc>
        <w:tc>
          <w:tcPr>
            <w:tcW w:w="403" w:type="pct"/>
            <w:tcBorders>
              <w:top w:val="single" w:sz="8" w:space="0" w:color="000000"/>
              <w:left w:val="single" w:sz="8" w:space="0" w:color="000000"/>
              <w:bottom w:val="nil"/>
              <w:right w:val="single" w:sz="8" w:space="0" w:color="000000"/>
            </w:tcBorders>
          </w:tcPr>
          <w:p w14:paraId="3E91DEA7"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07A5699E" w14:textId="77777777" w:rsidTr="00220658">
        <w:trPr>
          <w:trHeight w:val="20"/>
        </w:trPr>
        <w:tc>
          <w:tcPr>
            <w:tcW w:w="250" w:type="pct"/>
            <w:tcBorders>
              <w:top w:val="single" w:sz="8" w:space="0" w:color="000000"/>
              <w:left w:val="single" w:sz="8" w:space="0" w:color="000000"/>
              <w:bottom w:val="nil"/>
              <w:right w:val="nil"/>
            </w:tcBorders>
          </w:tcPr>
          <w:p w14:paraId="0BBAED7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2.</w:t>
            </w:r>
          </w:p>
        </w:tc>
        <w:tc>
          <w:tcPr>
            <w:tcW w:w="1717" w:type="pct"/>
            <w:tcBorders>
              <w:top w:val="single" w:sz="8" w:space="0" w:color="000000"/>
              <w:left w:val="single" w:sz="8" w:space="0" w:color="000000"/>
              <w:bottom w:val="nil"/>
              <w:right w:val="nil"/>
            </w:tcBorders>
          </w:tcPr>
          <w:p w14:paraId="1D3427B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Công tác giám sát chuyên đề, khảo sát về VBQPPL</w:t>
            </w:r>
          </w:p>
        </w:tc>
        <w:tc>
          <w:tcPr>
            <w:tcW w:w="1769" w:type="pct"/>
            <w:tcBorders>
              <w:top w:val="single" w:sz="8" w:space="0" w:color="000000"/>
              <w:left w:val="single" w:sz="8" w:space="0" w:color="000000"/>
              <w:bottom w:val="nil"/>
              <w:right w:val="nil"/>
            </w:tcBorders>
          </w:tcPr>
          <w:p w14:paraId="74E4C0F7" w14:textId="77777777" w:rsidR="00B859CB" w:rsidRPr="00654689" w:rsidRDefault="00B859CB" w:rsidP="002E640A">
            <w:pPr>
              <w:spacing w:after="0" w:line="240" w:lineRule="auto"/>
              <w:rPr>
                <w:rFonts w:ascii="Arial" w:hAnsi="Arial" w:cs="Arial"/>
                <w:color w:val="000000" w:themeColor="text1"/>
                <w:sz w:val="20"/>
                <w:szCs w:val="20"/>
              </w:rPr>
            </w:pPr>
          </w:p>
        </w:tc>
        <w:tc>
          <w:tcPr>
            <w:tcW w:w="861" w:type="pct"/>
            <w:tcBorders>
              <w:top w:val="single" w:sz="8" w:space="0" w:color="000000"/>
              <w:left w:val="single" w:sz="8" w:space="0" w:color="000000"/>
              <w:bottom w:val="nil"/>
              <w:right w:val="nil"/>
            </w:tcBorders>
          </w:tcPr>
          <w:p w14:paraId="06CBBEFE"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403" w:type="pct"/>
            <w:tcBorders>
              <w:top w:val="single" w:sz="8" w:space="0" w:color="000000"/>
              <w:left w:val="single" w:sz="8" w:space="0" w:color="000000"/>
              <w:bottom w:val="nil"/>
              <w:right w:val="single" w:sz="8" w:space="0" w:color="000000"/>
            </w:tcBorders>
          </w:tcPr>
          <w:p w14:paraId="516AC21B"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3A4EB468" w14:textId="77777777" w:rsidTr="00220658">
        <w:trPr>
          <w:trHeight w:val="20"/>
        </w:trPr>
        <w:tc>
          <w:tcPr>
            <w:tcW w:w="250" w:type="pct"/>
            <w:tcBorders>
              <w:top w:val="single" w:sz="8" w:space="0" w:color="000000"/>
              <w:left w:val="single" w:sz="8" w:space="0" w:color="000000"/>
              <w:bottom w:val="nil"/>
              <w:right w:val="nil"/>
            </w:tcBorders>
          </w:tcPr>
          <w:p w14:paraId="6FD183C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2.1.</w:t>
            </w:r>
          </w:p>
        </w:tc>
        <w:tc>
          <w:tcPr>
            <w:tcW w:w="1717" w:type="pct"/>
            <w:tcBorders>
              <w:top w:val="single" w:sz="8" w:space="0" w:color="000000"/>
              <w:left w:val="single" w:sz="8" w:space="0" w:color="000000"/>
              <w:bottom w:val="nil"/>
              <w:right w:val="nil"/>
            </w:tcBorders>
          </w:tcPr>
          <w:p w14:paraId="53B937A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Hoạt động giám sát chuyên đề, khảo sát về xây dựng VBQPPL của Quốc hội, UBTVQH</w:t>
            </w:r>
          </w:p>
        </w:tc>
        <w:tc>
          <w:tcPr>
            <w:tcW w:w="1769" w:type="pct"/>
            <w:tcBorders>
              <w:top w:val="single" w:sz="8" w:space="0" w:color="000000"/>
              <w:left w:val="single" w:sz="8" w:space="0" w:color="000000"/>
              <w:bottom w:val="nil"/>
              <w:right w:val="nil"/>
            </w:tcBorders>
          </w:tcPr>
          <w:p w14:paraId="039974F7" w14:textId="77777777" w:rsidR="00B859CB" w:rsidRPr="00654689" w:rsidRDefault="00B859CB" w:rsidP="002E640A">
            <w:pPr>
              <w:spacing w:after="0" w:line="240" w:lineRule="auto"/>
              <w:rPr>
                <w:rFonts w:ascii="Arial" w:hAnsi="Arial" w:cs="Arial"/>
                <w:color w:val="000000" w:themeColor="text1"/>
                <w:sz w:val="20"/>
                <w:szCs w:val="20"/>
              </w:rPr>
            </w:pPr>
          </w:p>
        </w:tc>
        <w:tc>
          <w:tcPr>
            <w:tcW w:w="861" w:type="pct"/>
            <w:tcBorders>
              <w:top w:val="single" w:sz="8" w:space="0" w:color="000000"/>
              <w:left w:val="single" w:sz="8" w:space="0" w:color="000000"/>
              <w:bottom w:val="nil"/>
              <w:right w:val="nil"/>
            </w:tcBorders>
          </w:tcPr>
          <w:p w14:paraId="3128D30A"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403" w:type="pct"/>
            <w:tcBorders>
              <w:top w:val="single" w:sz="8" w:space="0" w:color="000000"/>
              <w:left w:val="single" w:sz="8" w:space="0" w:color="000000"/>
              <w:bottom w:val="nil"/>
              <w:right w:val="single" w:sz="8" w:space="0" w:color="000000"/>
            </w:tcBorders>
          </w:tcPr>
          <w:p w14:paraId="06350007"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19292CAA" w14:textId="77777777" w:rsidTr="00220658">
        <w:trPr>
          <w:trHeight w:val="20"/>
        </w:trPr>
        <w:tc>
          <w:tcPr>
            <w:tcW w:w="250" w:type="pct"/>
            <w:tcBorders>
              <w:top w:val="single" w:sz="8" w:space="0" w:color="000000"/>
              <w:left w:val="single" w:sz="8" w:space="0" w:color="000000"/>
              <w:bottom w:val="nil"/>
              <w:right w:val="nil"/>
            </w:tcBorders>
          </w:tcPr>
          <w:p w14:paraId="786BC58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2.1.1</w:t>
            </w:r>
          </w:p>
        </w:tc>
        <w:tc>
          <w:tcPr>
            <w:tcW w:w="1717" w:type="pct"/>
            <w:tcBorders>
              <w:top w:val="single" w:sz="8" w:space="0" w:color="000000"/>
              <w:left w:val="single" w:sz="8" w:space="0" w:color="000000"/>
              <w:bottom w:val="nil"/>
              <w:right w:val="nil"/>
            </w:tcBorders>
          </w:tcPr>
          <w:p w14:paraId="5985E4B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Nghị quyết thành lập đoàn giám sát, khảo sát</w:t>
            </w:r>
          </w:p>
        </w:tc>
        <w:tc>
          <w:tcPr>
            <w:tcW w:w="1769" w:type="pct"/>
            <w:tcBorders>
              <w:top w:val="single" w:sz="8" w:space="0" w:color="000000"/>
              <w:left w:val="single" w:sz="8" w:space="0" w:color="000000"/>
              <w:bottom w:val="nil"/>
              <w:right w:val="nil"/>
            </w:tcBorders>
          </w:tcPr>
          <w:p w14:paraId="00A5546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Nghị quyết thành lập đoàn giám sát, khảo sát (bao gồm cả kế hoạch và nội dung giám sát)</w:t>
            </w:r>
          </w:p>
        </w:tc>
        <w:tc>
          <w:tcPr>
            <w:tcW w:w="861" w:type="pct"/>
            <w:tcBorders>
              <w:top w:val="single" w:sz="8" w:space="0" w:color="000000"/>
              <w:left w:val="single" w:sz="8" w:space="0" w:color="000000"/>
              <w:bottom w:val="nil"/>
              <w:right w:val="nil"/>
            </w:tcBorders>
          </w:tcPr>
          <w:p w14:paraId="61A46F5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6</w:t>
            </w:r>
          </w:p>
        </w:tc>
        <w:tc>
          <w:tcPr>
            <w:tcW w:w="403" w:type="pct"/>
            <w:tcBorders>
              <w:top w:val="single" w:sz="8" w:space="0" w:color="000000"/>
              <w:left w:val="single" w:sz="8" w:space="0" w:color="000000"/>
              <w:bottom w:val="nil"/>
              <w:right w:val="single" w:sz="8" w:space="0" w:color="000000"/>
            </w:tcBorders>
          </w:tcPr>
          <w:p w14:paraId="7C4FB6EA"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15ED01FE" w14:textId="77777777" w:rsidTr="00220658">
        <w:trPr>
          <w:trHeight w:val="20"/>
        </w:trPr>
        <w:tc>
          <w:tcPr>
            <w:tcW w:w="250" w:type="pct"/>
            <w:tcBorders>
              <w:top w:val="single" w:sz="8" w:space="0" w:color="000000"/>
              <w:left w:val="single" w:sz="8" w:space="0" w:color="000000"/>
              <w:bottom w:val="nil"/>
              <w:right w:val="nil"/>
            </w:tcBorders>
          </w:tcPr>
          <w:p w14:paraId="5BA340C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2.1.2</w:t>
            </w:r>
          </w:p>
        </w:tc>
        <w:tc>
          <w:tcPr>
            <w:tcW w:w="1717" w:type="pct"/>
            <w:tcBorders>
              <w:top w:val="single" w:sz="8" w:space="0" w:color="000000"/>
              <w:left w:val="single" w:sz="8" w:space="0" w:color="000000"/>
              <w:bottom w:val="nil"/>
              <w:right w:val="nil"/>
            </w:tcBorders>
          </w:tcPr>
          <w:p w14:paraId="20F84BD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 xml:space="preserve">Xây dựng Đề cương giám sát, khảo sát </w:t>
            </w:r>
          </w:p>
        </w:tc>
        <w:tc>
          <w:tcPr>
            <w:tcW w:w="1769" w:type="pct"/>
            <w:tcBorders>
              <w:top w:val="single" w:sz="8" w:space="0" w:color="000000"/>
              <w:left w:val="single" w:sz="8" w:space="0" w:color="000000"/>
              <w:bottom w:val="nil"/>
              <w:right w:val="nil"/>
            </w:tcBorders>
          </w:tcPr>
          <w:p w14:paraId="70831AA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Đề cương giám sát, khảo sát</w:t>
            </w:r>
          </w:p>
        </w:tc>
        <w:tc>
          <w:tcPr>
            <w:tcW w:w="861" w:type="pct"/>
            <w:tcBorders>
              <w:top w:val="single" w:sz="8" w:space="0" w:color="000000"/>
              <w:left w:val="single" w:sz="8" w:space="0" w:color="000000"/>
              <w:bottom w:val="nil"/>
              <w:right w:val="nil"/>
            </w:tcBorders>
          </w:tcPr>
          <w:p w14:paraId="70A2497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3,6 đến 6</w:t>
            </w:r>
          </w:p>
        </w:tc>
        <w:tc>
          <w:tcPr>
            <w:tcW w:w="403" w:type="pct"/>
            <w:tcBorders>
              <w:top w:val="single" w:sz="8" w:space="0" w:color="000000"/>
              <w:left w:val="single" w:sz="8" w:space="0" w:color="000000"/>
              <w:bottom w:val="nil"/>
              <w:right w:val="single" w:sz="8" w:space="0" w:color="000000"/>
            </w:tcBorders>
          </w:tcPr>
          <w:p w14:paraId="1CE846B3"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343BD4CC" w14:textId="77777777" w:rsidTr="00220658">
        <w:trPr>
          <w:trHeight w:val="20"/>
        </w:trPr>
        <w:tc>
          <w:tcPr>
            <w:tcW w:w="250" w:type="pct"/>
            <w:tcBorders>
              <w:top w:val="single" w:sz="8" w:space="0" w:color="000000"/>
              <w:left w:val="single" w:sz="8" w:space="0" w:color="000000"/>
              <w:bottom w:val="nil"/>
              <w:right w:val="nil"/>
            </w:tcBorders>
          </w:tcPr>
          <w:p w14:paraId="4072334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lastRenderedPageBreak/>
              <w:t>2.1.3</w:t>
            </w:r>
          </w:p>
        </w:tc>
        <w:tc>
          <w:tcPr>
            <w:tcW w:w="1717" w:type="pct"/>
            <w:tcBorders>
              <w:top w:val="single" w:sz="8" w:space="0" w:color="000000"/>
              <w:left w:val="single" w:sz="8" w:space="0" w:color="000000"/>
              <w:bottom w:val="nil"/>
              <w:right w:val="nil"/>
            </w:tcBorders>
          </w:tcPr>
          <w:p w14:paraId="7825377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kết quả của từng đợt giám sát/đoàn công tác, Báo cáo kết quả khảo sát</w:t>
            </w:r>
          </w:p>
        </w:tc>
        <w:tc>
          <w:tcPr>
            <w:tcW w:w="1769" w:type="pct"/>
            <w:tcBorders>
              <w:top w:val="single" w:sz="8" w:space="0" w:color="000000"/>
              <w:left w:val="single" w:sz="8" w:space="0" w:color="000000"/>
              <w:bottom w:val="nil"/>
              <w:right w:val="nil"/>
            </w:tcBorders>
          </w:tcPr>
          <w:p w14:paraId="46CE2E9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của từng đợt giám sát/đoàn công tác, Báo cáo kết quả khảo sát</w:t>
            </w:r>
          </w:p>
        </w:tc>
        <w:tc>
          <w:tcPr>
            <w:tcW w:w="861" w:type="pct"/>
            <w:tcBorders>
              <w:top w:val="single" w:sz="8" w:space="0" w:color="000000"/>
              <w:left w:val="single" w:sz="8" w:space="0" w:color="000000"/>
              <w:bottom w:val="nil"/>
              <w:right w:val="nil"/>
            </w:tcBorders>
          </w:tcPr>
          <w:p w14:paraId="6EDF416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3,6 đến 6</w:t>
            </w:r>
          </w:p>
        </w:tc>
        <w:tc>
          <w:tcPr>
            <w:tcW w:w="403" w:type="pct"/>
            <w:tcBorders>
              <w:top w:val="single" w:sz="8" w:space="0" w:color="000000"/>
              <w:left w:val="single" w:sz="8" w:space="0" w:color="000000"/>
              <w:bottom w:val="nil"/>
              <w:right w:val="single" w:sz="8" w:space="0" w:color="000000"/>
            </w:tcBorders>
          </w:tcPr>
          <w:p w14:paraId="05DE1798"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7F18D4F9" w14:textId="77777777" w:rsidTr="00220658">
        <w:trPr>
          <w:trHeight w:val="20"/>
        </w:trPr>
        <w:tc>
          <w:tcPr>
            <w:tcW w:w="250" w:type="pct"/>
            <w:tcBorders>
              <w:top w:val="single" w:sz="8" w:space="0" w:color="000000"/>
              <w:left w:val="single" w:sz="8" w:space="0" w:color="000000"/>
              <w:bottom w:val="nil"/>
              <w:right w:val="nil"/>
            </w:tcBorders>
          </w:tcPr>
          <w:p w14:paraId="765F60E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2.1.4</w:t>
            </w:r>
          </w:p>
        </w:tc>
        <w:tc>
          <w:tcPr>
            <w:tcW w:w="1717" w:type="pct"/>
            <w:tcBorders>
              <w:top w:val="single" w:sz="8" w:space="0" w:color="000000"/>
              <w:left w:val="single" w:sz="8" w:space="0" w:color="000000"/>
              <w:bottom w:val="nil"/>
              <w:right w:val="nil"/>
            </w:tcBorders>
          </w:tcPr>
          <w:p w14:paraId="4414C8F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kết quả của Đoàn giám sát chung</w:t>
            </w:r>
          </w:p>
        </w:tc>
        <w:tc>
          <w:tcPr>
            <w:tcW w:w="1769" w:type="pct"/>
            <w:tcBorders>
              <w:top w:val="single" w:sz="8" w:space="0" w:color="000000"/>
              <w:left w:val="single" w:sz="8" w:space="0" w:color="000000"/>
              <w:bottom w:val="nil"/>
              <w:right w:val="nil"/>
            </w:tcBorders>
          </w:tcPr>
          <w:p w14:paraId="6C6DB5B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của Đoàn giám sát chung</w:t>
            </w:r>
          </w:p>
        </w:tc>
        <w:tc>
          <w:tcPr>
            <w:tcW w:w="861" w:type="pct"/>
            <w:tcBorders>
              <w:top w:val="single" w:sz="8" w:space="0" w:color="000000"/>
              <w:left w:val="single" w:sz="8" w:space="0" w:color="000000"/>
              <w:bottom w:val="nil"/>
              <w:right w:val="nil"/>
            </w:tcBorders>
          </w:tcPr>
          <w:p w14:paraId="47E12A7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13,5 đến 22,5</w:t>
            </w:r>
          </w:p>
        </w:tc>
        <w:tc>
          <w:tcPr>
            <w:tcW w:w="403" w:type="pct"/>
            <w:tcBorders>
              <w:top w:val="single" w:sz="8" w:space="0" w:color="000000"/>
              <w:left w:val="single" w:sz="8" w:space="0" w:color="000000"/>
              <w:bottom w:val="nil"/>
              <w:right w:val="single" w:sz="8" w:space="0" w:color="000000"/>
            </w:tcBorders>
          </w:tcPr>
          <w:p w14:paraId="2426C9CF"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265DB5C0" w14:textId="77777777" w:rsidTr="00220658">
        <w:trPr>
          <w:trHeight w:val="20"/>
        </w:trPr>
        <w:tc>
          <w:tcPr>
            <w:tcW w:w="250" w:type="pct"/>
            <w:vMerge w:val="restart"/>
            <w:tcBorders>
              <w:top w:val="single" w:sz="8" w:space="0" w:color="000000"/>
              <w:left w:val="single" w:sz="8" w:space="0" w:color="000000"/>
              <w:bottom w:val="nil"/>
              <w:right w:val="nil"/>
            </w:tcBorders>
          </w:tcPr>
          <w:p w14:paraId="76AF5F4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2.1.5</w:t>
            </w:r>
          </w:p>
        </w:tc>
        <w:tc>
          <w:tcPr>
            <w:tcW w:w="1717" w:type="pct"/>
            <w:vMerge w:val="restart"/>
            <w:tcBorders>
              <w:top w:val="single" w:sz="8" w:space="0" w:color="000000"/>
              <w:left w:val="single" w:sz="8" w:space="0" w:color="000000"/>
              <w:bottom w:val="nil"/>
              <w:right w:val="nil"/>
            </w:tcBorders>
          </w:tcPr>
          <w:p w14:paraId="40E7D6C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Nghị quyết về giám sát chuyên đề</w:t>
            </w:r>
          </w:p>
        </w:tc>
        <w:tc>
          <w:tcPr>
            <w:tcW w:w="1769" w:type="pct"/>
            <w:tcBorders>
              <w:top w:val="single" w:sz="8" w:space="0" w:color="000000"/>
              <w:left w:val="single" w:sz="8" w:space="0" w:color="000000"/>
              <w:bottom w:val="nil"/>
              <w:right w:val="nil"/>
            </w:tcBorders>
          </w:tcPr>
          <w:p w14:paraId="192766F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Nghị quyết của UBTVQH</w:t>
            </w:r>
          </w:p>
        </w:tc>
        <w:tc>
          <w:tcPr>
            <w:tcW w:w="861" w:type="pct"/>
            <w:tcBorders>
              <w:top w:val="single" w:sz="8" w:space="0" w:color="000000"/>
              <w:left w:val="single" w:sz="8" w:space="0" w:color="000000"/>
              <w:bottom w:val="nil"/>
              <w:right w:val="nil"/>
            </w:tcBorders>
          </w:tcPr>
          <w:p w14:paraId="17A6B17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7,2 đến 12</w:t>
            </w:r>
          </w:p>
        </w:tc>
        <w:tc>
          <w:tcPr>
            <w:tcW w:w="403" w:type="pct"/>
            <w:tcBorders>
              <w:top w:val="single" w:sz="8" w:space="0" w:color="000000"/>
              <w:left w:val="single" w:sz="8" w:space="0" w:color="000000"/>
              <w:bottom w:val="nil"/>
              <w:right w:val="single" w:sz="8" w:space="0" w:color="000000"/>
            </w:tcBorders>
          </w:tcPr>
          <w:p w14:paraId="70F29C29"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3BF35B6B" w14:textId="77777777" w:rsidTr="00220658">
        <w:trPr>
          <w:trHeight w:val="20"/>
        </w:trPr>
        <w:tc>
          <w:tcPr>
            <w:tcW w:w="250" w:type="pct"/>
            <w:vMerge/>
            <w:tcBorders>
              <w:top w:val="single" w:sz="8" w:space="0" w:color="000000"/>
              <w:left w:val="single" w:sz="8" w:space="0" w:color="000000"/>
              <w:bottom w:val="nil"/>
              <w:right w:val="nil"/>
            </w:tcBorders>
          </w:tcPr>
          <w:p w14:paraId="74124D1B"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17" w:type="pct"/>
            <w:vMerge/>
            <w:tcBorders>
              <w:top w:val="single" w:sz="8" w:space="0" w:color="000000"/>
              <w:left w:val="single" w:sz="8" w:space="0" w:color="000000"/>
              <w:bottom w:val="nil"/>
              <w:right w:val="nil"/>
            </w:tcBorders>
          </w:tcPr>
          <w:p w14:paraId="7D24F426" w14:textId="77777777" w:rsidR="00B859CB" w:rsidRPr="00654689" w:rsidRDefault="00B859CB" w:rsidP="002E640A">
            <w:pPr>
              <w:spacing w:after="0" w:line="240" w:lineRule="auto"/>
              <w:rPr>
                <w:rFonts w:ascii="Arial" w:hAnsi="Arial" w:cs="Arial"/>
                <w:color w:val="000000" w:themeColor="text1"/>
                <w:sz w:val="20"/>
                <w:szCs w:val="20"/>
              </w:rPr>
            </w:pPr>
          </w:p>
        </w:tc>
        <w:tc>
          <w:tcPr>
            <w:tcW w:w="1769" w:type="pct"/>
            <w:tcBorders>
              <w:top w:val="single" w:sz="8" w:space="0" w:color="000000"/>
              <w:left w:val="single" w:sz="8" w:space="0" w:color="000000"/>
              <w:bottom w:val="nil"/>
              <w:right w:val="nil"/>
            </w:tcBorders>
          </w:tcPr>
          <w:p w14:paraId="0DB7530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Nghị quyết của Quốc hội</w:t>
            </w:r>
          </w:p>
        </w:tc>
        <w:tc>
          <w:tcPr>
            <w:tcW w:w="861" w:type="pct"/>
            <w:tcBorders>
              <w:top w:val="single" w:sz="8" w:space="0" w:color="000000"/>
              <w:left w:val="single" w:sz="8" w:space="0" w:color="000000"/>
              <w:bottom w:val="nil"/>
              <w:right w:val="nil"/>
            </w:tcBorders>
          </w:tcPr>
          <w:p w14:paraId="4CF861A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9 đến 15</w:t>
            </w:r>
          </w:p>
        </w:tc>
        <w:tc>
          <w:tcPr>
            <w:tcW w:w="403" w:type="pct"/>
            <w:tcBorders>
              <w:top w:val="single" w:sz="8" w:space="0" w:color="000000"/>
              <w:left w:val="single" w:sz="8" w:space="0" w:color="000000"/>
              <w:bottom w:val="nil"/>
              <w:right w:val="single" w:sz="8" w:space="0" w:color="000000"/>
            </w:tcBorders>
          </w:tcPr>
          <w:p w14:paraId="6FC6E2B0"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6626B5C6" w14:textId="77777777" w:rsidTr="00220658">
        <w:trPr>
          <w:trHeight w:val="20"/>
        </w:trPr>
        <w:tc>
          <w:tcPr>
            <w:tcW w:w="250" w:type="pct"/>
            <w:tcBorders>
              <w:top w:val="single" w:sz="8" w:space="0" w:color="000000"/>
              <w:left w:val="single" w:sz="8" w:space="0" w:color="000000"/>
              <w:bottom w:val="single" w:sz="8" w:space="0" w:color="000000"/>
              <w:right w:val="nil"/>
            </w:tcBorders>
          </w:tcPr>
          <w:p w14:paraId="0206FDD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2.2</w:t>
            </w:r>
          </w:p>
        </w:tc>
        <w:tc>
          <w:tcPr>
            <w:tcW w:w="1717" w:type="pct"/>
            <w:tcBorders>
              <w:top w:val="single" w:sz="8" w:space="0" w:color="000000"/>
              <w:left w:val="single" w:sz="8" w:space="0" w:color="000000"/>
              <w:bottom w:val="single" w:sz="8" w:space="0" w:color="000000"/>
              <w:right w:val="nil"/>
            </w:tcBorders>
          </w:tcPr>
          <w:p w14:paraId="61454FD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Hoạt động giám sát chuyên đề, khảo sát về VBQPPL của HĐDT, UB</w:t>
            </w:r>
          </w:p>
        </w:tc>
        <w:tc>
          <w:tcPr>
            <w:tcW w:w="1769" w:type="pct"/>
            <w:tcBorders>
              <w:top w:val="single" w:sz="8" w:space="0" w:color="000000"/>
              <w:left w:val="single" w:sz="8" w:space="0" w:color="000000"/>
              <w:bottom w:val="single" w:sz="8" w:space="0" w:color="000000"/>
              <w:right w:val="nil"/>
            </w:tcBorders>
          </w:tcPr>
          <w:p w14:paraId="3B14B510" w14:textId="77777777" w:rsidR="00B859CB" w:rsidRPr="00654689" w:rsidRDefault="00B859CB" w:rsidP="002E640A">
            <w:pPr>
              <w:spacing w:after="0" w:line="240" w:lineRule="auto"/>
              <w:rPr>
                <w:rFonts w:ascii="Arial" w:hAnsi="Arial" w:cs="Arial"/>
                <w:color w:val="000000" w:themeColor="text1"/>
                <w:sz w:val="20"/>
                <w:szCs w:val="20"/>
              </w:rPr>
            </w:pPr>
          </w:p>
        </w:tc>
        <w:tc>
          <w:tcPr>
            <w:tcW w:w="861" w:type="pct"/>
            <w:tcBorders>
              <w:top w:val="single" w:sz="8" w:space="0" w:color="000000"/>
              <w:left w:val="single" w:sz="8" w:space="0" w:color="000000"/>
              <w:bottom w:val="single" w:sz="8" w:space="0" w:color="000000"/>
              <w:right w:val="nil"/>
            </w:tcBorders>
          </w:tcPr>
          <w:p w14:paraId="2472FC02"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403" w:type="pct"/>
            <w:tcBorders>
              <w:top w:val="single" w:sz="8" w:space="0" w:color="000000"/>
              <w:left w:val="single" w:sz="8" w:space="0" w:color="000000"/>
              <w:bottom w:val="single" w:sz="8" w:space="0" w:color="000000"/>
              <w:right w:val="single" w:sz="8" w:space="0" w:color="000000"/>
            </w:tcBorders>
          </w:tcPr>
          <w:p w14:paraId="6A3AA05B"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72C6BE30" w14:textId="77777777" w:rsidTr="00220658">
        <w:trPr>
          <w:trHeight w:val="20"/>
        </w:trPr>
        <w:tc>
          <w:tcPr>
            <w:tcW w:w="250" w:type="pct"/>
            <w:tcBorders>
              <w:top w:val="single" w:sz="8" w:space="0" w:color="000000"/>
              <w:left w:val="single" w:sz="8" w:space="0" w:color="000000"/>
              <w:bottom w:val="nil"/>
              <w:right w:val="nil"/>
            </w:tcBorders>
          </w:tcPr>
          <w:p w14:paraId="76184A4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2.2.1</w:t>
            </w:r>
          </w:p>
        </w:tc>
        <w:tc>
          <w:tcPr>
            <w:tcW w:w="1717" w:type="pct"/>
            <w:tcBorders>
              <w:top w:val="single" w:sz="8" w:space="0" w:color="000000"/>
              <w:left w:val="single" w:sz="8" w:space="0" w:color="000000"/>
              <w:bottom w:val="nil"/>
              <w:right w:val="nil"/>
            </w:tcBorders>
          </w:tcPr>
          <w:p w14:paraId="1CE6DF2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Nghị quyết thành lập đoàn giám sát, khảo sát</w:t>
            </w:r>
          </w:p>
        </w:tc>
        <w:tc>
          <w:tcPr>
            <w:tcW w:w="1769" w:type="pct"/>
            <w:tcBorders>
              <w:top w:val="single" w:sz="8" w:space="0" w:color="000000"/>
              <w:left w:val="single" w:sz="8" w:space="0" w:color="000000"/>
              <w:bottom w:val="nil"/>
              <w:right w:val="nil"/>
            </w:tcBorders>
          </w:tcPr>
          <w:p w14:paraId="600BFF7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Nghị quyết thành lập đoàn giám sát, khảo sát (bao gồm cả kế hoạch và nội dung giám sát)</w:t>
            </w:r>
          </w:p>
        </w:tc>
        <w:tc>
          <w:tcPr>
            <w:tcW w:w="861" w:type="pct"/>
            <w:tcBorders>
              <w:top w:val="single" w:sz="8" w:space="0" w:color="000000"/>
              <w:left w:val="single" w:sz="8" w:space="0" w:color="000000"/>
              <w:bottom w:val="nil"/>
              <w:right w:val="nil"/>
            </w:tcBorders>
          </w:tcPr>
          <w:p w14:paraId="47551ED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3,6</w:t>
            </w:r>
          </w:p>
        </w:tc>
        <w:tc>
          <w:tcPr>
            <w:tcW w:w="403" w:type="pct"/>
            <w:tcBorders>
              <w:top w:val="single" w:sz="8" w:space="0" w:color="000000"/>
              <w:left w:val="single" w:sz="8" w:space="0" w:color="000000"/>
              <w:bottom w:val="nil"/>
              <w:right w:val="single" w:sz="8" w:space="0" w:color="000000"/>
            </w:tcBorders>
          </w:tcPr>
          <w:p w14:paraId="278D4CC4"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43F5AE94" w14:textId="77777777" w:rsidTr="00220658">
        <w:trPr>
          <w:trHeight w:val="20"/>
        </w:trPr>
        <w:tc>
          <w:tcPr>
            <w:tcW w:w="250" w:type="pct"/>
            <w:tcBorders>
              <w:top w:val="single" w:sz="8" w:space="0" w:color="000000"/>
              <w:left w:val="single" w:sz="8" w:space="0" w:color="000000"/>
              <w:bottom w:val="nil"/>
              <w:right w:val="nil"/>
            </w:tcBorders>
          </w:tcPr>
          <w:p w14:paraId="4D7B201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2.2.2</w:t>
            </w:r>
          </w:p>
        </w:tc>
        <w:tc>
          <w:tcPr>
            <w:tcW w:w="1717" w:type="pct"/>
            <w:tcBorders>
              <w:top w:val="single" w:sz="8" w:space="0" w:color="000000"/>
              <w:left w:val="single" w:sz="8" w:space="0" w:color="000000"/>
              <w:bottom w:val="nil"/>
              <w:right w:val="nil"/>
            </w:tcBorders>
          </w:tcPr>
          <w:p w14:paraId="078BC8F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Đề cương giám sát, khảo sát</w:t>
            </w:r>
          </w:p>
        </w:tc>
        <w:tc>
          <w:tcPr>
            <w:tcW w:w="1769" w:type="pct"/>
            <w:tcBorders>
              <w:top w:val="single" w:sz="8" w:space="0" w:color="000000"/>
              <w:left w:val="single" w:sz="8" w:space="0" w:color="000000"/>
              <w:bottom w:val="nil"/>
              <w:right w:val="nil"/>
            </w:tcBorders>
          </w:tcPr>
          <w:p w14:paraId="18A84ED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Đề cương giám sát, khảo sát</w:t>
            </w:r>
          </w:p>
        </w:tc>
        <w:tc>
          <w:tcPr>
            <w:tcW w:w="861" w:type="pct"/>
            <w:tcBorders>
              <w:top w:val="single" w:sz="8" w:space="0" w:color="000000"/>
              <w:left w:val="single" w:sz="8" w:space="0" w:color="000000"/>
              <w:bottom w:val="nil"/>
              <w:right w:val="nil"/>
            </w:tcBorders>
          </w:tcPr>
          <w:p w14:paraId="0BE57C0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2,2 đến 3,6</w:t>
            </w:r>
          </w:p>
        </w:tc>
        <w:tc>
          <w:tcPr>
            <w:tcW w:w="403" w:type="pct"/>
            <w:tcBorders>
              <w:top w:val="single" w:sz="8" w:space="0" w:color="000000"/>
              <w:left w:val="single" w:sz="8" w:space="0" w:color="000000"/>
              <w:bottom w:val="nil"/>
              <w:right w:val="single" w:sz="8" w:space="0" w:color="000000"/>
            </w:tcBorders>
          </w:tcPr>
          <w:p w14:paraId="7DD3DDEC"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33CE286C" w14:textId="77777777" w:rsidTr="00220658">
        <w:trPr>
          <w:trHeight w:val="20"/>
        </w:trPr>
        <w:tc>
          <w:tcPr>
            <w:tcW w:w="250" w:type="pct"/>
            <w:tcBorders>
              <w:top w:val="single" w:sz="8" w:space="0" w:color="000000"/>
              <w:left w:val="single" w:sz="8" w:space="0" w:color="000000"/>
              <w:bottom w:val="nil"/>
              <w:right w:val="nil"/>
            </w:tcBorders>
          </w:tcPr>
          <w:p w14:paraId="433749B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2.2.3</w:t>
            </w:r>
          </w:p>
        </w:tc>
        <w:tc>
          <w:tcPr>
            <w:tcW w:w="1717" w:type="pct"/>
            <w:tcBorders>
              <w:top w:val="single" w:sz="8" w:space="0" w:color="000000"/>
              <w:left w:val="single" w:sz="8" w:space="0" w:color="000000"/>
              <w:bottom w:val="nil"/>
              <w:right w:val="nil"/>
            </w:tcBorders>
          </w:tcPr>
          <w:p w14:paraId="3B14E00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kết quả của từng đợt giám sát/đoàn giám sát, Báo cáo kết quả khảo sát</w:t>
            </w:r>
          </w:p>
        </w:tc>
        <w:tc>
          <w:tcPr>
            <w:tcW w:w="1769" w:type="pct"/>
            <w:tcBorders>
              <w:top w:val="single" w:sz="8" w:space="0" w:color="000000"/>
              <w:left w:val="single" w:sz="8" w:space="0" w:color="000000"/>
              <w:bottom w:val="nil"/>
              <w:right w:val="nil"/>
            </w:tcBorders>
          </w:tcPr>
          <w:p w14:paraId="2AE35CD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của từng đợt giám sát/đoàn giám sát, Báo cáo kết quả khảo sát</w:t>
            </w:r>
          </w:p>
        </w:tc>
        <w:tc>
          <w:tcPr>
            <w:tcW w:w="861" w:type="pct"/>
            <w:tcBorders>
              <w:top w:val="single" w:sz="8" w:space="0" w:color="000000"/>
              <w:left w:val="single" w:sz="8" w:space="0" w:color="000000"/>
              <w:bottom w:val="nil"/>
              <w:right w:val="nil"/>
            </w:tcBorders>
          </w:tcPr>
          <w:p w14:paraId="6F6E487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3,6 đến 6</w:t>
            </w:r>
          </w:p>
        </w:tc>
        <w:tc>
          <w:tcPr>
            <w:tcW w:w="403" w:type="pct"/>
            <w:tcBorders>
              <w:top w:val="single" w:sz="8" w:space="0" w:color="000000"/>
              <w:left w:val="single" w:sz="8" w:space="0" w:color="000000"/>
              <w:bottom w:val="nil"/>
              <w:right w:val="single" w:sz="8" w:space="0" w:color="000000"/>
            </w:tcBorders>
          </w:tcPr>
          <w:p w14:paraId="74DF4104"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69ECEE1A" w14:textId="77777777" w:rsidTr="00220658">
        <w:trPr>
          <w:trHeight w:val="20"/>
        </w:trPr>
        <w:tc>
          <w:tcPr>
            <w:tcW w:w="250" w:type="pct"/>
            <w:tcBorders>
              <w:top w:val="single" w:sz="8" w:space="0" w:color="000000"/>
              <w:left w:val="single" w:sz="8" w:space="0" w:color="000000"/>
              <w:bottom w:val="nil"/>
              <w:right w:val="nil"/>
            </w:tcBorders>
          </w:tcPr>
          <w:p w14:paraId="06F1755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2.2.4</w:t>
            </w:r>
          </w:p>
        </w:tc>
        <w:tc>
          <w:tcPr>
            <w:tcW w:w="1717" w:type="pct"/>
            <w:tcBorders>
              <w:top w:val="single" w:sz="8" w:space="0" w:color="000000"/>
              <w:left w:val="single" w:sz="8" w:space="0" w:color="000000"/>
              <w:bottom w:val="nil"/>
              <w:right w:val="nil"/>
            </w:tcBorders>
          </w:tcPr>
          <w:p w14:paraId="782FC76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kết quả của Đoàn giám sát chung</w:t>
            </w:r>
          </w:p>
        </w:tc>
        <w:tc>
          <w:tcPr>
            <w:tcW w:w="1769" w:type="pct"/>
            <w:tcBorders>
              <w:top w:val="single" w:sz="8" w:space="0" w:color="000000"/>
              <w:left w:val="single" w:sz="8" w:space="0" w:color="000000"/>
              <w:bottom w:val="nil"/>
              <w:right w:val="nil"/>
            </w:tcBorders>
          </w:tcPr>
          <w:p w14:paraId="5C02703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của Đoàn giám sát chung</w:t>
            </w:r>
          </w:p>
        </w:tc>
        <w:tc>
          <w:tcPr>
            <w:tcW w:w="861" w:type="pct"/>
            <w:tcBorders>
              <w:top w:val="single" w:sz="8" w:space="0" w:color="000000"/>
              <w:left w:val="single" w:sz="8" w:space="0" w:color="000000"/>
              <w:bottom w:val="nil"/>
              <w:right w:val="nil"/>
            </w:tcBorders>
          </w:tcPr>
          <w:p w14:paraId="6498FE0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8,1 đến 13,5</w:t>
            </w:r>
          </w:p>
        </w:tc>
        <w:tc>
          <w:tcPr>
            <w:tcW w:w="403" w:type="pct"/>
            <w:tcBorders>
              <w:top w:val="single" w:sz="8" w:space="0" w:color="000000"/>
              <w:left w:val="single" w:sz="8" w:space="0" w:color="000000"/>
              <w:bottom w:val="nil"/>
              <w:right w:val="single" w:sz="8" w:space="0" w:color="000000"/>
            </w:tcBorders>
          </w:tcPr>
          <w:p w14:paraId="5C55FD8D"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2671C274" w14:textId="77777777" w:rsidTr="00220658">
        <w:trPr>
          <w:trHeight w:val="20"/>
        </w:trPr>
        <w:tc>
          <w:tcPr>
            <w:tcW w:w="250" w:type="pct"/>
            <w:tcBorders>
              <w:top w:val="single" w:sz="8" w:space="0" w:color="000000"/>
              <w:left w:val="single" w:sz="8" w:space="0" w:color="000000"/>
              <w:bottom w:val="nil"/>
              <w:right w:val="nil"/>
            </w:tcBorders>
          </w:tcPr>
          <w:p w14:paraId="41773A2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2.2.5</w:t>
            </w:r>
          </w:p>
        </w:tc>
        <w:tc>
          <w:tcPr>
            <w:tcW w:w="1717" w:type="pct"/>
            <w:tcBorders>
              <w:top w:val="single" w:sz="8" w:space="0" w:color="000000"/>
              <w:left w:val="single" w:sz="8" w:space="0" w:color="000000"/>
              <w:bottom w:val="nil"/>
              <w:right w:val="nil"/>
            </w:tcBorders>
          </w:tcPr>
          <w:p w14:paraId="15FEDAC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nghị quyết về giám sát chuyên đề VBQPPL</w:t>
            </w:r>
          </w:p>
        </w:tc>
        <w:tc>
          <w:tcPr>
            <w:tcW w:w="1769" w:type="pct"/>
            <w:tcBorders>
              <w:top w:val="single" w:sz="8" w:space="0" w:color="000000"/>
              <w:left w:val="single" w:sz="8" w:space="0" w:color="000000"/>
              <w:bottom w:val="nil"/>
              <w:right w:val="nil"/>
            </w:tcBorders>
          </w:tcPr>
          <w:p w14:paraId="6D1C2B1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Nghị quyết về giám sát chuyên đề VBQPPL</w:t>
            </w:r>
          </w:p>
        </w:tc>
        <w:tc>
          <w:tcPr>
            <w:tcW w:w="861" w:type="pct"/>
            <w:tcBorders>
              <w:top w:val="single" w:sz="8" w:space="0" w:color="000000"/>
              <w:left w:val="single" w:sz="8" w:space="0" w:color="000000"/>
              <w:bottom w:val="nil"/>
              <w:right w:val="nil"/>
            </w:tcBorders>
          </w:tcPr>
          <w:p w14:paraId="6CADAB3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5,4 đến 9</w:t>
            </w:r>
          </w:p>
        </w:tc>
        <w:tc>
          <w:tcPr>
            <w:tcW w:w="403" w:type="pct"/>
            <w:tcBorders>
              <w:top w:val="single" w:sz="8" w:space="0" w:color="000000"/>
              <w:left w:val="single" w:sz="8" w:space="0" w:color="000000"/>
              <w:bottom w:val="nil"/>
              <w:right w:val="single" w:sz="8" w:space="0" w:color="000000"/>
            </w:tcBorders>
          </w:tcPr>
          <w:p w14:paraId="5D8DDD5B"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5BCA04CE" w14:textId="77777777" w:rsidTr="00220658">
        <w:trPr>
          <w:trHeight w:val="20"/>
        </w:trPr>
        <w:tc>
          <w:tcPr>
            <w:tcW w:w="250" w:type="pct"/>
            <w:tcBorders>
              <w:top w:val="single" w:sz="8" w:space="0" w:color="000000"/>
              <w:left w:val="single" w:sz="8" w:space="0" w:color="000000"/>
              <w:bottom w:val="nil"/>
              <w:right w:val="nil"/>
            </w:tcBorders>
          </w:tcPr>
          <w:p w14:paraId="753DA02C" w14:textId="77777777" w:rsidR="00B859CB" w:rsidRPr="00654689" w:rsidRDefault="00B859CB" w:rsidP="002E640A">
            <w:pPr>
              <w:spacing w:after="0" w:line="240" w:lineRule="auto"/>
              <w:jc w:val="center"/>
              <w:rPr>
                <w:rFonts w:ascii="Arial" w:hAnsi="Arial" w:cs="Arial"/>
                <w:b/>
                <w:bCs/>
                <w:color w:val="000000" w:themeColor="text1"/>
                <w:sz w:val="20"/>
                <w:szCs w:val="20"/>
              </w:rPr>
            </w:pPr>
            <w:r w:rsidRPr="00654689">
              <w:rPr>
                <w:rFonts w:ascii="Arial" w:hAnsi="Arial" w:cs="Arial"/>
                <w:b/>
                <w:bCs/>
                <w:color w:val="000000" w:themeColor="text1"/>
                <w:sz w:val="20"/>
                <w:szCs w:val="20"/>
              </w:rPr>
              <w:t>3.</w:t>
            </w:r>
          </w:p>
        </w:tc>
        <w:tc>
          <w:tcPr>
            <w:tcW w:w="1717" w:type="pct"/>
            <w:tcBorders>
              <w:top w:val="single" w:sz="8" w:space="0" w:color="000000"/>
              <w:left w:val="single" w:sz="8" w:space="0" w:color="000000"/>
              <w:bottom w:val="nil"/>
              <w:right w:val="nil"/>
            </w:tcBorders>
          </w:tcPr>
          <w:p w14:paraId="5836B57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Hoạt động giải trình của HĐDT, UB về giám sát VBQPPL</w:t>
            </w:r>
          </w:p>
        </w:tc>
        <w:tc>
          <w:tcPr>
            <w:tcW w:w="1769" w:type="pct"/>
            <w:tcBorders>
              <w:top w:val="single" w:sz="8" w:space="0" w:color="000000"/>
              <w:left w:val="single" w:sz="8" w:space="0" w:color="000000"/>
              <w:bottom w:val="nil"/>
              <w:right w:val="nil"/>
            </w:tcBorders>
          </w:tcPr>
          <w:p w14:paraId="45DD5FD7" w14:textId="77777777" w:rsidR="00B859CB" w:rsidRPr="00654689" w:rsidRDefault="00B859CB" w:rsidP="002E640A">
            <w:pPr>
              <w:spacing w:after="0" w:line="240" w:lineRule="auto"/>
              <w:rPr>
                <w:rFonts w:ascii="Arial" w:hAnsi="Arial" w:cs="Arial"/>
                <w:color w:val="000000" w:themeColor="text1"/>
                <w:sz w:val="20"/>
                <w:szCs w:val="20"/>
              </w:rPr>
            </w:pPr>
          </w:p>
        </w:tc>
        <w:tc>
          <w:tcPr>
            <w:tcW w:w="861" w:type="pct"/>
            <w:tcBorders>
              <w:top w:val="single" w:sz="8" w:space="0" w:color="000000"/>
              <w:left w:val="single" w:sz="8" w:space="0" w:color="000000"/>
              <w:bottom w:val="nil"/>
              <w:right w:val="nil"/>
            </w:tcBorders>
          </w:tcPr>
          <w:p w14:paraId="58B2965E"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403" w:type="pct"/>
            <w:tcBorders>
              <w:top w:val="single" w:sz="8" w:space="0" w:color="000000"/>
              <w:left w:val="single" w:sz="8" w:space="0" w:color="000000"/>
              <w:bottom w:val="nil"/>
              <w:right w:val="single" w:sz="8" w:space="0" w:color="000000"/>
            </w:tcBorders>
          </w:tcPr>
          <w:p w14:paraId="563F7721"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4FA64F2F" w14:textId="77777777" w:rsidTr="00220658">
        <w:trPr>
          <w:trHeight w:val="20"/>
        </w:trPr>
        <w:tc>
          <w:tcPr>
            <w:tcW w:w="250" w:type="pct"/>
            <w:tcBorders>
              <w:top w:val="single" w:sz="8" w:space="0" w:color="000000"/>
              <w:left w:val="single" w:sz="8" w:space="0" w:color="000000"/>
              <w:bottom w:val="nil"/>
              <w:right w:val="nil"/>
            </w:tcBorders>
          </w:tcPr>
          <w:p w14:paraId="7027282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3.1.</w:t>
            </w:r>
          </w:p>
        </w:tc>
        <w:tc>
          <w:tcPr>
            <w:tcW w:w="1717" w:type="pct"/>
            <w:tcBorders>
              <w:top w:val="single" w:sz="8" w:space="0" w:color="000000"/>
              <w:left w:val="single" w:sz="8" w:space="0" w:color="000000"/>
              <w:bottom w:val="nil"/>
              <w:right w:val="nil"/>
            </w:tcBorders>
          </w:tcPr>
          <w:p w14:paraId="293D424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kế hoạch chi tiết phiên giải trình</w:t>
            </w:r>
          </w:p>
        </w:tc>
        <w:tc>
          <w:tcPr>
            <w:tcW w:w="1769" w:type="pct"/>
            <w:tcBorders>
              <w:top w:val="single" w:sz="8" w:space="0" w:color="000000"/>
              <w:left w:val="single" w:sz="8" w:space="0" w:color="000000"/>
              <w:bottom w:val="nil"/>
              <w:right w:val="nil"/>
            </w:tcBorders>
          </w:tcPr>
          <w:p w14:paraId="2E24886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Kế hoạch tổ chức phiên giải trình</w:t>
            </w:r>
          </w:p>
        </w:tc>
        <w:tc>
          <w:tcPr>
            <w:tcW w:w="861" w:type="pct"/>
            <w:tcBorders>
              <w:top w:val="single" w:sz="8" w:space="0" w:color="000000"/>
              <w:left w:val="single" w:sz="8" w:space="0" w:color="000000"/>
              <w:bottom w:val="nil"/>
              <w:right w:val="nil"/>
            </w:tcBorders>
          </w:tcPr>
          <w:p w14:paraId="4A92368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403" w:type="pct"/>
            <w:tcBorders>
              <w:top w:val="single" w:sz="8" w:space="0" w:color="000000"/>
              <w:left w:val="single" w:sz="8" w:space="0" w:color="000000"/>
              <w:bottom w:val="nil"/>
              <w:right w:val="single" w:sz="8" w:space="0" w:color="000000"/>
            </w:tcBorders>
          </w:tcPr>
          <w:p w14:paraId="6643BC93"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2CBDD945" w14:textId="77777777" w:rsidTr="00220658">
        <w:trPr>
          <w:trHeight w:val="20"/>
        </w:trPr>
        <w:tc>
          <w:tcPr>
            <w:tcW w:w="250" w:type="pct"/>
            <w:tcBorders>
              <w:top w:val="single" w:sz="8" w:space="0" w:color="000000"/>
              <w:left w:val="single" w:sz="8" w:space="0" w:color="000000"/>
              <w:bottom w:val="nil"/>
              <w:right w:val="nil"/>
            </w:tcBorders>
          </w:tcPr>
          <w:p w14:paraId="3A389A9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3.2.</w:t>
            </w:r>
          </w:p>
        </w:tc>
        <w:tc>
          <w:tcPr>
            <w:tcW w:w="1717" w:type="pct"/>
            <w:tcBorders>
              <w:top w:val="single" w:sz="8" w:space="0" w:color="000000"/>
              <w:left w:val="single" w:sz="8" w:space="0" w:color="000000"/>
              <w:bottom w:val="nil"/>
              <w:right w:val="nil"/>
            </w:tcBorders>
          </w:tcPr>
          <w:p w14:paraId="2890390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Chi cho việc xây dựng báo cáo tổng hợp kết quả giải trình</w:t>
            </w:r>
          </w:p>
        </w:tc>
        <w:tc>
          <w:tcPr>
            <w:tcW w:w="1769" w:type="pct"/>
            <w:tcBorders>
              <w:top w:val="single" w:sz="8" w:space="0" w:color="000000"/>
              <w:left w:val="single" w:sz="8" w:space="0" w:color="000000"/>
              <w:bottom w:val="nil"/>
              <w:right w:val="nil"/>
            </w:tcBorders>
          </w:tcPr>
          <w:p w14:paraId="3FE879A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hợp kết quả giải trình</w:t>
            </w:r>
          </w:p>
        </w:tc>
        <w:tc>
          <w:tcPr>
            <w:tcW w:w="861" w:type="pct"/>
            <w:tcBorders>
              <w:top w:val="single" w:sz="8" w:space="0" w:color="000000"/>
              <w:left w:val="single" w:sz="8" w:space="0" w:color="000000"/>
              <w:bottom w:val="nil"/>
              <w:right w:val="nil"/>
            </w:tcBorders>
          </w:tcPr>
          <w:p w14:paraId="54904A7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9</w:t>
            </w:r>
          </w:p>
        </w:tc>
        <w:tc>
          <w:tcPr>
            <w:tcW w:w="403" w:type="pct"/>
            <w:tcBorders>
              <w:top w:val="single" w:sz="8" w:space="0" w:color="000000"/>
              <w:left w:val="single" w:sz="8" w:space="0" w:color="000000"/>
              <w:bottom w:val="nil"/>
              <w:right w:val="single" w:sz="8" w:space="0" w:color="000000"/>
            </w:tcBorders>
          </w:tcPr>
          <w:p w14:paraId="3E85C405"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7F4CF597" w14:textId="77777777" w:rsidTr="00220658">
        <w:trPr>
          <w:trHeight w:val="20"/>
        </w:trPr>
        <w:tc>
          <w:tcPr>
            <w:tcW w:w="250" w:type="pct"/>
            <w:tcBorders>
              <w:top w:val="single" w:sz="8" w:space="0" w:color="000000"/>
              <w:left w:val="single" w:sz="8" w:space="0" w:color="000000"/>
              <w:bottom w:val="nil"/>
              <w:right w:val="nil"/>
            </w:tcBorders>
          </w:tcPr>
          <w:p w14:paraId="0A4503A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3.3.</w:t>
            </w:r>
          </w:p>
        </w:tc>
        <w:tc>
          <w:tcPr>
            <w:tcW w:w="1717" w:type="pct"/>
            <w:tcBorders>
              <w:top w:val="single" w:sz="8" w:space="0" w:color="000000"/>
              <w:left w:val="single" w:sz="8" w:space="0" w:color="000000"/>
              <w:bottom w:val="nil"/>
              <w:right w:val="nil"/>
            </w:tcBorders>
          </w:tcPr>
          <w:p w14:paraId="14AA2AD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kết luận/kiến nghị sau giải trình</w:t>
            </w:r>
          </w:p>
        </w:tc>
        <w:tc>
          <w:tcPr>
            <w:tcW w:w="1769" w:type="pct"/>
            <w:tcBorders>
              <w:top w:val="single" w:sz="8" w:space="0" w:color="000000"/>
              <w:left w:val="single" w:sz="8" w:space="0" w:color="000000"/>
              <w:bottom w:val="nil"/>
              <w:right w:val="nil"/>
            </w:tcBorders>
          </w:tcPr>
          <w:p w14:paraId="5F3A0F4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kết luận, kiến nghị của HĐDT, UB gửi đến các cơ quan có trách nhiệm</w:t>
            </w:r>
          </w:p>
        </w:tc>
        <w:tc>
          <w:tcPr>
            <w:tcW w:w="861" w:type="pct"/>
            <w:tcBorders>
              <w:top w:val="single" w:sz="8" w:space="0" w:color="000000"/>
              <w:left w:val="single" w:sz="8" w:space="0" w:color="000000"/>
              <w:bottom w:val="nil"/>
              <w:right w:val="nil"/>
            </w:tcBorders>
          </w:tcPr>
          <w:p w14:paraId="516A330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5,4 đến 9</w:t>
            </w:r>
          </w:p>
        </w:tc>
        <w:tc>
          <w:tcPr>
            <w:tcW w:w="403" w:type="pct"/>
            <w:tcBorders>
              <w:top w:val="single" w:sz="8" w:space="0" w:color="000000"/>
              <w:left w:val="single" w:sz="8" w:space="0" w:color="000000"/>
              <w:bottom w:val="nil"/>
              <w:right w:val="single" w:sz="8" w:space="0" w:color="000000"/>
            </w:tcBorders>
          </w:tcPr>
          <w:p w14:paraId="72353C08"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7A83159A" w14:textId="77777777" w:rsidTr="00220658">
        <w:trPr>
          <w:trHeight w:val="20"/>
        </w:trPr>
        <w:tc>
          <w:tcPr>
            <w:tcW w:w="250" w:type="pct"/>
            <w:tcBorders>
              <w:top w:val="single" w:sz="8" w:space="0" w:color="000000"/>
              <w:left w:val="single" w:sz="8" w:space="0" w:color="000000"/>
              <w:bottom w:val="nil"/>
              <w:right w:val="nil"/>
            </w:tcBorders>
          </w:tcPr>
          <w:p w14:paraId="46769745" w14:textId="77777777" w:rsidR="00B859CB" w:rsidRPr="00654689" w:rsidRDefault="00B859CB" w:rsidP="002E640A">
            <w:pPr>
              <w:spacing w:after="0" w:line="240" w:lineRule="auto"/>
              <w:jc w:val="center"/>
              <w:rPr>
                <w:rFonts w:ascii="Arial" w:hAnsi="Arial" w:cs="Arial"/>
                <w:b/>
                <w:bCs/>
                <w:color w:val="000000" w:themeColor="text1"/>
                <w:sz w:val="20"/>
                <w:szCs w:val="20"/>
              </w:rPr>
            </w:pPr>
            <w:r w:rsidRPr="00654689">
              <w:rPr>
                <w:rFonts w:ascii="Arial" w:hAnsi="Arial" w:cs="Arial"/>
                <w:b/>
                <w:bCs/>
                <w:color w:val="000000" w:themeColor="text1"/>
                <w:sz w:val="20"/>
                <w:szCs w:val="20"/>
              </w:rPr>
              <w:t>4</w:t>
            </w:r>
          </w:p>
        </w:tc>
        <w:tc>
          <w:tcPr>
            <w:tcW w:w="1717" w:type="pct"/>
            <w:tcBorders>
              <w:top w:val="single" w:sz="8" w:space="0" w:color="000000"/>
              <w:left w:val="single" w:sz="8" w:space="0" w:color="000000"/>
              <w:bottom w:val="nil"/>
              <w:right w:val="nil"/>
            </w:tcBorders>
          </w:tcPr>
          <w:p w14:paraId="4E95FDD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Hoạt động khác phục vụ cho công tác giám sát VBQPPL</w:t>
            </w:r>
          </w:p>
        </w:tc>
        <w:tc>
          <w:tcPr>
            <w:tcW w:w="1769" w:type="pct"/>
            <w:tcBorders>
              <w:top w:val="single" w:sz="8" w:space="0" w:color="000000"/>
              <w:left w:val="single" w:sz="8" w:space="0" w:color="000000"/>
              <w:bottom w:val="nil"/>
              <w:right w:val="nil"/>
            </w:tcBorders>
          </w:tcPr>
          <w:p w14:paraId="6B372D44" w14:textId="77777777" w:rsidR="00B859CB" w:rsidRPr="00654689" w:rsidRDefault="00B859CB" w:rsidP="002E640A">
            <w:pPr>
              <w:spacing w:after="0" w:line="240" w:lineRule="auto"/>
              <w:rPr>
                <w:rFonts w:ascii="Arial" w:hAnsi="Arial" w:cs="Arial"/>
                <w:color w:val="000000" w:themeColor="text1"/>
                <w:sz w:val="20"/>
                <w:szCs w:val="20"/>
              </w:rPr>
            </w:pPr>
          </w:p>
        </w:tc>
        <w:tc>
          <w:tcPr>
            <w:tcW w:w="861" w:type="pct"/>
            <w:tcBorders>
              <w:top w:val="single" w:sz="8" w:space="0" w:color="000000"/>
              <w:left w:val="single" w:sz="8" w:space="0" w:color="000000"/>
              <w:bottom w:val="nil"/>
              <w:right w:val="nil"/>
            </w:tcBorders>
          </w:tcPr>
          <w:p w14:paraId="3ED06A96"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403" w:type="pct"/>
            <w:tcBorders>
              <w:top w:val="single" w:sz="8" w:space="0" w:color="000000"/>
              <w:left w:val="single" w:sz="8" w:space="0" w:color="000000"/>
              <w:bottom w:val="nil"/>
              <w:right w:val="single" w:sz="8" w:space="0" w:color="000000"/>
            </w:tcBorders>
          </w:tcPr>
          <w:p w14:paraId="5C95D116"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53C35FEA" w14:textId="77777777" w:rsidTr="00220658">
        <w:trPr>
          <w:trHeight w:val="20"/>
        </w:trPr>
        <w:tc>
          <w:tcPr>
            <w:tcW w:w="250" w:type="pct"/>
            <w:tcBorders>
              <w:top w:val="single" w:sz="8" w:space="0" w:color="000000"/>
              <w:left w:val="single" w:sz="8" w:space="0" w:color="000000"/>
              <w:bottom w:val="single" w:sz="8" w:space="0" w:color="000000"/>
              <w:right w:val="nil"/>
            </w:tcBorders>
          </w:tcPr>
          <w:p w14:paraId="11E0A245"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717" w:type="pct"/>
            <w:tcBorders>
              <w:top w:val="single" w:sz="8" w:space="0" w:color="000000"/>
              <w:left w:val="single" w:sz="8" w:space="0" w:color="000000"/>
              <w:bottom w:val="single" w:sz="8" w:space="0" w:color="000000"/>
              <w:right w:val="nil"/>
            </w:tcBorders>
          </w:tcPr>
          <w:p w14:paraId="71BDE52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Lấy ý kiến để chỉnh lý, hoàn thiện các văn bản có nội dung phức tạp trong quá trình giám sát VBQPPL</w:t>
            </w:r>
          </w:p>
        </w:tc>
        <w:tc>
          <w:tcPr>
            <w:tcW w:w="1769" w:type="pct"/>
            <w:tcBorders>
              <w:top w:val="single" w:sz="8" w:space="0" w:color="000000"/>
              <w:left w:val="single" w:sz="8" w:space="0" w:color="000000"/>
              <w:bottom w:val="single" w:sz="8" w:space="0" w:color="000000"/>
              <w:right w:val="nil"/>
            </w:tcBorders>
          </w:tcPr>
          <w:p w14:paraId="1D0C792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i/>
                <w:color w:val="000000" w:themeColor="text1"/>
                <w:sz w:val="20"/>
                <w:szCs w:val="20"/>
              </w:rPr>
              <w:t>Ý</w:t>
            </w:r>
            <w:r w:rsidRPr="00654689">
              <w:rPr>
                <w:rFonts w:ascii="Arial" w:hAnsi="Arial" w:cs="Arial"/>
                <w:color w:val="000000" w:themeColor="text1"/>
                <w:sz w:val="20"/>
                <w:szCs w:val="20"/>
              </w:rPr>
              <w:t xml:space="preserve"> kiến của cơ quan, cá nhân</w:t>
            </w:r>
          </w:p>
        </w:tc>
        <w:tc>
          <w:tcPr>
            <w:tcW w:w="861" w:type="pct"/>
            <w:tcBorders>
              <w:top w:val="single" w:sz="8" w:space="0" w:color="000000"/>
              <w:left w:val="single" w:sz="8" w:space="0" w:color="000000"/>
              <w:bottom w:val="single" w:sz="8" w:space="0" w:color="000000"/>
              <w:right w:val="nil"/>
            </w:tcBorders>
          </w:tcPr>
          <w:p w14:paraId="028FEC4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2/người/văn bản</w:t>
            </w:r>
          </w:p>
        </w:tc>
        <w:tc>
          <w:tcPr>
            <w:tcW w:w="403" w:type="pct"/>
            <w:tcBorders>
              <w:top w:val="single" w:sz="8" w:space="0" w:color="000000"/>
              <w:left w:val="single" w:sz="8" w:space="0" w:color="000000"/>
              <w:bottom w:val="single" w:sz="8" w:space="0" w:color="000000"/>
              <w:right w:val="single" w:sz="8" w:space="0" w:color="000000"/>
            </w:tcBorders>
          </w:tcPr>
          <w:p w14:paraId="66688BA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Tối đa</w:t>
            </w:r>
          </w:p>
        </w:tc>
      </w:tr>
    </w:tbl>
    <w:p w14:paraId="09436C5A" w14:textId="77777777" w:rsidR="00B859CB" w:rsidRPr="00654689" w:rsidRDefault="00B859CB" w:rsidP="00B859CB">
      <w:pPr>
        <w:spacing w:after="0" w:line="240" w:lineRule="auto"/>
        <w:jc w:val="center"/>
        <w:rPr>
          <w:rFonts w:ascii="Arial" w:hAnsi="Arial" w:cs="Arial"/>
          <w:b/>
          <w:color w:val="000000" w:themeColor="text1"/>
          <w:sz w:val="20"/>
          <w:szCs w:val="20"/>
          <w:lang w:val="en-US"/>
        </w:rPr>
      </w:pPr>
    </w:p>
    <w:p w14:paraId="7AA07216" w14:textId="77777777" w:rsidR="00B859CB" w:rsidRPr="00654689" w:rsidRDefault="00B859CB" w:rsidP="00B859CB">
      <w:pPr>
        <w:spacing w:after="0" w:line="240" w:lineRule="auto"/>
        <w:jc w:val="center"/>
        <w:rPr>
          <w:rFonts w:ascii="Arial" w:hAnsi="Arial" w:cs="Arial"/>
          <w:b/>
          <w:color w:val="000000" w:themeColor="text1"/>
          <w:sz w:val="20"/>
          <w:szCs w:val="20"/>
        </w:rPr>
        <w:sectPr w:rsidR="00B859CB" w:rsidRPr="00654689" w:rsidSect="00B859CB">
          <w:pgSz w:w="16838" w:h="11906" w:orient="landscape" w:code="9"/>
          <w:pgMar w:top="1440" w:right="1440" w:bottom="1440" w:left="1440" w:header="0" w:footer="0" w:gutter="0"/>
          <w:cols w:space="720"/>
          <w:docGrid w:linePitch="326"/>
        </w:sectPr>
      </w:pPr>
    </w:p>
    <w:p w14:paraId="7845BB70" w14:textId="77777777" w:rsidR="00B859CB" w:rsidRPr="00654689" w:rsidRDefault="00B859CB" w:rsidP="00B859CB">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lastRenderedPageBreak/>
        <w:t>Phụ lục V</w:t>
      </w:r>
    </w:p>
    <w:p w14:paraId="2634A4DC" w14:textId="77777777" w:rsidR="00B859CB" w:rsidRPr="00654689" w:rsidRDefault="00B859CB" w:rsidP="00B859CB">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 xml:space="preserve">ĐỊNH MỨC KHOÁN CHI ĐỐI VỚI NGHIÊN CỨU CHIẾN LƯỢC, CHÍNH SÁCH ĐỂ XÂY DỰNG </w:t>
      </w:r>
      <w:r w:rsidRPr="00654689">
        <w:rPr>
          <w:rFonts w:ascii="Arial" w:hAnsi="Arial" w:cs="Arial"/>
          <w:b/>
          <w:color w:val="000000" w:themeColor="text1"/>
          <w:sz w:val="20"/>
          <w:szCs w:val="20"/>
        </w:rPr>
        <w:br/>
        <w:t>QUAN ĐIỂM, CHỦ TRƯƠNG, ĐƯỜNG LỐI, ĐỊNH HƯỚNG VỀ XÂY DỰNG PHÁP LUẬT</w:t>
      </w:r>
    </w:p>
    <w:p w14:paraId="4CA5586C" w14:textId="77777777" w:rsidR="00B859CB" w:rsidRPr="00654689" w:rsidRDefault="00B859CB" w:rsidP="00B859CB">
      <w:pPr>
        <w:spacing w:after="0" w:line="240" w:lineRule="auto"/>
        <w:jc w:val="center"/>
        <w:rPr>
          <w:rFonts w:ascii="Arial" w:hAnsi="Arial" w:cs="Arial"/>
          <w:color w:val="000000" w:themeColor="text1"/>
          <w:sz w:val="20"/>
          <w:szCs w:val="20"/>
        </w:rPr>
      </w:pPr>
      <w:r w:rsidRPr="00654689">
        <w:rPr>
          <w:rFonts w:ascii="Arial" w:hAnsi="Arial" w:cs="Arial"/>
          <w:i/>
          <w:color w:val="000000" w:themeColor="text1"/>
          <w:sz w:val="20"/>
          <w:szCs w:val="20"/>
        </w:rPr>
        <w:t>(Kèm theo Nghị định số 289/2025/NĐ-CP ngày 06 tháng 11 năm 2025 của Chính phủ)</w:t>
      </w:r>
    </w:p>
    <w:p w14:paraId="7E3E1287" w14:textId="77777777" w:rsidR="00B859CB" w:rsidRPr="00654689" w:rsidRDefault="00B859CB" w:rsidP="00B859CB">
      <w:pPr>
        <w:spacing w:after="0" w:line="240" w:lineRule="auto"/>
        <w:jc w:val="right"/>
        <w:rPr>
          <w:rFonts w:ascii="Arial" w:hAnsi="Arial" w:cs="Arial"/>
          <w:i/>
          <w:color w:val="000000" w:themeColor="text1"/>
          <w:sz w:val="20"/>
          <w:szCs w:val="20"/>
        </w:rPr>
      </w:pPr>
    </w:p>
    <w:p w14:paraId="2E59C971" w14:textId="77777777" w:rsidR="00B859CB" w:rsidRPr="00654689" w:rsidRDefault="00B859CB" w:rsidP="00B859CB">
      <w:pPr>
        <w:spacing w:after="0" w:line="240" w:lineRule="auto"/>
        <w:jc w:val="right"/>
        <w:rPr>
          <w:rFonts w:ascii="Arial" w:hAnsi="Arial" w:cs="Arial"/>
          <w:color w:val="000000" w:themeColor="text1"/>
          <w:sz w:val="20"/>
          <w:szCs w:val="20"/>
        </w:rPr>
      </w:pPr>
      <w:r w:rsidRPr="00654689">
        <w:rPr>
          <w:rFonts w:ascii="Arial" w:hAnsi="Arial" w:cs="Arial"/>
          <w:i/>
          <w:color w:val="000000" w:themeColor="text1"/>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2"/>
        <w:gridCol w:w="6236"/>
        <w:gridCol w:w="4962"/>
        <w:gridCol w:w="1898"/>
      </w:tblGrid>
      <w:tr w:rsidR="00B859CB" w:rsidRPr="00654689" w14:paraId="20234E76" w14:textId="77777777" w:rsidTr="00220658">
        <w:trPr>
          <w:trHeight w:val="20"/>
        </w:trPr>
        <w:tc>
          <w:tcPr>
            <w:tcW w:w="302" w:type="pct"/>
            <w:tcBorders>
              <w:top w:val="single" w:sz="8" w:space="0" w:color="000000"/>
              <w:left w:val="single" w:sz="8" w:space="0" w:color="000000"/>
              <w:bottom w:val="nil"/>
              <w:right w:val="nil"/>
            </w:tcBorders>
          </w:tcPr>
          <w:p w14:paraId="4591CC6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TT</w:t>
            </w:r>
          </w:p>
        </w:tc>
        <w:tc>
          <w:tcPr>
            <w:tcW w:w="2237" w:type="pct"/>
            <w:tcBorders>
              <w:top w:val="single" w:sz="8" w:space="0" w:color="000000"/>
              <w:left w:val="single" w:sz="8" w:space="0" w:color="000000"/>
              <w:bottom w:val="nil"/>
              <w:right w:val="nil"/>
            </w:tcBorders>
          </w:tcPr>
          <w:p w14:paraId="055AF81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Nhiệm vụ, hoạt động</w:t>
            </w:r>
          </w:p>
        </w:tc>
        <w:tc>
          <w:tcPr>
            <w:tcW w:w="1780" w:type="pct"/>
            <w:tcBorders>
              <w:top w:val="single" w:sz="8" w:space="0" w:color="000000"/>
              <w:left w:val="single" w:sz="8" w:space="0" w:color="000000"/>
              <w:bottom w:val="nil"/>
              <w:right w:val="nil"/>
            </w:tcBorders>
          </w:tcPr>
          <w:p w14:paraId="0DEC431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Sản phẩm</w:t>
            </w:r>
          </w:p>
        </w:tc>
        <w:tc>
          <w:tcPr>
            <w:tcW w:w="681" w:type="pct"/>
            <w:tcBorders>
              <w:top w:val="single" w:sz="8" w:space="0" w:color="000000"/>
              <w:left w:val="single" w:sz="8" w:space="0" w:color="000000"/>
              <w:bottom w:val="nil"/>
              <w:right w:val="single" w:sz="8" w:space="0" w:color="000000"/>
            </w:tcBorders>
          </w:tcPr>
          <w:p w14:paraId="3BD61D0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Định mức khoán chi</w:t>
            </w:r>
          </w:p>
        </w:tc>
      </w:tr>
      <w:tr w:rsidR="00B859CB" w:rsidRPr="00654689" w14:paraId="732F437E" w14:textId="77777777" w:rsidTr="00220658">
        <w:trPr>
          <w:trHeight w:val="20"/>
        </w:trPr>
        <w:tc>
          <w:tcPr>
            <w:tcW w:w="302" w:type="pct"/>
            <w:tcBorders>
              <w:top w:val="single" w:sz="8" w:space="0" w:color="000000"/>
              <w:left w:val="single" w:sz="8" w:space="0" w:color="000000"/>
              <w:bottom w:val="nil"/>
              <w:right w:val="nil"/>
            </w:tcBorders>
          </w:tcPr>
          <w:p w14:paraId="0585C6F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I</w:t>
            </w:r>
          </w:p>
        </w:tc>
        <w:tc>
          <w:tcPr>
            <w:tcW w:w="2237" w:type="pct"/>
            <w:tcBorders>
              <w:top w:val="single" w:sz="8" w:space="0" w:color="000000"/>
              <w:left w:val="single" w:sz="8" w:space="0" w:color="000000"/>
              <w:bottom w:val="nil"/>
              <w:right w:val="nil"/>
            </w:tcBorders>
          </w:tcPr>
          <w:p w14:paraId="782E606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Xây dựng Nghị quyết, Chỉ thị của Bộ Chính trị</w:t>
            </w:r>
          </w:p>
        </w:tc>
        <w:tc>
          <w:tcPr>
            <w:tcW w:w="1780" w:type="pct"/>
            <w:tcBorders>
              <w:top w:val="single" w:sz="8" w:space="0" w:color="000000"/>
              <w:left w:val="single" w:sz="8" w:space="0" w:color="000000"/>
              <w:bottom w:val="nil"/>
              <w:right w:val="nil"/>
            </w:tcBorders>
          </w:tcPr>
          <w:p w14:paraId="2635EAA6" w14:textId="77777777" w:rsidR="00B859CB" w:rsidRPr="00654689" w:rsidRDefault="00B859CB" w:rsidP="002E640A">
            <w:pPr>
              <w:spacing w:after="0" w:line="240" w:lineRule="auto"/>
              <w:rPr>
                <w:rFonts w:ascii="Arial" w:hAnsi="Arial" w:cs="Arial"/>
                <w:color w:val="000000" w:themeColor="text1"/>
                <w:sz w:val="20"/>
                <w:szCs w:val="20"/>
              </w:rPr>
            </w:pPr>
          </w:p>
        </w:tc>
        <w:tc>
          <w:tcPr>
            <w:tcW w:w="681" w:type="pct"/>
            <w:tcBorders>
              <w:top w:val="single" w:sz="8" w:space="0" w:color="000000"/>
              <w:left w:val="single" w:sz="8" w:space="0" w:color="000000"/>
              <w:bottom w:val="nil"/>
              <w:right w:val="single" w:sz="8" w:space="0" w:color="000000"/>
            </w:tcBorders>
          </w:tcPr>
          <w:p w14:paraId="7D77ACDB"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5AE6D82F" w14:textId="77777777" w:rsidTr="00220658">
        <w:trPr>
          <w:trHeight w:val="20"/>
        </w:trPr>
        <w:tc>
          <w:tcPr>
            <w:tcW w:w="302" w:type="pct"/>
            <w:tcBorders>
              <w:top w:val="single" w:sz="8" w:space="0" w:color="000000"/>
              <w:left w:val="single" w:sz="8" w:space="0" w:color="000000"/>
              <w:bottom w:val="nil"/>
              <w:right w:val="nil"/>
            </w:tcBorders>
          </w:tcPr>
          <w:p w14:paraId="773D356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2237" w:type="pct"/>
            <w:tcBorders>
              <w:top w:val="single" w:sz="8" w:space="0" w:color="000000"/>
              <w:left w:val="single" w:sz="8" w:space="0" w:color="000000"/>
              <w:bottom w:val="nil"/>
              <w:right w:val="nil"/>
            </w:tcBorders>
          </w:tcPr>
          <w:p w14:paraId="0235A6C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các chuyên đề về cơ sở lý luận, thực tiễn để xây dựng quan điểm, chủ trương, đường lối, định hướng về xây dựng pháp luật</w:t>
            </w:r>
          </w:p>
        </w:tc>
        <w:tc>
          <w:tcPr>
            <w:tcW w:w="1780" w:type="pct"/>
            <w:tcBorders>
              <w:top w:val="single" w:sz="8" w:space="0" w:color="000000"/>
              <w:left w:val="single" w:sz="8" w:space="0" w:color="000000"/>
              <w:bottom w:val="nil"/>
              <w:right w:val="nil"/>
            </w:tcBorders>
          </w:tcPr>
          <w:p w14:paraId="5F4BE05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chuyên đề</w:t>
            </w:r>
          </w:p>
        </w:tc>
        <w:tc>
          <w:tcPr>
            <w:tcW w:w="681" w:type="pct"/>
            <w:tcBorders>
              <w:top w:val="single" w:sz="8" w:space="0" w:color="000000"/>
              <w:left w:val="single" w:sz="8" w:space="0" w:color="000000"/>
              <w:bottom w:val="nil"/>
              <w:right w:val="single" w:sz="8" w:space="0" w:color="000000"/>
            </w:tcBorders>
          </w:tcPr>
          <w:p w14:paraId="7CEAE88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12/báo cáo</w:t>
            </w:r>
          </w:p>
        </w:tc>
      </w:tr>
      <w:tr w:rsidR="00B859CB" w:rsidRPr="00654689" w14:paraId="15EE0EED" w14:textId="77777777" w:rsidTr="00220658">
        <w:trPr>
          <w:trHeight w:val="20"/>
        </w:trPr>
        <w:tc>
          <w:tcPr>
            <w:tcW w:w="302" w:type="pct"/>
            <w:tcBorders>
              <w:top w:val="single" w:sz="8" w:space="0" w:color="000000"/>
              <w:left w:val="single" w:sz="8" w:space="0" w:color="000000"/>
              <w:bottom w:val="nil"/>
              <w:right w:val="nil"/>
            </w:tcBorders>
          </w:tcPr>
          <w:p w14:paraId="650060C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2237" w:type="pct"/>
            <w:tcBorders>
              <w:top w:val="single" w:sz="8" w:space="0" w:color="000000"/>
              <w:left w:val="single" w:sz="8" w:space="0" w:color="000000"/>
              <w:bottom w:val="nil"/>
              <w:right w:val="nil"/>
            </w:tcBorders>
          </w:tcPr>
          <w:p w14:paraId="5A8EC7F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Tổng hợp nội dung từ các chuyên đề phục vụ xây dựng đề xuất cấp có thẩm quyền về quan điểm, chủ trương, đường lối, định hướng liên quan đến xây dựng pháp luật</w:t>
            </w:r>
          </w:p>
        </w:tc>
        <w:tc>
          <w:tcPr>
            <w:tcW w:w="1780" w:type="pct"/>
            <w:tcBorders>
              <w:top w:val="single" w:sz="8" w:space="0" w:color="000000"/>
              <w:left w:val="single" w:sz="8" w:space="0" w:color="000000"/>
              <w:bottom w:val="nil"/>
              <w:right w:val="nil"/>
            </w:tcBorders>
          </w:tcPr>
          <w:p w14:paraId="3299C4E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hợp trình Bộ Chính trị, Ban Bí thư</w:t>
            </w:r>
          </w:p>
        </w:tc>
        <w:tc>
          <w:tcPr>
            <w:tcW w:w="681" w:type="pct"/>
            <w:tcBorders>
              <w:top w:val="single" w:sz="8" w:space="0" w:color="000000"/>
              <w:left w:val="single" w:sz="8" w:space="0" w:color="000000"/>
              <w:bottom w:val="nil"/>
              <w:right w:val="single" w:sz="8" w:space="0" w:color="000000"/>
            </w:tcBorders>
          </w:tcPr>
          <w:p w14:paraId="502426B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18/báo cáo</w:t>
            </w:r>
          </w:p>
        </w:tc>
      </w:tr>
      <w:tr w:rsidR="00B859CB" w:rsidRPr="00654689" w14:paraId="46AA2BBB" w14:textId="77777777" w:rsidTr="00220658">
        <w:trPr>
          <w:trHeight w:val="20"/>
        </w:trPr>
        <w:tc>
          <w:tcPr>
            <w:tcW w:w="302" w:type="pct"/>
            <w:tcBorders>
              <w:top w:val="single" w:sz="8" w:space="0" w:color="000000"/>
              <w:left w:val="single" w:sz="8" w:space="0" w:color="000000"/>
              <w:bottom w:val="nil"/>
              <w:right w:val="nil"/>
            </w:tcBorders>
          </w:tcPr>
          <w:p w14:paraId="68BF68C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2237" w:type="pct"/>
            <w:tcBorders>
              <w:top w:val="single" w:sz="8" w:space="0" w:color="000000"/>
              <w:left w:val="single" w:sz="8" w:space="0" w:color="000000"/>
              <w:bottom w:val="nil"/>
              <w:right w:val="nil"/>
            </w:tcBorders>
          </w:tcPr>
          <w:p w14:paraId="1223432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hồ sơ trình Bộ Chính trị</w:t>
            </w:r>
          </w:p>
        </w:tc>
        <w:tc>
          <w:tcPr>
            <w:tcW w:w="1780" w:type="pct"/>
            <w:tcBorders>
              <w:top w:val="single" w:sz="8" w:space="0" w:color="000000"/>
              <w:left w:val="single" w:sz="8" w:space="0" w:color="000000"/>
              <w:bottom w:val="nil"/>
              <w:right w:val="nil"/>
            </w:tcBorders>
          </w:tcPr>
          <w:p w14:paraId="6DD3229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Hồ sơ trình Bộ Chính trị (Dự thảo tờ trình, dự thảo Nghị quyết, Chỉ thị của Bộ Chính trị)</w:t>
            </w:r>
          </w:p>
        </w:tc>
        <w:tc>
          <w:tcPr>
            <w:tcW w:w="681" w:type="pct"/>
            <w:tcBorders>
              <w:top w:val="single" w:sz="8" w:space="0" w:color="000000"/>
              <w:left w:val="single" w:sz="8" w:space="0" w:color="000000"/>
              <w:bottom w:val="nil"/>
              <w:right w:val="single" w:sz="8" w:space="0" w:color="000000"/>
            </w:tcBorders>
          </w:tcPr>
          <w:p w14:paraId="57E3511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30/hồ sơ</w:t>
            </w:r>
          </w:p>
        </w:tc>
      </w:tr>
      <w:tr w:rsidR="00B859CB" w:rsidRPr="00654689" w14:paraId="4938B0EF" w14:textId="77777777" w:rsidTr="00220658">
        <w:trPr>
          <w:trHeight w:val="20"/>
        </w:trPr>
        <w:tc>
          <w:tcPr>
            <w:tcW w:w="302" w:type="pct"/>
            <w:tcBorders>
              <w:top w:val="single" w:sz="8" w:space="0" w:color="000000"/>
              <w:left w:val="single" w:sz="8" w:space="0" w:color="000000"/>
              <w:bottom w:val="nil"/>
              <w:right w:val="nil"/>
            </w:tcBorders>
          </w:tcPr>
          <w:p w14:paraId="095C790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II</w:t>
            </w:r>
          </w:p>
        </w:tc>
        <w:tc>
          <w:tcPr>
            <w:tcW w:w="2237" w:type="pct"/>
            <w:tcBorders>
              <w:top w:val="single" w:sz="8" w:space="0" w:color="000000"/>
              <w:left w:val="single" w:sz="8" w:space="0" w:color="000000"/>
              <w:bottom w:val="nil"/>
              <w:right w:val="nil"/>
            </w:tcBorders>
          </w:tcPr>
          <w:p w14:paraId="3B9AED8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Thực hiện nhiệm vụ được giao của Bộ Chính trị, Ban Bí thư</w:t>
            </w:r>
          </w:p>
        </w:tc>
        <w:tc>
          <w:tcPr>
            <w:tcW w:w="1780" w:type="pct"/>
            <w:tcBorders>
              <w:top w:val="single" w:sz="8" w:space="0" w:color="000000"/>
              <w:left w:val="single" w:sz="8" w:space="0" w:color="000000"/>
              <w:bottom w:val="nil"/>
              <w:right w:val="nil"/>
            </w:tcBorders>
          </w:tcPr>
          <w:p w14:paraId="41986AC1" w14:textId="77777777" w:rsidR="00B859CB" w:rsidRPr="00654689" w:rsidRDefault="00B859CB" w:rsidP="002E640A">
            <w:pPr>
              <w:spacing w:after="0" w:line="240" w:lineRule="auto"/>
              <w:rPr>
                <w:rFonts w:ascii="Arial" w:hAnsi="Arial" w:cs="Arial"/>
                <w:color w:val="000000" w:themeColor="text1"/>
                <w:sz w:val="20"/>
                <w:szCs w:val="20"/>
              </w:rPr>
            </w:pPr>
          </w:p>
        </w:tc>
        <w:tc>
          <w:tcPr>
            <w:tcW w:w="681" w:type="pct"/>
            <w:tcBorders>
              <w:top w:val="single" w:sz="8" w:space="0" w:color="000000"/>
              <w:left w:val="single" w:sz="8" w:space="0" w:color="000000"/>
              <w:bottom w:val="nil"/>
              <w:right w:val="single" w:sz="8" w:space="0" w:color="000000"/>
            </w:tcBorders>
          </w:tcPr>
          <w:p w14:paraId="0F4445DC"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7F734ABF" w14:textId="77777777" w:rsidTr="00220658">
        <w:trPr>
          <w:trHeight w:val="20"/>
        </w:trPr>
        <w:tc>
          <w:tcPr>
            <w:tcW w:w="302" w:type="pct"/>
            <w:tcBorders>
              <w:top w:val="single" w:sz="8" w:space="0" w:color="000000"/>
              <w:left w:val="single" w:sz="8" w:space="0" w:color="000000"/>
              <w:bottom w:val="nil"/>
              <w:right w:val="nil"/>
            </w:tcBorders>
          </w:tcPr>
          <w:p w14:paraId="1EE89A8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2237" w:type="pct"/>
            <w:tcBorders>
              <w:top w:val="single" w:sz="8" w:space="0" w:color="000000"/>
              <w:left w:val="single" w:sz="8" w:space="0" w:color="000000"/>
              <w:bottom w:val="nil"/>
              <w:right w:val="nil"/>
            </w:tcBorders>
          </w:tcPr>
          <w:p w14:paraId="5C7C7DB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chuyên đề về nhiệm vụ được giao</w:t>
            </w:r>
          </w:p>
        </w:tc>
        <w:tc>
          <w:tcPr>
            <w:tcW w:w="1780" w:type="pct"/>
            <w:tcBorders>
              <w:top w:val="single" w:sz="8" w:space="0" w:color="000000"/>
              <w:left w:val="single" w:sz="8" w:space="0" w:color="000000"/>
              <w:bottom w:val="nil"/>
              <w:right w:val="nil"/>
            </w:tcBorders>
          </w:tcPr>
          <w:p w14:paraId="2EEEAA9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chuyên đề</w:t>
            </w:r>
          </w:p>
        </w:tc>
        <w:tc>
          <w:tcPr>
            <w:tcW w:w="681" w:type="pct"/>
            <w:tcBorders>
              <w:top w:val="single" w:sz="8" w:space="0" w:color="000000"/>
              <w:left w:val="single" w:sz="8" w:space="0" w:color="000000"/>
              <w:bottom w:val="nil"/>
              <w:right w:val="single" w:sz="8" w:space="0" w:color="000000"/>
            </w:tcBorders>
          </w:tcPr>
          <w:p w14:paraId="1512708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12/báo cáo</w:t>
            </w:r>
          </w:p>
        </w:tc>
      </w:tr>
      <w:tr w:rsidR="00B859CB" w:rsidRPr="00654689" w14:paraId="189D30BC" w14:textId="77777777" w:rsidTr="00220658">
        <w:trPr>
          <w:trHeight w:val="20"/>
        </w:trPr>
        <w:tc>
          <w:tcPr>
            <w:tcW w:w="302" w:type="pct"/>
            <w:tcBorders>
              <w:top w:val="single" w:sz="8" w:space="0" w:color="000000"/>
              <w:left w:val="single" w:sz="8" w:space="0" w:color="000000"/>
              <w:bottom w:val="nil"/>
              <w:right w:val="nil"/>
            </w:tcBorders>
          </w:tcPr>
          <w:p w14:paraId="0507769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2237" w:type="pct"/>
            <w:tcBorders>
              <w:top w:val="single" w:sz="8" w:space="0" w:color="000000"/>
              <w:left w:val="single" w:sz="8" w:space="0" w:color="000000"/>
              <w:bottom w:val="nil"/>
              <w:right w:val="nil"/>
            </w:tcBorders>
          </w:tcPr>
          <w:p w14:paraId="0A5CC28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tổng hợp kết quả nghiên cứu</w:t>
            </w:r>
          </w:p>
        </w:tc>
        <w:tc>
          <w:tcPr>
            <w:tcW w:w="1780" w:type="pct"/>
            <w:tcBorders>
              <w:top w:val="single" w:sz="8" w:space="0" w:color="000000"/>
              <w:left w:val="single" w:sz="8" w:space="0" w:color="000000"/>
              <w:bottom w:val="nil"/>
              <w:right w:val="nil"/>
            </w:tcBorders>
          </w:tcPr>
          <w:p w14:paraId="239FF98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hợp trình Bộ Chính trị, Ban Bí thư</w:t>
            </w:r>
          </w:p>
        </w:tc>
        <w:tc>
          <w:tcPr>
            <w:tcW w:w="681" w:type="pct"/>
            <w:tcBorders>
              <w:top w:val="single" w:sz="8" w:space="0" w:color="000000"/>
              <w:left w:val="single" w:sz="8" w:space="0" w:color="000000"/>
              <w:bottom w:val="nil"/>
              <w:right w:val="single" w:sz="8" w:space="0" w:color="000000"/>
            </w:tcBorders>
          </w:tcPr>
          <w:p w14:paraId="4B33ADB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18/báo cáo</w:t>
            </w:r>
          </w:p>
        </w:tc>
      </w:tr>
      <w:tr w:rsidR="00B859CB" w:rsidRPr="00654689" w14:paraId="6240D985" w14:textId="77777777" w:rsidTr="00220658">
        <w:trPr>
          <w:trHeight w:val="20"/>
        </w:trPr>
        <w:tc>
          <w:tcPr>
            <w:tcW w:w="302" w:type="pct"/>
            <w:tcBorders>
              <w:top w:val="single" w:sz="8" w:space="0" w:color="000000"/>
              <w:left w:val="single" w:sz="8" w:space="0" w:color="000000"/>
              <w:bottom w:val="nil"/>
              <w:right w:val="nil"/>
            </w:tcBorders>
          </w:tcPr>
          <w:p w14:paraId="6163668D" w14:textId="77777777" w:rsidR="00B859CB" w:rsidRPr="00654689" w:rsidRDefault="00B859CB" w:rsidP="002E640A">
            <w:pPr>
              <w:spacing w:after="0" w:line="240" w:lineRule="auto"/>
              <w:jc w:val="center"/>
              <w:rPr>
                <w:rFonts w:ascii="Arial" w:hAnsi="Arial" w:cs="Arial"/>
                <w:color w:val="000000" w:themeColor="text1"/>
                <w:sz w:val="20"/>
                <w:szCs w:val="20"/>
                <w:lang w:val="en-US"/>
              </w:rPr>
            </w:pPr>
            <w:r w:rsidRPr="00654689">
              <w:rPr>
                <w:rFonts w:ascii="Arial" w:hAnsi="Arial" w:cs="Arial"/>
                <w:b/>
                <w:color w:val="000000" w:themeColor="text1"/>
                <w:sz w:val="20"/>
                <w:szCs w:val="20"/>
                <w:lang w:val="en-US"/>
              </w:rPr>
              <w:t>III</w:t>
            </w:r>
          </w:p>
        </w:tc>
        <w:tc>
          <w:tcPr>
            <w:tcW w:w="2237" w:type="pct"/>
            <w:tcBorders>
              <w:top w:val="single" w:sz="8" w:space="0" w:color="000000"/>
              <w:left w:val="single" w:sz="8" w:space="0" w:color="000000"/>
              <w:bottom w:val="nil"/>
              <w:right w:val="nil"/>
            </w:tcBorders>
          </w:tcPr>
          <w:p w14:paraId="3D62094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Xây dựng kết luận của Tổng Bí thư, Bộ Chính trị</w:t>
            </w:r>
          </w:p>
        </w:tc>
        <w:tc>
          <w:tcPr>
            <w:tcW w:w="1780" w:type="pct"/>
            <w:tcBorders>
              <w:top w:val="single" w:sz="8" w:space="0" w:color="000000"/>
              <w:left w:val="single" w:sz="8" w:space="0" w:color="000000"/>
              <w:bottom w:val="nil"/>
              <w:right w:val="nil"/>
            </w:tcBorders>
          </w:tcPr>
          <w:p w14:paraId="750B1C18" w14:textId="77777777" w:rsidR="00B859CB" w:rsidRPr="00654689" w:rsidRDefault="00B859CB" w:rsidP="002E640A">
            <w:pPr>
              <w:spacing w:after="0" w:line="240" w:lineRule="auto"/>
              <w:rPr>
                <w:rFonts w:ascii="Arial" w:hAnsi="Arial" w:cs="Arial"/>
                <w:color w:val="000000" w:themeColor="text1"/>
                <w:sz w:val="20"/>
                <w:szCs w:val="20"/>
              </w:rPr>
            </w:pPr>
          </w:p>
        </w:tc>
        <w:tc>
          <w:tcPr>
            <w:tcW w:w="681" w:type="pct"/>
            <w:tcBorders>
              <w:top w:val="single" w:sz="8" w:space="0" w:color="000000"/>
              <w:left w:val="single" w:sz="8" w:space="0" w:color="000000"/>
              <w:bottom w:val="nil"/>
              <w:right w:val="single" w:sz="8" w:space="0" w:color="000000"/>
            </w:tcBorders>
          </w:tcPr>
          <w:p w14:paraId="4641B81C"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0E4512C6" w14:textId="77777777" w:rsidTr="00220658">
        <w:trPr>
          <w:trHeight w:val="20"/>
        </w:trPr>
        <w:tc>
          <w:tcPr>
            <w:tcW w:w="302" w:type="pct"/>
            <w:tcBorders>
              <w:top w:val="single" w:sz="8" w:space="0" w:color="000000"/>
              <w:left w:val="single" w:sz="8" w:space="0" w:color="000000"/>
              <w:bottom w:val="nil"/>
              <w:right w:val="nil"/>
            </w:tcBorders>
          </w:tcPr>
          <w:p w14:paraId="6CE5AAD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2237" w:type="pct"/>
            <w:tcBorders>
              <w:top w:val="single" w:sz="8" w:space="0" w:color="000000"/>
              <w:left w:val="single" w:sz="8" w:space="0" w:color="000000"/>
              <w:bottom w:val="nil"/>
              <w:right w:val="nil"/>
            </w:tcBorders>
          </w:tcPr>
          <w:p w14:paraId="41D8E18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các báo cáo chuyên đề trình Tổng Bí thư, Bộ Chính trị</w:t>
            </w:r>
          </w:p>
        </w:tc>
        <w:tc>
          <w:tcPr>
            <w:tcW w:w="1780" w:type="pct"/>
            <w:tcBorders>
              <w:top w:val="single" w:sz="8" w:space="0" w:color="000000"/>
              <w:left w:val="single" w:sz="8" w:space="0" w:color="000000"/>
              <w:bottom w:val="nil"/>
              <w:right w:val="nil"/>
            </w:tcBorders>
          </w:tcPr>
          <w:p w14:paraId="38512B5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chuyên đề</w:t>
            </w:r>
          </w:p>
        </w:tc>
        <w:tc>
          <w:tcPr>
            <w:tcW w:w="681" w:type="pct"/>
            <w:tcBorders>
              <w:top w:val="single" w:sz="8" w:space="0" w:color="000000"/>
              <w:left w:val="single" w:sz="8" w:space="0" w:color="000000"/>
              <w:bottom w:val="nil"/>
              <w:right w:val="single" w:sz="8" w:space="0" w:color="000000"/>
            </w:tcBorders>
          </w:tcPr>
          <w:p w14:paraId="1CF8C25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12/báo cáo</w:t>
            </w:r>
          </w:p>
        </w:tc>
      </w:tr>
      <w:tr w:rsidR="00B859CB" w:rsidRPr="00654689" w14:paraId="2372A922" w14:textId="77777777" w:rsidTr="00220658">
        <w:trPr>
          <w:trHeight w:val="20"/>
        </w:trPr>
        <w:tc>
          <w:tcPr>
            <w:tcW w:w="302" w:type="pct"/>
            <w:tcBorders>
              <w:top w:val="single" w:sz="8" w:space="0" w:color="000000"/>
              <w:left w:val="single" w:sz="8" w:space="0" w:color="000000"/>
              <w:bottom w:val="nil"/>
              <w:right w:val="nil"/>
            </w:tcBorders>
          </w:tcPr>
          <w:p w14:paraId="0AEDF71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2237" w:type="pct"/>
            <w:tcBorders>
              <w:top w:val="single" w:sz="8" w:space="0" w:color="000000"/>
              <w:left w:val="single" w:sz="8" w:space="0" w:color="000000"/>
              <w:bottom w:val="nil"/>
              <w:right w:val="nil"/>
            </w:tcBorders>
          </w:tcPr>
          <w:p w14:paraId="662E14C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Tổng hợp nội dung từ các chuyên đề phục vụ xây dựng đề xuất cấp có thẩm quyền về quan điểm, chủ trương, đường lối, định hướng liên quan đến xây dựng pháp luật</w:t>
            </w:r>
          </w:p>
        </w:tc>
        <w:tc>
          <w:tcPr>
            <w:tcW w:w="1780" w:type="pct"/>
            <w:tcBorders>
              <w:top w:val="single" w:sz="8" w:space="0" w:color="000000"/>
              <w:left w:val="single" w:sz="8" w:space="0" w:color="000000"/>
              <w:bottom w:val="nil"/>
              <w:right w:val="nil"/>
            </w:tcBorders>
          </w:tcPr>
          <w:p w14:paraId="10E0498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hợp trình Bộ Chính trị, Ban Bí thư</w:t>
            </w:r>
          </w:p>
        </w:tc>
        <w:tc>
          <w:tcPr>
            <w:tcW w:w="681" w:type="pct"/>
            <w:tcBorders>
              <w:top w:val="single" w:sz="8" w:space="0" w:color="000000"/>
              <w:left w:val="single" w:sz="8" w:space="0" w:color="000000"/>
              <w:bottom w:val="nil"/>
              <w:right w:val="single" w:sz="8" w:space="0" w:color="000000"/>
            </w:tcBorders>
          </w:tcPr>
          <w:p w14:paraId="07715FB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18/báo cáo</w:t>
            </w:r>
          </w:p>
        </w:tc>
      </w:tr>
      <w:tr w:rsidR="00B859CB" w:rsidRPr="00654689" w14:paraId="282F739C" w14:textId="77777777" w:rsidTr="00220658">
        <w:trPr>
          <w:trHeight w:val="20"/>
        </w:trPr>
        <w:tc>
          <w:tcPr>
            <w:tcW w:w="302" w:type="pct"/>
            <w:tcBorders>
              <w:top w:val="single" w:sz="8" w:space="0" w:color="000000"/>
              <w:left w:val="single" w:sz="8" w:space="0" w:color="000000"/>
              <w:bottom w:val="single" w:sz="8" w:space="0" w:color="000000"/>
              <w:right w:val="nil"/>
            </w:tcBorders>
          </w:tcPr>
          <w:p w14:paraId="00CF3E2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2237" w:type="pct"/>
            <w:tcBorders>
              <w:top w:val="single" w:sz="8" w:space="0" w:color="000000"/>
              <w:left w:val="single" w:sz="8" w:space="0" w:color="000000"/>
              <w:bottom w:val="single" w:sz="8" w:space="0" w:color="000000"/>
              <w:right w:val="nil"/>
            </w:tcBorders>
          </w:tcPr>
          <w:p w14:paraId="2990AFA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hồ sơ trình Bộ Chính trị, Tổng Bí thư</w:t>
            </w:r>
          </w:p>
        </w:tc>
        <w:tc>
          <w:tcPr>
            <w:tcW w:w="1780" w:type="pct"/>
            <w:tcBorders>
              <w:top w:val="single" w:sz="8" w:space="0" w:color="000000"/>
              <w:left w:val="single" w:sz="8" w:space="0" w:color="000000"/>
              <w:bottom w:val="single" w:sz="8" w:space="0" w:color="000000"/>
              <w:right w:val="nil"/>
            </w:tcBorders>
          </w:tcPr>
          <w:p w14:paraId="2EB007D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Kết luận của Tổng Bí thư, Bộ Chính trị (Dự thảo tờ trình, kết luận của Bộ Chính trị, Tổng Bí thư)</w:t>
            </w:r>
          </w:p>
        </w:tc>
        <w:tc>
          <w:tcPr>
            <w:tcW w:w="681" w:type="pct"/>
            <w:tcBorders>
              <w:top w:val="single" w:sz="8" w:space="0" w:color="000000"/>
              <w:left w:val="single" w:sz="8" w:space="0" w:color="000000"/>
              <w:bottom w:val="single" w:sz="8" w:space="0" w:color="000000"/>
              <w:right w:val="single" w:sz="8" w:space="0" w:color="000000"/>
            </w:tcBorders>
          </w:tcPr>
          <w:p w14:paraId="322A9F5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15/hồ sơ</w:t>
            </w:r>
          </w:p>
        </w:tc>
      </w:tr>
    </w:tbl>
    <w:p w14:paraId="3F72DCD5" w14:textId="77777777" w:rsidR="00B859CB" w:rsidRPr="00654689" w:rsidRDefault="00B859CB" w:rsidP="00B859CB">
      <w:pPr>
        <w:spacing w:after="0" w:line="240" w:lineRule="auto"/>
        <w:jc w:val="center"/>
        <w:rPr>
          <w:rFonts w:ascii="Arial" w:hAnsi="Arial" w:cs="Arial"/>
          <w:b/>
          <w:color w:val="000000" w:themeColor="text1"/>
          <w:sz w:val="20"/>
          <w:szCs w:val="20"/>
          <w:lang w:val="en-US"/>
        </w:rPr>
      </w:pPr>
    </w:p>
    <w:p w14:paraId="348EBF91" w14:textId="77777777" w:rsidR="00B859CB" w:rsidRPr="00654689" w:rsidRDefault="00B859CB" w:rsidP="00B859CB">
      <w:pPr>
        <w:spacing w:after="0" w:line="240" w:lineRule="auto"/>
        <w:jc w:val="center"/>
        <w:rPr>
          <w:rFonts w:ascii="Arial" w:hAnsi="Arial" w:cs="Arial"/>
          <w:b/>
          <w:color w:val="000000" w:themeColor="text1"/>
          <w:sz w:val="20"/>
          <w:szCs w:val="20"/>
        </w:rPr>
        <w:sectPr w:rsidR="00B859CB" w:rsidRPr="00654689" w:rsidSect="00B859CB">
          <w:pgSz w:w="16838" w:h="11906" w:orient="landscape" w:code="9"/>
          <w:pgMar w:top="1440" w:right="1440" w:bottom="1440" w:left="1440" w:header="0" w:footer="0" w:gutter="0"/>
          <w:cols w:space="720"/>
          <w:docGrid w:linePitch="326"/>
        </w:sectPr>
      </w:pPr>
    </w:p>
    <w:p w14:paraId="6357FA49" w14:textId="77777777" w:rsidR="00B859CB" w:rsidRPr="00654689" w:rsidRDefault="00B859CB" w:rsidP="00B859CB">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lastRenderedPageBreak/>
        <w:t>Phụ lục VI</w:t>
      </w:r>
    </w:p>
    <w:p w14:paraId="4129AFD7" w14:textId="77777777" w:rsidR="00B859CB" w:rsidRPr="00654689" w:rsidRDefault="00B859CB" w:rsidP="00B859CB">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 xml:space="preserve">ĐỊNH MỨC KHOÁN CHI ĐỐI VỚI KIỂM TRA RÀ SOÁT, HỢP NHẤT, HỆ THỐNG HÓA VBQPPL, </w:t>
      </w:r>
      <w:r w:rsidRPr="00654689">
        <w:rPr>
          <w:rFonts w:ascii="Arial" w:hAnsi="Arial" w:cs="Arial"/>
          <w:b/>
          <w:color w:val="000000" w:themeColor="text1"/>
          <w:sz w:val="20"/>
          <w:szCs w:val="20"/>
        </w:rPr>
        <w:br/>
        <w:t>PHÁP ĐIỂN HỆ THỐNG QUY PHẠM PHÁP LUẬT</w:t>
      </w:r>
    </w:p>
    <w:p w14:paraId="774BA577" w14:textId="77777777" w:rsidR="00B859CB" w:rsidRPr="00B859CB" w:rsidRDefault="00B859CB" w:rsidP="00B859CB">
      <w:pPr>
        <w:spacing w:after="0" w:line="240" w:lineRule="auto"/>
        <w:jc w:val="center"/>
        <w:rPr>
          <w:rFonts w:ascii="Arial" w:hAnsi="Arial" w:cs="Arial"/>
          <w:i/>
          <w:color w:val="000000" w:themeColor="text1"/>
          <w:sz w:val="20"/>
          <w:szCs w:val="20"/>
        </w:rPr>
      </w:pPr>
      <w:r w:rsidRPr="00654689">
        <w:rPr>
          <w:rFonts w:ascii="Arial" w:hAnsi="Arial" w:cs="Arial"/>
          <w:i/>
          <w:color w:val="000000" w:themeColor="text1"/>
          <w:sz w:val="20"/>
          <w:szCs w:val="20"/>
        </w:rPr>
        <w:t>(Kèm theo Nghị định số 289/2025/NĐ-CP ngày 06 tháng 11 năm 2025 của Chính phủ)</w:t>
      </w:r>
    </w:p>
    <w:p w14:paraId="2C17C8AF" w14:textId="77777777" w:rsidR="00B859CB" w:rsidRPr="00B859CB" w:rsidRDefault="00B859CB" w:rsidP="00B859CB">
      <w:pPr>
        <w:spacing w:after="0" w:line="240" w:lineRule="auto"/>
        <w:jc w:val="center"/>
        <w:rPr>
          <w:rFonts w:ascii="Arial" w:hAnsi="Arial" w:cs="Arial"/>
          <w:color w:val="000000" w:themeColor="text1"/>
          <w:sz w:val="20"/>
          <w:szCs w:val="20"/>
        </w:rPr>
      </w:pPr>
    </w:p>
    <w:p w14:paraId="277A9E31" w14:textId="77777777" w:rsidR="00B859CB" w:rsidRPr="00654689" w:rsidRDefault="00B859CB" w:rsidP="00B859CB">
      <w:pPr>
        <w:spacing w:after="0" w:line="240" w:lineRule="auto"/>
        <w:jc w:val="right"/>
        <w:rPr>
          <w:rFonts w:ascii="Arial" w:hAnsi="Arial" w:cs="Arial"/>
          <w:color w:val="000000" w:themeColor="text1"/>
          <w:sz w:val="20"/>
          <w:szCs w:val="20"/>
        </w:rPr>
      </w:pPr>
      <w:r w:rsidRPr="00654689">
        <w:rPr>
          <w:rFonts w:ascii="Arial" w:hAnsi="Arial" w:cs="Arial"/>
          <w:i/>
          <w:color w:val="000000" w:themeColor="text1"/>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1"/>
        <w:gridCol w:w="7513"/>
        <w:gridCol w:w="2980"/>
        <w:gridCol w:w="2604"/>
      </w:tblGrid>
      <w:tr w:rsidR="00B859CB" w:rsidRPr="00654689" w14:paraId="0BDF60A1" w14:textId="77777777" w:rsidTr="00220658">
        <w:trPr>
          <w:trHeight w:val="20"/>
        </w:trPr>
        <w:tc>
          <w:tcPr>
            <w:tcW w:w="302" w:type="pct"/>
            <w:tcBorders>
              <w:top w:val="single" w:sz="8" w:space="0" w:color="000000"/>
              <w:left w:val="single" w:sz="8" w:space="0" w:color="000000"/>
              <w:bottom w:val="nil"/>
              <w:right w:val="nil"/>
            </w:tcBorders>
          </w:tcPr>
          <w:p w14:paraId="2613959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TT</w:t>
            </w:r>
          </w:p>
        </w:tc>
        <w:tc>
          <w:tcPr>
            <w:tcW w:w="2695" w:type="pct"/>
            <w:tcBorders>
              <w:top w:val="single" w:sz="8" w:space="0" w:color="000000"/>
              <w:left w:val="single" w:sz="8" w:space="0" w:color="000000"/>
              <w:bottom w:val="nil"/>
              <w:right w:val="nil"/>
            </w:tcBorders>
          </w:tcPr>
          <w:p w14:paraId="585FA3B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Nhiệm vụ, hoạt động</w:t>
            </w:r>
          </w:p>
        </w:tc>
        <w:tc>
          <w:tcPr>
            <w:tcW w:w="1069" w:type="pct"/>
            <w:tcBorders>
              <w:top w:val="single" w:sz="8" w:space="0" w:color="000000"/>
              <w:left w:val="single" w:sz="8" w:space="0" w:color="000000"/>
              <w:bottom w:val="nil"/>
              <w:right w:val="nil"/>
            </w:tcBorders>
          </w:tcPr>
          <w:p w14:paraId="6819859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Sản phẩm</w:t>
            </w:r>
          </w:p>
        </w:tc>
        <w:tc>
          <w:tcPr>
            <w:tcW w:w="934" w:type="pct"/>
            <w:tcBorders>
              <w:top w:val="single" w:sz="8" w:space="0" w:color="000000"/>
              <w:left w:val="single" w:sz="8" w:space="0" w:color="000000"/>
              <w:bottom w:val="nil"/>
              <w:right w:val="single" w:sz="8" w:space="0" w:color="000000"/>
            </w:tcBorders>
          </w:tcPr>
          <w:p w14:paraId="3626DC5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Định mức khoán chi</w:t>
            </w:r>
          </w:p>
        </w:tc>
      </w:tr>
      <w:tr w:rsidR="00B859CB" w:rsidRPr="00654689" w14:paraId="6A874605" w14:textId="77777777" w:rsidTr="00220658">
        <w:trPr>
          <w:trHeight w:val="20"/>
        </w:trPr>
        <w:tc>
          <w:tcPr>
            <w:tcW w:w="302" w:type="pct"/>
            <w:tcBorders>
              <w:top w:val="single" w:sz="8" w:space="0" w:color="000000"/>
              <w:left w:val="single" w:sz="8" w:space="0" w:color="000000"/>
              <w:bottom w:val="nil"/>
              <w:right w:val="nil"/>
            </w:tcBorders>
          </w:tcPr>
          <w:p w14:paraId="138AB95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3764" w:type="pct"/>
            <w:gridSpan w:val="2"/>
            <w:tcBorders>
              <w:top w:val="single" w:sz="8" w:space="0" w:color="000000"/>
              <w:left w:val="single" w:sz="8" w:space="0" w:color="000000"/>
              <w:bottom w:val="nil"/>
              <w:right w:val="nil"/>
            </w:tcBorders>
          </w:tcPr>
          <w:p w14:paraId="4BF5D31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Hoạt động kiểm tra, xử lý và rà soát, hệ thống hóa VBQPPL</w:t>
            </w:r>
          </w:p>
        </w:tc>
        <w:tc>
          <w:tcPr>
            <w:tcW w:w="934" w:type="pct"/>
            <w:tcBorders>
              <w:top w:val="single" w:sz="8" w:space="0" w:color="000000"/>
              <w:left w:val="single" w:sz="8" w:space="0" w:color="000000"/>
              <w:bottom w:val="nil"/>
              <w:right w:val="single" w:sz="8" w:space="0" w:color="000000"/>
            </w:tcBorders>
          </w:tcPr>
          <w:p w14:paraId="30AFFCF0"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141DFC36" w14:textId="77777777" w:rsidTr="00220658">
        <w:trPr>
          <w:trHeight w:val="20"/>
        </w:trPr>
        <w:tc>
          <w:tcPr>
            <w:tcW w:w="302" w:type="pct"/>
            <w:tcBorders>
              <w:top w:val="single" w:sz="8" w:space="0" w:color="000000"/>
              <w:left w:val="single" w:sz="8" w:space="0" w:color="000000"/>
              <w:bottom w:val="nil"/>
              <w:right w:val="nil"/>
            </w:tcBorders>
          </w:tcPr>
          <w:p w14:paraId="62962EE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1.1</w:t>
            </w:r>
          </w:p>
        </w:tc>
        <w:tc>
          <w:tcPr>
            <w:tcW w:w="2695" w:type="pct"/>
            <w:tcBorders>
              <w:top w:val="single" w:sz="8" w:space="0" w:color="000000"/>
              <w:left w:val="single" w:sz="8" w:space="0" w:color="000000"/>
              <w:bottom w:val="nil"/>
              <w:right w:val="nil"/>
            </w:tcBorders>
          </w:tcPr>
          <w:p w14:paraId="3692C5F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Hoạt động soạn thảo báo cáo kết quả kiểm tra, rà soát, hệ thống hóa văn bản</w:t>
            </w:r>
          </w:p>
        </w:tc>
        <w:tc>
          <w:tcPr>
            <w:tcW w:w="1069" w:type="pct"/>
            <w:tcBorders>
              <w:top w:val="single" w:sz="8" w:space="0" w:color="000000"/>
              <w:left w:val="single" w:sz="8" w:space="0" w:color="000000"/>
              <w:bottom w:val="nil"/>
              <w:right w:val="nil"/>
            </w:tcBorders>
          </w:tcPr>
          <w:p w14:paraId="37C0567D" w14:textId="77777777" w:rsidR="00B859CB" w:rsidRPr="00654689" w:rsidRDefault="00B859CB" w:rsidP="002E640A">
            <w:pPr>
              <w:spacing w:after="0" w:line="240" w:lineRule="auto"/>
              <w:rPr>
                <w:rFonts w:ascii="Arial" w:hAnsi="Arial" w:cs="Arial"/>
                <w:color w:val="000000" w:themeColor="text1"/>
                <w:sz w:val="20"/>
                <w:szCs w:val="20"/>
              </w:rPr>
            </w:pPr>
          </w:p>
        </w:tc>
        <w:tc>
          <w:tcPr>
            <w:tcW w:w="934" w:type="pct"/>
            <w:tcBorders>
              <w:top w:val="single" w:sz="8" w:space="0" w:color="000000"/>
              <w:left w:val="single" w:sz="8" w:space="0" w:color="000000"/>
              <w:bottom w:val="nil"/>
              <w:right w:val="single" w:sz="8" w:space="0" w:color="000000"/>
            </w:tcBorders>
          </w:tcPr>
          <w:p w14:paraId="68C2CC21"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460A5AD2" w14:textId="77777777" w:rsidTr="00220658">
        <w:trPr>
          <w:trHeight w:val="20"/>
        </w:trPr>
        <w:tc>
          <w:tcPr>
            <w:tcW w:w="302" w:type="pct"/>
            <w:tcBorders>
              <w:top w:val="single" w:sz="8" w:space="0" w:color="000000"/>
              <w:left w:val="single" w:sz="8" w:space="0" w:color="000000"/>
              <w:bottom w:val="nil"/>
              <w:right w:val="nil"/>
            </w:tcBorders>
          </w:tcPr>
          <w:p w14:paraId="5D615E8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1.1.1</w:t>
            </w:r>
          </w:p>
        </w:tc>
        <w:tc>
          <w:tcPr>
            <w:tcW w:w="2695" w:type="pct"/>
            <w:tcBorders>
              <w:top w:val="single" w:sz="8" w:space="0" w:color="000000"/>
              <w:left w:val="single" w:sz="8" w:space="0" w:color="000000"/>
              <w:bottom w:val="nil"/>
              <w:right w:val="nil"/>
            </w:tcBorders>
          </w:tcPr>
          <w:p w14:paraId="7B73989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tổng rà soát hệ thống văn bản trình Quốc hội, UBTVQH</w:t>
            </w:r>
          </w:p>
        </w:tc>
        <w:tc>
          <w:tcPr>
            <w:tcW w:w="1069" w:type="pct"/>
            <w:tcBorders>
              <w:top w:val="single" w:sz="8" w:space="0" w:color="000000"/>
              <w:left w:val="single" w:sz="8" w:space="0" w:color="000000"/>
              <w:bottom w:val="nil"/>
              <w:right w:val="nil"/>
            </w:tcBorders>
          </w:tcPr>
          <w:p w14:paraId="1CB199E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w:t>
            </w:r>
          </w:p>
        </w:tc>
        <w:tc>
          <w:tcPr>
            <w:tcW w:w="934" w:type="pct"/>
            <w:tcBorders>
              <w:top w:val="single" w:sz="8" w:space="0" w:color="000000"/>
              <w:left w:val="single" w:sz="8" w:space="0" w:color="000000"/>
              <w:bottom w:val="nil"/>
              <w:right w:val="single" w:sz="8" w:space="0" w:color="000000"/>
            </w:tcBorders>
          </w:tcPr>
          <w:p w14:paraId="6469B32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70/báo cáo</w:t>
            </w:r>
          </w:p>
        </w:tc>
      </w:tr>
      <w:tr w:rsidR="00B859CB" w:rsidRPr="00654689" w14:paraId="58642E9C" w14:textId="77777777" w:rsidTr="00220658">
        <w:trPr>
          <w:trHeight w:val="20"/>
        </w:trPr>
        <w:tc>
          <w:tcPr>
            <w:tcW w:w="302" w:type="pct"/>
            <w:tcBorders>
              <w:top w:val="single" w:sz="8" w:space="0" w:color="000000"/>
              <w:left w:val="single" w:sz="8" w:space="0" w:color="000000"/>
              <w:bottom w:val="nil"/>
              <w:right w:val="nil"/>
            </w:tcBorders>
          </w:tcPr>
          <w:p w14:paraId="164B15F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1.1.2</w:t>
            </w:r>
          </w:p>
        </w:tc>
        <w:tc>
          <w:tcPr>
            <w:tcW w:w="2695" w:type="pct"/>
            <w:tcBorders>
              <w:top w:val="single" w:sz="8" w:space="0" w:color="000000"/>
              <w:left w:val="single" w:sz="8" w:space="0" w:color="000000"/>
              <w:bottom w:val="nil"/>
              <w:right w:val="nil"/>
            </w:tcBorders>
          </w:tcPr>
          <w:p w14:paraId="599658E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hợp tình hình, kết quả kiểm tra, xử lý, rà soát, hệ thống hóa văn bản trình cơ quan của Trung ương Đảng, Quốc hội, UBTVQH</w:t>
            </w:r>
          </w:p>
        </w:tc>
        <w:tc>
          <w:tcPr>
            <w:tcW w:w="1069" w:type="pct"/>
            <w:tcBorders>
              <w:top w:val="single" w:sz="8" w:space="0" w:color="000000"/>
              <w:left w:val="single" w:sz="8" w:space="0" w:color="000000"/>
              <w:bottom w:val="nil"/>
              <w:right w:val="nil"/>
            </w:tcBorders>
          </w:tcPr>
          <w:p w14:paraId="77DC99C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w:t>
            </w:r>
          </w:p>
        </w:tc>
        <w:tc>
          <w:tcPr>
            <w:tcW w:w="934" w:type="pct"/>
            <w:tcBorders>
              <w:top w:val="single" w:sz="8" w:space="0" w:color="000000"/>
              <w:left w:val="single" w:sz="8" w:space="0" w:color="000000"/>
              <w:bottom w:val="nil"/>
              <w:right w:val="single" w:sz="8" w:space="0" w:color="000000"/>
            </w:tcBorders>
          </w:tcPr>
          <w:p w14:paraId="6503A88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35/báo cáo</w:t>
            </w:r>
          </w:p>
        </w:tc>
      </w:tr>
      <w:tr w:rsidR="00B859CB" w:rsidRPr="00654689" w14:paraId="21828FD4" w14:textId="77777777" w:rsidTr="00220658">
        <w:trPr>
          <w:trHeight w:val="20"/>
        </w:trPr>
        <w:tc>
          <w:tcPr>
            <w:tcW w:w="302" w:type="pct"/>
            <w:tcBorders>
              <w:top w:val="single" w:sz="8" w:space="0" w:color="000000"/>
              <w:left w:val="single" w:sz="8" w:space="0" w:color="000000"/>
              <w:bottom w:val="nil"/>
              <w:right w:val="nil"/>
            </w:tcBorders>
          </w:tcPr>
          <w:p w14:paraId="165CF70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1.1.3</w:t>
            </w:r>
          </w:p>
        </w:tc>
        <w:tc>
          <w:tcPr>
            <w:tcW w:w="2695" w:type="pct"/>
            <w:tcBorders>
              <w:top w:val="single" w:sz="8" w:space="0" w:color="000000"/>
              <w:left w:val="single" w:sz="8" w:space="0" w:color="000000"/>
              <w:bottom w:val="nil"/>
              <w:right w:val="nil"/>
            </w:tcBorders>
          </w:tcPr>
          <w:p w14:paraId="077DB80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hợp tình hình, kết quả kiểm tra, xử lý, rà soát, hệ thống hóa văn bản trình Chính phủ, Thủ tướng Chính phủ</w:t>
            </w:r>
          </w:p>
        </w:tc>
        <w:tc>
          <w:tcPr>
            <w:tcW w:w="1069" w:type="pct"/>
            <w:tcBorders>
              <w:top w:val="single" w:sz="8" w:space="0" w:color="000000"/>
              <w:left w:val="single" w:sz="8" w:space="0" w:color="000000"/>
              <w:bottom w:val="nil"/>
              <w:right w:val="nil"/>
            </w:tcBorders>
          </w:tcPr>
          <w:p w14:paraId="7D09173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w:t>
            </w:r>
          </w:p>
        </w:tc>
        <w:tc>
          <w:tcPr>
            <w:tcW w:w="934" w:type="pct"/>
            <w:tcBorders>
              <w:top w:val="single" w:sz="8" w:space="0" w:color="000000"/>
              <w:left w:val="single" w:sz="8" w:space="0" w:color="000000"/>
              <w:bottom w:val="nil"/>
              <w:right w:val="single" w:sz="8" w:space="0" w:color="000000"/>
            </w:tcBorders>
          </w:tcPr>
          <w:p w14:paraId="60CC87C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30/báo cáo</w:t>
            </w:r>
          </w:p>
        </w:tc>
      </w:tr>
      <w:tr w:rsidR="00B859CB" w:rsidRPr="00654689" w14:paraId="23474CE9" w14:textId="77777777" w:rsidTr="00220658">
        <w:trPr>
          <w:trHeight w:val="20"/>
        </w:trPr>
        <w:tc>
          <w:tcPr>
            <w:tcW w:w="302" w:type="pct"/>
            <w:tcBorders>
              <w:top w:val="single" w:sz="8" w:space="0" w:color="000000"/>
              <w:left w:val="single" w:sz="8" w:space="0" w:color="000000"/>
              <w:bottom w:val="nil"/>
              <w:right w:val="nil"/>
            </w:tcBorders>
          </w:tcPr>
          <w:p w14:paraId="28D46F0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1.1.4</w:t>
            </w:r>
          </w:p>
        </w:tc>
        <w:tc>
          <w:tcPr>
            <w:tcW w:w="2695" w:type="pct"/>
            <w:tcBorders>
              <w:top w:val="single" w:sz="8" w:space="0" w:color="000000"/>
              <w:left w:val="single" w:sz="8" w:space="0" w:color="000000"/>
              <w:bottom w:val="nil"/>
              <w:right w:val="nil"/>
            </w:tcBorders>
          </w:tcPr>
          <w:p w14:paraId="78B3AC5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của từng bộ, ngành, tổ chức, cơ quan nhà nước khác ở trung ương (bao gồm cả báo cáo của cấp ủy Đảng của các cơ quan, tổ chức này thực hiện theo yêu cầu, chỉ đạo của cấp có thẩm quyền)</w:t>
            </w:r>
          </w:p>
        </w:tc>
        <w:tc>
          <w:tcPr>
            <w:tcW w:w="1069" w:type="pct"/>
            <w:tcBorders>
              <w:top w:val="single" w:sz="8" w:space="0" w:color="000000"/>
              <w:left w:val="single" w:sz="8" w:space="0" w:color="000000"/>
              <w:bottom w:val="nil"/>
              <w:right w:val="nil"/>
            </w:tcBorders>
          </w:tcPr>
          <w:p w14:paraId="1FE869A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w:t>
            </w:r>
          </w:p>
        </w:tc>
        <w:tc>
          <w:tcPr>
            <w:tcW w:w="934" w:type="pct"/>
            <w:tcBorders>
              <w:top w:val="single" w:sz="8" w:space="0" w:color="000000"/>
              <w:left w:val="single" w:sz="8" w:space="0" w:color="000000"/>
              <w:bottom w:val="nil"/>
              <w:right w:val="single" w:sz="8" w:space="0" w:color="000000"/>
            </w:tcBorders>
          </w:tcPr>
          <w:p w14:paraId="322A7E9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25/báo cáo</w:t>
            </w:r>
          </w:p>
        </w:tc>
      </w:tr>
      <w:tr w:rsidR="00B859CB" w:rsidRPr="00654689" w14:paraId="1FA767BB" w14:textId="77777777" w:rsidTr="00220658">
        <w:trPr>
          <w:trHeight w:val="20"/>
        </w:trPr>
        <w:tc>
          <w:tcPr>
            <w:tcW w:w="302" w:type="pct"/>
            <w:tcBorders>
              <w:top w:val="single" w:sz="8" w:space="0" w:color="000000"/>
              <w:left w:val="single" w:sz="8" w:space="0" w:color="000000"/>
              <w:bottom w:val="nil"/>
              <w:right w:val="nil"/>
            </w:tcBorders>
          </w:tcPr>
          <w:p w14:paraId="015E494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1.1.5</w:t>
            </w:r>
          </w:p>
        </w:tc>
        <w:tc>
          <w:tcPr>
            <w:tcW w:w="2695" w:type="pct"/>
            <w:tcBorders>
              <w:top w:val="single" w:sz="8" w:space="0" w:color="000000"/>
              <w:left w:val="single" w:sz="8" w:space="0" w:color="000000"/>
              <w:bottom w:val="nil"/>
              <w:right w:val="nil"/>
            </w:tcBorders>
          </w:tcPr>
          <w:p w14:paraId="192D2ED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của Ủy ban nhân dân cấp tỉnh (bao gồm cả báo cáo của tỉnh ủy, thành ủy thực hiện theo yêu cầu, chỉ đạo của cấp có thẩm quyền)</w:t>
            </w:r>
          </w:p>
        </w:tc>
        <w:tc>
          <w:tcPr>
            <w:tcW w:w="1069" w:type="pct"/>
            <w:tcBorders>
              <w:top w:val="single" w:sz="8" w:space="0" w:color="000000"/>
              <w:left w:val="single" w:sz="8" w:space="0" w:color="000000"/>
              <w:bottom w:val="nil"/>
              <w:right w:val="nil"/>
            </w:tcBorders>
          </w:tcPr>
          <w:p w14:paraId="7569A02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w:t>
            </w:r>
          </w:p>
        </w:tc>
        <w:tc>
          <w:tcPr>
            <w:tcW w:w="934" w:type="pct"/>
            <w:tcBorders>
              <w:top w:val="single" w:sz="8" w:space="0" w:color="000000"/>
              <w:left w:val="single" w:sz="8" w:space="0" w:color="000000"/>
              <w:bottom w:val="nil"/>
              <w:right w:val="single" w:sz="8" w:space="0" w:color="000000"/>
            </w:tcBorders>
          </w:tcPr>
          <w:p w14:paraId="7030EAA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15/báo cáo</w:t>
            </w:r>
          </w:p>
        </w:tc>
      </w:tr>
      <w:tr w:rsidR="00B859CB" w:rsidRPr="00654689" w14:paraId="0C6CA688" w14:textId="77777777" w:rsidTr="00220658">
        <w:trPr>
          <w:trHeight w:val="20"/>
        </w:trPr>
        <w:tc>
          <w:tcPr>
            <w:tcW w:w="302" w:type="pct"/>
            <w:tcBorders>
              <w:top w:val="single" w:sz="8" w:space="0" w:color="000000"/>
              <w:left w:val="single" w:sz="8" w:space="0" w:color="000000"/>
              <w:bottom w:val="nil"/>
              <w:right w:val="nil"/>
            </w:tcBorders>
          </w:tcPr>
          <w:p w14:paraId="7443410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1.1.6</w:t>
            </w:r>
          </w:p>
        </w:tc>
        <w:tc>
          <w:tcPr>
            <w:tcW w:w="2695" w:type="pct"/>
            <w:tcBorders>
              <w:top w:val="single" w:sz="8" w:space="0" w:color="000000"/>
              <w:left w:val="single" w:sz="8" w:space="0" w:color="000000"/>
              <w:bottom w:val="nil"/>
              <w:right w:val="nil"/>
            </w:tcBorders>
          </w:tcPr>
          <w:p w14:paraId="5322B06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của các tổ chức thuộc bộ, ngành</w:t>
            </w:r>
          </w:p>
        </w:tc>
        <w:tc>
          <w:tcPr>
            <w:tcW w:w="1069" w:type="pct"/>
            <w:tcBorders>
              <w:top w:val="single" w:sz="8" w:space="0" w:color="000000"/>
              <w:left w:val="single" w:sz="8" w:space="0" w:color="000000"/>
              <w:bottom w:val="nil"/>
              <w:right w:val="nil"/>
            </w:tcBorders>
          </w:tcPr>
          <w:p w14:paraId="74D6AA8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w:t>
            </w:r>
          </w:p>
        </w:tc>
        <w:tc>
          <w:tcPr>
            <w:tcW w:w="934" w:type="pct"/>
            <w:tcBorders>
              <w:top w:val="single" w:sz="8" w:space="0" w:color="000000"/>
              <w:left w:val="single" w:sz="8" w:space="0" w:color="000000"/>
              <w:bottom w:val="nil"/>
              <w:right w:val="single" w:sz="8" w:space="0" w:color="000000"/>
            </w:tcBorders>
          </w:tcPr>
          <w:p w14:paraId="6A59A71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9/báo cáo</w:t>
            </w:r>
          </w:p>
        </w:tc>
      </w:tr>
      <w:tr w:rsidR="00B859CB" w:rsidRPr="00654689" w14:paraId="2390175E" w14:textId="77777777" w:rsidTr="00220658">
        <w:trPr>
          <w:trHeight w:val="20"/>
        </w:trPr>
        <w:tc>
          <w:tcPr>
            <w:tcW w:w="302" w:type="pct"/>
            <w:tcBorders>
              <w:top w:val="single" w:sz="8" w:space="0" w:color="000000"/>
              <w:left w:val="single" w:sz="8" w:space="0" w:color="000000"/>
              <w:bottom w:val="nil"/>
              <w:right w:val="nil"/>
            </w:tcBorders>
          </w:tcPr>
          <w:p w14:paraId="3F3D5C3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1.1.7</w:t>
            </w:r>
          </w:p>
        </w:tc>
        <w:tc>
          <w:tcPr>
            <w:tcW w:w="2695" w:type="pct"/>
            <w:tcBorders>
              <w:top w:val="single" w:sz="8" w:space="0" w:color="000000"/>
              <w:left w:val="single" w:sz="8" w:space="0" w:color="000000"/>
              <w:bottom w:val="nil"/>
              <w:right w:val="nil"/>
            </w:tcBorders>
          </w:tcPr>
          <w:p w14:paraId="3007754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kết quả kiểm tra văn bản liên ngành, địa bàn, chuyên đề, ngành, lĩnh vực</w:t>
            </w:r>
          </w:p>
        </w:tc>
        <w:tc>
          <w:tcPr>
            <w:tcW w:w="1069" w:type="pct"/>
            <w:tcBorders>
              <w:top w:val="single" w:sz="8" w:space="0" w:color="000000"/>
              <w:left w:val="single" w:sz="8" w:space="0" w:color="000000"/>
              <w:bottom w:val="nil"/>
              <w:right w:val="nil"/>
            </w:tcBorders>
          </w:tcPr>
          <w:p w14:paraId="292B3A0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w:t>
            </w:r>
          </w:p>
        </w:tc>
        <w:tc>
          <w:tcPr>
            <w:tcW w:w="934" w:type="pct"/>
            <w:tcBorders>
              <w:top w:val="single" w:sz="8" w:space="0" w:color="000000"/>
              <w:left w:val="single" w:sz="8" w:space="0" w:color="000000"/>
              <w:bottom w:val="nil"/>
              <w:right w:val="single" w:sz="8" w:space="0" w:color="000000"/>
            </w:tcBorders>
          </w:tcPr>
          <w:p w14:paraId="7A5ED7F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7/báo cáo</w:t>
            </w:r>
          </w:p>
        </w:tc>
      </w:tr>
      <w:tr w:rsidR="00B859CB" w:rsidRPr="00654689" w14:paraId="52DB6574" w14:textId="77777777" w:rsidTr="00220658">
        <w:trPr>
          <w:trHeight w:val="20"/>
        </w:trPr>
        <w:tc>
          <w:tcPr>
            <w:tcW w:w="302" w:type="pct"/>
            <w:tcBorders>
              <w:top w:val="single" w:sz="8" w:space="0" w:color="000000"/>
              <w:left w:val="single" w:sz="8" w:space="0" w:color="000000"/>
              <w:bottom w:val="single" w:sz="8" w:space="0" w:color="000000"/>
              <w:right w:val="nil"/>
            </w:tcBorders>
          </w:tcPr>
          <w:p w14:paraId="69DD35B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1.2</w:t>
            </w:r>
          </w:p>
        </w:tc>
        <w:tc>
          <w:tcPr>
            <w:tcW w:w="2695" w:type="pct"/>
            <w:tcBorders>
              <w:top w:val="single" w:sz="8" w:space="0" w:color="000000"/>
              <w:left w:val="single" w:sz="8" w:space="0" w:color="000000"/>
              <w:bottom w:val="single" w:sz="8" w:space="0" w:color="000000"/>
              <w:right w:val="nil"/>
            </w:tcBorders>
          </w:tcPr>
          <w:p w14:paraId="6662424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Đề xuất, kiến nghị hoàn thiện văn bản trên cơ sở kết quả kiểm tra văn bản theo quy định tại khoản 3 Điều 63 Luật BHVBQPPL năm 2025 và khoản 1 Điều 2 Nghị định số 79/2025/NĐ-CP</w:t>
            </w:r>
          </w:p>
        </w:tc>
        <w:tc>
          <w:tcPr>
            <w:tcW w:w="1069" w:type="pct"/>
            <w:tcBorders>
              <w:top w:val="single" w:sz="8" w:space="0" w:color="000000"/>
              <w:left w:val="single" w:sz="8" w:space="0" w:color="000000"/>
              <w:bottom w:val="single" w:sz="8" w:space="0" w:color="000000"/>
              <w:right w:val="nil"/>
            </w:tcBorders>
          </w:tcPr>
          <w:p w14:paraId="6296BD9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đề xuất, kiến nghị hoàn thiện văn bản</w:t>
            </w:r>
          </w:p>
        </w:tc>
        <w:tc>
          <w:tcPr>
            <w:tcW w:w="934" w:type="pct"/>
            <w:tcBorders>
              <w:top w:val="single" w:sz="8" w:space="0" w:color="000000"/>
              <w:left w:val="single" w:sz="8" w:space="0" w:color="000000"/>
              <w:bottom w:val="single" w:sz="8" w:space="0" w:color="000000"/>
              <w:right w:val="single" w:sz="8" w:space="0" w:color="000000"/>
            </w:tcBorders>
          </w:tcPr>
          <w:p w14:paraId="4BF360F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2/văn bản được kiến nghị hoàn thiện</w:t>
            </w:r>
          </w:p>
        </w:tc>
      </w:tr>
      <w:tr w:rsidR="00B859CB" w:rsidRPr="00654689" w14:paraId="477A5332" w14:textId="77777777" w:rsidTr="00220658">
        <w:trPr>
          <w:trHeight w:val="20"/>
        </w:trPr>
        <w:tc>
          <w:tcPr>
            <w:tcW w:w="302" w:type="pct"/>
            <w:tcBorders>
              <w:top w:val="single" w:sz="8" w:space="0" w:color="000000"/>
              <w:left w:val="single" w:sz="8" w:space="0" w:color="000000"/>
              <w:bottom w:val="nil"/>
              <w:right w:val="nil"/>
            </w:tcBorders>
          </w:tcPr>
          <w:p w14:paraId="45CFF3C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1.3</w:t>
            </w:r>
          </w:p>
        </w:tc>
        <w:tc>
          <w:tcPr>
            <w:tcW w:w="2695" w:type="pct"/>
            <w:tcBorders>
              <w:top w:val="single" w:sz="8" w:space="0" w:color="000000"/>
              <w:left w:val="single" w:sz="8" w:space="0" w:color="000000"/>
              <w:bottom w:val="nil"/>
              <w:right w:val="nil"/>
            </w:tcBorders>
          </w:tcPr>
          <w:p w14:paraId="55C8BF1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Rà soát văn bản theo chuyên đề, lĩnh vực, địa bàn; rà soát, hệ thống hóa văn bản; rà soát văn bản khi thực hiện tổng rà soát hệ thống văn bản theo quyết định của UBTVQH (thuộc trách nhiệm rà soát)</w:t>
            </w:r>
          </w:p>
        </w:tc>
        <w:tc>
          <w:tcPr>
            <w:tcW w:w="1069" w:type="pct"/>
            <w:tcBorders>
              <w:top w:val="single" w:sz="8" w:space="0" w:color="000000"/>
              <w:left w:val="single" w:sz="8" w:space="0" w:color="000000"/>
              <w:bottom w:val="nil"/>
              <w:right w:val="nil"/>
            </w:tcBorders>
          </w:tcPr>
          <w:p w14:paraId="11579100" w14:textId="77777777" w:rsidR="00B859CB" w:rsidRPr="00654689" w:rsidRDefault="00B859CB" w:rsidP="002E640A">
            <w:pPr>
              <w:spacing w:after="0" w:line="240" w:lineRule="auto"/>
              <w:rPr>
                <w:rFonts w:ascii="Arial" w:hAnsi="Arial" w:cs="Arial"/>
                <w:color w:val="000000" w:themeColor="text1"/>
                <w:sz w:val="20"/>
                <w:szCs w:val="20"/>
              </w:rPr>
            </w:pPr>
          </w:p>
        </w:tc>
        <w:tc>
          <w:tcPr>
            <w:tcW w:w="934" w:type="pct"/>
            <w:tcBorders>
              <w:top w:val="single" w:sz="8" w:space="0" w:color="000000"/>
              <w:left w:val="single" w:sz="8" w:space="0" w:color="000000"/>
              <w:bottom w:val="nil"/>
              <w:right w:val="single" w:sz="8" w:space="0" w:color="000000"/>
            </w:tcBorders>
          </w:tcPr>
          <w:p w14:paraId="676276F4"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4684C27F" w14:textId="77777777" w:rsidTr="00220658">
        <w:trPr>
          <w:trHeight w:val="20"/>
        </w:trPr>
        <w:tc>
          <w:tcPr>
            <w:tcW w:w="302" w:type="pct"/>
            <w:tcBorders>
              <w:top w:val="single" w:sz="8" w:space="0" w:color="000000"/>
              <w:left w:val="single" w:sz="8" w:space="0" w:color="000000"/>
              <w:bottom w:val="nil"/>
              <w:right w:val="nil"/>
            </w:tcBorders>
          </w:tcPr>
          <w:p w14:paraId="3AD675D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1.3.1</w:t>
            </w:r>
          </w:p>
        </w:tc>
        <w:tc>
          <w:tcPr>
            <w:tcW w:w="2695" w:type="pct"/>
            <w:tcBorders>
              <w:top w:val="single" w:sz="8" w:space="0" w:color="000000"/>
              <w:left w:val="single" w:sz="8" w:space="0" w:color="000000"/>
              <w:bottom w:val="nil"/>
              <w:right w:val="nil"/>
            </w:tcBorders>
          </w:tcPr>
          <w:p w14:paraId="50746AD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Đối với văn bản của Quốc hội, UBTVQH, Chính phủ, Thủ tướng Chính phủ (bao gồm cả các Nghị quyết liên tịch giữa UBTVQH, Chính phủ với Đoàn Chủ tịch Ủy ban Trung ương Mặt trận Tổ quốc Việt Nam)</w:t>
            </w:r>
          </w:p>
        </w:tc>
        <w:tc>
          <w:tcPr>
            <w:tcW w:w="1069" w:type="pct"/>
            <w:tcBorders>
              <w:top w:val="single" w:sz="8" w:space="0" w:color="000000"/>
              <w:left w:val="single" w:sz="8" w:space="0" w:color="000000"/>
              <w:bottom w:val="nil"/>
              <w:right w:val="nil"/>
            </w:tcBorders>
          </w:tcPr>
          <w:p w14:paraId="1D328B0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Danh mục văn bản được rà soát, hệ thống hóa</w:t>
            </w:r>
          </w:p>
        </w:tc>
        <w:tc>
          <w:tcPr>
            <w:tcW w:w="934" w:type="pct"/>
            <w:tcBorders>
              <w:top w:val="single" w:sz="8" w:space="0" w:color="000000"/>
              <w:left w:val="single" w:sz="8" w:space="0" w:color="000000"/>
              <w:bottom w:val="nil"/>
              <w:right w:val="single" w:sz="8" w:space="0" w:color="000000"/>
            </w:tcBorders>
          </w:tcPr>
          <w:p w14:paraId="370B45E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0,6 đến 0,9/văn bản</w:t>
            </w:r>
          </w:p>
        </w:tc>
      </w:tr>
      <w:tr w:rsidR="00B859CB" w:rsidRPr="00654689" w14:paraId="0A94E80F" w14:textId="77777777" w:rsidTr="00220658">
        <w:trPr>
          <w:trHeight w:val="20"/>
        </w:trPr>
        <w:tc>
          <w:tcPr>
            <w:tcW w:w="302" w:type="pct"/>
            <w:tcBorders>
              <w:top w:val="single" w:sz="8" w:space="0" w:color="000000"/>
              <w:left w:val="single" w:sz="8" w:space="0" w:color="000000"/>
              <w:bottom w:val="nil"/>
              <w:right w:val="nil"/>
            </w:tcBorders>
          </w:tcPr>
          <w:p w14:paraId="6E26625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1.3.2</w:t>
            </w:r>
          </w:p>
        </w:tc>
        <w:tc>
          <w:tcPr>
            <w:tcW w:w="2695" w:type="pct"/>
            <w:tcBorders>
              <w:top w:val="single" w:sz="8" w:space="0" w:color="000000"/>
              <w:left w:val="single" w:sz="8" w:space="0" w:color="000000"/>
              <w:bottom w:val="nil"/>
              <w:right w:val="nil"/>
            </w:tcBorders>
          </w:tcPr>
          <w:p w14:paraId="5197AC8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Đối với văn bản còn lại</w:t>
            </w:r>
          </w:p>
        </w:tc>
        <w:tc>
          <w:tcPr>
            <w:tcW w:w="1069" w:type="pct"/>
            <w:tcBorders>
              <w:top w:val="single" w:sz="8" w:space="0" w:color="000000"/>
              <w:left w:val="single" w:sz="8" w:space="0" w:color="000000"/>
              <w:bottom w:val="nil"/>
              <w:right w:val="nil"/>
            </w:tcBorders>
          </w:tcPr>
          <w:p w14:paraId="42C17EF2"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Danh mục văn bản được rà soát, hệ thống hóa</w:t>
            </w:r>
          </w:p>
        </w:tc>
        <w:tc>
          <w:tcPr>
            <w:tcW w:w="934" w:type="pct"/>
            <w:tcBorders>
              <w:top w:val="single" w:sz="8" w:space="0" w:color="000000"/>
              <w:left w:val="single" w:sz="8" w:space="0" w:color="000000"/>
              <w:bottom w:val="nil"/>
              <w:right w:val="single" w:sz="8" w:space="0" w:color="000000"/>
            </w:tcBorders>
          </w:tcPr>
          <w:p w14:paraId="142FD89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0,3 đến 0,6/văn bản</w:t>
            </w:r>
          </w:p>
        </w:tc>
      </w:tr>
      <w:tr w:rsidR="00B859CB" w:rsidRPr="00654689" w14:paraId="09C3FEE6" w14:textId="77777777" w:rsidTr="00220658">
        <w:trPr>
          <w:trHeight w:val="20"/>
        </w:trPr>
        <w:tc>
          <w:tcPr>
            <w:tcW w:w="302" w:type="pct"/>
            <w:tcBorders>
              <w:top w:val="single" w:sz="8" w:space="0" w:color="000000"/>
              <w:left w:val="single" w:sz="8" w:space="0" w:color="000000"/>
              <w:bottom w:val="nil"/>
              <w:right w:val="nil"/>
            </w:tcBorders>
          </w:tcPr>
          <w:p w14:paraId="0D973AB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2695" w:type="pct"/>
            <w:tcBorders>
              <w:top w:val="single" w:sz="8" w:space="0" w:color="000000"/>
              <w:left w:val="single" w:sz="8" w:space="0" w:color="000000"/>
              <w:bottom w:val="nil"/>
              <w:right w:val="nil"/>
            </w:tcBorders>
          </w:tcPr>
          <w:p w14:paraId="7DB3C82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Hoạt động hợp nhất VBQPPL</w:t>
            </w:r>
          </w:p>
        </w:tc>
        <w:tc>
          <w:tcPr>
            <w:tcW w:w="1069" w:type="pct"/>
            <w:tcBorders>
              <w:top w:val="single" w:sz="8" w:space="0" w:color="000000"/>
              <w:left w:val="single" w:sz="8" w:space="0" w:color="000000"/>
              <w:bottom w:val="nil"/>
              <w:right w:val="nil"/>
            </w:tcBorders>
          </w:tcPr>
          <w:p w14:paraId="75128C48" w14:textId="77777777" w:rsidR="00B859CB" w:rsidRPr="00654689" w:rsidRDefault="00B859CB" w:rsidP="002E640A">
            <w:pPr>
              <w:spacing w:after="0" w:line="240" w:lineRule="auto"/>
              <w:rPr>
                <w:rFonts w:ascii="Arial" w:hAnsi="Arial" w:cs="Arial"/>
                <w:color w:val="000000" w:themeColor="text1"/>
                <w:sz w:val="20"/>
                <w:szCs w:val="20"/>
              </w:rPr>
            </w:pPr>
          </w:p>
        </w:tc>
        <w:tc>
          <w:tcPr>
            <w:tcW w:w="934" w:type="pct"/>
            <w:tcBorders>
              <w:top w:val="single" w:sz="8" w:space="0" w:color="000000"/>
              <w:left w:val="single" w:sz="8" w:space="0" w:color="000000"/>
              <w:bottom w:val="nil"/>
              <w:right w:val="single" w:sz="8" w:space="0" w:color="000000"/>
            </w:tcBorders>
          </w:tcPr>
          <w:p w14:paraId="639C99C5"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6DDE302F" w14:textId="77777777" w:rsidTr="00220658">
        <w:trPr>
          <w:trHeight w:val="20"/>
        </w:trPr>
        <w:tc>
          <w:tcPr>
            <w:tcW w:w="302" w:type="pct"/>
            <w:tcBorders>
              <w:top w:val="single" w:sz="8" w:space="0" w:color="000000"/>
              <w:left w:val="single" w:sz="8" w:space="0" w:color="000000"/>
              <w:bottom w:val="nil"/>
              <w:right w:val="nil"/>
            </w:tcBorders>
          </w:tcPr>
          <w:p w14:paraId="3F16795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2.1</w:t>
            </w:r>
          </w:p>
        </w:tc>
        <w:tc>
          <w:tcPr>
            <w:tcW w:w="2695" w:type="pct"/>
            <w:tcBorders>
              <w:top w:val="single" w:sz="8" w:space="0" w:color="000000"/>
              <w:left w:val="single" w:sz="8" w:space="0" w:color="000000"/>
              <w:bottom w:val="nil"/>
              <w:right w:val="nil"/>
            </w:tcBorders>
          </w:tcPr>
          <w:p w14:paraId="5C3A233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Soạn thảo văn bản hợp nhất đối với trường hợp văn bản có dưới 20 nội dung sửa đổi, bổ sung (tính theo số lượng điều, khoản, điểm, đoạn, cụm từ được sửa đổi, bổ sung, bãi bỏ)</w:t>
            </w:r>
          </w:p>
        </w:tc>
        <w:tc>
          <w:tcPr>
            <w:tcW w:w="1069" w:type="pct"/>
            <w:tcBorders>
              <w:top w:val="single" w:sz="8" w:space="0" w:color="000000"/>
              <w:left w:val="single" w:sz="8" w:space="0" w:color="000000"/>
              <w:bottom w:val="nil"/>
              <w:right w:val="nil"/>
            </w:tcBorders>
          </w:tcPr>
          <w:p w14:paraId="3D661E0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đã được hợp nhất</w:t>
            </w:r>
          </w:p>
        </w:tc>
        <w:tc>
          <w:tcPr>
            <w:tcW w:w="934" w:type="pct"/>
            <w:tcBorders>
              <w:top w:val="single" w:sz="8" w:space="0" w:color="000000"/>
              <w:left w:val="single" w:sz="8" w:space="0" w:color="000000"/>
              <w:bottom w:val="nil"/>
              <w:right w:val="single" w:sz="8" w:space="0" w:color="000000"/>
            </w:tcBorders>
          </w:tcPr>
          <w:p w14:paraId="119A774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4/văn bản hợp nhất</w:t>
            </w:r>
          </w:p>
        </w:tc>
      </w:tr>
      <w:tr w:rsidR="00B859CB" w:rsidRPr="00654689" w14:paraId="3668A872" w14:textId="77777777" w:rsidTr="00220658">
        <w:trPr>
          <w:trHeight w:val="20"/>
        </w:trPr>
        <w:tc>
          <w:tcPr>
            <w:tcW w:w="302" w:type="pct"/>
            <w:tcBorders>
              <w:top w:val="single" w:sz="8" w:space="0" w:color="000000"/>
              <w:left w:val="single" w:sz="8" w:space="0" w:color="000000"/>
              <w:bottom w:val="nil"/>
              <w:right w:val="nil"/>
            </w:tcBorders>
          </w:tcPr>
          <w:p w14:paraId="7FEB7C0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lastRenderedPageBreak/>
              <w:t>2.2</w:t>
            </w:r>
          </w:p>
        </w:tc>
        <w:tc>
          <w:tcPr>
            <w:tcW w:w="2695" w:type="pct"/>
            <w:tcBorders>
              <w:top w:val="single" w:sz="8" w:space="0" w:color="000000"/>
              <w:left w:val="single" w:sz="8" w:space="0" w:color="000000"/>
              <w:bottom w:val="nil"/>
              <w:right w:val="nil"/>
            </w:tcBorders>
          </w:tcPr>
          <w:p w14:paraId="0801E34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Soạn thảo văn bản hợp nhất đối với trường hợp văn bản có từ 20 nội dung sửa đổi, bổ sung trở lên (tính theo số lượng điều, khoản, điểm, đoạn, cụm từ được sửa đổi, bổ sung, bãi bỏ)</w:t>
            </w:r>
          </w:p>
        </w:tc>
        <w:tc>
          <w:tcPr>
            <w:tcW w:w="1069" w:type="pct"/>
            <w:tcBorders>
              <w:top w:val="single" w:sz="8" w:space="0" w:color="000000"/>
              <w:left w:val="single" w:sz="8" w:space="0" w:color="000000"/>
              <w:bottom w:val="nil"/>
              <w:right w:val="nil"/>
            </w:tcBorders>
          </w:tcPr>
          <w:p w14:paraId="4B77C57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đã được hợp nhất</w:t>
            </w:r>
          </w:p>
        </w:tc>
        <w:tc>
          <w:tcPr>
            <w:tcW w:w="934" w:type="pct"/>
            <w:tcBorders>
              <w:top w:val="single" w:sz="8" w:space="0" w:color="000000"/>
              <w:left w:val="single" w:sz="8" w:space="0" w:color="000000"/>
              <w:bottom w:val="nil"/>
              <w:right w:val="single" w:sz="8" w:space="0" w:color="000000"/>
            </w:tcBorders>
          </w:tcPr>
          <w:p w14:paraId="4CDF87C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6/văn bản hợp nhất</w:t>
            </w:r>
          </w:p>
        </w:tc>
      </w:tr>
      <w:tr w:rsidR="00B859CB" w:rsidRPr="00654689" w14:paraId="4F9B3DD1" w14:textId="77777777" w:rsidTr="00220658">
        <w:trPr>
          <w:trHeight w:val="20"/>
        </w:trPr>
        <w:tc>
          <w:tcPr>
            <w:tcW w:w="302" w:type="pct"/>
            <w:tcBorders>
              <w:top w:val="single" w:sz="8" w:space="0" w:color="000000"/>
              <w:left w:val="single" w:sz="8" w:space="0" w:color="000000"/>
              <w:bottom w:val="nil"/>
              <w:right w:val="nil"/>
            </w:tcBorders>
          </w:tcPr>
          <w:p w14:paraId="6812FE5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2.3</w:t>
            </w:r>
          </w:p>
        </w:tc>
        <w:tc>
          <w:tcPr>
            <w:tcW w:w="2695" w:type="pct"/>
            <w:tcBorders>
              <w:top w:val="single" w:sz="8" w:space="0" w:color="000000"/>
              <w:left w:val="single" w:sz="8" w:space="0" w:color="000000"/>
              <w:bottom w:val="nil"/>
              <w:right w:val="nil"/>
            </w:tcBorders>
          </w:tcPr>
          <w:p w14:paraId="3BB55E0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Soạn thảo văn bản rà soát, cho ý kiến; kiểm tra trước khi trình ký xác thực văn bản hợp nhất</w:t>
            </w:r>
          </w:p>
        </w:tc>
        <w:tc>
          <w:tcPr>
            <w:tcW w:w="1069" w:type="pct"/>
            <w:tcBorders>
              <w:top w:val="single" w:sz="8" w:space="0" w:color="000000"/>
              <w:left w:val="single" w:sz="8" w:space="0" w:color="000000"/>
              <w:bottom w:val="nil"/>
              <w:right w:val="nil"/>
            </w:tcBorders>
          </w:tcPr>
          <w:p w14:paraId="37E3F78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cho ý kiến; kiểm tra đối với dự thảo văn bản hợp nhất trình ký xác thực</w:t>
            </w:r>
          </w:p>
        </w:tc>
        <w:tc>
          <w:tcPr>
            <w:tcW w:w="934" w:type="pct"/>
            <w:tcBorders>
              <w:top w:val="single" w:sz="8" w:space="0" w:color="000000"/>
              <w:left w:val="single" w:sz="8" w:space="0" w:color="000000"/>
              <w:bottom w:val="nil"/>
              <w:right w:val="single" w:sz="8" w:space="0" w:color="000000"/>
            </w:tcBorders>
          </w:tcPr>
          <w:p w14:paraId="3F9B9B2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1,5/văn bản</w:t>
            </w:r>
          </w:p>
        </w:tc>
      </w:tr>
      <w:tr w:rsidR="00B859CB" w:rsidRPr="00654689" w14:paraId="1A4B8895" w14:textId="77777777" w:rsidTr="00220658">
        <w:trPr>
          <w:trHeight w:val="20"/>
        </w:trPr>
        <w:tc>
          <w:tcPr>
            <w:tcW w:w="302" w:type="pct"/>
            <w:tcBorders>
              <w:top w:val="single" w:sz="8" w:space="0" w:color="000000"/>
              <w:left w:val="single" w:sz="8" w:space="0" w:color="000000"/>
              <w:bottom w:val="nil"/>
              <w:right w:val="nil"/>
            </w:tcBorders>
          </w:tcPr>
          <w:p w14:paraId="119F6C4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2695" w:type="pct"/>
            <w:tcBorders>
              <w:top w:val="single" w:sz="8" w:space="0" w:color="000000"/>
              <w:left w:val="single" w:sz="8" w:space="0" w:color="000000"/>
              <w:bottom w:val="nil"/>
              <w:right w:val="nil"/>
            </w:tcBorders>
          </w:tcPr>
          <w:p w14:paraId="2C0A4C4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Hoạt động pháp điển hệ thống quy phạm pháp luật</w:t>
            </w:r>
          </w:p>
        </w:tc>
        <w:tc>
          <w:tcPr>
            <w:tcW w:w="1069" w:type="pct"/>
            <w:tcBorders>
              <w:top w:val="single" w:sz="8" w:space="0" w:color="000000"/>
              <w:left w:val="single" w:sz="8" w:space="0" w:color="000000"/>
              <w:bottom w:val="nil"/>
              <w:right w:val="nil"/>
            </w:tcBorders>
          </w:tcPr>
          <w:p w14:paraId="221CB06F" w14:textId="77777777" w:rsidR="00B859CB" w:rsidRPr="00654689" w:rsidRDefault="00B859CB" w:rsidP="002E640A">
            <w:pPr>
              <w:spacing w:after="0" w:line="240" w:lineRule="auto"/>
              <w:rPr>
                <w:rFonts w:ascii="Arial" w:hAnsi="Arial" w:cs="Arial"/>
                <w:color w:val="000000" w:themeColor="text1"/>
                <w:sz w:val="20"/>
                <w:szCs w:val="20"/>
              </w:rPr>
            </w:pPr>
          </w:p>
        </w:tc>
        <w:tc>
          <w:tcPr>
            <w:tcW w:w="934" w:type="pct"/>
            <w:tcBorders>
              <w:top w:val="single" w:sz="8" w:space="0" w:color="000000"/>
              <w:left w:val="single" w:sz="8" w:space="0" w:color="000000"/>
              <w:bottom w:val="nil"/>
              <w:right w:val="single" w:sz="8" w:space="0" w:color="000000"/>
            </w:tcBorders>
          </w:tcPr>
          <w:p w14:paraId="41A96319"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3A43E5A9" w14:textId="77777777" w:rsidTr="00220658">
        <w:trPr>
          <w:trHeight w:val="20"/>
        </w:trPr>
        <w:tc>
          <w:tcPr>
            <w:tcW w:w="302" w:type="pct"/>
            <w:tcBorders>
              <w:top w:val="single" w:sz="8" w:space="0" w:color="000000"/>
              <w:left w:val="single" w:sz="8" w:space="0" w:color="000000"/>
              <w:bottom w:val="nil"/>
              <w:right w:val="nil"/>
            </w:tcBorders>
          </w:tcPr>
          <w:p w14:paraId="5EC36F1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3.1</w:t>
            </w:r>
          </w:p>
        </w:tc>
        <w:tc>
          <w:tcPr>
            <w:tcW w:w="2695" w:type="pct"/>
            <w:tcBorders>
              <w:top w:val="single" w:sz="8" w:space="0" w:color="000000"/>
              <w:left w:val="single" w:sz="8" w:space="0" w:color="000000"/>
              <w:bottom w:val="nil"/>
              <w:right w:val="nil"/>
            </w:tcBorders>
          </w:tcPr>
          <w:p w14:paraId="0A893FE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Chi thực hiện pháp điển theo đề mục (bao gồm cả trường hợp xây dựng lại đề mục)</w:t>
            </w:r>
          </w:p>
        </w:tc>
        <w:tc>
          <w:tcPr>
            <w:tcW w:w="1069" w:type="pct"/>
            <w:tcBorders>
              <w:top w:val="single" w:sz="8" w:space="0" w:color="000000"/>
              <w:left w:val="single" w:sz="8" w:space="0" w:color="000000"/>
              <w:bottom w:val="nil"/>
              <w:right w:val="nil"/>
            </w:tcBorders>
          </w:tcPr>
          <w:p w14:paraId="4E64B75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Đề mục đã được pháp điển</w:t>
            </w:r>
          </w:p>
        </w:tc>
        <w:tc>
          <w:tcPr>
            <w:tcW w:w="934" w:type="pct"/>
            <w:tcBorders>
              <w:top w:val="single" w:sz="8" w:space="0" w:color="000000"/>
              <w:left w:val="single" w:sz="8" w:space="0" w:color="000000"/>
              <w:bottom w:val="nil"/>
              <w:right w:val="single" w:sz="8" w:space="0" w:color="000000"/>
            </w:tcBorders>
          </w:tcPr>
          <w:p w14:paraId="08DA503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35/đề mục; đối với các đề mục phức tạp, nhiều nội dung cập nhật 70/đề mục</w:t>
            </w:r>
          </w:p>
        </w:tc>
      </w:tr>
      <w:tr w:rsidR="00B859CB" w:rsidRPr="00654689" w14:paraId="05B6440A" w14:textId="77777777" w:rsidTr="00220658">
        <w:trPr>
          <w:trHeight w:val="20"/>
        </w:trPr>
        <w:tc>
          <w:tcPr>
            <w:tcW w:w="302" w:type="pct"/>
            <w:tcBorders>
              <w:top w:val="single" w:sz="8" w:space="0" w:color="000000"/>
              <w:left w:val="single" w:sz="8" w:space="0" w:color="000000"/>
              <w:bottom w:val="nil"/>
              <w:right w:val="nil"/>
            </w:tcBorders>
          </w:tcPr>
          <w:p w14:paraId="59CE472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3.2</w:t>
            </w:r>
          </w:p>
        </w:tc>
        <w:tc>
          <w:tcPr>
            <w:tcW w:w="2695" w:type="pct"/>
            <w:tcBorders>
              <w:top w:val="single" w:sz="8" w:space="0" w:color="000000"/>
              <w:left w:val="single" w:sz="8" w:space="0" w:color="000000"/>
              <w:bottom w:val="nil"/>
              <w:right w:val="nil"/>
            </w:tcBorders>
          </w:tcPr>
          <w:p w14:paraId="598C9D4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Chi thực hiện cập nhật quy phạm pháp luật mới theo các văn bản mới; cập nhật quy phạm pháp luật sửa đổi, bổ sung theo văn bản sửa đổi, bổ sung vào Bộ pháp điển</w:t>
            </w:r>
          </w:p>
        </w:tc>
        <w:tc>
          <w:tcPr>
            <w:tcW w:w="1069" w:type="pct"/>
            <w:tcBorders>
              <w:top w:val="single" w:sz="8" w:space="0" w:color="000000"/>
              <w:left w:val="single" w:sz="8" w:space="0" w:color="000000"/>
              <w:bottom w:val="nil"/>
              <w:right w:val="nil"/>
            </w:tcBorders>
          </w:tcPr>
          <w:p w14:paraId="027B6FA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Kết quả cập nhật quy phạm pháp luật vào Bộ pháp điển</w:t>
            </w:r>
          </w:p>
        </w:tc>
        <w:tc>
          <w:tcPr>
            <w:tcW w:w="934" w:type="pct"/>
            <w:tcBorders>
              <w:top w:val="single" w:sz="8" w:space="0" w:color="000000"/>
              <w:left w:val="single" w:sz="8" w:space="0" w:color="000000"/>
              <w:bottom w:val="nil"/>
              <w:right w:val="single" w:sz="8" w:space="0" w:color="000000"/>
            </w:tcBorders>
          </w:tcPr>
          <w:p w14:paraId="5477745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35/đề mục; đối với các đề mục phức tạp, nhiều nội dung cập nhật 70/đề mục</w:t>
            </w:r>
          </w:p>
        </w:tc>
      </w:tr>
      <w:tr w:rsidR="00B859CB" w:rsidRPr="00654689" w14:paraId="73DA3BD3" w14:textId="77777777" w:rsidTr="00220658">
        <w:trPr>
          <w:trHeight w:val="20"/>
        </w:trPr>
        <w:tc>
          <w:tcPr>
            <w:tcW w:w="302" w:type="pct"/>
            <w:tcBorders>
              <w:top w:val="single" w:sz="8" w:space="0" w:color="000000"/>
              <w:left w:val="single" w:sz="8" w:space="0" w:color="000000"/>
              <w:bottom w:val="single" w:sz="8" w:space="0" w:color="000000"/>
              <w:right w:val="nil"/>
            </w:tcBorders>
          </w:tcPr>
          <w:p w14:paraId="3C5CDA5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3.3</w:t>
            </w:r>
          </w:p>
        </w:tc>
        <w:tc>
          <w:tcPr>
            <w:tcW w:w="2695" w:type="pct"/>
            <w:tcBorders>
              <w:top w:val="single" w:sz="8" w:space="0" w:color="000000"/>
              <w:left w:val="single" w:sz="8" w:space="0" w:color="000000"/>
              <w:bottom w:val="single" w:sz="8" w:space="0" w:color="000000"/>
              <w:right w:val="nil"/>
            </w:tcBorders>
          </w:tcPr>
          <w:p w14:paraId="513244D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Chi soạn thảo Báo cáo thẩm định kết quả pháp điển theo đề mục</w:t>
            </w:r>
          </w:p>
        </w:tc>
        <w:tc>
          <w:tcPr>
            <w:tcW w:w="1069" w:type="pct"/>
            <w:tcBorders>
              <w:top w:val="single" w:sz="8" w:space="0" w:color="000000"/>
              <w:left w:val="single" w:sz="8" w:space="0" w:color="000000"/>
              <w:bottom w:val="single" w:sz="8" w:space="0" w:color="000000"/>
              <w:right w:val="nil"/>
            </w:tcBorders>
          </w:tcPr>
          <w:p w14:paraId="10875C7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thẩm định</w:t>
            </w:r>
          </w:p>
        </w:tc>
        <w:tc>
          <w:tcPr>
            <w:tcW w:w="934" w:type="pct"/>
            <w:tcBorders>
              <w:top w:val="single" w:sz="8" w:space="0" w:color="000000"/>
              <w:left w:val="single" w:sz="8" w:space="0" w:color="000000"/>
              <w:bottom w:val="single" w:sz="8" w:space="0" w:color="000000"/>
              <w:right w:val="single" w:sz="8" w:space="0" w:color="000000"/>
            </w:tcBorders>
          </w:tcPr>
          <w:p w14:paraId="33F25CA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3/báo cáo</w:t>
            </w:r>
          </w:p>
        </w:tc>
      </w:tr>
    </w:tbl>
    <w:p w14:paraId="16360BD6" w14:textId="77777777" w:rsidR="00B859CB" w:rsidRPr="00654689" w:rsidRDefault="00B859CB" w:rsidP="00B859CB">
      <w:pPr>
        <w:spacing w:after="0" w:line="240" w:lineRule="auto"/>
        <w:jc w:val="center"/>
        <w:rPr>
          <w:rFonts w:ascii="Arial" w:hAnsi="Arial" w:cs="Arial"/>
          <w:b/>
          <w:color w:val="000000" w:themeColor="text1"/>
          <w:sz w:val="20"/>
          <w:szCs w:val="20"/>
          <w:lang w:val="en-US"/>
        </w:rPr>
      </w:pPr>
    </w:p>
    <w:p w14:paraId="3270BFB9" w14:textId="77777777" w:rsidR="00B859CB" w:rsidRPr="00654689" w:rsidRDefault="00B859CB" w:rsidP="00B859CB">
      <w:pPr>
        <w:spacing w:after="0" w:line="240" w:lineRule="auto"/>
        <w:jc w:val="center"/>
        <w:rPr>
          <w:rFonts w:ascii="Arial" w:hAnsi="Arial" w:cs="Arial"/>
          <w:b/>
          <w:color w:val="000000" w:themeColor="text1"/>
          <w:sz w:val="20"/>
          <w:szCs w:val="20"/>
          <w:lang w:val="en-US"/>
        </w:rPr>
      </w:pPr>
    </w:p>
    <w:p w14:paraId="2A77F1C7" w14:textId="77777777" w:rsidR="00B859CB" w:rsidRPr="00654689" w:rsidRDefault="00B859CB" w:rsidP="00B859CB">
      <w:pPr>
        <w:spacing w:after="0" w:line="240" w:lineRule="auto"/>
        <w:jc w:val="center"/>
        <w:rPr>
          <w:rFonts w:ascii="Arial" w:hAnsi="Arial" w:cs="Arial"/>
          <w:b/>
          <w:color w:val="000000" w:themeColor="text1"/>
          <w:sz w:val="20"/>
          <w:szCs w:val="20"/>
        </w:rPr>
        <w:sectPr w:rsidR="00B859CB" w:rsidRPr="00654689" w:rsidSect="00B859CB">
          <w:pgSz w:w="16838" w:h="11906" w:orient="landscape" w:code="9"/>
          <w:pgMar w:top="1440" w:right="1440" w:bottom="1440" w:left="1440" w:header="0" w:footer="0" w:gutter="0"/>
          <w:cols w:space="720"/>
          <w:docGrid w:linePitch="326"/>
        </w:sectPr>
      </w:pPr>
    </w:p>
    <w:p w14:paraId="56832367" w14:textId="77777777" w:rsidR="00B859CB" w:rsidRPr="00654689" w:rsidRDefault="00B859CB" w:rsidP="00B859CB">
      <w:pPr>
        <w:spacing w:after="0" w:line="240" w:lineRule="auto"/>
        <w:jc w:val="center"/>
        <w:rPr>
          <w:rFonts w:ascii="Arial" w:hAnsi="Arial" w:cs="Arial"/>
          <w:b/>
          <w:color w:val="000000" w:themeColor="text1"/>
          <w:sz w:val="20"/>
          <w:szCs w:val="20"/>
        </w:rPr>
      </w:pPr>
      <w:r w:rsidRPr="00654689">
        <w:rPr>
          <w:rFonts w:ascii="Arial" w:hAnsi="Arial" w:cs="Arial"/>
          <w:b/>
          <w:color w:val="000000" w:themeColor="text1"/>
          <w:sz w:val="20"/>
          <w:szCs w:val="20"/>
        </w:rPr>
        <w:lastRenderedPageBreak/>
        <w:t>Phụ lục VII</w:t>
      </w:r>
    </w:p>
    <w:p w14:paraId="7FF20486" w14:textId="77777777" w:rsidR="00B859CB" w:rsidRPr="00B859CB" w:rsidRDefault="00B859CB" w:rsidP="00B859CB">
      <w:pPr>
        <w:spacing w:after="0" w:line="240" w:lineRule="auto"/>
        <w:jc w:val="center"/>
        <w:rPr>
          <w:rFonts w:ascii="Arial" w:hAnsi="Arial" w:cs="Arial"/>
          <w:b/>
          <w:color w:val="000000" w:themeColor="text1"/>
          <w:sz w:val="20"/>
          <w:szCs w:val="20"/>
          <w:vertAlign w:val="superscript"/>
        </w:rPr>
      </w:pPr>
      <w:r w:rsidRPr="00654689">
        <w:rPr>
          <w:rFonts w:ascii="Arial" w:hAnsi="Arial" w:cs="Arial"/>
          <w:b/>
          <w:color w:val="000000" w:themeColor="text1"/>
          <w:sz w:val="20"/>
          <w:szCs w:val="20"/>
        </w:rPr>
        <w:t>ĐỊNH MỨC KHOÁN CHI ĐỐI VỚI GIẢI QUYẾT TRANH CHẤP QUỐC TẾ</w:t>
      </w:r>
      <w:r w:rsidRPr="00654689">
        <w:rPr>
          <w:rFonts w:ascii="Arial" w:hAnsi="Arial" w:cs="Arial"/>
          <w:b/>
          <w:color w:val="000000" w:themeColor="text1"/>
          <w:sz w:val="20"/>
          <w:szCs w:val="20"/>
          <w:vertAlign w:val="superscript"/>
        </w:rPr>
        <w:t>1</w:t>
      </w:r>
      <w:r w:rsidRPr="00654689">
        <w:rPr>
          <w:rFonts w:ascii="Arial" w:hAnsi="Arial" w:cs="Arial"/>
          <w:b/>
          <w:color w:val="000000" w:themeColor="text1"/>
          <w:sz w:val="20"/>
          <w:szCs w:val="20"/>
        </w:rPr>
        <w:t xml:space="preserve">, XỬ LÝ CÁC VẤN ĐỀ PHÁP LÝ </w:t>
      </w:r>
      <w:r w:rsidRPr="00654689">
        <w:rPr>
          <w:rFonts w:ascii="Arial" w:hAnsi="Arial" w:cs="Arial"/>
          <w:b/>
          <w:color w:val="000000" w:themeColor="text1"/>
          <w:sz w:val="20"/>
          <w:szCs w:val="20"/>
        </w:rPr>
        <w:br/>
        <w:t>KHÁC PHÁT SINH TRONG QUÁ TRÌNH HỘI NHẬP QUỐC TẾ</w:t>
      </w:r>
      <w:r w:rsidRPr="00654689">
        <w:rPr>
          <w:rFonts w:ascii="Arial" w:hAnsi="Arial" w:cs="Arial"/>
          <w:b/>
          <w:color w:val="000000" w:themeColor="text1"/>
          <w:sz w:val="20"/>
          <w:szCs w:val="20"/>
          <w:vertAlign w:val="superscript"/>
        </w:rPr>
        <w:t>2</w:t>
      </w:r>
    </w:p>
    <w:p w14:paraId="02A48E48" w14:textId="77777777" w:rsidR="00B859CB" w:rsidRPr="00B859CB" w:rsidRDefault="00B859CB" w:rsidP="00B859CB">
      <w:pPr>
        <w:spacing w:after="0" w:line="240" w:lineRule="auto"/>
        <w:jc w:val="center"/>
        <w:rPr>
          <w:rFonts w:ascii="Arial" w:hAnsi="Arial" w:cs="Arial"/>
          <w:bCs/>
          <w:i/>
          <w:iCs/>
          <w:color w:val="000000" w:themeColor="text1"/>
          <w:sz w:val="20"/>
          <w:szCs w:val="20"/>
        </w:rPr>
      </w:pPr>
      <w:r w:rsidRPr="00654689">
        <w:rPr>
          <w:rFonts w:ascii="Arial" w:hAnsi="Arial" w:cs="Arial"/>
          <w:i/>
          <w:color w:val="000000" w:themeColor="text1"/>
          <w:sz w:val="20"/>
          <w:szCs w:val="20"/>
        </w:rPr>
        <w:t>(Kèm theo Nghị định số 289/2025/NĐ-CP ngày 06 tháng 11 năm 2025 của Chính phủ)</w:t>
      </w:r>
    </w:p>
    <w:p w14:paraId="7DF30E89" w14:textId="77777777" w:rsidR="00B859CB" w:rsidRPr="00B859CB" w:rsidRDefault="00B859CB" w:rsidP="00B859CB">
      <w:pPr>
        <w:spacing w:after="0" w:line="240" w:lineRule="auto"/>
        <w:rPr>
          <w:rFonts w:ascii="Arial" w:hAnsi="Arial" w:cs="Arial"/>
          <w:b/>
          <w:color w:val="000000" w:themeColor="text1"/>
          <w:sz w:val="20"/>
          <w:szCs w:val="20"/>
        </w:rPr>
      </w:pPr>
    </w:p>
    <w:p w14:paraId="70818851" w14:textId="77777777" w:rsidR="00B859CB" w:rsidRPr="00654689" w:rsidRDefault="00B859CB" w:rsidP="00B859CB">
      <w:pPr>
        <w:adjustRightInd w:val="0"/>
        <w:snapToGrid w:val="0"/>
        <w:spacing w:after="120" w:line="240" w:lineRule="auto"/>
        <w:ind w:firstLine="720"/>
        <w:jc w:val="both"/>
        <w:rPr>
          <w:rFonts w:ascii="Arial" w:hAnsi="Arial" w:cs="Arial"/>
          <w:color w:val="000000" w:themeColor="text1"/>
          <w:sz w:val="20"/>
          <w:szCs w:val="20"/>
        </w:rPr>
      </w:pPr>
      <w:r w:rsidRPr="00654689">
        <w:rPr>
          <w:rFonts w:ascii="Arial" w:hAnsi="Arial" w:cs="Arial"/>
          <w:b/>
          <w:color w:val="000000" w:themeColor="text1"/>
          <w:sz w:val="20"/>
          <w:szCs w:val="20"/>
        </w:rPr>
        <w:t xml:space="preserve">A. ĐỊNH </w:t>
      </w:r>
      <w:r w:rsidRPr="00B859CB">
        <w:rPr>
          <w:rFonts w:ascii="Arial" w:hAnsi="Arial" w:cs="Arial"/>
          <w:b/>
          <w:color w:val="000000" w:themeColor="text1"/>
          <w:sz w:val="20"/>
          <w:szCs w:val="20"/>
        </w:rPr>
        <w:t xml:space="preserve">MỨC KHOÁN </w:t>
      </w:r>
      <w:r w:rsidRPr="00654689">
        <w:rPr>
          <w:rFonts w:ascii="Arial" w:hAnsi="Arial" w:cs="Arial"/>
          <w:b/>
          <w:color w:val="000000" w:themeColor="text1"/>
          <w:sz w:val="20"/>
          <w:szCs w:val="20"/>
        </w:rPr>
        <w:t>CHI CHO TỪNG NHIỆM VỤ, HOẠT ĐỘNG GIẢI QUYẾT TRANH CHẤP QUỐC TẾ</w:t>
      </w:r>
    </w:p>
    <w:p w14:paraId="34578795" w14:textId="77777777" w:rsidR="00B859CB" w:rsidRPr="00654689" w:rsidRDefault="00B859CB" w:rsidP="00B859CB">
      <w:pPr>
        <w:spacing w:after="0" w:line="240" w:lineRule="auto"/>
        <w:jc w:val="right"/>
        <w:rPr>
          <w:rFonts w:ascii="Arial" w:hAnsi="Arial" w:cs="Arial"/>
          <w:color w:val="000000" w:themeColor="text1"/>
          <w:sz w:val="20"/>
          <w:szCs w:val="20"/>
        </w:rPr>
      </w:pPr>
      <w:r w:rsidRPr="00654689">
        <w:rPr>
          <w:rFonts w:ascii="Arial" w:hAnsi="Arial" w:cs="Arial"/>
          <w:i/>
          <w:color w:val="000000" w:themeColor="text1"/>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0"/>
        <w:gridCol w:w="8363"/>
        <w:gridCol w:w="2977"/>
        <w:gridCol w:w="1898"/>
      </w:tblGrid>
      <w:tr w:rsidR="00B859CB" w:rsidRPr="00654689" w14:paraId="266F2F7A" w14:textId="77777777" w:rsidTr="00220658">
        <w:trPr>
          <w:trHeight w:val="20"/>
        </w:trPr>
        <w:tc>
          <w:tcPr>
            <w:tcW w:w="251" w:type="pct"/>
            <w:tcBorders>
              <w:top w:val="single" w:sz="8" w:space="0" w:color="000000"/>
              <w:left w:val="single" w:sz="8" w:space="0" w:color="000000"/>
              <w:bottom w:val="nil"/>
              <w:right w:val="nil"/>
            </w:tcBorders>
          </w:tcPr>
          <w:p w14:paraId="1CF9383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TT</w:t>
            </w:r>
          </w:p>
        </w:tc>
        <w:tc>
          <w:tcPr>
            <w:tcW w:w="3000" w:type="pct"/>
            <w:tcBorders>
              <w:top w:val="single" w:sz="8" w:space="0" w:color="000000"/>
              <w:left w:val="single" w:sz="8" w:space="0" w:color="000000"/>
              <w:bottom w:val="nil"/>
              <w:right w:val="nil"/>
            </w:tcBorders>
          </w:tcPr>
          <w:p w14:paraId="1FEE951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Nhiệm vụ, hoạt động</w:t>
            </w:r>
          </w:p>
        </w:tc>
        <w:tc>
          <w:tcPr>
            <w:tcW w:w="1068" w:type="pct"/>
            <w:tcBorders>
              <w:top w:val="single" w:sz="8" w:space="0" w:color="000000"/>
              <w:left w:val="single" w:sz="8" w:space="0" w:color="000000"/>
              <w:bottom w:val="nil"/>
              <w:right w:val="nil"/>
            </w:tcBorders>
          </w:tcPr>
          <w:p w14:paraId="1ED93CB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Sản phẩm</w:t>
            </w:r>
          </w:p>
        </w:tc>
        <w:tc>
          <w:tcPr>
            <w:tcW w:w="681" w:type="pct"/>
            <w:tcBorders>
              <w:top w:val="single" w:sz="8" w:space="0" w:color="000000"/>
              <w:left w:val="single" w:sz="8" w:space="0" w:color="000000"/>
              <w:bottom w:val="nil"/>
              <w:right w:val="single" w:sz="8" w:space="0" w:color="000000"/>
            </w:tcBorders>
          </w:tcPr>
          <w:p w14:paraId="0EF9F66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Định mức khoán chi</w:t>
            </w:r>
          </w:p>
        </w:tc>
      </w:tr>
      <w:tr w:rsidR="00B859CB" w:rsidRPr="00654689" w14:paraId="4BB46904" w14:textId="77777777" w:rsidTr="00220658">
        <w:trPr>
          <w:trHeight w:val="20"/>
        </w:trPr>
        <w:tc>
          <w:tcPr>
            <w:tcW w:w="251" w:type="pct"/>
            <w:tcBorders>
              <w:top w:val="single" w:sz="8" w:space="0" w:color="000000"/>
              <w:left w:val="single" w:sz="8" w:space="0" w:color="000000"/>
              <w:bottom w:val="nil"/>
              <w:right w:val="nil"/>
            </w:tcBorders>
          </w:tcPr>
          <w:p w14:paraId="127D358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I</w:t>
            </w:r>
          </w:p>
        </w:tc>
        <w:tc>
          <w:tcPr>
            <w:tcW w:w="3000" w:type="pct"/>
            <w:tcBorders>
              <w:top w:val="single" w:sz="8" w:space="0" w:color="000000"/>
              <w:left w:val="single" w:sz="8" w:space="0" w:color="000000"/>
              <w:bottom w:val="nil"/>
              <w:right w:val="nil"/>
            </w:tcBorders>
          </w:tcPr>
          <w:p w14:paraId="687B96E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Xử lý các vấn đề phát sinh trong quá trình hội nhập (giải quyết khiếu nại, tố cáo, vướng mắc của các chủ thể là nhà nước, pháp nhân, cá nhân nước ngoài đối với Nhà nước Cộng hòa xã hội chủ nghĩa Việt Nam, cơ quan nhà nước ở trung ương, ở địa phương)</w:t>
            </w:r>
            <w:r w:rsidRPr="00654689">
              <w:rPr>
                <w:rFonts w:ascii="Arial" w:hAnsi="Arial" w:cs="Arial"/>
                <w:color w:val="000000" w:themeColor="text1"/>
                <w:sz w:val="20"/>
                <w:szCs w:val="20"/>
              </w:rPr>
              <w:br/>
              <w:t>(Các bộ, ngành, địa phương thực hiện nhiệm vụ hoạt động do Thủ tướng Chính phủ, Chính phủ, UBTVQH, Quốc hội hoặc cấp có thẩm quyền của Đảng giao yêu cầu cho ý kiến xử lý các vấn đề pháp lý phát sinh)</w:t>
            </w:r>
          </w:p>
        </w:tc>
        <w:tc>
          <w:tcPr>
            <w:tcW w:w="1068" w:type="pct"/>
            <w:tcBorders>
              <w:top w:val="single" w:sz="8" w:space="0" w:color="000000"/>
              <w:left w:val="single" w:sz="8" w:space="0" w:color="000000"/>
              <w:bottom w:val="nil"/>
              <w:right w:val="nil"/>
            </w:tcBorders>
          </w:tcPr>
          <w:p w14:paraId="6859A08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gửi cơ quan có thẩm quyền khác</w:t>
            </w:r>
          </w:p>
        </w:tc>
        <w:tc>
          <w:tcPr>
            <w:tcW w:w="681" w:type="pct"/>
            <w:tcBorders>
              <w:top w:val="single" w:sz="8" w:space="0" w:color="000000"/>
              <w:left w:val="single" w:sz="8" w:space="0" w:color="000000"/>
              <w:bottom w:val="nil"/>
              <w:right w:val="single" w:sz="8" w:space="0" w:color="000000"/>
            </w:tcBorders>
          </w:tcPr>
          <w:p w14:paraId="516FDE6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w:t>
            </w:r>
          </w:p>
        </w:tc>
      </w:tr>
      <w:tr w:rsidR="00B859CB" w:rsidRPr="00654689" w14:paraId="089FA013" w14:textId="77777777" w:rsidTr="00220658">
        <w:trPr>
          <w:trHeight w:val="20"/>
        </w:trPr>
        <w:tc>
          <w:tcPr>
            <w:tcW w:w="251" w:type="pct"/>
            <w:tcBorders>
              <w:top w:val="single" w:sz="8" w:space="0" w:color="000000"/>
              <w:left w:val="single" w:sz="8" w:space="0" w:color="000000"/>
              <w:bottom w:val="nil"/>
              <w:right w:val="nil"/>
            </w:tcBorders>
          </w:tcPr>
          <w:p w14:paraId="632D967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II</w:t>
            </w:r>
          </w:p>
        </w:tc>
        <w:tc>
          <w:tcPr>
            <w:tcW w:w="3000" w:type="pct"/>
            <w:tcBorders>
              <w:top w:val="single" w:sz="8" w:space="0" w:color="000000"/>
              <w:left w:val="single" w:sz="8" w:space="0" w:color="000000"/>
              <w:bottom w:val="nil"/>
              <w:right w:val="nil"/>
            </w:tcBorders>
          </w:tcPr>
          <w:p w14:paraId="66F34A0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Chủ trì giải quyết tranh chấp quốc tế</w:t>
            </w:r>
            <w:r w:rsidRPr="00654689">
              <w:rPr>
                <w:rFonts w:ascii="Arial" w:hAnsi="Arial" w:cs="Arial"/>
                <w:color w:val="000000" w:themeColor="text1"/>
                <w:sz w:val="20"/>
                <w:szCs w:val="20"/>
              </w:rPr>
              <w:br/>
              <w:t>(Bộ, ngành, địa phương thực hiện nhiệm vụ hoạt động do Thủ tướng Chính phủ, Chính phủ, UBTVQH, Quốc hội hoặc cấp có thẩm quyền của Đảng giao)</w:t>
            </w:r>
          </w:p>
        </w:tc>
        <w:tc>
          <w:tcPr>
            <w:tcW w:w="1068" w:type="pct"/>
            <w:tcBorders>
              <w:top w:val="single" w:sz="8" w:space="0" w:color="000000"/>
              <w:left w:val="single" w:sz="8" w:space="0" w:color="000000"/>
              <w:bottom w:val="nil"/>
              <w:right w:val="nil"/>
            </w:tcBorders>
          </w:tcPr>
          <w:p w14:paraId="1E6B9163" w14:textId="77777777" w:rsidR="00B859CB" w:rsidRPr="00654689" w:rsidRDefault="00B859CB" w:rsidP="002E640A">
            <w:pPr>
              <w:spacing w:after="0" w:line="240" w:lineRule="auto"/>
              <w:rPr>
                <w:rFonts w:ascii="Arial" w:hAnsi="Arial" w:cs="Arial"/>
                <w:color w:val="000000" w:themeColor="text1"/>
                <w:sz w:val="20"/>
                <w:szCs w:val="20"/>
              </w:rPr>
            </w:pPr>
          </w:p>
        </w:tc>
        <w:tc>
          <w:tcPr>
            <w:tcW w:w="681" w:type="pct"/>
            <w:tcBorders>
              <w:top w:val="single" w:sz="8" w:space="0" w:color="000000"/>
              <w:left w:val="single" w:sz="8" w:space="0" w:color="000000"/>
              <w:bottom w:val="nil"/>
              <w:right w:val="single" w:sz="8" w:space="0" w:color="000000"/>
            </w:tcBorders>
          </w:tcPr>
          <w:p w14:paraId="1FB54833"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35F277C7" w14:textId="77777777" w:rsidTr="00220658">
        <w:trPr>
          <w:trHeight w:val="20"/>
        </w:trPr>
        <w:tc>
          <w:tcPr>
            <w:tcW w:w="251" w:type="pct"/>
            <w:tcBorders>
              <w:top w:val="single" w:sz="8" w:space="0" w:color="000000"/>
              <w:left w:val="single" w:sz="8" w:space="0" w:color="000000"/>
              <w:bottom w:val="nil"/>
              <w:right w:val="nil"/>
            </w:tcBorders>
          </w:tcPr>
          <w:p w14:paraId="6ECCC0A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3000" w:type="pct"/>
            <w:tcBorders>
              <w:top w:val="single" w:sz="8" w:space="0" w:color="000000"/>
              <w:left w:val="single" w:sz="8" w:space="0" w:color="000000"/>
              <w:bottom w:val="nil"/>
              <w:right w:val="nil"/>
            </w:tcBorders>
          </w:tcPr>
          <w:p w14:paraId="4008D3D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chiến lược giải quyết vụ việc tranh chấp quốc tế</w:t>
            </w:r>
          </w:p>
        </w:tc>
        <w:tc>
          <w:tcPr>
            <w:tcW w:w="1068" w:type="pct"/>
            <w:tcBorders>
              <w:top w:val="single" w:sz="8" w:space="0" w:color="000000"/>
              <w:left w:val="single" w:sz="8" w:space="0" w:color="000000"/>
              <w:bottom w:val="nil"/>
              <w:right w:val="nil"/>
            </w:tcBorders>
          </w:tcPr>
          <w:p w14:paraId="2DB49A7B" w14:textId="77777777" w:rsidR="00B859CB" w:rsidRPr="00654689" w:rsidRDefault="00B859CB" w:rsidP="002E640A">
            <w:pPr>
              <w:spacing w:after="0" w:line="240" w:lineRule="auto"/>
              <w:rPr>
                <w:rFonts w:ascii="Arial" w:hAnsi="Arial" w:cs="Arial"/>
                <w:color w:val="000000" w:themeColor="text1"/>
                <w:sz w:val="20"/>
                <w:szCs w:val="20"/>
              </w:rPr>
            </w:pPr>
          </w:p>
        </w:tc>
        <w:tc>
          <w:tcPr>
            <w:tcW w:w="681" w:type="pct"/>
            <w:tcBorders>
              <w:top w:val="single" w:sz="8" w:space="0" w:color="000000"/>
              <w:left w:val="single" w:sz="8" w:space="0" w:color="000000"/>
              <w:bottom w:val="nil"/>
              <w:right w:val="single" w:sz="8" w:space="0" w:color="000000"/>
            </w:tcBorders>
          </w:tcPr>
          <w:p w14:paraId="04972852"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591039CC" w14:textId="77777777" w:rsidTr="00220658">
        <w:trPr>
          <w:trHeight w:val="20"/>
        </w:trPr>
        <w:tc>
          <w:tcPr>
            <w:tcW w:w="251" w:type="pct"/>
            <w:tcBorders>
              <w:top w:val="single" w:sz="8" w:space="0" w:color="000000"/>
              <w:left w:val="single" w:sz="8" w:space="0" w:color="000000"/>
              <w:bottom w:val="nil"/>
              <w:right w:val="nil"/>
            </w:tcBorders>
          </w:tcPr>
          <w:p w14:paraId="31E9EAA8"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3000" w:type="pct"/>
            <w:tcBorders>
              <w:top w:val="single" w:sz="8" w:space="0" w:color="000000"/>
              <w:left w:val="single" w:sz="8" w:space="0" w:color="000000"/>
              <w:bottom w:val="nil"/>
              <w:right w:val="nil"/>
            </w:tcBorders>
          </w:tcPr>
          <w:p w14:paraId="75DBEEF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 xml:space="preserve">Xây dựng Đề án/Chiến lược tổng thể giải quyết vụ việc tranh chấp quốc tế </w:t>
            </w:r>
          </w:p>
        </w:tc>
        <w:tc>
          <w:tcPr>
            <w:tcW w:w="1068" w:type="pct"/>
            <w:tcBorders>
              <w:top w:val="single" w:sz="8" w:space="0" w:color="000000"/>
              <w:left w:val="single" w:sz="8" w:space="0" w:color="000000"/>
              <w:bottom w:val="nil"/>
              <w:right w:val="nil"/>
            </w:tcBorders>
          </w:tcPr>
          <w:p w14:paraId="116A916F"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Đề án tổng thể của vụ kiện</w:t>
            </w:r>
          </w:p>
        </w:tc>
        <w:tc>
          <w:tcPr>
            <w:tcW w:w="681" w:type="pct"/>
            <w:tcBorders>
              <w:top w:val="single" w:sz="8" w:space="0" w:color="000000"/>
              <w:left w:val="single" w:sz="8" w:space="0" w:color="000000"/>
              <w:bottom w:val="nil"/>
              <w:right w:val="single" w:sz="8" w:space="0" w:color="000000"/>
            </w:tcBorders>
          </w:tcPr>
          <w:p w14:paraId="405A08C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50</w:t>
            </w:r>
          </w:p>
        </w:tc>
      </w:tr>
      <w:tr w:rsidR="00B859CB" w:rsidRPr="00654689" w14:paraId="5DE0EAC5" w14:textId="77777777" w:rsidTr="00220658">
        <w:trPr>
          <w:trHeight w:val="20"/>
        </w:trPr>
        <w:tc>
          <w:tcPr>
            <w:tcW w:w="251" w:type="pct"/>
            <w:tcBorders>
              <w:top w:val="single" w:sz="8" w:space="0" w:color="000000"/>
              <w:left w:val="single" w:sz="8" w:space="0" w:color="000000"/>
              <w:bottom w:val="single" w:sz="8" w:space="0" w:color="000000"/>
              <w:right w:val="nil"/>
            </w:tcBorders>
          </w:tcPr>
          <w:p w14:paraId="5E86301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3000" w:type="pct"/>
            <w:tcBorders>
              <w:top w:val="single" w:sz="8" w:space="0" w:color="000000"/>
              <w:left w:val="single" w:sz="8" w:space="0" w:color="000000"/>
              <w:bottom w:val="single" w:sz="8" w:space="0" w:color="000000"/>
              <w:right w:val="nil"/>
            </w:tcBorders>
          </w:tcPr>
          <w:p w14:paraId="5CEF81D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Giai đoạn tranh chấp quốc tế được giải quyết tại cơ quan tài phán quốc tế, tòa án nước ngoài (sau đây gọi chung là Cơ quan tài phán quốc tế, nước ngoài)</w:t>
            </w:r>
          </w:p>
        </w:tc>
        <w:tc>
          <w:tcPr>
            <w:tcW w:w="1068" w:type="pct"/>
            <w:tcBorders>
              <w:top w:val="single" w:sz="8" w:space="0" w:color="000000"/>
              <w:left w:val="single" w:sz="8" w:space="0" w:color="000000"/>
              <w:bottom w:val="single" w:sz="8" w:space="0" w:color="000000"/>
              <w:right w:val="nil"/>
            </w:tcBorders>
          </w:tcPr>
          <w:p w14:paraId="6B546094" w14:textId="77777777" w:rsidR="00B859CB" w:rsidRPr="00654689" w:rsidRDefault="00B859CB" w:rsidP="002E640A">
            <w:pPr>
              <w:spacing w:after="0" w:line="240" w:lineRule="auto"/>
              <w:rPr>
                <w:rFonts w:ascii="Arial" w:hAnsi="Arial" w:cs="Arial"/>
                <w:color w:val="000000" w:themeColor="text1"/>
                <w:sz w:val="20"/>
                <w:szCs w:val="20"/>
              </w:rPr>
            </w:pPr>
          </w:p>
        </w:tc>
        <w:tc>
          <w:tcPr>
            <w:tcW w:w="681" w:type="pct"/>
            <w:tcBorders>
              <w:top w:val="single" w:sz="8" w:space="0" w:color="000000"/>
              <w:left w:val="single" w:sz="8" w:space="0" w:color="000000"/>
              <w:bottom w:val="single" w:sz="8" w:space="0" w:color="000000"/>
              <w:right w:val="single" w:sz="8" w:space="0" w:color="000000"/>
            </w:tcBorders>
          </w:tcPr>
          <w:p w14:paraId="1F0A014F"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1119912D" w14:textId="77777777" w:rsidTr="00220658">
        <w:trPr>
          <w:trHeight w:val="20"/>
        </w:trPr>
        <w:tc>
          <w:tcPr>
            <w:tcW w:w="251" w:type="pct"/>
            <w:tcBorders>
              <w:top w:val="single" w:sz="8" w:space="0" w:color="000000"/>
              <w:left w:val="single" w:sz="8" w:space="0" w:color="000000"/>
              <w:bottom w:val="nil"/>
              <w:right w:val="nil"/>
            </w:tcBorders>
          </w:tcPr>
          <w:p w14:paraId="189B74D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2.1</w:t>
            </w:r>
          </w:p>
        </w:tc>
        <w:tc>
          <w:tcPr>
            <w:tcW w:w="3000" w:type="pct"/>
            <w:tcBorders>
              <w:top w:val="single" w:sz="8" w:space="0" w:color="000000"/>
              <w:left w:val="single" w:sz="8" w:space="0" w:color="000000"/>
              <w:bottom w:val="nil"/>
              <w:right w:val="nil"/>
            </w:tcBorders>
          </w:tcPr>
          <w:p w14:paraId="1EDD22F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Danh mục cung cấp tài liệu, chứng cứ liên quan đến vụ kiện theo yêu cầu của Nguyên đơn, Bị đơn và Cơ quan tài phán quốc tế, nước ngoài</w:t>
            </w:r>
          </w:p>
        </w:tc>
        <w:tc>
          <w:tcPr>
            <w:tcW w:w="1068" w:type="pct"/>
            <w:tcBorders>
              <w:top w:val="single" w:sz="8" w:space="0" w:color="000000"/>
              <w:left w:val="single" w:sz="8" w:space="0" w:color="000000"/>
              <w:bottom w:val="nil"/>
              <w:right w:val="nil"/>
            </w:tcBorders>
          </w:tcPr>
          <w:p w14:paraId="2492F13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Danh mục</w:t>
            </w:r>
          </w:p>
        </w:tc>
        <w:tc>
          <w:tcPr>
            <w:tcW w:w="681" w:type="pct"/>
            <w:tcBorders>
              <w:top w:val="single" w:sz="8" w:space="0" w:color="000000"/>
              <w:left w:val="single" w:sz="8" w:space="0" w:color="000000"/>
              <w:bottom w:val="nil"/>
              <w:right w:val="single" w:sz="8" w:space="0" w:color="000000"/>
            </w:tcBorders>
          </w:tcPr>
          <w:p w14:paraId="343C872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w:t>
            </w:r>
          </w:p>
        </w:tc>
      </w:tr>
      <w:tr w:rsidR="00B859CB" w:rsidRPr="00654689" w14:paraId="20AA8397" w14:textId="77777777" w:rsidTr="00220658">
        <w:trPr>
          <w:trHeight w:val="20"/>
        </w:trPr>
        <w:tc>
          <w:tcPr>
            <w:tcW w:w="251" w:type="pct"/>
            <w:tcBorders>
              <w:top w:val="single" w:sz="8" w:space="0" w:color="000000"/>
              <w:left w:val="single" w:sz="8" w:space="0" w:color="000000"/>
              <w:bottom w:val="nil"/>
              <w:right w:val="nil"/>
            </w:tcBorders>
          </w:tcPr>
          <w:p w14:paraId="1CE3330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2.2</w:t>
            </w:r>
          </w:p>
        </w:tc>
        <w:tc>
          <w:tcPr>
            <w:tcW w:w="3000" w:type="pct"/>
            <w:tcBorders>
              <w:top w:val="single" w:sz="8" w:space="0" w:color="000000"/>
              <w:left w:val="single" w:sz="8" w:space="0" w:color="000000"/>
              <w:bottom w:val="nil"/>
              <w:right w:val="nil"/>
            </w:tcBorders>
          </w:tcPr>
          <w:p w14:paraId="532A736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các lệnh thủ tục, điều khoản tham chiếu, điều khoản bổ nhiệm theo yêu cầu của Cơ quan tài phán quốc tế, nước ngoài</w:t>
            </w:r>
          </w:p>
        </w:tc>
        <w:tc>
          <w:tcPr>
            <w:tcW w:w="1068" w:type="pct"/>
            <w:tcBorders>
              <w:top w:val="single" w:sz="8" w:space="0" w:color="000000"/>
              <w:left w:val="single" w:sz="8" w:space="0" w:color="000000"/>
              <w:bottom w:val="nil"/>
              <w:right w:val="nil"/>
            </w:tcBorders>
          </w:tcPr>
          <w:p w14:paraId="1E9A360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Lệnh thủ tục, điều khoản bổ nhiệm hoặc điều khoản tham chiếu</w:t>
            </w:r>
          </w:p>
        </w:tc>
        <w:tc>
          <w:tcPr>
            <w:tcW w:w="681" w:type="pct"/>
            <w:tcBorders>
              <w:top w:val="single" w:sz="8" w:space="0" w:color="000000"/>
              <w:left w:val="single" w:sz="8" w:space="0" w:color="000000"/>
              <w:bottom w:val="nil"/>
              <w:right w:val="single" w:sz="8" w:space="0" w:color="000000"/>
            </w:tcBorders>
          </w:tcPr>
          <w:p w14:paraId="1D174478" w14:textId="77777777" w:rsidR="00B859CB" w:rsidRPr="00654689" w:rsidRDefault="00B859CB" w:rsidP="002E640A">
            <w:pPr>
              <w:spacing w:after="0" w:line="240" w:lineRule="auto"/>
              <w:jc w:val="center"/>
              <w:rPr>
                <w:rFonts w:ascii="Arial" w:hAnsi="Arial" w:cs="Arial"/>
                <w:color w:val="000000" w:themeColor="text1"/>
                <w:sz w:val="20"/>
                <w:szCs w:val="20"/>
                <w:lang w:val="en-US"/>
              </w:rPr>
            </w:pPr>
            <w:r w:rsidRPr="00654689">
              <w:rPr>
                <w:rFonts w:ascii="Arial" w:hAnsi="Arial" w:cs="Arial"/>
                <w:color w:val="000000" w:themeColor="text1"/>
                <w:sz w:val="20"/>
                <w:szCs w:val="20"/>
                <w:lang w:val="en-US"/>
              </w:rPr>
              <w:t>30</w:t>
            </w:r>
          </w:p>
        </w:tc>
      </w:tr>
      <w:tr w:rsidR="00B859CB" w:rsidRPr="00654689" w14:paraId="617A11CE" w14:textId="77777777" w:rsidTr="00220658">
        <w:trPr>
          <w:trHeight w:val="20"/>
        </w:trPr>
        <w:tc>
          <w:tcPr>
            <w:tcW w:w="251" w:type="pct"/>
            <w:tcBorders>
              <w:top w:val="single" w:sz="8" w:space="0" w:color="000000"/>
              <w:left w:val="single" w:sz="8" w:space="0" w:color="000000"/>
              <w:bottom w:val="nil"/>
              <w:right w:val="nil"/>
            </w:tcBorders>
          </w:tcPr>
          <w:p w14:paraId="4887031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2.3</w:t>
            </w:r>
          </w:p>
        </w:tc>
        <w:tc>
          <w:tcPr>
            <w:tcW w:w="3000" w:type="pct"/>
            <w:tcBorders>
              <w:top w:val="single" w:sz="8" w:space="0" w:color="000000"/>
              <w:left w:val="single" w:sz="8" w:space="0" w:color="000000"/>
              <w:bottom w:val="nil"/>
              <w:right w:val="nil"/>
            </w:tcBorders>
          </w:tcPr>
          <w:p w14:paraId="7E8E248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các văn bản, báo cáo cấp có thẩm quyền trong giai đoạn tranh chấp quốc tế được giải quyết tại Cơ quan tài phán quốc tế, nước ngoài</w:t>
            </w:r>
          </w:p>
        </w:tc>
        <w:tc>
          <w:tcPr>
            <w:tcW w:w="1068" w:type="pct"/>
            <w:tcBorders>
              <w:top w:val="single" w:sz="8" w:space="0" w:color="000000"/>
              <w:left w:val="single" w:sz="8" w:space="0" w:color="000000"/>
              <w:bottom w:val="nil"/>
              <w:right w:val="nil"/>
            </w:tcBorders>
          </w:tcPr>
          <w:p w14:paraId="2E1D32F4"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w:t>
            </w:r>
          </w:p>
        </w:tc>
        <w:tc>
          <w:tcPr>
            <w:tcW w:w="681" w:type="pct"/>
            <w:tcBorders>
              <w:top w:val="single" w:sz="8" w:space="0" w:color="000000"/>
              <w:left w:val="single" w:sz="8" w:space="0" w:color="000000"/>
              <w:bottom w:val="nil"/>
              <w:right w:val="single" w:sz="8" w:space="0" w:color="000000"/>
            </w:tcBorders>
          </w:tcPr>
          <w:p w14:paraId="31388CB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w:t>
            </w:r>
          </w:p>
        </w:tc>
      </w:tr>
      <w:tr w:rsidR="00B859CB" w:rsidRPr="00654689" w14:paraId="1A766832" w14:textId="77777777" w:rsidTr="00220658">
        <w:trPr>
          <w:trHeight w:val="20"/>
        </w:trPr>
        <w:tc>
          <w:tcPr>
            <w:tcW w:w="251" w:type="pct"/>
            <w:tcBorders>
              <w:top w:val="single" w:sz="8" w:space="0" w:color="000000"/>
              <w:left w:val="single" w:sz="8" w:space="0" w:color="000000"/>
              <w:bottom w:val="nil"/>
              <w:right w:val="nil"/>
            </w:tcBorders>
          </w:tcPr>
          <w:p w14:paraId="2309EBD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3000" w:type="pct"/>
            <w:tcBorders>
              <w:top w:val="single" w:sz="8" w:space="0" w:color="000000"/>
              <w:left w:val="single" w:sz="8" w:space="0" w:color="000000"/>
              <w:bottom w:val="nil"/>
              <w:right w:val="nil"/>
            </w:tcBorders>
          </w:tcPr>
          <w:p w14:paraId="4EA8A4E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Giai đoạn sau khi Cơ quan tài phán quốc tế, nước ngoài ban hành phán quyết, quyết định, bản án</w:t>
            </w:r>
          </w:p>
        </w:tc>
        <w:tc>
          <w:tcPr>
            <w:tcW w:w="1068" w:type="pct"/>
            <w:tcBorders>
              <w:top w:val="single" w:sz="8" w:space="0" w:color="000000"/>
              <w:left w:val="single" w:sz="8" w:space="0" w:color="000000"/>
              <w:bottom w:val="nil"/>
              <w:right w:val="nil"/>
            </w:tcBorders>
          </w:tcPr>
          <w:p w14:paraId="36CB85BE" w14:textId="77777777" w:rsidR="00B859CB" w:rsidRPr="00654689" w:rsidRDefault="00B859CB" w:rsidP="002E640A">
            <w:pPr>
              <w:spacing w:after="0" w:line="240" w:lineRule="auto"/>
              <w:rPr>
                <w:rFonts w:ascii="Arial" w:hAnsi="Arial" w:cs="Arial"/>
                <w:color w:val="000000" w:themeColor="text1"/>
                <w:sz w:val="20"/>
                <w:szCs w:val="20"/>
              </w:rPr>
            </w:pPr>
          </w:p>
        </w:tc>
        <w:tc>
          <w:tcPr>
            <w:tcW w:w="681" w:type="pct"/>
            <w:tcBorders>
              <w:top w:val="single" w:sz="8" w:space="0" w:color="000000"/>
              <w:left w:val="single" w:sz="8" w:space="0" w:color="000000"/>
              <w:bottom w:val="nil"/>
              <w:right w:val="single" w:sz="8" w:space="0" w:color="000000"/>
            </w:tcBorders>
          </w:tcPr>
          <w:p w14:paraId="38D6909B"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4BE8B122" w14:textId="77777777" w:rsidTr="00220658">
        <w:trPr>
          <w:trHeight w:val="20"/>
        </w:trPr>
        <w:tc>
          <w:tcPr>
            <w:tcW w:w="251" w:type="pct"/>
            <w:tcBorders>
              <w:top w:val="single" w:sz="8" w:space="0" w:color="000000"/>
              <w:left w:val="single" w:sz="8" w:space="0" w:color="000000"/>
              <w:bottom w:val="nil"/>
              <w:right w:val="nil"/>
            </w:tcBorders>
          </w:tcPr>
          <w:p w14:paraId="4B88107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3.1</w:t>
            </w:r>
          </w:p>
        </w:tc>
        <w:tc>
          <w:tcPr>
            <w:tcW w:w="3000" w:type="pct"/>
            <w:tcBorders>
              <w:top w:val="single" w:sz="8" w:space="0" w:color="000000"/>
              <w:left w:val="single" w:sz="8" w:space="0" w:color="000000"/>
              <w:bottom w:val="nil"/>
              <w:right w:val="nil"/>
            </w:tcBorders>
          </w:tcPr>
          <w:p w14:paraId="3DED92C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văn bản gửi cấp có thẩm quyền về phương án thực thi phán quyết</w:t>
            </w:r>
          </w:p>
        </w:tc>
        <w:tc>
          <w:tcPr>
            <w:tcW w:w="1068" w:type="pct"/>
            <w:tcBorders>
              <w:top w:val="single" w:sz="8" w:space="0" w:color="000000"/>
              <w:left w:val="single" w:sz="8" w:space="0" w:color="000000"/>
              <w:bottom w:val="nil"/>
              <w:right w:val="nil"/>
            </w:tcBorders>
          </w:tcPr>
          <w:p w14:paraId="5E25CB4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w:t>
            </w:r>
          </w:p>
        </w:tc>
        <w:tc>
          <w:tcPr>
            <w:tcW w:w="681" w:type="pct"/>
            <w:tcBorders>
              <w:top w:val="single" w:sz="8" w:space="0" w:color="000000"/>
              <w:left w:val="single" w:sz="8" w:space="0" w:color="000000"/>
              <w:bottom w:val="nil"/>
              <w:right w:val="single" w:sz="8" w:space="0" w:color="000000"/>
            </w:tcBorders>
          </w:tcPr>
          <w:p w14:paraId="6AF4C9A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w:t>
            </w:r>
          </w:p>
        </w:tc>
      </w:tr>
      <w:tr w:rsidR="00B859CB" w:rsidRPr="00654689" w14:paraId="7DA736C0" w14:textId="77777777" w:rsidTr="00220658">
        <w:trPr>
          <w:trHeight w:val="20"/>
        </w:trPr>
        <w:tc>
          <w:tcPr>
            <w:tcW w:w="251" w:type="pct"/>
            <w:tcBorders>
              <w:top w:val="single" w:sz="8" w:space="0" w:color="000000"/>
              <w:left w:val="single" w:sz="8" w:space="0" w:color="000000"/>
              <w:bottom w:val="nil"/>
              <w:right w:val="nil"/>
            </w:tcBorders>
          </w:tcPr>
          <w:p w14:paraId="38E0384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3.2</w:t>
            </w:r>
          </w:p>
        </w:tc>
        <w:tc>
          <w:tcPr>
            <w:tcW w:w="3000" w:type="pct"/>
            <w:tcBorders>
              <w:top w:val="single" w:sz="8" w:space="0" w:color="000000"/>
              <w:left w:val="single" w:sz="8" w:space="0" w:color="000000"/>
              <w:bottom w:val="nil"/>
              <w:right w:val="nil"/>
            </w:tcBorders>
          </w:tcPr>
          <w:p w14:paraId="0CDC986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hồ sơ yêu cầu công nhận và cho thi hành phán quyết tại tòa án có thẩm quyền của Việt Nam (nếu có)/Xây dựng hồ sơ yêu cầu hủy phán quyết trọng tài</w:t>
            </w:r>
          </w:p>
        </w:tc>
        <w:tc>
          <w:tcPr>
            <w:tcW w:w="1068" w:type="pct"/>
            <w:tcBorders>
              <w:top w:val="single" w:sz="8" w:space="0" w:color="000000"/>
              <w:left w:val="single" w:sz="8" w:space="0" w:color="000000"/>
              <w:bottom w:val="nil"/>
              <w:right w:val="nil"/>
            </w:tcBorders>
          </w:tcPr>
          <w:p w14:paraId="05CE496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 yêu cầu</w:t>
            </w:r>
          </w:p>
        </w:tc>
        <w:tc>
          <w:tcPr>
            <w:tcW w:w="681" w:type="pct"/>
            <w:tcBorders>
              <w:top w:val="single" w:sz="8" w:space="0" w:color="000000"/>
              <w:left w:val="single" w:sz="8" w:space="0" w:color="000000"/>
              <w:bottom w:val="nil"/>
              <w:right w:val="single" w:sz="8" w:space="0" w:color="000000"/>
            </w:tcBorders>
          </w:tcPr>
          <w:p w14:paraId="55E2ECE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w:t>
            </w:r>
          </w:p>
        </w:tc>
      </w:tr>
      <w:tr w:rsidR="00B859CB" w:rsidRPr="00654689" w14:paraId="41986C45" w14:textId="77777777" w:rsidTr="00220658">
        <w:trPr>
          <w:trHeight w:val="20"/>
        </w:trPr>
        <w:tc>
          <w:tcPr>
            <w:tcW w:w="251" w:type="pct"/>
            <w:tcBorders>
              <w:top w:val="single" w:sz="8" w:space="0" w:color="000000"/>
              <w:left w:val="single" w:sz="8" w:space="0" w:color="000000"/>
              <w:bottom w:val="nil"/>
              <w:right w:val="nil"/>
            </w:tcBorders>
          </w:tcPr>
          <w:p w14:paraId="12EC65F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3.3</w:t>
            </w:r>
          </w:p>
        </w:tc>
        <w:tc>
          <w:tcPr>
            <w:tcW w:w="3000" w:type="pct"/>
            <w:tcBorders>
              <w:top w:val="single" w:sz="8" w:space="0" w:color="000000"/>
              <w:left w:val="single" w:sz="8" w:space="0" w:color="000000"/>
              <w:bottom w:val="nil"/>
              <w:right w:val="nil"/>
            </w:tcBorders>
          </w:tcPr>
          <w:p w14:paraId="1210F5F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tổng kết, đánh giá việc giải quyết tranh chấp quốc tế</w:t>
            </w:r>
          </w:p>
        </w:tc>
        <w:tc>
          <w:tcPr>
            <w:tcW w:w="1068" w:type="pct"/>
            <w:tcBorders>
              <w:top w:val="single" w:sz="8" w:space="0" w:color="000000"/>
              <w:left w:val="single" w:sz="8" w:space="0" w:color="000000"/>
              <w:bottom w:val="nil"/>
              <w:right w:val="nil"/>
            </w:tcBorders>
          </w:tcPr>
          <w:p w14:paraId="2FB9163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tổng kết vụ kiện</w:t>
            </w:r>
          </w:p>
        </w:tc>
        <w:tc>
          <w:tcPr>
            <w:tcW w:w="681" w:type="pct"/>
            <w:tcBorders>
              <w:top w:val="single" w:sz="8" w:space="0" w:color="000000"/>
              <w:left w:val="single" w:sz="8" w:space="0" w:color="000000"/>
              <w:bottom w:val="nil"/>
              <w:right w:val="single" w:sz="8" w:space="0" w:color="000000"/>
            </w:tcBorders>
          </w:tcPr>
          <w:p w14:paraId="6A97189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w:t>
            </w:r>
          </w:p>
        </w:tc>
      </w:tr>
      <w:tr w:rsidR="00B859CB" w:rsidRPr="00654689" w14:paraId="564B3F1E" w14:textId="77777777" w:rsidTr="00220658">
        <w:trPr>
          <w:trHeight w:val="20"/>
        </w:trPr>
        <w:tc>
          <w:tcPr>
            <w:tcW w:w="251" w:type="pct"/>
            <w:tcBorders>
              <w:top w:val="single" w:sz="8" w:space="0" w:color="000000"/>
              <w:left w:val="single" w:sz="8" w:space="0" w:color="000000"/>
              <w:bottom w:val="nil"/>
              <w:right w:val="nil"/>
            </w:tcBorders>
          </w:tcPr>
          <w:p w14:paraId="0F7E6B1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3.4</w:t>
            </w:r>
          </w:p>
        </w:tc>
        <w:tc>
          <w:tcPr>
            <w:tcW w:w="3000" w:type="pct"/>
            <w:tcBorders>
              <w:top w:val="single" w:sz="8" w:space="0" w:color="000000"/>
              <w:left w:val="single" w:sz="8" w:space="0" w:color="000000"/>
              <w:bottom w:val="nil"/>
              <w:right w:val="nil"/>
            </w:tcBorders>
          </w:tcPr>
          <w:p w14:paraId="7FDFD50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các văn bản, báo cáo cấp có thẩm quyền trong giai đoạn sau khi Cơ quan tài phán quốc tế, nước ngoài ban hành phán quyết, quyết định, bản án</w:t>
            </w:r>
          </w:p>
        </w:tc>
        <w:tc>
          <w:tcPr>
            <w:tcW w:w="1068" w:type="pct"/>
            <w:tcBorders>
              <w:top w:val="single" w:sz="8" w:space="0" w:color="000000"/>
              <w:left w:val="single" w:sz="8" w:space="0" w:color="000000"/>
              <w:bottom w:val="nil"/>
              <w:right w:val="nil"/>
            </w:tcBorders>
          </w:tcPr>
          <w:p w14:paraId="48FD69A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w:t>
            </w:r>
          </w:p>
        </w:tc>
        <w:tc>
          <w:tcPr>
            <w:tcW w:w="681" w:type="pct"/>
            <w:tcBorders>
              <w:top w:val="single" w:sz="8" w:space="0" w:color="000000"/>
              <w:left w:val="single" w:sz="8" w:space="0" w:color="000000"/>
              <w:bottom w:val="nil"/>
              <w:right w:val="single" w:sz="8" w:space="0" w:color="000000"/>
            </w:tcBorders>
          </w:tcPr>
          <w:p w14:paraId="3CCB175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w:t>
            </w:r>
          </w:p>
        </w:tc>
      </w:tr>
      <w:tr w:rsidR="00B859CB" w:rsidRPr="00654689" w14:paraId="71F4D6B3" w14:textId="77777777" w:rsidTr="00220658">
        <w:trPr>
          <w:trHeight w:val="20"/>
        </w:trPr>
        <w:tc>
          <w:tcPr>
            <w:tcW w:w="251" w:type="pct"/>
            <w:tcBorders>
              <w:top w:val="single" w:sz="8" w:space="0" w:color="000000"/>
              <w:left w:val="single" w:sz="8" w:space="0" w:color="000000"/>
              <w:bottom w:val="nil"/>
              <w:right w:val="nil"/>
            </w:tcBorders>
          </w:tcPr>
          <w:p w14:paraId="1FC14BE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lastRenderedPageBreak/>
              <w:t>4</w:t>
            </w:r>
          </w:p>
        </w:tc>
        <w:tc>
          <w:tcPr>
            <w:tcW w:w="3000" w:type="pct"/>
            <w:tcBorders>
              <w:top w:val="single" w:sz="8" w:space="0" w:color="000000"/>
              <w:left w:val="single" w:sz="8" w:space="0" w:color="000000"/>
              <w:bottom w:val="nil"/>
              <w:right w:val="nil"/>
            </w:tcBorders>
          </w:tcPr>
          <w:p w14:paraId="558A7766"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Giai đoạn hòa giải trong giải quyết tranh chấp quốc tế (nếu có)</w:t>
            </w:r>
          </w:p>
        </w:tc>
        <w:tc>
          <w:tcPr>
            <w:tcW w:w="1068" w:type="pct"/>
            <w:tcBorders>
              <w:top w:val="single" w:sz="8" w:space="0" w:color="000000"/>
              <w:left w:val="single" w:sz="8" w:space="0" w:color="000000"/>
              <w:bottom w:val="nil"/>
              <w:right w:val="nil"/>
            </w:tcBorders>
          </w:tcPr>
          <w:p w14:paraId="3C1355A7" w14:textId="77777777" w:rsidR="00B859CB" w:rsidRPr="00654689" w:rsidRDefault="00B859CB" w:rsidP="002E640A">
            <w:pPr>
              <w:spacing w:after="0" w:line="240" w:lineRule="auto"/>
              <w:rPr>
                <w:rFonts w:ascii="Arial" w:hAnsi="Arial" w:cs="Arial"/>
                <w:color w:val="000000" w:themeColor="text1"/>
                <w:sz w:val="20"/>
                <w:szCs w:val="20"/>
              </w:rPr>
            </w:pPr>
          </w:p>
        </w:tc>
        <w:tc>
          <w:tcPr>
            <w:tcW w:w="681" w:type="pct"/>
            <w:tcBorders>
              <w:top w:val="single" w:sz="8" w:space="0" w:color="000000"/>
              <w:left w:val="single" w:sz="8" w:space="0" w:color="000000"/>
              <w:bottom w:val="nil"/>
              <w:right w:val="single" w:sz="8" w:space="0" w:color="000000"/>
            </w:tcBorders>
          </w:tcPr>
          <w:p w14:paraId="4CC9BA17"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26DCDF0F" w14:textId="77777777" w:rsidTr="00220658">
        <w:trPr>
          <w:trHeight w:val="20"/>
        </w:trPr>
        <w:tc>
          <w:tcPr>
            <w:tcW w:w="251" w:type="pct"/>
            <w:tcBorders>
              <w:top w:val="single" w:sz="8" w:space="0" w:color="000000"/>
              <w:left w:val="single" w:sz="8" w:space="0" w:color="000000"/>
              <w:bottom w:val="nil"/>
              <w:right w:val="nil"/>
            </w:tcBorders>
          </w:tcPr>
          <w:p w14:paraId="58DD82C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4.1</w:t>
            </w:r>
          </w:p>
        </w:tc>
        <w:tc>
          <w:tcPr>
            <w:tcW w:w="3000" w:type="pct"/>
            <w:tcBorders>
              <w:top w:val="single" w:sz="8" w:space="0" w:color="000000"/>
              <w:left w:val="single" w:sz="8" w:space="0" w:color="000000"/>
              <w:bottom w:val="nil"/>
              <w:right w:val="nil"/>
            </w:tcBorders>
          </w:tcPr>
          <w:p w14:paraId="44EE8F3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phương án hòa giải</w:t>
            </w:r>
          </w:p>
        </w:tc>
        <w:tc>
          <w:tcPr>
            <w:tcW w:w="1068" w:type="pct"/>
            <w:tcBorders>
              <w:top w:val="single" w:sz="8" w:space="0" w:color="000000"/>
              <w:left w:val="single" w:sz="8" w:space="0" w:color="000000"/>
              <w:bottom w:val="nil"/>
              <w:right w:val="nil"/>
            </w:tcBorders>
          </w:tcPr>
          <w:p w14:paraId="0EF90E0B"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Báo cáo phương án được cấp có thẩm quyền phê duyệt</w:t>
            </w:r>
          </w:p>
        </w:tc>
        <w:tc>
          <w:tcPr>
            <w:tcW w:w="681" w:type="pct"/>
            <w:tcBorders>
              <w:top w:val="single" w:sz="8" w:space="0" w:color="000000"/>
              <w:left w:val="single" w:sz="8" w:space="0" w:color="000000"/>
              <w:bottom w:val="nil"/>
              <w:right w:val="single" w:sz="8" w:space="0" w:color="000000"/>
            </w:tcBorders>
          </w:tcPr>
          <w:p w14:paraId="039C866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w:t>
            </w:r>
          </w:p>
        </w:tc>
      </w:tr>
      <w:tr w:rsidR="00B859CB" w:rsidRPr="00654689" w14:paraId="18C962B3" w14:textId="77777777" w:rsidTr="00220658">
        <w:trPr>
          <w:trHeight w:val="20"/>
        </w:trPr>
        <w:tc>
          <w:tcPr>
            <w:tcW w:w="251" w:type="pct"/>
            <w:tcBorders>
              <w:top w:val="single" w:sz="8" w:space="0" w:color="000000"/>
              <w:left w:val="single" w:sz="8" w:space="0" w:color="000000"/>
              <w:bottom w:val="nil"/>
              <w:right w:val="nil"/>
            </w:tcBorders>
          </w:tcPr>
          <w:p w14:paraId="0265FA6D"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4.2</w:t>
            </w:r>
          </w:p>
        </w:tc>
        <w:tc>
          <w:tcPr>
            <w:tcW w:w="3000" w:type="pct"/>
            <w:tcBorders>
              <w:top w:val="single" w:sz="8" w:space="0" w:color="000000"/>
              <w:left w:val="single" w:sz="8" w:space="0" w:color="000000"/>
              <w:bottom w:val="nil"/>
              <w:right w:val="nil"/>
            </w:tcBorders>
          </w:tcPr>
          <w:p w14:paraId="1D44CF0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các văn bản, báo cáo cấp có thẩm quyền trong giai đoạn hòa giải trong giải quyết tranh chấp quốc tế</w:t>
            </w:r>
          </w:p>
        </w:tc>
        <w:tc>
          <w:tcPr>
            <w:tcW w:w="1068" w:type="pct"/>
            <w:tcBorders>
              <w:top w:val="single" w:sz="8" w:space="0" w:color="000000"/>
              <w:left w:val="single" w:sz="8" w:space="0" w:color="000000"/>
              <w:bottom w:val="nil"/>
              <w:right w:val="nil"/>
            </w:tcBorders>
          </w:tcPr>
          <w:p w14:paraId="73C66E65"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w:t>
            </w:r>
          </w:p>
        </w:tc>
        <w:tc>
          <w:tcPr>
            <w:tcW w:w="681" w:type="pct"/>
            <w:tcBorders>
              <w:top w:val="single" w:sz="8" w:space="0" w:color="000000"/>
              <w:left w:val="single" w:sz="8" w:space="0" w:color="000000"/>
              <w:bottom w:val="nil"/>
              <w:right w:val="single" w:sz="8" w:space="0" w:color="000000"/>
            </w:tcBorders>
          </w:tcPr>
          <w:p w14:paraId="1E86146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w:t>
            </w:r>
          </w:p>
        </w:tc>
      </w:tr>
      <w:tr w:rsidR="00B859CB" w:rsidRPr="00654689" w14:paraId="7760FC81" w14:textId="77777777" w:rsidTr="00220658">
        <w:trPr>
          <w:trHeight w:val="20"/>
        </w:trPr>
        <w:tc>
          <w:tcPr>
            <w:tcW w:w="251" w:type="pct"/>
            <w:tcBorders>
              <w:top w:val="single" w:sz="8" w:space="0" w:color="000000"/>
              <w:left w:val="single" w:sz="8" w:space="0" w:color="000000"/>
              <w:bottom w:val="nil"/>
              <w:right w:val="nil"/>
            </w:tcBorders>
          </w:tcPr>
          <w:p w14:paraId="00DC381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III</w:t>
            </w:r>
          </w:p>
        </w:tc>
        <w:tc>
          <w:tcPr>
            <w:tcW w:w="3000" w:type="pct"/>
            <w:tcBorders>
              <w:top w:val="single" w:sz="8" w:space="0" w:color="000000"/>
              <w:left w:val="single" w:sz="8" w:space="0" w:color="000000"/>
              <w:bottom w:val="nil"/>
              <w:right w:val="nil"/>
            </w:tcBorders>
          </w:tcPr>
          <w:p w14:paraId="1B613DC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Đại diện pháp lý của Chính phủ (Bộ Tư pháp)</w:t>
            </w:r>
          </w:p>
        </w:tc>
        <w:tc>
          <w:tcPr>
            <w:tcW w:w="1068" w:type="pct"/>
            <w:tcBorders>
              <w:top w:val="single" w:sz="8" w:space="0" w:color="000000"/>
              <w:left w:val="single" w:sz="8" w:space="0" w:color="000000"/>
              <w:bottom w:val="nil"/>
              <w:right w:val="nil"/>
            </w:tcBorders>
          </w:tcPr>
          <w:p w14:paraId="7C8C9AB7" w14:textId="77777777" w:rsidR="00B859CB" w:rsidRPr="00654689" w:rsidRDefault="00B859CB" w:rsidP="002E640A">
            <w:pPr>
              <w:spacing w:after="0" w:line="240" w:lineRule="auto"/>
              <w:rPr>
                <w:rFonts w:ascii="Arial" w:hAnsi="Arial" w:cs="Arial"/>
                <w:color w:val="000000" w:themeColor="text1"/>
                <w:sz w:val="20"/>
                <w:szCs w:val="20"/>
              </w:rPr>
            </w:pPr>
          </w:p>
        </w:tc>
        <w:tc>
          <w:tcPr>
            <w:tcW w:w="681" w:type="pct"/>
            <w:tcBorders>
              <w:top w:val="single" w:sz="8" w:space="0" w:color="000000"/>
              <w:left w:val="single" w:sz="8" w:space="0" w:color="000000"/>
              <w:bottom w:val="nil"/>
              <w:right w:val="single" w:sz="8" w:space="0" w:color="000000"/>
            </w:tcBorders>
          </w:tcPr>
          <w:p w14:paraId="3918617E"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2BC9A1E5" w14:textId="77777777" w:rsidTr="00220658">
        <w:trPr>
          <w:trHeight w:val="20"/>
        </w:trPr>
        <w:tc>
          <w:tcPr>
            <w:tcW w:w="251" w:type="pct"/>
            <w:tcBorders>
              <w:top w:val="single" w:sz="8" w:space="0" w:color="000000"/>
              <w:left w:val="single" w:sz="8" w:space="0" w:color="000000"/>
              <w:bottom w:val="single" w:sz="8" w:space="0" w:color="000000"/>
              <w:right w:val="nil"/>
            </w:tcBorders>
          </w:tcPr>
          <w:p w14:paraId="5EC3E9FB"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3000" w:type="pct"/>
            <w:tcBorders>
              <w:top w:val="single" w:sz="8" w:space="0" w:color="000000"/>
              <w:left w:val="single" w:sz="8" w:space="0" w:color="000000"/>
              <w:bottom w:val="single" w:sz="8" w:space="0" w:color="000000"/>
              <w:right w:val="nil"/>
            </w:tcBorders>
          </w:tcPr>
          <w:p w14:paraId="1CF42B9C"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các văn bản, báo cáo gửi cơ quan chủ trì hoặc cơ quan có thẩm quyền để thực hiện vai trò cơ quan đại diện pháp lý của Chính phủ theo quy định của pháp luật</w:t>
            </w:r>
          </w:p>
        </w:tc>
        <w:tc>
          <w:tcPr>
            <w:tcW w:w="1068" w:type="pct"/>
            <w:tcBorders>
              <w:top w:val="single" w:sz="8" w:space="0" w:color="000000"/>
              <w:left w:val="single" w:sz="8" w:space="0" w:color="000000"/>
              <w:bottom w:val="single" w:sz="8" w:space="0" w:color="000000"/>
              <w:right w:val="nil"/>
            </w:tcBorders>
          </w:tcPr>
          <w:p w14:paraId="5E39C8F3"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w:t>
            </w:r>
          </w:p>
        </w:tc>
        <w:tc>
          <w:tcPr>
            <w:tcW w:w="681" w:type="pct"/>
            <w:tcBorders>
              <w:top w:val="single" w:sz="8" w:space="0" w:color="000000"/>
              <w:left w:val="single" w:sz="8" w:space="0" w:color="000000"/>
              <w:bottom w:val="single" w:sz="8" w:space="0" w:color="000000"/>
              <w:right w:val="single" w:sz="8" w:space="0" w:color="000000"/>
            </w:tcBorders>
          </w:tcPr>
          <w:p w14:paraId="69DF04D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w:t>
            </w:r>
          </w:p>
        </w:tc>
      </w:tr>
      <w:tr w:rsidR="00B859CB" w:rsidRPr="00654689" w14:paraId="3B52FDEE" w14:textId="77777777" w:rsidTr="00220658">
        <w:trPr>
          <w:trHeight w:val="20"/>
        </w:trPr>
        <w:tc>
          <w:tcPr>
            <w:tcW w:w="251" w:type="pct"/>
            <w:tcBorders>
              <w:top w:val="single" w:sz="8" w:space="0" w:color="000000"/>
              <w:left w:val="single" w:sz="8" w:space="0" w:color="000000"/>
              <w:bottom w:val="nil"/>
              <w:right w:val="nil"/>
            </w:tcBorders>
          </w:tcPr>
          <w:p w14:paraId="7154965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IV</w:t>
            </w:r>
          </w:p>
        </w:tc>
        <w:tc>
          <w:tcPr>
            <w:tcW w:w="3000" w:type="pct"/>
            <w:tcBorders>
              <w:top w:val="single" w:sz="8" w:space="0" w:color="000000"/>
              <w:left w:val="single" w:sz="8" w:space="0" w:color="000000"/>
              <w:bottom w:val="nil"/>
              <w:right w:val="nil"/>
            </w:tcBorders>
          </w:tcPr>
          <w:p w14:paraId="5518AB1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 xml:space="preserve">Phối hợp trong quá trình giải quyết tranh chấp quốc tế </w:t>
            </w:r>
            <w:r w:rsidRPr="00B859CB">
              <w:rPr>
                <w:rFonts w:ascii="Arial" w:hAnsi="Arial" w:cs="Arial"/>
                <w:color w:val="000000" w:themeColor="text1"/>
                <w:sz w:val="20"/>
                <w:szCs w:val="20"/>
              </w:rPr>
              <w:br/>
            </w:r>
            <w:r w:rsidRPr="00654689">
              <w:rPr>
                <w:rFonts w:ascii="Arial" w:hAnsi="Arial" w:cs="Arial"/>
                <w:color w:val="000000" w:themeColor="text1"/>
                <w:sz w:val="20"/>
                <w:szCs w:val="20"/>
              </w:rPr>
              <w:t>(Bộ, ngành, địa phương liên quan)</w:t>
            </w:r>
          </w:p>
        </w:tc>
        <w:tc>
          <w:tcPr>
            <w:tcW w:w="1068" w:type="pct"/>
            <w:tcBorders>
              <w:top w:val="single" w:sz="8" w:space="0" w:color="000000"/>
              <w:left w:val="single" w:sz="8" w:space="0" w:color="000000"/>
              <w:bottom w:val="nil"/>
              <w:right w:val="nil"/>
            </w:tcBorders>
          </w:tcPr>
          <w:p w14:paraId="2E68C51C" w14:textId="77777777" w:rsidR="00B859CB" w:rsidRPr="00654689" w:rsidRDefault="00B859CB" w:rsidP="002E640A">
            <w:pPr>
              <w:spacing w:after="0" w:line="240" w:lineRule="auto"/>
              <w:rPr>
                <w:rFonts w:ascii="Arial" w:hAnsi="Arial" w:cs="Arial"/>
                <w:color w:val="000000" w:themeColor="text1"/>
                <w:sz w:val="20"/>
                <w:szCs w:val="20"/>
              </w:rPr>
            </w:pPr>
          </w:p>
        </w:tc>
        <w:tc>
          <w:tcPr>
            <w:tcW w:w="681" w:type="pct"/>
            <w:tcBorders>
              <w:top w:val="single" w:sz="8" w:space="0" w:color="000000"/>
              <w:left w:val="single" w:sz="8" w:space="0" w:color="000000"/>
              <w:bottom w:val="nil"/>
              <w:right w:val="single" w:sz="8" w:space="0" w:color="000000"/>
            </w:tcBorders>
          </w:tcPr>
          <w:p w14:paraId="045E93A6"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44566446" w14:textId="77777777" w:rsidTr="00220658">
        <w:trPr>
          <w:trHeight w:val="20"/>
        </w:trPr>
        <w:tc>
          <w:tcPr>
            <w:tcW w:w="251" w:type="pct"/>
            <w:tcBorders>
              <w:top w:val="single" w:sz="8" w:space="0" w:color="000000"/>
              <w:left w:val="single" w:sz="8" w:space="0" w:color="000000"/>
              <w:bottom w:val="single" w:sz="8" w:space="0" w:color="000000"/>
              <w:right w:val="nil"/>
            </w:tcBorders>
          </w:tcPr>
          <w:p w14:paraId="79E456E5"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3000" w:type="pct"/>
            <w:tcBorders>
              <w:top w:val="single" w:sz="8" w:space="0" w:color="000000"/>
              <w:left w:val="single" w:sz="8" w:space="0" w:color="000000"/>
              <w:bottom w:val="single" w:sz="8" w:space="0" w:color="000000"/>
              <w:right w:val="nil"/>
            </w:tcBorders>
          </w:tcPr>
          <w:p w14:paraId="47E67B5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các văn bản, báo cáo gửi cơ quan chủ trì hoặc cơ quan có thẩm quyền để thực hiện vai trò phối hợp trong quá trình giải quyết tranh chấp quốc tế do Thủ tướng Chính phủ, Chính phủ, UBTVQH, Quốc hội hoặc cấp có thẩm quyền của Đảng giao</w:t>
            </w:r>
          </w:p>
        </w:tc>
        <w:tc>
          <w:tcPr>
            <w:tcW w:w="1068" w:type="pct"/>
            <w:tcBorders>
              <w:top w:val="single" w:sz="8" w:space="0" w:color="000000"/>
              <w:left w:val="single" w:sz="8" w:space="0" w:color="000000"/>
              <w:bottom w:val="single" w:sz="8" w:space="0" w:color="000000"/>
              <w:right w:val="nil"/>
            </w:tcBorders>
          </w:tcPr>
          <w:p w14:paraId="70158A1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w:t>
            </w:r>
          </w:p>
        </w:tc>
        <w:tc>
          <w:tcPr>
            <w:tcW w:w="681" w:type="pct"/>
            <w:tcBorders>
              <w:top w:val="single" w:sz="8" w:space="0" w:color="000000"/>
              <w:left w:val="single" w:sz="8" w:space="0" w:color="000000"/>
              <w:bottom w:val="single" w:sz="8" w:space="0" w:color="000000"/>
              <w:right w:val="single" w:sz="8" w:space="0" w:color="000000"/>
            </w:tcBorders>
          </w:tcPr>
          <w:p w14:paraId="055FB95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30</w:t>
            </w:r>
          </w:p>
        </w:tc>
      </w:tr>
    </w:tbl>
    <w:p w14:paraId="41519C35" w14:textId="77777777" w:rsidR="00B859CB" w:rsidRPr="00654689" w:rsidRDefault="00B859CB" w:rsidP="00B859CB">
      <w:pPr>
        <w:spacing w:after="0" w:line="240" w:lineRule="auto"/>
        <w:rPr>
          <w:rFonts w:ascii="Arial" w:hAnsi="Arial" w:cs="Arial"/>
          <w:b/>
          <w:color w:val="000000" w:themeColor="text1"/>
          <w:sz w:val="20"/>
          <w:szCs w:val="20"/>
          <w:lang w:val="en-US"/>
        </w:rPr>
      </w:pPr>
    </w:p>
    <w:p w14:paraId="72E281BB" w14:textId="77777777" w:rsidR="00B859CB" w:rsidRPr="00654689" w:rsidRDefault="00B859CB" w:rsidP="00B859CB">
      <w:pPr>
        <w:adjustRightInd w:val="0"/>
        <w:snapToGrid w:val="0"/>
        <w:spacing w:after="120" w:line="240" w:lineRule="auto"/>
        <w:ind w:firstLine="720"/>
        <w:jc w:val="both"/>
        <w:rPr>
          <w:rFonts w:ascii="Arial" w:hAnsi="Arial" w:cs="Arial"/>
          <w:color w:val="000000" w:themeColor="text1"/>
          <w:sz w:val="20"/>
          <w:szCs w:val="20"/>
          <w:lang w:val="en-US"/>
        </w:rPr>
      </w:pPr>
      <w:r w:rsidRPr="00654689">
        <w:rPr>
          <w:rFonts w:ascii="Arial" w:hAnsi="Arial" w:cs="Arial"/>
          <w:b/>
          <w:color w:val="000000" w:themeColor="text1"/>
          <w:sz w:val="20"/>
          <w:szCs w:val="20"/>
        </w:rPr>
        <w:t>B. ĐỊNH MỨC KHOÁN CHI CHO TỪNG NHIỆM VỤ, HOẠT ĐỘNG THAM GIA XÂY DỰNG PHÁP LUẬT QUỐC TẾ TẠI CÁC TỔ CHỨC, DIỄN ĐÀN PHÁP LUẬT QUỐC TẾ</w:t>
      </w:r>
      <w:r w:rsidRPr="00654689">
        <w:rPr>
          <w:rFonts w:ascii="Arial" w:hAnsi="Arial" w:cs="Arial"/>
          <w:b/>
          <w:color w:val="000000" w:themeColor="text1"/>
          <w:sz w:val="20"/>
          <w:szCs w:val="20"/>
          <w:vertAlign w:val="superscript"/>
          <w:lang w:val="en-US"/>
        </w:rPr>
        <w:t>3</w:t>
      </w:r>
    </w:p>
    <w:p w14:paraId="7697D306" w14:textId="77777777" w:rsidR="00B859CB" w:rsidRPr="00654689" w:rsidRDefault="00B859CB" w:rsidP="00B859CB">
      <w:pPr>
        <w:spacing w:after="0" w:line="240" w:lineRule="auto"/>
        <w:jc w:val="right"/>
        <w:rPr>
          <w:rFonts w:ascii="Arial" w:hAnsi="Arial" w:cs="Arial"/>
          <w:color w:val="000000" w:themeColor="text1"/>
          <w:sz w:val="20"/>
          <w:szCs w:val="20"/>
        </w:rPr>
      </w:pPr>
      <w:r w:rsidRPr="00654689">
        <w:rPr>
          <w:rFonts w:ascii="Arial" w:hAnsi="Arial" w:cs="Arial"/>
          <w:i/>
          <w:color w:val="000000" w:themeColor="text1"/>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8"/>
        <w:gridCol w:w="7370"/>
        <w:gridCol w:w="3401"/>
        <w:gridCol w:w="2609"/>
      </w:tblGrid>
      <w:tr w:rsidR="00B859CB" w:rsidRPr="00654689" w14:paraId="2CFB0FBA" w14:textId="77777777" w:rsidTr="00220658">
        <w:trPr>
          <w:trHeight w:val="20"/>
        </w:trPr>
        <w:tc>
          <w:tcPr>
            <w:tcW w:w="200" w:type="pct"/>
            <w:tcBorders>
              <w:top w:val="single" w:sz="8" w:space="0" w:color="000000"/>
              <w:left w:val="single" w:sz="8" w:space="0" w:color="000000"/>
              <w:bottom w:val="nil"/>
              <w:right w:val="nil"/>
            </w:tcBorders>
          </w:tcPr>
          <w:p w14:paraId="3987833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TT</w:t>
            </w:r>
          </w:p>
        </w:tc>
        <w:tc>
          <w:tcPr>
            <w:tcW w:w="2644" w:type="pct"/>
            <w:tcBorders>
              <w:top w:val="single" w:sz="8" w:space="0" w:color="000000"/>
              <w:left w:val="single" w:sz="8" w:space="0" w:color="000000"/>
              <w:bottom w:val="nil"/>
              <w:right w:val="nil"/>
            </w:tcBorders>
          </w:tcPr>
          <w:p w14:paraId="1EC0CBF0"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Nhiệm vụ, hoạt động</w:t>
            </w:r>
          </w:p>
        </w:tc>
        <w:tc>
          <w:tcPr>
            <w:tcW w:w="1220" w:type="pct"/>
            <w:tcBorders>
              <w:top w:val="single" w:sz="8" w:space="0" w:color="000000"/>
              <w:left w:val="single" w:sz="8" w:space="0" w:color="000000"/>
              <w:bottom w:val="nil"/>
              <w:right w:val="nil"/>
            </w:tcBorders>
          </w:tcPr>
          <w:p w14:paraId="655C878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Sản phẩm hoàn thành</w:t>
            </w:r>
          </w:p>
        </w:tc>
        <w:tc>
          <w:tcPr>
            <w:tcW w:w="936" w:type="pct"/>
            <w:tcBorders>
              <w:top w:val="single" w:sz="8" w:space="0" w:color="000000"/>
              <w:left w:val="single" w:sz="8" w:space="0" w:color="000000"/>
              <w:bottom w:val="nil"/>
              <w:right w:val="single" w:sz="8" w:space="0" w:color="000000"/>
            </w:tcBorders>
          </w:tcPr>
          <w:p w14:paraId="29C95CD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Định mức khoán chi</w:t>
            </w:r>
          </w:p>
        </w:tc>
      </w:tr>
      <w:tr w:rsidR="00B859CB" w:rsidRPr="00654689" w14:paraId="3B8ED2AC" w14:textId="77777777" w:rsidTr="00220658">
        <w:trPr>
          <w:trHeight w:val="20"/>
        </w:trPr>
        <w:tc>
          <w:tcPr>
            <w:tcW w:w="200" w:type="pct"/>
            <w:tcBorders>
              <w:top w:val="single" w:sz="8" w:space="0" w:color="000000"/>
              <w:left w:val="single" w:sz="8" w:space="0" w:color="000000"/>
              <w:bottom w:val="nil"/>
              <w:right w:val="nil"/>
            </w:tcBorders>
          </w:tcPr>
          <w:p w14:paraId="36971CD3"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2644" w:type="pct"/>
            <w:tcBorders>
              <w:top w:val="single" w:sz="8" w:space="0" w:color="000000"/>
              <w:left w:val="single" w:sz="8" w:space="0" w:color="000000"/>
              <w:bottom w:val="nil"/>
              <w:right w:val="nil"/>
            </w:tcBorders>
          </w:tcPr>
          <w:p w14:paraId="5E39A4B7"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trình lãnh đạo bộ phương án tham gia các phiên họp tổ chức, diễn đàn pháp lý quốc tế; xây dựng bản đệ trình/ý kiến/tham luận của Việt Nam trong quá trình tham gia các phiên họp, hội nghị, hội thảo tổ chức, diễn đàn pháp lý quốc tế; trả lời các nội dung theo yêu cầu của tổ chức, diễn đàn pháp lý quốc tế</w:t>
            </w:r>
            <w:r w:rsidRPr="00654689">
              <w:rPr>
                <w:rFonts w:ascii="Arial" w:hAnsi="Arial" w:cs="Arial"/>
                <w:color w:val="000000" w:themeColor="text1"/>
                <w:sz w:val="20"/>
                <w:szCs w:val="20"/>
              </w:rPr>
              <w:br/>
              <w:t>(Bộ, ngành thực hiện nhiệm vụ hoạt động do Thủ tướng Chính phủ, Chính phủ, UBTVQH, Quốc hội hoặc cấp có thẩm quyền của Đảng giao)</w:t>
            </w:r>
          </w:p>
        </w:tc>
        <w:tc>
          <w:tcPr>
            <w:tcW w:w="1220" w:type="pct"/>
            <w:tcBorders>
              <w:top w:val="single" w:sz="8" w:space="0" w:color="000000"/>
              <w:left w:val="single" w:sz="8" w:space="0" w:color="000000"/>
              <w:bottom w:val="nil"/>
              <w:right w:val="nil"/>
            </w:tcBorders>
          </w:tcPr>
          <w:p w14:paraId="6470E70E"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w:t>
            </w:r>
          </w:p>
        </w:tc>
        <w:tc>
          <w:tcPr>
            <w:tcW w:w="936" w:type="pct"/>
            <w:tcBorders>
              <w:top w:val="single" w:sz="8" w:space="0" w:color="000000"/>
              <w:left w:val="single" w:sz="8" w:space="0" w:color="000000"/>
              <w:bottom w:val="nil"/>
              <w:right w:val="single" w:sz="8" w:space="0" w:color="000000"/>
            </w:tcBorders>
          </w:tcPr>
          <w:p w14:paraId="5A5CF77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20</w:t>
            </w:r>
          </w:p>
        </w:tc>
      </w:tr>
      <w:tr w:rsidR="00B859CB" w:rsidRPr="00654689" w14:paraId="7C40A2F3" w14:textId="77777777" w:rsidTr="00220658">
        <w:trPr>
          <w:trHeight w:val="20"/>
        </w:trPr>
        <w:tc>
          <w:tcPr>
            <w:tcW w:w="200" w:type="pct"/>
            <w:tcBorders>
              <w:top w:val="single" w:sz="8" w:space="0" w:color="000000"/>
              <w:left w:val="single" w:sz="8" w:space="0" w:color="000000"/>
              <w:bottom w:val="nil"/>
              <w:right w:val="nil"/>
            </w:tcBorders>
          </w:tcPr>
          <w:p w14:paraId="7134D1A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2644" w:type="pct"/>
            <w:tcBorders>
              <w:top w:val="single" w:sz="8" w:space="0" w:color="000000"/>
              <w:left w:val="single" w:sz="8" w:space="0" w:color="000000"/>
              <w:bottom w:val="nil"/>
              <w:right w:val="nil"/>
            </w:tcBorders>
          </w:tcPr>
          <w:p w14:paraId="125C8E60"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Bộ Ngoại giao kết quả tham gia các phiên họp, hoạt động của Tổ chức, diễn đàn pháp lý quốc tế</w:t>
            </w:r>
            <w:r w:rsidRPr="00654689">
              <w:rPr>
                <w:rFonts w:ascii="Arial" w:hAnsi="Arial" w:cs="Arial"/>
                <w:color w:val="000000" w:themeColor="text1"/>
                <w:sz w:val="20"/>
                <w:szCs w:val="20"/>
              </w:rPr>
              <w:br/>
              <w:t>(Bộ, ngành thực hiện nhiệm vụ hoạt động do Thủ tướng Chính phủ, Chính phủ, UBTVQH, Quốc hội hoặc cấp có thẩm quyền của Đảng giao)</w:t>
            </w:r>
          </w:p>
        </w:tc>
        <w:tc>
          <w:tcPr>
            <w:tcW w:w="1220" w:type="pct"/>
            <w:tcBorders>
              <w:top w:val="single" w:sz="8" w:space="0" w:color="000000"/>
              <w:left w:val="single" w:sz="8" w:space="0" w:color="000000"/>
              <w:bottom w:val="nil"/>
              <w:right w:val="nil"/>
            </w:tcBorders>
          </w:tcPr>
          <w:p w14:paraId="03CEB91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w:t>
            </w:r>
          </w:p>
        </w:tc>
        <w:tc>
          <w:tcPr>
            <w:tcW w:w="936" w:type="pct"/>
            <w:tcBorders>
              <w:top w:val="single" w:sz="8" w:space="0" w:color="000000"/>
              <w:left w:val="single" w:sz="8" w:space="0" w:color="000000"/>
              <w:bottom w:val="nil"/>
              <w:right w:val="single" w:sz="8" w:space="0" w:color="000000"/>
            </w:tcBorders>
          </w:tcPr>
          <w:p w14:paraId="2C9F746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10</w:t>
            </w:r>
          </w:p>
        </w:tc>
      </w:tr>
      <w:tr w:rsidR="00B859CB" w:rsidRPr="00654689" w14:paraId="671B4BDC" w14:textId="77777777" w:rsidTr="00220658">
        <w:trPr>
          <w:trHeight w:val="20"/>
        </w:trPr>
        <w:tc>
          <w:tcPr>
            <w:tcW w:w="200" w:type="pct"/>
            <w:tcBorders>
              <w:top w:val="single" w:sz="8" w:space="0" w:color="000000"/>
              <w:left w:val="single" w:sz="8" w:space="0" w:color="000000"/>
              <w:bottom w:val="single" w:sz="8" w:space="0" w:color="000000"/>
              <w:right w:val="nil"/>
            </w:tcBorders>
          </w:tcPr>
          <w:p w14:paraId="56B82BD4"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3</w:t>
            </w:r>
          </w:p>
        </w:tc>
        <w:tc>
          <w:tcPr>
            <w:tcW w:w="2644" w:type="pct"/>
            <w:tcBorders>
              <w:top w:val="single" w:sz="8" w:space="0" w:color="000000"/>
              <w:left w:val="single" w:sz="8" w:space="0" w:color="000000"/>
              <w:bottom w:val="single" w:sz="8" w:space="0" w:color="000000"/>
              <w:right w:val="nil"/>
            </w:tcBorders>
          </w:tcPr>
          <w:p w14:paraId="72763F0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Xây dựng báo cáo Thủ tướng Chính phủ kết quả tham gia các phiên họp, hoạt động của tổ chức, diễn đàn pháp lý quốc tế</w:t>
            </w:r>
            <w:r w:rsidRPr="00654689">
              <w:rPr>
                <w:rFonts w:ascii="Arial" w:hAnsi="Arial" w:cs="Arial"/>
                <w:color w:val="000000" w:themeColor="text1"/>
                <w:sz w:val="20"/>
                <w:szCs w:val="20"/>
              </w:rPr>
              <w:br/>
              <w:t>(Bộ, ngành thực hiện nhiệm vụ hoạt động do Thủ tướng Chính phủ, Chính phủ, UBTVQH, Quốc hội hoặc cấp có thẩm quyền của Đảng giao)</w:t>
            </w:r>
          </w:p>
        </w:tc>
        <w:tc>
          <w:tcPr>
            <w:tcW w:w="1220" w:type="pct"/>
            <w:tcBorders>
              <w:top w:val="single" w:sz="8" w:space="0" w:color="000000"/>
              <w:left w:val="single" w:sz="8" w:space="0" w:color="000000"/>
              <w:bottom w:val="single" w:sz="8" w:space="0" w:color="000000"/>
              <w:right w:val="nil"/>
            </w:tcBorders>
          </w:tcPr>
          <w:p w14:paraId="3D5DCA2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Văn bản</w:t>
            </w:r>
          </w:p>
        </w:tc>
        <w:tc>
          <w:tcPr>
            <w:tcW w:w="936" w:type="pct"/>
            <w:tcBorders>
              <w:top w:val="single" w:sz="8" w:space="0" w:color="000000"/>
              <w:left w:val="single" w:sz="8" w:space="0" w:color="000000"/>
              <w:bottom w:val="single" w:sz="8" w:space="0" w:color="000000"/>
              <w:right w:val="single" w:sz="8" w:space="0" w:color="000000"/>
            </w:tcBorders>
          </w:tcPr>
          <w:p w14:paraId="52216B39"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16</w:t>
            </w:r>
          </w:p>
        </w:tc>
      </w:tr>
    </w:tbl>
    <w:p w14:paraId="1D3A352E" w14:textId="77777777" w:rsidR="00B859CB" w:rsidRPr="00654689" w:rsidRDefault="00B859CB" w:rsidP="00B859CB">
      <w:pPr>
        <w:spacing w:after="0" w:line="240" w:lineRule="auto"/>
        <w:rPr>
          <w:rFonts w:ascii="Arial" w:hAnsi="Arial" w:cs="Arial"/>
          <w:b/>
          <w:color w:val="000000" w:themeColor="text1"/>
          <w:sz w:val="20"/>
          <w:szCs w:val="20"/>
          <w:lang w:val="en-US"/>
        </w:rPr>
      </w:pPr>
    </w:p>
    <w:p w14:paraId="5D16DBA8" w14:textId="77777777" w:rsidR="00B859CB" w:rsidRPr="00654689" w:rsidRDefault="00B859CB" w:rsidP="00B859CB">
      <w:pPr>
        <w:spacing w:after="0" w:line="240" w:lineRule="auto"/>
        <w:rPr>
          <w:rFonts w:ascii="Arial" w:hAnsi="Arial" w:cs="Arial"/>
          <w:b/>
          <w:color w:val="000000" w:themeColor="text1"/>
          <w:sz w:val="20"/>
          <w:szCs w:val="20"/>
          <w:lang w:val="en-US"/>
        </w:rPr>
      </w:pPr>
    </w:p>
    <w:p w14:paraId="50F5B3D7" w14:textId="77777777" w:rsidR="00B859CB" w:rsidRPr="00654689" w:rsidRDefault="00B859CB" w:rsidP="00B859CB">
      <w:pPr>
        <w:adjustRightInd w:val="0"/>
        <w:snapToGrid w:val="0"/>
        <w:spacing w:after="120" w:line="240" w:lineRule="auto"/>
        <w:ind w:firstLine="720"/>
        <w:jc w:val="both"/>
        <w:rPr>
          <w:rFonts w:ascii="Arial" w:hAnsi="Arial" w:cs="Arial"/>
          <w:bCs/>
          <w:color w:val="000000" w:themeColor="text1"/>
          <w:sz w:val="20"/>
          <w:szCs w:val="20"/>
          <w:vertAlign w:val="superscript"/>
          <w:lang w:val="en-US"/>
        </w:rPr>
      </w:pPr>
      <w:r w:rsidRPr="00654689">
        <w:rPr>
          <w:rFonts w:ascii="Arial" w:hAnsi="Arial" w:cs="Arial"/>
          <w:bCs/>
          <w:color w:val="000000" w:themeColor="text1"/>
          <w:sz w:val="20"/>
          <w:szCs w:val="20"/>
          <w:vertAlign w:val="superscript"/>
          <w:lang w:val="en-US"/>
        </w:rPr>
        <w:t>__________________________</w:t>
      </w:r>
    </w:p>
    <w:p w14:paraId="7D0129F3" w14:textId="77777777" w:rsidR="00B859CB" w:rsidRPr="00654689" w:rsidRDefault="00B859CB" w:rsidP="00B859CB">
      <w:pPr>
        <w:adjustRightInd w:val="0"/>
        <w:snapToGrid w:val="0"/>
        <w:spacing w:after="120" w:line="240" w:lineRule="auto"/>
        <w:ind w:firstLine="720"/>
        <w:jc w:val="both"/>
        <w:rPr>
          <w:rFonts w:ascii="Arial" w:hAnsi="Arial" w:cs="Arial"/>
          <w:bCs/>
          <w:color w:val="000000" w:themeColor="text1"/>
          <w:sz w:val="20"/>
          <w:szCs w:val="20"/>
          <w:lang w:val="en-US"/>
        </w:rPr>
      </w:pPr>
      <w:r w:rsidRPr="00654689">
        <w:rPr>
          <w:rFonts w:ascii="Arial" w:hAnsi="Arial" w:cs="Arial"/>
          <w:bCs/>
          <w:color w:val="000000" w:themeColor="text1"/>
          <w:sz w:val="20"/>
          <w:szCs w:val="20"/>
          <w:vertAlign w:val="superscript"/>
          <w:lang w:val="en-US"/>
        </w:rPr>
        <w:t>1</w:t>
      </w:r>
      <w:r w:rsidRPr="00654689">
        <w:rPr>
          <w:rFonts w:ascii="Arial" w:hAnsi="Arial" w:cs="Arial"/>
          <w:bCs/>
          <w:color w:val="000000" w:themeColor="text1"/>
          <w:sz w:val="20"/>
          <w:szCs w:val="20"/>
          <w:lang w:val="en-US"/>
        </w:rPr>
        <w:t xml:space="preserve"> Tranh chấp quốc tế là tranh chấp phát sinh giữa Nhà nước Cộng hòa xã hội chủ nghĩa Việt Nam, cơ quan nhà nước ở trung ương, ở địa phương, cơ quan đại diện Việt Nam ở nước ngoài với nhà nước, pháp nhân, cá nhân nước ngoài.</w:t>
      </w:r>
    </w:p>
    <w:p w14:paraId="30B3503B" w14:textId="77777777" w:rsidR="00B859CB" w:rsidRPr="00654689" w:rsidRDefault="00B859CB" w:rsidP="00B859CB">
      <w:pPr>
        <w:adjustRightInd w:val="0"/>
        <w:snapToGrid w:val="0"/>
        <w:spacing w:after="120" w:line="240" w:lineRule="auto"/>
        <w:ind w:firstLine="720"/>
        <w:jc w:val="both"/>
        <w:rPr>
          <w:rFonts w:ascii="Arial" w:hAnsi="Arial" w:cs="Arial"/>
          <w:bCs/>
          <w:color w:val="000000" w:themeColor="text1"/>
          <w:sz w:val="20"/>
          <w:szCs w:val="20"/>
          <w:lang w:val="en-US"/>
        </w:rPr>
      </w:pPr>
      <w:r w:rsidRPr="00654689">
        <w:rPr>
          <w:rFonts w:ascii="Arial" w:hAnsi="Arial" w:cs="Arial"/>
          <w:bCs/>
          <w:color w:val="000000" w:themeColor="text1"/>
          <w:sz w:val="20"/>
          <w:szCs w:val="20"/>
          <w:vertAlign w:val="superscript"/>
          <w:lang w:val="en-US"/>
        </w:rPr>
        <w:lastRenderedPageBreak/>
        <w:t xml:space="preserve">2 </w:t>
      </w:r>
      <w:r w:rsidRPr="00654689">
        <w:rPr>
          <w:rFonts w:ascii="Arial" w:hAnsi="Arial" w:cs="Arial"/>
          <w:bCs/>
          <w:color w:val="000000" w:themeColor="text1"/>
          <w:sz w:val="20"/>
          <w:szCs w:val="20"/>
          <w:lang w:val="en-US"/>
        </w:rPr>
        <w:t>Vấn đề pháp lý khác phát sinh trong quá trình hội nhập quốc tế là các vấn đề liên quan đến việc thực hiện ĐƯQT, xử lý những vấn đề pháp lý liên quan đến ứng phó với các tình huống phát sinh trên thực tế hội nhập quốc tế của Việt Nam.</w:t>
      </w:r>
    </w:p>
    <w:p w14:paraId="6A19B223" w14:textId="77777777" w:rsidR="00B859CB" w:rsidRPr="00654689" w:rsidRDefault="00B859CB" w:rsidP="00B859CB">
      <w:pPr>
        <w:adjustRightInd w:val="0"/>
        <w:snapToGrid w:val="0"/>
        <w:spacing w:after="120" w:line="240" w:lineRule="auto"/>
        <w:ind w:firstLine="720"/>
        <w:jc w:val="both"/>
        <w:rPr>
          <w:rFonts w:ascii="Arial" w:hAnsi="Arial" w:cs="Arial"/>
          <w:bCs/>
          <w:color w:val="000000" w:themeColor="text1"/>
          <w:sz w:val="20"/>
          <w:szCs w:val="20"/>
          <w:lang w:val="en-US"/>
        </w:rPr>
      </w:pPr>
      <w:r w:rsidRPr="00654689">
        <w:rPr>
          <w:rFonts w:ascii="Arial" w:hAnsi="Arial" w:cs="Arial"/>
          <w:bCs/>
          <w:color w:val="000000" w:themeColor="text1"/>
          <w:sz w:val="20"/>
          <w:szCs w:val="20"/>
          <w:vertAlign w:val="superscript"/>
          <w:lang w:val="en-US"/>
        </w:rPr>
        <w:t>3</w:t>
      </w:r>
      <w:r w:rsidRPr="00654689">
        <w:rPr>
          <w:rFonts w:ascii="Arial" w:hAnsi="Arial" w:cs="Arial"/>
          <w:bCs/>
          <w:color w:val="000000" w:themeColor="text1"/>
          <w:sz w:val="20"/>
          <w:szCs w:val="20"/>
          <w:lang w:val="en-US"/>
        </w:rPr>
        <w:t xml:space="preserve"> Tham gia xây dựng pháp luật quốc tế là việc tham gia đàm phán, xây dựng và chấp nhận sự ràng buộc của các nguyên tắc, tiêu chuẩn, tập quán và quy phạm pháp luật quốc tế điều chỉnh mối quan hệ giữa các quốc gia với nhau và giữa các quốc gia với các chủ thể khác, bao gồm tham gia ký ĐƯQT; tham gia các hoạt động của các tổ chức, diễn đàn pháp lý quốc tế.</w:t>
      </w:r>
    </w:p>
    <w:p w14:paraId="76D3C639" w14:textId="77777777" w:rsidR="00B859CB" w:rsidRPr="00654689" w:rsidRDefault="00B859CB" w:rsidP="00B859CB">
      <w:pPr>
        <w:spacing w:after="0" w:line="240" w:lineRule="auto"/>
        <w:rPr>
          <w:rFonts w:ascii="Arial" w:hAnsi="Arial" w:cs="Arial"/>
          <w:b/>
          <w:color w:val="000000" w:themeColor="text1"/>
          <w:sz w:val="20"/>
          <w:szCs w:val="20"/>
          <w:lang w:val="en-US"/>
        </w:rPr>
      </w:pPr>
    </w:p>
    <w:p w14:paraId="35686CEC" w14:textId="77777777" w:rsidR="00B859CB" w:rsidRPr="00654689" w:rsidRDefault="00B859CB" w:rsidP="00B859CB">
      <w:pPr>
        <w:spacing w:after="0" w:line="240" w:lineRule="auto"/>
        <w:rPr>
          <w:rFonts w:ascii="Arial" w:hAnsi="Arial" w:cs="Arial"/>
          <w:b/>
          <w:color w:val="000000" w:themeColor="text1"/>
          <w:sz w:val="20"/>
          <w:szCs w:val="20"/>
        </w:rPr>
        <w:sectPr w:rsidR="00B859CB" w:rsidRPr="00654689" w:rsidSect="00B859CB">
          <w:pgSz w:w="16838" w:h="11906" w:orient="landscape" w:code="9"/>
          <w:pgMar w:top="1440" w:right="1440" w:bottom="1440" w:left="1440" w:header="0" w:footer="0" w:gutter="0"/>
          <w:cols w:space="720"/>
          <w:docGrid w:linePitch="326"/>
        </w:sectPr>
      </w:pPr>
    </w:p>
    <w:p w14:paraId="02276916" w14:textId="77777777" w:rsidR="00B859CB" w:rsidRPr="00654689" w:rsidRDefault="00B859CB" w:rsidP="00B859CB">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lastRenderedPageBreak/>
        <w:t>Phụ lục VIII</w:t>
      </w:r>
    </w:p>
    <w:p w14:paraId="3CF7322E" w14:textId="77777777" w:rsidR="00B859CB" w:rsidRPr="00654689" w:rsidRDefault="00B859CB" w:rsidP="00B859CB">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 xml:space="preserve">ĐỊNH MỨC THUÊ KHOÁN CHO CHUYÊN GIA, TỔ CHỨC TƯ VẤN TRỰC TIẾP </w:t>
      </w:r>
      <w:r w:rsidRPr="00654689">
        <w:rPr>
          <w:rFonts w:ascii="Arial" w:hAnsi="Arial" w:cs="Arial"/>
          <w:b/>
          <w:color w:val="000000" w:themeColor="text1"/>
          <w:sz w:val="20"/>
          <w:szCs w:val="20"/>
        </w:rPr>
        <w:br/>
        <w:t>THAM GIA NHIỆM VỤ, HOẠT ĐỘNG</w:t>
      </w:r>
    </w:p>
    <w:p w14:paraId="724CE999" w14:textId="77777777" w:rsidR="00B859CB" w:rsidRPr="00B859CB" w:rsidRDefault="00B859CB" w:rsidP="00B859CB">
      <w:pPr>
        <w:spacing w:after="0" w:line="240" w:lineRule="auto"/>
        <w:jc w:val="center"/>
        <w:rPr>
          <w:rFonts w:ascii="Arial" w:hAnsi="Arial" w:cs="Arial"/>
          <w:i/>
          <w:color w:val="000000" w:themeColor="text1"/>
          <w:sz w:val="20"/>
          <w:szCs w:val="20"/>
        </w:rPr>
      </w:pPr>
      <w:r w:rsidRPr="00654689">
        <w:rPr>
          <w:rFonts w:ascii="Arial" w:hAnsi="Arial" w:cs="Arial"/>
          <w:i/>
          <w:color w:val="000000" w:themeColor="text1"/>
          <w:sz w:val="20"/>
          <w:szCs w:val="20"/>
        </w:rPr>
        <w:t>(Kèm theo Thông tư số 289/2025/NĐ-CP ngày 06 tháng 11 năm 2025 của Chính phủ)</w:t>
      </w:r>
    </w:p>
    <w:p w14:paraId="0BAA9017" w14:textId="77777777" w:rsidR="00B859CB" w:rsidRPr="00B859CB" w:rsidRDefault="00B859CB" w:rsidP="00B859CB">
      <w:pPr>
        <w:spacing w:after="0" w:line="240" w:lineRule="auto"/>
        <w:jc w:val="center"/>
        <w:rPr>
          <w:rFonts w:ascii="Arial" w:hAnsi="Arial" w:cs="Arial"/>
          <w:i/>
          <w:color w:val="000000" w:themeColor="text1"/>
          <w:sz w:val="20"/>
          <w:szCs w:val="20"/>
        </w:rPr>
      </w:pPr>
    </w:p>
    <w:p w14:paraId="29667F6C" w14:textId="77777777" w:rsidR="00B859CB" w:rsidRPr="00654689" w:rsidRDefault="00B859CB" w:rsidP="00B859CB">
      <w:pPr>
        <w:spacing w:after="0" w:line="240" w:lineRule="auto"/>
        <w:jc w:val="right"/>
        <w:rPr>
          <w:rFonts w:ascii="Arial" w:hAnsi="Arial" w:cs="Arial"/>
          <w:color w:val="000000" w:themeColor="text1"/>
          <w:sz w:val="20"/>
          <w:szCs w:val="20"/>
        </w:rPr>
      </w:pPr>
      <w:r w:rsidRPr="00654689">
        <w:rPr>
          <w:rFonts w:ascii="Arial" w:hAnsi="Arial" w:cs="Arial"/>
          <w:i/>
          <w:color w:val="000000" w:themeColor="text1"/>
          <w:sz w:val="20"/>
          <w:szCs w:val="20"/>
          <w:lang w:val="en-US"/>
        </w:rPr>
        <w:t>Đơn vị: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2"/>
        <w:gridCol w:w="6094"/>
        <w:gridCol w:w="3119"/>
        <w:gridCol w:w="3883"/>
      </w:tblGrid>
      <w:tr w:rsidR="00B859CB" w:rsidRPr="00654689" w14:paraId="4EA6EB4B" w14:textId="77777777" w:rsidTr="00220658">
        <w:trPr>
          <w:trHeight w:val="20"/>
        </w:trPr>
        <w:tc>
          <w:tcPr>
            <w:tcW w:w="302" w:type="pct"/>
            <w:tcBorders>
              <w:top w:val="single" w:sz="8" w:space="0" w:color="000000"/>
              <w:left w:val="single" w:sz="8" w:space="0" w:color="000000"/>
              <w:bottom w:val="nil"/>
              <w:right w:val="nil"/>
            </w:tcBorders>
          </w:tcPr>
          <w:p w14:paraId="5C332D7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STT</w:t>
            </w:r>
          </w:p>
        </w:tc>
        <w:tc>
          <w:tcPr>
            <w:tcW w:w="2186" w:type="pct"/>
            <w:tcBorders>
              <w:top w:val="single" w:sz="8" w:space="0" w:color="000000"/>
              <w:left w:val="single" w:sz="8" w:space="0" w:color="000000"/>
              <w:bottom w:val="nil"/>
              <w:right w:val="nil"/>
            </w:tcBorders>
          </w:tcPr>
          <w:p w14:paraId="3265441E"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CHUYÊN GIA/TỔ CHỨC TƯ VẤN</w:t>
            </w:r>
          </w:p>
        </w:tc>
        <w:tc>
          <w:tcPr>
            <w:tcW w:w="1119" w:type="pct"/>
            <w:tcBorders>
              <w:top w:val="single" w:sz="8" w:space="0" w:color="000000"/>
              <w:left w:val="single" w:sz="8" w:space="0" w:color="000000"/>
              <w:bottom w:val="nil"/>
              <w:right w:val="nil"/>
            </w:tcBorders>
          </w:tcPr>
          <w:p w14:paraId="71F30AB6"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1393" w:type="pct"/>
            <w:tcBorders>
              <w:top w:val="single" w:sz="8" w:space="0" w:color="000000"/>
              <w:left w:val="single" w:sz="8" w:space="0" w:color="000000"/>
              <w:bottom w:val="nil"/>
              <w:right w:val="single" w:sz="8" w:space="0" w:color="000000"/>
            </w:tcBorders>
          </w:tcPr>
          <w:p w14:paraId="13EEE3D4"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2353FBC9" w14:textId="77777777" w:rsidTr="00220658">
        <w:trPr>
          <w:trHeight w:val="20"/>
        </w:trPr>
        <w:tc>
          <w:tcPr>
            <w:tcW w:w="302" w:type="pct"/>
            <w:tcBorders>
              <w:top w:val="single" w:sz="8" w:space="0" w:color="000000"/>
              <w:left w:val="single" w:sz="8" w:space="0" w:color="000000"/>
              <w:bottom w:val="nil"/>
              <w:right w:val="nil"/>
            </w:tcBorders>
          </w:tcPr>
          <w:p w14:paraId="749D8DAF"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I</w:t>
            </w:r>
          </w:p>
        </w:tc>
        <w:tc>
          <w:tcPr>
            <w:tcW w:w="2186" w:type="pct"/>
            <w:tcBorders>
              <w:top w:val="single" w:sz="8" w:space="0" w:color="000000"/>
              <w:left w:val="single" w:sz="8" w:space="0" w:color="000000"/>
              <w:bottom w:val="nil"/>
              <w:right w:val="nil"/>
            </w:tcBorders>
          </w:tcPr>
          <w:p w14:paraId="5B5172ED"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CHUYÊN GIA</w:t>
            </w:r>
          </w:p>
        </w:tc>
        <w:tc>
          <w:tcPr>
            <w:tcW w:w="1119" w:type="pct"/>
            <w:tcBorders>
              <w:top w:val="single" w:sz="8" w:space="0" w:color="000000"/>
              <w:left w:val="single" w:sz="8" w:space="0" w:color="000000"/>
              <w:bottom w:val="nil"/>
              <w:right w:val="nil"/>
            </w:tcBorders>
          </w:tcPr>
          <w:p w14:paraId="5EB2CDC8"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Theo 01 việc</w:t>
            </w:r>
          </w:p>
        </w:tc>
        <w:tc>
          <w:tcPr>
            <w:tcW w:w="1393" w:type="pct"/>
            <w:tcBorders>
              <w:top w:val="single" w:sz="8" w:space="0" w:color="000000"/>
              <w:left w:val="single" w:sz="8" w:space="0" w:color="000000"/>
              <w:bottom w:val="nil"/>
              <w:right w:val="single" w:sz="8" w:space="0" w:color="000000"/>
            </w:tcBorders>
          </w:tcPr>
          <w:p w14:paraId="0C8D49C6"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Theo 01 tháng</w:t>
            </w:r>
            <w:r w:rsidRPr="00B859CB">
              <w:rPr>
                <w:rFonts w:ascii="Arial" w:hAnsi="Arial" w:cs="Arial"/>
                <w:b/>
                <w:color w:val="000000" w:themeColor="text1"/>
                <w:sz w:val="20"/>
                <w:szCs w:val="20"/>
              </w:rPr>
              <w:br/>
            </w:r>
            <w:r w:rsidRPr="00654689">
              <w:rPr>
                <w:rFonts w:ascii="Arial" w:hAnsi="Arial" w:cs="Arial"/>
                <w:color w:val="000000" w:themeColor="text1"/>
                <w:sz w:val="20"/>
                <w:szCs w:val="20"/>
              </w:rPr>
              <w:t>(có thời gian làm việc đủ 22 ngày)</w:t>
            </w:r>
          </w:p>
        </w:tc>
      </w:tr>
      <w:tr w:rsidR="00B859CB" w:rsidRPr="00654689" w14:paraId="11145419" w14:textId="77777777" w:rsidTr="00220658">
        <w:trPr>
          <w:trHeight w:val="20"/>
        </w:trPr>
        <w:tc>
          <w:tcPr>
            <w:tcW w:w="302" w:type="pct"/>
            <w:tcBorders>
              <w:top w:val="single" w:sz="8" w:space="0" w:color="000000"/>
              <w:left w:val="single" w:sz="8" w:space="0" w:color="000000"/>
              <w:bottom w:val="nil"/>
              <w:right w:val="nil"/>
            </w:tcBorders>
          </w:tcPr>
          <w:p w14:paraId="67EF131A"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1</w:t>
            </w:r>
          </w:p>
        </w:tc>
        <w:tc>
          <w:tcPr>
            <w:tcW w:w="2186" w:type="pct"/>
            <w:tcBorders>
              <w:top w:val="single" w:sz="8" w:space="0" w:color="000000"/>
              <w:left w:val="single" w:sz="8" w:space="0" w:color="000000"/>
              <w:bottom w:val="nil"/>
              <w:right w:val="nil"/>
            </w:tcBorders>
          </w:tcPr>
          <w:p w14:paraId="59BCB86A"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Cho hoạt động xây dựng VBQPPL và nghiên cứu chiến lược, chính sách</w:t>
            </w:r>
          </w:p>
        </w:tc>
        <w:tc>
          <w:tcPr>
            <w:tcW w:w="1119" w:type="pct"/>
            <w:tcBorders>
              <w:top w:val="single" w:sz="8" w:space="0" w:color="000000"/>
              <w:left w:val="single" w:sz="8" w:space="0" w:color="000000"/>
              <w:bottom w:val="nil"/>
              <w:right w:val="nil"/>
            </w:tcBorders>
          </w:tcPr>
          <w:p w14:paraId="37FBB0E5"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05 đến 15/01 chuyên gia</w:t>
            </w:r>
          </w:p>
        </w:tc>
        <w:tc>
          <w:tcPr>
            <w:tcW w:w="1393" w:type="pct"/>
            <w:tcBorders>
              <w:top w:val="single" w:sz="8" w:space="0" w:color="000000"/>
              <w:left w:val="single" w:sz="8" w:space="0" w:color="000000"/>
              <w:bottom w:val="nil"/>
              <w:right w:val="single" w:sz="8" w:space="0" w:color="000000"/>
            </w:tcBorders>
          </w:tcPr>
          <w:p w14:paraId="4DBE1ABB"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30 đến 60/01 chuyên gia</w:t>
            </w:r>
          </w:p>
        </w:tc>
      </w:tr>
      <w:tr w:rsidR="00B859CB" w:rsidRPr="00654689" w14:paraId="38320B48" w14:textId="77777777" w:rsidTr="00220658">
        <w:trPr>
          <w:trHeight w:val="20"/>
        </w:trPr>
        <w:tc>
          <w:tcPr>
            <w:tcW w:w="302" w:type="pct"/>
            <w:tcBorders>
              <w:top w:val="single" w:sz="8" w:space="0" w:color="000000"/>
              <w:left w:val="single" w:sz="8" w:space="0" w:color="000000"/>
              <w:bottom w:val="nil"/>
              <w:right w:val="nil"/>
            </w:tcBorders>
          </w:tcPr>
          <w:p w14:paraId="53EB069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2</w:t>
            </w:r>
          </w:p>
        </w:tc>
        <w:tc>
          <w:tcPr>
            <w:tcW w:w="2186" w:type="pct"/>
            <w:tcBorders>
              <w:top w:val="single" w:sz="8" w:space="0" w:color="000000"/>
              <w:left w:val="single" w:sz="8" w:space="0" w:color="000000"/>
              <w:bottom w:val="nil"/>
              <w:right w:val="nil"/>
            </w:tcBorders>
          </w:tcPr>
          <w:p w14:paraId="7A68C1F1"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Cho nhiệm vụ, hoạt động khác</w:t>
            </w:r>
          </w:p>
        </w:tc>
        <w:tc>
          <w:tcPr>
            <w:tcW w:w="1119" w:type="pct"/>
            <w:tcBorders>
              <w:top w:val="single" w:sz="8" w:space="0" w:color="000000"/>
              <w:left w:val="single" w:sz="8" w:space="0" w:color="000000"/>
              <w:bottom w:val="nil"/>
              <w:right w:val="nil"/>
            </w:tcBorders>
          </w:tcPr>
          <w:p w14:paraId="1FE53AC1"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03 đến 10/01 chuyên gia</w:t>
            </w:r>
          </w:p>
        </w:tc>
        <w:tc>
          <w:tcPr>
            <w:tcW w:w="1393" w:type="pct"/>
            <w:tcBorders>
              <w:top w:val="single" w:sz="8" w:space="0" w:color="000000"/>
              <w:left w:val="single" w:sz="8" w:space="0" w:color="000000"/>
              <w:bottom w:val="nil"/>
              <w:right w:val="single" w:sz="8" w:space="0" w:color="000000"/>
            </w:tcBorders>
          </w:tcPr>
          <w:p w14:paraId="380BCFDC"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Từ 25 đến 50/01 chuyên gia</w:t>
            </w:r>
          </w:p>
        </w:tc>
      </w:tr>
      <w:tr w:rsidR="00B859CB" w:rsidRPr="00654689" w14:paraId="239DD800" w14:textId="77777777" w:rsidTr="00220658">
        <w:trPr>
          <w:trHeight w:val="20"/>
        </w:trPr>
        <w:tc>
          <w:tcPr>
            <w:tcW w:w="302" w:type="pct"/>
            <w:tcBorders>
              <w:top w:val="single" w:sz="8" w:space="0" w:color="000000"/>
              <w:left w:val="single" w:sz="8" w:space="0" w:color="000000"/>
              <w:bottom w:val="nil"/>
              <w:right w:val="nil"/>
            </w:tcBorders>
          </w:tcPr>
          <w:p w14:paraId="72E79342"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b/>
                <w:color w:val="000000" w:themeColor="text1"/>
                <w:sz w:val="20"/>
                <w:szCs w:val="20"/>
              </w:rPr>
              <w:t>II</w:t>
            </w:r>
          </w:p>
        </w:tc>
        <w:tc>
          <w:tcPr>
            <w:tcW w:w="2186" w:type="pct"/>
            <w:tcBorders>
              <w:top w:val="single" w:sz="8" w:space="0" w:color="000000"/>
              <w:left w:val="single" w:sz="8" w:space="0" w:color="000000"/>
              <w:bottom w:val="nil"/>
              <w:right w:val="nil"/>
            </w:tcBorders>
          </w:tcPr>
          <w:p w14:paraId="39093D78"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b/>
                <w:color w:val="000000" w:themeColor="text1"/>
                <w:sz w:val="20"/>
                <w:szCs w:val="20"/>
              </w:rPr>
              <w:t>TỔ CHỨC TƯ VẤN</w:t>
            </w:r>
          </w:p>
        </w:tc>
        <w:tc>
          <w:tcPr>
            <w:tcW w:w="2512" w:type="pct"/>
            <w:gridSpan w:val="2"/>
            <w:tcBorders>
              <w:top w:val="single" w:sz="8" w:space="0" w:color="000000"/>
              <w:left w:val="single" w:sz="8" w:space="0" w:color="000000"/>
              <w:bottom w:val="nil"/>
              <w:right w:val="single" w:sz="8" w:space="0" w:color="000000"/>
            </w:tcBorders>
          </w:tcPr>
          <w:p w14:paraId="3287ED0D" w14:textId="77777777" w:rsidR="00B859CB" w:rsidRPr="00654689" w:rsidRDefault="00B859CB" w:rsidP="002E640A">
            <w:pPr>
              <w:spacing w:after="0" w:line="240" w:lineRule="auto"/>
              <w:jc w:val="center"/>
              <w:rPr>
                <w:rFonts w:ascii="Arial" w:hAnsi="Arial" w:cs="Arial"/>
                <w:color w:val="000000" w:themeColor="text1"/>
                <w:sz w:val="20"/>
                <w:szCs w:val="20"/>
              </w:rPr>
            </w:pPr>
          </w:p>
        </w:tc>
      </w:tr>
      <w:tr w:rsidR="00B859CB" w:rsidRPr="00654689" w14:paraId="05E1638D" w14:textId="77777777" w:rsidTr="00220658">
        <w:trPr>
          <w:trHeight w:val="20"/>
        </w:trPr>
        <w:tc>
          <w:tcPr>
            <w:tcW w:w="302" w:type="pct"/>
            <w:tcBorders>
              <w:top w:val="single" w:sz="8" w:space="0" w:color="000000"/>
              <w:left w:val="single" w:sz="8" w:space="0" w:color="000000"/>
              <w:bottom w:val="single" w:sz="8" w:space="0" w:color="000000"/>
              <w:right w:val="nil"/>
            </w:tcBorders>
          </w:tcPr>
          <w:p w14:paraId="79744E64" w14:textId="77777777" w:rsidR="00B859CB" w:rsidRPr="00654689" w:rsidRDefault="00B859CB" w:rsidP="002E640A">
            <w:pPr>
              <w:spacing w:after="0" w:line="240" w:lineRule="auto"/>
              <w:jc w:val="center"/>
              <w:rPr>
                <w:rFonts w:ascii="Arial" w:hAnsi="Arial" w:cs="Arial"/>
                <w:color w:val="000000" w:themeColor="text1"/>
                <w:sz w:val="20"/>
                <w:szCs w:val="20"/>
              </w:rPr>
            </w:pPr>
          </w:p>
        </w:tc>
        <w:tc>
          <w:tcPr>
            <w:tcW w:w="2186" w:type="pct"/>
            <w:tcBorders>
              <w:top w:val="single" w:sz="8" w:space="0" w:color="000000"/>
              <w:left w:val="single" w:sz="8" w:space="0" w:color="000000"/>
              <w:bottom w:val="single" w:sz="8" w:space="0" w:color="000000"/>
              <w:right w:val="nil"/>
            </w:tcBorders>
          </w:tcPr>
          <w:p w14:paraId="7DF03CB9" w14:textId="77777777" w:rsidR="00B859CB" w:rsidRPr="00654689" w:rsidRDefault="00B859CB" w:rsidP="002E640A">
            <w:pPr>
              <w:spacing w:after="0" w:line="240" w:lineRule="auto"/>
              <w:rPr>
                <w:rFonts w:ascii="Arial" w:hAnsi="Arial" w:cs="Arial"/>
                <w:color w:val="000000" w:themeColor="text1"/>
                <w:sz w:val="20"/>
                <w:szCs w:val="20"/>
              </w:rPr>
            </w:pPr>
            <w:r w:rsidRPr="00654689">
              <w:rPr>
                <w:rFonts w:ascii="Arial" w:hAnsi="Arial" w:cs="Arial"/>
                <w:color w:val="000000" w:themeColor="text1"/>
                <w:sz w:val="20"/>
                <w:szCs w:val="20"/>
              </w:rPr>
              <w:t>Cho hoạt động xây dựng VBQPPL; nghiên cứu chiến lược, chính sách và một số nhiệm vụ, hoạt động trong tổ chức thi hành pháp luật hỗ trợ trực tiếp cho xây dựng pháp luật</w:t>
            </w:r>
          </w:p>
        </w:tc>
        <w:tc>
          <w:tcPr>
            <w:tcW w:w="2512" w:type="pct"/>
            <w:gridSpan w:val="2"/>
            <w:tcBorders>
              <w:top w:val="single" w:sz="8" w:space="0" w:color="000000"/>
              <w:left w:val="single" w:sz="8" w:space="0" w:color="000000"/>
              <w:bottom w:val="single" w:sz="8" w:space="0" w:color="000000"/>
              <w:right w:val="single" w:sz="8" w:space="0" w:color="000000"/>
            </w:tcBorders>
          </w:tcPr>
          <w:p w14:paraId="045682B7" w14:textId="77777777" w:rsidR="00B859CB" w:rsidRPr="00654689" w:rsidRDefault="00B859CB" w:rsidP="002E640A">
            <w:pPr>
              <w:spacing w:after="0" w:line="240" w:lineRule="auto"/>
              <w:jc w:val="center"/>
              <w:rPr>
                <w:rFonts w:ascii="Arial" w:hAnsi="Arial" w:cs="Arial"/>
                <w:color w:val="000000" w:themeColor="text1"/>
                <w:sz w:val="20"/>
                <w:szCs w:val="20"/>
              </w:rPr>
            </w:pPr>
            <w:r w:rsidRPr="00654689">
              <w:rPr>
                <w:rFonts w:ascii="Arial" w:hAnsi="Arial" w:cs="Arial"/>
                <w:color w:val="000000" w:themeColor="text1"/>
                <w:sz w:val="20"/>
                <w:szCs w:val="20"/>
              </w:rPr>
              <w:t>Tối đa không quá 10% tổng mức chi của nhiệm vụ, hoạt động</w:t>
            </w:r>
          </w:p>
        </w:tc>
      </w:tr>
    </w:tbl>
    <w:p w14:paraId="32B4CD20" w14:textId="77777777" w:rsidR="00B859CB" w:rsidRPr="00654689" w:rsidRDefault="00B859CB" w:rsidP="00B859CB">
      <w:pPr>
        <w:spacing w:after="0" w:line="240" w:lineRule="auto"/>
        <w:rPr>
          <w:rFonts w:ascii="Arial" w:hAnsi="Arial" w:cs="Arial"/>
          <w:color w:val="000000" w:themeColor="text1"/>
          <w:sz w:val="20"/>
          <w:szCs w:val="20"/>
        </w:rPr>
      </w:pPr>
    </w:p>
    <w:p w14:paraId="6EFB763C" w14:textId="77777777" w:rsidR="00B859CB" w:rsidRPr="008B310E" w:rsidRDefault="00B859CB" w:rsidP="00B859CB">
      <w:pPr>
        <w:spacing w:after="0" w:line="240" w:lineRule="auto"/>
        <w:rPr>
          <w:rFonts w:ascii="Arial" w:hAnsi="Arial" w:cs="Arial"/>
          <w:color w:val="000000" w:themeColor="text1"/>
          <w:sz w:val="20"/>
          <w:szCs w:val="20"/>
        </w:rPr>
      </w:pPr>
    </w:p>
    <w:p w14:paraId="7FFC9CE8" w14:textId="77777777" w:rsidR="00F80344" w:rsidRPr="009C2270" w:rsidRDefault="00F80344" w:rsidP="00F80344">
      <w:pPr>
        <w:spacing w:after="0" w:line="240" w:lineRule="auto"/>
        <w:rPr>
          <w:rFonts w:ascii="Arial" w:hAnsi="Arial" w:cs="Arial"/>
          <w:color w:val="000000" w:themeColor="text1"/>
          <w:sz w:val="20"/>
          <w:szCs w:val="20"/>
        </w:rPr>
      </w:pPr>
    </w:p>
    <w:sectPr w:rsidR="00F80344" w:rsidRPr="009C2270" w:rsidSect="00B859CB">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CFB3A" w14:textId="77777777" w:rsidR="00FC4B2A" w:rsidRDefault="00FC4B2A">
      <w:pPr>
        <w:spacing w:after="0" w:line="240" w:lineRule="auto"/>
      </w:pPr>
      <w:r>
        <w:separator/>
      </w:r>
    </w:p>
  </w:endnote>
  <w:endnote w:type="continuationSeparator" w:id="0">
    <w:p w14:paraId="42636D95" w14:textId="77777777" w:rsidR="00FC4B2A" w:rsidRDefault="00FC4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66AC8" w14:textId="77777777" w:rsidR="00FC4B2A" w:rsidRDefault="00FC4B2A">
      <w:pPr>
        <w:spacing w:after="0" w:line="240" w:lineRule="auto"/>
      </w:pPr>
      <w:r>
        <w:separator/>
      </w:r>
    </w:p>
  </w:footnote>
  <w:footnote w:type="continuationSeparator" w:id="0">
    <w:p w14:paraId="213A45E7" w14:textId="77777777" w:rsidR="00FC4B2A" w:rsidRDefault="00FC4B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C8"/>
    <w:rsid w:val="001E5B18"/>
    <w:rsid w:val="00220658"/>
    <w:rsid w:val="002A03DA"/>
    <w:rsid w:val="002B0937"/>
    <w:rsid w:val="004F21E4"/>
    <w:rsid w:val="005620FB"/>
    <w:rsid w:val="0067226B"/>
    <w:rsid w:val="006A78D1"/>
    <w:rsid w:val="006E7676"/>
    <w:rsid w:val="00810364"/>
    <w:rsid w:val="0088248C"/>
    <w:rsid w:val="009A4CC8"/>
    <w:rsid w:val="009C2270"/>
    <w:rsid w:val="009D5CD3"/>
    <w:rsid w:val="00A64AFC"/>
    <w:rsid w:val="00B859CB"/>
    <w:rsid w:val="00CA77D7"/>
    <w:rsid w:val="00DA6D0B"/>
    <w:rsid w:val="00F6338D"/>
    <w:rsid w:val="00F80344"/>
    <w:rsid w:val="00FB11CA"/>
    <w:rsid w:val="00FC4B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86FB"/>
  <w15:docId w15:val="{BBC150FF-C529-4B4D-B68F-FA70F781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344"/>
  </w:style>
  <w:style w:type="paragraph" w:styleId="Footer">
    <w:name w:val="footer"/>
    <w:basedOn w:val="Normal"/>
    <w:link w:val="FooterChar"/>
    <w:uiPriority w:val="99"/>
    <w:unhideWhenUsed/>
    <w:rsid w:val="00F80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344"/>
  </w:style>
  <w:style w:type="character" w:customStyle="1" w:styleId="Footnote">
    <w:name w:val="Footnote_"/>
    <w:basedOn w:val="DefaultParagraphFont"/>
    <w:link w:val="Footnote0"/>
    <w:rsid w:val="00B859CB"/>
    <w:rPr>
      <w:rFonts w:ascii="Times New Roman" w:eastAsia="Times New Roman" w:hAnsi="Times New Roman" w:cs="Times New Roman"/>
      <w:sz w:val="19"/>
      <w:szCs w:val="19"/>
    </w:rPr>
  </w:style>
  <w:style w:type="paragraph" w:customStyle="1" w:styleId="Footnote0">
    <w:name w:val="Footnote"/>
    <w:basedOn w:val="Normal"/>
    <w:link w:val="Footnote"/>
    <w:rsid w:val="00B859CB"/>
    <w:pPr>
      <w:widowControl w:val="0"/>
      <w:spacing w:after="0" w:line="240" w:lineRule="auto"/>
      <w:ind w:left="140" w:firstLine="580"/>
    </w:pPr>
    <w:rPr>
      <w:rFonts w:ascii="Times New Roman" w:eastAsia="Times New Roman" w:hAnsi="Times New Roman" w:cs="Times New Roman"/>
      <w:sz w:val="19"/>
      <w:szCs w:val="19"/>
    </w:rPr>
  </w:style>
  <w:style w:type="character" w:customStyle="1" w:styleId="Other">
    <w:name w:val="Other_"/>
    <w:basedOn w:val="DefaultParagraphFont"/>
    <w:link w:val="Other0"/>
    <w:rsid w:val="00B859CB"/>
    <w:rPr>
      <w:rFonts w:ascii="Times New Roman" w:eastAsia="Times New Roman" w:hAnsi="Times New Roman" w:cs="Times New Roman"/>
      <w:sz w:val="26"/>
      <w:szCs w:val="26"/>
    </w:rPr>
  </w:style>
  <w:style w:type="paragraph" w:customStyle="1" w:styleId="Other0">
    <w:name w:val="Other"/>
    <w:basedOn w:val="Normal"/>
    <w:link w:val="Other"/>
    <w:rsid w:val="00B859CB"/>
    <w:pPr>
      <w:widowControl w:val="0"/>
      <w:spacing w:after="220" w:line="259"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18057</Words>
  <Characters>102926</Characters>
  <Application>Microsoft Office Word</Application>
  <DocSecurity>0</DocSecurity>
  <Lines>857</Lines>
  <Paragraphs>241</Paragraphs>
  <ScaleCrop>false</ScaleCrop>
  <Company/>
  <LinksUpToDate>false</LinksUpToDate>
  <CharactersWithSpaces>120742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9</cp:revision>
  <dcterms:created xsi:type="dcterms:W3CDTF">2025-11-11T04:36:00Z</dcterms:created>
  <dcterms:modified xsi:type="dcterms:W3CDTF">2025-11-14T02:15:00Z</dcterms:modified>
</cp:coreProperties>
</file>