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4112"/>
        <w:gridCol w:w="4914"/>
      </w:tblGrid>
      <w:tr w:rsidR="00F80344" w:rsidRPr="00F80344" w14:paraId="24BFADB0" w14:textId="77777777" w:rsidTr="00220658">
        <w:tc>
          <w:tcPr>
            <w:tcW w:w="2278" w:type="pct"/>
          </w:tcPr>
          <w:p w14:paraId="7DCA0027" w14:textId="71EFE4CA"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CHÍNH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w:t>
            </w:r>
            <w:r w:rsidRPr="00F80344">
              <w:rPr>
                <w:rFonts w:ascii="Arial" w:hAnsi="Arial" w:cs="Arial"/>
                <w:b/>
                <w:color w:val="000000" w:themeColor="text1"/>
                <w:sz w:val="20"/>
                <w:szCs w:val="20"/>
              </w:rPr>
              <w:t>Ủ</w:t>
            </w:r>
            <w:r w:rsidRPr="00F80344">
              <w:rPr>
                <w:rFonts w:ascii="Arial" w:hAnsi="Arial" w:cs="Arial"/>
                <w:color w:val="000000" w:themeColor="text1"/>
                <w:sz w:val="20"/>
                <w:szCs w:val="20"/>
              </w:rPr>
              <w:br/>
            </w:r>
            <w:r w:rsidRPr="00F80344">
              <w:rPr>
                <w:rFonts w:ascii="Arial" w:hAnsi="Arial" w:cs="Arial"/>
                <w:color w:val="000000" w:themeColor="text1"/>
                <w:sz w:val="20"/>
                <w:szCs w:val="20"/>
                <w:vertAlign w:val="superscript"/>
              </w:rPr>
              <w:t>_______</w:t>
            </w:r>
            <w:r w:rsidRPr="00F80344">
              <w:rPr>
                <w:rFonts w:ascii="Arial" w:hAnsi="Arial" w:cs="Arial"/>
                <w:color w:val="000000" w:themeColor="text1"/>
                <w:sz w:val="20"/>
                <w:szCs w:val="20"/>
              </w:rPr>
              <w:br/>
            </w:r>
            <w:r w:rsidR="00F80344" w:rsidRPr="00F80344">
              <w:rPr>
                <w:rFonts w:ascii="Arial" w:hAnsi="Arial" w:cs="Arial"/>
                <w:color w:val="000000" w:themeColor="text1"/>
                <w:sz w:val="20"/>
                <w:szCs w:val="20"/>
                <w:lang w:val="en-US"/>
              </w:rPr>
              <w:br/>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289/2025/NĐ-CP</w:t>
            </w:r>
          </w:p>
        </w:tc>
        <w:tc>
          <w:tcPr>
            <w:tcW w:w="2722" w:type="pct"/>
          </w:tcPr>
          <w:p w14:paraId="4974E69B" w14:textId="54B8D794"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HÒA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XÃ</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Ủ</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NGHĨA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NAM</w:t>
            </w:r>
            <w:r w:rsidRPr="00F80344">
              <w:rPr>
                <w:rFonts w:ascii="Arial" w:hAnsi="Arial" w:cs="Arial"/>
                <w:color w:val="000000" w:themeColor="text1"/>
                <w:sz w:val="20"/>
                <w:szCs w:val="20"/>
              </w:rPr>
              <w:br/>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ự</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phúc</w:t>
            </w:r>
            <w:r w:rsidRPr="00F80344">
              <w:rPr>
                <w:rFonts w:ascii="Arial" w:hAnsi="Arial" w:cs="Arial"/>
                <w:color w:val="000000" w:themeColor="text1"/>
                <w:sz w:val="20"/>
                <w:szCs w:val="20"/>
              </w:rPr>
              <w:br/>
            </w:r>
            <w:r w:rsidRPr="00F80344">
              <w:rPr>
                <w:rFonts w:ascii="Arial" w:hAnsi="Arial" w:cs="Arial"/>
                <w:color w:val="000000" w:themeColor="text1"/>
                <w:sz w:val="20"/>
                <w:szCs w:val="20"/>
                <w:vertAlign w:val="superscript"/>
              </w:rPr>
              <w:t>_________________</w:t>
            </w:r>
            <w:r w:rsidRPr="00F80344">
              <w:rPr>
                <w:rFonts w:ascii="Arial" w:hAnsi="Arial" w:cs="Arial"/>
                <w:color w:val="000000" w:themeColor="text1"/>
                <w:sz w:val="20"/>
                <w:szCs w:val="20"/>
              </w:rPr>
              <w:br/>
            </w:r>
            <w:r w:rsidRPr="00F80344">
              <w:rPr>
                <w:rFonts w:ascii="Arial" w:hAnsi="Arial" w:cs="Arial"/>
                <w:i/>
                <w:color w:val="000000" w:themeColor="text1"/>
                <w:sz w:val="20"/>
                <w:szCs w:val="20"/>
              </w:rPr>
              <w:t>Hà</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w:t>
            </w:r>
            <w:r w:rsidRPr="00F80344">
              <w:rPr>
                <w:rFonts w:ascii="Arial" w:hAnsi="Arial" w:cs="Arial"/>
                <w:i/>
                <w:color w:val="000000" w:themeColor="text1"/>
                <w:sz w:val="20"/>
                <w:szCs w:val="20"/>
              </w:rPr>
              <w:t>ộ</w:t>
            </w:r>
            <w:r w:rsidRPr="00F80344">
              <w:rPr>
                <w:rFonts w:ascii="Arial" w:hAnsi="Arial" w:cs="Arial"/>
                <w:i/>
                <w:color w:val="000000" w:themeColor="text1"/>
                <w:sz w:val="20"/>
                <w:szCs w:val="20"/>
              </w:rPr>
              <w:t>i,</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ngày</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06</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tháng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11</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năm</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2025</w:t>
            </w:r>
          </w:p>
        </w:tc>
      </w:tr>
    </w:tbl>
    <w:p w14:paraId="22D878B0" w14:textId="77777777" w:rsidR="00F80344" w:rsidRPr="00F80344" w:rsidRDefault="00F80344" w:rsidP="00F80344">
      <w:pPr>
        <w:spacing w:after="0" w:line="240" w:lineRule="auto"/>
        <w:jc w:val="center"/>
        <w:rPr>
          <w:rFonts w:ascii="Arial" w:hAnsi="Arial" w:cs="Arial"/>
          <w:b/>
          <w:color w:val="000000" w:themeColor="text1"/>
          <w:sz w:val="20"/>
          <w:szCs w:val="20"/>
        </w:rPr>
      </w:pPr>
    </w:p>
    <w:p w14:paraId="7D6C081C" w14:textId="77777777" w:rsidR="00F80344" w:rsidRPr="00F80344" w:rsidRDefault="00F80344" w:rsidP="00F80344">
      <w:pPr>
        <w:spacing w:after="0" w:line="240" w:lineRule="auto"/>
        <w:jc w:val="center"/>
        <w:rPr>
          <w:rFonts w:ascii="Arial" w:hAnsi="Arial" w:cs="Arial"/>
          <w:b/>
          <w:color w:val="000000" w:themeColor="text1"/>
          <w:sz w:val="20"/>
          <w:szCs w:val="20"/>
        </w:rPr>
      </w:pPr>
    </w:p>
    <w:p w14:paraId="6877098F" w14:textId="0F41E04B"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NGH</w:t>
      </w:r>
      <w:r w:rsidRPr="00F80344">
        <w:rPr>
          <w:rFonts w:ascii="Arial" w:hAnsi="Arial" w:cs="Arial"/>
          <w:b/>
          <w:color w:val="000000" w:themeColor="text1"/>
          <w:sz w:val="20"/>
          <w:szCs w:val="20"/>
        </w:rPr>
        <w:t>Ị</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p>
    <w:p w14:paraId="39B69DDF" w14:textId="57A5A005" w:rsidR="009A4CC8" w:rsidRPr="00F80344" w:rsidRDefault="00FC4B2A" w:rsidP="00F80344">
      <w:pPr>
        <w:spacing w:after="0" w:line="240" w:lineRule="auto"/>
        <w:jc w:val="center"/>
        <w:rPr>
          <w:rFonts w:ascii="Arial" w:hAnsi="Arial" w:cs="Arial"/>
          <w:b/>
          <w:color w:val="000000" w:themeColor="text1"/>
          <w:sz w:val="20"/>
          <w:szCs w:val="20"/>
        </w:rPr>
      </w:pPr>
      <w:r w:rsidRPr="00F80344">
        <w:rPr>
          <w:rFonts w:ascii="Arial" w:hAnsi="Arial" w:cs="Arial"/>
          <w:b/>
          <w:color w:val="000000" w:themeColor="text1"/>
          <w:sz w:val="20"/>
          <w:szCs w:val="20"/>
        </w:rPr>
        <w:t>Hư</w:t>
      </w:r>
      <w:r w:rsidRPr="00F80344">
        <w:rPr>
          <w:rFonts w:ascii="Arial" w:hAnsi="Arial" w:cs="Arial"/>
          <w:b/>
          <w:color w:val="000000" w:themeColor="text1"/>
          <w:sz w:val="20"/>
          <w:szCs w:val="20"/>
        </w:rPr>
        <w:t>ớ</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ẫ</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hành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Ngh</w:t>
      </w:r>
      <w:r w:rsidRPr="00F80344">
        <w:rPr>
          <w:rFonts w:ascii="Arial" w:hAnsi="Arial" w:cs="Arial"/>
          <w:b/>
          <w:color w:val="000000" w:themeColor="text1"/>
          <w:sz w:val="20"/>
          <w:szCs w:val="20"/>
        </w:rPr>
        <w:t>ị</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ố</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197/2025/QH15</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ngày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17</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tháng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5</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năm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2025</w:t>
      </w:r>
      <w:r w:rsidRPr="00F80344">
        <w:rPr>
          <w:rFonts w:ascii="Arial" w:hAnsi="Arial" w:cs="Arial"/>
          <w:color w:val="000000" w:themeColor="text1"/>
          <w:sz w:val="20"/>
          <w:szCs w:val="20"/>
        </w:rPr>
        <w:br/>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ề</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ố</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chính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sách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ặ</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trong</w:t>
      </w:r>
      <w:r w:rsidRPr="00F80344">
        <w:rPr>
          <w:rFonts w:ascii="Arial" w:hAnsi="Arial" w:cs="Arial"/>
          <w:color w:val="000000" w:themeColor="text1"/>
          <w:sz w:val="20"/>
          <w:szCs w:val="20"/>
        </w:rPr>
        <w:br/>
      </w:r>
      <w:r w:rsidRPr="00F80344">
        <w:rPr>
          <w:rFonts w:ascii="Arial" w:hAnsi="Arial" w:cs="Arial"/>
          <w:b/>
          <w:color w:val="000000" w:themeColor="text1"/>
          <w:sz w:val="20"/>
          <w:szCs w:val="20"/>
        </w:rPr>
        <w:t>xây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hành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p>
    <w:p w14:paraId="32BFB858" w14:textId="77777777" w:rsidR="00F80344" w:rsidRPr="00F80344" w:rsidRDefault="00F80344" w:rsidP="00F80344">
      <w:pPr>
        <w:spacing w:after="0" w:line="240" w:lineRule="auto"/>
        <w:jc w:val="center"/>
        <w:rPr>
          <w:rFonts w:ascii="Arial" w:hAnsi="Arial" w:cs="Arial"/>
          <w:color w:val="000000" w:themeColor="text1"/>
          <w:sz w:val="20"/>
          <w:szCs w:val="20"/>
        </w:rPr>
      </w:pPr>
    </w:p>
    <w:p w14:paraId="2DD35592" w14:textId="11337C2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i/>
          <w:color w:val="000000" w:themeColor="text1"/>
          <w:sz w:val="20"/>
          <w:szCs w:val="20"/>
        </w:rPr>
        <w:t>Căn</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w:t>
      </w:r>
      <w:r w:rsidRPr="00F80344">
        <w:rPr>
          <w:rFonts w:ascii="Arial" w:hAnsi="Arial" w:cs="Arial"/>
          <w:i/>
          <w:color w:val="000000" w:themeColor="text1"/>
          <w:sz w:val="20"/>
          <w:szCs w:val="20"/>
        </w:rPr>
        <w:t>ứ</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Lu</w:t>
      </w:r>
      <w:r w:rsidRPr="00F80344">
        <w:rPr>
          <w:rFonts w:ascii="Arial" w:hAnsi="Arial" w:cs="Arial"/>
          <w:i/>
          <w:color w:val="000000" w:themeColor="text1"/>
          <w:sz w:val="20"/>
          <w:szCs w:val="20"/>
        </w:rPr>
        <w:t>ậ</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w:t>
      </w:r>
      <w:r w:rsidRPr="00F80344">
        <w:rPr>
          <w:rFonts w:ascii="Arial" w:hAnsi="Arial" w:cs="Arial"/>
          <w:i/>
          <w:color w:val="000000" w:themeColor="text1"/>
          <w:sz w:val="20"/>
          <w:szCs w:val="20"/>
        </w:rPr>
        <w:t>ổ</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ch</w:t>
      </w:r>
      <w:r w:rsidRPr="00F80344">
        <w:rPr>
          <w:rFonts w:ascii="Arial" w:hAnsi="Arial" w:cs="Arial"/>
          <w:i/>
          <w:color w:val="000000" w:themeColor="text1"/>
          <w:sz w:val="20"/>
          <w:szCs w:val="20"/>
        </w:rPr>
        <w:t>ứ</w:t>
      </w:r>
      <w:r w:rsidRPr="00F80344">
        <w:rPr>
          <w:rFonts w:ascii="Arial" w:hAnsi="Arial" w:cs="Arial"/>
          <w:i/>
          <w:color w:val="000000" w:themeColor="text1"/>
          <w:sz w:val="20"/>
          <w:szCs w:val="20"/>
        </w:rPr>
        <w:t>c</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Chính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w:t>
      </w:r>
      <w:r w:rsidRPr="00F80344">
        <w:rPr>
          <w:rFonts w:ascii="Arial" w:hAnsi="Arial" w:cs="Arial"/>
          <w:i/>
          <w:color w:val="000000" w:themeColor="text1"/>
          <w:sz w:val="20"/>
          <w:szCs w:val="20"/>
        </w:rPr>
        <w:t>ủ</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w:t>
      </w:r>
      <w:r w:rsidRPr="00F80344">
        <w:rPr>
          <w:rFonts w:ascii="Arial" w:hAnsi="Arial" w:cs="Arial"/>
          <w:i/>
          <w:color w:val="000000" w:themeColor="text1"/>
          <w:sz w:val="20"/>
          <w:szCs w:val="20"/>
        </w:rPr>
        <w:t>ố</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63/2025/QH15;</w:t>
      </w:r>
    </w:p>
    <w:p w14:paraId="1F86888D" w14:textId="0C3A47F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i/>
          <w:color w:val="000000" w:themeColor="text1"/>
          <w:sz w:val="20"/>
          <w:szCs w:val="20"/>
        </w:rPr>
        <w:t>Căn</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w:t>
      </w:r>
      <w:r w:rsidRPr="00F80344">
        <w:rPr>
          <w:rFonts w:ascii="Arial" w:hAnsi="Arial" w:cs="Arial"/>
          <w:i/>
          <w:color w:val="000000" w:themeColor="text1"/>
          <w:sz w:val="20"/>
          <w:szCs w:val="20"/>
        </w:rPr>
        <w:t>ứ</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Lu</w:t>
      </w:r>
      <w:r w:rsidRPr="00F80344">
        <w:rPr>
          <w:rFonts w:ascii="Arial" w:hAnsi="Arial" w:cs="Arial"/>
          <w:i/>
          <w:color w:val="000000" w:themeColor="text1"/>
          <w:sz w:val="20"/>
          <w:szCs w:val="20"/>
        </w:rPr>
        <w:t>ậ</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Ban</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hành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văn</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w:t>
      </w:r>
      <w:r w:rsidRPr="00F80344">
        <w:rPr>
          <w:rFonts w:ascii="Arial" w:hAnsi="Arial" w:cs="Arial"/>
          <w:i/>
          <w:color w:val="000000" w:themeColor="text1"/>
          <w:sz w:val="20"/>
          <w:szCs w:val="20"/>
        </w:rPr>
        <w:t>ả</w:t>
      </w:r>
      <w:r w:rsidRPr="00F80344">
        <w:rPr>
          <w:rFonts w:ascii="Arial" w:hAnsi="Arial" w:cs="Arial"/>
          <w:i/>
          <w:color w:val="000000" w:themeColor="text1"/>
          <w:sz w:val="20"/>
          <w:szCs w:val="20"/>
        </w:rPr>
        <w:t>n</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quy</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w:t>
      </w:r>
      <w:r w:rsidRPr="00F80344">
        <w:rPr>
          <w:rFonts w:ascii="Arial" w:hAnsi="Arial" w:cs="Arial"/>
          <w:i/>
          <w:color w:val="000000" w:themeColor="text1"/>
          <w:sz w:val="20"/>
          <w:szCs w:val="20"/>
        </w:rPr>
        <w:t>ạ</w:t>
      </w:r>
      <w:r w:rsidRPr="00F80344">
        <w:rPr>
          <w:rFonts w:ascii="Arial" w:hAnsi="Arial" w:cs="Arial"/>
          <w:i/>
          <w:color w:val="000000" w:themeColor="text1"/>
          <w:sz w:val="20"/>
          <w:szCs w:val="20"/>
        </w:rPr>
        <w:t>m</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pháp</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lu</w:t>
      </w:r>
      <w:r w:rsidRPr="00F80344">
        <w:rPr>
          <w:rFonts w:ascii="Arial" w:hAnsi="Arial" w:cs="Arial"/>
          <w:i/>
          <w:color w:val="000000" w:themeColor="text1"/>
          <w:sz w:val="20"/>
          <w:szCs w:val="20"/>
        </w:rPr>
        <w:t>ậ</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w:t>
      </w:r>
      <w:r w:rsidRPr="00F80344">
        <w:rPr>
          <w:rFonts w:ascii="Arial" w:hAnsi="Arial" w:cs="Arial"/>
          <w:i/>
          <w:color w:val="000000" w:themeColor="text1"/>
          <w:sz w:val="20"/>
          <w:szCs w:val="20"/>
        </w:rPr>
        <w:t>ố</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64/2025/QH15</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đư</w:t>
      </w:r>
      <w:r w:rsidRPr="00F80344">
        <w:rPr>
          <w:rFonts w:ascii="Arial" w:hAnsi="Arial" w:cs="Arial"/>
          <w:i/>
          <w:color w:val="000000" w:themeColor="text1"/>
          <w:sz w:val="20"/>
          <w:szCs w:val="20"/>
        </w:rPr>
        <w:t>ợ</w:t>
      </w:r>
      <w:r w:rsidRPr="00F80344">
        <w:rPr>
          <w:rFonts w:ascii="Arial" w:hAnsi="Arial" w:cs="Arial"/>
          <w:i/>
          <w:color w:val="000000" w:themeColor="text1"/>
          <w:sz w:val="20"/>
          <w:szCs w:val="20"/>
        </w:rPr>
        <w:t>c</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w:t>
      </w:r>
      <w:r w:rsidRPr="00F80344">
        <w:rPr>
          <w:rFonts w:ascii="Arial" w:hAnsi="Arial" w:cs="Arial"/>
          <w:i/>
          <w:color w:val="000000" w:themeColor="text1"/>
          <w:sz w:val="20"/>
          <w:szCs w:val="20"/>
        </w:rPr>
        <w:t>ử</w:t>
      </w:r>
      <w:r w:rsidRPr="00F80344">
        <w:rPr>
          <w:rFonts w:ascii="Arial" w:hAnsi="Arial" w:cs="Arial"/>
          <w:i/>
          <w:color w:val="000000" w:themeColor="text1"/>
          <w:sz w:val="20"/>
          <w:szCs w:val="20"/>
        </w:rPr>
        <w:t>a</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đ</w:t>
      </w:r>
      <w:r w:rsidRPr="00F80344">
        <w:rPr>
          <w:rFonts w:ascii="Arial" w:hAnsi="Arial" w:cs="Arial"/>
          <w:i/>
          <w:color w:val="000000" w:themeColor="text1"/>
          <w:sz w:val="20"/>
          <w:szCs w:val="20"/>
        </w:rPr>
        <w:t>ổ</w:t>
      </w:r>
      <w:r w:rsidRPr="00F80344">
        <w:rPr>
          <w:rFonts w:ascii="Arial" w:hAnsi="Arial" w:cs="Arial"/>
          <w:i/>
          <w:color w:val="000000" w:themeColor="text1"/>
          <w:sz w:val="20"/>
          <w:szCs w:val="20"/>
        </w:rPr>
        <w:t>i,</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w:t>
      </w:r>
      <w:r w:rsidRPr="00F80344">
        <w:rPr>
          <w:rFonts w:ascii="Arial" w:hAnsi="Arial" w:cs="Arial"/>
          <w:i/>
          <w:color w:val="000000" w:themeColor="text1"/>
          <w:sz w:val="20"/>
          <w:szCs w:val="20"/>
        </w:rPr>
        <w:t>ổ</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sung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w:t>
      </w:r>
      <w:r w:rsidRPr="00F80344">
        <w:rPr>
          <w:rFonts w:ascii="Arial" w:hAnsi="Arial" w:cs="Arial"/>
          <w:i/>
          <w:color w:val="000000" w:themeColor="text1"/>
          <w:sz w:val="20"/>
          <w:szCs w:val="20"/>
        </w:rPr>
        <w:t>ở</w:t>
      </w:r>
      <w:r w:rsidRPr="00F80344">
        <w:rPr>
          <w:rFonts w:ascii="Arial" w:hAnsi="Arial" w:cs="Arial"/>
          <w:i/>
          <w:color w:val="000000" w:themeColor="text1"/>
          <w:sz w:val="20"/>
          <w:szCs w:val="20"/>
        </w:rPr>
        <w:t>i</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Lu</w:t>
      </w:r>
      <w:r w:rsidRPr="00F80344">
        <w:rPr>
          <w:rFonts w:ascii="Arial" w:hAnsi="Arial" w:cs="Arial"/>
          <w:i/>
          <w:color w:val="000000" w:themeColor="text1"/>
          <w:sz w:val="20"/>
          <w:szCs w:val="20"/>
        </w:rPr>
        <w:t>ậ</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w:t>
      </w:r>
      <w:r w:rsidRPr="00F80344">
        <w:rPr>
          <w:rFonts w:ascii="Arial" w:hAnsi="Arial" w:cs="Arial"/>
          <w:i/>
          <w:color w:val="000000" w:themeColor="text1"/>
          <w:sz w:val="20"/>
          <w:szCs w:val="20"/>
        </w:rPr>
        <w:t>ố</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87/2025/QH15;</w:t>
      </w:r>
    </w:p>
    <w:p w14:paraId="073139C8" w14:textId="3F7AAF9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i/>
          <w:color w:val="000000" w:themeColor="text1"/>
          <w:sz w:val="20"/>
          <w:szCs w:val="20"/>
        </w:rPr>
        <w:t>Căn</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w:t>
      </w:r>
      <w:r w:rsidRPr="00F80344">
        <w:rPr>
          <w:rFonts w:ascii="Arial" w:hAnsi="Arial" w:cs="Arial"/>
          <w:i/>
          <w:color w:val="000000" w:themeColor="text1"/>
          <w:sz w:val="20"/>
          <w:szCs w:val="20"/>
        </w:rPr>
        <w:t>ứ</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Ngh</w:t>
      </w:r>
      <w:r w:rsidRPr="00F80344">
        <w:rPr>
          <w:rFonts w:ascii="Arial" w:hAnsi="Arial" w:cs="Arial"/>
          <w:i/>
          <w:color w:val="000000" w:themeColor="text1"/>
          <w:sz w:val="20"/>
          <w:szCs w:val="20"/>
        </w:rPr>
        <w:t>ị</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quy</w:t>
      </w:r>
      <w:r w:rsidRPr="00F80344">
        <w:rPr>
          <w:rFonts w:ascii="Arial" w:hAnsi="Arial" w:cs="Arial"/>
          <w:i/>
          <w:color w:val="000000" w:themeColor="text1"/>
          <w:sz w:val="20"/>
          <w:szCs w:val="20"/>
        </w:rPr>
        <w:t>ế</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w:t>
      </w:r>
      <w:r w:rsidRPr="00F80344">
        <w:rPr>
          <w:rFonts w:ascii="Arial" w:hAnsi="Arial" w:cs="Arial"/>
          <w:i/>
          <w:color w:val="000000" w:themeColor="text1"/>
          <w:sz w:val="20"/>
          <w:szCs w:val="20"/>
        </w:rPr>
        <w:t>ố</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197/2025/QH15</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ngày</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17</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tháng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5</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năm</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2025</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w:t>
      </w:r>
      <w:r w:rsidRPr="00F80344">
        <w:rPr>
          <w:rFonts w:ascii="Arial" w:hAnsi="Arial" w:cs="Arial"/>
          <w:i/>
          <w:color w:val="000000" w:themeColor="text1"/>
          <w:sz w:val="20"/>
          <w:szCs w:val="20"/>
        </w:rPr>
        <w:t>ủ</w:t>
      </w:r>
      <w:r w:rsidRPr="00F80344">
        <w:rPr>
          <w:rFonts w:ascii="Arial" w:hAnsi="Arial" w:cs="Arial"/>
          <w:i/>
          <w:color w:val="000000" w:themeColor="text1"/>
          <w:sz w:val="20"/>
          <w:szCs w:val="20"/>
        </w:rPr>
        <w:t>a</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Qu</w:t>
      </w:r>
      <w:r w:rsidRPr="00F80344">
        <w:rPr>
          <w:rFonts w:ascii="Arial" w:hAnsi="Arial" w:cs="Arial"/>
          <w:i/>
          <w:color w:val="000000" w:themeColor="text1"/>
          <w:sz w:val="20"/>
          <w:szCs w:val="20"/>
        </w:rPr>
        <w:t>ố</w:t>
      </w:r>
      <w:r w:rsidRPr="00F80344">
        <w:rPr>
          <w:rFonts w:ascii="Arial" w:hAnsi="Arial" w:cs="Arial"/>
          <w:i/>
          <w:color w:val="000000" w:themeColor="text1"/>
          <w:sz w:val="20"/>
          <w:szCs w:val="20"/>
        </w:rPr>
        <w:t>c</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h</w:t>
      </w:r>
      <w:r w:rsidRPr="00F80344">
        <w:rPr>
          <w:rFonts w:ascii="Arial" w:hAnsi="Arial" w:cs="Arial"/>
          <w:i/>
          <w:color w:val="000000" w:themeColor="text1"/>
          <w:sz w:val="20"/>
          <w:szCs w:val="20"/>
        </w:rPr>
        <w:t>ộ</w:t>
      </w:r>
      <w:r w:rsidRPr="00F80344">
        <w:rPr>
          <w:rFonts w:ascii="Arial" w:hAnsi="Arial" w:cs="Arial"/>
          <w:i/>
          <w:color w:val="000000" w:themeColor="text1"/>
          <w:sz w:val="20"/>
          <w:szCs w:val="20"/>
        </w:rPr>
        <w:t>i</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v</w:t>
      </w:r>
      <w:r w:rsidRPr="00F80344">
        <w:rPr>
          <w:rFonts w:ascii="Arial" w:hAnsi="Arial" w:cs="Arial"/>
          <w:i/>
          <w:color w:val="000000" w:themeColor="text1"/>
          <w:sz w:val="20"/>
          <w:szCs w:val="20"/>
        </w:rPr>
        <w:t>ề</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m</w:t>
      </w:r>
      <w:r w:rsidRPr="00F80344">
        <w:rPr>
          <w:rFonts w:ascii="Arial" w:hAnsi="Arial" w:cs="Arial"/>
          <w:i/>
          <w:color w:val="000000" w:themeColor="text1"/>
          <w:sz w:val="20"/>
          <w:szCs w:val="20"/>
        </w:rPr>
        <w:t>ộ</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w:t>
      </w:r>
      <w:r w:rsidRPr="00F80344">
        <w:rPr>
          <w:rFonts w:ascii="Arial" w:hAnsi="Arial" w:cs="Arial"/>
          <w:i/>
          <w:color w:val="000000" w:themeColor="text1"/>
          <w:sz w:val="20"/>
          <w:szCs w:val="20"/>
        </w:rPr>
        <w:t>ố</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cơ</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ch</w:t>
      </w:r>
      <w:r w:rsidRPr="00F80344">
        <w:rPr>
          <w:rFonts w:ascii="Arial" w:hAnsi="Arial" w:cs="Arial"/>
          <w:i/>
          <w:color w:val="000000" w:themeColor="text1"/>
          <w:sz w:val="20"/>
          <w:szCs w:val="20"/>
        </w:rPr>
        <w:t>ế</w:t>
      </w:r>
      <w:r w:rsidRPr="00F80344">
        <w:rPr>
          <w:rFonts w:ascii="Arial" w:hAnsi="Arial" w:cs="Arial"/>
          <w:i/>
          <w:color w:val="000000" w:themeColor="text1"/>
          <w:sz w:val="20"/>
          <w:szCs w:val="20"/>
        </w:rPr>
        <w: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chính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sách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đ</w:t>
      </w:r>
      <w:r w:rsidRPr="00F80344">
        <w:rPr>
          <w:rFonts w:ascii="Arial" w:hAnsi="Arial" w:cs="Arial"/>
          <w:i/>
          <w:color w:val="000000" w:themeColor="text1"/>
          <w:sz w:val="20"/>
          <w:szCs w:val="20"/>
        </w:rPr>
        <w:t>ặ</w:t>
      </w:r>
      <w:r w:rsidRPr="00F80344">
        <w:rPr>
          <w:rFonts w:ascii="Arial" w:hAnsi="Arial" w:cs="Arial"/>
          <w:i/>
          <w:color w:val="000000" w:themeColor="text1"/>
          <w:sz w:val="20"/>
          <w:szCs w:val="20"/>
        </w:rPr>
        <w:t>c</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bi</w:t>
      </w:r>
      <w:r w:rsidRPr="00F80344">
        <w:rPr>
          <w:rFonts w:ascii="Arial" w:hAnsi="Arial" w:cs="Arial"/>
          <w:i/>
          <w:color w:val="000000" w:themeColor="text1"/>
          <w:sz w:val="20"/>
          <w:szCs w:val="20"/>
        </w:rPr>
        <w:t>ệ</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w:t>
      </w:r>
      <w:r w:rsidRPr="00F80344">
        <w:rPr>
          <w:rFonts w:ascii="Arial" w:hAnsi="Arial" w:cs="Arial"/>
          <w:i/>
          <w:color w:val="000000" w:themeColor="text1"/>
          <w:sz w:val="20"/>
          <w:szCs w:val="20"/>
        </w:rPr>
        <w:t>ạ</w:t>
      </w:r>
      <w:r w:rsidRPr="00F80344">
        <w:rPr>
          <w:rFonts w:ascii="Arial" w:hAnsi="Arial" w:cs="Arial"/>
          <w:i/>
          <w:color w:val="000000" w:themeColor="text1"/>
          <w:sz w:val="20"/>
          <w:szCs w:val="20"/>
        </w:rPr>
        <w:t>o</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đ</w:t>
      </w:r>
      <w:r w:rsidRPr="00F80344">
        <w:rPr>
          <w:rFonts w:ascii="Arial" w:hAnsi="Arial" w:cs="Arial"/>
          <w:i/>
          <w:color w:val="000000" w:themeColor="text1"/>
          <w:sz w:val="20"/>
          <w:szCs w:val="20"/>
        </w:rPr>
        <w:t>ộ</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phá</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trong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xây</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d</w:t>
      </w:r>
      <w:r w:rsidRPr="00F80344">
        <w:rPr>
          <w:rFonts w:ascii="Arial" w:hAnsi="Arial" w:cs="Arial"/>
          <w:i/>
          <w:color w:val="000000" w:themeColor="text1"/>
          <w:sz w:val="20"/>
          <w:szCs w:val="20"/>
        </w:rPr>
        <w:t>ự</w:t>
      </w:r>
      <w:r w:rsidRPr="00F80344">
        <w:rPr>
          <w:rFonts w:ascii="Arial" w:hAnsi="Arial" w:cs="Arial"/>
          <w:i/>
          <w:color w:val="000000" w:themeColor="text1"/>
          <w:sz w:val="20"/>
          <w:szCs w:val="20"/>
        </w:rPr>
        <w:t>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và</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w:t>
      </w:r>
      <w:r w:rsidRPr="00F80344">
        <w:rPr>
          <w:rFonts w:ascii="Arial" w:hAnsi="Arial" w:cs="Arial"/>
          <w:i/>
          <w:color w:val="000000" w:themeColor="text1"/>
          <w:sz w:val="20"/>
          <w:szCs w:val="20"/>
        </w:rPr>
        <w:t>ổ</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ch</w:t>
      </w:r>
      <w:r w:rsidRPr="00F80344">
        <w:rPr>
          <w:rFonts w:ascii="Arial" w:hAnsi="Arial" w:cs="Arial"/>
          <w:i/>
          <w:color w:val="000000" w:themeColor="text1"/>
          <w:sz w:val="20"/>
          <w:szCs w:val="20"/>
        </w:rPr>
        <w:t>ứ</w:t>
      </w:r>
      <w:r w:rsidRPr="00F80344">
        <w:rPr>
          <w:rFonts w:ascii="Arial" w:hAnsi="Arial" w:cs="Arial"/>
          <w:i/>
          <w:color w:val="000000" w:themeColor="text1"/>
          <w:sz w:val="20"/>
          <w:szCs w:val="20"/>
        </w:rPr>
        <w:t>c</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thi</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hành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pháp</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lu</w:t>
      </w:r>
      <w:r w:rsidRPr="00F80344">
        <w:rPr>
          <w:rFonts w:ascii="Arial" w:hAnsi="Arial" w:cs="Arial"/>
          <w:i/>
          <w:color w:val="000000" w:themeColor="text1"/>
          <w:sz w:val="20"/>
          <w:szCs w:val="20"/>
        </w:rPr>
        <w:t>ậ</w:t>
      </w:r>
      <w:r w:rsidRPr="00F80344">
        <w:rPr>
          <w:rFonts w:ascii="Arial" w:hAnsi="Arial" w:cs="Arial"/>
          <w:i/>
          <w:color w:val="000000" w:themeColor="text1"/>
          <w:sz w:val="20"/>
          <w:szCs w:val="20"/>
        </w:rPr>
        <w:t>t;</w:t>
      </w:r>
    </w:p>
    <w:p w14:paraId="068255BF" w14:textId="1F0E17C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i/>
          <w:color w:val="000000" w:themeColor="text1"/>
          <w:sz w:val="20"/>
          <w:szCs w:val="20"/>
        </w:rPr>
        <w:t>Theo</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đ</w:t>
      </w:r>
      <w:r w:rsidRPr="00F80344">
        <w:rPr>
          <w:rFonts w:ascii="Arial" w:hAnsi="Arial" w:cs="Arial"/>
          <w:i/>
          <w:color w:val="000000" w:themeColor="text1"/>
          <w:sz w:val="20"/>
          <w:szCs w:val="20"/>
        </w:rPr>
        <w:t>ề</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ngh</w:t>
      </w:r>
      <w:r w:rsidRPr="00F80344">
        <w:rPr>
          <w:rFonts w:ascii="Arial" w:hAnsi="Arial" w:cs="Arial"/>
          <w:i/>
          <w:color w:val="000000" w:themeColor="text1"/>
          <w:sz w:val="20"/>
          <w:szCs w:val="20"/>
        </w:rPr>
        <w:t>ị</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w:t>
      </w:r>
      <w:r w:rsidRPr="00F80344">
        <w:rPr>
          <w:rFonts w:ascii="Arial" w:hAnsi="Arial" w:cs="Arial"/>
          <w:i/>
          <w:color w:val="000000" w:themeColor="text1"/>
          <w:sz w:val="20"/>
          <w:szCs w:val="20"/>
        </w:rPr>
        <w:t>ủ</w:t>
      </w:r>
      <w:r w:rsidRPr="00F80344">
        <w:rPr>
          <w:rFonts w:ascii="Arial" w:hAnsi="Arial" w:cs="Arial"/>
          <w:i/>
          <w:color w:val="000000" w:themeColor="text1"/>
          <w:sz w:val="20"/>
          <w:szCs w:val="20"/>
        </w:rPr>
        <w:t>a</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w:t>
      </w:r>
      <w:r w:rsidRPr="00F80344">
        <w:rPr>
          <w:rFonts w:ascii="Arial" w:hAnsi="Arial" w:cs="Arial"/>
          <w:i/>
          <w:color w:val="000000" w:themeColor="text1"/>
          <w:sz w:val="20"/>
          <w:szCs w:val="20"/>
        </w:rPr>
        <w:t>ộ</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trư</w:t>
      </w:r>
      <w:r w:rsidRPr="00F80344">
        <w:rPr>
          <w:rFonts w:ascii="Arial" w:hAnsi="Arial" w:cs="Arial"/>
          <w:i/>
          <w:color w:val="000000" w:themeColor="text1"/>
          <w:sz w:val="20"/>
          <w:szCs w:val="20"/>
        </w:rPr>
        <w:t>ở</w:t>
      </w:r>
      <w:r w:rsidRPr="00F80344">
        <w:rPr>
          <w:rFonts w:ascii="Arial" w:hAnsi="Arial" w:cs="Arial"/>
          <w:i/>
          <w:color w:val="000000" w:themeColor="text1"/>
          <w:sz w:val="20"/>
          <w:szCs w:val="20"/>
        </w:rPr>
        <w:t>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w:t>
      </w:r>
      <w:r w:rsidRPr="00F80344">
        <w:rPr>
          <w:rFonts w:ascii="Arial" w:hAnsi="Arial" w:cs="Arial"/>
          <w:i/>
          <w:color w:val="000000" w:themeColor="text1"/>
          <w:sz w:val="20"/>
          <w:szCs w:val="20"/>
        </w:rPr>
        <w:t>ộ</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Tư</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pháp;</w:t>
      </w:r>
    </w:p>
    <w:p w14:paraId="51203AAE" w14:textId="0B738C4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i/>
          <w:color w:val="000000" w:themeColor="text1"/>
          <w:sz w:val="20"/>
          <w:szCs w:val="20"/>
        </w:rPr>
        <w:t>Chính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w:t>
      </w:r>
      <w:r w:rsidRPr="00F80344">
        <w:rPr>
          <w:rFonts w:ascii="Arial" w:hAnsi="Arial" w:cs="Arial"/>
          <w:i/>
          <w:color w:val="000000" w:themeColor="text1"/>
          <w:sz w:val="20"/>
          <w:szCs w:val="20"/>
        </w:rPr>
        <w:t>ủ</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ban</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hành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Ngh</w:t>
      </w:r>
      <w:r w:rsidRPr="00F80344">
        <w:rPr>
          <w:rFonts w:ascii="Arial" w:hAnsi="Arial" w:cs="Arial"/>
          <w:i/>
          <w:color w:val="000000" w:themeColor="text1"/>
          <w:sz w:val="20"/>
          <w:szCs w:val="20"/>
        </w:rPr>
        <w:t>ị</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đ</w:t>
      </w:r>
      <w:r w:rsidRPr="00F80344">
        <w:rPr>
          <w:rFonts w:ascii="Arial" w:hAnsi="Arial" w:cs="Arial"/>
          <w:i/>
          <w:color w:val="000000" w:themeColor="text1"/>
          <w:sz w:val="20"/>
          <w:szCs w:val="20"/>
        </w:rPr>
        <w:t>ị</w:t>
      </w:r>
      <w:r w:rsidRPr="00F80344">
        <w:rPr>
          <w:rFonts w:ascii="Arial" w:hAnsi="Arial" w:cs="Arial"/>
          <w:i/>
          <w:color w:val="000000" w:themeColor="text1"/>
          <w:sz w:val="20"/>
          <w:szCs w:val="20"/>
        </w:rPr>
        <w:t>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hư</w:t>
      </w:r>
      <w:r w:rsidRPr="00F80344">
        <w:rPr>
          <w:rFonts w:ascii="Arial" w:hAnsi="Arial" w:cs="Arial"/>
          <w:i/>
          <w:color w:val="000000" w:themeColor="text1"/>
          <w:sz w:val="20"/>
          <w:szCs w:val="20"/>
        </w:rPr>
        <w:t>ớ</w:t>
      </w:r>
      <w:r w:rsidRPr="00F80344">
        <w:rPr>
          <w:rFonts w:ascii="Arial" w:hAnsi="Arial" w:cs="Arial"/>
          <w:i/>
          <w:color w:val="000000" w:themeColor="text1"/>
          <w:sz w:val="20"/>
          <w:szCs w:val="20"/>
        </w:rPr>
        <w:t>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d</w:t>
      </w:r>
      <w:r w:rsidRPr="00F80344">
        <w:rPr>
          <w:rFonts w:ascii="Arial" w:hAnsi="Arial" w:cs="Arial"/>
          <w:i/>
          <w:color w:val="000000" w:themeColor="text1"/>
          <w:sz w:val="20"/>
          <w:szCs w:val="20"/>
        </w:rPr>
        <w:t>ẫ</w:t>
      </w:r>
      <w:r w:rsidRPr="00F80344">
        <w:rPr>
          <w:rFonts w:ascii="Arial" w:hAnsi="Arial" w:cs="Arial"/>
          <w:i/>
          <w:color w:val="000000" w:themeColor="text1"/>
          <w:sz w:val="20"/>
          <w:szCs w:val="20"/>
        </w:rPr>
        <w:t>n</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thi</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hành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Ngh</w:t>
      </w:r>
      <w:r w:rsidRPr="00F80344">
        <w:rPr>
          <w:rFonts w:ascii="Arial" w:hAnsi="Arial" w:cs="Arial"/>
          <w:i/>
          <w:color w:val="000000" w:themeColor="text1"/>
          <w:sz w:val="20"/>
          <w:szCs w:val="20"/>
        </w:rPr>
        <w:t>ị</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quy</w:t>
      </w:r>
      <w:r w:rsidRPr="00F80344">
        <w:rPr>
          <w:rFonts w:ascii="Arial" w:hAnsi="Arial" w:cs="Arial"/>
          <w:i/>
          <w:color w:val="000000" w:themeColor="text1"/>
          <w:sz w:val="20"/>
          <w:szCs w:val="20"/>
        </w:rPr>
        <w:t>ế</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w:t>
      </w:r>
      <w:r w:rsidRPr="00F80344">
        <w:rPr>
          <w:rFonts w:ascii="Arial" w:hAnsi="Arial" w:cs="Arial"/>
          <w:i/>
          <w:color w:val="000000" w:themeColor="text1"/>
          <w:sz w:val="20"/>
          <w:szCs w:val="20"/>
        </w:rPr>
        <w:t>ố</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197/2025/QH15</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ngày</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17</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tháng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5</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năm</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2025</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w:t>
      </w:r>
      <w:r w:rsidRPr="00F80344">
        <w:rPr>
          <w:rFonts w:ascii="Arial" w:hAnsi="Arial" w:cs="Arial"/>
          <w:i/>
          <w:color w:val="000000" w:themeColor="text1"/>
          <w:sz w:val="20"/>
          <w:szCs w:val="20"/>
        </w:rPr>
        <w:t>ủ</w:t>
      </w:r>
      <w:r w:rsidRPr="00F80344">
        <w:rPr>
          <w:rFonts w:ascii="Arial" w:hAnsi="Arial" w:cs="Arial"/>
          <w:i/>
          <w:color w:val="000000" w:themeColor="text1"/>
          <w:sz w:val="20"/>
          <w:szCs w:val="20"/>
        </w:rPr>
        <w:t>a</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Qu</w:t>
      </w:r>
      <w:r w:rsidRPr="00F80344">
        <w:rPr>
          <w:rFonts w:ascii="Arial" w:hAnsi="Arial" w:cs="Arial"/>
          <w:i/>
          <w:color w:val="000000" w:themeColor="text1"/>
          <w:sz w:val="20"/>
          <w:szCs w:val="20"/>
        </w:rPr>
        <w:t>ố</w:t>
      </w:r>
      <w:r w:rsidRPr="00F80344">
        <w:rPr>
          <w:rFonts w:ascii="Arial" w:hAnsi="Arial" w:cs="Arial"/>
          <w:i/>
          <w:color w:val="000000" w:themeColor="text1"/>
          <w:sz w:val="20"/>
          <w:szCs w:val="20"/>
        </w:rPr>
        <w:t>c</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h</w:t>
      </w:r>
      <w:r w:rsidRPr="00F80344">
        <w:rPr>
          <w:rFonts w:ascii="Arial" w:hAnsi="Arial" w:cs="Arial"/>
          <w:i/>
          <w:color w:val="000000" w:themeColor="text1"/>
          <w:sz w:val="20"/>
          <w:szCs w:val="20"/>
        </w:rPr>
        <w:t>ộ</w:t>
      </w:r>
      <w:r w:rsidRPr="00F80344">
        <w:rPr>
          <w:rFonts w:ascii="Arial" w:hAnsi="Arial" w:cs="Arial"/>
          <w:i/>
          <w:color w:val="000000" w:themeColor="text1"/>
          <w:sz w:val="20"/>
          <w:szCs w:val="20"/>
        </w:rPr>
        <w:t>i</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v</w:t>
      </w:r>
      <w:r w:rsidRPr="00F80344">
        <w:rPr>
          <w:rFonts w:ascii="Arial" w:hAnsi="Arial" w:cs="Arial"/>
          <w:i/>
          <w:color w:val="000000" w:themeColor="text1"/>
          <w:sz w:val="20"/>
          <w:szCs w:val="20"/>
        </w:rPr>
        <w:t>ề</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m</w:t>
      </w:r>
      <w:r w:rsidRPr="00F80344">
        <w:rPr>
          <w:rFonts w:ascii="Arial" w:hAnsi="Arial" w:cs="Arial"/>
          <w:i/>
          <w:color w:val="000000" w:themeColor="text1"/>
          <w:sz w:val="20"/>
          <w:szCs w:val="20"/>
        </w:rPr>
        <w:t>ộ</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w:t>
      </w:r>
      <w:r w:rsidRPr="00F80344">
        <w:rPr>
          <w:rFonts w:ascii="Arial" w:hAnsi="Arial" w:cs="Arial"/>
          <w:i/>
          <w:color w:val="000000" w:themeColor="text1"/>
          <w:sz w:val="20"/>
          <w:szCs w:val="20"/>
        </w:rPr>
        <w:t>ố</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cơ</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ch</w:t>
      </w:r>
      <w:r w:rsidRPr="00F80344">
        <w:rPr>
          <w:rFonts w:ascii="Arial" w:hAnsi="Arial" w:cs="Arial"/>
          <w:i/>
          <w:color w:val="000000" w:themeColor="text1"/>
          <w:sz w:val="20"/>
          <w:szCs w:val="20"/>
        </w:rPr>
        <w:t>ế</w:t>
      </w:r>
      <w:r w:rsidRPr="00F80344">
        <w:rPr>
          <w:rFonts w:ascii="Arial" w:hAnsi="Arial" w:cs="Arial"/>
          <w:i/>
          <w:color w:val="000000" w:themeColor="text1"/>
          <w:sz w:val="20"/>
          <w:szCs w:val="20"/>
        </w:rPr>
        <w: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chính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sách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đ</w:t>
      </w:r>
      <w:r w:rsidRPr="00F80344">
        <w:rPr>
          <w:rFonts w:ascii="Arial" w:hAnsi="Arial" w:cs="Arial"/>
          <w:i/>
          <w:color w:val="000000" w:themeColor="text1"/>
          <w:sz w:val="20"/>
          <w:szCs w:val="20"/>
        </w:rPr>
        <w:t>ặ</w:t>
      </w:r>
      <w:r w:rsidRPr="00F80344">
        <w:rPr>
          <w:rFonts w:ascii="Arial" w:hAnsi="Arial" w:cs="Arial"/>
          <w:i/>
          <w:color w:val="000000" w:themeColor="text1"/>
          <w:sz w:val="20"/>
          <w:szCs w:val="20"/>
        </w:rPr>
        <w:t>c</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bi</w:t>
      </w:r>
      <w:r w:rsidRPr="00F80344">
        <w:rPr>
          <w:rFonts w:ascii="Arial" w:hAnsi="Arial" w:cs="Arial"/>
          <w:i/>
          <w:color w:val="000000" w:themeColor="text1"/>
          <w:sz w:val="20"/>
          <w:szCs w:val="20"/>
        </w:rPr>
        <w:t>ệ</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w:t>
      </w:r>
      <w:r w:rsidRPr="00F80344">
        <w:rPr>
          <w:rFonts w:ascii="Arial" w:hAnsi="Arial" w:cs="Arial"/>
          <w:i/>
          <w:color w:val="000000" w:themeColor="text1"/>
          <w:sz w:val="20"/>
          <w:szCs w:val="20"/>
        </w:rPr>
        <w:t>ạ</w:t>
      </w:r>
      <w:r w:rsidRPr="00F80344">
        <w:rPr>
          <w:rFonts w:ascii="Arial" w:hAnsi="Arial" w:cs="Arial"/>
          <w:i/>
          <w:color w:val="000000" w:themeColor="text1"/>
          <w:sz w:val="20"/>
          <w:szCs w:val="20"/>
        </w:rPr>
        <w:t>o</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đ</w:t>
      </w:r>
      <w:r w:rsidRPr="00F80344">
        <w:rPr>
          <w:rFonts w:ascii="Arial" w:hAnsi="Arial" w:cs="Arial"/>
          <w:i/>
          <w:color w:val="000000" w:themeColor="text1"/>
          <w:sz w:val="20"/>
          <w:szCs w:val="20"/>
        </w:rPr>
        <w:t>ộ</w:t>
      </w:r>
      <w:r w:rsidRPr="00F80344">
        <w:rPr>
          <w:rFonts w:ascii="Arial" w:hAnsi="Arial" w:cs="Arial"/>
          <w:i/>
          <w:color w:val="000000" w:themeColor="text1"/>
          <w:sz w:val="20"/>
          <w:szCs w:val="20"/>
        </w:rPr>
        <w:t>t</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phá</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trong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xây</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d</w:t>
      </w:r>
      <w:r w:rsidRPr="00F80344">
        <w:rPr>
          <w:rFonts w:ascii="Arial" w:hAnsi="Arial" w:cs="Arial"/>
          <w:i/>
          <w:color w:val="000000" w:themeColor="text1"/>
          <w:sz w:val="20"/>
          <w:szCs w:val="20"/>
        </w:rPr>
        <w:t>ự</w:t>
      </w:r>
      <w:r w:rsidRPr="00F80344">
        <w:rPr>
          <w:rFonts w:ascii="Arial" w:hAnsi="Arial" w:cs="Arial"/>
          <w:i/>
          <w:color w:val="000000" w:themeColor="text1"/>
          <w:sz w:val="20"/>
          <w:szCs w:val="20"/>
        </w:rPr>
        <w:t>ng</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và</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w:t>
      </w:r>
      <w:r w:rsidRPr="00F80344">
        <w:rPr>
          <w:rFonts w:ascii="Arial" w:hAnsi="Arial" w:cs="Arial"/>
          <w:i/>
          <w:color w:val="000000" w:themeColor="text1"/>
          <w:sz w:val="20"/>
          <w:szCs w:val="20"/>
        </w:rPr>
        <w:t>ổ</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ch</w:t>
      </w:r>
      <w:r w:rsidRPr="00F80344">
        <w:rPr>
          <w:rFonts w:ascii="Arial" w:hAnsi="Arial" w:cs="Arial"/>
          <w:i/>
          <w:color w:val="000000" w:themeColor="text1"/>
          <w:sz w:val="20"/>
          <w:szCs w:val="20"/>
        </w:rPr>
        <w:t>ứ</w:t>
      </w:r>
      <w:r w:rsidRPr="00F80344">
        <w:rPr>
          <w:rFonts w:ascii="Arial" w:hAnsi="Arial" w:cs="Arial"/>
          <w:i/>
          <w:color w:val="000000" w:themeColor="text1"/>
          <w:sz w:val="20"/>
          <w:szCs w:val="20"/>
        </w:rPr>
        <w:t>c</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thi</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hành</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pháp</w:t>
      </w:r>
      <w:r w:rsidR="00F80344" w:rsidRPr="00F80344">
        <w:rPr>
          <w:rFonts w:ascii="Arial" w:hAnsi="Arial" w:cs="Arial"/>
          <w:i/>
          <w:color w:val="000000" w:themeColor="text1"/>
          <w:sz w:val="20"/>
          <w:szCs w:val="20"/>
        </w:rPr>
        <w:t xml:space="preserve"> </w:t>
      </w:r>
      <w:r w:rsidRPr="00F80344">
        <w:rPr>
          <w:rFonts w:ascii="Arial" w:hAnsi="Arial" w:cs="Arial"/>
          <w:i/>
          <w:color w:val="000000" w:themeColor="text1"/>
          <w:sz w:val="20"/>
          <w:szCs w:val="20"/>
        </w:rPr>
        <w:t>lu</w:t>
      </w:r>
      <w:r w:rsidRPr="00F80344">
        <w:rPr>
          <w:rFonts w:ascii="Arial" w:hAnsi="Arial" w:cs="Arial"/>
          <w:i/>
          <w:color w:val="000000" w:themeColor="text1"/>
          <w:sz w:val="20"/>
          <w:szCs w:val="20"/>
        </w:rPr>
        <w:t>ậ</w:t>
      </w:r>
      <w:r w:rsidRPr="00F80344">
        <w:rPr>
          <w:rFonts w:ascii="Arial" w:hAnsi="Arial" w:cs="Arial"/>
          <w:i/>
          <w:color w:val="000000" w:themeColor="text1"/>
          <w:sz w:val="20"/>
          <w:szCs w:val="20"/>
        </w:rPr>
        <w:t>t.</w:t>
      </w:r>
    </w:p>
    <w:p w14:paraId="35A52141" w14:textId="77777777" w:rsidR="00F80344" w:rsidRPr="00F80344" w:rsidRDefault="00F80344" w:rsidP="00F80344">
      <w:pPr>
        <w:spacing w:after="0" w:line="240" w:lineRule="auto"/>
        <w:jc w:val="center"/>
        <w:rPr>
          <w:rFonts w:ascii="Arial" w:hAnsi="Arial" w:cs="Arial"/>
          <w:b/>
          <w:color w:val="000000" w:themeColor="text1"/>
          <w:sz w:val="20"/>
          <w:szCs w:val="20"/>
        </w:rPr>
      </w:pPr>
    </w:p>
    <w:p w14:paraId="728D65A6" w14:textId="39D0149B" w:rsidR="00F80344" w:rsidRPr="00F80344" w:rsidRDefault="00FC4B2A" w:rsidP="00F80344">
      <w:pPr>
        <w:spacing w:after="0" w:line="240" w:lineRule="auto"/>
        <w:jc w:val="center"/>
        <w:rPr>
          <w:rFonts w:ascii="Arial" w:hAnsi="Arial" w:cs="Arial"/>
          <w:b/>
          <w:color w:val="000000" w:themeColor="text1"/>
          <w:sz w:val="20"/>
          <w:szCs w:val="20"/>
          <w:lang w:val="en-US"/>
        </w:rPr>
      </w:pPr>
      <w:r w:rsidRPr="00F80344">
        <w:rPr>
          <w:rFonts w:ascii="Arial" w:hAnsi="Arial" w:cs="Arial"/>
          <w:b/>
          <w:color w:val="000000" w:themeColor="text1"/>
          <w:sz w:val="20"/>
          <w:szCs w:val="20"/>
        </w:rPr>
        <w:t>Chương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I</w:t>
      </w:r>
    </w:p>
    <w:p w14:paraId="5C780B30" w14:textId="62145BB4" w:rsidR="009A4CC8" w:rsidRPr="00F80344" w:rsidRDefault="00FC4B2A" w:rsidP="00F80344">
      <w:pPr>
        <w:spacing w:after="0" w:line="240" w:lineRule="auto"/>
        <w:jc w:val="center"/>
        <w:rPr>
          <w:rFonts w:ascii="Arial" w:hAnsi="Arial" w:cs="Arial"/>
          <w:b/>
          <w:color w:val="000000" w:themeColor="text1"/>
          <w:sz w:val="20"/>
          <w:szCs w:val="20"/>
          <w:lang w:val="en-US"/>
        </w:rPr>
      </w:pPr>
      <w:r w:rsidRPr="00F80344">
        <w:rPr>
          <w:rFonts w:ascii="Arial" w:hAnsi="Arial" w:cs="Arial"/>
          <w:b/>
          <w:color w:val="000000" w:themeColor="text1"/>
          <w:sz w:val="20"/>
          <w:szCs w:val="20"/>
        </w:rPr>
        <w:t>NH</w:t>
      </w:r>
      <w:r w:rsidRPr="00F80344">
        <w:rPr>
          <w:rFonts w:ascii="Arial" w:hAnsi="Arial" w:cs="Arial"/>
          <w:b/>
          <w:color w:val="000000" w:themeColor="text1"/>
          <w:sz w:val="20"/>
          <w:szCs w:val="20"/>
        </w:rPr>
        <w:t>Ữ</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CHUNG</w:t>
      </w:r>
    </w:p>
    <w:p w14:paraId="741CE8A8" w14:textId="77777777" w:rsidR="00F80344" w:rsidRPr="00F80344" w:rsidRDefault="00F80344" w:rsidP="00F80344">
      <w:pPr>
        <w:spacing w:after="0" w:line="240" w:lineRule="auto"/>
        <w:jc w:val="center"/>
        <w:rPr>
          <w:rFonts w:ascii="Arial" w:hAnsi="Arial" w:cs="Arial"/>
          <w:color w:val="000000" w:themeColor="text1"/>
          <w:sz w:val="20"/>
          <w:szCs w:val="20"/>
          <w:lang w:val="en-US"/>
        </w:rPr>
      </w:pPr>
    </w:p>
    <w:p w14:paraId="04521273" w14:textId="70E3A81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ỉ</w:t>
      </w:r>
      <w:r w:rsidRPr="00F80344">
        <w:rPr>
          <w:rFonts w:ascii="Arial" w:hAnsi="Arial" w:cs="Arial"/>
          <w:b/>
          <w:color w:val="000000" w:themeColor="text1"/>
          <w:sz w:val="20"/>
          <w:szCs w:val="20"/>
        </w:rPr>
        <w:t>nh</w:t>
      </w:r>
    </w:p>
    <w:p w14:paraId="5B9A695E" w14:textId="3ECAB0F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ọ</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hút,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4DC91FB4" w14:textId="123B26B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Nguyên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ắ</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chung</w:t>
      </w:r>
    </w:p>
    <w:p w14:paraId="37D20D17" w14:textId="6AA5414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p>
    <w:p w14:paraId="104CF6E3" w14:textId="46AA316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phép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p>
    <w:p w14:paraId="73A81989" w14:textId="15E7EAB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p>
    <w:p w14:paraId="12E88A05" w14:textId="1C068DA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w:t>
      </w:r>
      <w:r w:rsidRPr="00F80344">
        <w:rPr>
          <w:rFonts w:ascii="Arial" w:hAnsi="Arial" w:cs="Arial"/>
          <w:color w:val="000000" w:themeColor="text1"/>
          <w:sz w:val="20"/>
          <w:szCs w:val="20"/>
        </w:rPr>
        <w:t>ẩ</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bookmarkStart w:id="0" w:name="_GoBack"/>
      <w:bookmarkEnd w:id="0"/>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p>
    <w:p w14:paraId="7E038EFF" w14:textId="013D1E8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p>
    <w:p w14:paraId="7EE2C52C" w14:textId="77777777" w:rsidR="00F80344" w:rsidRPr="00F80344" w:rsidRDefault="00F80344" w:rsidP="00F80344">
      <w:pPr>
        <w:adjustRightInd w:val="0"/>
        <w:snapToGrid w:val="0"/>
        <w:spacing w:after="0" w:line="240" w:lineRule="auto"/>
        <w:jc w:val="center"/>
        <w:rPr>
          <w:rFonts w:ascii="Arial" w:hAnsi="Arial" w:cs="Arial"/>
          <w:color w:val="000000" w:themeColor="text1"/>
          <w:sz w:val="20"/>
          <w:szCs w:val="20"/>
        </w:rPr>
      </w:pPr>
    </w:p>
    <w:p w14:paraId="6991BAC7" w14:textId="529F2EB9"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Chương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II</w:t>
      </w:r>
    </w:p>
    <w:p w14:paraId="16B76519" w14:textId="78665066" w:rsidR="009A4CC8" w:rsidRPr="00F80344" w:rsidRDefault="00FC4B2A" w:rsidP="00F80344">
      <w:pPr>
        <w:spacing w:after="0" w:line="240" w:lineRule="auto"/>
        <w:jc w:val="center"/>
        <w:rPr>
          <w:rFonts w:ascii="Arial" w:hAnsi="Arial" w:cs="Arial"/>
          <w:b/>
          <w:color w:val="000000" w:themeColor="text1"/>
          <w:sz w:val="20"/>
          <w:szCs w:val="20"/>
        </w:rPr>
      </w:pPr>
      <w:r w:rsidRPr="00F80344">
        <w:rPr>
          <w:rFonts w:ascii="Arial" w:hAnsi="Arial" w:cs="Arial"/>
          <w:b/>
          <w:color w:val="000000" w:themeColor="text1"/>
          <w:sz w:val="20"/>
          <w:szCs w:val="20"/>
        </w:rPr>
        <w:t>DANH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KHOÁN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p>
    <w:p w14:paraId="5275102E" w14:textId="77777777" w:rsidR="00F80344" w:rsidRPr="00F80344" w:rsidRDefault="00F80344" w:rsidP="00F80344">
      <w:pPr>
        <w:spacing w:after="0" w:line="240" w:lineRule="auto"/>
        <w:jc w:val="center"/>
        <w:rPr>
          <w:rFonts w:ascii="Arial" w:hAnsi="Arial" w:cs="Arial"/>
          <w:color w:val="000000" w:themeColor="text1"/>
          <w:sz w:val="20"/>
          <w:szCs w:val="20"/>
        </w:rPr>
      </w:pPr>
    </w:p>
    <w:p w14:paraId="14AE2CC7" w14:textId="0E0D54D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3.</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Danh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khoán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ừ</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ớ</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xây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văn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ư</w:t>
      </w:r>
      <w:r w:rsidRPr="00F80344">
        <w:rPr>
          <w:rFonts w:ascii="Arial" w:hAnsi="Arial" w:cs="Arial"/>
          <w:b/>
          <w:color w:val="000000" w:themeColor="text1"/>
          <w:sz w:val="20"/>
          <w:szCs w:val="20"/>
        </w:rPr>
        <w:t>ớ</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ế</w:t>
      </w:r>
    </w:p>
    <w:p w14:paraId="78F886B6" w14:textId="6CE7922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7154EBB3" w14:textId="6C95098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Tòa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1E32E55" w14:textId="7638D6B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37559E7" w14:textId="771D746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2806E9C2" w14:textId="1966B48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4.</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khoán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trong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nghiên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lư</w:t>
      </w:r>
      <w:r w:rsidRPr="00F80344">
        <w:rPr>
          <w:rFonts w:ascii="Arial" w:hAnsi="Arial" w:cs="Arial"/>
          <w:b/>
          <w:color w:val="000000" w:themeColor="text1"/>
          <w:sz w:val="20"/>
          <w:szCs w:val="20"/>
        </w:rPr>
        <w:t>ợ</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chính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sách,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hành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ti</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xây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p>
    <w:p w14:paraId="2C426E1A" w14:textId="207EE1B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p>
    <w:p w14:paraId="0B869EE2" w14:textId="5E15C2F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IV</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468A09DC" w14:textId="13E1CB1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8A91AE2" w14:textId="75D7666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soát,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hóa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4A792166" w14:textId="20103F2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240322F8" w14:textId="07DB532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5.</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khoán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trong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xây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ố</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văn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chưa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đư</w:t>
      </w:r>
      <w:r w:rsidRPr="00F80344">
        <w:rPr>
          <w:rFonts w:ascii="Arial" w:hAnsi="Arial" w:cs="Arial"/>
          <w:b/>
          <w:color w:val="000000" w:themeColor="text1"/>
          <w:sz w:val="20"/>
          <w:szCs w:val="20"/>
        </w:rPr>
        <w:t>ợ</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w:t>
      </w:r>
      <w:r w:rsidRPr="00F80344">
        <w:rPr>
          <w:rFonts w:ascii="Arial" w:hAnsi="Arial" w:cs="Arial"/>
          <w:b/>
          <w:color w:val="000000" w:themeColor="text1"/>
          <w:sz w:val="20"/>
          <w:szCs w:val="20"/>
        </w:rPr>
        <w:t>ụ</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II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kèm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theo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Ngh</w:t>
      </w:r>
      <w:r w:rsidRPr="00F80344">
        <w:rPr>
          <w:rFonts w:ascii="Arial" w:hAnsi="Arial" w:cs="Arial"/>
          <w:b/>
          <w:color w:val="000000" w:themeColor="text1"/>
          <w:sz w:val="20"/>
          <w:szCs w:val="20"/>
        </w:rPr>
        <w:t>ị</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ố</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197/2025/QH15</w:t>
      </w:r>
    </w:p>
    <w:p w14:paraId="27614090" w14:textId="7EF2F64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ữ</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400.000.000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p>
    <w:p w14:paraId="58F69E31" w14:textId="3536B71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cùng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081F9B64" w14:textId="660F6D6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30.000.000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p>
    <w:p w14:paraId="3F98F9C9" w14:textId="1A06873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10.000.000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p>
    <w:p w14:paraId="6AB35F2C" w14:textId="695C71E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8.000.000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p>
    <w:p w14:paraId="7E56FBF0" w14:textId="5D8471D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A0C2809" w14:textId="12E299A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p>
    <w:p w14:paraId="6F68D93A" w14:textId="6B64FB9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24627EDB" w14:textId="7ABEF35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60%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60%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71A969E7" w14:textId="27DA482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ỏ</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ầ</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ỏ</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p>
    <w:p w14:paraId="0B50B4AA" w14:textId="16A56B2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6.</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nghiên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lư</w:t>
      </w:r>
      <w:r w:rsidRPr="00F80344">
        <w:rPr>
          <w:rFonts w:ascii="Arial" w:hAnsi="Arial" w:cs="Arial"/>
          <w:b/>
          <w:color w:val="000000" w:themeColor="text1"/>
          <w:sz w:val="20"/>
          <w:szCs w:val="20"/>
        </w:rPr>
        <w:t>ợ</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chính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sách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trong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lĩnh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p>
    <w:p w14:paraId="322F870B" w14:textId="0D0B68A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lĩnh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e</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lĩnh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9</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45C8E0E" w14:textId="68AEB56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7.</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ự</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toán,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lý,</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ử</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toán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kinh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phí</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ngân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sách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nư</w:t>
      </w:r>
      <w:r w:rsidRPr="00F80344">
        <w:rPr>
          <w:rFonts w:ascii="Arial" w:hAnsi="Arial" w:cs="Arial"/>
          <w:b/>
          <w:color w:val="000000" w:themeColor="text1"/>
          <w:sz w:val="20"/>
          <w:szCs w:val="20"/>
        </w:rPr>
        <w:t>ớ</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công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tác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xây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hành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p>
    <w:p w14:paraId="4DC29FDA" w14:textId="58A76E4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p>
    <w:p w14:paraId="3E7B5632" w14:textId="4B95580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p>
    <w:p w14:paraId="1CA69A80" w14:textId="2CB1F87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lastRenderedPageBreak/>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cùng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nơi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p>
    <w:p w14:paraId="3E81EE47" w14:textId="2EC7B54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p>
    <w:p w14:paraId="199EE21A" w14:textId="5BC620F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phép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lùi,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rút,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p>
    <w:p w14:paraId="7F54BDC8" w14:textId="1D94379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ỗ</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7101A6A7" w14:textId="4FB0090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thúc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7633E64" w14:textId="25FFF78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ỗ</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55D678E" w14:textId="0CCDE01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thêm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4B5A9BA3" w14:textId="09D66EC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E118904" w14:textId="2D0B27F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p>
    <w:p w14:paraId="31C23F43" w14:textId="63F120E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cũng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w:t>
      </w:r>
      <w:r w:rsidRPr="00F80344">
        <w:rPr>
          <w:rFonts w:ascii="Arial" w:hAnsi="Arial" w:cs="Arial"/>
          <w:color w:val="000000" w:themeColor="text1"/>
          <w:sz w:val="20"/>
          <w:szCs w:val="20"/>
        </w:rPr>
        <w:t>ẩ</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p>
    <w:p w14:paraId="0401BAE5" w14:textId="206FC48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8.</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Thù</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lao,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thuê</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khoán</w:t>
      </w:r>
    </w:p>
    <w:p w14:paraId="516B9697" w14:textId="5CB58E2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ấ</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p>
    <w:p w14:paraId="277D0FED" w14:textId="560D86B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p>
    <w:p w14:paraId="03D8AE40" w14:textId="5CA60B0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2AA174BD" w14:textId="29B63CE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p>
    <w:p w14:paraId="0F0845F0" w14:textId="6CBED4E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9.</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ầ</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tư</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ở</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ấ</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trang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thi</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w:t>
      </w:r>
      <w:r w:rsidRPr="00F80344">
        <w:rPr>
          <w:rFonts w:ascii="Arial" w:hAnsi="Arial" w:cs="Arial"/>
          <w:b/>
          <w:color w:val="000000" w:themeColor="text1"/>
          <w:sz w:val="20"/>
          <w:szCs w:val="20"/>
        </w:rPr>
        <w:t>ị</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làm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c</w:t>
      </w:r>
    </w:p>
    <w:p w14:paraId="4B6FC268" w14:textId="577FBCE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ấ</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p>
    <w:p w14:paraId="1981EECB" w14:textId="49BFEFC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ắ</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hóa,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ấ</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w:t>
      </w:r>
      <w:r w:rsidRPr="00F80344">
        <w:rPr>
          <w:rFonts w:ascii="Arial" w:hAnsi="Arial" w:cs="Arial"/>
          <w:color w:val="000000" w:themeColor="text1"/>
          <w:sz w:val="20"/>
          <w:szCs w:val="20"/>
        </w:rPr>
        <w:t>ẩ</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p>
    <w:p w14:paraId="28B2A183" w14:textId="71FCC149" w:rsidR="009A4CC8" w:rsidRPr="00F80344" w:rsidRDefault="00FC4B2A" w:rsidP="00F80344">
      <w:pPr>
        <w:adjustRightInd w:val="0"/>
        <w:snapToGrid w:val="0"/>
        <w:spacing w:after="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ị</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ử</w:t>
      </w:r>
      <w:r w:rsidRPr="00F80344">
        <w:rPr>
          <w:rFonts w:ascii="Arial" w:hAnsi="Arial" w:cs="Arial"/>
          <w:color w:val="000000" w:themeColor="text1"/>
          <w:sz w:val="20"/>
          <w:szCs w:val="20"/>
        </w:rPr>
        <w:t>.</w:t>
      </w:r>
    </w:p>
    <w:p w14:paraId="790AD69A" w14:textId="77777777" w:rsidR="00F80344" w:rsidRPr="00F80344" w:rsidRDefault="00F80344" w:rsidP="00F80344">
      <w:pPr>
        <w:spacing w:after="0" w:line="240" w:lineRule="auto"/>
        <w:jc w:val="center"/>
        <w:rPr>
          <w:rFonts w:ascii="Arial" w:hAnsi="Arial" w:cs="Arial"/>
          <w:b/>
          <w:color w:val="000000" w:themeColor="text1"/>
          <w:sz w:val="20"/>
          <w:szCs w:val="20"/>
        </w:rPr>
      </w:pPr>
    </w:p>
    <w:p w14:paraId="67EAE82B" w14:textId="6C5DF211"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Chương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III</w:t>
      </w:r>
      <w:r w:rsidR="00F80344" w:rsidRPr="00F80344">
        <w:rPr>
          <w:rFonts w:ascii="Arial" w:hAnsi="Arial" w:cs="Arial"/>
          <w:b/>
          <w:color w:val="000000" w:themeColor="text1"/>
          <w:sz w:val="20"/>
          <w:szCs w:val="20"/>
        </w:rPr>
        <w:t xml:space="preserve"> </w:t>
      </w:r>
    </w:p>
    <w:p w14:paraId="39D9A1B2" w14:textId="43A4D2A1" w:rsidR="009A4CC8" w:rsidRPr="00F80344" w:rsidRDefault="00FC4B2A" w:rsidP="00F80344">
      <w:pPr>
        <w:spacing w:after="0" w:line="240" w:lineRule="auto"/>
        <w:jc w:val="center"/>
        <w:rPr>
          <w:rFonts w:ascii="Arial" w:hAnsi="Arial" w:cs="Arial"/>
          <w:b/>
          <w:color w:val="000000" w:themeColor="text1"/>
          <w:sz w:val="20"/>
          <w:szCs w:val="20"/>
        </w:rPr>
      </w:pP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00F80344" w:rsidRPr="00F80344">
        <w:rPr>
          <w:rFonts w:ascii="Arial" w:hAnsi="Arial" w:cs="Arial"/>
          <w:b/>
          <w:color w:val="000000" w:themeColor="text1"/>
          <w:sz w:val="20"/>
          <w:szCs w:val="20"/>
        </w:rPr>
        <w:br/>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XÂY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CHÍNH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SÁCH,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p>
    <w:p w14:paraId="020DF6F1" w14:textId="77777777" w:rsidR="00F80344" w:rsidRPr="00F80344" w:rsidRDefault="00F80344" w:rsidP="00F80344">
      <w:pPr>
        <w:spacing w:after="0" w:line="240" w:lineRule="auto"/>
        <w:jc w:val="center"/>
        <w:rPr>
          <w:rFonts w:ascii="Arial" w:hAnsi="Arial" w:cs="Arial"/>
          <w:color w:val="000000" w:themeColor="text1"/>
          <w:sz w:val="20"/>
          <w:szCs w:val="20"/>
        </w:rPr>
      </w:pPr>
    </w:p>
    <w:p w14:paraId="6D1D0EF7" w14:textId="6F16F0AD"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w:t>
      </w:r>
    </w:p>
    <w:p w14:paraId="0ED409C0" w14:textId="4757FD60" w:rsidR="009A4CC8" w:rsidRPr="00F80344" w:rsidRDefault="00FC4B2A" w:rsidP="00F80344">
      <w:pPr>
        <w:spacing w:after="0" w:line="240" w:lineRule="auto"/>
        <w:jc w:val="center"/>
        <w:rPr>
          <w:rFonts w:ascii="Arial" w:hAnsi="Arial" w:cs="Arial"/>
          <w:b/>
          <w:color w:val="000000" w:themeColor="text1"/>
          <w:sz w:val="20"/>
          <w:szCs w:val="20"/>
        </w:rPr>
      </w:pPr>
      <w:r w:rsidRPr="00F80344">
        <w:rPr>
          <w:rFonts w:ascii="Arial" w:hAnsi="Arial" w:cs="Arial"/>
          <w:b/>
          <w:color w:val="000000" w:themeColor="text1"/>
          <w:sz w:val="20"/>
          <w:szCs w:val="20"/>
        </w:rPr>
        <w:t>QUY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CHUNG</w:t>
      </w:r>
    </w:p>
    <w:p w14:paraId="2C9117CA" w14:textId="77777777" w:rsidR="00F80344" w:rsidRPr="00F80344" w:rsidRDefault="00F80344" w:rsidP="00F80344">
      <w:pPr>
        <w:spacing w:after="0" w:line="240" w:lineRule="auto"/>
        <w:jc w:val="center"/>
        <w:rPr>
          <w:rFonts w:ascii="Arial" w:hAnsi="Arial" w:cs="Arial"/>
          <w:color w:val="000000" w:themeColor="text1"/>
          <w:sz w:val="20"/>
          <w:szCs w:val="20"/>
        </w:rPr>
      </w:pPr>
    </w:p>
    <w:p w14:paraId="7786D381" w14:textId="143ED88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10.</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ị</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lý,</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tư</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cách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nhân</w:t>
      </w:r>
    </w:p>
    <w:p w14:paraId="0A6CE404" w14:textId="6A10D32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ọ</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p>
    <w:p w14:paraId="0E743384" w14:textId="0516BA4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riêng,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con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ấ</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1AE8FC10" w14:textId="60B2114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11.</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Nguyên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ắ</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p>
    <w:p w14:paraId="771AB29F" w14:textId="00D3E8B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p>
    <w:p w14:paraId="56438289" w14:textId="2F570D4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ắ</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phòng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w:t>
      </w:r>
      <w:r w:rsidRPr="00F80344">
        <w:rPr>
          <w:rFonts w:ascii="Arial" w:hAnsi="Arial" w:cs="Arial"/>
          <w:color w:val="000000" w:themeColor="text1"/>
          <w:sz w:val="20"/>
          <w:szCs w:val="20"/>
        </w:rPr>
        <w:t>ừ</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ặ</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ọ</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lái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p>
    <w:p w14:paraId="76F39683" w14:textId="060CE4A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thoát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79E20A22" w14:textId="165BD2A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phòng;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phòng,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nhũng,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w:t>
      </w:r>
      <w:r w:rsidRPr="00F80344">
        <w:rPr>
          <w:rFonts w:ascii="Arial" w:hAnsi="Arial" w:cs="Arial"/>
          <w:color w:val="000000" w:themeColor="text1"/>
          <w:sz w:val="20"/>
          <w:szCs w:val="20"/>
        </w:rPr>
        <w:t>ử</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6FABC5F1" w14:textId="35D409F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12.</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p>
    <w:p w14:paraId="2BD597AD" w14:textId="2030E04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máy,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C289BB1" w14:textId="22B9E8F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p>
    <w:p w14:paraId="7CE9B8F4" w14:textId="10F5CEA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2D6958CF" w14:textId="0AEA4F9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p>
    <w:p w14:paraId="3D80D3E4" w14:textId="3FC3D41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124DB1BD" w14:textId="0CD808C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ọ</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49A86651" w14:textId="5C37CE4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p>
    <w:p w14:paraId="5C6A1647" w14:textId="52F15CB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13.</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Ngu</w:t>
      </w:r>
      <w:r w:rsidRPr="00F80344">
        <w:rPr>
          <w:rFonts w:ascii="Arial" w:hAnsi="Arial" w:cs="Arial"/>
          <w:b/>
          <w:color w:val="000000" w:themeColor="text1"/>
          <w:sz w:val="20"/>
          <w:szCs w:val="20"/>
        </w:rPr>
        <w:t>ồ</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tài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chính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p>
    <w:p w14:paraId="6CE58E5D" w14:textId="3E4E912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009C2270" w:rsidRPr="009C2270">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phép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300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ỷ</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009C2270" w:rsidRPr="00A64AFC">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p>
    <w:p w14:paraId="3D936731" w14:textId="5B78D2B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p>
    <w:p w14:paraId="5AEAA1BC" w14:textId="2BE7803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p>
    <w:p w14:paraId="764B8874" w14:textId="199EBE1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p>
    <w:p w14:paraId="4ABEBE34" w14:textId="3057A6E2" w:rsidR="009A4CC8" w:rsidRPr="00F80344" w:rsidRDefault="00FC4B2A" w:rsidP="00F80344">
      <w:pPr>
        <w:adjustRightInd w:val="0"/>
        <w:snapToGrid w:val="0"/>
        <w:spacing w:after="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p>
    <w:p w14:paraId="257EEB89" w14:textId="77777777" w:rsidR="00F80344" w:rsidRPr="00F80344" w:rsidRDefault="00F80344" w:rsidP="00F80344">
      <w:pPr>
        <w:spacing w:after="0" w:line="240" w:lineRule="auto"/>
        <w:jc w:val="center"/>
        <w:rPr>
          <w:rFonts w:ascii="Arial" w:hAnsi="Arial" w:cs="Arial"/>
          <w:b/>
          <w:color w:val="000000" w:themeColor="text1"/>
          <w:sz w:val="20"/>
          <w:szCs w:val="20"/>
        </w:rPr>
      </w:pPr>
    </w:p>
    <w:p w14:paraId="1293B8AB" w14:textId="621834A9"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w:t>
      </w:r>
      <w:r w:rsidR="00F80344" w:rsidRPr="00F80344">
        <w:rPr>
          <w:rFonts w:ascii="Arial" w:hAnsi="Arial" w:cs="Arial"/>
          <w:b/>
          <w:color w:val="000000" w:themeColor="text1"/>
          <w:sz w:val="20"/>
          <w:szCs w:val="20"/>
        </w:rPr>
        <w:t xml:space="preserve"> </w:t>
      </w:r>
    </w:p>
    <w:p w14:paraId="4820418D" w14:textId="5A3967A5" w:rsidR="009A4CC8" w:rsidRPr="00F80344" w:rsidRDefault="00FC4B2A" w:rsidP="00F80344">
      <w:pPr>
        <w:spacing w:after="0" w:line="240" w:lineRule="auto"/>
        <w:jc w:val="center"/>
        <w:rPr>
          <w:rFonts w:ascii="Arial" w:hAnsi="Arial" w:cs="Arial"/>
          <w:b/>
          <w:color w:val="000000" w:themeColor="text1"/>
          <w:sz w:val="20"/>
          <w:szCs w:val="20"/>
        </w:rPr>
      </w:pPr>
      <w:r w:rsidRPr="00F80344">
        <w:rPr>
          <w:rFonts w:ascii="Arial" w:hAnsi="Arial" w:cs="Arial"/>
          <w:b/>
          <w:color w:val="000000" w:themeColor="text1"/>
          <w:sz w:val="20"/>
          <w:szCs w:val="20"/>
        </w:rPr>
        <w:t>CƠ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Ấ</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p>
    <w:p w14:paraId="61A80B2C" w14:textId="77777777" w:rsidR="00F80344" w:rsidRPr="00F80344" w:rsidRDefault="00F80344" w:rsidP="00F80344">
      <w:pPr>
        <w:spacing w:after="0" w:line="240" w:lineRule="auto"/>
        <w:jc w:val="center"/>
        <w:rPr>
          <w:rFonts w:ascii="Arial" w:hAnsi="Arial" w:cs="Arial"/>
          <w:color w:val="000000" w:themeColor="text1"/>
          <w:sz w:val="20"/>
          <w:szCs w:val="20"/>
        </w:rPr>
      </w:pPr>
    </w:p>
    <w:p w14:paraId="187F985D" w14:textId="1F7E9C5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14.</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ồ</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lý</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p>
    <w:p w14:paraId="7204EEF7" w14:textId="7640970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kiêm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xem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p>
    <w:p w14:paraId="42506900" w14:textId="0D0BD8C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p>
    <w:p w14:paraId="21D8F4CD" w14:textId="497AB6F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p>
    <w:p w14:paraId="1B34211C" w14:textId="057ADDC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9E6F156" w14:textId="36ABB14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00A64AFC" w:rsidRPr="00A64AFC">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6BC532A0" w14:textId="119CC03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ắ</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Pr="00F80344">
        <w:rPr>
          <w:rFonts w:ascii="Arial" w:hAnsi="Arial" w:cs="Arial"/>
          <w:color w:val="000000" w:themeColor="text1"/>
          <w:sz w:val="20"/>
          <w:szCs w:val="20"/>
        </w:rPr>
        <w:t>;</w:t>
      </w:r>
    </w:p>
    <w:p w14:paraId="073421C9" w14:textId="6FB5B31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7600C0A8" w14:textId="2E35A41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e)</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p>
    <w:p w14:paraId="15EBE66B" w14:textId="2171A13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coi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0088248C" w:rsidRPr="0088248C">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ít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ấ</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ữ</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đóng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ấ</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p>
    <w:p w14:paraId="15F3543E" w14:textId="0AE168C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ấ</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ỷ</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2F378EF" w14:textId="61E109B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ít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ỷ</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p.</w:t>
      </w:r>
    </w:p>
    <w:p w14:paraId="41733B52" w14:textId="57BE905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p>
    <w:p w14:paraId="7CB7921A" w14:textId="19126E5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296CDD11" w14:textId="1362909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5069A520" w14:textId="7AF0A7A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7FF08F31" w14:textId="791EA9D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4AB25172" w14:textId="74E794A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35EB6BFD" w14:textId="1B09DF8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e)</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239AA021" w14:textId="6DEFEE3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7DFDD5F2" w14:textId="140215E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p>
    <w:p w14:paraId="0E059B74" w14:textId="0388FC6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giúp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08297268" w14:textId="7C98421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p>
    <w:p w14:paraId="3916BB46" w14:textId="7C88254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p>
    <w:p w14:paraId="381B4ED0" w14:textId="1207DA3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0AAB4800" w14:textId="718C4B9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ắ</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nhau;</w:t>
      </w:r>
    </w:p>
    <w:p w14:paraId="67F5D195" w14:textId="4EA067A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p>
    <w:p w14:paraId="5C763A10" w14:textId="45FF69F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15.</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quan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lý</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p>
    <w:p w14:paraId="3E9E5819" w14:textId="2B01C8D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p>
    <w:p w14:paraId="5BA67A37" w14:textId="0DF6F25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p>
    <w:p w14:paraId="1CAB8698" w14:textId="544C34E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7B573D4C" w14:textId="1B79864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máy,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p>
    <w:p w14:paraId="5CD782C5" w14:textId="409F8C2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52C0AAA3" w14:textId="6D3E57E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445F1EB5" w14:textId="30F99F7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1029EA63" w14:textId="6E79058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e)</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33118945" w14:textId="219E39E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p>
    <w:p w14:paraId="42CBE379" w14:textId="34A3AC1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22E276C5" w14:textId="1B3CED1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ễ</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64F326ED" w14:textId="2D38EA9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k)Ph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p>
    <w:p w14:paraId="5F293740" w14:textId="1EC9DA0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l)</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p>
    <w:p w14:paraId="4B397455" w14:textId="08E627E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7630B1CC" w14:textId="164AA2E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4521E5E8" w14:textId="348E305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giúp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407DC66E" w14:textId="4CD7B7D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43238F0" w14:textId="1CB06A8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4998B7B7" w14:textId="77777777" w:rsidR="00F80344" w:rsidRPr="00F80344" w:rsidRDefault="00F80344" w:rsidP="00F80344">
      <w:pPr>
        <w:spacing w:after="0" w:line="240" w:lineRule="auto"/>
        <w:jc w:val="center"/>
        <w:rPr>
          <w:rFonts w:ascii="Arial" w:hAnsi="Arial" w:cs="Arial"/>
          <w:b/>
          <w:color w:val="000000" w:themeColor="text1"/>
          <w:sz w:val="20"/>
          <w:szCs w:val="20"/>
        </w:rPr>
      </w:pPr>
    </w:p>
    <w:p w14:paraId="05BF13E7" w14:textId="27121A4E"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3</w:t>
      </w:r>
      <w:r w:rsidR="00F80344" w:rsidRPr="00F80344">
        <w:rPr>
          <w:rFonts w:ascii="Arial" w:hAnsi="Arial" w:cs="Arial"/>
          <w:b/>
          <w:color w:val="000000" w:themeColor="text1"/>
          <w:sz w:val="20"/>
          <w:szCs w:val="20"/>
        </w:rPr>
        <w:t xml:space="preserve"> </w:t>
      </w:r>
    </w:p>
    <w:p w14:paraId="0E6B27B0" w14:textId="794E03A2" w:rsidR="009A4CC8" w:rsidRPr="00F80344" w:rsidRDefault="00FC4B2A" w:rsidP="00F80344">
      <w:pPr>
        <w:spacing w:after="0" w:line="240" w:lineRule="auto"/>
        <w:jc w:val="center"/>
        <w:rPr>
          <w:rFonts w:ascii="Arial" w:hAnsi="Arial" w:cs="Arial"/>
          <w:b/>
          <w:color w:val="000000" w:themeColor="text1"/>
          <w:sz w:val="20"/>
          <w:szCs w:val="20"/>
        </w:rPr>
      </w:pPr>
      <w:r w:rsidRPr="00F80344">
        <w:rPr>
          <w:rFonts w:ascii="Arial" w:hAnsi="Arial" w:cs="Arial"/>
          <w:b/>
          <w:color w:val="000000" w:themeColor="text1"/>
          <w:sz w:val="20"/>
          <w:szCs w:val="20"/>
        </w:rPr>
        <w:t>TI</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Ử</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NGÂN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SÁCH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p>
    <w:p w14:paraId="059CA765" w14:textId="77777777" w:rsidR="00F80344" w:rsidRPr="00F80344" w:rsidRDefault="00F80344" w:rsidP="00F80344">
      <w:pPr>
        <w:spacing w:after="0" w:line="240" w:lineRule="auto"/>
        <w:jc w:val="center"/>
        <w:rPr>
          <w:rFonts w:ascii="Arial" w:hAnsi="Arial" w:cs="Arial"/>
          <w:color w:val="000000" w:themeColor="text1"/>
          <w:sz w:val="20"/>
          <w:szCs w:val="20"/>
        </w:rPr>
      </w:pPr>
    </w:p>
    <w:p w14:paraId="3FDE4934" w14:textId="1B79844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16.</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Ti</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p>
    <w:p w14:paraId="4DAB278E" w14:textId="320100B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p>
    <w:p w14:paraId="3A19605B" w14:textId="7E8AEA3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dõi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riêng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00A64AFC" w:rsidRPr="00A64AFC">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7A9260DE" w14:textId="6515178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p>
    <w:p w14:paraId="5C9B0E5F" w14:textId="6659749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438337BD" w14:textId="01C0FBB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ắ</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p>
    <w:p w14:paraId="1BFE36B6" w14:textId="1F7A7AE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17.</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p>
    <w:p w14:paraId="0285B0EC" w14:textId="2595BFC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5DE1082D" w14:textId="0764C2F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1D039A44" w14:textId="6273480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2E41ED1C" w14:textId="122079F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máy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p>
    <w:p w14:paraId="32320CCF" w14:textId="5481E98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18.</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Xét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duy</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tài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p>
    <w:p w14:paraId="45223F89" w14:textId="0480D52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4DEC388B" w14:textId="1060F31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p>
    <w:p w14:paraId="7A421B29" w14:textId="32FAEF5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trùng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xuyên;</w:t>
      </w:r>
    </w:p>
    <w:p w14:paraId="5518FEF6" w14:textId="0CD17E3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trùng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8,</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9</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AFA0201" w14:textId="745BD2E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242BA3A7" w14:textId="46D5633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3931F57E" w14:textId="23A390C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e)</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Tòa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4CA3A29D" w14:textId="1D9AEF3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ữ</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p>
    <w:p w14:paraId="3CA23195" w14:textId="72D0CEC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ắ</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5550516" w14:textId="7CC5F6E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ắ</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19B0DC4F" w14:textId="6754636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p>
    <w:p w14:paraId="310088D5" w14:textId="5073C2A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7C8E2DD0" w14:textId="2931F1E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19.</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Trách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quan,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nhân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tài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ừ</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ỹ</w:t>
      </w:r>
    </w:p>
    <w:p w14:paraId="75808DFA" w14:textId="25955AA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ị</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18</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p>
    <w:p w14:paraId="5FD3B51E" w14:textId="0985CF5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phòng,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w:t>
      </w:r>
      <w:r w:rsidRPr="00F80344">
        <w:rPr>
          <w:rFonts w:ascii="Arial" w:hAnsi="Arial" w:cs="Arial"/>
          <w:color w:val="000000" w:themeColor="text1"/>
          <w:sz w:val="20"/>
          <w:szCs w:val="20"/>
        </w:rPr>
        <w:t>ử</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57D81F22" w14:textId="03F45EF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192F3006" w14:textId="090C3AA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ị</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ẫ</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42521365" w14:textId="43196E1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1BEF2E4" w14:textId="46E570E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p>
    <w:p w14:paraId="7578EF90" w14:textId="1C587F8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lastRenderedPageBreak/>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20.</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Ti</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xét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duy</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ề</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xu</w:t>
      </w:r>
      <w:r w:rsidRPr="00F80344">
        <w:rPr>
          <w:rFonts w:ascii="Arial" w:hAnsi="Arial" w:cs="Arial"/>
          <w:b/>
          <w:color w:val="000000" w:themeColor="text1"/>
          <w:sz w:val="20"/>
          <w:szCs w:val="20"/>
        </w:rPr>
        <w:t>ấ</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tài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p>
    <w:p w14:paraId="3B8B663E" w14:textId="1FCBD9F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6DDE26F9" w14:textId="5078EA5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ệ</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tóm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p>
    <w:p w14:paraId="7E89FF1C" w14:textId="3927AC1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phép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0F0CE1AA" w14:textId="32C9208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18</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p>
    <w:p w14:paraId="7C3A0069" w14:textId="614C03D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ấ</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ờ</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p>
    <w:p w14:paraId="582EAB30" w14:textId="5E01497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18</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116A31C6" w14:textId="7A2157A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rõ</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32042A89" w14:textId="63ED45C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64E086AF" w14:textId="6158F40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149BDB44" w14:textId="3A8CC81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đích,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w:t>
      </w:r>
    </w:p>
    <w:p w14:paraId="3A378490" w14:textId="71577BD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nghĩa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nghĩa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p>
    <w:p w14:paraId="7EE55F60" w14:textId="6D39D43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00A64AFC" w:rsidRPr="00A64AFC">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4088E8A0" w14:textId="64ABFC2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ấ</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bưu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p>
    <w:p w14:paraId="5F511A9D" w14:textId="1CA625A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21.</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ả</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tài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p>
    <w:p w14:paraId="4576E6BB" w14:textId="02B7D82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p>
    <w:p w14:paraId="7D7E6AC6" w14:textId="6A6797C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75D31BC6" w14:textId="0C47322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EDD5FDC" w14:textId="6983994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p>
    <w:p w14:paraId="4DB3482C" w14:textId="7686EBD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ẳ</w:t>
      </w:r>
      <w:r w:rsidRPr="00F80344">
        <w:rPr>
          <w:rFonts w:ascii="Arial" w:hAnsi="Arial" w:cs="Arial"/>
          <w:color w:val="000000" w:themeColor="text1"/>
          <w:sz w:val="20"/>
          <w:szCs w:val="20"/>
        </w:rPr>
        <w:t>ng.</w:t>
      </w:r>
    </w:p>
    <w:p w14:paraId="71E4A43C" w14:textId="2311E50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rõ</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ở</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6B7D9358" w14:textId="282CA8B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4B8A996B" w14:textId="222388A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22.</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w:t>
      </w:r>
      <w:r w:rsidRPr="00F80344">
        <w:rPr>
          <w:rFonts w:ascii="Arial" w:hAnsi="Arial" w:cs="Arial"/>
          <w:b/>
          <w:color w:val="000000" w:themeColor="text1"/>
          <w:sz w:val="20"/>
          <w:szCs w:val="20"/>
        </w:rPr>
        <w:t>ồ</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hoàn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phí</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ỗ</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tài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w:t>
      </w:r>
      <w:r w:rsidRPr="00F80344">
        <w:rPr>
          <w:rFonts w:ascii="Arial" w:hAnsi="Arial" w:cs="Arial"/>
          <w:b/>
          <w:color w:val="000000" w:themeColor="text1"/>
          <w:sz w:val="20"/>
          <w:szCs w:val="20"/>
        </w:rPr>
        <w:t>ợ</w:t>
      </w:r>
    </w:p>
    <w:p w14:paraId="1F2C80DB" w14:textId="75BB59F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09580304" w14:textId="54AD626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ị</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ẫ</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18</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10785F70" w14:textId="56CAF20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ẫ</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74F1FAE4" w14:textId="70D0267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nghĩa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ỏ</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p>
    <w:p w14:paraId="0232E74E" w14:textId="1646B0F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75E05328" w14:textId="2677125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p>
    <w:p w14:paraId="39E30BBD" w14:textId="6EA97A2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23.</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ế</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w:t>
      </w:r>
      <w:r w:rsidRPr="00F80344">
        <w:rPr>
          <w:rFonts w:ascii="Arial" w:hAnsi="Arial" w:cs="Arial"/>
          <w:b/>
          <w:color w:val="000000" w:themeColor="text1"/>
          <w:sz w:val="20"/>
          <w:szCs w:val="20"/>
        </w:rPr>
        <w:t>ế</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toán,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ki</w:t>
      </w:r>
      <w:r w:rsidRPr="00F80344">
        <w:rPr>
          <w:rFonts w:ascii="Arial" w:hAnsi="Arial" w:cs="Arial"/>
          <w:b/>
          <w:color w:val="000000" w:themeColor="text1"/>
          <w:sz w:val="20"/>
          <w:szCs w:val="20"/>
        </w:rPr>
        <w:t>ể</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toán</w:t>
      </w:r>
    </w:p>
    <w:p w14:paraId="564612EC" w14:textId="6A02C44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p>
    <w:p w14:paraId="5950C997" w14:textId="2E01FCF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ắ</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thúc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p>
    <w:p w14:paraId="0B52883D" w14:textId="0D8E674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máy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78415297" w14:textId="7623568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chép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ị</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p>
    <w:p w14:paraId="7D0A612A" w14:textId="05CD09D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24.</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Báo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cáo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toán</w:t>
      </w:r>
    </w:p>
    <w:p w14:paraId="123E8145" w14:textId="6AED8AF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ở</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02F1F509" w14:textId="563D6C6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p>
    <w:p w14:paraId="1751F9E4" w14:textId="67DF825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EEC6C55" w14:textId="200B38D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p>
    <w:p w14:paraId="0F04D4D2" w14:textId="215FFC6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p>
    <w:p w14:paraId="47652AE5" w14:textId="3EDE05D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90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thúc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ử</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120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thúc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p>
    <w:p w14:paraId="0F2B6C49" w14:textId="542BDBC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0FE5DEE0" w14:textId="0AE9C3D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nơi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p>
    <w:p w14:paraId="00A3ED41" w14:textId="1CDCE02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p>
    <w:p w14:paraId="2BD17ABB" w14:textId="52D7E31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8.</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ữ</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ữ</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ữ</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p>
    <w:p w14:paraId="1E5E208B" w14:textId="6A32722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9.</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1C1333DA" w14:textId="592E839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ầ</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27B8E8A2" w14:textId="5780BD3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p>
    <w:p w14:paraId="7BC1540B" w14:textId="27C5942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p>
    <w:p w14:paraId="42C2339A" w14:textId="35A8547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ẫ</w:t>
      </w:r>
      <w:r w:rsidRPr="00F80344">
        <w:rPr>
          <w:rFonts w:ascii="Arial" w:hAnsi="Arial" w:cs="Arial"/>
          <w:color w:val="000000" w:themeColor="text1"/>
          <w:sz w:val="20"/>
          <w:szCs w:val="20"/>
        </w:rPr>
        <w:t>n.</w:t>
      </w:r>
    </w:p>
    <w:p w14:paraId="2F427815" w14:textId="7C6897D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25.</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Ki</w:t>
      </w:r>
      <w:r w:rsidRPr="00F80344">
        <w:rPr>
          <w:rFonts w:ascii="Arial" w:hAnsi="Arial" w:cs="Arial"/>
          <w:b/>
          <w:color w:val="000000" w:themeColor="text1"/>
          <w:sz w:val="20"/>
          <w:szCs w:val="20"/>
        </w:rPr>
        <w:t>ể</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thanh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ki</w:t>
      </w:r>
      <w:r w:rsidRPr="00F80344">
        <w:rPr>
          <w:rFonts w:ascii="Arial" w:hAnsi="Arial" w:cs="Arial"/>
          <w:b/>
          <w:color w:val="000000" w:themeColor="text1"/>
          <w:sz w:val="20"/>
          <w:szCs w:val="20"/>
        </w:rPr>
        <w:t>ể</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toán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giám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sát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p>
    <w:p w14:paraId="24058F01" w14:textId="6B88BDF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p>
    <w:p w14:paraId="044BD6E2" w14:textId="5FAE0DA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6C7F5472" w14:textId="44E8CFF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6BD78A07" w14:textId="055290B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46D72F0B" w14:textId="35533D9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4834A69E" w14:textId="4C2B8EA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p>
    <w:p w14:paraId="26E8CB46" w14:textId="02943E3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p>
    <w:p w14:paraId="4BCB0808" w14:textId="5B2366B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46FFFF4F" w14:textId="269A6C4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đúng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18</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5F262D2" w14:textId="65B5ED7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Pr="00F80344">
        <w:rPr>
          <w:rFonts w:ascii="Arial" w:hAnsi="Arial" w:cs="Arial"/>
          <w:color w:val="000000" w:themeColor="text1"/>
          <w:sz w:val="20"/>
          <w:szCs w:val="20"/>
        </w:rPr>
        <w:t>.</w:t>
      </w:r>
    </w:p>
    <w:p w14:paraId="19E2A41D" w14:textId="77777777" w:rsidR="00F80344" w:rsidRPr="009C2270" w:rsidRDefault="00F80344" w:rsidP="00F80344">
      <w:pPr>
        <w:spacing w:after="0" w:line="240" w:lineRule="auto"/>
        <w:jc w:val="center"/>
        <w:rPr>
          <w:rFonts w:ascii="Arial" w:hAnsi="Arial" w:cs="Arial"/>
          <w:b/>
          <w:color w:val="000000" w:themeColor="text1"/>
          <w:sz w:val="20"/>
          <w:szCs w:val="20"/>
        </w:rPr>
      </w:pPr>
    </w:p>
    <w:p w14:paraId="1EC60C6D" w14:textId="2B1D30B7"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Chương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IV</w:t>
      </w:r>
    </w:p>
    <w:p w14:paraId="2ED767EC" w14:textId="5259B70D" w:rsidR="009A4CC8" w:rsidRPr="009C2270" w:rsidRDefault="00FC4B2A" w:rsidP="00F80344">
      <w:pPr>
        <w:spacing w:after="0" w:line="240" w:lineRule="auto"/>
        <w:jc w:val="center"/>
        <w:rPr>
          <w:rFonts w:ascii="Arial" w:hAnsi="Arial" w:cs="Arial"/>
          <w:b/>
          <w:color w:val="000000" w:themeColor="text1"/>
          <w:sz w:val="20"/>
          <w:szCs w:val="20"/>
        </w:rPr>
      </w:pPr>
      <w:r w:rsidRPr="00F80344">
        <w:rPr>
          <w:rFonts w:ascii="Arial" w:hAnsi="Arial" w:cs="Arial"/>
          <w:b/>
          <w:color w:val="000000" w:themeColor="text1"/>
          <w:sz w:val="20"/>
          <w:szCs w:val="20"/>
        </w:rPr>
        <w:t>THU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HÚT,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Ử</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NHÂN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THAM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GIA</w:t>
      </w:r>
      <w:r w:rsidR="00F80344" w:rsidRPr="00F80344">
        <w:rPr>
          <w:rFonts w:ascii="Arial" w:hAnsi="Arial" w:cs="Arial"/>
          <w:b/>
          <w:color w:val="000000" w:themeColor="text1"/>
          <w:sz w:val="20"/>
          <w:szCs w:val="20"/>
        </w:rPr>
        <w:t xml:space="preserve"> </w:t>
      </w:r>
      <w:r w:rsidR="00F80344" w:rsidRPr="009C2270">
        <w:rPr>
          <w:rFonts w:ascii="Arial" w:hAnsi="Arial" w:cs="Arial"/>
          <w:b/>
          <w:color w:val="000000" w:themeColor="text1"/>
          <w:sz w:val="20"/>
          <w:szCs w:val="20"/>
        </w:rPr>
        <w:br/>
      </w:r>
      <w:r w:rsidRPr="00F80344">
        <w:rPr>
          <w:rFonts w:ascii="Arial" w:hAnsi="Arial" w:cs="Arial"/>
          <w:b/>
          <w:color w:val="000000" w:themeColor="text1"/>
          <w:sz w:val="20"/>
          <w:szCs w:val="20"/>
        </w:rPr>
        <w:t>TH</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Ố</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HO</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TRONG</w:t>
      </w:r>
      <w:r w:rsidR="00F80344" w:rsidRPr="00F80344">
        <w:rPr>
          <w:rFonts w:ascii="Arial" w:hAnsi="Arial" w:cs="Arial"/>
          <w:b/>
          <w:color w:val="000000" w:themeColor="text1"/>
          <w:sz w:val="20"/>
          <w:szCs w:val="20"/>
        </w:rPr>
        <w:t xml:space="preserve"> </w:t>
      </w:r>
      <w:r w:rsidR="00F80344" w:rsidRPr="009C2270">
        <w:rPr>
          <w:rFonts w:ascii="Arial" w:hAnsi="Arial" w:cs="Arial"/>
          <w:b/>
          <w:color w:val="000000" w:themeColor="text1"/>
          <w:sz w:val="20"/>
          <w:szCs w:val="20"/>
        </w:rPr>
        <w:br/>
      </w:r>
      <w:r w:rsidRPr="00F80344">
        <w:rPr>
          <w:rFonts w:ascii="Arial" w:hAnsi="Arial" w:cs="Arial"/>
          <w:b/>
          <w:color w:val="000000" w:themeColor="text1"/>
          <w:sz w:val="20"/>
          <w:szCs w:val="20"/>
        </w:rPr>
        <w:t>XÂY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HÀNH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p>
    <w:p w14:paraId="7DC7B9D2" w14:textId="77777777" w:rsidR="00F80344" w:rsidRPr="009C2270" w:rsidRDefault="00F80344" w:rsidP="00F80344">
      <w:pPr>
        <w:spacing w:after="0" w:line="240" w:lineRule="auto"/>
        <w:jc w:val="center"/>
        <w:rPr>
          <w:rFonts w:ascii="Arial" w:hAnsi="Arial" w:cs="Arial"/>
          <w:color w:val="000000" w:themeColor="text1"/>
          <w:sz w:val="20"/>
          <w:szCs w:val="20"/>
        </w:rPr>
      </w:pPr>
    </w:p>
    <w:p w14:paraId="18BA96AA" w14:textId="37285AE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26.</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hút,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s</w:t>
      </w:r>
      <w:r w:rsidRPr="00F80344">
        <w:rPr>
          <w:rFonts w:ascii="Arial" w:hAnsi="Arial" w:cs="Arial"/>
          <w:b/>
          <w:color w:val="000000" w:themeColor="text1"/>
          <w:sz w:val="20"/>
          <w:szCs w:val="20"/>
        </w:rPr>
        <w:t>ử</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w:t>
      </w:r>
      <w:r w:rsidRPr="00F80344">
        <w:rPr>
          <w:rFonts w:ascii="Arial" w:hAnsi="Arial" w:cs="Arial"/>
          <w:b/>
          <w:color w:val="000000" w:themeColor="text1"/>
          <w:sz w:val="20"/>
          <w:szCs w:val="20"/>
        </w:rPr>
        <w:t>ụ</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chuyên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gia,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tư</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ấ</w:t>
      </w:r>
      <w:r w:rsidRPr="00F80344">
        <w:rPr>
          <w:rFonts w:ascii="Arial" w:hAnsi="Arial" w:cs="Arial"/>
          <w:b/>
          <w:color w:val="000000" w:themeColor="text1"/>
          <w:sz w:val="20"/>
          <w:szCs w:val="20"/>
        </w:rPr>
        <w:t>n</w:t>
      </w:r>
    </w:p>
    <w:p w14:paraId="4932A7A3" w14:textId="608C8CE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3755F4AD" w14:textId="5FD66E7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8</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7798703A" w14:textId="75B5245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ấ</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p>
    <w:p w14:paraId="2E166A0A" w14:textId="75F9769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hoàn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p>
    <w:p w14:paraId="2CEEDCF9" w14:textId="1EA7053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p>
    <w:p w14:paraId="62A0000A" w14:textId="6CA9E23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2F2E79B1" w14:textId="39C2646D"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24FF5105" w14:textId="2693739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hút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ệ</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ổ</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Pr="00F80344">
        <w:rPr>
          <w:rFonts w:ascii="Arial" w:hAnsi="Arial" w:cs="Arial"/>
          <w:color w:val="000000" w:themeColor="text1"/>
          <w:sz w:val="20"/>
          <w:szCs w:val="20"/>
        </w:rPr>
        <w:t>;</w:t>
      </w:r>
    </w:p>
    <w:p w14:paraId="71D3FEDC" w14:textId="70991C9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khen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ố</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p>
    <w:p w14:paraId="6CE53A27" w14:textId="00FF2B1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27.</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ị</w:t>
      </w:r>
      <w:r w:rsidRPr="00F80344">
        <w:rPr>
          <w:rFonts w:ascii="Arial" w:hAnsi="Arial" w:cs="Arial"/>
          <w:b/>
          <w:color w:val="000000" w:themeColor="text1"/>
          <w:sz w:val="20"/>
          <w:szCs w:val="20"/>
        </w:rPr>
        <w:t>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hút,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xét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tuy</w:t>
      </w:r>
      <w:r w:rsidRPr="00F80344">
        <w:rPr>
          <w:rFonts w:ascii="Arial" w:hAnsi="Arial" w:cs="Arial"/>
          <w:b/>
          <w:color w:val="000000" w:themeColor="text1"/>
          <w:sz w:val="20"/>
          <w:szCs w:val="20"/>
        </w:rPr>
        <w:t>ể</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đào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w:t>
      </w:r>
      <w:r w:rsidRPr="00F80344">
        <w:rPr>
          <w:rFonts w:ascii="Arial" w:hAnsi="Arial" w:cs="Arial"/>
          <w:b/>
          <w:color w:val="000000" w:themeColor="text1"/>
          <w:sz w:val="20"/>
          <w:szCs w:val="20"/>
        </w:rPr>
        <w:t>ồ</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dư</w:t>
      </w:r>
      <w:r w:rsidRPr="00F80344">
        <w:rPr>
          <w:rFonts w:ascii="Arial" w:hAnsi="Arial" w:cs="Arial"/>
          <w:b/>
          <w:color w:val="000000" w:themeColor="text1"/>
          <w:sz w:val="20"/>
          <w:szCs w:val="20"/>
        </w:rPr>
        <w:t>ỡ</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ngu</w:t>
      </w:r>
      <w:r w:rsidRPr="00F80344">
        <w:rPr>
          <w:rFonts w:ascii="Arial" w:hAnsi="Arial" w:cs="Arial"/>
          <w:b/>
          <w:color w:val="000000" w:themeColor="text1"/>
          <w:sz w:val="20"/>
          <w:szCs w:val="20"/>
        </w:rPr>
        <w:t>ồ</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nhân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có</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trình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w:t>
      </w:r>
      <w:r w:rsidRPr="00F80344">
        <w:rPr>
          <w:rFonts w:ascii="Arial" w:hAnsi="Arial" w:cs="Arial"/>
          <w:b/>
          <w:color w:val="000000" w:themeColor="text1"/>
          <w:sz w:val="20"/>
          <w:szCs w:val="20"/>
        </w:rPr>
        <w:t>ộ</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chuyên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môn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cao,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kinh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nghi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ti</w:t>
      </w:r>
      <w:r w:rsidRPr="00F80344">
        <w:rPr>
          <w:rFonts w:ascii="Arial" w:hAnsi="Arial" w:cs="Arial"/>
          <w:b/>
          <w:color w:val="000000" w:themeColor="text1"/>
          <w:sz w:val="20"/>
          <w:szCs w:val="20"/>
        </w:rPr>
        <w:t>ễ</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Pr="00F80344">
        <w:rPr>
          <w:rFonts w:ascii="Arial" w:hAnsi="Arial" w:cs="Arial"/>
          <w:b/>
          <w:color w:val="000000" w:themeColor="text1"/>
          <w:sz w:val="20"/>
          <w:szCs w:val="20"/>
        </w:rPr>
        <w:t>ề</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lu</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gi</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quy</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tranh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ấ</w:t>
      </w:r>
      <w:r w:rsidRPr="00F80344">
        <w:rPr>
          <w:rFonts w:ascii="Arial" w:hAnsi="Arial" w:cs="Arial"/>
          <w:b/>
          <w:color w:val="000000" w:themeColor="text1"/>
          <w:sz w:val="20"/>
          <w:szCs w:val="20"/>
        </w:rPr>
        <w:t>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đưa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chuyên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gia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Nam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vào</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làm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ạ</w:t>
      </w:r>
      <w:r w:rsidRPr="00F80344">
        <w:rPr>
          <w:rFonts w:ascii="Arial" w:hAnsi="Arial" w:cs="Arial"/>
          <w:b/>
          <w:color w:val="000000" w:themeColor="text1"/>
          <w:sz w:val="20"/>
          <w:szCs w:val="20"/>
        </w:rPr>
        <w:t>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b</w:t>
      </w:r>
      <w:r w:rsidRPr="00F80344">
        <w:rPr>
          <w:rFonts w:ascii="Arial" w:hAnsi="Arial" w:cs="Arial"/>
          <w:b/>
          <w:color w:val="000000" w:themeColor="text1"/>
          <w:sz w:val="20"/>
          <w:szCs w:val="20"/>
        </w:rPr>
        <w:t>ộ</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w:t>
      </w:r>
      <w:r w:rsidRPr="00F80344">
        <w:rPr>
          <w:rFonts w:ascii="Arial" w:hAnsi="Arial" w:cs="Arial"/>
          <w:b/>
          <w:color w:val="000000" w:themeColor="text1"/>
          <w:sz w:val="20"/>
          <w:szCs w:val="20"/>
        </w:rPr>
        <w:t>ậ</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lý</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w:t>
      </w:r>
      <w:r w:rsidRPr="00F80344">
        <w:rPr>
          <w:rFonts w:ascii="Arial" w:hAnsi="Arial" w:cs="Arial"/>
          <w:b/>
          <w:color w:val="000000" w:themeColor="text1"/>
          <w:sz w:val="20"/>
          <w:szCs w:val="20"/>
        </w:rPr>
        <w:t>ủ</w:t>
      </w:r>
      <w:r w:rsidRPr="00F80344">
        <w:rPr>
          <w:rFonts w:ascii="Arial" w:hAnsi="Arial" w:cs="Arial"/>
          <w:b/>
          <w:color w:val="000000" w:themeColor="text1"/>
          <w:sz w:val="20"/>
          <w:szCs w:val="20"/>
        </w:rPr>
        <w:t>a</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pháp</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lý</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cơ</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quan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tài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phán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ế</w:t>
      </w:r>
    </w:p>
    <w:p w14:paraId="30F4CA4D" w14:textId="6245F64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hút,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tuy</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môn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ễ</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hút,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ọ</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p>
    <w:p w14:paraId="3A01C79C" w14:textId="430393F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dư</w:t>
      </w:r>
      <w:r w:rsidRPr="00F80344">
        <w:rPr>
          <w:rFonts w:ascii="Arial" w:hAnsi="Arial" w:cs="Arial"/>
          <w:color w:val="000000" w:themeColor="text1"/>
          <w:sz w:val="20"/>
          <w:szCs w:val="20"/>
        </w:rPr>
        <w:t>ỡ</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môn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ễ</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dư</w:t>
      </w:r>
      <w:r w:rsidRPr="00F80344">
        <w:rPr>
          <w:rFonts w:ascii="Arial" w:hAnsi="Arial" w:cs="Arial"/>
          <w:color w:val="000000" w:themeColor="text1"/>
          <w:sz w:val="20"/>
          <w:szCs w:val="20"/>
        </w:rPr>
        <w:t>ỡ</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dư</w:t>
      </w:r>
      <w:r w:rsidRPr="00F80344">
        <w:rPr>
          <w:rFonts w:ascii="Arial" w:hAnsi="Arial" w:cs="Arial"/>
          <w:color w:val="000000" w:themeColor="text1"/>
          <w:sz w:val="20"/>
          <w:szCs w:val="20"/>
        </w:rPr>
        <w:t>ỡ</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ồ</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dư</w:t>
      </w:r>
      <w:r w:rsidRPr="00F80344">
        <w:rPr>
          <w:rFonts w:ascii="Arial" w:hAnsi="Arial" w:cs="Arial"/>
          <w:color w:val="000000" w:themeColor="text1"/>
          <w:sz w:val="20"/>
          <w:szCs w:val="20"/>
        </w:rPr>
        <w:t>ỡ</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ữ</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cùng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nơi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p>
    <w:p w14:paraId="71538B21" w14:textId="5CB9442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môn,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ấ</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khai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ắ</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p>
    <w:p w14:paraId="2D0D5A90" w14:textId="041F343B"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lĩnh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ữ</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p>
    <w:p w14:paraId="74581D9A" w14:textId="499BAA7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xem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ể</w:t>
      </w:r>
      <w:r w:rsidRPr="00F80344">
        <w:rPr>
          <w:rFonts w:ascii="Arial" w:hAnsi="Arial" w:cs="Arial"/>
          <w:color w:val="000000" w:themeColor="text1"/>
          <w:sz w:val="20"/>
          <w:szCs w:val="20"/>
        </w:rPr>
        <w:t>.</w:t>
      </w:r>
    </w:p>
    <w:p w14:paraId="73748E3C" w14:textId="56F30EB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w:t>
      </w:r>
      <w:r w:rsidRPr="00F80344">
        <w:rPr>
          <w:rFonts w:ascii="Arial" w:hAnsi="Arial" w:cs="Arial"/>
          <w:color w:val="000000" w:themeColor="text1"/>
          <w:sz w:val="20"/>
          <w:szCs w:val="20"/>
        </w:rPr>
        <w:t>ồ</w:t>
      </w:r>
      <w:r w:rsidRPr="00F80344">
        <w:rPr>
          <w:rFonts w:ascii="Arial" w:hAnsi="Arial" w:cs="Arial"/>
          <w:color w:val="000000" w:themeColor="text1"/>
          <w:sz w:val="20"/>
          <w:szCs w:val="20"/>
        </w:rPr>
        <w:t>m:</w:t>
      </w:r>
    </w:p>
    <w:p w14:paraId="59818636" w14:textId="3C80DAB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ữ</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môn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lastRenderedPageBreak/>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ọ</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ậ</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tùy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ử</w:t>
      </w:r>
      <w:r w:rsidRPr="00F80344">
        <w:rPr>
          <w:rFonts w:ascii="Arial" w:hAnsi="Arial" w:cs="Arial"/>
          <w:color w:val="000000" w:themeColor="text1"/>
          <w:sz w:val="20"/>
          <w:szCs w:val="20"/>
        </w:rPr>
        <w:t>;</w:t>
      </w:r>
    </w:p>
    <w:p w14:paraId="5906AD8B" w14:textId="0A96762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ể</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ữ</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nơi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Pr="00F80344">
        <w:rPr>
          <w:rFonts w:ascii="Arial" w:hAnsi="Arial" w:cs="Arial"/>
          <w:color w:val="000000" w:themeColor="text1"/>
          <w:sz w:val="20"/>
          <w:szCs w:val="20"/>
        </w:rPr>
        <w:t>;</w:t>
      </w:r>
    </w:p>
    <w:p w14:paraId="703C84DC" w14:textId="321FD5A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máy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ngoài;</w:t>
      </w:r>
    </w:p>
    <w:p w14:paraId="5CC1E42E" w14:textId="4B90AF1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w:t>
      </w:r>
      <w:r w:rsidRPr="00F80344">
        <w:rPr>
          <w:rFonts w:ascii="Arial" w:hAnsi="Arial" w:cs="Arial"/>
          <w:color w:val="000000" w:themeColor="text1"/>
          <w:sz w:val="20"/>
          <w:szCs w:val="20"/>
        </w:rPr>
        <w:t>ậ</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p>
    <w:p w14:paraId="114A5A7C" w14:textId="77777777" w:rsidR="00F80344" w:rsidRPr="009C2270" w:rsidRDefault="00F80344" w:rsidP="00F80344">
      <w:pPr>
        <w:spacing w:after="0" w:line="240" w:lineRule="auto"/>
        <w:jc w:val="center"/>
        <w:rPr>
          <w:rFonts w:ascii="Arial" w:hAnsi="Arial" w:cs="Arial"/>
          <w:b/>
          <w:color w:val="000000" w:themeColor="text1"/>
          <w:sz w:val="20"/>
          <w:szCs w:val="20"/>
        </w:rPr>
      </w:pPr>
    </w:p>
    <w:p w14:paraId="155BA715" w14:textId="56D05499"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Chương</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V</w:t>
      </w:r>
      <w:r w:rsidR="00F80344" w:rsidRPr="00F80344">
        <w:rPr>
          <w:rFonts w:ascii="Arial" w:hAnsi="Arial" w:cs="Arial"/>
          <w:b/>
          <w:color w:val="000000" w:themeColor="text1"/>
          <w:sz w:val="20"/>
          <w:szCs w:val="20"/>
        </w:rPr>
        <w:t xml:space="preserve"> </w:t>
      </w:r>
    </w:p>
    <w:p w14:paraId="78259975" w14:textId="57481CF2" w:rsidR="009A4CC8" w:rsidRPr="009C2270" w:rsidRDefault="00FC4B2A" w:rsidP="00F80344">
      <w:pPr>
        <w:spacing w:after="0" w:line="240" w:lineRule="auto"/>
        <w:jc w:val="center"/>
        <w:rPr>
          <w:rFonts w:ascii="Arial" w:hAnsi="Arial" w:cs="Arial"/>
          <w:b/>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KHO</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HÀNH</w:t>
      </w:r>
    </w:p>
    <w:p w14:paraId="39B5A4B2" w14:textId="77777777" w:rsidR="00F80344" w:rsidRPr="009C2270" w:rsidRDefault="00F80344" w:rsidP="00F80344">
      <w:pPr>
        <w:spacing w:after="0" w:line="240" w:lineRule="auto"/>
        <w:jc w:val="center"/>
        <w:rPr>
          <w:rFonts w:ascii="Arial" w:hAnsi="Arial" w:cs="Arial"/>
          <w:color w:val="000000" w:themeColor="text1"/>
          <w:sz w:val="20"/>
          <w:szCs w:val="20"/>
        </w:rPr>
      </w:pPr>
    </w:p>
    <w:p w14:paraId="557D0C9F" w14:textId="5A11CF4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28.</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w:t>
      </w:r>
      <w:r w:rsidRPr="00F80344">
        <w:rPr>
          <w:rFonts w:ascii="Arial" w:hAnsi="Arial" w:cs="Arial"/>
          <w:b/>
          <w:color w:val="000000" w:themeColor="text1"/>
          <w:sz w:val="20"/>
          <w:szCs w:val="20"/>
        </w:rPr>
        <w:t>ổ</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w:t>
      </w:r>
      <w:r w:rsidRPr="00F80344">
        <w:rPr>
          <w:rFonts w:ascii="Arial" w:hAnsi="Arial" w:cs="Arial"/>
          <w:b/>
          <w:color w:val="000000" w:themeColor="text1"/>
          <w:sz w:val="20"/>
          <w:szCs w:val="20"/>
        </w:rPr>
        <w:t>ứ</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w:t>
      </w:r>
      <w:r w:rsidRPr="00F80344">
        <w:rPr>
          <w:rFonts w:ascii="Arial" w:hAnsi="Arial" w:cs="Arial"/>
          <w:b/>
          <w:color w:val="000000" w:themeColor="text1"/>
          <w:sz w:val="20"/>
          <w:szCs w:val="20"/>
        </w:rPr>
        <w:t>ự</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hi</w:t>
      </w:r>
      <w:r w:rsidRPr="00F80344">
        <w:rPr>
          <w:rFonts w:ascii="Arial" w:hAnsi="Arial" w:cs="Arial"/>
          <w:b/>
          <w:color w:val="000000" w:themeColor="text1"/>
          <w:sz w:val="20"/>
          <w:szCs w:val="20"/>
        </w:rPr>
        <w:t>ệ</w:t>
      </w:r>
      <w:r w:rsidRPr="00F80344">
        <w:rPr>
          <w:rFonts w:ascii="Arial" w:hAnsi="Arial" w:cs="Arial"/>
          <w:b/>
          <w:color w:val="000000" w:themeColor="text1"/>
          <w:sz w:val="20"/>
          <w:szCs w:val="20"/>
        </w:rPr>
        <w:t>n</w:t>
      </w:r>
    </w:p>
    <w:p w14:paraId="395A17FD" w14:textId="4A039A6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xem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xét,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ẫ</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505711C9" w14:textId="484F8C2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đây:</w:t>
      </w:r>
    </w:p>
    <w:p w14:paraId="375233CC" w14:textId="7C8F82C7"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ỉ</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ọ</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tâm,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ứ</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ẫ</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ụ</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6799E289" w14:textId="78E592CF"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đào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chuyên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sâu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p>
    <w:p w14:paraId="1594A246" w14:textId="2A478742"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tăng,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02221E9E" w14:textId="5F57BF5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d)</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ệ</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ẫ</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mi</w:t>
      </w:r>
      <w:r w:rsidRPr="00F80344">
        <w:rPr>
          <w:rFonts w:ascii="Arial" w:hAnsi="Arial" w:cs="Arial"/>
          <w:color w:val="000000" w:themeColor="text1"/>
          <w:sz w:val="20"/>
          <w:szCs w:val="20"/>
        </w:rPr>
        <w:t>ễ</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khen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ỷ</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lý</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71FD35F0" w14:textId="1C09A36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đánh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ỹ</w:t>
      </w:r>
      <w:r w:rsidRPr="00F80344">
        <w:rPr>
          <w:rFonts w:ascii="Arial" w:hAnsi="Arial" w:cs="Arial"/>
          <w:color w:val="000000" w:themeColor="text1"/>
          <w:sz w:val="20"/>
          <w:szCs w:val="20"/>
        </w:rPr>
        <w:t>;</w:t>
      </w:r>
    </w:p>
    <w:p w14:paraId="1A0B2E48" w14:textId="0B826F08"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e)</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trong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yêu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p>
    <w:p w14:paraId="39FB2E8A" w14:textId="6A7266CA"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ứ</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ầ</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00A64AFC" w:rsidRPr="004F21E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rà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soát,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ỗ</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làm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ti</w:t>
      </w:r>
      <w:r w:rsidRPr="00F80344">
        <w:rPr>
          <w:rFonts w:ascii="Arial" w:hAnsi="Arial" w:cs="Arial"/>
          <w:color w:val="000000" w:themeColor="text1"/>
          <w:sz w:val="20"/>
          <w:szCs w:val="20"/>
        </w:rPr>
        <w:t>ế</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p>
    <w:p w14:paraId="74352851" w14:textId="62DFC949"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ặ</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chu</w:t>
      </w:r>
      <w:r w:rsidRPr="00F80344">
        <w:rPr>
          <w:rFonts w:ascii="Arial" w:hAnsi="Arial" w:cs="Arial"/>
          <w:color w:val="000000" w:themeColor="text1"/>
          <w:sz w:val="20"/>
          <w:szCs w:val="20"/>
        </w:rPr>
        <w:t>ẩ</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ế</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như</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p>
    <w:p w14:paraId="36589081" w14:textId="21568066"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Tài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ề</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xu</w:t>
      </w:r>
      <w:r w:rsidRPr="00F80344">
        <w:rPr>
          <w:rFonts w:ascii="Arial" w:hAnsi="Arial" w:cs="Arial"/>
          <w:color w:val="000000" w:themeColor="text1"/>
          <w:sz w:val="20"/>
          <w:szCs w:val="20"/>
        </w:rPr>
        <w:t>ấ</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ậ</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trình,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Thư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ở</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phương;</w:t>
      </w:r>
    </w:p>
    <w:p w14:paraId="7EAC800C" w14:textId="5A2B3AE3"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lastRenderedPageBreak/>
        <w:t>b)</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ẩ</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ề</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ố</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ớ</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3</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ả</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kinh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phí</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công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III.10,</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III.11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ụ</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II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kèm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4</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ủ</w:t>
      </w:r>
      <w:r w:rsidRPr="00F80344">
        <w:rPr>
          <w:rFonts w:ascii="Arial" w:hAnsi="Arial" w:cs="Arial"/>
          <w:color w:val="000000" w:themeColor="text1"/>
          <w:sz w:val="20"/>
          <w:szCs w:val="20"/>
        </w:rPr>
        <w:t>a</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3AB94EBC" w14:textId="3B25308E"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29.</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kho</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thi</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hành</w:t>
      </w:r>
    </w:p>
    <w:p w14:paraId="720E5E3B" w14:textId="64410D1C"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ể</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06</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p>
    <w:p w14:paraId="2C41F8C4" w14:textId="1DE697A4"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ở</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ngang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ộ</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thu</w:t>
      </w:r>
      <w:r w:rsidRPr="00F80344">
        <w:rPr>
          <w:rFonts w:ascii="Arial" w:hAnsi="Arial" w:cs="Arial"/>
          <w:color w:val="000000" w:themeColor="text1"/>
          <w:sz w:val="20"/>
          <w:szCs w:val="20"/>
        </w:rPr>
        <w:t>ộ</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Chính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ủ</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ộ</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ồ</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ủ</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ị</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Ủy ban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w:t>
      </w:r>
      <w:r w:rsidRPr="00F80344">
        <w:rPr>
          <w:rFonts w:ascii="Arial" w:hAnsi="Arial" w:cs="Arial"/>
          <w:color w:val="000000" w:themeColor="text1"/>
          <w:sz w:val="20"/>
          <w:szCs w:val="20"/>
        </w:rPr>
        <w:t>ấ</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ỉ</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cá</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nhân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liên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w:t>
      </w:r>
      <w:r w:rsidRPr="00F80344">
        <w:rPr>
          <w:rFonts w:ascii="Arial" w:hAnsi="Arial" w:cs="Arial"/>
          <w:color w:val="000000" w:themeColor="text1"/>
          <w:sz w:val="20"/>
          <w:szCs w:val="20"/>
        </w:rPr>
        <w:t>ị</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trách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79F15071" w14:textId="513870B5"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30.</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Đi</w:t>
      </w:r>
      <w:r w:rsidRPr="00F80344">
        <w:rPr>
          <w:rFonts w:ascii="Arial" w:hAnsi="Arial" w:cs="Arial"/>
          <w:b/>
          <w:color w:val="000000" w:themeColor="text1"/>
          <w:sz w:val="20"/>
          <w:szCs w:val="20"/>
        </w:rPr>
        <w:t>ề</w:t>
      </w:r>
      <w:r w:rsidRPr="00F80344">
        <w:rPr>
          <w:rFonts w:ascii="Arial" w:hAnsi="Arial" w:cs="Arial"/>
          <w:b/>
          <w:color w:val="000000" w:themeColor="text1"/>
          <w:sz w:val="20"/>
          <w:szCs w:val="20"/>
        </w:rPr>
        <w:t>u</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kho</w:t>
      </w:r>
      <w:r w:rsidRPr="00F80344">
        <w:rPr>
          <w:rFonts w:ascii="Arial" w:hAnsi="Arial" w:cs="Arial"/>
          <w:b/>
          <w:color w:val="000000" w:themeColor="text1"/>
          <w:sz w:val="20"/>
          <w:szCs w:val="20"/>
        </w:rPr>
        <w:t>ả</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chuy</w:t>
      </w:r>
      <w:r w:rsidRPr="00F80344">
        <w:rPr>
          <w:rFonts w:ascii="Arial" w:hAnsi="Arial" w:cs="Arial"/>
          <w:b/>
          <w:color w:val="000000" w:themeColor="text1"/>
          <w:sz w:val="20"/>
          <w:szCs w:val="20"/>
        </w:rPr>
        <w:t>ể</w:t>
      </w:r>
      <w:r w:rsidRPr="00F80344">
        <w:rPr>
          <w:rFonts w:ascii="Arial" w:hAnsi="Arial" w:cs="Arial"/>
          <w:b/>
          <w:color w:val="000000" w:themeColor="text1"/>
          <w:sz w:val="20"/>
          <w:szCs w:val="20"/>
        </w:rPr>
        <w:t>n</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ti</w:t>
      </w:r>
      <w:r w:rsidRPr="00F80344">
        <w:rPr>
          <w:rFonts w:ascii="Arial" w:hAnsi="Arial" w:cs="Arial"/>
          <w:b/>
          <w:color w:val="000000" w:themeColor="text1"/>
          <w:sz w:val="20"/>
          <w:szCs w:val="20"/>
        </w:rPr>
        <w:t>ế</w:t>
      </w:r>
      <w:r w:rsidRPr="00F80344">
        <w:rPr>
          <w:rFonts w:ascii="Arial" w:hAnsi="Arial" w:cs="Arial"/>
          <w:b/>
          <w:color w:val="000000" w:themeColor="text1"/>
          <w:sz w:val="20"/>
          <w:szCs w:val="20"/>
        </w:rPr>
        <w:t>p</w:t>
      </w:r>
    </w:p>
    <w:p w14:paraId="39A7E5B4" w14:textId="67C80EF0"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Các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ờ</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w:t>
      </w:r>
      <w:r w:rsidRPr="00F80344">
        <w:rPr>
          <w:rFonts w:ascii="Arial" w:hAnsi="Arial" w:cs="Arial"/>
          <w:color w:val="000000" w:themeColor="text1"/>
          <w:sz w:val="20"/>
          <w:szCs w:val="20"/>
        </w:rPr>
        <w:t>ợ</w:t>
      </w:r>
      <w:r w:rsidRPr="00F80344">
        <w:rPr>
          <w:rFonts w:ascii="Arial" w:hAnsi="Arial" w:cs="Arial"/>
          <w:color w:val="000000" w:themeColor="text1"/>
          <w:sz w:val="20"/>
          <w:szCs w:val="20"/>
        </w:rPr>
        <w:t>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sau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ổ</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sung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w:t>
      </w:r>
      <w:r w:rsidRPr="00F80344">
        <w:rPr>
          <w:rFonts w:ascii="Arial" w:hAnsi="Arial" w:cs="Arial"/>
          <w:color w:val="000000" w:themeColor="text1"/>
          <w:sz w:val="20"/>
          <w:szCs w:val="20"/>
        </w:rPr>
        <w:t>ả</w:t>
      </w:r>
      <w:r w:rsidRPr="00F80344">
        <w:rPr>
          <w:rFonts w:ascii="Arial" w:hAnsi="Arial" w:cs="Arial"/>
          <w:color w:val="000000" w:themeColor="text1"/>
          <w:sz w:val="20"/>
          <w:szCs w:val="20"/>
        </w:rPr>
        <w: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thanh,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w:t>
      </w:r>
      <w:r w:rsidRPr="00F80344">
        <w:rPr>
          <w:rFonts w:ascii="Arial" w:hAnsi="Arial" w:cs="Arial"/>
          <w:color w:val="000000" w:themeColor="text1"/>
          <w:sz w:val="20"/>
          <w:szCs w:val="20"/>
        </w:rPr>
        <w:t>ứ</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khoán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chi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Pr="00F80344">
        <w:rPr>
          <w:rFonts w:ascii="Arial" w:hAnsi="Arial" w:cs="Arial"/>
          <w:color w:val="000000" w:themeColor="text1"/>
          <w:sz w:val="20"/>
          <w:szCs w:val="20"/>
        </w:rPr>
        <w:t>ế</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s</w:t>
      </w:r>
      <w:r w:rsidRPr="00F80344">
        <w:rPr>
          <w:rFonts w:ascii="Arial" w:hAnsi="Arial" w:cs="Arial"/>
          <w:color w:val="000000" w:themeColor="text1"/>
          <w:sz w:val="20"/>
          <w:szCs w:val="20"/>
        </w:rPr>
        <w:t>ố</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197/2025/QH15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ạ</w:t>
      </w:r>
      <w:r w:rsidRPr="00F80344">
        <w:rPr>
          <w:rFonts w:ascii="Arial" w:hAnsi="Arial" w:cs="Arial"/>
          <w:color w:val="000000" w:themeColor="text1"/>
          <w:sz w:val="20"/>
          <w:szCs w:val="20"/>
        </w:rPr>
        <w:t>i</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Ngh</w:t>
      </w:r>
      <w:r w:rsidRPr="00F80344">
        <w:rPr>
          <w:rFonts w:ascii="Arial" w:hAnsi="Arial" w:cs="Arial"/>
          <w:color w:val="000000" w:themeColor="text1"/>
          <w:sz w:val="20"/>
          <w:szCs w:val="20"/>
        </w:rPr>
        <w:t>ị</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ị</w:t>
      </w:r>
      <w:r w:rsidRPr="00F80344">
        <w:rPr>
          <w:rFonts w:ascii="Arial" w:hAnsi="Arial" w:cs="Arial"/>
          <w:color w:val="000000" w:themeColor="text1"/>
          <w:sz w:val="20"/>
          <w:szCs w:val="20"/>
        </w:rPr>
        <w:t>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này:</w:t>
      </w:r>
    </w:p>
    <w:p w14:paraId="7923FE88" w14:textId="60E884D1" w:rsidR="009A4CC8" w:rsidRPr="00F80344"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w:t>
      </w:r>
      <w:r w:rsidRPr="00F80344">
        <w:rPr>
          <w:rFonts w:ascii="Arial" w:hAnsi="Arial" w:cs="Arial"/>
          <w:color w:val="000000" w:themeColor="text1"/>
          <w:sz w:val="20"/>
          <w:szCs w:val="20"/>
        </w:rPr>
        <w:t>ụ</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giao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mà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theo</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K</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ch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đã</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phê</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duy</w:t>
      </w:r>
      <w:r w:rsidRPr="00F80344">
        <w:rPr>
          <w:rFonts w:ascii="Arial" w:hAnsi="Arial" w:cs="Arial"/>
          <w:color w:val="000000" w:themeColor="text1"/>
          <w:sz w:val="20"/>
          <w:szCs w:val="20"/>
        </w:rPr>
        <w:t>ệ</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có</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ho</w:t>
      </w:r>
      <w:r w:rsidRPr="00F80344">
        <w:rPr>
          <w:rFonts w:ascii="Arial" w:hAnsi="Arial" w:cs="Arial"/>
          <w:color w:val="000000" w:themeColor="text1"/>
          <w:sz w:val="20"/>
          <w:szCs w:val="20"/>
        </w:rPr>
        <w:t>ạ</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w:t>
      </w:r>
      <w:r w:rsidRPr="00F80344">
        <w:rPr>
          <w:rFonts w:ascii="Arial" w:hAnsi="Arial" w:cs="Arial"/>
          <w:color w:val="000000" w:themeColor="text1"/>
          <w:sz w:val="20"/>
          <w:szCs w:val="20"/>
        </w:rPr>
        <w:t>ộ</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p>
    <w:p w14:paraId="74E8A6EE" w14:textId="3AFEED0C" w:rsidR="009A4CC8" w:rsidRPr="009C2270" w:rsidRDefault="00FC4B2A" w:rsidP="00F80344">
      <w:pPr>
        <w:adjustRightInd w:val="0"/>
        <w:snapToGrid w:val="0"/>
        <w:spacing w:after="120" w:line="240" w:lineRule="auto"/>
        <w:ind w:firstLine="720"/>
        <w:jc w:val="both"/>
        <w:rPr>
          <w:rFonts w:ascii="Arial" w:hAnsi="Arial" w:cs="Arial"/>
          <w:color w:val="000000" w:themeColor="text1"/>
          <w:sz w:val="20"/>
          <w:szCs w:val="20"/>
        </w:rPr>
      </w:pPr>
      <w:r w:rsidRPr="00F80344">
        <w:rPr>
          <w:rFonts w:ascii="Arial" w:hAnsi="Arial" w:cs="Arial"/>
          <w:color w:val="000000" w:themeColor="text1"/>
          <w:sz w:val="20"/>
          <w:szCs w:val="20"/>
        </w:rPr>
        <w:t>2.</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Xây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d</w:t>
      </w:r>
      <w:r w:rsidRPr="00F80344">
        <w:rPr>
          <w:rFonts w:ascii="Arial" w:hAnsi="Arial" w:cs="Arial"/>
          <w:color w:val="000000" w:themeColor="text1"/>
          <w:sz w:val="20"/>
          <w:szCs w:val="20"/>
        </w:rPr>
        <w:t>ự</w:t>
      </w:r>
      <w:r w:rsidRPr="00F80344">
        <w:rPr>
          <w:rFonts w:ascii="Arial" w:hAnsi="Arial" w:cs="Arial"/>
          <w:color w:val="000000" w:themeColor="text1"/>
          <w:sz w:val="20"/>
          <w:szCs w:val="20"/>
        </w:rPr>
        <w:t>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văn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w:t>
      </w:r>
      <w:r w:rsidRPr="00F80344">
        <w:rPr>
          <w:rFonts w:ascii="Arial" w:hAnsi="Arial" w:cs="Arial"/>
          <w:color w:val="000000" w:themeColor="text1"/>
          <w:sz w:val="20"/>
          <w:szCs w:val="20"/>
        </w:rPr>
        <w:t>ả</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w:t>
      </w:r>
      <w:r w:rsidRPr="00F80344">
        <w:rPr>
          <w:rFonts w:ascii="Arial" w:hAnsi="Arial" w:cs="Arial"/>
          <w:color w:val="000000" w:themeColor="text1"/>
          <w:sz w:val="20"/>
          <w:szCs w:val="20"/>
        </w:rPr>
        <w:t>ạ</w:t>
      </w:r>
      <w:r w:rsidRPr="00F80344">
        <w:rPr>
          <w:rFonts w:ascii="Arial" w:hAnsi="Arial" w:cs="Arial"/>
          <w:color w:val="000000" w:themeColor="text1"/>
          <w:sz w:val="20"/>
          <w:szCs w:val="20"/>
        </w:rPr>
        <w:t>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pháp</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lu</w:t>
      </w:r>
      <w:r w:rsidRPr="00F80344">
        <w:rPr>
          <w:rFonts w:ascii="Arial" w:hAnsi="Arial" w:cs="Arial"/>
          <w:color w:val="000000" w:themeColor="text1"/>
          <w:sz w:val="20"/>
          <w:szCs w:val="20"/>
        </w:rPr>
        <w:t>ậ</w:t>
      </w:r>
      <w:r w:rsidRPr="00F80344">
        <w:rPr>
          <w:rFonts w:ascii="Arial" w:hAnsi="Arial" w:cs="Arial"/>
          <w:color w:val="000000" w:themeColor="text1"/>
          <w:sz w:val="20"/>
          <w:szCs w:val="20"/>
        </w:rPr>
        <w:t>t,</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đi</w:t>
      </w:r>
      <w:r w:rsidRPr="00F80344">
        <w:rPr>
          <w:rFonts w:ascii="Arial" w:hAnsi="Arial" w:cs="Arial"/>
          <w:color w:val="000000" w:themeColor="text1"/>
          <w:sz w:val="20"/>
          <w:szCs w:val="20"/>
        </w:rPr>
        <w:t>ề</w:t>
      </w:r>
      <w:r w:rsidRPr="00F80344">
        <w:rPr>
          <w:rFonts w:ascii="Arial" w:hAnsi="Arial" w:cs="Arial"/>
          <w:color w:val="000000" w:themeColor="text1"/>
          <w:sz w:val="20"/>
          <w:szCs w:val="20"/>
        </w:rPr>
        <w:t>u</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qu</w:t>
      </w:r>
      <w:r w:rsidRPr="00F80344">
        <w:rPr>
          <w:rFonts w:ascii="Arial" w:hAnsi="Arial" w:cs="Arial"/>
          <w:color w:val="000000" w:themeColor="text1"/>
          <w:sz w:val="20"/>
          <w:szCs w:val="20"/>
        </w:rPr>
        <w:t>ố</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ế</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w:t>
      </w:r>
      <w:r w:rsidRPr="00F80344">
        <w:rPr>
          <w:rFonts w:ascii="Arial" w:hAnsi="Arial" w:cs="Arial"/>
          <w:color w:val="000000" w:themeColor="text1"/>
          <w:sz w:val="20"/>
          <w:szCs w:val="20"/>
        </w:rPr>
        <w:t>ự</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hi</w:t>
      </w:r>
      <w:r w:rsidRPr="00F80344">
        <w:rPr>
          <w:rFonts w:ascii="Arial" w:hAnsi="Arial" w:cs="Arial"/>
          <w:color w:val="000000" w:themeColor="text1"/>
          <w:sz w:val="20"/>
          <w:szCs w:val="20"/>
        </w:rPr>
        <w:t>ệ</w:t>
      </w:r>
      <w:r w:rsidRPr="00F80344">
        <w:rPr>
          <w:rFonts w:ascii="Arial" w:hAnsi="Arial" w:cs="Arial"/>
          <w:color w:val="000000" w:themeColor="text1"/>
          <w:sz w:val="20"/>
          <w:szCs w:val="20"/>
        </w:rPr>
        <w:t>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trư</w:t>
      </w:r>
      <w:r w:rsidRPr="00F80344">
        <w:rPr>
          <w:rFonts w:ascii="Arial" w:hAnsi="Arial" w:cs="Arial"/>
          <w:color w:val="000000" w:themeColor="text1"/>
          <w:sz w:val="20"/>
          <w:szCs w:val="20"/>
        </w:rPr>
        <w:t>ớ</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và</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đư</w:t>
      </w:r>
      <w:r w:rsidRPr="00F80344">
        <w:rPr>
          <w:rFonts w:ascii="Arial" w:hAnsi="Arial" w:cs="Arial"/>
          <w:color w:val="000000" w:themeColor="text1"/>
          <w:sz w:val="20"/>
          <w:szCs w:val="20"/>
        </w:rPr>
        <w:t>ợ</w:t>
      </w:r>
      <w:r w:rsidRPr="00F80344">
        <w:rPr>
          <w:rFonts w:ascii="Arial" w:hAnsi="Arial" w:cs="Arial"/>
          <w:color w:val="000000" w:themeColor="text1"/>
          <w:sz w:val="20"/>
          <w:szCs w:val="20"/>
        </w:rPr>
        <w:t>c</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ban</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hành</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w:t>
      </w:r>
      <w:r w:rsidRPr="00F80344">
        <w:rPr>
          <w:rFonts w:ascii="Arial" w:hAnsi="Arial" w:cs="Arial"/>
          <w:color w:val="000000" w:themeColor="text1"/>
          <w:sz w:val="20"/>
          <w:szCs w:val="20"/>
        </w:rPr>
        <w:t>ừ</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ngày</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01</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tháng</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7</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năm</w:t>
      </w:r>
      <w:r w:rsidR="00F80344" w:rsidRPr="00F80344">
        <w:rPr>
          <w:rFonts w:ascii="Arial" w:hAnsi="Arial" w:cs="Arial"/>
          <w:color w:val="000000" w:themeColor="text1"/>
          <w:sz w:val="20"/>
          <w:szCs w:val="20"/>
        </w:rPr>
        <w:t xml:space="preserve"> </w:t>
      </w:r>
      <w:r w:rsidRPr="00F80344">
        <w:rPr>
          <w:rFonts w:ascii="Arial" w:hAnsi="Arial" w:cs="Arial"/>
          <w:color w:val="000000" w:themeColor="text1"/>
          <w:sz w:val="20"/>
          <w:szCs w:val="20"/>
        </w:rPr>
        <w:t>2025.</w:t>
      </w:r>
    </w:p>
    <w:p w14:paraId="1A232EC8" w14:textId="77777777" w:rsidR="00F80344" w:rsidRPr="009C2270" w:rsidRDefault="00F80344" w:rsidP="00F80344">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F80344" w:rsidRPr="00F80344" w14:paraId="00D35537" w14:textId="77777777" w:rsidTr="00220658">
        <w:tc>
          <w:tcPr>
            <w:tcW w:w="2500" w:type="pct"/>
          </w:tcPr>
          <w:p w14:paraId="1D2E5929" w14:textId="198C9A85" w:rsidR="009A4CC8" w:rsidRPr="00F80344" w:rsidRDefault="00FC4B2A" w:rsidP="00F80344">
            <w:pPr>
              <w:spacing w:after="0" w:line="240" w:lineRule="auto"/>
              <w:rPr>
                <w:rFonts w:ascii="Arial" w:hAnsi="Arial" w:cs="Arial"/>
                <w:color w:val="000000" w:themeColor="text1"/>
                <w:sz w:val="20"/>
                <w:szCs w:val="20"/>
              </w:rPr>
            </w:pPr>
            <w:r w:rsidRPr="00F80344">
              <w:rPr>
                <w:rFonts w:ascii="Arial" w:hAnsi="Arial" w:cs="Arial"/>
                <w:b/>
                <w:i/>
                <w:color w:val="000000" w:themeColor="text1"/>
                <w:sz w:val="20"/>
                <w:szCs w:val="20"/>
              </w:rPr>
              <w:t>Nơi</w:t>
            </w:r>
            <w:r w:rsidR="00F80344" w:rsidRPr="00F80344">
              <w:rPr>
                <w:rFonts w:ascii="Arial" w:hAnsi="Arial" w:cs="Arial"/>
                <w:b/>
                <w:i/>
                <w:color w:val="000000" w:themeColor="text1"/>
                <w:sz w:val="20"/>
                <w:szCs w:val="20"/>
              </w:rPr>
              <w:t xml:space="preserve"> </w:t>
            </w:r>
            <w:r w:rsidRPr="00F80344">
              <w:rPr>
                <w:rFonts w:ascii="Arial" w:hAnsi="Arial" w:cs="Arial"/>
                <w:b/>
                <w:i/>
                <w:color w:val="000000" w:themeColor="text1"/>
                <w:sz w:val="20"/>
                <w:szCs w:val="20"/>
              </w:rPr>
              <w:t>nh</w:t>
            </w:r>
            <w:r w:rsidRPr="00F80344">
              <w:rPr>
                <w:rFonts w:ascii="Arial" w:hAnsi="Arial" w:cs="Arial"/>
                <w:b/>
                <w:i/>
                <w:color w:val="000000" w:themeColor="text1"/>
                <w:sz w:val="20"/>
                <w:szCs w:val="20"/>
              </w:rPr>
              <w:t>ậ</w:t>
            </w:r>
            <w:r w:rsidRPr="00F80344">
              <w:rPr>
                <w:rFonts w:ascii="Arial" w:hAnsi="Arial" w:cs="Arial"/>
                <w:b/>
                <w:i/>
                <w:color w:val="000000" w:themeColor="text1"/>
                <w:sz w:val="20"/>
                <w:szCs w:val="20"/>
              </w:rPr>
              <w:t>n:</w:t>
            </w:r>
            <w:r w:rsidR="00F80344" w:rsidRPr="009C2270">
              <w:rPr>
                <w:rFonts w:ascii="Arial" w:hAnsi="Arial" w:cs="Arial"/>
                <w:b/>
                <w:i/>
                <w:color w:val="000000" w:themeColor="text1"/>
                <w:sz w:val="20"/>
                <w:szCs w:val="20"/>
              </w:rPr>
              <w:br/>
            </w:r>
            <w:r w:rsidR="00F80344" w:rsidRPr="00F80344">
              <w:rPr>
                <w:rFonts w:ascii="Arial" w:hAnsi="Arial" w:cs="Arial"/>
                <w:color w:val="000000" w:themeColor="text1"/>
                <w:sz w:val="20"/>
                <w:szCs w:val="20"/>
              </w:rPr>
              <w:t>- Ban Bí thư Trung ương Đảng;</w:t>
            </w:r>
            <w:r w:rsidR="00F80344" w:rsidRPr="00F80344">
              <w:rPr>
                <w:rFonts w:ascii="Arial" w:hAnsi="Arial" w:cs="Arial"/>
                <w:color w:val="000000" w:themeColor="text1"/>
                <w:sz w:val="20"/>
                <w:szCs w:val="20"/>
              </w:rPr>
              <w:br/>
              <w:t>- Thủ tướng, các Phó Thủ tướng Chính phủ;</w:t>
            </w:r>
            <w:r w:rsidR="00F80344" w:rsidRPr="00F80344">
              <w:rPr>
                <w:rFonts w:ascii="Arial" w:hAnsi="Arial" w:cs="Arial"/>
                <w:color w:val="000000" w:themeColor="text1"/>
                <w:sz w:val="20"/>
                <w:szCs w:val="20"/>
              </w:rPr>
              <w:br/>
              <w:t>- Các bộ, cơ quan ngang bộ, cơ quan thuộc Chính phủ;</w:t>
            </w:r>
            <w:r w:rsidR="00F80344" w:rsidRPr="00F80344">
              <w:rPr>
                <w:rFonts w:ascii="Arial" w:hAnsi="Arial" w:cs="Arial"/>
                <w:color w:val="000000" w:themeColor="text1"/>
                <w:sz w:val="20"/>
                <w:szCs w:val="20"/>
              </w:rPr>
              <w:br/>
              <w:t>- HĐND, UBND các tỉnh, thành phố trực thuộc trung ương;</w:t>
            </w:r>
            <w:r w:rsidR="00F80344" w:rsidRPr="00F80344">
              <w:rPr>
                <w:rFonts w:ascii="Arial" w:hAnsi="Arial" w:cs="Arial"/>
                <w:color w:val="000000" w:themeColor="text1"/>
                <w:sz w:val="20"/>
                <w:szCs w:val="20"/>
              </w:rPr>
              <w:br/>
              <w:t>- Văn phòng Trung ương và các Ban của Đảng;</w:t>
            </w:r>
            <w:r w:rsidR="00F80344" w:rsidRPr="00F80344">
              <w:rPr>
                <w:rFonts w:ascii="Arial" w:hAnsi="Arial" w:cs="Arial"/>
                <w:color w:val="000000" w:themeColor="text1"/>
                <w:sz w:val="20"/>
                <w:szCs w:val="20"/>
              </w:rPr>
              <w:br/>
              <w:t>- Văn phòng Tổng Bí thư;</w:t>
            </w:r>
            <w:r w:rsidR="00F80344" w:rsidRPr="00F80344">
              <w:rPr>
                <w:rFonts w:ascii="Arial" w:hAnsi="Arial" w:cs="Arial"/>
                <w:color w:val="000000" w:themeColor="text1"/>
                <w:sz w:val="20"/>
                <w:szCs w:val="20"/>
              </w:rPr>
              <w:br/>
              <w:t>- Văn phòng Chủ tịch nước;</w:t>
            </w:r>
            <w:r w:rsidR="00F80344" w:rsidRPr="00F80344">
              <w:rPr>
                <w:rFonts w:ascii="Arial" w:hAnsi="Arial" w:cs="Arial"/>
                <w:color w:val="000000" w:themeColor="text1"/>
                <w:sz w:val="20"/>
                <w:szCs w:val="20"/>
              </w:rPr>
              <w:br/>
              <w:t>- Hội đồng Dân tộc và các Ủy ban của Quốc hội;</w:t>
            </w:r>
            <w:r w:rsidR="00F80344" w:rsidRPr="00F80344">
              <w:rPr>
                <w:rFonts w:ascii="Arial" w:hAnsi="Arial" w:cs="Arial"/>
                <w:color w:val="000000" w:themeColor="text1"/>
                <w:sz w:val="20"/>
                <w:szCs w:val="20"/>
              </w:rPr>
              <w:br/>
              <w:t>- Văn phòng Quốc hội;</w:t>
            </w:r>
            <w:r w:rsidR="00F80344" w:rsidRPr="00F80344">
              <w:rPr>
                <w:rFonts w:ascii="Arial" w:hAnsi="Arial" w:cs="Arial"/>
                <w:color w:val="000000" w:themeColor="text1"/>
                <w:sz w:val="20"/>
                <w:szCs w:val="20"/>
              </w:rPr>
              <w:br/>
              <w:t>- Tòa án nhân dân tối cao;</w:t>
            </w:r>
            <w:r w:rsidR="00F80344" w:rsidRPr="00F80344">
              <w:rPr>
                <w:rFonts w:ascii="Arial" w:hAnsi="Arial" w:cs="Arial"/>
                <w:color w:val="000000" w:themeColor="text1"/>
                <w:sz w:val="20"/>
                <w:szCs w:val="20"/>
              </w:rPr>
              <w:br/>
              <w:t>- Viện kiểm sát nhân dân tối cao;</w:t>
            </w:r>
            <w:r w:rsidR="00F80344" w:rsidRPr="00F80344">
              <w:rPr>
                <w:rFonts w:ascii="Arial" w:hAnsi="Arial" w:cs="Arial"/>
                <w:color w:val="000000" w:themeColor="text1"/>
                <w:sz w:val="20"/>
                <w:szCs w:val="20"/>
              </w:rPr>
              <w:br/>
              <w:t>- Kiểm toán nhà nước;</w:t>
            </w:r>
            <w:r w:rsidR="00F80344" w:rsidRPr="00F80344">
              <w:rPr>
                <w:rFonts w:ascii="Arial" w:hAnsi="Arial" w:cs="Arial"/>
                <w:color w:val="000000" w:themeColor="text1"/>
                <w:sz w:val="20"/>
                <w:szCs w:val="20"/>
              </w:rPr>
              <w:br/>
              <w:t>- Ủy ban Trung ương Mặt trận Tổ quốc Việt Nam;</w:t>
            </w:r>
            <w:r w:rsidR="00F80344" w:rsidRPr="00F80344">
              <w:rPr>
                <w:rFonts w:ascii="Arial" w:hAnsi="Arial" w:cs="Arial"/>
                <w:color w:val="000000" w:themeColor="text1"/>
                <w:sz w:val="20"/>
                <w:szCs w:val="20"/>
              </w:rPr>
              <w:br/>
              <w:t>- Cơ quan trung ương của các tổ chức chính trị - xã hội;</w:t>
            </w:r>
            <w:r w:rsidR="00F80344" w:rsidRPr="00F80344">
              <w:rPr>
                <w:rFonts w:ascii="Arial" w:hAnsi="Arial" w:cs="Arial"/>
                <w:color w:val="000000" w:themeColor="text1"/>
                <w:sz w:val="20"/>
                <w:szCs w:val="20"/>
              </w:rPr>
              <w:br/>
              <w:t>- VPCP: BTCN, các PCN, Trợ lý TTg, TGĐ Cổng TTĐT,các Vụ, Cục, đơn vị trực thuộc, Công báo;</w:t>
            </w:r>
            <w:r w:rsidR="00F80344" w:rsidRPr="00F80344">
              <w:rPr>
                <w:rFonts w:ascii="Arial" w:hAnsi="Arial" w:cs="Arial"/>
                <w:color w:val="000000" w:themeColor="text1"/>
                <w:sz w:val="20"/>
                <w:szCs w:val="20"/>
              </w:rPr>
              <w:br/>
              <w:t>- Lưu: VT, PL (2).</w:t>
            </w:r>
          </w:p>
        </w:tc>
        <w:tc>
          <w:tcPr>
            <w:tcW w:w="2500" w:type="pct"/>
          </w:tcPr>
          <w:p w14:paraId="486C6108" w14:textId="220A8645" w:rsidR="009A4CC8" w:rsidRPr="00F80344" w:rsidRDefault="00FC4B2A" w:rsidP="00F80344">
            <w:pPr>
              <w:spacing w:after="0" w:line="240" w:lineRule="auto"/>
              <w:jc w:val="center"/>
              <w:rPr>
                <w:rFonts w:ascii="Arial" w:hAnsi="Arial" w:cs="Arial"/>
                <w:color w:val="000000" w:themeColor="text1"/>
                <w:sz w:val="20"/>
                <w:szCs w:val="20"/>
              </w:rPr>
            </w:pPr>
            <w:r w:rsidRPr="00F80344">
              <w:rPr>
                <w:rFonts w:ascii="Arial" w:hAnsi="Arial" w:cs="Arial"/>
                <w:b/>
                <w:color w:val="000000" w:themeColor="text1"/>
                <w:sz w:val="20"/>
                <w:szCs w:val="20"/>
              </w:rPr>
              <w:t>TM.</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CHÍNH</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PH</w:t>
            </w:r>
            <w:r w:rsidRPr="00F80344">
              <w:rPr>
                <w:rFonts w:ascii="Arial" w:hAnsi="Arial" w:cs="Arial"/>
                <w:b/>
                <w:color w:val="000000" w:themeColor="text1"/>
                <w:sz w:val="20"/>
                <w:szCs w:val="20"/>
              </w:rPr>
              <w:t>Ủ</w:t>
            </w:r>
            <w:r w:rsidR="00F80344" w:rsidRPr="00F80344">
              <w:rPr>
                <w:rFonts w:ascii="Arial" w:hAnsi="Arial" w:cs="Arial"/>
                <w:b/>
                <w:color w:val="000000" w:themeColor="text1"/>
                <w:sz w:val="20"/>
                <w:szCs w:val="20"/>
              </w:rPr>
              <w:br/>
            </w:r>
            <w:r w:rsidRPr="00F80344">
              <w:rPr>
                <w:rFonts w:ascii="Arial" w:hAnsi="Arial" w:cs="Arial"/>
                <w:b/>
                <w:color w:val="000000" w:themeColor="text1"/>
                <w:sz w:val="20"/>
                <w:szCs w:val="20"/>
              </w:rPr>
              <w:t>KT.</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w:t>
            </w:r>
            <w:r w:rsidRPr="00F80344">
              <w:rPr>
                <w:rFonts w:ascii="Arial" w:hAnsi="Arial" w:cs="Arial"/>
                <w:b/>
                <w:color w:val="000000" w:themeColor="text1"/>
                <w:sz w:val="20"/>
                <w:szCs w:val="20"/>
              </w:rPr>
              <w:t>Ủ</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TƯ</w:t>
            </w:r>
            <w:r w:rsidRPr="00F80344">
              <w:rPr>
                <w:rFonts w:ascii="Arial" w:hAnsi="Arial" w:cs="Arial"/>
                <w:b/>
                <w:color w:val="000000" w:themeColor="text1"/>
                <w:sz w:val="20"/>
                <w:szCs w:val="20"/>
              </w:rPr>
              <w:t>Ớ</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br/>
            </w:r>
            <w:r w:rsidRPr="00F80344">
              <w:rPr>
                <w:rFonts w:ascii="Arial" w:hAnsi="Arial" w:cs="Arial"/>
                <w:b/>
                <w:color w:val="000000" w:themeColor="text1"/>
                <w:sz w:val="20"/>
                <w:szCs w:val="20"/>
              </w:rPr>
              <w:t>PHÓ</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TH</w:t>
            </w:r>
            <w:r w:rsidRPr="00F80344">
              <w:rPr>
                <w:rFonts w:ascii="Arial" w:hAnsi="Arial" w:cs="Arial"/>
                <w:b/>
                <w:color w:val="000000" w:themeColor="text1"/>
                <w:sz w:val="20"/>
                <w:szCs w:val="20"/>
              </w:rPr>
              <w:t>Ủ</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TƯ</w:t>
            </w:r>
            <w:r w:rsidRPr="00F80344">
              <w:rPr>
                <w:rFonts w:ascii="Arial" w:hAnsi="Arial" w:cs="Arial"/>
                <w:b/>
                <w:color w:val="000000" w:themeColor="text1"/>
                <w:sz w:val="20"/>
                <w:szCs w:val="20"/>
              </w:rPr>
              <w:t>Ớ</w:t>
            </w:r>
            <w:r w:rsidRPr="00F80344">
              <w:rPr>
                <w:rFonts w:ascii="Arial" w:hAnsi="Arial" w:cs="Arial"/>
                <w:b/>
                <w:color w:val="000000" w:themeColor="text1"/>
                <w:sz w:val="20"/>
                <w:szCs w:val="20"/>
              </w:rPr>
              <w:t>NG</w:t>
            </w:r>
            <w:r w:rsidR="00F80344" w:rsidRPr="00F80344">
              <w:rPr>
                <w:rFonts w:ascii="Arial" w:hAnsi="Arial" w:cs="Arial"/>
                <w:b/>
                <w:color w:val="000000" w:themeColor="text1"/>
                <w:sz w:val="20"/>
                <w:szCs w:val="20"/>
              </w:rPr>
              <w:br/>
            </w:r>
            <w:r w:rsidR="00F80344" w:rsidRPr="009C2270">
              <w:rPr>
                <w:rFonts w:ascii="Arial" w:hAnsi="Arial" w:cs="Arial"/>
                <w:b/>
                <w:color w:val="000000" w:themeColor="text1"/>
                <w:sz w:val="20"/>
                <w:szCs w:val="20"/>
              </w:rPr>
              <w:br/>
            </w:r>
            <w:r w:rsidR="00F80344" w:rsidRPr="009C2270">
              <w:rPr>
                <w:rFonts w:ascii="Arial" w:hAnsi="Arial" w:cs="Arial"/>
                <w:b/>
                <w:color w:val="000000" w:themeColor="text1"/>
                <w:sz w:val="20"/>
                <w:szCs w:val="20"/>
              </w:rPr>
              <w:br/>
            </w:r>
            <w:r w:rsidR="00F80344" w:rsidRPr="009C2270">
              <w:rPr>
                <w:rFonts w:ascii="Arial" w:hAnsi="Arial" w:cs="Arial"/>
                <w:b/>
                <w:color w:val="000000" w:themeColor="text1"/>
                <w:sz w:val="20"/>
                <w:szCs w:val="20"/>
              </w:rPr>
              <w:br/>
            </w:r>
            <w:r w:rsidR="00F80344" w:rsidRPr="009C2270">
              <w:rPr>
                <w:rFonts w:ascii="Arial" w:hAnsi="Arial" w:cs="Arial"/>
                <w:b/>
                <w:color w:val="000000" w:themeColor="text1"/>
                <w:sz w:val="20"/>
                <w:szCs w:val="20"/>
              </w:rPr>
              <w:br/>
            </w:r>
            <w:r w:rsidR="00F80344" w:rsidRPr="009C2270">
              <w:rPr>
                <w:rFonts w:ascii="Arial" w:hAnsi="Arial" w:cs="Arial"/>
                <w:b/>
                <w:color w:val="000000" w:themeColor="text1"/>
                <w:sz w:val="20"/>
                <w:szCs w:val="20"/>
              </w:rPr>
              <w:br/>
            </w:r>
            <w:r w:rsidRPr="00F80344">
              <w:rPr>
                <w:rFonts w:ascii="Arial" w:hAnsi="Arial" w:cs="Arial"/>
                <w:b/>
                <w:color w:val="000000" w:themeColor="text1"/>
                <w:sz w:val="20"/>
                <w:szCs w:val="20"/>
              </w:rPr>
              <w:t>H</w:t>
            </w:r>
            <w:r w:rsidRPr="00F80344">
              <w:rPr>
                <w:rFonts w:ascii="Arial" w:hAnsi="Arial" w:cs="Arial"/>
                <w:b/>
                <w:color w:val="000000" w:themeColor="text1"/>
                <w:sz w:val="20"/>
                <w:szCs w:val="20"/>
              </w:rPr>
              <w:t>ồ</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Qu</w:t>
            </w:r>
            <w:r w:rsidRPr="00F80344">
              <w:rPr>
                <w:rFonts w:ascii="Arial" w:hAnsi="Arial" w:cs="Arial"/>
                <w:b/>
                <w:color w:val="000000" w:themeColor="text1"/>
                <w:sz w:val="20"/>
                <w:szCs w:val="20"/>
              </w:rPr>
              <w:t>ố</w:t>
            </w:r>
            <w:r w:rsidRPr="00F80344">
              <w:rPr>
                <w:rFonts w:ascii="Arial" w:hAnsi="Arial" w:cs="Arial"/>
                <w:b/>
                <w:color w:val="000000" w:themeColor="text1"/>
                <w:sz w:val="20"/>
                <w:szCs w:val="20"/>
              </w:rPr>
              <w:t>c</w:t>
            </w:r>
            <w:r w:rsidR="00F80344" w:rsidRPr="00F80344">
              <w:rPr>
                <w:rFonts w:ascii="Arial" w:hAnsi="Arial" w:cs="Arial"/>
                <w:b/>
                <w:color w:val="000000" w:themeColor="text1"/>
                <w:sz w:val="20"/>
                <w:szCs w:val="20"/>
              </w:rPr>
              <w:t xml:space="preserve"> </w:t>
            </w:r>
            <w:r w:rsidRPr="00F80344">
              <w:rPr>
                <w:rFonts w:ascii="Arial" w:hAnsi="Arial" w:cs="Arial"/>
                <w:b/>
                <w:color w:val="000000" w:themeColor="text1"/>
                <w:sz w:val="20"/>
                <w:szCs w:val="20"/>
              </w:rPr>
              <w:t>Dũng</w:t>
            </w:r>
          </w:p>
        </w:tc>
      </w:tr>
    </w:tbl>
    <w:p w14:paraId="34B0BD22" w14:textId="01278480" w:rsidR="009A4CC8" w:rsidRPr="009C2270" w:rsidRDefault="009A4CC8" w:rsidP="00F80344">
      <w:pPr>
        <w:spacing w:after="0" w:line="240" w:lineRule="auto"/>
        <w:rPr>
          <w:rFonts w:ascii="Arial" w:hAnsi="Arial" w:cs="Arial"/>
          <w:color w:val="000000" w:themeColor="text1"/>
          <w:sz w:val="20"/>
          <w:szCs w:val="20"/>
        </w:rPr>
      </w:pPr>
    </w:p>
    <w:p w14:paraId="5C80407D" w14:textId="77777777" w:rsidR="00B859CB" w:rsidRDefault="00B859CB" w:rsidP="00F80344">
      <w:pPr>
        <w:spacing w:after="0" w:line="240" w:lineRule="auto"/>
        <w:rPr>
          <w:rFonts w:ascii="Arial" w:hAnsi="Arial" w:cs="Arial"/>
          <w:color w:val="000000" w:themeColor="text1"/>
          <w:sz w:val="20"/>
          <w:szCs w:val="20"/>
        </w:rPr>
        <w:sectPr w:rsidR="00B859CB" w:rsidSect="00F80344">
          <w:pgSz w:w="11906" w:h="16838" w:code="9"/>
          <w:pgMar w:top="1440" w:right="1440" w:bottom="1440" w:left="1440" w:header="0" w:footer="0" w:gutter="0"/>
          <w:cols w:space="720"/>
          <w:docGrid w:linePitch="326"/>
        </w:sectPr>
      </w:pPr>
    </w:p>
    <w:p w14:paraId="7FE32684" w14:textId="77777777" w:rsidR="00B859CB" w:rsidRPr="008B310E" w:rsidRDefault="00B859CB" w:rsidP="00B859CB">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lastRenderedPageBreak/>
        <w:t>Phụ lục I </w:t>
      </w:r>
    </w:p>
    <w:p w14:paraId="484987B2" w14:textId="77777777" w:rsidR="00B859CB" w:rsidRPr="008B310E" w:rsidRDefault="00B859CB" w:rsidP="00B859CB">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DANH MỤC NHIỆM VỤ, HOẠT ĐỘNG VÀ ĐỊNH MỨC KHOÁN CHI CHO TỪNG NHIỆM VỤ,</w:t>
      </w:r>
      <w:r w:rsidRPr="008B310E">
        <w:rPr>
          <w:rFonts w:ascii="Arial" w:hAnsi="Arial" w:cs="Arial"/>
          <w:b/>
          <w:color w:val="000000" w:themeColor="text1"/>
          <w:sz w:val="20"/>
          <w:szCs w:val="20"/>
        </w:rPr>
        <w:br/>
        <w:t xml:space="preserve">HOẠT ĐỘNG ĐỐI VỚI XÂY DỰNG VĂN BẢN QUY PHẠM PHÁP LUẬT (VBQPPL) THUỘC THẨM QUYỀN </w:t>
      </w:r>
      <w:r w:rsidRPr="008B310E">
        <w:rPr>
          <w:rFonts w:ascii="Arial" w:hAnsi="Arial" w:cs="Arial"/>
          <w:b/>
          <w:color w:val="000000" w:themeColor="text1"/>
          <w:sz w:val="20"/>
          <w:szCs w:val="20"/>
        </w:rPr>
        <w:br/>
        <w:t xml:space="preserve">QUY ĐỊNH CỦA CHÍNH PHỦ TẠI KHOẢN 3 ĐIỀU 4 CỦA NGHỊ QUYẾT SỐ 197/2025/QH15 </w:t>
      </w:r>
      <w:r w:rsidRPr="00B859CB">
        <w:rPr>
          <w:rFonts w:ascii="Arial" w:hAnsi="Arial" w:cs="Arial"/>
          <w:b/>
          <w:color w:val="000000" w:themeColor="text1"/>
          <w:sz w:val="20"/>
          <w:szCs w:val="20"/>
        </w:rPr>
        <w:br/>
      </w:r>
      <w:r w:rsidRPr="008B310E">
        <w:rPr>
          <w:rFonts w:ascii="Arial" w:hAnsi="Arial" w:cs="Arial"/>
          <w:b/>
          <w:color w:val="000000" w:themeColor="text1"/>
          <w:sz w:val="20"/>
          <w:szCs w:val="20"/>
        </w:rPr>
        <w:t>VÀ TẠI ĐIỀU 5 CỦA NGHỊ ĐỊNH SỐ 289/2025/NĐ-CP</w:t>
      </w:r>
    </w:p>
    <w:p w14:paraId="47E78750" w14:textId="77777777" w:rsidR="00B859CB" w:rsidRPr="008B310E" w:rsidRDefault="00B859CB" w:rsidP="00B859CB">
      <w:pPr>
        <w:spacing w:after="0" w:line="240" w:lineRule="auto"/>
        <w:jc w:val="center"/>
        <w:rPr>
          <w:rFonts w:ascii="Arial" w:hAnsi="Arial" w:cs="Arial"/>
          <w:i/>
          <w:color w:val="000000" w:themeColor="text1"/>
          <w:sz w:val="20"/>
          <w:szCs w:val="20"/>
        </w:rPr>
      </w:pPr>
      <w:r w:rsidRPr="008B310E">
        <w:rPr>
          <w:rFonts w:ascii="Arial" w:hAnsi="Arial" w:cs="Arial"/>
          <w:i/>
          <w:color w:val="000000" w:themeColor="text1"/>
          <w:sz w:val="20"/>
          <w:szCs w:val="20"/>
        </w:rPr>
        <w:t>(Kèm theo Nghị định số 289/2025/NĐ-CP ngày 06 tháng 11 năm 2025 của Chính phủ)</w:t>
      </w:r>
    </w:p>
    <w:p w14:paraId="183EE520" w14:textId="77777777" w:rsidR="00B859CB" w:rsidRPr="008B310E" w:rsidRDefault="00B859CB" w:rsidP="00B859CB">
      <w:pPr>
        <w:spacing w:after="0" w:line="240" w:lineRule="auto"/>
        <w:jc w:val="center"/>
        <w:rPr>
          <w:rFonts w:ascii="Arial" w:hAnsi="Arial" w:cs="Arial"/>
          <w:color w:val="000000" w:themeColor="text1"/>
          <w:sz w:val="20"/>
          <w:szCs w:val="20"/>
        </w:rPr>
      </w:pPr>
    </w:p>
    <w:p w14:paraId="3FE8C707"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8B310E">
        <w:rPr>
          <w:rFonts w:ascii="Arial" w:hAnsi="Arial" w:cs="Arial"/>
          <w:b/>
          <w:color w:val="000000" w:themeColor="text1"/>
          <w:sz w:val="20"/>
          <w:szCs w:val="20"/>
        </w:rPr>
        <w:t>A. NHIỆM VỤ, HOẠT ĐỘNG VÀ ĐỊNH MỨC KHOÁN CHI ĐỐI VỚI VĂN BẢN PHẢI XÂY DỰNG CHÍNH SÁCH</w:t>
      </w:r>
    </w:p>
    <w:p w14:paraId="60283F8B" w14:textId="77777777" w:rsidR="00B859CB" w:rsidRPr="008B310E" w:rsidRDefault="00B859CB" w:rsidP="00B859CB">
      <w:pPr>
        <w:spacing w:after="0" w:line="240" w:lineRule="auto"/>
        <w:jc w:val="right"/>
        <w:rPr>
          <w:rFonts w:ascii="Arial" w:hAnsi="Arial" w:cs="Arial"/>
          <w:color w:val="000000" w:themeColor="text1"/>
          <w:sz w:val="20"/>
          <w:szCs w:val="20"/>
        </w:rPr>
      </w:pPr>
      <w:r w:rsidRPr="008B310E">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4"/>
        <w:gridCol w:w="1773"/>
        <w:gridCol w:w="577"/>
        <w:gridCol w:w="1901"/>
        <w:gridCol w:w="1901"/>
        <w:gridCol w:w="1901"/>
        <w:gridCol w:w="1628"/>
        <w:gridCol w:w="1628"/>
        <w:gridCol w:w="1901"/>
        <w:gridCol w:w="404"/>
      </w:tblGrid>
      <w:tr w:rsidR="00B859CB" w:rsidRPr="008B310E" w14:paraId="5362C4DF" w14:textId="77777777" w:rsidTr="00220658">
        <w:tc>
          <w:tcPr>
            <w:tcW w:w="116" w:type="pct"/>
            <w:tcBorders>
              <w:top w:val="single" w:sz="8" w:space="0" w:color="000000"/>
              <w:left w:val="single" w:sz="8" w:space="0" w:color="000000"/>
              <w:bottom w:val="nil"/>
              <w:right w:val="nil"/>
            </w:tcBorders>
            <w:vAlign w:val="center"/>
          </w:tcPr>
          <w:p w14:paraId="031A95D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b/>
                <w:color w:val="000000" w:themeColor="text1"/>
                <w:sz w:val="20"/>
                <w:szCs w:val="20"/>
              </w:rPr>
              <w:t>TT</w:t>
            </w:r>
          </w:p>
        </w:tc>
        <w:tc>
          <w:tcPr>
            <w:tcW w:w="636" w:type="pct"/>
            <w:tcBorders>
              <w:top w:val="single" w:sz="8" w:space="0" w:color="000000"/>
              <w:left w:val="single" w:sz="8" w:space="0" w:color="000000"/>
              <w:bottom w:val="nil"/>
              <w:right w:val="nil"/>
            </w:tcBorders>
            <w:vAlign w:val="center"/>
          </w:tcPr>
          <w:p w14:paraId="2DF2DA2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Nhiệm vụ, hoạt động</w:t>
            </w:r>
          </w:p>
        </w:tc>
        <w:tc>
          <w:tcPr>
            <w:tcW w:w="207" w:type="pct"/>
            <w:tcBorders>
              <w:top w:val="single" w:sz="8" w:space="0" w:color="000000"/>
              <w:left w:val="single" w:sz="8" w:space="0" w:color="000000"/>
              <w:bottom w:val="nil"/>
              <w:right w:val="nil"/>
            </w:tcBorders>
            <w:vAlign w:val="center"/>
          </w:tcPr>
          <w:p w14:paraId="58A7F8D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Tỷ lệ</w:t>
            </w:r>
          </w:p>
        </w:tc>
        <w:tc>
          <w:tcPr>
            <w:tcW w:w="682" w:type="pct"/>
            <w:tcBorders>
              <w:top w:val="single" w:sz="8" w:space="0" w:color="000000"/>
              <w:left w:val="single" w:sz="8" w:space="0" w:color="000000"/>
              <w:bottom w:val="nil"/>
              <w:right w:val="nil"/>
            </w:tcBorders>
            <w:vAlign w:val="center"/>
          </w:tcPr>
          <w:p w14:paraId="3F02257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Bộ luật mới; bộ luật thay thế bộ luật hiện hành (Mục I.1 Phụ lục II ban hành kèm theo Nghị quyết số 197/2025/QH15)</w:t>
            </w:r>
          </w:p>
        </w:tc>
        <w:tc>
          <w:tcPr>
            <w:tcW w:w="682" w:type="pct"/>
            <w:tcBorders>
              <w:top w:val="single" w:sz="8" w:space="0" w:color="000000"/>
              <w:left w:val="single" w:sz="8" w:space="0" w:color="000000"/>
              <w:bottom w:val="nil"/>
              <w:right w:val="nil"/>
            </w:tcBorders>
            <w:vAlign w:val="center"/>
          </w:tcPr>
          <w:p w14:paraId="5063825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Luật mới; luật thay thế luật hiện hành (Mục I.2 Phụ lục II ban hành kèm theo Nghị quyết số 197/2025/QH15)</w:t>
            </w:r>
          </w:p>
        </w:tc>
        <w:tc>
          <w:tcPr>
            <w:tcW w:w="682" w:type="pct"/>
            <w:tcBorders>
              <w:top w:val="single" w:sz="8" w:space="0" w:color="000000"/>
              <w:left w:val="single" w:sz="8" w:space="0" w:color="000000"/>
              <w:bottom w:val="nil"/>
              <w:right w:val="nil"/>
            </w:tcBorders>
            <w:vAlign w:val="bottom"/>
          </w:tcPr>
          <w:p w14:paraId="148C547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Luật sửa đổi, bổ sung một số điều của luật có nội dung hạn chế quyền con người, quyền công dân theo quy định của Hiến pháp (Mục I.4 Phụ lục II ban hành kèm theo Nghị quyết số 197/2025/QH15)</w:t>
            </w:r>
          </w:p>
        </w:tc>
        <w:tc>
          <w:tcPr>
            <w:tcW w:w="584" w:type="pct"/>
            <w:tcBorders>
              <w:top w:val="single" w:sz="8" w:space="0" w:color="000000"/>
              <w:left w:val="single" w:sz="8" w:space="0" w:color="000000"/>
              <w:bottom w:val="nil"/>
              <w:right w:val="nil"/>
            </w:tcBorders>
            <w:vAlign w:val="center"/>
          </w:tcPr>
          <w:p w14:paraId="6690512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Nghị quyết thí điểm của Quốc hội (Mục I.6 Phụ lục II ban hành kèm theo Nghị quyết số 197/2025/QH15)</w:t>
            </w:r>
          </w:p>
        </w:tc>
        <w:tc>
          <w:tcPr>
            <w:tcW w:w="584" w:type="pct"/>
            <w:tcBorders>
              <w:top w:val="single" w:sz="8" w:space="0" w:color="000000"/>
              <w:left w:val="single" w:sz="8" w:space="0" w:color="000000"/>
              <w:bottom w:val="nil"/>
              <w:right w:val="nil"/>
            </w:tcBorders>
            <w:vAlign w:val="center"/>
          </w:tcPr>
          <w:p w14:paraId="4986712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Pháp lệnh mới; pháp lệnh thay thế pháp lệnh hiện hành (Mục I.9 Phụ lục II ban hành kèm theo Nghị quyết số 197/2025/QH15)</w:t>
            </w:r>
          </w:p>
        </w:tc>
        <w:tc>
          <w:tcPr>
            <w:tcW w:w="682" w:type="pct"/>
            <w:tcBorders>
              <w:top w:val="single" w:sz="8" w:space="0" w:color="000000"/>
              <w:left w:val="single" w:sz="8" w:space="0" w:color="000000"/>
              <w:bottom w:val="nil"/>
              <w:right w:val="nil"/>
            </w:tcBorders>
            <w:vAlign w:val="center"/>
          </w:tcPr>
          <w:p w14:paraId="45AED3A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Nghị định thuộc trường hợp quy định tại Điều 4, điểm c khoản 1 Điều 14 Luật Ban hành VBQPPL (Mục III.2 Phụ lục II ban hành kèm theo Nghị quyết số 197/2025/QH15)</w:t>
            </w:r>
          </w:p>
        </w:tc>
        <w:tc>
          <w:tcPr>
            <w:tcW w:w="145" w:type="pct"/>
            <w:tcBorders>
              <w:top w:val="single" w:sz="8" w:space="0" w:color="000000"/>
              <w:left w:val="single" w:sz="8" w:space="0" w:color="000000"/>
              <w:bottom w:val="nil"/>
              <w:right w:val="single" w:sz="8" w:space="0" w:color="000000"/>
            </w:tcBorders>
            <w:vAlign w:val="center"/>
          </w:tcPr>
          <w:p w14:paraId="5EFAB79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Ghi</w:t>
            </w:r>
            <w:r w:rsidRPr="008B310E">
              <w:rPr>
                <w:rFonts w:ascii="Arial" w:hAnsi="Arial" w:cs="Arial"/>
                <w:b/>
                <w:color w:val="000000" w:themeColor="text1"/>
                <w:sz w:val="20"/>
                <w:szCs w:val="20"/>
                <w:lang w:val="en-US"/>
              </w:rPr>
              <w:t xml:space="preserve"> </w:t>
            </w:r>
            <w:r w:rsidRPr="008B310E">
              <w:rPr>
                <w:rFonts w:ascii="Arial" w:hAnsi="Arial" w:cs="Arial"/>
                <w:b/>
                <w:color w:val="000000" w:themeColor="text1"/>
                <w:sz w:val="20"/>
                <w:szCs w:val="20"/>
              </w:rPr>
              <w:t>chú</w:t>
            </w:r>
          </w:p>
        </w:tc>
      </w:tr>
      <w:tr w:rsidR="00B859CB" w:rsidRPr="008B310E" w14:paraId="76341032" w14:textId="77777777" w:rsidTr="00220658">
        <w:tc>
          <w:tcPr>
            <w:tcW w:w="116" w:type="pct"/>
            <w:tcBorders>
              <w:top w:val="single" w:sz="8" w:space="0" w:color="000000"/>
              <w:left w:val="single" w:sz="8" w:space="0" w:color="000000"/>
              <w:bottom w:val="nil"/>
              <w:right w:val="nil"/>
            </w:tcBorders>
          </w:tcPr>
          <w:p w14:paraId="0F2779C1" w14:textId="77777777" w:rsidR="00B859CB" w:rsidRPr="008B310E" w:rsidRDefault="00B859CB" w:rsidP="002E640A">
            <w:pPr>
              <w:spacing w:after="0" w:line="240" w:lineRule="auto"/>
              <w:rPr>
                <w:rFonts w:ascii="Arial" w:hAnsi="Arial" w:cs="Arial"/>
                <w:color w:val="000000" w:themeColor="text1"/>
                <w:sz w:val="20"/>
                <w:szCs w:val="20"/>
              </w:rPr>
            </w:pPr>
          </w:p>
        </w:tc>
        <w:tc>
          <w:tcPr>
            <w:tcW w:w="636" w:type="pct"/>
            <w:tcBorders>
              <w:top w:val="single" w:sz="8" w:space="0" w:color="000000"/>
              <w:left w:val="single" w:sz="8" w:space="0" w:color="000000"/>
              <w:bottom w:val="nil"/>
              <w:right w:val="nil"/>
            </w:tcBorders>
            <w:vAlign w:val="bottom"/>
          </w:tcPr>
          <w:p w14:paraId="7876935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Mức chi cho xây dựng, soạn thảo, thẩm định, trình theo quy định tại mục I và mục III Phụ lục II ban hành kèm theo Nghị quyết số 197/2025/QH15</w:t>
            </w:r>
          </w:p>
        </w:tc>
        <w:tc>
          <w:tcPr>
            <w:tcW w:w="207" w:type="pct"/>
            <w:tcBorders>
              <w:top w:val="single" w:sz="8" w:space="0" w:color="000000"/>
              <w:left w:val="single" w:sz="8" w:space="0" w:color="000000"/>
              <w:bottom w:val="nil"/>
              <w:right w:val="nil"/>
            </w:tcBorders>
            <w:vAlign w:val="center"/>
          </w:tcPr>
          <w:p w14:paraId="77FE58B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100%</w:t>
            </w:r>
          </w:p>
        </w:tc>
        <w:tc>
          <w:tcPr>
            <w:tcW w:w="682" w:type="pct"/>
            <w:tcBorders>
              <w:top w:val="single" w:sz="8" w:space="0" w:color="000000"/>
              <w:left w:val="single" w:sz="8" w:space="0" w:color="000000"/>
              <w:bottom w:val="nil"/>
              <w:right w:val="nil"/>
            </w:tcBorders>
            <w:vAlign w:val="center"/>
          </w:tcPr>
          <w:p w14:paraId="739EAA5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9.800</w:t>
            </w:r>
          </w:p>
        </w:tc>
        <w:tc>
          <w:tcPr>
            <w:tcW w:w="682" w:type="pct"/>
            <w:tcBorders>
              <w:top w:val="single" w:sz="8" w:space="0" w:color="000000"/>
              <w:left w:val="single" w:sz="8" w:space="0" w:color="000000"/>
              <w:bottom w:val="nil"/>
              <w:right w:val="nil"/>
            </w:tcBorders>
            <w:vAlign w:val="center"/>
          </w:tcPr>
          <w:p w14:paraId="28FAA70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8.750</w:t>
            </w:r>
          </w:p>
        </w:tc>
        <w:tc>
          <w:tcPr>
            <w:tcW w:w="682" w:type="pct"/>
            <w:tcBorders>
              <w:top w:val="single" w:sz="8" w:space="0" w:color="000000"/>
              <w:left w:val="single" w:sz="8" w:space="0" w:color="000000"/>
              <w:bottom w:val="nil"/>
              <w:right w:val="nil"/>
            </w:tcBorders>
            <w:vAlign w:val="center"/>
          </w:tcPr>
          <w:p w14:paraId="32E75B8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4.550</w:t>
            </w:r>
          </w:p>
        </w:tc>
        <w:tc>
          <w:tcPr>
            <w:tcW w:w="584" w:type="pct"/>
            <w:tcBorders>
              <w:top w:val="single" w:sz="8" w:space="0" w:color="000000"/>
              <w:left w:val="single" w:sz="8" w:space="0" w:color="000000"/>
              <w:bottom w:val="nil"/>
              <w:right w:val="nil"/>
            </w:tcBorders>
            <w:vAlign w:val="center"/>
          </w:tcPr>
          <w:p w14:paraId="70AF915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3.500</w:t>
            </w:r>
          </w:p>
        </w:tc>
        <w:tc>
          <w:tcPr>
            <w:tcW w:w="584" w:type="pct"/>
            <w:tcBorders>
              <w:top w:val="single" w:sz="8" w:space="0" w:color="000000"/>
              <w:left w:val="single" w:sz="8" w:space="0" w:color="000000"/>
              <w:bottom w:val="nil"/>
              <w:right w:val="nil"/>
            </w:tcBorders>
            <w:vAlign w:val="center"/>
          </w:tcPr>
          <w:p w14:paraId="1A6809D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2.800</w:t>
            </w:r>
          </w:p>
        </w:tc>
        <w:tc>
          <w:tcPr>
            <w:tcW w:w="682" w:type="pct"/>
            <w:tcBorders>
              <w:top w:val="single" w:sz="8" w:space="0" w:color="000000"/>
              <w:left w:val="single" w:sz="8" w:space="0" w:color="000000"/>
              <w:bottom w:val="nil"/>
              <w:right w:val="nil"/>
            </w:tcBorders>
            <w:vAlign w:val="center"/>
          </w:tcPr>
          <w:p w14:paraId="244DE5A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1.800</w:t>
            </w:r>
          </w:p>
        </w:tc>
        <w:tc>
          <w:tcPr>
            <w:tcW w:w="145" w:type="pct"/>
            <w:tcBorders>
              <w:top w:val="single" w:sz="8" w:space="0" w:color="000000"/>
              <w:left w:val="single" w:sz="8" w:space="0" w:color="000000"/>
              <w:bottom w:val="nil"/>
              <w:right w:val="single" w:sz="8" w:space="0" w:color="000000"/>
            </w:tcBorders>
          </w:tcPr>
          <w:p w14:paraId="5B701720" w14:textId="77777777" w:rsidR="00B859CB" w:rsidRPr="008B310E" w:rsidRDefault="00B859CB" w:rsidP="002E640A">
            <w:pPr>
              <w:spacing w:after="0" w:line="240" w:lineRule="auto"/>
              <w:rPr>
                <w:rFonts w:ascii="Arial" w:hAnsi="Arial" w:cs="Arial"/>
                <w:color w:val="000000" w:themeColor="text1"/>
                <w:sz w:val="20"/>
                <w:szCs w:val="20"/>
              </w:rPr>
            </w:pPr>
          </w:p>
        </w:tc>
      </w:tr>
      <w:tr w:rsidR="00B859CB" w:rsidRPr="008B310E" w14:paraId="13C9EC3F" w14:textId="77777777" w:rsidTr="00220658">
        <w:tc>
          <w:tcPr>
            <w:tcW w:w="116" w:type="pct"/>
            <w:tcBorders>
              <w:top w:val="single" w:sz="8" w:space="0" w:color="000000"/>
              <w:left w:val="single" w:sz="8" w:space="0" w:color="000000"/>
              <w:bottom w:val="single" w:sz="8" w:space="0" w:color="000000"/>
              <w:right w:val="nil"/>
            </w:tcBorders>
            <w:vAlign w:val="center"/>
          </w:tcPr>
          <w:p w14:paraId="465E4BB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w:t>
            </w:r>
          </w:p>
        </w:tc>
        <w:tc>
          <w:tcPr>
            <w:tcW w:w="636" w:type="pct"/>
            <w:tcBorders>
              <w:top w:val="single" w:sz="8" w:space="0" w:color="000000"/>
              <w:left w:val="single" w:sz="8" w:space="0" w:color="000000"/>
              <w:bottom w:val="single" w:sz="8" w:space="0" w:color="000000"/>
              <w:right w:val="nil"/>
            </w:tcBorders>
            <w:vAlign w:val="center"/>
          </w:tcPr>
          <w:p w14:paraId="2A8CA259" w14:textId="77777777" w:rsidR="00B859CB" w:rsidRPr="008B310E" w:rsidRDefault="00B859CB" w:rsidP="002E640A">
            <w:pPr>
              <w:spacing w:after="0" w:line="240" w:lineRule="auto"/>
              <w:rPr>
                <w:rFonts w:ascii="Arial" w:hAnsi="Arial" w:cs="Arial"/>
                <w:color w:val="000000" w:themeColor="text1"/>
                <w:sz w:val="20"/>
                <w:szCs w:val="20"/>
                <w:lang w:val="en-US"/>
              </w:rPr>
            </w:pPr>
            <w:r w:rsidRPr="008B310E">
              <w:rPr>
                <w:rFonts w:ascii="Arial" w:hAnsi="Arial" w:cs="Arial"/>
                <w:color w:val="000000" w:themeColor="text1"/>
                <w:sz w:val="20"/>
                <w:szCs w:val="20"/>
              </w:rPr>
              <w:t>Xây dựng chính sách</w:t>
            </w:r>
            <w:r w:rsidRPr="008B310E">
              <w:rPr>
                <w:rFonts w:ascii="Arial" w:hAnsi="Arial" w:cs="Arial"/>
                <w:color w:val="000000" w:themeColor="text1"/>
                <w:sz w:val="20"/>
                <w:szCs w:val="20"/>
                <w:vertAlign w:val="superscript"/>
                <w:lang w:val="en-US"/>
              </w:rPr>
              <w:t>1</w:t>
            </w:r>
          </w:p>
        </w:tc>
        <w:tc>
          <w:tcPr>
            <w:tcW w:w="207" w:type="pct"/>
            <w:tcBorders>
              <w:top w:val="single" w:sz="8" w:space="0" w:color="000000"/>
              <w:left w:val="single" w:sz="8" w:space="0" w:color="000000"/>
              <w:bottom w:val="single" w:sz="8" w:space="0" w:color="000000"/>
              <w:right w:val="nil"/>
            </w:tcBorders>
            <w:vAlign w:val="center"/>
          </w:tcPr>
          <w:p w14:paraId="703D008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50%</w:t>
            </w:r>
          </w:p>
        </w:tc>
        <w:tc>
          <w:tcPr>
            <w:tcW w:w="682" w:type="pct"/>
            <w:tcBorders>
              <w:top w:val="single" w:sz="8" w:space="0" w:color="000000"/>
              <w:left w:val="single" w:sz="8" w:space="0" w:color="000000"/>
              <w:bottom w:val="single" w:sz="8" w:space="0" w:color="000000"/>
              <w:right w:val="nil"/>
            </w:tcBorders>
            <w:vAlign w:val="center"/>
          </w:tcPr>
          <w:p w14:paraId="6F493C5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4.900</w:t>
            </w:r>
          </w:p>
        </w:tc>
        <w:tc>
          <w:tcPr>
            <w:tcW w:w="682" w:type="pct"/>
            <w:tcBorders>
              <w:top w:val="single" w:sz="8" w:space="0" w:color="000000"/>
              <w:left w:val="single" w:sz="8" w:space="0" w:color="000000"/>
              <w:bottom w:val="single" w:sz="8" w:space="0" w:color="000000"/>
              <w:right w:val="nil"/>
            </w:tcBorders>
            <w:vAlign w:val="center"/>
          </w:tcPr>
          <w:p w14:paraId="679CA99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4.375</w:t>
            </w:r>
          </w:p>
        </w:tc>
        <w:tc>
          <w:tcPr>
            <w:tcW w:w="682" w:type="pct"/>
            <w:tcBorders>
              <w:top w:val="single" w:sz="8" w:space="0" w:color="000000"/>
              <w:left w:val="single" w:sz="8" w:space="0" w:color="000000"/>
              <w:bottom w:val="single" w:sz="8" w:space="0" w:color="000000"/>
              <w:right w:val="nil"/>
            </w:tcBorders>
            <w:vAlign w:val="center"/>
          </w:tcPr>
          <w:p w14:paraId="0023444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2.275</w:t>
            </w:r>
          </w:p>
        </w:tc>
        <w:tc>
          <w:tcPr>
            <w:tcW w:w="584" w:type="pct"/>
            <w:tcBorders>
              <w:top w:val="single" w:sz="8" w:space="0" w:color="000000"/>
              <w:left w:val="single" w:sz="8" w:space="0" w:color="000000"/>
              <w:bottom w:val="single" w:sz="8" w:space="0" w:color="000000"/>
              <w:right w:val="nil"/>
            </w:tcBorders>
            <w:vAlign w:val="center"/>
          </w:tcPr>
          <w:p w14:paraId="63FE13C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1.750</w:t>
            </w:r>
          </w:p>
        </w:tc>
        <w:tc>
          <w:tcPr>
            <w:tcW w:w="584" w:type="pct"/>
            <w:tcBorders>
              <w:top w:val="single" w:sz="8" w:space="0" w:color="000000"/>
              <w:left w:val="single" w:sz="8" w:space="0" w:color="000000"/>
              <w:bottom w:val="single" w:sz="8" w:space="0" w:color="000000"/>
              <w:right w:val="nil"/>
            </w:tcBorders>
            <w:vAlign w:val="center"/>
          </w:tcPr>
          <w:p w14:paraId="2549B2E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1.400</w:t>
            </w:r>
          </w:p>
        </w:tc>
        <w:tc>
          <w:tcPr>
            <w:tcW w:w="682" w:type="pct"/>
            <w:tcBorders>
              <w:top w:val="single" w:sz="8" w:space="0" w:color="000000"/>
              <w:left w:val="single" w:sz="8" w:space="0" w:color="000000"/>
              <w:bottom w:val="single" w:sz="8" w:space="0" w:color="000000"/>
              <w:right w:val="nil"/>
            </w:tcBorders>
            <w:vAlign w:val="center"/>
          </w:tcPr>
          <w:p w14:paraId="1761289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900</w:t>
            </w:r>
          </w:p>
        </w:tc>
        <w:tc>
          <w:tcPr>
            <w:tcW w:w="145" w:type="pct"/>
            <w:tcBorders>
              <w:top w:val="single" w:sz="8" w:space="0" w:color="000000"/>
              <w:left w:val="single" w:sz="8" w:space="0" w:color="000000"/>
              <w:bottom w:val="single" w:sz="8" w:space="0" w:color="000000"/>
              <w:right w:val="single" w:sz="8" w:space="0" w:color="000000"/>
            </w:tcBorders>
          </w:tcPr>
          <w:p w14:paraId="055E7562" w14:textId="77777777" w:rsidR="00B859CB" w:rsidRPr="008B310E" w:rsidRDefault="00B859CB" w:rsidP="002E640A">
            <w:pPr>
              <w:spacing w:after="0" w:line="240" w:lineRule="auto"/>
              <w:rPr>
                <w:rFonts w:ascii="Arial" w:hAnsi="Arial" w:cs="Arial"/>
                <w:color w:val="000000" w:themeColor="text1"/>
                <w:sz w:val="20"/>
                <w:szCs w:val="20"/>
              </w:rPr>
            </w:pPr>
          </w:p>
        </w:tc>
      </w:tr>
      <w:tr w:rsidR="00B859CB" w:rsidRPr="008B310E" w14:paraId="0AE9FCA4" w14:textId="77777777" w:rsidTr="00220658">
        <w:tc>
          <w:tcPr>
            <w:tcW w:w="116" w:type="pct"/>
            <w:tcBorders>
              <w:top w:val="single" w:sz="8" w:space="0" w:color="000000"/>
              <w:left w:val="single" w:sz="8" w:space="0" w:color="000000"/>
              <w:bottom w:val="single" w:sz="8" w:space="0" w:color="000000"/>
              <w:right w:val="nil"/>
            </w:tcBorders>
          </w:tcPr>
          <w:p w14:paraId="4478F6D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w:t>
            </w:r>
          </w:p>
        </w:tc>
        <w:tc>
          <w:tcPr>
            <w:tcW w:w="636" w:type="pct"/>
            <w:tcBorders>
              <w:top w:val="single" w:sz="8" w:space="0" w:color="000000"/>
              <w:left w:val="single" w:sz="8" w:space="0" w:color="000000"/>
              <w:bottom w:val="single" w:sz="8" w:space="0" w:color="000000"/>
              <w:right w:val="nil"/>
            </w:tcBorders>
            <w:vAlign w:val="bottom"/>
          </w:tcPr>
          <w:p w14:paraId="6FA27AA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chính sách (Bộ, cơ quan khác ở trung ương</w:t>
            </w:r>
            <w:r w:rsidRPr="008B310E">
              <w:rPr>
                <w:rFonts w:ascii="Arial" w:hAnsi="Arial" w:cs="Arial"/>
                <w:color w:val="000000" w:themeColor="text1"/>
                <w:sz w:val="20"/>
                <w:szCs w:val="20"/>
                <w:vertAlign w:val="superscript"/>
              </w:rPr>
              <w:t>2_3</w:t>
            </w:r>
            <w:r w:rsidRPr="008B310E">
              <w:rPr>
                <w:rFonts w:ascii="Arial" w:hAnsi="Arial" w:cs="Arial"/>
                <w:color w:val="000000" w:themeColor="text1"/>
                <w:sz w:val="20"/>
                <w:szCs w:val="20"/>
              </w:rPr>
              <w:t xml:space="preserve"> chủ trì - đơn vị lập dự toán)</w:t>
            </w:r>
          </w:p>
        </w:tc>
        <w:tc>
          <w:tcPr>
            <w:tcW w:w="207" w:type="pct"/>
            <w:tcBorders>
              <w:top w:val="single" w:sz="8" w:space="0" w:color="000000"/>
              <w:left w:val="single" w:sz="8" w:space="0" w:color="000000"/>
              <w:bottom w:val="single" w:sz="8" w:space="0" w:color="000000"/>
              <w:right w:val="nil"/>
            </w:tcBorders>
          </w:tcPr>
          <w:p w14:paraId="4748761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40%</w:t>
            </w:r>
          </w:p>
        </w:tc>
        <w:tc>
          <w:tcPr>
            <w:tcW w:w="682" w:type="pct"/>
            <w:tcBorders>
              <w:top w:val="single" w:sz="8" w:space="0" w:color="000000"/>
              <w:left w:val="single" w:sz="8" w:space="0" w:color="000000"/>
              <w:bottom w:val="single" w:sz="8" w:space="0" w:color="000000"/>
              <w:right w:val="nil"/>
            </w:tcBorders>
            <w:vAlign w:val="center"/>
          </w:tcPr>
          <w:p w14:paraId="41E7425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3.920</w:t>
            </w:r>
          </w:p>
        </w:tc>
        <w:tc>
          <w:tcPr>
            <w:tcW w:w="682" w:type="pct"/>
            <w:tcBorders>
              <w:top w:val="single" w:sz="8" w:space="0" w:color="000000"/>
              <w:left w:val="single" w:sz="8" w:space="0" w:color="000000"/>
              <w:bottom w:val="single" w:sz="8" w:space="0" w:color="000000"/>
              <w:right w:val="nil"/>
            </w:tcBorders>
            <w:vAlign w:val="center"/>
          </w:tcPr>
          <w:p w14:paraId="5FE8283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3.500</w:t>
            </w:r>
          </w:p>
        </w:tc>
        <w:tc>
          <w:tcPr>
            <w:tcW w:w="682" w:type="pct"/>
            <w:tcBorders>
              <w:top w:val="single" w:sz="8" w:space="0" w:color="000000"/>
              <w:left w:val="single" w:sz="8" w:space="0" w:color="000000"/>
              <w:bottom w:val="single" w:sz="8" w:space="0" w:color="000000"/>
              <w:right w:val="nil"/>
            </w:tcBorders>
            <w:vAlign w:val="center"/>
          </w:tcPr>
          <w:p w14:paraId="685AC8E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1.820</w:t>
            </w:r>
          </w:p>
        </w:tc>
        <w:tc>
          <w:tcPr>
            <w:tcW w:w="584" w:type="pct"/>
            <w:tcBorders>
              <w:top w:val="single" w:sz="8" w:space="0" w:color="000000"/>
              <w:left w:val="single" w:sz="8" w:space="0" w:color="000000"/>
              <w:bottom w:val="single" w:sz="8" w:space="0" w:color="000000"/>
              <w:right w:val="nil"/>
            </w:tcBorders>
            <w:vAlign w:val="center"/>
          </w:tcPr>
          <w:p w14:paraId="7DDAFFD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1.400</w:t>
            </w:r>
          </w:p>
        </w:tc>
        <w:tc>
          <w:tcPr>
            <w:tcW w:w="584" w:type="pct"/>
            <w:tcBorders>
              <w:top w:val="single" w:sz="8" w:space="0" w:color="000000"/>
              <w:left w:val="single" w:sz="8" w:space="0" w:color="000000"/>
              <w:bottom w:val="single" w:sz="8" w:space="0" w:color="000000"/>
              <w:right w:val="nil"/>
            </w:tcBorders>
            <w:vAlign w:val="center"/>
          </w:tcPr>
          <w:p w14:paraId="5596C45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1.120</w:t>
            </w:r>
          </w:p>
        </w:tc>
        <w:tc>
          <w:tcPr>
            <w:tcW w:w="682" w:type="pct"/>
            <w:tcBorders>
              <w:top w:val="single" w:sz="8" w:space="0" w:color="000000"/>
              <w:left w:val="single" w:sz="8" w:space="0" w:color="000000"/>
              <w:bottom w:val="single" w:sz="8" w:space="0" w:color="000000"/>
              <w:right w:val="nil"/>
            </w:tcBorders>
            <w:vAlign w:val="center"/>
          </w:tcPr>
          <w:p w14:paraId="13F6E53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900</w:t>
            </w:r>
          </w:p>
        </w:tc>
        <w:tc>
          <w:tcPr>
            <w:tcW w:w="145" w:type="pct"/>
            <w:tcBorders>
              <w:top w:val="single" w:sz="8" w:space="0" w:color="000000"/>
              <w:left w:val="single" w:sz="8" w:space="0" w:color="000000"/>
              <w:bottom w:val="single" w:sz="8" w:space="0" w:color="000000"/>
              <w:right w:val="single" w:sz="8" w:space="0" w:color="000000"/>
            </w:tcBorders>
          </w:tcPr>
          <w:p w14:paraId="01C558BD" w14:textId="77777777" w:rsidR="00B859CB" w:rsidRPr="008B310E" w:rsidRDefault="00B859CB" w:rsidP="002E640A">
            <w:pPr>
              <w:spacing w:after="0" w:line="240" w:lineRule="auto"/>
              <w:rPr>
                <w:rFonts w:ascii="Arial" w:hAnsi="Arial" w:cs="Arial"/>
                <w:color w:val="000000" w:themeColor="text1"/>
                <w:sz w:val="20"/>
                <w:szCs w:val="20"/>
              </w:rPr>
            </w:pPr>
          </w:p>
        </w:tc>
      </w:tr>
      <w:tr w:rsidR="00B859CB" w:rsidRPr="008B310E" w14:paraId="21ABC631" w14:textId="77777777" w:rsidTr="00220658">
        <w:tc>
          <w:tcPr>
            <w:tcW w:w="116" w:type="pct"/>
            <w:tcBorders>
              <w:top w:val="single" w:sz="8" w:space="0" w:color="000000"/>
              <w:left w:val="single" w:sz="8" w:space="0" w:color="000000"/>
              <w:bottom w:val="single" w:sz="8" w:space="0" w:color="000000"/>
              <w:right w:val="nil"/>
            </w:tcBorders>
            <w:vAlign w:val="center"/>
          </w:tcPr>
          <w:p w14:paraId="4D8DD8F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1.2</w:t>
            </w:r>
          </w:p>
        </w:tc>
        <w:tc>
          <w:tcPr>
            <w:tcW w:w="636" w:type="pct"/>
            <w:tcBorders>
              <w:top w:val="single" w:sz="8" w:space="0" w:color="000000"/>
              <w:left w:val="single" w:sz="8" w:space="0" w:color="000000"/>
              <w:bottom w:val="single" w:sz="8" w:space="0" w:color="000000"/>
              <w:right w:val="nil"/>
            </w:tcBorders>
            <w:vAlign w:val="bottom"/>
          </w:tcPr>
          <w:p w14:paraId="55C9BE8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ml:space="preserve">Thẩm định chính sách (Bộ Tư pháp - đơn vị lập dự toán) </w:t>
            </w:r>
            <w:r w:rsidRPr="008B310E">
              <w:rPr>
                <w:rFonts w:ascii="Arial" w:hAnsi="Arial" w:cs="Arial"/>
                <w:color w:val="000000" w:themeColor="text1"/>
                <w:sz w:val="20"/>
                <w:szCs w:val="20"/>
                <w:vertAlign w:val="superscript"/>
              </w:rPr>
              <w:t>4_5_6</w:t>
            </w:r>
          </w:p>
        </w:tc>
        <w:tc>
          <w:tcPr>
            <w:tcW w:w="207" w:type="pct"/>
            <w:tcBorders>
              <w:top w:val="single" w:sz="8" w:space="0" w:color="000000"/>
              <w:left w:val="single" w:sz="8" w:space="0" w:color="000000"/>
              <w:bottom w:val="single" w:sz="8" w:space="0" w:color="000000"/>
              <w:right w:val="nil"/>
            </w:tcBorders>
            <w:vAlign w:val="center"/>
          </w:tcPr>
          <w:p w14:paraId="379F628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w:t>
            </w:r>
          </w:p>
        </w:tc>
        <w:tc>
          <w:tcPr>
            <w:tcW w:w="682" w:type="pct"/>
            <w:tcBorders>
              <w:top w:val="single" w:sz="8" w:space="0" w:color="000000"/>
              <w:left w:val="single" w:sz="8" w:space="0" w:color="000000"/>
              <w:bottom w:val="single" w:sz="8" w:space="0" w:color="000000"/>
              <w:right w:val="nil"/>
            </w:tcBorders>
            <w:vAlign w:val="center"/>
          </w:tcPr>
          <w:p w14:paraId="7893262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588</w:t>
            </w:r>
          </w:p>
        </w:tc>
        <w:tc>
          <w:tcPr>
            <w:tcW w:w="682" w:type="pct"/>
            <w:tcBorders>
              <w:top w:val="single" w:sz="8" w:space="0" w:color="000000"/>
              <w:left w:val="single" w:sz="8" w:space="0" w:color="000000"/>
              <w:bottom w:val="single" w:sz="8" w:space="0" w:color="000000"/>
              <w:right w:val="nil"/>
            </w:tcBorders>
            <w:vAlign w:val="center"/>
          </w:tcPr>
          <w:p w14:paraId="402AF1C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525</w:t>
            </w:r>
          </w:p>
        </w:tc>
        <w:tc>
          <w:tcPr>
            <w:tcW w:w="682" w:type="pct"/>
            <w:tcBorders>
              <w:top w:val="single" w:sz="8" w:space="0" w:color="000000"/>
              <w:left w:val="single" w:sz="8" w:space="0" w:color="000000"/>
              <w:bottom w:val="single" w:sz="8" w:space="0" w:color="000000"/>
              <w:right w:val="nil"/>
            </w:tcBorders>
            <w:vAlign w:val="center"/>
          </w:tcPr>
          <w:p w14:paraId="4A8AD3E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273</w:t>
            </w:r>
          </w:p>
        </w:tc>
        <w:tc>
          <w:tcPr>
            <w:tcW w:w="584" w:type="pct"/>
            <w:tcBorders>
              <w:top w:val="single" w:sz="8" w:space="0" w:color="000000"/>
              <w:left w:val="single" w:sz="8" w:space="0" w:color="000000"/>
              <w:bottom w:val="single" w:sz="8" w:space="0" w:color="000000"/>
              <w:right w:val="nil"/>
            </w:tcBorders>
            <w:vAlign w:val="center"/>
          </w:tcPr>
          <w:p w14:paraId="4AF153D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210</w:t>
            </w:r>
          </w:p>
        </w:tc>
        <w:tc>
          <w:tcPr>
            <w:tcW w:w="584" w:type="pct"/>
            <w:tcBorders>
              <w:top w:val="single" w:sz="8" w:space="0" w:color="000000"/>
              <w:left w:val="single" w:sz="8" w:space="0" w:color="000000"/>
              <w:bottom w:val="single" w:sz="8" w:space="0" w:color="000000"/>
              <w:right w:val="nil"/>
            </w:tcBorders>
            <w:vAlign w:val="center"/>
          </w:tcPr>
          <w:p w14:paraId="272A14A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168</w:t>
            </w:r>
          </w:p>
        </w:tc>
        <w:tc>
          <w:tcPr>
            <w:tcW w:w="682" w:type="pct"/>
            <w:tcBorders>
              <w:top w:val="single" w:sz="8" w:space="0" w:color="000000"/>
              <w:left w:val="single" w:sz="8" w:space="0" w:color="000000"/>
              <w:bottom w:val="single" w:sz="8" w:space="0" w:color="000000"/>
              <w:right w:val="nil"/>
            </w:tcBorders>
            <w:vAlign w:val="center"/>
          </w:tcPr>
          <w:p w14:paraId="14682C2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0</w:t>
            </w:r>
          </w:p>
        </w:tc>
        <w:tc>
          <w:tcPr>
            <w:tcW w:w="145" w:type="pct"/>
            <w:tcBorders>
              <w:top w:val="single" w:sz="8" w:space="0" w:color="000000"/>
              <w:left w:val="single" w:sz="8" w:space="0" w:color="000000"/>
              <w:bottom w:val="single" w:sz="8" w:space="0" w:color="000000"/>
              <w:right w:val="single" w:sz="8" w:space="0" w:color="000000"/>
            </w:tcBorders>
          </w:tcPr>
          <w:p w14:paraId="7B73B9CC" w14:textId="77777777" w:rsidR="00B859CB" w:rsidRPr="008B310E" w:rsidRDefault="00B859CB" w:rsidP="002E640A">
            <w:pPr>
              <w:spacing w:after="0" w:line="240" w:lineRule="auto"/>
              <w:rPr>
                <w:rFonts w:ascii="Arial" w:hAnsi="Arial" w:cs="Arial"/>
                <w:color w:val="000000" w:themeColor="text1"/>
                <w:sz w:val="20"/>
                <w:szCs w:val="20"/>
              </w:rPr>
            </w:pPr>
          </w:p>
        </w:tc>
      </w:tr>
      <w:tr w:rsidR="00B859CB" w:rsidRPr="008B310E" w14:paraId="65490E27" w14:textId="77777777" w:rsidTr="00220658">
        <w:tc>
          <w:tcPr>
            <w:tcW w:w="116" w:type="pct"/>
            <w:tcBorders>
              <w:top w:val="single" w:sz="8" w:space="0" w:color="000000"/>
              <w:left w:val="single" w:sz="8" w:space="0" w:color="000000"/>
              <w:bottom w:val="single" w:sz="8" w:space="0" w:color="000000"/>
              <w:right w:val="nil"/>
            </w:tcBorders>
            <w:vAlign w:val="center"/>
          </w:tcPr>
          <w:p w14:paraId="55DEFBA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1.3</w:t>
            </w:r>
          </w:p>
        </w:tc>
        <w:tc>
          <w:tcPr>
            <w:tcW w:w="636" w:type="pct"/>
            <w:tcBorders>
              <w:top w:val="single" w:sz="8" w:space="0" w:color="000000"/>
              <w:left w:val="single" w:sz="8" w:space="0" w:color="000000"/>
              <w:bottom w:val="single" w:sz="8" w:space="0" w:color="000000"/>
              <w:right w:val="nil"/>
            </w:tcBorders>
            <w:vAlign w:val="bottom"/>
          </w:tcPr>
          <w:p w14:paraId="6669E653"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Cơ quan tham mưu, tổng hợp, giúp Chính phủ, Thủ tướng Chính phủ trong việc chỉ đạo bộ, cơ quan ngang bộ, cơ quan thuộc Chính phủ thực hiện việc trình Chính phủ, Thủ tướng Chính phủ đề xuất chính sách (Văn phòng Chính phủ - đơn vị lập dự toán)</w:t>
            </w:r>
          </w:p>
        </w:tc>
        <w:tc>
          <w:tcPr>
            <w:tcW w:w="207" w:type="pct"/>
            <w:tcBorders>
              <w:top w:val="single" w:sz="8" w:space="0" w:color="000000"/>
              <w:left w:val="single" w:sz="8" w:space="0" w:color="000000"/>
              <w:bottom w:val="single" w:sz="8" w:space="0" w:color="000000"/>
              <w:right w:val="nil"/>
            </w:tcBorders>
            <w:vAlign w:val="center"/>
          </w:tcPr>
          <w:p w14:paraId="07B5ED2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w:t>
            </w:r>
          </w:p>
        </w:tc>
        <w:tc>
          <w:tcPr>
            <w:tcW w:w="682" w:type="pct"/>
            <w:tcBorders>
              <w:top w:val="single" w:sz="8" w:space="0" w:color="000000"/>
              <w:left w:val="single" w:sz="8" w:space="0" w:color="000000"/>
              <w:bottom w:val="single" w:sz="8" w:space="0" w:color="000000"/>
              <w:right w:val="nil"/>
            </w:tcBorders>
            <w:vAlign w:val="center"/>
          </w:tcPr>
          <w:p w14:paraId="6956987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392</w:t>
            </w:r>
          </w:p>
        </w:tc>
        <w:tc>
          <w:tcPr>
            <w:tcW w:w="682" w:type="pct"/>
            <w:tcBorders>
              <w:top w:val="single" w:sz="8" w:space="0" w:color="000000"/>
              <w:left w:val="single" w:sz="8" w:space="0" w:color="000000"/>
              <w:bottom w:val="single" w:sz="8" w:space="0" w:color="000000"/>
              <w:right w:val="nil"/>
            </w:tcBorders>
            <w:vAlign w:val="center"/>
          </w:tcPr>
          <w:p w14:paraId="3A244E7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350</w:t>
            </w:r>
          </w:p>
        </w:tc>
        <w:tc>
          <w:tcPr>
            <w:tcW w:w="682" w:type="pct"/>
            <w:tcBorders>
              <w:top w:val="single" w:sz="8" w:space="0" w:color="000000"/>
              <w:left w:val="single" w:sz="8" w:space="0" w:color="000000"/>
              <w:bottom w:val="single" w:sz="8" w:space="0" w:color="000000"/>
              <w:right w:val="nil"/>
            </w:tcBorders>
            <w:vAlign w:val="center"/>
          </w:tcPr>
          <w:p w14:paraId="1DE33CB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182</w:t>
            </w:r>
          </w:p>
        </w:tc>
        <w:tc>
          <w:tcPr>
            <w:tcW w:w="584" w:type="pct"/>
            <w:tcBorders>
              <w:top w:val="single" w:sz="8" w:space="0" w:color="000000"/>
              <w:left w:val="single" w:sz="8" w:space="0" w:color="000000"/>
              <w:bottom w:val="single" w:sz="8" w:space="0" w:color="000000"/>
              <w:right w:val="nil"/>
            </w:tcBorders>
            <w:vAlign w:val="center"/>
          </w:tcPr>
          <w:p w14:paraId="319E151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140</w:t>
            </w:r>
          </w:p>
        </w:tc>
        <w:tc>
          <w:tcPr>
            <w:tcW w:w="584" w:type="pct"/>
            <w:tcBorders>
              <w:top w:val="single" w:sz="8" w:space="0" w:color="000000"/>
              <w:left w:val="single" w:sz="8" w:space="0" w:color="000000"/>
              <w:bottom w:val="single" w:sz="8" w:space="0" w:color="000000"/>
              <w:right w:val="nil"/>
            </w:tcBorders>
            <w:vAlign w:val="center"/>
          </w:tcPr>
          <w:p w14:paraId="189D26C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112</w:t>
            </w:r>
          </w:p>
        </w:tc>
        <w:tc>
          <w:tcPr>
            <w:tcW w:w="682" w:type="pct"/>
            <w:tcBorders>
              <w:top w:val="single" w:sz="8" w:space="0" w:color="000000"/>
              <w:left w:val="single" w:sz="8" w:space="0" w:color="000000"/>
              <w:bottom w:val="single" w:sz="8" w:space="0" w:color="000000"/>
              <w:right w:val="nil"/>
            </w:tcBorders>
            <w:vAlign w:val="center"/>
          </w:tcPr>
          <w:p w14:paraId="5FE52B9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0</w:t>
            </w:r>
          </w:p>
        </w:tc>
        <w:tc>
          <w:tcPr>
            <w:tcW w:w="145" w:type="pct"/>
            <w:tcBorders>
              <w:top w:val="single" w:sz="8" w:space="0" w:color="000000"/>
              <w:left w:val="single" w:sz="8" w:space="0" w:color="000000"/>
              <w:bottom w:val="single" w:sz="8" w:space="0" w:color="000000"/>
              <w:right w:val="single" w:sz="8" w:space="0" w:color="000000"/>
            </w:tcBorders>
          </w:tcPr>
          <w:p w14:paraId="75C6C38E" w14:textId="77777777" w:rsidR="00B859CB" w:rsidRPr="008B310E" w:rsidRDefault="00B859CB" w:rsidP="002E640A">
            <w:pPr>
              <w:spacing w:after="0" w:line="240" w:lineRule="auto"/>
              <w:rPr>
                <w:rFonts w:ascii="Arial" w:hAnsi="Arial" w:cs="Arial"/>
                <w:color w:val="000000" w:themeColor="text1"/>
                <w:sz w:val="20"/>
                <w:szCs w:val="20"/>
              </w:rPr>
            </w:pPr>
          </w:p>
        </w:tc>
      </w:tr>
      <w:tr w:rsidR="00B859CB" w:rsidRPr="008B310E" w14:paraId="05384966" w14:textId="77777777" w:rsidTr="00220658">
        <w:tc>
          <w:tcPr>
            <w:tcW w:w="116" w:type="pct"/>
            <w:tcBorders>
              <w:top w:val="single" w:sz="8" w:space="0" w:color="000000"/>
              <w:left w:val="single" w:sz="8" w:space="0" w:color="000000"/>
              <w:bottom w:val="single" w:sz="8" w:space="0" w:color="000000"/>
              <w:right w:val="nil"/>
            </w:tcBorders>
            <w:vAlign w:val="center"/>
          </w:tcPr>
          <w:p w14:paraId="3EB0D9D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w:t>
            </w:r>
          </w:p>
        </w:tc>
        <w:tc>
          <w:tcPr>
            <w:tcW w:w="636" w:type="pct"/>
            <w:tcBorders>
              <w:top w:val="single" w:sz="8" w:space="0" w:color="000000"/>
              <w:left w:val="single" w:sz="8" w:space="0" w:color="000000"/>
              <w:bottom w:val="single" w:sz="8" w:space="0" w:color="000000"/>
              <w:right w:val="nil"/>
            </w:tcBorders>
            <w:vAlign w:val="center"/>
          </w:tcPr>
          <w:p w14:paraId="21A1E79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Soạn thảo văn bản</w:t>
            </w:r>
          </w:p>
        </w:tc>
        <w:tc>
          <w:tcPr>
            <w:tcW w:w="207" w:type="pct"/>
            <w:tcBorders>
              <w:top w:val="single" w:sz="8" w:space="0" w:color="000000"/>
              <w:left w:val="single" w:sz="8" w:space="0" w:color="000000"/>
              <w:bottom w:val="single" w:sz="8" w:space="0" w:color="000000"/>
              <w:right w:val="nil"/>
            </w:tcBorders>
            <w:vAlign w:val="center"/>
          </w:tcPr>
          <w:p w14:paraId="5B3F826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50%</w:t>
            </w:r>
          </w:p>
        </w:tc>
        <w:tc>
          <w:tcPr>
            <w:tcW w:w="682" w:type="pct"/>
            <w:tcBorders>
              <w:top w:val="single" w:sz="8" w:space="0" w:color="000000"/>
              <w:left w:val="single" w:sz="8" w:space="0" w:color="000000"/>
              <w:bottom w:val="single" w:sz="8" w:space="0" w:color="000000"/>
              <w:right w:val="nil"/>
            </w:tcBorders>
            <w:vAlign w:val="center"/>
          </w:tcPr>
          <w:p w14:paraId="2E7B43E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4.900</w:t>
            </w:r>
          </w:p>
        </w:tc>
        <w:tc>
          <w:tcPr>
            <w:tcW w:w="682" w:type="pct"/>
            <w:tcBorders>
              <w:top w:val="single" w:sz="8" w:space="0" w:color="000000"/>
              <w:left w:val="single" w:sz="8" w:space="0" w:color="000000"/>
              <w:bottom w:val="single" w:sz="8" w:space="0" w:color="000000"/>
              <w:right w:val="nil"/>
            </w:tcBorders>
            <w:vAlign w:val="center"/>
          </w:tcPr>
          <w:p w14:paraId="49E8A02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4.375</w:t>
            </w:r>
          </w:p>
        </w:tc>
        <w:tc>
          <w:tcPr>
            <w:tcW w:w="682" w:type="pct"/>
            <w:tcBorders>
              <w:top w:val="single" w:sz="8" w:space="0" w:color="000000"/>
              <w:left w:val="single" w:sz="8" w:space="0" w:color="000000"/>
              <w:bottom w:val="single" w:sz="8" w:space="0" w:color="000000"/>
              <w:right w:val="nil"/>
            </w:tcBorders>
            <w:vAlign w:val="center"/>
          </w:tcPr>
          <w:p w14:paraId="7C54CA9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2.275</w:t>
            </w:r>
          </w:p>
        </w:tc>
        <w:tc>
          <w:tcPr>
            <w:tcW w:w="584" w:type="pct"/>
            <w:tcBorders>
              <w:top w:val="single" w:sz="8" w:space="0" w:color="000000"/>
              <w:left w:val="single" w:sz="8" w:space="0" w:color="000000"/>
              <w:bottom w:val="single" w:sz="8" w:space="0" w:color="000000"/>
              <w:right w:val="nil"/>
            </w:tcBorders>
            <w:vAlign w:val="center"/>
          </w:tcPr>
          <w:p w14:paraId="5BECD53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1.750</w:t>
            </w:r>
          </w:p>
        </w:tc>
        <w:tc>
          <w:tcPr>
            <w:tcW w:w="584" w:type="pct"/>
            <w:tcBorders>
              <w:top w:val="single" w:sz="8" w:space="0" w:color="000000"/>
              <w:left w:val="single" w:sz="8" w:space="0" w:color="000000"/>
              <w:bottom w:val="single" w:sz="8" w:space="0" w:color="000000"/>
              <w:right w:val="nil"/>
            </w:tcBorders>
            <w:vAlign w:val="center"/>
          </w:tcPr>
          <w:p w14:paraId="27BBF75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1.400</w:t>
            </w:r>
          </w:p>
        </w:tc>
        <w:tc>
          <w:tcPr>
            <w:tcW w:w="682" w:type="pct"/>
            <w:tcBorders>
              <w:top w:val="single" w:sz="8" w:space="0" w:color="000000"/>
              <w:left w:val="single" w:sz="8" w:space="0" w:color="000000"/>
              <w:bottom w:val="single" w:sz="8" w:space="0" w:color="000000"/>
              <w:right w:val="nil"/>
            </w:tcBorders>
            <w:vAlign w:val="center"/>
          </w:tcPr>
          <w:p w14:paraId="710CC16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900</w:t>
            </w:r>
          </w:p>
        </w:tc>
        <w:tc>
          <w:tcPr>
            <w:tcW w:w="145" w:type="pct"/>
            <w:tcBorders>
              <w:top w:val="single" w:sz="8" w:space="0" w:color="000000"/>
              <w:left w:val="single" w:sz="8" w:space="0" w:color="000000"/>
              <w:bottom w:val="single" w:sz="8" w:space="0" w:color="000000"/>
              <w:right w:val="single" w:sz="8" w:space="0" w:color="000000"/>
            </w:tcBorders>
          </w:tcPr>
          <w:p w14:paraId="1165B0B2" w14:textId="77777777" w:rsidR="00B859CB" w:rsidRPr="008B310E" w:rsidRDefault="00B859CB" w:rsidP="002E640A">
            <w:pPr>
              <w:spacing w:after="0" w:line="240" w:lineRule="auto"/>
              <w:rPr>
                <w:rFonts w:ascii="Arial" w:hAnsi="Arial" w:cs="Arial"/>
                <w:color w:val="000000" w:themeColor="text1"/>
                <w:sz w:val="20"/>
                <w:szCs w:val="20"/>
              </w:rPr>
            </w:pPr>
          </w:p>
        </w:tc>
      </w:tr>
      <w:tr w:rsidR="00B859CB" w:rsidRPr="008B310E" w14:paraId="5B4A5E67" w14:textId="77777777" w:rsidTr="00220658">
        <w:tc>
          <w:tcPr>
            <w:tcW w:w="116" w:type="pct"/>
            <w:tcBorders>
              <w:top w:val="single" w:sz="8" w:space="0" w:color="000000"/>
              <w:left w:val="single" w:sz="8" w:space="0" w:color="000000"/>
              <w:bottom w:val="single" w:sz="8" w:space="0" w:color="000000"/>
              <w:right w:val="nil"/>
            </w:tcBorders>
            <w:vAlign w:val="center"/>
          </w:tcPr>
          <w:p w14:paraId="5B64926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2.1</w:t>
            </w:r>
          </w:p>
        </w:tc>
        <w:tc>
          <w:tcPr>
            <w:tcW w:w="636" w:type="pct"/>
            <w:tcBorders>
              <w:top w:val="single" w:sz="8" w:space="0" w:color="000000"/>
              <w:left w:val="single" w:sz="8" w:space="0" w:color="000000"/>
              <w:bottom w:val="single" w:sz="8" w:space="0" w:color="000000"/>
              <w:right w:val="nil"/>
            </w:tcBorders>
            <w:vAlign w:val="bottom"/>
          </w:tcPr>
          <w:p w14:paraId="3C50D2F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Soạn thảo dự thảo VBQPPL (Bộ, cơ quan khác ở trung ương chủ trì soạn thảo - đơn vị lập dự toán)</w:t>
            </w:r>
            <w:r w:rsidRPr="008B310E">
              <w:rPr>
                <w:rFonts w:ascii="Arial" w:hAnsi="Arial" w:cs="Arial"/>
                <w:color w:val="000000" w:themeColor="text1"/>
                <w:sz w:val="20"/>
                <w:szCs w:val="20"/>
                <w:vertAlign w:val="superscript"/>
              </w:rPr>
              <w:t>7</w:t>
            </w:r>
          </w:p>
        </w:tc>
        <w:tc>
          <w:tcPr>
            <w:tcW w:w="207" w:type="pct"/>
            <w:tcBorders>
              <w:top w:val="single" w:sz="8" w:space="0" w:color="000000"/>
              <w:left w:val="single" w:sz="8" w:space="0" w:color="000000"/>
              <w:bottom w:val="single" w:sz="8" w:space="0" w:color="000000"/>
              <w:right w:val="nil"/>
            </w:tcBorders>
            <w:vAlign w:val="center"/>
          </w:tcPr>
          <w:p w14:paraId="03BABA0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40%</w:t>
            </w:r>
          </w:p>
        </w:tc>
        <w:tc>
          <w:tcPr>
            <w:tcW w:w="682" w:type="pct"/>
            <w:tcBorders>
              <w:top w:val="single" w:sz="8" w:space="0" w:color="000000"/>
              <w:left w:val="single" w:sz="8" w:space="0" w:color="000000"/>
              <w:bottom w:val="single" w:sz="8" w:space="0" w:color="000000"/>
              <w:right w:val="nil"/>
            </w:tcBorders>
            <w:vAlign w:val="center"/>
          </w:tcPr>
          <w:p w14:paraId="2D8080E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3.920</w:t>
            </w:r>
          </w:p>
        </w:tc>
        <w:tc>
          <w:tcPr>
            <w:tcW w:w="682" w:type="pct"/>
            <w:tcBorders>
              <w:top w:val="single" w:sz="8" w:space="0" w:color="000000"/>
              <w:left w:val="single" w:sz="8" w:space="0" w:color="000000"/>
              <w:bottom w:val="single" w:sz="8" w:space="0" w:color="000000"/>
              <w:right w:val="nil"/>
            </w:tcBorders>
            <w:vAlign w:val="center"/>
          </w:tcPr>
          <w:p w14:paraId="35DD10C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3.500</w:t>
            </w:r>
          </w:p>
        </w:tc>
        <w:tc>
          <w:tcPr>
            <w:tcW w:w="682" w:type="pct"/>
            <w:tcBorders>
              <w:top w:val="single" w:sz="8" w:space="0" w:color="000000"/>
              <w:left w:val="single" w:sz="8" w:space="0" w:color="000000"/>
              <w:bottom w:val="single" w:sz="8" w:space="0" w:color="000000"/>
              <w:right w:val="nil"/>
            </w:tcBorders>
            <w:vAlign w:val="center"/>
          </w:tcPr>
          <w:p w14:paraId="7CD88DD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1.820</w:t>
            </w:r>
          </w:p>
        </w:tc>
        <w:tc>
          <w:tcPr>
            <w:tcW w:w="584" w:type="pct"/>
            <w:tcBorders>
              <w:top w:val="single" w:sz="8" w:space="0" w:color="000000"/>
              <w:left w:val="single" w:sz="8" w:space="0" w:color="000000"/>
              <w:bottom w:val="single" w:sz="8" w:space="0" w:color="000000"/>
              <w:right w:val="nil"/>
            </w:tcBorders>
            <w:vAlign w:val="center"/>
          </w:tcPr>
          <w:p w14:paraId="1AC7114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1.400</w:t>
            </w:r>
          </w:p>
        </w:tc>
        <w:tc>
          <w:tcPr>
            <w:tcW w:w="584" w:type="pct"/>
            <w:tcBorders>
              <w:top w:val="single" w:sz="8" w:space="0" w:color="000000"/>
              <w:left w:val="single" w:sz="8" w:space="0" w:color="000000"/>
              <w:bottom w:val="single" w:sz="8" w:space="0" w:color="000000"/>
              <w:right w:val="nil"/>
            </w:tcBorders>
            <w:vAlign w:val="center"/>
          </w:tcPr>
          <w:p w14:paraId="61EEC16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1.120</w:t>
            </w:r>
          </w:p>
        </w:tc>
        <w:tc>
          <w:tcPr>
            <w:tcW w:w="682" w:type="pct"/>
            <w:tcBorders>
              <w:top w:val="single" w:sz="8" w:space="0" w:color="000000"/>
              <w:left w:val="single" w:sz="8" w:space="0" w:color="000000"/>
              <w:bottom w:val="single" w:sz="8" w:space="0" w:color="000000"/>
              <w:right w:val="nil"/>
            </w:tcBorders>
            <w:vAlign w:val="center"/>
          </w:tcPr>
          <w:p w14:paraId="1F7EB33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720</w:t>
            </w:r>
          </w:p>
        </w:tc>
        <w:tc>
          <w:tcPr>
            <w:tcW w:w="145" w:type="pct"/>
            <w:tcBorders>
              <w:top w:val="single" w:sz="8" w:space="0" w:color="000000"/>
              <w:left w:val="single" w:sz="8" w:space="0" w:color="000000"/>
              <w:bottom w:val="single" w:sz="8" w:space="0" w:color="000000"/>
              <w:right w:val="single" w:sz="8" w:space="0" w:color="000000"/>
            </w:tcBorders>
          </w:tcPr>
          <w:p w14:paraId="5AADDED4" w14:textId="77777777" w:rsidR="00B859CB" w:rsidRPr="008B310E" w:rsidRDefault="00B859CB" w:rsidP="002E640A">
            <w:pPr>
              <w:spacing w:after="0" w:line="240" w:lineRule="auto"/>
              <w:rPr>
                <w:rFonts w:ascii="Arial" w:hAnsi="Arial" w:cs="Arial"/>
                <w:color w:val="000000" w:themeColor="text1"/>
                <w:sz w:val="20"/>
                <w:szCs w:val="20"/>
              </w:rPr>
            </w:pPr>
          </w:p>
        </w:tc>
      </w:tr>
      <w:tr w:rsidR="00B859CB" w:rsidRPr="008B310E" w14:paraId="2DD42C2D" w14:textId="77777777" w:rsidTr="00220658">
        <w:tc>
          <w:tcPr>
            <w:tcW w:w="116" w:type="pct"/>
            <w:tcBorders>
              <w:top w:val="single" w:sz="8" w:space="0" w:color="000000"/>
              <w:left w:val="single" w:sz="8" w:space="0" w:color="000000"/>
              <w:bottom w:val="single" w:sz="8" w:space="0" w:color="000000"/>
              <w:right w:val="nil"/>
            </w:tcBorders>
            <w:vAlign w:val="center"/>
          </w:tcPr>
          <w:p w14:paraId="4F148B2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2.2</w:t>
            </w:r>
          </w:p>
        </w:tc>
        <w:tc>
          <w:tcPr>
            <w:tcW w:w="636" w:type="pct"/>
            <w:tcBorders>
              <w:top w:val="single" w:sz="8" w:space="0" w:color="000000"/>
              <w:left w:val="single" w:sz="8" w:space="0" w:color="000000"/>
              <w:bottom w:val="single" w:sz="8" w:space="0" w:color="000000"/>
              <w:right w:val="nil"/>
            </w:tcBorders>
            <w:vAlign w:val="bottom"/>
          </w:tcPr>
          <w:p w14:paraId="622A588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Thẩm định dự thảo VBQPPL (Bộ Tư pháp - đơn vị lập dự toán)</w:t>
            </w:r>
            <w:r w:rsidRPr="008B310E">
              <w:rPr>
                <w:rFonts w:ascii="Arial" w:hAnsi="Arial" w:cs="Arial"/>
                <w:color w:val="000000" w:themeColor="text1"/>
                <w:sz w:val="20"/>
                <w:szCs w:val="20"/>
                <w:vertAlign w:val="superscript"/>
              </w:rPr>
              <w:t>8_9</w:t>
            </w:r>
          </w:p>
        </w:tc>
        <w:tc>
          <w:tcPr>
            <w:tcW w:w="207" w:type="pct"/>
            <w:tcBorders>
              <w:top w:val="single" w:sz="8" w:space="0" w:color="000000"/>
              <w:left w:val="single" w:sz="8" w:space="0" w:color="000000"/>
              <w:bottom w:val="single" w:sz="8" w:space="0" w:color="000000"/>
              <w:right w:val="nil"/>
            </w:tcBorders>
            <w:vAlign w:val="center"/>
          </w:tcPr>
          <w:p w14:paraId="0D93810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w:t>
            </w:r>
          </w:p>
        </w:tc>
        <w:tc>
          <w:tcPr>
            <w:tcW w:w="682" w:type="pct"/>
            <w:tcBorders>
              <w:top w:val="single" w:sz="8" w:space="0" w:color="000000"/>
              <w:left w:val="single" w:sz="8" w:space="0" w:color="000000"/>
              <w:bottom w:val="single" w:sz="8" w:space="0" w:color="000000"/>
              <w:right w:val="nil"/>
            </w:tcBorders>
            <w:vAlign w:val="center"/>
          </w:tcPr>
          <w:p w14:paraId="6EC9835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588</w:t>
            </w:r>
          </w:p>
        </w:tc>
        <w:tc>
          <w:tcPr>
            <w:tcW w:w="682" w:type="pct"/>
            <w:tcBorders>
              <w:top w:val="single" w:sz="8" w:space="0" w:color="000000"/>
              <w:left w:val="single" w:sz="8" w:space="0" w:color="000000"/>
              <w:bottom w:val="single" w:sz="8" w:space="0" w:color="000000"/>
              <w:right w:val="nil"/>
            </w:tcBorders>
            <w:vAlign w:val="center"/>
          </w:tcPr>
          <w:p w14:paraId="43BFA6D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525</w:t>
            </w:r>
          </w:p>
        </w:tc>
        <w:tc>
          <w:tcPr>
            <w:tcW w:w="682" w:type="pct"/>
            <w:tcBorders>
              <w:top w:val="single" w:sz="8" w:space="0" w:color="000000"/>
              <w:left w:val="single" w:sz="8" w:space="0" w:color="000000"/>
              <w:bottom w:val="single" w:sz="8" w:space="0" w:color="000000"/>
              <w:right w:val="nil"/>
            </w:tcBorders>
            <w:vAlign w:val="center"/>
          </w:tcPr>
          <w:p w14:paraId="2A70A66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273</w:t>
            </w:r>
          </w:p>
        </w:tc>
        <w:tc>
          <w:tcPr>
            <w:tcW w:w="584" w:type="pct"/>
            <w:tcBorders>
              <w:top w:val="single" w:sz="8" w:space="0" w:color="000000"/>
              <w:left w:val="single" w:sz="8" w:space="0" w:color="000000"/>
              <w:bottom w:val="single" w:sz="8" w:space="0" w:color="000000"/>
              <w:right w:val="nil"/>
            </w:tcBorders>
            <w:vAlign w:val="center"/>
          </w:tcPr>
          <w:p w14:paraId="3EAB9F0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210</w:t>
            </w:r>
          </w:p>
        </w:tc>
        <w:tc>
          <w:tcPr>
            <w:tcW w:w="584" w:type="pct"/>
            <w:tcBorders>
              <w:top w:val="single" w:sz="8" w:space="0" w:color="000000"/>
              <w:left w:val="single" w:sz="8" w:space="0" w:color="000000"/>
              <w:bottom w:val="single" w:sz="8" w:space="0" w:color="000000"/>
              <w:right w:val="nil"/>
            </w:tcBorders>
            <w:vAlign w:val="center"/>
          </w:tcPr>
          <w:p w14:paraId="59005D1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168</w:t>
            </w:r>
          </w:p>
        </w:tc>
        <w:tc>
          <w:tcPr>
            <w:tcW w:w="682" w:type="pct"/>
            <w:tcBorders>
              <w:top w:val="single" w:sz="8" w:space="0" w:color="000000"/>
              <w:left w:val="single" w:sz="8" w:space="0" w:color="000000"/>
              <w:bottom w:val="single" w:sz="8" w:space="0" w:color="000000"/>
              <w:right w:val="nil"/>
            </w:tcBorders>
            <w:vAlign w:val="center"/>
          </w:tcPr>
          <w:p w14:paraId="7E00A9E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108</w:t>
            </w:r>
          </w:p>
        </w:tc>
        <w:tc>
          <w:tcPr>
            <w:tcW w:w="145" w:type="pct"/>
            <w:tcBorders>
              <w:top w:val="single" w:sz="8" w:space="0" w:color="000000"/>
              <w:left w:val="single" w:sz="8" w:space="0" w:color="000000"/>
              <w:bottom w:val="single" w:sz="8" w:space="0" w:color="000000"/>
              <w:right w:val="single" w:sz="8" w:space="0" w:color="000000"/>
            </w:tcBorders>
          </w:tcPr>
          <w:p w14:paraId="7A83D01F" w14:textId="77777777" w:rsidR="00B859CB" w:rsidRPr="008B310E" w:rsidRDefault="00B859CB" w:rsidP="002E640A">
            <w:pPr>
              <w:spacing w:after="0" w:line="240" w:lineRule="auto"/>
              <w:rPr>
                <w:rFonts w:ascii="Arial" w:hAnsi="Arial" w:cs="Arial"/>
                <w:color w:val="000000" w:themeColor="text1"/>
                <w:sz w:val="20"/>
                <w:szCs w:val="20"/>
              </w:rPr>
            </w:pPr>
          </w:p>
        </w:tc>
      </w:tr>
      <w:tr w:rsidR="00B859CB" w:rsidRPr="008B310E" w14:paraId="61D86083" w14:textId="77777777" w:rsidTr="00220658">
        <w:tc>
          <w:tcPr>
            <w:tcW w:w="116" w:type="pct"/>
            <w:tcBorders>
              <w:top w:val="single" w:sz="8" w:space="0" w:color="000000"/>
              <w:left w:val="single" w:sz="8" w:space="0" w:color="000000"/>
              <w:bottom w:val="single" w:sz="8" w:space="0" w:color="000000"/>
              <w:right w:val="nil"/>
            </w:tcBorders>
            <w:vAlign w:val="center"/>
          </w:tcPr>
          <w:p w14:paraId="3FAF780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2.3</w:t>
            </w:r>
          </w:p>
        </w:tc>
        <w:tc>
          <w:tcPr>
            <w:tcW w:w="636" w:type="pct"/>
            <w:tcBorders>
              <w:top w:val="single" w:sz="8" w:space="0" w:color="000000"/>
              <w:left w:val="single" w:sz="8" w:space="0" w:color="000000"/>
              <w:bottom w:val="single" w:sz="8" w:space="0" w:color="000000"/>
              <w:right w:val="nil"/>
            </w:tcBorders>
          </w:tcPr>
          <w:p w14:paraId="499BF7B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ml:space="preserve">Cơ quan tham mưu, tổng hợp, giúp Chính phủ, Thủ tướng Chính phủ trong việc chỉ đạo bộ, cơ quan ngang bộ, cơ quan thuộc Chính phủ </w:t>
            </w:r>
            <w:r w:rsidRPr="008B310E">
              <w:rPr>
                <w:rFonts w:ascii="Arial" w:hAnsi="Arial" w:cs="Arial"/>
                <w:color w:val="000000" w:themeColor="text1"/>
                <w:sz w:val="20"/>
                <w:szCs w:val="20"/>
              </w:rPr>
              <w:lastRenderedPageBreak/>
              <w:t>thực hiện việc trình Chính phủ, Thủ tướng Chính phủ đề xuất dự án, dự thảo VBQPPL (Văn phòng Chính phủ - đơn vị lập dự toán)</w:t>
            </w:r>
          </w:p>
        </w:tc>
        <w:tc>
          <w:tcPr>
            <w:tcW w:w="207" w:type="pct"/>
            <w:tcBorders>
              <w:top w:val="single" w:sz="8" w:space="0" w:color="000000"/>
              <w:left w:val="single" w:sz="8" w:space="0" w:color="000000"/>
              <w:bottom w:val="single" w:sz="8" w:space="0" w:color="000000"/>
              <w:right w:val="nil"/>
            </w:tcBorders>
            <w:vAlign w:val="center"/>
          </w:tcPr>
          <w:p w14:paraId="7F7BCFA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4%</w:t>
            </w:r>
          </w:p>
        </w:tc>
        <w:tc>
          <w:tcPr>
            <w:tcW w:w="682" w:type="pct"/>
            <w:tcBorders>
              <w:top w:val="single" w:sz="8" w:space="0" w:color="000000"/>
              <w:left w:val="single" w:sz="8" w:space="0" w:color="000000"/>
              <w:bottom w:val="single" w:sz="8" w:space="0" w:color="000000"/>
              <w:right w:val="nil"/>
            </w:tcBorders>
            <w:vAlign w:val="center"/>
          </w:tcPr>
          <w:p w14:paraId="4BDAD44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392</w:t>
            </w:r>
          </w:p>
        </w:tc>
        <w:tc>
          <w:tcPr>
            <w:tcW w:w="682" w:type="pct"/>
            <w:tcBorders>
              <w:top w:val="single" w:sz="8" w:space="0" w:color="000000"/>
              <w:left w:val="single" w:sz="8" w:space="0" w:color="000000"/>
              <w:bottom w:val="single" w:sz="8" w:space="0" w:color="000000"/>
              <w:right w:val="nil"/>
            </w:tcBorders>
            <w:vAlign w:val="center"/>
          </w:tcPr>
          <w:p w14:paraId="250F472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350</w:t>
            </w:r>
          </w:p>
        </w:tc>
        <w:tc>
          <w:tcPr>
            <w:tcW w:w="682" w:type="pct"/>
            <w:tcBorders>
              <w:top w:val="single" w:sz="8" w:space="0" w:color="000000"/>
              <w:left w:val="single" w:sz="8" w:space="0" w:color="000000"/>
              <w:bottom w:val="single" w:sz="8" w:space="0" w:color="000000"/>
              <w:right w:val="nil"/>
            </w:tcBorders>
            <w:vAlign w:val="center"/>
          </w:tcPr>
          <w:p w14:paraId="5629209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182</w:t>
            </w:r>
          </w:p>
        </w:tc>
        <w:tc>
          <w:tcPr>
            <w:tcW w:w="584" w:type="pct"/>
            <w:tcBorders>
              <w:top w:val="single" w:sz="8" w:space="0" w:color="000000"/>
              <w:left w:val="single" w:sz="8" w:space="0" w:color="000000"/>
              <w:bottom w:val="single" w:sz="8" w:space="0" w:color="000000"/>
              <w:right w:val="nil"/>
            </w:tcBorders>
            <w:vAlign w:val="center"/>
          </w:tcPr>
          <w:p w14:paraId="02D546D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140</w:t>
            </w:r>
          </w:p>
        </w:tc>
        <w:tc>
          <w:tcPr>
            <w:tcW w:w="584" w:type="pct"/>
            <w:tcBorders>
              <w:top w:val="single" w:sz="8" w:space="0" w:color="000000"/>
              <w:left w:val="single" w:sz="8" w:space="0" w:color="000000"/>
              <w:bottom w:val="single" w:sz="8" w:space="0" w:color="000000"/>
              <w:right w:val="nil"/>
            </w:tcBorders>
            <w:vAlign w:val="center"/>
          </w:tcPr>
          <w:p w14:paraId="4B0C2A4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112</w:t>
            </w:r>
          </w:p>
        </w:tc>
        <w:tc>
          <w:tcPr>
            <w:tcW w:w="682" w:type="pct"/>
            <w:tcBorders>
              <w:top w:val="single" w:sz="8" w:space="0" w:color="000000"/>
              <w:left w:val="single" w:sz="8" w:space="0" w:color="000000"/>
              <w:bottom w:val="single" w:sz="8" w:space="0" w:color="000000"/>
              <w:right w:val="nil"/>
            </w:tcBorders>
            <w:vAlign w:val="center"/>
          </w:tcPr>
          <w:p w14:paraId="2CBDF2A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72</w:t>
            </w:r>
          </w:p>
        </w:tc>
        <w:tc>
          <w:tcPr>
            <w:tcW w:w="145" w:type="pct"/>
            <w:tcBorders>
              <w:top w:val="single" w:sz="8" w:space="0" w:color="000000"/>
              <w:left w:val="single" w:sz="8" w:space="0" w:color="000000"/>
              <w:bottom w:val="single" w:sz="8" w:space="0" w:color="000000"/>
              <w:right w:val="single" w:sz="8" w:space="0" w:color="000000"/>
            </w:tcBorders>
          </w:tcPr>
          <w:p w14:paraId="0E11F45E" w14:textId="77777777" w:rsidR="00B859CB" w:rsidRPr="008B310E" w:rsidRDefault="00B859CB" w:rsidP="002E640A">
            <w:pPr>
              <w:spacing w:after="0" w:line="240" w:lineRule="auto"/>
              <w:rPr>
                <w:rFonts w:ascii="Arial" w:hAnsi="Arial" w:cs="Arial"/>
                <w:color w:val="000000" w:themeColor="text1"/>
                <w:sz w:val="20"/>
                <w:szCs w:val="20"/>
              </w:rPr>
            </w:pPr>
          </w:p>
        </w:tc>
      </w:tr>
    </w:tbl>
    <w:p w14:paraId="44FB5B6E" w14:textId="77777777" w:rsidR="00B859CB" w:rsidRPr="008B310E" w:rsidRDefault="00B859CB" w:rsidP="00B859CB">
      <w:pPr>
        <w:spacing w:after="0" w:line="240" w:lineRule="auto"/>
        <w:rPr>
          <w:rFonts w:ascii="Arial" w:hAnsi="Arial" w:cs="Arial"/>
          <w:color w:val="000000" w:themeColor="text1"/>
          <w:sz w:val="20"/>
          <w:szCs w:val="20"/>
        </w:rPr>
      </w:pPr>
    </w:p>
    <w:p w14:paraId="79EF5CA1"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8B310E">
        <w:rPr>
          <w:rFonts w:ascii="Arial" w:hAnsi="Arial" w:cs="Arial"/>
          <w:b/>
          <w:color w:val="000000" w:themeColor="text1"/>
          <w:sz w:val="20"/>
          <w:szCs w:val="20"/>
        </w:rPr>
        <w:t>B. NHIỆM VỤ, HOẠT ĐỘNG VÀ ĐỊNH MỨC KHOÁN CHI ĐỐI VỚI VĂN BẢN KHÔNG PHẢI XÂY DỰNG CHÍNH SÁCH</w:t>
      </w:r>
    </w:p>
    <w:p w14:paraId="6EC18C3D" w14:textId="77777777" w:rsidR="00B859CB" w:rsidRPr="008B310E" w:rsidRDefault="00B859CB" w:rsidP="00B859CB">
      <w:pPr>
        <w:spacing w:after="0" w:line="240" w:lineRule="auto"/>
        <w:jc w:val="right"/>
        <w:rPr>
          <w:rFonts w:ascii="Arial" w:hAnsi="Arial" w:cs="Arial"/>
          <w:color w:val="000000" w:themeColor="text1"/>
          <w:sz w:val="20"/>
          <w:szCs w:val="20"/>
        </w:rPr>
      </w:pPr>
      <w:r w:rsidRPr="008B310E">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93"/>
        <w:gridCol w:w="1015"/>
        <w:gridCol w:w="381"/>
        <w:gridCol w:w="1060"/>
        <w:gridCol w:w="1060"/>
        <w:gridCol w:w="1060"/>
        <w:gridCol w:w="1060"/>
        <w:gridCol w:w="1060"/>
        <w:gridCol w:w="1060"/>
        <w:gridCol w:w="1060"/>
        <w:gridCol w:w="1060"/>
        <w:gridCol w:w="1060"/>
        <w:gridCol w:w="1060"/>
        <w:gridCol w:w="419"/>
        <w:gridCol w:w="1060"/>
        <w:gridCol w:w="270"/>
      </w:tblGrid>
      <w:tr w:rsidR="00B859CB" w:rsidRPr="008B310E" w14:paraId="6F76C1DE" w14:textId="77777777" w:rsidTr="00220658">
        <w:trPr>
          <w:trHeight w:val="20"/>
        </w:trPr>
        <w:tc>
          <w:tcPr>
            <w:tcW w:w="69" w:type="pct"/>
            <w:vAlign w:val="center"/>
            <w:hideMark/>
          </w:tcPr>
          <w:p w14:paraId="122DF4D4"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lang w:val="en-US"/>
                <w14:ligatures w14:val="none"/>
              </w:rPr>
              <w:t>TT</w:t>
            </w:r>
          </w:p>
        </w:tc>
        <w:tc>
          <w:tcPr>
            <w:tcW w:w="364" w:type="pct"/>
            <w:vAlign w:val="center"/>
            <w:hideMark/>
          </w:tcPr>
          <w:p w14:paraId="08161574"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lang w:val="en-US"/>
                <w14:ligatures w14:val="none"/>
              </w:rPr>
              <w:t>Nhiệm vụ, hoạt động</w:t>
            </w:r>
          </w:p>
        </w:tc>
        <w:tc>
          <w:tcPr>
            <w:tcW w:w="137" w:type="pct"/>
            <w:vAlign w:val="center"/>
            <w:hideMark/>
          </w:tcPr>
          <w:p w14:paraId="5241AB9A"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lang w:val="en-US"/>
                <w14:ligatures w14:val="none"/>
              </w:rPr>
              <w:t>Tỷ lệ</w:t>
            </w:r>
          </w:p>
        </w:tc>
        <w:tc>
          <w:tcPr>
            <w:tcW w:w="380" w:type="pct"/>
            <w:vAlign w:val="center"/>
            <w:hideMark/>
          </w:tcPr>
          <w:p w14:paraId="3C611015"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Luật sửa đổi, bổ sung một số điều của bộ luật (Mục I.3 Phụ lục II ban hành kèm theo Nghị quyết số 197/2025/QH15)</w:t>
            </w:r>
          </w:p>
        </w:tc>
        <w:tc>
          <w:tcPr>
            <w:tcW w:w="380" w:type="pct"/>
            <w:vAlign w:val="center"/>
            <w:hideMark/>
          </w:tcPr>
          <w:p w14:paraId="72B2C700"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Luật sửa đổi, bổ sung một số điều của bộ luật, luật hiện hành (Mục I.5 Phụ lục II Nghị quyết số 197/2025/QH15)</w:t>
            </w:r>
          </w:p>
        </w:tc>
        <w:tc>
          <w:tcPr>
            <w:tcW w:w="380" w:type="pct"/>
            <w:vAlign w:val="center"/>
            <w:hideMark/>
          </w:tcPr>
          <w:p w14:paraId="4F892EE1"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Nghị quyết của Quốc hội (Mục I.7 Phụ lục II N</w:t>
            </w:r>
            <w:r w:rsidRPr="008B310E">
              <w:rPr>
                <w:rFonts w:ascii="Arial" w:eastAsia="Times New Roman" w:hAnsi="Arial" w:cs="Arial"/>
                <w:b/>
                <w:bCs/>
                <w:color w:val="000000" w:themeColor="text1"/>
                <w:kern w:val="0"/>
                <w:sz w:val="20"/>
                <w:szCs w:val="20"/>
                <w14:ligatures w14:val="none"/>
              </w:rPr>
              <w:t>g</w:t>
            </w:r>
            <w:r w:rsidRPr="000E3247">
              <w:rPr>
                <w:rFonts w:ascii="Arial" w:eastAsia="Times New Roman" w:hAnsi="Arial" w:cs="Arial"/>
                <w:b/>
                <w:bCs/>
                <w:color w:val="000000" w:themeColor="text1"/>
                <w:kern w:val="0"/>
                <w:sz w:val="20"/>
                <w:szCs w:val="20"/>
                <w14:ligatures w14:val="none"/>
              </w:rPr>
              <w:t>hị quyết số 197/2025/QH15)</w:t>
            </w:r>
          </w:p>
        </w:tc>
        <w:tc>
          <w:tcPr>
            <w:tcW w:w="380" w:type="pct"/>
            <w:vAlign w:val="center"/>
            <w:hideMark/>
          </w:tcPr>
          <w:p w14:paraId="5CD84C85"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Nghị quyết của Quốc hội sửa đổi, bổ sung một số điều của nghị quyết hiện hành (Mục I.8 Phụ lục Nghị quyết số 197/2025/QH15)</w:t>
            </w:r>
          </w:p>
        </w:tc>
        <w:tc>
          <w:tcPr>
            <w:tcW w:w="380" w:type="pct"/>
            <w:vAlign w:val="center"/>
            <w:hideMark/>
          </w:tcPr>
          <w:p w14:paraId="70FC81E6"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Pháp lệnh sửa đổi, bổ sung một số điều của pháp lệnh hiện hành (Mục I.10 Phụ lục II Nghị quyết số 197/2025/QH15)</w:t>
            </w:r>
          </w:p>
        </w:tc>
        <w:tc>
          <w:tcPr>
            <w:tcW w:w="380" w:type="pct"/>
            <w:vAlign w:val="center"/>
            <w:hideMark/>
          </w:tcPr>
          <w:p w14:paraId="221050DD"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Nghị quyết của Ủy ban Thường vụ Quốc hội (UBTVQH)(Mục I.11 Phụ lục II Nghị quyết số 197/2025/QH15)</w:t>
            </w:r>
          </w:p>
        </w:tc>
        <w:tc>
          <w:tcPr>
            <w:tcW w:w="380" w:type="pct"/>
            <w:vAlign w:val="center"/>
            <w:hideMark/>
          </w:tcPr>
          <w:p w14:paraId="66FAEEF2"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Nghị quyết liên tịch giữa UBTVQH, Chính phủ, Đoàn Chủ tịch Ủy ban Trung ương Mặt trận Tổ quốc Việt Nam (Mục I.12 Phụ lục II Nghị quyết số 197/2025/QH15)</w:t>
            </w:r>
          </w:p>
        </w:tc>
        <w:tc>
          <w:tcPr>
            <w:tcW w:w="380" w:type="pct"/>
            <w:vAlign w:val="center"/>
            <w:hideMark/>
          </w:tcPr>
          <w:p w14:paraId="43ADB0C0"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Nghị định của Chính phủ thuộc điểm a và điểm b khoản 1 Điều 14 của Luật Ban hành VBQPPL (Mục III.3 Phụ lục II Nghị quyết số 197/2025/QH15)</w:t>
            </w:r>
          </w:p>
        </w:tc>
        <w:tc>
          <w:tcPr>
            <w:tcW w:w="380" w:type="pct"/>
            <w:vAlign w:val="center"/>
            <w:hideMark/>
          </w:tcPr>
          <w:p w14:paraId="796292BC"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Nghị quyết của Chính phủ thuộc điểm c khoản 2 Điều 14 của Luật Ban hành VBQPPL (Mục III.4 phụ lục II Nghị quyết số 197/2025/QH15)</w:t>
            </w:r>
          </w:p>
        </w:tc>
        <w:tc>
          <w:tcPr>
            <w:tcW w:w="380" w:type="pct"/>
            <w:vAlign w:val="center"/>
            <w:hideMark/>
          </w:tcPr>
          <w:p w14:paraId="55A42018"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Nghị quyết của Chính phủ thuộc điểm a và điểm b khoản 2 Điều 14 của Luật Ban hành VBQPPL (Mục III.5 Phụ lục II Nghị quyết số 197/2025/QH15)</w:t>
            </w:r>
          </w:p>
        </w:tc>
        <w:tc>
          <w:tcPr>
            <w:tcW w:w="150" w:type="pct"/>
            <w:vAlign w:val="center"/>
            <w:hideMark/>
          </w:tcPr>
          <w:p w14:paraId="147024D8"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t xml:space="preserve">Nghị quyết liên tịch giữa Chính phủ với Đoàn Chủ tịch Ủy ban Trung ương Mặt trận Tổ quốc Việt </w:t>
            </w:r>
            <w:r w:rsidRPr="000E3247">
              <w:rPr>
                <w:rFonts w:ascii="Arial" w:eastAsia="Times New Roman" w:hAnsi="Arial" w:cs="Arial"/>
                <w:b/>
                <w:bCs/>
                <w:color w:val="000000" w:themeColor="text1"/>
                <w:kern w:val="0"/>
                <w:sz w:val="20"/>
                <w:szCs w:val="20"/>
                <w14:ligatures w14:val="none"/>
              </w:rPr>
              <w:lastRenderedPageBreak/>
              <w:t>Nam</w:t>
            </w:r>
          </w:p>
        </w:tc>
        <w:tc>
          <w:tcPr>
            <w:tcW w:w="380" w:type="pct"/>
            <w:vAlign w:val="center"/>
            <w:hideMark/>
          </w:tcPr>
          <w:p w14:paraId="2D422A11"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14:ligatures w14:val="none"/>
              </w:rPr>
              <w:lastRenderedPageBreak/>
              <w:t>Quyết định của Thủ tướng Chính phủ (Mục II 1.6 Phụ lục II Nghị quyết số 197/2025/QH15)</w:t>
            </w:r>
          </w:p>
        </w:tc>
        <w:tc>
          <w:tcPr>
            <w:tcW w:w="97" w:type="pct"/>
            <w:vAlign w:val="center"/>
            <w:hideMark/>
          </w:tcPr>
          <w:p w14:paraId="5E549F79" w14:textId="77777777" w:rsidR="00B859CB" w:rsidRPr="000E3247" w:rsidRDefault="00B859CB" w:rsidP="002E640A">
            <w:pPr>
              <w:spacing w:after="0" w:line="240" w:lineRule="auto"/>
              <w:jc w:val="center"/>
              <w:rPr>
                <w:rFonts w:ascii="Arial" w:eastAsia="Times New Roman" w:hAnsi="Arial" w:cs="Arial"/>
                <w:b/>
                <w:bCs/>
                <w:color w:val="000000" w:themeColor="text1"/>
                <w:kern w:val="0"/>
                <w:sz w:val="20"/>
                <w:szCs w:val="20"/>
                <w14:ligatures w14:val="none"/>
              </w:rPr>
            </w:pPr>
            <w:r w:rsidRPr="000E3247">
              <w:rPr>
                <w:rFonts w:ascii="Arial" w:eastAsia="Times New Roman" w:hAnsi="Arial" w:cs="Arial"/>
                <w:b/>
                <w:bCs/>
                <w:color w:val="000000" w:themeColor="text1"/>
                <w:kern w:val="0"/>
                <w:sz w:val="20"/>
                <w:szCs w:val="20"/>
                <w:lang w:val="en-US"/>
                <w14:ligatures w14:val="none"/>
              </w:rPr>
              <w:t>Ghi chú</w:t>
            </w:r>
          </w:p>
        </w:tc>
      </w:tr>
      <w:tr w:rsidR="00B859CB" w:rsidRPr="008B310E" w14:paraId="2FA9C6CD" w14:textId="77777777" w:rsidTr="00220658">
        <w:trPr>
          <w:trHeight w:val="20"/>
        </w:trPr>
        <w:tc>
          <w:tcPr>
            <w:tcW w:w="69" w:type="pct"/>
            <w:vAlign w:val="center"/>
            <w:hideMark/>
          </w:tcPr>
          <w:p w14:paraId="39F8447B"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lastRenderedPageBreak/>
              <w:t> </w:t>
            </w:r>
          </w:p>
        </w:tc>
        <w:tc>
          <w:tcPr>
            <w:tcW w:w="364" w:type="pct"/>
            <w:vAlign w:val="center"/>
            <w:hideMark/>
          </w:tcPr>
          <w:p w14:paraId="0467ECA4" w14:textId="77777777" w:rsidR="00B859CB" w:rsidRPr="000E3247" w:rsidRDefault="00B859CB" w:rsidP="002E640A">
            <w:pPr>
              <w:spacing w:after="0" w:line="240" w:lineRule="auto"/>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Mức chi cho xây dựng,</w:t>
            </w:r>
            <w:r w:rsidRPr="008B310E">
              <w:rPr>
                <w:rFonts w:ascii="Arial" w:eastAsia="Times New Roman" w:hAnsi="Arial" w:cs="Arial"/>
                <w:color w:val="000000" w:themeColor="text1"/>
                <w:kern w:val="0"/>
                <w:sz w:val="20"/>
                <w:szCs w:val="20"/>
                <w14:ligatures w14:val="none"/>
              </w:rPr>
              <w:t xml:space="preserve"> </w:t>
            </w:r>
            <w:r w:rsidRPr="000E3247">
              <w:rPr>
                <w:rFonts w:ascii="Arial" w:eastAsia="Times New Roman" w:hAnsi="Arial" w:cs="Arial"/>
                <w:color w:val="000000" w:themeColor="text1"/>
                <w:kern w:val="0"/>
                <w:sz w:val="20"/>
                <w:szCs w:val="20"/>
                <w14:ligatures w14:val="none"/>
              </w:rPr>
              <w:t>soạn thảo,</w:t>
            </w:r>
            <w:r w:rsidRPr="008B310E">
              <w:rPr>
                <w:rFonts w:ascii="Arial" w:eastAsia="Times New Roman" w:hAnsi="Arial" w:cs="Arial"/>
                <w:color w:val="000000" w:themeColor="text1"/>
                <w:kern w:val="0"/>
                <w:sz w:val="20"/>
                <w:szCs w:val="20"/>
                <w14:ligatures w14:val="none"/>
              </w:rPr>
              <w:t xml:space="preserve"> </w:t>
            </w:r>
            <w:r w:rsidRPr="000E3247">
              <w:rPr>
                <w:rFonts w:ascii="Arial" w:eastAsia="Times New Roman" w:hAnsi="Arial" w:cs="Arial"/>
                <w:color w:val="000000" w:themeColor="text1"/>
                <w:kern w:val="0"/>
                <w:sz w:val="20"/>
                <w:szCs w:val="20"/>
                <w14:ligatures w14:val="none"/>
              </w:rPr>
              <w:t>thẩm định, trình theo quy định tại mục I và mục III Phụ lục II ban hành kèm</w:t>
            </w:r>
            <w:r w:rsidRPr="008B310E">
              <w:rPr>
                <w:rFonts w:ascii="Arial" w:eastAsia="Times New Roman" w:hAnsi="Arial" w:cs="Arial"/>
                <w:color w:val="000000" w:themeColor="text1"/>
                <w:kern w:val="0"/>
                <w:sz w:val="20"/>
                <w:szCs w:val="20"/>
                <w14:ligatures w14:val="none"/>
              </w:rPr>
              <w:t xml:space="preserve"> </w:t>
            </w:r>
            <w:r w:rsidRPr="000E3247">
              <w:rPr>
                <w:rFonts w:ascii="Arial" w:eastAsia="Times New Roman" w:hAnsi="Arial" w:cs="Arial"/>
                <w:color w:val="000000" w:themeColor="text1"/>
                <w:kern w:val="0"/>
                <w:sz w:val="20"/>
                <w:szCs w:val="20"/>
                <w14:ligatures w14:val="none"/>
              </w:rPr>
              <w:t>theo Nghị quyết số 197/2025/QH15</w:t>
            </w:r>
          </w:p>
        </w:tc>
        <w:tc>
          <w:tcPr>
            <w:tcW w:w="137" w:type="pct"/>
            <w:vAlign w:val="center"/>
            <w:hideMark/>
          </w:tcPr>
          <w:p w14:paraId="21EE0DC5"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100%</w:t>
            </w:r>
          </w:p>
        </w:tc>
        <w:tc>
          <w:tcPr>
            <w:tcW w:w="380" w:type="pct"/>
            <w:vAlign w:val="center"/>
            <w:hideMark/>
          </w:tcPr>
          <w:p w14:paraId="44930F44"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4.9</w:t>
            </w:r>
            <w:r w:rsidRPr="008B310E">
              <w:rPr>
                <w:rFonts w:ascii="Arial" w:eastAsia="Times New Roman" w:hAnsi="Arial" w:cs="Arial"/>
                <w:color w:val="000000" w:themeColor="text1"/>
                <w:kern w:val="0"/>
                <w:sz w:val="20"/>
                <w:szCs w:val="20"/>
                <w:lang w:val="en-US"/>
                <w14:ligatures w14:val="none"/>
              </w:rPr>
              <w:t>00</w:t>
            </w:r>
          </w:p>
        </w:tc>
        <w:tc>
          <w:tcPr>
            <w:tcW w:w="380" w:type="pct"/>
            <w:vAlign w:val="center"/>
            <w:hideMark/>
          </w:tcPr>
          <w:p w14:paraId="58BD6F3B"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2.8</w:t>
            </w:r>
            <w:r w:rsidRPr="008B310E">
              <w:rPr>
                <w:rFonts w:ascii="Arial" w:eastAsia="Times New Roman" w:hAnsi="Arial" w:cs="Arial"/>
                <w:color w:val="000000" w:themeColor="text1"/>
                <w:kern w:val="0"/>
                <w:sz w:val="20"/>
                <w:szCs w:val="20"/>
                <w:lang w:val="en-US"/>
                <w14:ligatures w14:val="none"/>
              </w:rPr>
              <w:t>00</w:t>
            </w:r>
          </w:p>
        </w:tc>
        <w:tc>
          <w:tcPr>
            <w:tcW w:w="380" w:type="pct"/>
            <w:vAlign w:val="center"/>
            <w:hideMark/>
          </w:tcPr>
          <w:p w14:paraId="766107DE"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2.8</w:t>
            </w:r>
            <w:r w:rsidRPr="008B310E">
              <w:rPr>
                <w:rFonts w:ascii="Arial" w:eastAsia="Times New Roman" w:hAnsi="Arial" w:cs="Arial"/>
                <w:color w:val="000000" w:themeColor="text1"/>
                <w:kern w:val="0"/>
                <w:sz w:val="20"/>
                <w:szCs w:val="20"/>
                <w:lang w:val="en-US"/>
                <w14:ligatures w14:val="none"/>
              </w:rPr>
              <w:t>00</w:t>
            </w:r>
          </w:p>
        </w:tc>
        <w:tc>
          <w:tcPr>
            <w:tcW w:w="380" w:type="pct"/>
            <w:vAlign w:val="center"/>
            <w:hideMark/>
          </w:tcPr>
          <w:p w14:paraId="0377BCE6"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1.4</w:t>
            </w:r>
            <w:r w:rsidRPr="008B310E">
              <w:rPr>
                <w:rFonts w:ascii="Arial" w:eastAsia="Times New Roman" w:hAnsi="Arial" w:cs="Arial"/>
                <w:color w:val="000000" w:themeColor="text1"/>
                <w:kern w:val="0"/>
                <w:sz w:val="20"/>
                <w:szCs w:val="20"/>
                <w:lang w:val="en-US"/>
                <w14:ligatures w14:val="none"/>
              </w:rPr>
              <w:t>00</w:t>
            </w:r>
          </w:p>
        </w:tc>
        <w:tc>
          <w:tcPr>
            <w:tcW w:w="380" w:type="pct"/>
            <w:vAlign w:val="center"/>
            <w:hideMark/>
          </w:tcPr>
          <w:p w14:paraId="239670BD"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1.4</w:t>
            </w:r>
            <w:r w:rsidRPr="008B310E">
              <w:rPr>
                <w:rFonts w:ascii="Arial" w:eastAsia="Times New Roman" w:hAnsi="Arial" w:cs="Arial"/>
                <w:color w:val="000000" w:themeColor="text1"/>
                <w:kern w:val="0"/>
                <w:sz w:val="20"/>
                <w:szCs w:val="20"/>
                <w:lang w:val="en-US"/>
                <w14:ligatures w14:val="none"/>
              </w:rPr>
              <w:t>00</w:t>
            </w:r>
          </w:p>
        </w:tc>
        <w:tc>
          <w:tcPr>
            <w:tcW w:w="380" w:type="pct"/>
            <w:vAlign w:val="center"/>
            <w:hideMark/>
          </w:tcPr>
          <w:p w14:paraId="5D6FCA71"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1.4</w:t>
            </w:r>
            <w:r w:rsidRPr="008B310E">
              <w:rPr>
                <w:rFonts w:ascii="Arial" w:eastAsia="Times New Roman" w:hAnsi="Arial" w:cs="Arial"/>
                <w:color w:val="000000" w:themeColor="text1"/>
                <w:kern w:val="0"/>
                <w:sz w:val="20"/>
                <w:szCs w:val="20"/>
                <w:lang w:val="en-US"/>
                <w14:ligatures w14:val="none"/>
              </w:rPr>
              <w:t>00</w:t>
            </w:r>
          </w:p>
        </w:tc>
        <w:tc>
          <w:tcPr>
            <w:tcW w:w="380" w:type="pct"/>
            <w:vAlign w:val="center"/>
            <w:hideMark/>
          </w:tcPr>
          <w:p w14:paraId="24B62B57"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1.4</w:t>
            </w:r>
            <w:r w:rsidRPr="008B310E">
              <w:rPr>
                <w:rFonts w:ascii="Arial" w:eastAsia="Times New Roman" w:hAnsi="Arial" w:cs="Arial"/>
                <w:color w:val="000000" w:themeColor="text1"/>
                <w:kern w:val="0"/>
                <w:sz w:val="20"/>
                <w:szCs w:val="20"/>
                <w:lang w:val="en-US"/>
                <w14:ligatures w14:val="none"/>
              </w:rPr>
              <w:t>00</w:t>
            </w:r>
          </w:p>
        </w:tc>
        <w:tc>
          <w:tcPr>
            <w:tcW w:w="380" w:type="pct"/>
            <w:vAlign w:val="center"/>
            <w:hideMark/>
          </w:tcPr>
          <w:p w14:paraId="7BA97DB8"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w:t>
            </w:r>
            <w:r w:rsidRPr="008B310E">
              <w:rPr>
                <w:rFonts w:ascii="Arial" w:eastAsia="Times New Roman" w:hAnsi="Arial" w:cs="Arial"/>
                <w:color w:val="000000" w:themeColor="text1"/>
                <w:kern w:val="0"/>
                <w:sz w:val="20"/>
                <w:szCs w:val="20"/>
                <w:lang w:val="en-US"/>
                <w14:ligatures w14:val="none"/>
              </w:rPr>
              <w:t>.000</w:t>
            </w:r>
          </w:p>
        </w:tc>
        <w:tc>
          <w:tcPr>
            <w:tcW w:w="380" w:type="pct"/>
            <w:vAlign w:val="center"/>
            <w:hideMark/>
          </w:tcPr>
          <w:p w14:paraId="3049093C"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450</w:t>
            </w:r>
          </w:p>
        </w:tc>
        <w:tc>
          <w:tcPr>
            <w:tcW w:w="380" w:type="pct"/>
            <w:vAlign w:val="center"/>
            <w:hideMark/>
          </w:tcPr>
          <w:p w14:paraId="7CF41357"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400</w:t>
            </w:r>
          </w:p>
        </w:tc>
        <w:tc>
          <w:tcPr>
            <w:tcW w:w="150" w:type="pct"/>
            <w:vAlign w:val="center"/>
            <w:hideMark/>
          </w:tcPr>
          <w:p w14:paraId="3A96FAEC"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400</w:t>
            </w:r>
          </w:p>
        </w:tc>
        <w:tc>
          <w:tcPr>
            <w:tcW w:w="380" w:type="pct"/>
            <w:vAlign w:val="center"/>
            <w:hideMark/>
          </w:tcPr>
          <w:p w14:paraId="4D251590"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400</w:t>
            </w:r>
          </w:p>
        </w:tc>
        <w:tc>
          <w:tcPr>
            <w:tcW w:w="97" w:type="pct"/>
            <w:vAlign w:val="center"/>
            <w:hideMark/>
          </w:tcPr>
          <w:p w14:paraId="22B90962"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 </w:t>
            </w:r>
          </w:p>
        </w:tc>
      </w:tr>
      <w:tr w:rsidR="00B859CB" w:rsidRPr="008B310E" w14:paraId="6FF2E025" w14:textId="77777777" w:rsidTr="00220658">
        <w:trPr>
          <w:trHeight w:val="20"/>
        </w:trPr>
        <w:tc>
          <w:tcPr>
            <w:tcW w:w="69" w:type="pct"/>
            <w:vAlign w:val="center"/>
            <w:hideMark/>
          </w:tcPr>
          <w:p w14:paraId="1F3C63EB"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w:t>
            </w:r>
          </w:p>
        </w:tc>
        <w:tc>
          <w:tcPr>
            <w:tcW w:w="364" w:type="pct"/>
            <w:vAlign w:val="center"/>
            <w:hideMark/>
          </w:tcPr>
          <w:p w14:paraId="6AD1DFBF" w14:textId="77777777" w:rsidR="00B859CB" w:rsidRPr="000E3247" w:rsidRDefault="00B859CB" w:rsidP="002E640A">
            <w:pPr>
              <w:spacing w:after="0" w:line="240" w:lineRule="auto"/>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Soạn thảo dự thảo</w:t>
            </w:r>
            <w:r w:rsidRPr="008B310E">
              <w:rPr>
                <w:rFonts w:ascii="Arial" w:eastAsia="Times New Roman" w:hAnsi="Arial" w:cs="Arial"/>
                <w:color w:val="000000" w:themeColor="text1"/>
                <w:kern w:val="0"/>
                <w:sz w:val="20"/>
                <w:szCs w:val="20"/>
                <w14:ligatures w14:val="none"/>
              </w:rPr>
              <w:t xml:space="preserve"> </w:t>
            </w:r>
            <w:r w:rsidRPr="000E3247">
              <w:rPr>
                <w:rFonts w:ascii="Arial" w:eastAsia="Times New Roman" w:hAnsi="Arial" w:cs="Arial"/>
                <w:color w:val="000000" w:themeColor="text1"/>
                <w:kern w:val="0"/>
                <w:sz w:val="20"/>
                <w:szCs w:val="20"/>
                <w14:ligatures w14:val="none"/>
              </w:rPr>
              <w:t>VBQPPL</w:t>
            </w:r>
            <w:r w:rsidRPr="008B310E">
              <w:rPr>
                <w:rFonts w:ascii="Arial" w:eastAsia="Times New Roman" w:hAnsi="Arial" w:cs="Arial"/>
                <w:color w:val="000000" w:themeColor="text1"/>
                <w:kern w:val="0"/>
                <w:sz w:val="20"/>
                <w:szCs w:val="20"/>
                <w14:ligatures w14:val="none"/>
              </w:rPr>
              <w:t xml:space="preserve"> </w:t>
            </w:r>
            <w:r w:rsidRPr="000E3247">
              <w:rPr>
                <w:rFonts w:ascii="Arial" w:eastAsia="Times New Roman" w:hAnsi="Arial" w:cs="Arial"/>
                <w:color w:val="000000" w:themeColor="text1"/>
                <w:kern w:val="0"/>
                <w:sz w:val="20"/>
                <w:szCs w:val="20"/>
                <w14:ligatures w14:val="none"/>
              </w:rPr>
              <w:t>(Bộ, cơ quan khác ở trung ương chủ trì soạn thảo - đơn vị lập dự toán)</w:t>
            </w:r>
            <w:r w:rsidRPr="008B310E">
              <w:rPr>
                <w:rFonts w:ascii="Arial" w:eastAsia="Times New Roman" w:hAnsi="Arial" w:cs="Arial"/>
                <w:color w:val="000000" w:themeColor="text1"/>
                <w:kern w:val="0"/>
                <w:sz w:val="20"/>
                <w:szCs w:val="20"/>
                <w:vertAlign w:val="superscript"/>
                <w14:ligatures w14:val="none"/>
              </w:rPr>
              <w:t>10</w:t>
            </w:r>
          </w:p>
        </w:tc>
        <w:tc>
          <w:tcPr>
            <w:tcW w:w="137" w:type="pct"/>
            <w:vAlign w:val="center"/>
            <w:hideMark/>
          </w:tcPr>
          <w:p w14:paraId="10819721"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80%</w:t>
            </w:r>
          </w:p>
        </w:tc>
        <w:tc>
          <w:tcPr>
            <w:tcW w:w="380" w:type="pct"/>
            <w:vAlign w:val="center"/>
            <w:hideMark/>
          </w:tcPr>
          <w:p w14:paraId="568F8077"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3.92</w:t>
            </w:r>
            <w:r w:rsidRPr="008B310E">
              <w:rPr>
                <w:rFonts w:ascii="Arial" w:eastAsia="Times New Roman" w:hAnsi="Arial" w:cs="Arial"/>
                <w:color w:val="000000" w:themeColor="text1"/>
                <w:kern w:val="0"/>
                <w:sz w:val="20"/>
                <w:szCs w:val="20"/>
                <w:lang w:val="en-US"/>
                <w14:ligatures w14:val="none"/>
              </w:rPr>
              <w:t>0</w:t>
            </w:r>
          </w:p>
        </w:tc>
        <w:tc>
          <w:tcPr>
            <w:tcW w:w="380" w:type="pct"/>
            <w:vAlign w:val="center"/>
            <w:hideMark/>
          </w:tcPr>
          <w:p w14:paraId="5A4026E7"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2.24</w:t>
            </w:r>
            <w:r w:rsidRPr="008B310E">
              <w:rPr>
                <w:rFonts w:ascii="Arial" w:eastAsia="Times New Roman" w:hAnsi="Arial" w:cs="Arial"/>
                <w:color w:val="000000" w:themeColor="text1"/>
                <w:kern w:val="0"/>
                <w:sz w:val="20"/>
                <w:szCs w:val="20"/>
                <w:lang w:val="en-US"/>
                <w14:ligatures w14:val="none"/>
              </w:rPr>
              <w:t>0</w:t>
            </w:r>
          </w:p>
        </w:tc>
        <w:tc>
          <w:tcPr>
            <w:tcW w:w="380" w:type="pct"/>
            <w:vAlign w:val="center"/>
            <w:hideMark/>
          </w:tcPr>
          <w:p w14:paraId="6A21454E"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2.24</w:t>
            </w:r>
            <w:r w:rsidRPr="008B310E">
              <w:rPr>
                <w:rFonts w:ascii="Arial" w:eastAsia="Times New Roman" w:hAnsi="Arial" w:cs="Arial"/>
                <w:color w:val="000000" w:themeColor="text1"/>
                <w:kern w:val="0"/>
                <w:sz w:val="20"/>
                <w:szCs w:val="20"/>
                <w:lang w:val="en-US"/>
                <w14:ligatures w14:val="none"/>
              </w:rPr>
              <w:t>0</w:t>
            </w:r>
          </w:p>
        </w:tc>
        <w:tc>
          <w:tcPr>
            <w:tcW w:w="380" w:type="pct"/>
            <w:vAlign w:val="center"/>
            <w:hideMark/>
          </w:tcPr>
          <w:p w14:paraId="196CB5ED"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1.12</w:t>
            </w:r>
            <w:r w:rsidRPr="008B310E">
              <w:rPr>
                <w:rFonts w:ascii="Arial" w:eastAsia="Times New Roman" w:hAnsi="Arial" w:cs="Arial"/>
                <w:color w:val="000000" w:themeColor="text1"/>
                <w:kern w:val="0"/>
                <w:sz w:val="20"/>
                <w:szCs w:val="20"/>
                <w:lang w:val="en-US"/>
                <w14:ligatures w14:val="none"/>
              </w:rPr>
              <w:t>0</w:t>
            </w:r>
          </w:p>
        </w:tc>
        <w:tc>
          <w:tcPr>
            <w:tcW w:w="380" w:type="pct"/>
            <w:vAlign w:val="center"/>
            <w:hideMark/>
          </w:tcPr>
          <w:p w14:paraId="7A8C10D9"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1.12</w:t>
            </w:r>
            <w:r w:rsidRPr="008B310E">
              <w:rPr>
                <w:rFonts w:ascii="Arial" w:eastAsia="Times New Roman" w:hAnsi="Arial" w:cs="Arial"/>
                <w:color w:val="000000" w:themeColor="text1"/>
                <w:kern w:val="0"/>
                <w:sz w:val="20"/>
                <w:szCs w:val="20"/>
                <w:lang w:val="en-US"/>
                <w14:ligatures w14:val="none"/>
              </w:rPr>
              <w:t>0</w:t>
            </w:r>
          </w:p>
        </w:tc>
        <w:tc>
          <w:tcPr>
            <w:tcW w:w="380" w:type="pct"/>
            <w:vAlign w:val="center"/>
            <w:hideMark/>
          </w:tcPr>
          <w:p w14:paraId="6A6F472C"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1.12</w:t>
            </w:r>
            <w:r w:rsidRPr="008B310E">
              <w:rPr>
                <w:rFonts w:ascii="Arial" w:eastAsia="Times New Roman" w:hAnsi="Arial" w:cs="Arial"/>
                <w:color w:val="000000" w:themeColor="text1"/>
                <w:kern w:val="0"/>
                <w:sz w:val="20"/>
                <w:szCs w:val="20"/>
                <w:lang w:val="en-US"/>
                <w14:ligatures w14:val="none"/>
              </w:rPr>
              <w:t>0</w:t>
            </w:r>
          </w:p>
        </w:tc>
        <w:tc>
          <w:tcPr>
            <w:tcW w:w="380" w:type="pct"/>
            <w:vAlign w:val="center"/>
            <w:hideMark/>
          </w:tcPr>
          <w:p w14:paraId="4A0A4404"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lang w:val="en-US"/>
                <w14:ligatures w14:val="none"/>
              </w:rPr>
            </w:pPr>
            <w:r w:rsidRPr="000E3247">
              <w:rPr>
                <w:rFonts w:ascii="Arial" w:eastAsia="Times New Roman" w:hAnsi="Arial" w:cs="Arial"/>
                <w:color w:val="000000" w:themeColor="text1"/>
                <w:kern w:val="0"/>
                <w:sz w:val="20"/>
                <w:szCs w:val="20"/>
                <w14:ligatures w14:val="none"/>
              </w:rPr>
              <w:t>1.12</w:t>
            </w:r>
            <w:r w:rsidRPr="008B310E">
              <w:rPr>
                <w:rFonts w:ascii="Arial" w:eastAsia="Times New Roman" w:hAnsi="Arial" w:cs="Arial"/>
                <w:color w:val="000000" w:themeColor="text1"/>
                <w:kern w:val="0"/>
                <w:sz w:val="20"/>
                <w:szCs w:val="20"/>
                <w:lang w:val="en-US"/>
                <w14:ligatures w14:val="none"/>
              </w:rPr>
              <w:t>0</w:t>
            </w:r>
          </w:p>
        </w:tc>
        <w:tc>
          <w:tcPr>
            <w:tcW w:w="380" w:type="pct"/>
            <w:vAlign w:val="center"/>
            <w:hideMark/>
          </w:tcPr>
          <w:p w14:paraId="06E02FEA"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800</w:t>
            </w:r>
          </w:p>
        </w:tc>
        <w:tc>
          <w:tcPr>
            <w:tcW w:w="380" w:type="pct"/>
            <w:vAlign w:val="center"/>
            <w:hideMark/>
          </w:tcPr>
          <w:p w14:paraId="619ACB0B"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360</w:t>
            </w:r>
          </w:p>
        </w:tc>
        <w:tc>
          <w:tcPr>
            <w:tcW w:w="380" w:type="pct"/>
            <w:vAlign w:val="center"/>
            <w:hideMark/>
          </w:tcPr>
          <w:p w14:paraId="0A6C5731"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368</w:t>
            </w:r>
          </w:p>
        </w:tc>
        <w:tc>
          <w:tcPr>
            <w:tcW w:w="150" w:type="pct"/>
            <w:vAlign w:val="center"/>
            <w:hideMark/>
          </w:tcPr>
          <w:p w14:paraId="79599F61"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320</w:t>
            </w:r>
          </w:p>
        </w:tc>
        <w:tc>
          <w:tcPr>
            <w:tcW w:w="380" w:type="pct"/>
            <w:vAlign w:val="center"/>
            <w:hideMark/>
          </w:tcPr>
          <w:p w14:paraId="7E444F5C"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320</w:t>
            </w:r>
          </w:p>
        </w:tc>
        <w:tc>
          <w:tcPr>
            <w:tcW w:w="97" w:type="pct"/>
            <w:vAlign w:val="center"/>
            <w:hideMark/>
          </w:tcPr>
          <w:p w14:paraId="1DA577D5"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 </w:t>
            </w:r>
          </w:p>
        </w:tc>
      </w:tr>
      <w:tr w:rsidR="00B859CB" w:rsidRPr="008B310E" w14:paraId="4298CDEC" w14:textId="77777777" w:rsidTr="00220658">
        <w:trPr>
          <w:trHeight w:val="20"/>
        </w:trPr>
        <w:tc>
          <w:tcPr>
            <w:tcW w:w="69" w:type="pct"/>
            <w:vAlign w:val="center"/>
            <w:hideMark/>
          </w:tcPr>
          <w:p w14:paraId="538DED5E"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2</w:t>
            </w:r>
          </w:p>
        </w:tc>
        <w:tc>
          <w:tcPr>
            <w:tcW w:w="364" w:type="pct"/>
            <w:vAlign w:val="center"/>
            <w:hideMark/>
          </w:tcPr>
          <w:p w14:paraId="06D807CB" w14:textId="77777777" w:rsidR="00B859CB" w:rsidRPr="000E3247" w:rsidRDefault="00B859CB" w:rsidP="002E640A">
            <w:pPr>
              <w:spacing w:after="0" w:line="240" w:lineRule="auto"/>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Thẩm định dự thảo</w:t>
            </w:r>
            <w:r w:rsidRPr="008B310E">
              <w:rPr>
                <w:rFonts w:ascii="Arial" w:eastAsia="Times New Roman" w:hAnsi="Arial" w:cs="Arial"/>
                <w:color w:val="000000" w:themeColor="text1"/>
                <w:kern w:val="0"/>
                <w:sz w:val="20"/>
                <w:szCs w:val="20"/>
                <w14:ligatures w14:val="none"/>
              </w:rPr>
              <w:t xml:space="preserve"> </w:t>
            </w:r>
            <w:r w:rsidRPr="000E3247">
              <w:rPr>
                <w:rFonts w:ascii="Arial" w:eastAsia="Times New Roman" w:hAnsi="Arial" w:cs="Arial"/>
                <w:color w:val="000000" w:themeColor="text1"/>
                <w:kern w:val="0"/>
                <w:sz w:val="20"/>
                <w:szCs w:val="20"/>
                <w14:ligatures w14:val="none"/>
              </w:rPr>
              <w:t>VBQPPL (Bộ Tư pháp- đơn vị lập dự toán)</w:t>
            </w:r>
            <w:r w:rsidRPr="008B310E">
              <w:rPr>
                <w:rFonts w:ascii="Arial" w:eastAsia="Times New Roman" w:hAnsi="Arial" w:cs="Arial"/>
                <w:color w:val="000000" w:themeColor="text1"/>
                <w:kern w:val="0"/>
                <w:sz w:val="20"/>
                <w:szCs w:val="20"/>
                <w:vertAlign w:val="superscript"/>
                <w14:ligatures w14:val="none"/>
              </w:rPr>
              <w:t>11_12_13</w:t>
            </w:r>
          </w:p>
        </w:tc>
        <w:tc>
          <w:tcPr>
            <w:tcW w:w="137" w:type="pct"/>
            <w:vAlign w:val="center"/>
            <w:hideMark/>
          </w:tcPr>
          <w:p w14:paraId="28AFA5A7"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12%</w:t>
            </w:r>
          </w:p>
        </w:tc>
        <w:tc>
          <w:tcPr>
            <w:tcW w:w="380" w:type="pct"/>
            <w:vAlign w:val="center"/>
            <w:hideMark/>
          </w:tcPr>
          <w:p w14:paraId="7572C644"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588</w:t>
            </w:r>
          </w:p>
        </w:tc>
        <w:tc>
          <w:tcPr>
            <w:tcW w:w="380" w:type="pct"/>
            <w:vAlign w:val="center"/>
            <w:hideMark/>
          </w:tcPr>
          <w:p w14:paraId="4F2D0D4C"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336</w:t>
            </w:r>
          </w:p>
        </w:tc>
        <w:tc>
          <w:tcPr>
            <w:tcW w:w="380" w:type="pct"/>
            <w:vAlign w:val="center"/>
            <w:hideMark/>
          </w:tcPr>
          <w:p w14:paraId="0E63FA59"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336</w:t>
            </w:r>
          </w:p>
        </w:tc>
        <w:tc>
          <w:tcPr>
            <w:tcW w:w="380" w:type="pct"/>
            <w:vAlign w:val="center"/>
            <w:hideMark/>
          </w:tcPr>
          <w:p w14:paraId="2C87E4BA"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168</w:t>
            </w:r>
          </w:p>
        </w:tc>
        <w:tc>
          <w:tcPr>
            <w:tcW w:w="380" w:type="pct"/>
            <w:vAlign w:val="center"/>
            <w:hideMark/>
          </w:tcPr>
          <w:p w14:paraId="745E767A"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168</w:t>
            </w:r>
          </w:p>
        </w:tc>
        <w:tc>
          <w:tcPr>
            <w:tcW w:w="380" w:type="pct"/>
            <w:vAlign w:val="center"/>
            <w:hideMark/>
          </w:tcPr>
          <w:p w14:paraId="66F42E63"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168</w:t>
            </w:r>
          </w:p>
        </w:tc>
        <w:tc>
          <w:tcPr>
            <w:tcW w:w="380" w:type="pct"/>
            <w:vAlign w:val="center"/>
            <w:hideMark/>
          </w:tcPr>
          <w:p w14:paraId="40A486C6"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168</w:t>
            </w:r>
          </w:p>
        </w:tc>
        <w:tc>
          <w:tcPr>
            <w:tcW w:w="380" w:type="pct"/>
            <w:vAlign w:val="center"/>
            <w:hideMark/>
          </w:tcPr>
          <w:p w14:paraId="02D3289C"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120</w:t>
            </w:r>
          </w:p>
        </w:tc>
        <w:tc>
          <w:tcPr>
            <w:tcW w:w="380" w:type="pct"/>
            <w:vAlign w:val="center"/>
            <w:hideMark/>
          </w:tcPr>
          <w:p w14:paraId="79C99181"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54</w:t>
            </w:r>
          </w:p>
        </w:tc>
        <w:tc>
          <w:tcPr>
            <w:tcW w:w="380" w:type="pct"/>
            <w:vAlign w:val="center"/>
            <w:hideMark/>
          </w:tcPr>
          <w:p w14:paraId="44E001D8"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0</w:t>
            </w:r>
          </w:p>
        </w:tc>
        <w:tc>
          <w:tcPr>
            <w:tcW w:w="150" w:type="pct"/>
            <w:vAlign w:val="center"/>
            <w:hideMark/>
          </w:tcPr>
          <w:p w14:paraId="60B38F50"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48</w:t>
            </w:r>
          </w:p>
        </w:tc>
        <w:tc>
          <w:tcPr>
            <w:tcW w:w="380" w:type="pct"/>
            <w:vAlign w:val="center"/>
            <w:hideMark/>
          </w:tcPr>
          <w:p w14:paraId="638DD3B7"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48</w:t>
            </w:r>
          </w:p>
        </w:tc>
        <w:tc>
          <w:tcPr>
            <w:tcW w:w="97" w:type="pct"/>
            <w:vAlign w:val="center"/>
            <w:hideMark/>
          </w:tcPr>
          <w:p w14:paraId="530003A6"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 </w:t>
            </w:r>
          </w:p>
        </w:tc>
      </w:tr>
      <w:tr w:rsidR="00B859CB" w:rsidRPr="008B310E" w14:paraId="20BDC882" w14:textId="77777777" w:rsidTr="00220658">
        <w:trPr>
          <w:trHeight w:val="20"/>
        </w:trPr>
        <w:tc>
          <w:tcPr>
            <w:tcW w:w="69" w:type="pct"/>
            <w:vAlign w:val="center"/>
            <w:hideMark/>
          </w:tcPr>
          <w:p w14:paraId="7B20AFAC"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lastRenderedPageBreak/>
              <w:t>3</w:t>
            </w:r>
          </w:p>
        </w:tc>
        <w:tc>
          <w:tcPr>
            <w:tcW w:w="364" w:type="pct"/>
            <w:vAlign w:val="center"/>
            <w:hideMark/>
          </w:tcPr>
          <w:p w14:paraId="30004AA1" w14:textId="77777777" w:rsidR="00B859CB" w:rsidRPr="000E3247" w:rsidRDefault="00B859CB" w:rsidP="002E640A">
            <w:pPr>
              <w:spacing w:after="0" w:line="240" w:lineRule="auto"/>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Cơ quan tham mưu, tổng hợp, giúp Chính phủ, Thủ tướng Chính phủ trong việc chỉ đạo bộ, cơ quan ngang bộ, cơ quan thuộc Chính phủ thực hiện việc trình Chính phủ, Thủ tướng Chính phủ dự án, dự thảo VBQPPL (Văn phòng Chính phủ - đơn vị lập dự toán)</w:t>
            </w:r>
          </w:p>
        </w:tc>
        <w:tc>
          <w:tcPr>
            <w:tcW w:w="137" w:type="pct"/>
            <w:vAlign w:val="center"/>
            <w:hideMark/>
          </w:tcPr>
          <w:p w14:paraId="163BC0C2"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8%</w:t>
            </w:r>
          </w:p>
        </w:tc>
        <w:tc>
          <w:tcPr>
            <w:tcW w:w="380" w:type="pct"/>
            <w:vAlign w:val="center"/>
            <w:hideMark/>
          </w:tcPr>
          <w:p w14:paraId="0D5E83C8"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392</w:t>
            </w:r>
          </w:p>
        </w:tc>
        <w:tc>
          <w:tcPr>
            <w:tcW w:w="380" w:type="pct"/>
            <w:vAlign w:val="center"/>
            <w:hideMark/>
          </w:tcPr>
          <w:p w14:paraId="7DF2570F"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224</w:t>
            </w:r>
          </w:p>
        </w:tc>
        <w:tc>
          <w:tcPr>
            <w:tcW w:w="380" w:type="pct"/>
            <w:vAlign w:val="center"/>
            <w:hideMark/>
          </w:tcPr>
          <w:p w14:paraId="5502DE9F"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224</w:t>
            </w:r>
          </w:p>
        </w:tc>
        <w:tc>
          <w:tcPr>
            <w:tcW w:w="380" w:type="pct"/>
            <w:vAlign w:val="center"/>
            <w:hideMark/>
          </w:tcPr>
          <w:p w14:paraId="6A23637C"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112</w:t>
            </w:r>
          </w:p>
        </w:tc>
        <w:tc>
          <w:tcPr>
            <w:tcW w:w="380" w:type="pct"/>
            <w:vAlign w:val="center"/>
            <w:hideMark/>
          </w:tcPr>
          <w:p w14:paraId="6AAC7133"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112</w:t>
            </w:r>
          </w:p>
        </w:tc>
        <w:tc>
          <w:tcPr>
            <w:tcW w:w="380" w:type="pct"/>
            <w:vAlign w:val="center"/>
            <w:hideMark/>
          </w:tcPr>
          <w:p w14:paraId="747F939B"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112</w:t>
            </w:r>
          </w:p>
        </w:tc>
        <w:tc>
          <w:tcPr>
            <w:tcW w:w="380" w:type="pct"/>
            <w:vAlign w:val="center"/>
            <w:hideMark/>
          </w:tcPr>
          <w:p w14:paraId="5D4E9898"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112</w:t>
            </w:r>
          </w:p>
        </w:tc>
        <w:tc>
          <w:tcPr>
            <w:tcW w:w="380" w:type="pct"/>
            <w:vAlign w:val="center"/>
            <w:hideMark/>
          </w:tcPr>
          <w:p w14:paraId="2B40DFA7"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80</w:t>
            </w:r>
          </w:p>
        </w:tc>
        <w:tc>
          <w:tcPr>
            <w:tcW w:w="380" w:type="pct"/>
            <w:vAlign w:val="center"/>
            <w:hideMark/>
          </w:tcPr>
          <w:p w14:paraId="72D0DABD"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36</w:t>
            </w:r>
          </w:p>
        </w:tc>
        <w:tc>
          <w:tcPr>
            <w:tcW w:w="380" w:type="pct"/>
            <w:vAlign w:val="center"/>
            <w:hideMark/>
          </w:tcPr>
          <w:p w14:paraId="51647307"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32</w:t>
            </w:r>
          </w:p>
        </w:tc>
        <w:tc>
          <w:tcPr>
            <w:tcW w:w="150" w:type="pct"/>
            <w:vAlign w:val="center"/>
            <w:hideMark/>
          </w:tcPr>
          <w:p w14:paraId="159DC2D0"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32</w:t>
            </w:r>
          </w:p>
        </w:tc>
        <w:tc>
          <w:tcPr>
            <w:tcW w:w="380" w:type="pct"/>
            <w:vAlign w:val="center"/>
            <w:hideMark/>
          </w:tcPr>
          <w:p w14:paraId="60477549"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32</w:t>
            </w:r>
          </w:p>
        </w:tc>
        <w:tc>
          <w:tcPr>
            <w:tcW w:w="97" w:type="pct"/>
            <w:vAlign w:val="center"/>
            <w:hideMark/>
          </w:tcPr>
          <w:p w14:paraId="306B558D" w14:textId="77777777" w:rsidR="00B859CB" w:rsidRPr="000E3247" w:rsidRDefault="00B859CB" w:rsidP="002E640A">
            <w:pPr>
              <w:spacing w:after="0" w:line="240" w:lineRule="auto"/>
              <w:jc w:val="center"/>
              <w:rPr>
                <w:rFonts w:ascii="Arial" w:eastAsia="Times New Roman" w:hAnsi="Arial" w:cs="Arial"/>
                <w:color w:val="000000" w:themeColor="text1"/>
                <w:kern w:val="0"/>
                <w:sz w:val="20"/>
                <w:szCs w:val="20"/>
                <w14:ligatures w14:val="none"/>
              </w:rPr>
            </w:pPr>
            <w:r w:rsidRPr="000E3247">
              <w:rPr>
                <w:rFonts w:ascii="Arial" w:eastAsia="Times New Roman" w:hAnsi="Arial" w:cs="Arial"/>
                <w:color w:val="000000" w:themeColor="text1"/>
                <w:kern w:val="0"/>
                <w:sz w:val="20"/>
                <w:szCs w:val="20"/>
                <w14:ligatures w14:val="none"/>
              </w:rPr>
              <w:t> </w:t>
            </w:r>
          </w:p>
        </w:tc>
      </w:tr>
    </w:tbl>
    <w:p w14:paraId="2BC1E53D" w14:textId="77777777" w:rsidR="00B859CB" w:rsidRPr="008B310E" w:rsidRDefault="00B859CB" w:rsidP="00B859CB">
      <w:pPr>
        <w:spacing w:after="0" w:line="240" w:lineRule="auto"/>
        <w:jc w:val="both"/>
        <w:rPr>
          <w:rFonts w:ascii="Arial" w:hAnsi="Arial" w:cs="Arial"/>
          <w:color w:val="000000" w:themeColor="text1"/>
          <w:sz w:val="20"/>
          <w:szCs w:val="20"/>
          <w:lang w:val="en-US"/>
        </w:rPr>
      </w:pPr>
    </w:p>
    <w:p w14:paraId="48842FF9" w14:textId="77777777" w:rsidR="00B859CB" w:rsidRPr="008B310E" w:rsidRDefault="00B859CB" w:rsidP="00B859CB">
      <w:pPr>
        <w:adjustRightInd w:val="0"/>
        <w:snapToGrid w:val="0"/>
        <w:spacing w:after="120" w:line="240" w:lineRule="auto"/>
        <w:ind w:firstLine="720"/>
        <w:jc w:val="both"/>
        <w:rPr>
          <w:rFonts w:ascii="Arial" w:hAnsi="Arial" w:cs="Arial"/>
          <w:b/>
          <w:color w:val="000000" w:themeColor="text1"/>
          <w:sz w:val="20"/>
          <w:szCs w:val="20"/>
        </w:rPr>
      </w:pPr>
      <w:r w:rsidRPr="008B310E">
        <w:rPr>
          <w:rFonts w:ascii="Arial" w:hAnsi="Arial" w:cs="Arial"/>
          <w:b/>
          <w:color w:val="000000" w:themeColor="text1"/>
          <w:sz w:val="20"/>
          <w:szCs w:val="20"/>
        </w:rPr>
        <w:t>C. HOẠT ĐỘNG, SẢN PHẨM VÀ KHUNG ĐỊNH MỨC KHOÁN CHI</w:t>
      </w:r>
      <w:r w:rsidRPr="008B310E">
        <w:rPr>
          <w:rFonts w:ascii="Arial" w:hAnsi="Arial" w:cs="Arial"/>
          <w:b/>
          <w:color w:val="000000" w:themeColor="text1"/>
          <w:sz w:val="20"/>
          <w:szCs w:val="20"/>
          <w:vertAlign w:val="superscript"/>
        </w:rPr>
        <w:t>14</w:t>
      </w:r>
      <w:r w:rsidRPr="008B310E">
        <w:rPr>
          <w:rFonts w:ascii="Arial" w:hAnsi="Arial" w:cs="Arial"/>
          <w:b/>
          <w:color w:val="000000" w:themeColor="text1"/>
          <w:sz w:val="20"/>
          <w:szCs w:val="20"/>
        </w:rPr>
        <w:t xml:space="preserve"> ĐỂ CƠ QUAN XÂY DỰNG CHÍNH SÁCH, SOẠN THẢO, THẨM ĐỊNH, TRÌNH VBQPPL THAM CHIẾU VÀ ĐIỀU CHỈNH NỘI DUNG THEO QUY ĐỊNH TẠI KHOẢN 7 ĐIỀU 4 CỦA NGHỊ QUYẾT SỐ 197/2025/QH15 VÀ KHOẢN 5 ĐIỀU 7 CỦA NGHỊ ĐỊNH SỐ 289/2025/NĐ-CP</w:t>
      </w:r>
    </w:p>
    <w:p w14:paraId="123142FE" w14:textId="77777777" w:rsidR="00B859CB" w:rsidRPr="00B859CB" w:rsidRDefault="00B859CB" w:rsidP="00B859CB">
      <w:pPr>
        <w:adjustRightInd w:val="0"/>
        <w:snapToGrid w:val="0"/>
        <w:spacing w:after="120" w:line="240" w:lineRule="auto"/>
        <w:ind w:firstLine="720"/>
        <w:jc w:val="both"/>
        <w:rPr>
          <w:rFonts w:ascii="Arial" w:hAnsi="Arial" w:cs="Arial"/>
          <w:b/>
          <w:color w:val="000000" w:themeColor="text1"/>
          <w:sz w:val="20"/>
          <w:szCs w:val="20"/>
        </w:rPr>
      </w:pPr>
      <w:r w:rsidRPr="00B859CB">
        <w:rPr>
          <w:rFonts w:ascii="Arial" w:hAnsi="Arial" w:cs="Arial"/>
          <w:b/>
          <w:color w:val="000000" w:themeColor="text1"/>
          <w:sz w:val="20"/>
          <w:szCs w:val="20"/>
        </w:rPr>
        <w:t>I</w:t>
      </w:r>
      <w:r w:rsidRPr="008B310E">
        <w:rPr>
          <w:rFonts w:ascii="Arial" w:hAnsi="Arial" w:cs="Arial"/>
          <w:b/>
          <w:color w:val="000000" w:themeColor="text1"/>
          <w:sz w:val="20"/>
          <w:szCs w:val="20"/>
        </w:rPr>
        <w:t xml:space="preserve">. XÂY DỰNG CHÍNH SÁCH </w:t>
      </w:r>
    </w:p>
    <w:p w14:paraId="06E3D475" w14:textId="77777777" w:rsidR="00B859CB" w:rsidRPr="008B310E" w:rsidRDefault="00B859CB" w:rsidP="00B859CB">
      <w:pPr>
        <w:spacing w:after="0" w:line="240" w:lineRule="auto"/>
        <w:jc w:val="right"/>
        <w:rPr>
          <w:rFonts w:ascii="Arial" w:hAnsi="Arial" w:cs="Arial"/>
          <w:color w:val="000000" w:themeColor="text1"/>
          <w:sz w:val="20"/>
          <w:szCs w:val="20"/>
        </w:rPr>
      </w:pPr>
      <w:r w:rsidRPr="008B310E">
        <w:rPr>
          <w:rFonts w:ascii="Arial" w:hAnsi="Arial" w:cs="Arial"/>
          <w:i/>
          <w:color w:val="000000" w:themeColor="text1"/>
          <w:sz w:val="20"/>
          <w:szCs w:val="20"/>
        </w:rPr>
        <w:t>Đơn vị tính: triệu đồng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7E0" w:firstRow="1" w:lastRow="1" w:firstColumn="1" w:lastColumn="1" w:noHBand="1" w:noVBand="1"/>
      </w:tblPr>
      <w:tblGrid>
        <w:gridCol w:w="536"/>
        <w:gridCol w:w="4332"/>
        <w:gridCol w:w="4463"/>
        <w:gridCol w:w="4617"/>
      </w:tblGrid>
      <w:tr w:rsidR="00B859CB" w:rsidRPr="008B310E" w14:paraId="6714D067" w14:textId="77777777" w:rsidTr="00220658">
        <w:trPr>
          <w:trHeight w:val="20"/>
        </w:trPr>
        <w:tc>
          <w:tcPr>
            <w:tcW w:w="192" w:type="pct"/>
          </w:tcPr>
          <w:p w14:paraId="6D5A393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STT</w:t>
            </w:r>
          </w:p>
        </w:tc>
        <w:tc>
          <w:tcPr>
            <w:tcW w:w="1553" w:type="pct"/>
          </w:tcPr>
          <w:p w14:paraId="39529D7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Nhiệm vụ, hoạt động</w:t>
            </w:r>
          </w:p>
        </w:tc>
        <w:tc>
          <w:tcPr>
            <w:tcW w:w="1600" w:type="pct"/>
          </w:tcPr>
          <w:p w14:paraId="3170DDC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Sản phẩm</w:t>
            </w:r>
          </w:p>
        </w:tc>
        <w:tc>
          <w:tcPr>
            <w:tcW w:w="1655" w:type="pct"/>
          </w:tcPr>
          <w:p w14:paraId="51F9614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 xml:space="preserve">Khung định mức khoán chi để cơ quan soạn thảo, thẩm định, trình VBQPPL tham chiếu và điều chỉnh theo tỷ lệ tương ứng với định mức </w:t>
            </w:r>
            <w:r w:rsidRPr="008B310E">
              <w:rPr>
                <w:rFonts w:ascii="Arial" w:hAnsi="Arial" w:cs="Arial"/>
                <w:b/>
                <w:color w:val="000000" w:themeColor="text1"/>
                <w:sz w:val="20"/>
                <w:szCs w:val="20"/>
              </w:rPr>
              <w:lastRenderedPageBreak/>
              <w:t>khoán chi cho xây dựng từng loại văn bản tại Mục A và Mục B Phụ lục I</w:t>
            </w:r>
          </w:p>
        </w:tc>
      </w:tr>
      <w:tr w:rsidR="00B859CB" w:rsidRPr="008B310E" w14:paraId="2CEFB786" w14:textId="77777777" w:rsidTr="00220658">
        <w:trPr>
          <w:trHeight w:val="20"/>
        </w:trPr>
        <w:tc>
          <w:tcPr>
            <w:tcW w:w="192" w:type="pct"/>
          </w:tcPr>
          <w:p w14:paraId="248BFEC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1</w:t>
            </w:r>
          </w:p>
        </w:tc>
        <w:tc>
          <w:tcPr>
            <w:tcW w:w="1553" w:type="pct"/>
          </w:tcPr>
          <w:p w14:paraId="29BAA9D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thực hiện việc xây dựng chính sách</w:t>
            </w:r>
          </w:p>
        </w:tc>
        <w:tc>
          <w:tcPr>
            <w:tcW w:w="1600" w:type="pct"/>
          </w:tcPr>
          <w:p w14:paraId="791316EA" w14:textId="77777777" w:rsidR="00B859CB" w:rsidRPr="008B310E" w:rsidRDefault="00B859CB" w:rsidP="002E640A">
            <w:pPr>
              <w:spacing w:after="0" w:line="240" w:lineRule="auto"/>
              <w:rPr>
                <w:rFonts w:ascii="Arial" w:hAnsi="Arial" w:cs="Arial"/>
                <w:color w:val="000000" w:themeColor="text1"/>
                <w:sz w:val="20"/>
                <w:szCs w:val="20"/>
              </w:rPr>
            </w:pPr>
          </w:p>
        </w:tc>
        <w:tc>
          <w:tcPr>
            <w:tcW w:w="1655" w:type="pct"/>
          </w:tcPr>
          <w:p w14:paraId="6C62FF79"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04EADE5D" w14:textId="77777777" w:rsidTr="00220658">
        <w:trPr>
          <w:trHeight w:val="20"/>
        </w:trPr>
        <w:tc>
          <w:tcPr>
            <w:tcW w:w="192" w:type="pct"/>
            <w:vMerge w:val="restart"/>
          </w:tcPr>
          <w:p w14:paraId="03605F2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w:t>
            </w:r>
          </w:p>
        </w:tc>
        <w:tc>
          <w:tcPr>
            <w:tcW w:w="1553" w:type="pct"/>
            <w:vMerge w:val="restart"/>
          </w:tcPr>
          <w:p w14:paraId="233036D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Tổng kết thi hành pháp luật hoặc đánh giá thực trạng quan hệ xã hội (điều tra, khảo sát thực tế, hội thảo, tọa đàm, họp, hội nghị...)</w:t>
            </w:r>
          </w:p>
        </w:tc>
        <w:tc>
          <w:tcPr>
            <w:tcW w:w="1600" w:type="pct"/>
          </w:tcPr>
          <w:p w14:paraId="0BB4826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tổng kết việc thi hành pháp luật hoặc đánh giá thực trạng quan hệ xã hội liên quan đến chính sách</w:t>
            </w:r>
          </w:p>
        </w:tc>
        <w:tc>
          <w:tcPr>
            <w:tcW w:w="1655" w:type="pct"/>
          </w:tcPr>
          <w:p w14:paraId="26FAF73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30 đến 100</w:t>
            </w:r>
          </w:p>
        </w:tc>
      </w:tr>
      <w:tr w:rsidR="00B859CB" w:rsidRPr="008B310E" w14:paraId="07D39917" w14:textId="77777777" w:rsidTr="00220658">
        <w:trPr>
          <w:trHeight w:val="20"/>
        </w:trPr>
        <w:tc>
          <w:tcPr>
            <w:tcW w:w="192" w:type="pct"/>
            <w:vMerge/>
          </w:tcPr>
          <w:p w14:paraId="4161400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4AE2D0EB"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7A75A8E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điều tra, khảo sát thực tế, hội thảo, tọa đàm, hội nghị</w:t>
            </w:r>
          </w:p>
        </w:tc>
        <w:tc>
          <w:tcPr>
            <w:tcW w:w="1655" w:type="pct"/>
          </w:tcPr>
          <w:p w14:paraId="0EDE78F9" w14:textId="77777777" w:rsidR="00B859CB" w:rsidRPr="008B310E" w:rsidRDefault="00B859CB" w:rsidP="002E640A">
            <w:pPr>
              <w:spacing w:after="0" w:line="240" w:lineRule="auto"/>
              <w:jc w:val="center"/>
              <w:rPr>
                <w:rFonts w:ascii="Arial" w:hAnsi="Arial" w:cs="Arial"/>
                <w:color w:val="000000" w:themeColor="text1"/>
                <w:sz w:val="20"/>
                <w:szCs w:val="20"/>
                <w:lang w:val="en-US"/>
              </w:rPr>
            </w:pPr>
            <w:r w:rsidRPr="008B310E">
              <w:rPr>
                <w:rFonts w:ascii="Arial" w:hAnsi="Arial" w:cs="Arial"/>
                <w:color w:val="000000" w:themeColor="text1"/>
                <w:sz w:val="20"/>
                <w:szCs w:val="20"/>
              </w:rPr>
              <w:t>Từ 30 đến 90</w:t>
            </w:r>
            <w:r w:rsidRPr="008B310E">
              <w:rPr>
                <w:rFonts w:ascii="Arial" w:hAnsi="Arial" w:cs="Arial"/>
                <w:color w:val="000000" w:themeColor="text1"/>
                <w:sz w:val="20"/>
                <w:szCs w:val="20"/>
                <w:lang w:val="en-US"/>
              </w:rPr>
              <w:t>0</w:t>
            </w:r>
          </w:p>
        </w:tc>
      </w:tr>
      <w:tr w:rsidR="00B859CB" w:rsidRPr="008B310E" w14:paraId="6F0AE6D2" w14:textId="77777777" w:rsidTr="00220658">
        <w:trPr>
          <w:trHeight w:val="20"/>
        </w:trPr>
        <w:tc>
          <w:tcPr>
            <w:tcW w:w="192" w:type="pct"/>
            <w:vMerge w:val="restart"/>
          </w:tcPr>
          <w:p w14:paraId="5BA4B66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1.2</w:t>
            </w:r>
          </w:p>
        </w:tc>
        <w:tc>
          <w:tcPr>
            <w:tcW w:w="1553" w:type="pct"/>
            <w:vMerge w:val="restart"/>
          </w:tcPr>
          <w:p w14:paraId="58F6B6A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Tập hợp, rà soát, đánh giá quy phạm pháp luật liên quan trong xây dựng chính sách</w:t>
            </w:r>
          </w:p>
        </w:tc>
        <w:tc>
          <w:tcPr>
            <w:tcW w:w="1600" w:type="pct"/>
          </w:tcPr>
          <w:p w14:paraId="0BCB179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rà soát VBQPPL</w:t>
            </w:r>
          </w:p>
        </w:tc>
        <w:tc>
          <w:tcPr>
            <w:tcW w:w="1655" w:type="pct"/>
          </w:tcPr>
          <w:p w14:paraId="0953CDC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80</w:t>
            </w:r>
          </w:p>
        </w:tc>
      </w:tr>
      <w:tr w:rsidR="00B859CB" w:rsidRPr="008B310E" w14:paraId="100736E9" w14:textId="77777777" w:rsidTr="00220658">
        <w:trPr>
          <w:trHeight w:val="20"/>
        </w:trPr>
        <w:tc>
          <w:tcPr>
            <w:tcW w:w="192" w:type="pct"/>
            <w:vMerge/>
          </w:tcPr>
          <w:p w14:paraId="1045ECB8"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65970E02"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6F01414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Danh mục VBQPPL được tập hợp, rà soát, đánh giá</w:t>
            </w:r>
          </w:p>
        </w:tc>
        <w:tc>
          <w:tcPr>
            <w:tcW w:w="1655" w:type="pct"/>
          </w:tcPr>
          <w:p w14:paraId="1E32703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90</w:t>
            </w:r>
          </w:p>
        </w:tc>
      </w:tr>
      <w:tr w:rsidR="00B859CB" w:rsidRPr="008B310E" w14:paraId="07C31F42" w14:textId="77777777" w:rsidTr="00220658">
        <w:trPr>
          <w:trHeight w:val="20"/>
        </w:trPr>
        <w:tc>
          <w:tcPr>
            <w:tcW w:w="192" w:type="pct"/>
          </w:tcPr>
          <w:p w14:paraId="7FD24F1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1.3</w:t>
            </w:r>
          </w:p>
        </w:tc>
        <w:tc>
          <w:tcPr>
            <w:tcW w:w="1553" w:type="pct"/>
          </w:tcPr>
          <w:p w14:paraId="42308237"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Nghiên cứu, tổng hợp thông tin, tư liệu về quan điểm chủ trương của Đảng, Nhà nước</w:t>
            </w:r>
          </w:p>
        </w:tc>
        <w:tc>
          <w:tcPr>
            <w:tcW w:w="1600" w:type="pct"/>
          </w:tcPr>
          <w:p w14:paraId="5A004AA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rà soát các chủ trương, đường lối của Đảng</w:t>
            </w:r>
          </w:p>
        </w:tc>
        <w:tc>
          <w:tcPr>
            <w:tcW w:w="1655" w:type="pct"/>
          </w:tcPr>
          <w:p w14:paraId="583BC36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90</w:t>
            </w:r>
          </w:p>
        </w:tc>
      </w:tr>
      <w:tr w:rsidR="00B859CB" w:rsidRPr="008B310E" w14:paraId="3A55D904" w14:textId="77777777" w:rsidTr="00220658">
        <w:trPr>
          <w:trHeight w:val="20"/>
        </w:trPr>
        <w:tc>
          <w:tcPr>
            <w:tcW w:w="192" w:type="pct"/>
          </w:tcPr>
          <w:p w14:paraId="6392D13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w:t>
            </w:r>
          </w:p>
        </w:tc>
        <w:tc>
          <w:tcPr>
            <w:tcW w:w="1553" w:type="pct"/>
          </w:tcPr>
          <w:p w14:paraId="1271D5B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Nghiên cứu, thu thập, dịch, hiệu đính tài liệu của nước ngoài sang tiếng Việt, nghiên cứu kinh nghiệm quốc tế</w:t>
            </w:r>
          </w:p>
        </w:tc>
        <w:tc>
          <w:tcPr>
            <w:tcW w:w="1600" w:type="pct"/>
          </w:tcPr>
          <w:p w14:paraId="3420D567"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nghiên cứu kinh nghiệm quốc tế; tài liệu dịch, hiệu đính tài liệu dịch tài liệu của nước ngoài sang tiếng Việt</w:t>
            </w:r>
          </w:p>
        </w:tc>
        <w:tc>
          <w:tcPr>
            <w:tcW w:w="1655" w:type="pct"/>
          </w:tcPr>
          <w:p w14:paraId="6AA796E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80</w:t>
            </w:r>
          </w:p>
        </w:tc>
      </w:tr>
      <w:tr w:rsidR="00B859CB" w:rsidRPr="008B310E" w14:paraId="51E8B7D8" w14:textId="77777777" w:rsidTr="00220658">
        <w:trPr>
          <w:trHeight w:val="20"/>
        </w:trPr>
        <w:tc>
          <w:tcPr>
            <w:tcW w:w="192" w:type="pct"/>
            <w:vMerge w:val="restart"/>
          </w:tcPr>
          <w:p w14:paraId="0A733CE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1.5</w:t>
            </w:r>
          </w:p>
        </w:tc>
        <w:tc>
          <w:tcPr>
            <w:tcW w:w="1553" w:type="pct"/>
            <w:vMerge w:val="restart"/>
          </w:tcPr>
          <w:p w14:paraId="01F44A9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Dự kiến chính sách</w:t>
            </w:r>
          </w:p>
        </w:tc>
        <w:tc>
          <w:tcPr>
            <w:tcW w:w="1600" w:type="pct"/>
          </w:tcPr>
          <w:p w14:paraId="13DDCF6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dự kiến chính sách</w:t>
            </w:r>
          </w:p>
        </w:tc>
        <w:tc>
          <w:tcPr>
            <w:tcW w:w="1655" w:type="pct"/>
          </w:tcPr>
          <w:p w14:paraId="3F699E3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80</w:t>
            </w:r>
          </w:p>
        </w:tc>
      </w:tr>
      <w:tr w:rsidR="00B859CB" w:rsidRPr="008B310E" w14:paraId="49EEFD50" w14:textId="77777777" w:rsidTr="00220658">
        <w:trPr>
          <w:trHeight w:val="20"/>
        </w:trPr>
        <w:tc>
          <w:tcPr>
            <w:tcW w:w="192" w:type="pct"/>
            <w:vMerge/>
          </w:tcPr>
          <w:p w14:paraId="67E1B4F4"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58E7EC86"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5469C27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Đề cương đánh giá chính sách</w:t>
            </w:r>
          </w:p>
        </w:tc>
        <w:tc>
          <w:tcPr>
            <w:tcW w:w="1655" w:type="pct"/>
          </w:tcPr>
          <w:p w14:paraId="7857589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80</w:t>
            </w:r>
          </w:p>
        </w:tc>
      </w:tr>
      <w:tr w:rsidR="00B859CB" w:rsidRPr="008B310E" w14:paraId="4BF33414" w14:textId="77777777" w:rsidTr="00220658">
        <w:trPr>
          <w:trHeight w:val="20"/>
        </w:trPr>
        <w:tc>
          <w:tcPr>
            <w:tcW w:w="192" w:type="pct"/>
          </w:tcPr>
          <w:p w14:paraId="7078B92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1.6</w:t>
            </w:r>
          </w:p>
        </w:tc>
        <w:tc>
          <w:tcPr>
            <w:tcW w:w="1553" w:type="pct"/>
          </w:tcPr>
          <w:p w14:paraId="62641E3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Thuê chuyên gia</w:t>
            </w:r>
          </w:p>
        </w:tc>
        <w:tc>
          <w:tcPr>
            <w:tcW w:w="1600" w:type="pct"/>
          </w:tcPr>
          <w:p w14:paraId="35E88A1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Chuyên đề hoặc kết quả khác theo thỏa thuận trong hợp đồng thuê khoán</w:t>
            </w:r>
          </w:p>
        </w:tc>
        <w:tc>
          <w:tcPr>
            <w:tcW w:w="1655" w:type="pct"/>
          </w:tcPr>
          <w:p w14:paraId="350640D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8B310E" w14:paraId="4AEC4DAE" w14:textId="77777777" w:rsidTr="00220658">
        <w:trPr>
          <w:trHeight w:val="20"/>
        </w:trPr>
        <w:tc>
          <w:tcPr>
            <w:tcW w:w="192" w:type="pct"/>
            <w:vMerge w:val="restart"/>
          </w:tcPr>
          <w:p w14:paraId="4C21BC4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1.7</w:t>
            </w:r>
          </w:p>
        </w:tc>
        <w:tc>
          <w:tcPr>
            <w:tcW w:w="1553" w:type="pct"/>
            <w:vMerge w:val="restart"/>
          </w:tcPr>
          <w:p w14:paraId="4540E7E7"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Truyền thông chính sách</w:t>
            </w:r>
          </w:p>
        </w:tc>
        <w:tc>
          <w:tcPr>
            <w:tcW w:w="1600" w:type="pct"/>
          </w:tcPr>
          <w:p w14:paraId="660D694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Ấn phẩm truyền thông dạng in (sản phẩm báo chí được xuất bản; bài viết, bản tin khác, báo cáo tọa đàm, áp phích...)</w:t>
            </w:r>
          </w:p>
        </w:tc>
        <w:tc>
          <w:tcPr>
            <w:tcW w:w="1655" w:type="pct"/>
          </w:tcPr>
          <w:p w14:paraId="2B8C92E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50</w:t>
            </w:r>
          </w:p>
        </w:tc>
      </w:tr>
      <w:tr w:rsidR="00B859CB" w:rsidRPr="008B310E" w14:paraId="4FD9C980" w14:textId="77777777" w:rsidTr="00220658">
        <w:trPr>
          <w:trHeight w:val="20"/>
        </w:trPr>
        <w:tc>
          <w:tcPr>
            <w:tcW w:w="192" w:type="pct"/>
            <w:vMerge/>
          </w:tcPr>
          <w:p w14:paraId="666CFB07"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7DE72E2E"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28E3977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Ấn phẩm truyền thông trên môi trường điện tử (website, video, sản phẩm số khác...)</w:t>
            </w:r>
          </w:p>
        </w:tc>
        <w:tc>
          <w:tcPr>
            <w:tcW w:w="1655" w:type="pct"/>
          </w:tcPr>
          <w:p w14:paraId="3E369AB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3B3A9A13" w14:textId="77777777" w:rsidTr="00220658">
        <w:trPr>
          <w:trHeight w:val="20"/>
        </w:trPr>
        <w:tc>
          <w:tcPr>
            <w:tcW w:w="192" w:type="pct"/>
            <w:vMerge w:val="restart"/>
          </w:tcPr>
          <w:p w14:paraId="711412B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1.8</w:t>
            </w:r>
          </w:p>
        </w:tc>
        <w:tc>
          <w:tcPr>
            <w:tcW w:w="1553" w:type="pct"/>
            <w:vMerge w:val="restart"/>
          </w:tcPr>
          <w:p w14:paraId="2A1F8AF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Đánh giá chính sách</w:t>
            </w:r>
          </w:p>
        </w:tc>
        <w:tc>
          <w:tcPr>
            <w:tcW w:w="1600" w:type="pct"/>
          </w:tcPr>
          <w:p w14:paraId="1723097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Tờ trình</w:t>
            </w:r>
          </w:p>
        </w:tc>
        <w:tc>
          <w:tcPr>
            <w:tcW w:w="1655" w:type="pct"/>
          </w:tcPr>
          <w:p w14:paraId="362EC4A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100</w:t>
            </w:r>
          </w:p>
        </w:tc>
      </w:tr>
      <w:tr w:rsidR="00B859CB" w:rsidRPr="008B310E" w14:paraId="6BC81BF9" w14:textId="77777777" w:rsidTr="00220658">
        <w:trPr>
          <w:trHeight w:val="20"/>
        </w:trPr>
        <w:tc>
          <w:tcPr>
            <w:tcW w:w="192" w:type="pct"/>
            <w:vMerge/>
          </w:tcPr>
          <w:p w14:paraId="5235A437"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6EE9BF99"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186846D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đánh giá tác động chính sách</w:t>
            </w:r>
          </w:p>
        </w:tc>
        <w:tc>
          <w:tcPr>
            <w:tcW w:w="1655" w:type="pct"/>
          </w:tcPr>
          <w:p w14:paraId="7371B20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80 đến 200</w:t>
            </w:r>
          </w:p>
        </w:tc>
      </w:tr>
      <w:tr w:rsidR="00B859CB" w:rsidRPr="008B310E" w14:paraId="16C8C723" w14:textId="77777777" w:rsidTr="00220658">
        <w:trPr>
          <w:trHeight w:val="20"/>
        </w:trPr>
        <w:tc>
          <w:tcPr>
            <w:tcW w:w="192" w:type="pct"/>
            <w:vMerge/>
          </w:tcPr>
          <w:p w14:paraId="76E6007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70AD9DF0"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4F90FAF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Bản thuyết minh quy phạm hóa chính sách</w:t>
            </w:r>
          </w:p>
        </w:tc>
        <w:tc>
          <w:tcPr>
            <w:tcW w:w="1655" w:type="pct"/>
          </w:tcPr>
          <w:p w14:paraId="07F9D76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90</w:t>
            </w:r>
          </w:p>
        </w:tc>
      </w:tr>
      <w:tr w:rsidR="00B859CB" w:rsidRPr="008B310E" w14:paraId="34A02F4D" w14:textId="77777777" w:rsidTr="00220658">
        <w:trPr>
          <w:trHeight w:val="20"/>
        </w:trPr>
        <w:tc>
          <w:tcPr>
            <w:tcW w:w="192" w:type="pct"/>
          </w:tcPr>
          <w:p w14:paraId="2F8C38D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1.9</w:t>
            </w:r>
          </w:p>
        </w:tc>
        <w:tc>
          <w:tcPr>
            <w:tcW w:w="1553" w:type="pct"/>
          </w:tcPr>
          <w:p w14:paraId="316D99F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Lấy ý kiến cơ quan Đảng có thẩm quyền</w:t>
            </w:r>
          </w:p>
        </w:tc>
        <w:tc>
          <w:tcPr>
            <w:tcW w:w="1600" w:type="pct"/>
          </w:tcPr>
          <w:p w14:paraId="54B8C7B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 thông báo kết luận/chủ trương</w:t>
            </w:r>
          </w:p>
        </w:tc>
        <w:tc>
          <w:tcPr>
            <w:tcW w:w="1655" w:type="pct"/>
          </w:tcPr>
          <w:p w14:paraId="4FD189C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100</w:t>
            </w:r>
          </w:p>
        </w:tc>
      </w:tr>
      <w:tr w:rsidR="00B859CB" w:rsidRPr="008B310E" w14:paraId="7B23E145" w14:textId="77777777" w:rsidTr="00220658">
        <w:trPr>
          <w:trHeight w:val="20"/>
        </w:trPr>
        <w:tc>
          <w:tcPr>
            <w:tcW w:w="192" w:type="pct"/>
          </w:tcPr>
          <w:p w14:paraId="00436EC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1.10</w:t>
            </w:r>
          </w:p>
        </w:tc>
        <w:tc>
          <w:tcPr>
            <w:tcW w:w="1553" w:type="pct"/>
          </w:tcPr>
          <w:p w14:paraId="35FE4913"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Lấy ý kiến, tham vấn chính sách</w:t>
            </w:r>
          </w:p>
        </w:tc>
        <w:tc>
          <w:tcPr>
            <w:tcW w:w="1600" w:type="pct"/>
          </w:tcPr>
          <w:p w14:paraId="774623E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kết quả Hội nghị tham vấn</w:t>
            </w:r>
          </w:p>
        </w:tc>
        <w:tc>
          <w:tcPr>
            <w:tcW w:w="1655" w:type="pct"/>
          </w:tcPr>
          <w:p w14:paraId="58DB965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200</w:t>
            </w:r>
          </w:p>
        </w:tc>
      </w:tr>
      <w:tr w:rsidR="00B859CB" w:rsidRPr="008B310E" w14:paraId="7FA881AB" w14:textId="77777777" w:rsidTr="00220658">
        <w:trPr>
          <w:trHeight w:val="20"/>
        </w:trPr>
        <w:tc>
          <w:tcPr>
            <w:tcW w:w="192" w:type="pct"/>
          </w:tcPr>
          <w:p w14:paraId="2A860775"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tcPr>
          <w:p w14:paraId="72D8E2DA"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0583ACC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Bản tổng hợp ý kiến và tiếp thu, giải trình ý kiến, tham vấn</w:t>
            </w:r>
            <w:r w:rsidRPr="008B310E">
              <w:rPr>
                <w:rFonts w:ascii="Arial" w:hAnsi="Arial" w:cs="Arial"/>
                <w:color w:val="000000" w:themeColor="text1"/>
                <w:sz w:val="20"/>
                <w:szCs w:val="20"/>
                <w:vertAlign w:val="superscript"/>
              </w:rPr>
              <w:t>15</w:t>
            </w:r>
          </w:p>
        </w:tc>
        <w:tc>
          <w:tcPr>
            <w:tcW w:w="1655" w:type="pct"/>
          </w:tcPr>
          <w:p w14:paraId="2786F66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100</w:t>
            </w:r>
          </w:p>
        </w:tc>
      </w:tr>
      <w:tr w:rsidR="00B859CB" w:rsidRPr="008B310E" w14:paraId="7140D779" w14:textId="77777777" w:rsidTr="00220658">
        <w:trPr>
          <w:trHeight w:val="20"/>
        </w:trPr>
        <w:tc>
          <w:tcPr>
            <w:tcW w:w="192" w:type="pct"/>
          </w:tcPr>
          <w:p w14:paraId="7E8387A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1.11</w:t>
            </w:r>
          </w:p>
        </w:tc>
        <w:tc>
          <w:tcPr>
            <w:tcW w:w="1553" w:type="pct"/>
          </w:tcPr>
          <w:p w14:paraId="16F8590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Chuẩn bị ý kiến Thành viên Chính phủ</w:t>
            </w:r>
          </w:p>
        </w:tc>
        <w:tc>
          <w:tcPr>
            <w:tcW w:w="1600" w:type="pct"/>
          </w:tcPr>
          <w:p w14:paraId="507D2EE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Phiếu lấy ý kiến Thành viên Chính phủ hoặc Phiếu chuyển của Văn phòng Chính phủ</w:t>
            </w:r>
          </w:p>
        </w:tc>
        <w:tc>
          <w:tcPr>
            <w:tcW w:w="1655" w:type="pct"/>
          </w:tcPr>
          <w:p w14:paraId="6D7D0BF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5 đến 20</w:t>
            </w:r>
          </w:p>
        </w:tc>
      </w:tr>
      <w:tr w:rsidR="00B859CB" w:rsidRPr="008B310E" w14:paraId="2462C22E" w14:textId="77777777" w:rsidTr="00220658">
        <w:trPr>
          <w:trHeight w:val="20"/>
        </w:trPr>
        <w:tc>
          <w:tcPr>
            <w:tcW w:w="192" w:type="pct"/>
            <w:vMerge w:val="restart"/>
          </w:tcPr>
          <w:p w14:paraId="5F97279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1.12</w:t>
            </w:r>
          </w:p>
        </w:tc>
        <w:tc>
          <w:tcPr>
            <w:tcW w:w="1553" w:type="pct"/>
            <w:vMerge w:val="restart"/>
          </w:tcPr>
          <w:p w14:paraId="44D644E3"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ml:space="preserve">Tiếp thu, giải trình: ý kiến góp ý, ý kiến tham vấn chính sách, của các cơ quan; ý kiến thẩm định; </w:t>
            </w:r>
            <w:r w:rsidRPr="008B310E">
              <w:rPr>
                <w:rFonts w:ascii="Arial" w:hAnsi="Arial" w:cs="Arial"/>
                <w:color w:val="000000" w:themeColor="text1"/>
                <w:sz w:val="20"/>
                <w:szCs w:val="20"/>
              </w:rPr>
              <w:lastRenderedPageBreak/>
              <w:t>ý kiến Thành viên Chính phủ; Thủ tướng Chính phủ; ý kiến của Chính phủ</w:t>
            </w:r>
          </w:p>
        </w:tc>
        <w:tc>
          <w:tcPr>
            <w:tcW w:w="1600" w:type="pct"/>
          </w:tcPr>
          <w:p w14:paraId="6B1D966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lastRenderedPageBreak/>
              <w:t>Báo cáo tiếp thu, giải trình</w:t>
            </w:r>
            <w:r w:rsidRPr="008B310E">
              <w:rPr>
                <w:rFonts w:ascii="Arial" w:hAnsi="Arial" w:cs="Arial"/>
                <w:color w:val="000000" w:themeColor="text1"/>
                <w:sz w:val="20"/>
                <w:szCs w:val="20"/>
                <w:vertAlign w:val="superscript"/>
              </w:rPr>
              <w:t>16</w:t>
            </w:r>
          </w:p>
        </w:tc>
        <w:tc>
          <w:tcPr>
            <w:tcW w:w="1655" w:type="pct"/>
          </w:tcPr>
          <w:p w14:paraId="6920A4E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200</w:t>
            </w:r>
          </w:p>
        </w:tc>
      </w:tr>
      <w:tr w:rsidR="00B859CB" w:rsidRPr="008B310E" w14:paraId="3F8E135F" w14:textId="77777777" w:rsidTr="00220658">
        <w:trPr>
          <w:trHeight w:val="20"/>
        </w:trPr>
        <w:tc>
          <w:tcPr>
            <w:tcW w:w="192" w:type="pct"/>
            <w:vMerge/>
          </w:tcPr>
          <w:p w14:paraId="7BC02225"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14EAD191"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0F765F5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Bản tổng hợp ý kiến</w:t>
            </w:r>
          </w:p>
        </w:tc>
        <w:tc>
          <w:tcPr>
            <w:tcW w:w="1655" w:type="pct"/>
          </w:tcPr>
          <w:p w14:paraId="4B34B19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 đến 100</w:t>
            </w:r>
          </w:p>
        </w:tc>
      </w:tr>
      <w:tr w:rsidR="00B859CB" w:rsidRPr="008B310E" w14:paraId="62BA440A" w14:textId="77777777" w:rsidTr="00220658">
        <w:trPr>
          <w:trHeight w:val="20"/>
        </w:trPr>
        <w:tc>
          <w:tcPr>
            <w:tcW w:w="192" w:type="pct"/>
          </w:tcPr>
          <w:p w14:paraId="488A06B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2</w:t>
            </w:r>
          </w:p>
        </w:tc>
        <w:tc>
          <w:tcPr>
            <w:tcW w:w="1553" w:type="pct"/>
          </w:tcPr>
          <w:p w14:paraId="72308733"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Thẩm định chính sách (hoặc chuẩn bị ý kiến Chính phủ đối với hồ sơ chính sách không do Chính phủ trình)</w:t>
            </w:r>
          </w:p>
        </w:tc>
        <w:tc>
          <w:tcPr>
            <w:tcW w:w="1600" w:type="pct"/>
          </w:tcPr>
          <w:p w14:paraId="4ABF9EDF" w14:textId="77777777" w:rsidR="00B859CB" w:rsidRPr="008B310E" w:rsidRDefault="00B859CB" w:rsidP="002E640A">
            <w:pPr>
              <w:spacing w:after="0" w:line="240" w:lineRule="auto"/>
              <w:rPr>
                <w:rFonts w:ascii="Arial" w:hAnsi="Arial" w:cs="Arial"/>
                <w:color w:val="000000" w:themeColor="text1"/>
                <w:sz w:val="20"/>
                <w:szCs w:val="20"/>
              </w:rPr>
            </w:pPr>
          </w:p>
        </w:tc>
        <w:tc>
          <w:tcPr>
            <w:tcW w:w="1655" w:type="pct"/>
          </w:tcPr>
          <w:p w14:paraId="343EA7DB"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70C6D15B" w14:textId="77777777" w:rsidTr="00220658">
        <w:trPr>
          <w:trHeight w:val="20"/>
        </w:trPr>
        <w:tc>
          <w:tcPr>
            <w:tcW w:w="192" w:type="pct"/>
          </w:tcPr>
          <w:p w14:paraId="1ED1186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2.1</w:t>
            </w:r>
          </w:p>
        </w:tc>
        <w:tc>
          <w:tcPr>
            <w:tcW w:w="1553" w:type="pct"/>
          </w:tcPr>
          <w:p w14:paraId="56A259B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điều tra, khảo sát thực tế; họp; hội thảo, tọa đàm</w:t>
            </w:r>
          </w:p>
        </w:tc>
        <w:tc>
          <w:tcPr>
            <w:tcW w:w="1600" w:type="pct"/>
          </w:tcPr>
          <w:p w14:paraId="2D59D9E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điều tra, khảo sát thực tế; họp; hội thảo, tọa đàm</w:t>
            </w:r>
          </w:p>
        </w:tc>
        <w:tc>
          <w:tcPr>
            <w:tcW w:w="1655" w:type="pct"/>
          </w:tcPr>
          <w:p w14:paraId="6B09C49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140</w:t>
            </w:r>
          </w:p>
        </w:tc>
      </w:tr>
      <w:tr w:rsidR="00B859CB" w:rsidRPr="008B310E" w14:paraId="776C85BD" w14:textId="77777777" w:rsidTr="00220658">
        <w:trPr>
          <w:trHeight w:val="20"/>
        </w:trPr>
        <w:tc>
          <w:tcPr>
            <w:tcW w:w="192" w:type="pct"/>
          </w:tcPr>
          <w:p w14:paraId="165A727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2.2</w:t>
            </w:r>
          </w:p>
        </w:tc>
        <w:tc>
          <w:tcPr>
            <w:tcW w:w="1553" w:type="pct"/>
          </w:tcPr>
          <w:p w14:paraId="26E51F8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Thuê chuyên gia</w:t>
            </w:r>
          </w:p>
        </w:tc>
        <w:tc>
          <w:tcPr>
            <w:tcW w:w="1600" w:type="pct"/>
          </w:tcPr>
          <w:p w14:paraId="3EF887D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Chuyên đề hoặc kết quả khác theo thỏa thuận trong hợp đồng thuê khoán hoặc ý kiến thể hiện tại biên bản họp thẩm định</w:t>
            </w:r>
          </w:p>
        </w:tc>
        <w:tc>
          <w:tcPr>
            <w:tcW w:w="1655" w:type="pct"/>
          </w:tcPr>
          <w:p w14:paraId="5F811E1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8B310E" w14:paraId="0A10DE2E" w14:textId="77777777" w:rsidTr="00220658">
        <w:trPr>
          <w:trHeight w:val="20"/>
        </w:trPr>
        <w:tc>
          <w:tcPr>
            <w:tcW w:w="192" w:type="pct"/>
          </w:tcPr>
          <w:p w14:paraId="195389A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2.3</w:t>
            </w:r>
          </w:p>
        </w:tc>
        <w:tc>
          <w:tcPr>
            <w:tcW w:w="1553" w:type="pct"/>
          </w:tcPr>
          <w:p w14:paraId="34D4144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họp thẩm định hoặc tổ chức cuộc họp</w:t>
            </w:r>
          </w:p>
        </w:tc>
        <w:tc>
          <w:tcPr>
            <w:tcW w:w="1600" w:type="pct"/>
          </w:tcPr>
          <w:p w14:paraId="471B788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Biên bản họp</w:t>
            </w:r>
          </w:p>
        </w:tc>
        <w:tc>
          <w:tcPr>
            <w:tcW w:w="1655" w:type="pct"/>
          </w:tcPr>
          <w:p w14:paraId="03EBD9D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20 đến 50</w:t>
            </w:r>
          </w:p>
        </w:tc>
      </w:tr>
      <w:tr w:rsidR="00B859CB" w:rsidRPr="008B310E" w14:paraId="6C5AE723" w14:textId="77777777" w:rsidTr="00220658">
        <w:trPr>
          <w:trHeight w:val="20"/>
        </w:trPr>
        <w:tc>
          <w:tcPr>
            <w:tcW w:w="192" w:type="pct"/>
            <w:vMerge w:val="restart"/>
          </w:tcPr>
          <w:p w14:paraId="442852B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2.4</w:t>
            </w:r>
          </w:p>
        </w:tc>
        <w:tc>
          <w:tcPr>
            <w:tcW w:w="1553" w:type="pct"/>
          </w:tcPr>
          <w:p w14:paraId="59FA25A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thẩm định chính sách của 06 Bộ: Ngoại giao; Quốc phòng; Công an; Tài chính; Nội vụ; Khoa học và Công nghệ</w:t>
            </w:r>
          </w:p>
        </w:tc>
        <w:tc>
          <w:tcPr>
            <w:tcW w:w="1600" w:type="pct"/>
          </w:tcPr>
          <w:p w14:paraId="6C84269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bằng văn bản hoặc thể hiện tại biên bản họp thẩm định</w:t>
            </w:r>
          </w:p>
        </w:tc>
        <w:tc>
          <w:tcPr>
            <w:tcW w:w="1655" w:type="pct"/>
          </w:tcPr>
          <w:p w14:paraId="24C9CA1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 đến 10</w:t>
            </w:r>
          </w:p>
        </w:tc>
      </w:tr>
      <w:tr w:rsidR="00B859CB" w:rsidRPr="008B310E" w14:paraId="41AD9C7D" w14:textId="77777777" w:rsidTr="00220658">
        <w:trPr>
          <w:trHeight w:val="20"/>
        </w:trPr>
        <w:tc>
          <w:tcPr>
            <w:tcW w:w="192" w:type="pct"/>
            <w:vMerge/>
          </w:tcPr>
          <w:p w14:paraId="7662238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tcPr>
          <w:p w14:paraId="2DFA993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thẩm định chính sách của thành viên khác tham gia Hội đồng thẩm định</w:t>
            </w:r>
          </w:p>
        </w:tc>
        <w:tc>
          <w:tcPr>
            <w:tcW w:w="1600" w:type="pct"/>
          </w:tcPr>
          <w:p w14:paraId="01D38C8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bằng văn bản hoặc thể hiện tại biên bản họp thẩm định</w:t>
            </w:r>
          </w:p>
        </w:tc>
        <w:tc>
          <w:tcPr>
            <w:tcW w:w="1655" w:type="pct"/>
          </w:tcPr>
          <w:p w14:paraId="2BC1B79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0,5 đến 1,5</w:t>
            </w:r>
          </w:p>
        </w:tc>
      </w:tr>
      <w:tr w:rsidR="00B859CB" w:rsidRPr="008B310E" w14:paraId="5BFA2ED0" w14:textId="77777777" w:rsidTr="00220658">
        <w:trPr>
          <w:trHeight w:val="20"/>
        </w:trPr>
        <w:tc>
          <w:tcPr>
            <w:tcW w:w="192" w:type="pct"/>
          </w:tcPr>
          <w:p w14:paraId="3C59367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2.5</w:t>
            </w:r>
          </w:p>
        </w:tc>
        <w:tc>
          <w:tcPr>
            <w:tcW w:w="1553" w:type="pct"/>
          </w:tcPr>
          <w:p w14:paraId="458B188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Báo cáo thẩm định, tư vấn thẩm định hoặc xây dựng ý kiến của Chính phủ (đối với chính sách không do Chính phủ trình)</w:t>
            </w:r>
          </w:p>
        </w:tc>
        <w:tc>
          <w:tcPr>
            <w:tcW w:w="1600" w:type="pct"/>
          </w:tcPr>
          <w:p w14:paraId="043977D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thẩm định hoặc văn bản của Chính phủ (đối với chính sách không do Chính phủ trình)</w:t>
            </w:r>
          </w:p>
        </w:tc>
        <w:tc>
          <w:tcPr>
            <w:tcW w:w="1655" w:type="pct"/>
          </w:tcPr>
          <w:p w14:paraId="2BB864A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100</w:t>
            </w:r>
          </w:p>
        </w:tc>
      </w:tr>
      <w:tr w:rsidR="00B859CB" w:rsidRPr="008B310E" w14:paraId="768E2C8A" w14:textId="77777777" w:rsidTr="00220658">
        <w:trPr>
          <w:trHeight w:val="20"/>
        </w:trPr>
        <w:tc>
          <w:tcPr>
            <w:tcW w:w="192" w:type="pct"/>
          </w:tcPr>
          <w:p w14:paraId="27E2BAB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2.6</w:t>
            </w:r>
          </w:p>
        </w:tc>
        <w:tc>
          <w:tcPr>
            <w:tcW w:w="1553" w:type="pct"/>
          </w:tcPr>
          <w:p w14:paraId="4022514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Báo cáo Chính phủ về việc tiếp thu ý kiến thẩm định của Bộ Tư pháp</w:t>
            </w:r>
          </w:p>
        </w:tc>
        <w:tc>
          <w:tcPr>
            <w:tcW w:w="1600" w:type="pct"/>
          </w:tcPr>
          <w:p w14:paraId="7F9402B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Chính phủ về việc tiếp thu ý kiến thẩm định của Bộ Tư pháp</w:t>
            </w:r>
          </w:p>
        </w:tc>
        <w:tc>
          <w:tcPr>
            <w:tcW w:w="1655" w:type="pct"/>
          </w:tcPr>
          <w:p w14:paraId="6C398AC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80</w:t>
            </w:r>
          </w:p>
        </w:tc>
      </w:tr>
      <w:tr w:rsidR="00B859CB" w:rsidRPr="008B310E" w14:paraId="3FFAA675" w14:textId="77777777" w:rsidTr="00220658">
        <w:trPr>
          <w:trHeight w:val="20"/>
        </w:trPr>
        <w:tc>
          <w:tcPr>
            <w:tcW w:w="192" w:type="pct"/>
            <w:vMerge w:val="restart"/>
          </w:tcPr>
          <w:p w14:paraId="474F9D2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w:t>
            </w:r>
          </w:p>
        </w:tc>
        <w:tc>
          <w:tcPr>
            <w:tcW w:w="1553" w:type="pct"/>
            <w:vMerge w:val="restart"/>
          </w:tcPr>
          <w:p w14:paraId="544C8DC0" w14:textId="77777777" w:rsidR="00B859CB" w:rsidRPr="00B859CB"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Cơ quan tham mưu, tổng hợp, giúp Chính phủ, Thủ tướng Chính phủ trong việc chỉ đạo bộ, cơ quan ngang bộ, cơ quan thuộc Chính phủ thực hiện việc trình Chính phủ, Thủ tướng Chính phủ đề xuất xây dựng chính sách</w:t>
            </w:r>
          </w:p>
          <w:p w14:paraId="17E6DB8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phòng Chính phủ)</w:t>
            </w:r>
          </w:p>
        </w:tc>
        <w:tc>
          <w:tcPr>
            <w:tcW w:w="1600" w:type="pct"/>
          </w:tcPr>
          <w:p w14:paraId="0E80057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Biên bản họp (Tổ chức họp)</w:t>
            </w:r>
          </w:p>
        </w:tc>
        <w:tc>
          <w:tcPr>
            <w:tcW w:w="1655" w:type="pct"/>
          </w:tcPr>
          <w:p w14:paraId="605F382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40</w:t>
            </w:r>
          </w:p>
        </w:tc>
      </w:tr>
      <w:tr w:rsidR="00B859CB" w:rsidRPr="008B310E" w14:paraId="089E6582" w14:textId="77777777" w:rsidTr="00220658">
        <w:trPr>
          <w:trHeight w:val="20"/>
        </w:trPr>
        <w:tc>
          <w:tcPr>
            <w:tcW w:w="192" w:type="pct"/>
            <w:vMerge/>
          </w:tcPr>
          <w:p w14:paraId="0DD0B25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1A578E27"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2BF5250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thẩm tra/Báo cáo, ý kiến của Văn phòng Chính phủ</w:t>
            </w:r>
          </w:p>
        </w:tc>
        <w:tc>
          <w:tcPr>
            <w:tcW w:w="1655" w:type="pct"/>
          </w:tcPr>
          <w:p w14:paraId="7699E2C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20 đến 50</w:t>
            </w:r>
          </w:p>
        </w:tc>
      </w:tr>
      <w:tr w:rsidR="00B859CB" w:rsidRPr="008B310E" w14:paraId="18F0EF39" w14:textId="77777777" w:rsidTr="00220658">
        <w:trPr>
          <w:trHeight w:val="20"/>
        </w:trPr>
        <w:tc>
          <w:tcPr>
            <w:tcW w:w="192" w:type="pct"/>
            <w:vMerge/>
          </w:tcPr>
          <w:p w14:paraId="3FA8E519"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4D69C4C0"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6DADDD5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cáo/Phiếu trình về thủ tục, nội dung về hồ sơ xây dựng chính sách</w:t>
            </w:r>
          </w:p>
        </w:tc>
        <w:tc>
          <w:tcPr>
            <w:tcW w:w="1655" w:type="pct"/>
          </w:tcPr>
          <w:p w14:paraId="4210C8B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50</w:t>
            </w:r>
          </w:p>
        </w:tc>
      </w:tr>
      <w:tr w:rsidR="00B859CB" w:rsidRPr="008B310E" w14:paraId="043A5BB1" w14:textId="77777777" w:rsidTr="00220658">
        <w:trPr>
          <w:trHeight w:val="20"/>
        </w:trPr>
        <w:tc>
          <w:tcPr>
            <w:tcW w:w="192" w:type="pct"/>
            <w:vMerge/>
          </w:tcPr>
          <w:p w14:paraId="6E160FE8"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5F6D2BF1"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7A3BB5B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tổng hợp, báo cáo tiếp thu, giải trình ý kiến của các Thành viên Chính phủ và các bộ, cơ quan, tổ chức, cá nhân có liên quan</w:t>
            </w:r>
          </w:p>
        </w:tc>
        <w:tc>
          <w:tcPr>
            <w:tcW w:w="1655" w:type="pct"/>
          </w:tcPr>
          <w:p w14:paraId="5FB6D5F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50</w:t>
            </w:r>
          </w:p>
        </w:tc>
      </w:tr>
      <w:tr w:rsidR="00B859CB" w:rsidRPr="008B310E" w14:paraId="09D4B978" w14:textId="77777777" w:rsidTr="00220658">
        <w:trPr>
          <w:trHeight w:val="20"/>
        </w:trPr>
        <w:tc>
          <w:tcPr>
            <w:tcW w:w="192" w:type="pct"/>
            <w:vMerge/>
          </w:tcPr>
          <w:p w14:paraId="4DDC404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159BFA95"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1BE8DE7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tham mưu, chuẩn bị các cuộc họp về các vấn đề còn ý kiến khác nhau hoặc các vấn đề phát sinh theo chỉ đạo của Lãnh đạo Chính phủ</w:t>
            </w:r>
          </w:p>
        </w:tc>
        <w:tc>
          <w:tcPr>
            <w:tcW w:w="1655" w:type="pct"/>
          </w:tcPr>
          <w:p w14:paraId="4FABB89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50</w:t>
            </w:r>
          </w:p>
        </w:tc>
      </w:tr>
      <w:tr w:rsidR="00B859CB" w:rsidRPr="008B310E" w14:paraId="2EABC420" w14:textId="77777777" w:rsidTr="00220658">
        <w:trPr>
          <w:trHeight w:val="20"/>
        </w:trPr>
        <w:tc>
          <w:tcPr>
            <w:tcW w:w="192" w:type="pct"/>
            <w:vMerge/>
          </w:tcPr>
          <w:p w14:paraId="40DBF0C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50B2023A"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580C3A6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 thể hiện ý kiến độc lập của Văn phòng Chính phủ với Thành viên Chính phủ, Thường trực Chính phủ, Chính phủ</w:t>
            </w:r>
          </w:p>
        </w:tc>
        <w:tc>
          <w:tcPr>
            <w:tcW w:w="1655" w:type="pct"/>
          </w:tcPr>
          <w:p w14:paraId="682A026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50</w:t>
            </w:r>
          </w:p>
        </w:tc>
      </w:tr>
      <w:tr w:rsidR="00B859CB" w:rsidRPr="008B310E" w14:paraId="15232A4A" w14:textId="77777777" w:rsidTr="00220658">
        <w:trPr>
          <w:trHeight w:val="20"/>
        </w:trPr>
        <w:tc>
          <w:tcPr>
            <w:tcW w:w="192" w:type="pct"/>
            <w:vMerge/>
          </w:tcPr>
          <w:p w14:paraId="0E8FBFC4"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3BBC8843"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4AC445C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rà soát kỹ thuật VBQPPL</w:t>
            </w:r>
          </w:p>
        </w:tc>
        <w:tc>
          <w:tcPr>
            <w:tcW w:w="1655" w:type="pct"/>
          </w:tcPr>
          <w:p w14:paraId="66B6FD6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50</w:t>
            </w:r>
          </w:p>
        </w:tc>
      </w:tr>
      <w:tr w:rsidR="00B859CB" w:rsidRPr="008B310E" w14:paraId="1A1000EE" w14:textId="77777777" w:rsidTr="00220658">
        <w:trPr>
          <w:trHeight w:val="20"/>
        </w:trPr>
        <w:tc>
          <w:tcPr>
            <w:tcW w:w="192" w:type="pct"/>
            <w:vMerge/>
          </w:tcPr>
          <w:p w14:paraId="011A0745"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5E957FE3"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28580C8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Nghị quyết phiên họp Chính phủ</w:t>
            </w:r>
          </w:p>
        </w:tc>
        <w:tc>
          <w:tcPr>
            <w:tcW w:w="1655" w:type="pct"/>
          </w:tcPr>
          <w:p w14:paraId="54E6171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30 đến 50</w:t>
            </w:r>
          </w:p>
        </w:tc>
      </w:tr>
      <w:tr w:rsidR="00B859CB" w:rsidRPr="008B310E" w14:paraId="5DB538A1" w14:textId="77777777" w:rsidTr="00220658">
        <w:trPr>
          <w:trHeight w:val="20"/>
        </w:trPr>
        <w:tc>
          <w:tcPr>
            <w:tcW w:w="192" w:type="pct"/>
            <w:vMerge/>
          </w:tcPr>
          <w:p w14:paraId="730079C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744DE1BF"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6ADA5DC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Kết luận hoặc văn bản thông báo ý kiến của lãnh đạo Chính phủ</w:t>
            </w:r>
          </w:p>
        </w:tc>
        <w:tc>
          <w:tcPr>
            <w:tcW w:w="1655" w:type="pct"/>
          </w:tcPr>
          <w:p w14:paraId="564CDC8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20 đến 50</w:t>
            </w:r>
          </w:p>
        </w:tc>
      </w:tr>
      <w:tr w:rsidR="00B859CB" w:rsidRPr="008B310E" w14:paraId="6F6230B2" w14:textId="77777777" w:rsidTr="00220658">
        <w:trPr>
          <w:trHeight w:val="20"/>
        </w:trPr>
        <w:tc>
          <w:tcPr>
            <w:tcW w:w="192" w:type="pct"/>
            <w:vMerge/>
          </w:tcPr>
          <w:p w14:paraId="0C4A4F8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553" w:type="pct"/>
            <w:vMerge/>
          </w:tcPr>
          <w:p w14:paraId="19DAD6FA" w14:textId="77777777" w:rsidR="00B859CB" w:rsidRPr="008B310E" w:rsidRDefault="00B859CB" w:rsidP="002E640A">
            <w:pPr>
              <w:spacing w:after="0" w:line="240" w:lineRule="auto"/>
              <w:rPr>
                <w:rFonts w:ascii="Arial" w:hAnsi="Arial" w:cs="Arial"/>
                <w:color w:val="000000" w:themeColor="text1"/>
                <w:sz w:val="20"/>
                <w:szCs w:val="20"/>
              </w:rPr>
            </w:pPr>
          </w:p>
        </w:tc>
        <w:tc>
          <w:tcPr>
            <w:tcW w:w="1600" w:type="pct"/>
          </w:tcPr>
          <w:p w14:paraId="7B75E6D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 của cơ quan có thẩm quyền thông qua chính sách</w:t>
            </w:r>
          </w:p>
        </w:tc>
        <w:tc>
          <w:tcPr>
            <w:tcW w:w="1655" w:type="pct"/>
          </w:tcPr>
          <w:p w14:paraId="7526DFB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50</w:t>
            </w:r>
          </w:p>
        </w:tc>
      </w:tr>
    </w:tbl>
    <w:p w14:paraId="24F3112E" w14:textId="77777777" w:rsidR="00B859CB" w:rsidRPr="008B310E" w:rsidRDefault="00B859CB" w:rsidP="00B859CB">
      <w:pPr>
        <w:spacing w:after="0" w:line="240" w:lineRule="auto"/>
        <w:rPr>
          <w:rFonts w:ascii="Arial" w:hAnsi="Arial" w:cs="Arial"/>
          <w:b/>
          <w:color w:val="000000" w:themeColor="text1"/>
          <w:sz w:val="20"/>
          <w:szCs w:val="20"/>
        </w:rPr>
      </w:pPr>
    </w:p>
    <w:p w14:paraId="1BE6D693"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8B310E">
        <w:rPr>
          <w:rFonts w:ascii="Arial" w:hAnsi="Arial" w:cs="Arial"/>
          <w:b/>
          <w:color w:val="000000" w:themeColor="text1"/>
          <w:sz w:val="20"/>
          <w:szCs w:val="20"/>
        </w:rPr>
        <w:t>II. SOẠN THẢO VĂN BẢN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7E0" w:firstRow="1" w:lastRow="1" w:firstColumn="1" w:lastColumn="1" w:noHBand="1" w:noVBand="1"/>
      </w:tblPr>
      <w:tblGrid>
        <w:gridCol w:w="667"/>
        <w:gridCol w:w="4463"/>
        <w:gridCol w:w="5515"/>
        <w:gridCol w:w="3303"/>
      </w:tblGrid>
      <w:tr w:rsidR="00B859CB" w:rsidRPr="008B310E" w14:paraId="018EDD30" w14:textId="77777777" w:rsidTr="00220658">
        <w:trPr>
          <w:trHeight w:val="20"/>
        </w:trPr>
        <w:tc>
          <w:tcPr>
            <w:tcW w:w="239" w:type="pct"/>
          </w:tcPr>
          <w:p w14:paraId="01C2761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STT</w:t>
            </w:r>
          </w:p>
        </w:tc>
        <w:tc>
          <w:tcPr>
            <w:tcW w:w="1600" w:type="pct"/>
          </w:tcPr>
          <w:p w14:paraId="1C39C63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Nhiệm vụ, hoạt động</w:t>
            </w:r>
          </w:p>
        </w:tc>
        <w:tc>
          <w:tcPr>
            <w:tcW w:w="1977" w:type="pct"/>
          </w:tcPr>
          <w:p w14:paraId="6F75449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Sản phẩm</w:t>
            </w:r>
          </w:p>
        </w:tc>
        <w:tc>
          <w:tcPr>
            <w:tcW w:w="1184" w:type="pct"/>
          </w:tcPr>
          <w:p w14:paraId="00D4DF80"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242589B0" w14:textId="77777777" w:rsidTr="00220658">
        <w:trPr>
          <w:trHeight w:val="20"/>
        </w:trPr>
        <w:tc>
          <w:tcPr>
            <w:tcW w:w="239" w:type="pct"/>
          </w:tcPr>
          <w:p w14:paraId="60C829F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w:t>
            </w:r>
          </w:p>
        </w:tc>
        <w:tc>
          <w:tcPr>
            <w:tcW w:w="1600" w:type="pct"/>
          </w:tcPr>
          <w:p w14:paraId="79FDEE0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soạn thảo dự án VBQPPL</w:t>
            </w:r>
          </w:p>
        </w:tc>
        <w:tc>
          <w:tcPr>
            <w:tcW w:w="1977" w:type="pct"/>
          </w:tcPr>
          <w:p w14:paraId="1DA19495" w14:textId="77777777" w:rsidR="00B859CB" w:rsidRPr="008B310E" w:rsidRDefault="00B859CB" w:rsidP="002E640A">
            <w:pPr>
              <w:spacing w:after="0" w:line="240" w:lineRule="auto"/>
              <w:rPr>
                <w:rFonts w:ascii="Arial" w:hAnsi="Arial" w:cs="Arial"/>
                <w:color w:val="000000" w:themeColor="text1"/>
                <w:sz w:val="20"/>
                <w:szCs w:val="20"/>
              </w:rPr>
            </w:pPr>
          </w:p>
        </w:tc>
        <w:tc>
          <w:tcPr>
            <w:tcW w:w="1184" w:type="pct"/>
          </w:tcPr>
          <w:p w14:paraId="5ACDCC5A"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59B05BED" w14:textId="77777777" w:rsidTr="00220658">
        <w:trPr>
          <w:trHeight w:val="20"/>
        </w:trPr>
        <w:tc>
          <w:tcPr>
            <w:tcW w:w="239" w:type="pct"/>
            <w:vMerge w:val="restart"/>
          </w:tcPr>
          <w:p w14:paraId="4F1FFB7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w:t>
            </w:r>
          </w:p>
        </w:tc>
        <w:tc>
          <w:tcPr>
            <w:tcW w:w="1600" w:type="pct"/>
            <w:vMerge w:val="restart"/>
          </w:tcPr>
          <w:p w14:paraId="18FF6FA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hồ sơ dự án VBQPPL</w:t>
            </w:r>
          </w:p>
        </w:tc>
        <w:tc>
          <w:tcPr>
            <w:tcW w:w="1977" w:type="pct"/>
          </w:tcPr>
          <w:p w14:paraId="1A6B4EE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Tờ trình dự án, dự thảo VBQPPL</w:t>
            </w:r>
          </w:p>
        </w:tc>
        <w:tc>
          <w:tcPr>
            <w:tcW w:w="1184" w:type="pct"/>
          </w:tcPr>
          <w:p w14:paraId="21BFE49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20 đến 100</w:t>
            </w:r>
          </w:p>
        </w:tc>
      </w:tr>
      <w:tr w:rsidR="00B859CB" w:rsidRPr="008B310E" w14:paraId="7D09BEEC" w14:textId="77777777" w:rsidTr="00220658">
        <w:trPr>
          <w:trHeight w:val="20"/>
        </w:trPr>
        <w:tc>
          <w:tcPr>
            <w:tcW w:w="239" w:type="pct"/>
            <w:vMerge/>
          </w:tcPr>
          <w:p w14:paraId="5DC3775A"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2EC692E2"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12FDC41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Dự thảo VBQPPL</w:t>
            </w:r>
          </w:p>
        </w:tc>
        <w:tc>
          <w:tcPr>
            <w:tcW w:w="1184" w:type="pct"/>
          </w:tcPr>
          <w:p w14:paraId="2C59687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50 đến 300</w:t>
            </w:r>
          </w:p>
        </w:tc>
      </w:tr>
      <w:tr w:rsidR="00B859CB" w:rsidRPr="008B310E" w14:paraId="3B73C60B" w14:textId="77777777" w:rsidTr="00220658">
        <w:trPr>
          <w:trHeight w:val="20"/>
        </w:trPr>
        <w:tc>
          <w:tcPr>
            <w:tcW w:w="239" w:type="pct"/>
            <w:vMerge/>
          </w:tcPr>
          <w:p w14:paraId="79EE632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4960013A"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031BF15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tổng kết việc thi hành pháp luật hoặc đánh giá thực trạng quan hệ xã hội liên quan đến dự thảo</w:t>
            </w:r>
          </w:p>
        </w:tc>
        <w:tc>
          <w:tcPr>
            <w:tcW w:w="1184" w:type="pct"/>
          </w:tcPr>
          <w:p w14:paraId="6206D70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20 đến 300</w:t>
            </w:r>
          </w:p>
        </w:tc>
      </w:tr>
      <w:tr w:rsidR="00B859CB" w:rsidRPr="008B310E" w14:paraId="61E75CFB" w14:textId="77777777" w:rsidTr="00220658">
        <w:trPr>
          <w:trHeight w:val="20"/>
        </w:trPr>
        <w:tc>
          <w:tcPr>
            <w:tcW w:w="239" w:type="pct"/>
            <w:vMerge/>
          </w:tcPr>
          <w:p w14:paraId="63815BB3"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74A7DBB5"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66A4AE5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rà soát các chủ trương, đường lối của Đảng</w:t>
            </w:r>
          </w:p>
        </w:tc>
        <w:tc>
          <w:tcPr>
            <w:tcW w:w="1184" w:type="pct"/>
          </w:tcPr>
          <w:p w14:paraId="56C1BFC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90</w:t>
            </w:r>
          </w:p>
        </w:tc>
      </w:tr>
      <w:tr w:rsidR="00B859CB" w:rsidRPr="008B310E" w14:paraId="71877B45" w14:textId="77777777" w:rsidTr="00220658">
        <w:trPr>
          <w:trHeight w:val="20"/>
        </w:trPr>
        <w:tc>
          <w:tcPr>
            <w:tcW w:w="239" w:type="pct"/>
            <w:vMerge/>
          </w:tcPr>
          <w:p w14:paraId="03E6F6A8"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4E914CF8"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374299F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rà soát VBQPPL</w:t>
            </w:r>
          </w:p>
        </w:tc>
        <w:tc>
          <w:tcPr>
            <w:tcW w:w="1184" w:type="pct"/>
          </w:tcPr>
          <w:p w14:paraId="11186FD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90</w:t>
            </w:r>
          </w:p>
        </w:tc>
      </w:tr>
      <w:tr w:rsidR="00B859CB" w:rsidRPr="008B310E" w14:paraId="29A26D0E" w14:textId="77777777" w:rsidTr="00220658">
        <w:trPr>
          <w:trHeight w:val="20"/>
        </w:trPr>
        <w:tc>
          <w:tcPr>
            <w:tcW w:w="239" w:type="pct"/>
            <w:vMerge/>
          </w:tcPr>
          <w:p w14:paraId="7591030B"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572EBC4C"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36FAA0D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rà soát điều ước quốc tế có liên quan đến dự thảo</w:t>
            </w:r>
          </w:p>
        </w:tc>
        <w:tc>
          <w:tcPr>
            <w:tcW w:w="1184" w:type="pct"/>
          </w:tcPr>
          <w:p w14:paraId="47F8AA1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90</w:t>
            </w:r>
          </w:p>
        </w:tc>
      </w:tr>
      <w:tr w:rsidR="00B859CB" w:rsidRPr="008B310E" w14:paraId="4C82B0D9" w14:textId="77777777" w:rsidTr="00220658">
        <w:trPr>
          <w:trHeight w:val="20"/>
        </w:trPr>
        <w:tc>
          <w:tcPr>
            <w:tcW w:w="239" w:type="pct"/>
            <w:vMerge/>
          </w:tcPr>
          <w:p w14:paraId="573E821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141245B7"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1C09334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Bản đánh giá về thủ tục hành chính, việc phân quyền, phân cấp, ứng dụng, thúc đẩy phát triển khoa học, công nghệ, đổi mới sáng tạo, chuyển đổi số, việc bảo đảm bình đẳng giới, chính sách dân tộc (nếu có)</w:t>
            </w:r>
          </w:p>
        </w:tc>
        <w:tc>
          <w:tcPr>
            <w:tcW w:w="1184" w:type="pct"/>
          </w:tcPr>
          <w:p w14:paraId="280114A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90</w:t>
            </w:r>
          </w:p>
        </w:tc>
      </w:tr>
      <w:tr w:rsidR="00B859CB" w:rsidRPr="008B310E" w14:paraId="4B32BD1F" w14:textId="77777777" w:rsidTr="00220658">
        <w:trPr>
          <w:trHeight w:val="20"/>
        </w:trPr>
        <w:tc>
          <w:tcPr>
            <w:tcW w:w="239" w:type="pct"/>
            <w:vMerge/>
          </w:tcPr>
          <w:p w14:paraId="4CC74EA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1521EE29"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51BA4DE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Bản thuyết minh quy phạm hóa chính sách</w:t>
            </w:r>
          </w:p>
        </w:tc>
        <w:tc>
          <w:tcPr>
            <w:tcW w:w="1184" w:type="pct"/>
          </w:tcPr>
          <w:p w14:paraId="734C24F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90</w:t>
            </w:r>
          </w:p>
        </w:tc>
      </w:tr>
      <w:tr w:rsidR="00B859CB" w:rsidRPr="008B310E" w14:paraId="13B789F7" w14:textId="77777777" w:rsidTr="00220658">
        <w:trPr>
          <w:trHeight w:val="20"/>
        </w:trPr>
        <w:tc>
          <w:tcPr>
            <w:tcW w:w="239" w:type="pct"/>
            <w:vMerge/>
          </w:tcPr>
          <w:p w14:paraId="748E1A50"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0A9456EB"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77D71F8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Bản so sánh dự thảo sửa đổi, bổ sung, thay thế với luật, pháp lệnh, nghị quyết hiện hành</w:t>
            </w:r>
          </w:p>
        </w:tc>
        <w:tc>
          <w:tcPr>
            <w:tcW w:w="1184" w:type="pct"/>
          </w:tcPr>
          <w:p w14:paraId="12E26E8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90</w:t>
            </w:r>
          </w:p>
        </w:tc>
      </w:tr>
      <w:tr w:rsidR="00B859CB" w:rsidRPr="008B310E" w14:paraId="7A58B9D9" w14:textId="77777777" w:rsidTr="00220658">
        <w:trPr>
          <w:trHeight w:val="20"/>
        </w:trPr>
        <w:tc>
          <w:tcPr>
            <w:tcW w:w="239" w:type="pct"/>
            <w:vMerge/>
          </w:tcPr>
          <w:p w14:paraId="03347671"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0EB078E3"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231A59E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đánh giá tác động của dự thảo</w:t>
            </w:r>
          </w:p>
        </w:tc>
        <w:tc>
          <w:tcPr>
            <w:tcW w:w="1184" w:type="pct"/>
          </w:tcPr>
          <w:p w14:paraId="44F8080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044B615F" w14:textId="77777777" w:rsidTr="00220658">
        <w:trPr>
          <w:trHeight w:val="20"/>
        </w:trPr>
        <w:tc>
          <w:tcPr>
            <w:tcW w:w="239" w:type="pct"/>
            <w:vMerge/>
          </w:tcPr>
          <w:p w14:paraId="38DEBAB6"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53AD9BC7"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463DFBF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nghiên cứu kinh nghiệm nước ngoài liên quan đến dự án, dự thảo VBQPPL</w:t>
            </w:r>
          </w:p>
        </w:tc>
        <w:tc>
          <w:tcPr>
            <w:tcW w:w="1184" w:type="pct"/>
          </w:tcPr>
          <w:p w14:paraId="52F7B79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7A31B359" w14:textId="77777777" w:rsidTr="00220658">
        <w:trPr>
          <w:trHeight w:val="20"/>
        </w:trPr>
        <w:tc>
          <w:tcPr>
            <w:tcW w:w="239" w:type="pct"/>
            <w:vMerge/>
          </w:tcPr>
          <w:p w14:paraId="5AE3257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57224483"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58AB4B73"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Tài liệu dịch, hiệu đính tài liệu dịch văn bản tiếng nước ngoài, tiếng dân tộc thiểu số sang tiếng Việt;  dịch, hiệu đính tài liệu dịch văn bản tiếng Việt sang tiếng nước ngoài, tiếng dân tộc thiểu số</w:t>
            </w:r>
          </w:p>
        </w:tc>
        <w:tc>
          <w:tcPr>
            <w:tcW w:w="1184" w:type="pct"/>
          </w:tcPr>
          <w:p w14:paraId="3E7A704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200</w:t>
            </w:r>
          </w:p>
        </w:tc>
      </w:tr>
      <w:tr w:rsidR="00B859CB" w:rsidRPr="008B310E" w14:paraId="781D4513" w14:textId="77777777" w:rsidTr="00220658">
        <w:trPr>
          <w:trHeight w:val="20"/>
        </w:trPr>
        <w:tc>
          <w:tcPr>
            <w:tcW w:w="239" w:type="pct"/>
            <w:vMerge/>
          </w:tcPr>
          <w:p w14:paraId="5FBA4495"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07E5EDA9"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1ADB249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Bản tổng hợp ý kiến, tiếp thu, giải trình ý kiến góp ý, phản biện xã hội</w:t>
            </w:r>
          </w:p>
        </w:tc>
        <w:tc>
          <w:tcPr>
            <w:tcW w:w="1184" w:type="pct"/>
          </w:tcPr>
          <w:p w14:paraId="6417978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4F677A0E" w14:textId="77777777" w:rsidTr="00220658">
        <w:trPr>
          <w:trHeight w:val="20"/>
        </w:trPr>
        <w:tc>
          <w:tcPr>
            <w:tcW w:w="239" w:type="pct"/>
          </w:tcPr>
          <w:p w14:paraId="15EFCFB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tcPr>
          <w:p w14:paraId="2C010D14"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3F5F916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giải trình, tiếp thu ý kiến thẩm định dự án, dự thảo VBQPPL</w:t>
            </w:r>
          </w:p>
        </w:tc>
        <w:tc>
          <w:tcPr>
            <w:tcW w:w="1184" w:type="pct"/>
          </w:tcPr>
          <w:p w14:paraId="505B08A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47D34A2F" w14:textId="77777777" w:rsidTr="00220658">
        <w:trPr>
          <w:trHeight w:val="20"/>
        </w:trPr>
        <w:tc>
          <w:tcPr>
            <w:tcW w:w="239" w:type="pct"/>
            <w:vMerge w:val="restart"/>
          </w:tcPr>
          <w:p w14:paraId="4FC25C4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1.2</w:t>
            </w:r>
          </w:p>
        </w:tc>
        <w:tc>
          <w:tcPr>
            <w:tcW w:w="1600" w:type="pct"/>
          </w:tcPr>
          <w:p w14:paraId="6E5BE16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điều tra, khảo sát thực tế, hội thảo, tọa đàm</w:t>
            </w:r>
          </w:p>
        </w:tc>
        <w:tc>
          <w:tcPr>
            <w:tcW w:w="1977" w:type="pct"/>
          </w:tcPr>
          <w:p w14:paraId="55E3B1D7"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kết quả điều tra, khảo sát thực tế; báo cáo kết quả hội thảo, tọa đàm</w:t>
            </w:r>
          </w:p>
        </w:tc>
        <w:tc>
          <w:tcPr>
            <w:tcW w:w="1184" w:type="pct"/>
          </w:tcPr>
          <w:p w14:paraId="1B2A7B9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600</w:t>
            </w:r>
          </w:p>
        </w:tc>
      </w:tr>
      <w:tr w:rsidR="00B859CB" w:rsidRPr="008B310E" w14:paraId="14CE88C1" w14:textId="77777777" w:rsidTr="00220658">
        <w:trPr>
          <w:trHeight w:val="20"/>
        </w:trPr>
        <w:tc>
          <w:tcPr>
            <w:tcW w:w="239" w:type="pct"/>
            <w:vMerge/>
          </w:tcPr>
          <w:p w14:paraId="0FD1C51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tcPr>
          <w:p w14:paraId="7D83D3C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họp</w:t>
            </w:r>
          </w:p>
        </w:tc>
        <w:tc>
          <w:tcPr>
            <w:tcW w:w="1977" w:type="pct"/>
          </w:tcPr>
          <w:p w14:paraId="45608F3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Biên bản họp</w:t>
            </w:r>
          </w:p>
        </w:tc>
        <w:tc>
          <w:tcPr>
            <w:tcW w:w="1184" w:type="pct"/>
          </w:tcPr>
          <w:p w14:paraId="2463696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69B1D98C" w14:textId="77777777" w:rsidTr="00220658">
        <w:trPr>
          <w:trHeight w:val="20"/>
        </w:trPr>
        <w:tc>
          <w:tcPr>
            <w:tcW w:w="239" w:type="pct"/>
          </w:tcPr>
          <w:p w14:paraId="526117C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1.3</w:t>
            </w:r>
          </w:p>
        </w:tc>
        <w:tc>
          <w:tcPr>
            <w:tcW w:w="1600" w:type="pct"/>
          </w:tcPr>
          <w:p w14:paraId="71D9E197"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Thuê chuyên gia</w:t>
            </w:r>
          </w:p>
        </w:tc>
        <w:tc>
          <w:tcPr>
            <w:tcW w:w="1977" w:type="pct"/>
          </w:tcPr>
          <w:p w14:paraId="4EB055D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Chuyên đề hoặc kết quả khác theo thỏa thuận trong hợp đồng thuê khoán hoặc ý kiến thể hiện tại biên bản họp</w:t>
            </w:r>
          </w:p>
        </w:tc>
        <w:tc>
          <w:tcPr>
            <w:tcW w:w="1184" w:type="pct"/>
          </w:tcPr>
          <w:p w14:paraId="5DD9056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8B310E" w14:paraId="6446F83F" w14:textId="77777777" w:rsidTr="00220658">
        <w:trPr>
          <w:trHeight w:val="20"/>
        </w:trPr>
        <w:tc>
          <w:tcPr>
            <w:tcW w:w="239" w:type="pct"/>
            <w:vMerge w:val="restart"/>
          </w:tcPr>
          <w:p w14:paraId="66F3BD7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w:t>
            </w:r>
          </w:p>
        </w:tc>
        <w:tc>
          <w:tcPr>
            <w:tcW w:w="1600" w:type="pct"/>
            <w:vMerge w:val="restart"/>
          </w:tcPr>
          <w:p w14:paraId="2FB8E78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Truyền thông dự thảo VBQPPL</w:t>
            </w:r>
          </w:p>
        </w:tc>
        <w:tc>
          <w:tcPr>
            <w:tcW w:w="1977" w:type="pct"/>
          </w:tcPr>
          <w:p w14:paraId="6398248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Ấn phẩm truyền thông dạng in (sản phẩm báo chí được xuất bản; bài viết, bản tin khác, báo cáo tọa đàm, áp phích...)</w:t>
            </w:r>
          </w:p>
        </w:tc>
        <w:tc>
          <w:tcPr>
            <w:tcW w:w="1184" w:type="pct"/>
          </w:tcPr>
          <w:p w14:paraId="5EBF19A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50</w:t>
            </w:r>
          </w:p>
        </w:tc>
      </w:tr>
      <w:tr w:rsidR="00B859CB" w:rsidRPr="008B310E" w14:paraId="06765697" w14:textId="77777777" w:rsidTr="00220658">
        <w:trPr>
          <w:trHeight w:val="20"/>
        </w:trPr>
        <w:tc>
          <w:tcPr>
            <w:tcW w:w="239" w:type="pct"/>
            <w:vMerge/>
          </w:tcPr>
          <w:p w14:paraId="11AE8306"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6EE53380"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69F5A9C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Ấn phẩm truyền thông trên môi trường điện tử (website, video, sản phẩm số khác...)</w:t>
            </w:r>
          </w:p>
        </w:tc>
        <w:tc>
          <w:tcPr>
            <w:tcW w:w="1184" w:type="pct"/>
          </w:tcPr>
          <w:p w14:paraId="107F80A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6D6E3A65" w14:textId="77777777" w:rsidTr="00220658">
        <w:trPr>
          <w:trHeight w:val="20"/>
        </w:trPr>
        <w:tc>
          <w:tcPr>
            <w:tcW w:w="239" w:type="pct"/>
          </w:tcPr>
          <w:p w14:paraId="04E497E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1.5</w:t>
            </w:r>
          </w:p>
        </w:tc>
        <w:tc>
          <w:tcPr>
            <w:tcW w:w="1600" w:type="pct"/>
          </w:tcPr>
          <w:p w14:paraId="50A34EF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Lấy ý kiến cơ quan Đảng có thẩm quyền</w:t>
            </w:r>
          </w:p>
        </w:tc>
        <w:tc>
          <w:tcPr>
            <w:tcW w:w="1977" w:type="pct"/>
          </w:tcPr>
          <w:p w14:paraId="2419CE8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 thông báo kết luận/chủ trương</w:t>
            </w:r>
          </w:p>
        </w:tc>
        <w:tc>
          <w:tcPr>
            <w:tcW w:w="1184" w:type="pct"/>
          </w:tcPr>
          <w:p w14:paraId="0D14AE4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40 đến 100</w:t>
            </w:r>
          </w:p>
        </w:tc>
      </w:tr>
      <w:tr w:rsidR="00B859CB" w:rsidRPr="008B310E" w14:paraId="1C8C5B5D" w14:textId="77777777" w:rsidTr="00220658">
        <w:trPr>
          <w:trHeight w:val="20"/>
        </w:trPr>
        <w:tc>
          <w:tcPr>
            <w:tcW w:w="239" w:type="pct"/>
            <w:vMerge w:val="restart"/>
          </w:tcPr>
          <w:p w14:paraId="38C330C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1.6</w:t>
            </w:r>
          </w:p>
        </w:tc>
        <w:tc>
          <w:tcPr>
            <w:tcW w:w="1600" w:type="pct"/>
            <w:vMerge w:val="restart"/>
          </w:tcPr>
          <w:p w14:paraId="3332EDF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Lấy ý kiến cơ quan, tổ chức, cá nhân; cơ quan liên quan</w:t>
            </w:r>
          </w:p>
        </w:tc>
        <w:tc>
          <w:tcPr>
            <w:tcW w:w="1977" w:type="pct"/>
          </w:tcPr>
          <w:p w14:paraId="43E065B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Bản tổng hợp ý kiến của cơ quan, tổ chức, cá nhân; cơ quan liên quan</w:t>
            </w:r>
          </w:p>
        </w:tc>
        <w:tc>
          <w:tcPr>
            <w:tcW w:w="1184" w:type="pct"/>
          </w:tcPr>
          <w:p w14:paraId="12A9F0E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07353259" w14:textId="77777777" w:rsidTr="00220658">
        <w:trPr>
          <w:trHeight w:val="20"/>
        </w:trPr>
        <w:tc>
          <w:tcPr>
            <w:tcW w:w="239" w:type="pct"/>
            <w:vMerge/>
          </w:tcPr>
          <w:p w14:paraId="4F99B927"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5760FA1D"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3E68086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ml:space="preserve">Báo cáo tiếp thu, giải trình ý kiến của cơ quan, tổ chức, cá nhân; cơ quan liên quan </w:t>
            </w:r>
            <w:r w:rsidRPr="008B310E">
              <w:rPr>
                <w:rFonts w:ascii="Arial" w:hAnsi="Arial" w:cs="Arial"/>
                <w:color w:val="000000" w:themeColor="text1"/>
                <w:sz w:val="20"/>
                <w:szCs w:val="20"/>
                <w:vertAlign w:val="superscript"/>
              </w:rPr>
              <w:t>17</w:t>
            </w:r>
          </w:p>
        </w:tc>
        <w:tc>
          <w:tcPr>
            <w:tcW w:w="1184" w:type="pct"/>
          </w:tcPr>
          <w:p w14:paraId="3817E19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7720A320" w14:textId="77777777" w:rsidTr="00220658">
        <w:trPr>
          <w:trHeight w:val="20"/>
        </w:trPr>
        <w:tc>
          <w:tcPr>
            <w:tcW w:w="239" w:type="pct"/>
          </w:tcPr>
          <w:p w14:paraId="1ED93C6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1.7</w:t>
            </w:r>
          </w:p>
        </w:tc>
        <w:tc>
          <w:tcPr>
            <w:tcW w:w="1600" w:type="pct"/>
          </w:tcPr>
          <w:p w14:paraId="0EEFEF0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Tiếp thu, giải trình ý kiến phản biện xã hội, của Chính phủ; ý kiến Thành viên Chính phủ; Thủ tướng Chính phủ; của Đại biểu Quốc hội, cơ quan của Quốc hội, UBTVQH</w:t>
            </w:r>
          </w:p>
        </w:tc>
        <w:tc>
          <w:tcPr>
            <w:tcW w:w="1977" w:type="pct"/>
          </w:tcPr>
          <w:p w14:paraId="25B09ED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Các Báo cáo tiếp thu, giải trình</w:t>
            </w:r>
            <w:r w:rsidRPr="008B310E">
              <w:rPr>
                <w:rFonts w:ascii="Arial" w:hAnsi="Arial" w:cs="Arial"/>
                <w:color w:val="000000" w:themeColor="text1"/>
                <w:sz w:val="20"/>
                <w:szCs w:val="20"/>
                <w:vertAlign w:val="superscript"/>
              </w:rPr>
              <w:t>18</w:t>
            </w:r>
          </w:p>
        </w:tc>
        <w:tc>
          <w:tcPr>
            <w:tcW w:w="1184" w:type="pct"/>
          </w:tcPr>
          <w:p w14:paraId="03C9FDF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2 đến 110</w:t>
            </w:r>
          </w:p>
        </w:tc>
      </w:tr>
      <w:tr w:rsidR="00B859CB" w:rsidRPr="008B310E" w14:paraId="001DB3A1" w14:textId="77777777" w:rsidTr="00220658">
        <w:trPr>
          <w:trHeight w:val="20"/>
        </w:trPr>
        <w:tc>
          <w:tcPr>
            <w:tcW w:w="239" w:type="pct"/>
          </w:tcPr>
          <w:p w14:paraId="3A1EFDE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1.8</w:t>
            </w:r>
          </w:p>
        </w:tc>
        <w:tc>
          <w:tcPr>
            <w:tcW w:w="1600" w:type="pct"/>
          </w:tcPr>
          <w:p w14:paraId="51FE994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Chuẩn bị ý kiến Thành viên Chính phủ</w:t>
            </w:r>
          </w:p>
        </w:tc>
        <w:tc>
          <w:tcPr>
            <w:tcW w:w="1977" w:type="pct"/>
          </w:tcPr>
          <w:p w14:paraId="2F4BDC6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Phiếu lấy ý kiến Thành viên Chính phủ hoặc Phiếu chuyển của Văn phòng Chính phủ</w:t>
            </w:r>
          </w:p>
        </w:tc>
        <w:tc>
          <w:tcPr>
            <w:tcW w:w="1184" w:type="pct"/>
          </w:tcPr>
          <w:p w14:paraId="0C53A64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 đến 20</w:t>
            </w:r>
          </w:p>
        </w:tc>
      </w:tr>
      <w:tr w:rsidR="00B859CB" w:rsidRPr="008B310E" w14:paraId="5DFCA383" w14:textId="77777777" w:rsidTr="00220658">
        <w:trPr>
          <w:trHeight w:val="20"/>
        </w:trPr>
        <w:tc>
          <w:tcPr>
            <w:tcW w:w="239" w:type="pct"/>
          </w:tcPr>
          <w:p w14:paraId="0E80DAD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1.9</w:t>
            </w:r>
          </w:p>
        </w:tc>
        <w:tc>
          <w:tcPr>
            <w:tcW w:w="1600" w:type="pct"/>
          </w:tcPr>
          <w:p w14:paraId="005747A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Hoàn thiện hồ sơ sau thẩm định của Bộ Tư pháp/xin ý kiến của Chính phủ</w:t>
            </w:r>
          </w:p>
        </w:tc>
        <w:tc>
          <w:tcPr>
            <w:tcW w:w="1977" w:type="pct"/>
          </w:tcPr>
          <w:p w14:paraId="2F650E6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Dự thảo VBQPPL và tài liệu khác thuộc thành phần hồ sơ theo quy định đã được chỉnh lý, hoàn thiện</w:t>
            </w:r>
          </w:p>
        </w:tc>
        <w:tc>
          <w:tcPr>
            <w:tcW w:w="1184" w:type="pct"/>
          </w:tcPr>
          <w:p w14:paraId="52E6093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10 đến 100</w:t>
            </w:r>
          </w:p>
        </w:tc>
      </w:tr>
      <w:tr w:rsidR="00B859CB" w:rsidRPr="008B310E" w14:paraId="75181D54" w14:textId="77777777" w:rsidTr="00220658">
        <w:trPr>
          <w:trHeight w:val="20"/>
        </w:trPr>
        <w:tc>
          <w:tcPr>
            <w:tcW w:w="239" w:type="pct"/>
          </w:tcPr>
          <w:p w14:paraId="4019CBF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w:t>
            </w:r>
          </w:p>
        </w:tc>
        <w:tc>
          <w:tcPr>
            <w:tcW w:w="1600" w:type="pct"/>
          </w:tcPr>
          <w:p w14:paraId="38B32B8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Thẩm định hoặc chuẩn bị ý kiến Chính phủ đối với dự án, dự thảo VBQPPL không do Chính phủ trình</w:t>
            </w:r>
          </w:p>
        </w:tc>
        <w:tc>
          <w:tcPr>
            <w:tcW w:w="1977" w:type="pct"/>
          </w:tcPr>
          <w:p w14:paraId="4C99E7F5" w14:textId="77777777" w:rsidR="00B859CB" w:rsidRPr="008B310E" w:rsidRDefault="00B859CB" w:rsidP="002E640A">
            <w:pPr>
              <w:spacing w:after="0" w:line="240" w:lineRule="auto"/>
              <w:rPr>
                <w:rFonts w:ascii="Arial" w:hAnsi="Arial" w:cs="Arial"/>
                <w:color w:val="000000" w:themeColor="text1"/>
                <w:sz w:val="20"/>
                <w:szCs w:val="20"/>
              </w:rPr>
            </w:pPr>
          </w:p>
        </w:tc>
        <w:tc>
          <w:tcPr>
            <w:tcW w:w="1184" w:type="pct"/>
          </w:tcPr>
          <w:p w14:paraId="47647CE4"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7EE972B3" w14:textId="77777777" w:rsidTr="00220658">
        <w:trPr>
          <w:trHeight w:val="20"/>
        </w:trPr>
        <w:tc>
          <w:tcPr>
            <w:tcW w:w="239" w:type="pct"/>
          </w:tcPr>
          <w:p w14:paraId="392A0BF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2.1</w:t>
            </w:r>
          </w:p>
        </w:tc>
        <w:tc>
          <w:tcPr>
            <w:tcW w:w="1600" w:type="pct"/>
          </w:tcPr>
          <w:p w14:paraId="1D18C9B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điều tra, khảo sát thực tế; hội thảo, tọa đàm</w:t>
            </w:r>
          </w:p>
        </w:tc>
        <w:tc>
          <w:tcPr>
            <w:tcW w:w="1977" w:type="pct"/>
          </w:tcPr>
          <w:p w14:paraId="5AFFF91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điều tra, khảo sát thực tế; hội thảo, tọa đàm</w:t>
            </w:r>
          </w:p>
        </w:tc>
        <w:tc>
          <w:tcPr>
            <w:tcW w:w="1184" w:type="pct"/>
          </w:tcPr>
          <w:p w14:paraId="29034E8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5 đến 100</w:t>
            </w:r>
          </w:p>
        </w:tc>
      </w:tr>
      <w:tr w:rsidR="00B859CB" w:rsidRPr="008B310E" w14:paraId="5A7129D4" w14:textId="77777777" w:rsidTr="00220658">
        <w:trPr>
          <w:trHeight w:val="20"/>
        </w:trPr>
        <w:tc>
          <w:tcPr>
            <w:tcW w:w="239" w:type="pct"/>
          </w:tcPr>
          <w:p w14:paraId="5CE24A6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2.2</w:t>
            </w:r>
          </w:p>
        </w:tc>
        <w:tc>
          <w:tcPr>
            <w:tcW w:w="1600" w:type="pct"/>
          </w:tcPr>
          <w:p w14:paraId="704DBB6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Thuê chuyên gia</w:t>
            </w:r>
          </w:p>
        </w:tc>
        <w:tc>
          <w:tcPr>
            <w:tcW w:w="1977" w:type="pct"/>
          </w:tcPr>
          <w:p w14:paraId="711BDBD3"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Chuyên đề hoặc kết quả khác theo thỏa thuận trong hợp đồng thuê khoán hoặc ý kiến thể hiện tại biên bản họp thẩm định</w:t>
            </w:r>
          </w:p>
        </w:tc>
        <w:tc>
          <w:tcPr>
            <w:tcW w:w="1184" w:type="pct"/>
          </w:tcPr>
          <w:p w14:paraId="54CD137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8B310E" w14:paraId="0BC37F2D" w14:textId="77777777" w:rsidTr="00220658">
        <w:trPr>
          <w:trHeight w:val="20"/>
        </w:trPr>
        <w:tc>
          <w:tcPr>
            <w:tcW w:w="239" w:type="pct"/>
          </w:tcPr>
          <w:p w14:paraId="425E832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2.3</w:t>
            </w:r>
          </w:p>
        </w:tc>
        <w:tc>
          <w:tcPr>
            <w:tcW w:w="1600" w:type="pct"/>
          </w:tcPr>
          <w:p w14:paraId="3EDB5B6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họp thẩm định hoặc tổ chức cuộc họp</w:t>
            </w:r>
          </w:p>
        </w:tc>
        <w:tc>
          <w:tcPr>
            <w:tcW w:w="1977" w:type="pct"/>
          </w:tcPr>
          <w:p w14:paraId="004E09D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Biên bản họp</w:t>
            </w:r>
          </w:p>
        </w:tc>
        <w:tc>
          <w:tcPr>
            <w:tcW w:w="1184" w:type="pct"/>
          </w:tcPr>
          <w:p w14:paraId="4CDB150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5 đến 120</w:t>
            </w:r>
          </w:p>
        </w:tc>
      </w:tr>
      <w:tr w:rsidR="00B859CB" w:rsidRPr="008B310E" w14:paraId="3C1F152E" w14:textId="77777777" w:rsidTr="00220658">
        <w:trPr>
          <w:trHeight w:val="20"/>
        </w:trPr>
        <w:tc>
          <w:tcPr>
            <w:tcW w:w="239" w:type="pct"/>
            <w:vMerge w:val="restart"/>
          </w:tcPr>
          <w:p w14:paraId="65F28EF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2.4</w:t>
            </w:r>
          </w:p>
        </w:tc>
        <w:tc>
          <w:tcPr>
            <w:tcW w:w="1600" w:type="pct"/>
          </w:tcPr>
          <w:p w14:paraId="2563FE6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thẩm định dự án, dự thảo (06 Bộ: Ngoại giao; Quốc phòng; Công an; Tài chính; Nội vụ; Khoa học và Công nghệ)</w:t>
            </w:r>
          </w:p>
        </w:tc>
        <w:tc>
          <w:tcPr>
            <w:tcW w:w="1977" w:type="pct"/>
          </w:tcPr>
          <w:p w14:paraId="0823EA13"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bằng văn bản hoặc thể hiện tại biên bản họp thẩm định</w:t>
            </w:r>
          </w:p>
        </w:tc>
        <w:tc>
          <w:tcPr>
            <w:tcW w:w="1184" w:type="pct"/>
          </w:tcPr>
          <w:p w14:paraId="64D78BE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1 đến 10</w:t>
            </w:r>
          </w:p>
        </w:tc>
      </w:tr>
      <w:tr w:rsidR="00B859CB" w:rsidRPr="008B310E" w14:paraId="0F46FAA0" w14:textId="77777777" w:rsidTr="00220658">
        <w:trPr>
          <w:trHeight w:val="20"/>
        </w:trPr>
        <w:tc>
          <w:tcPr>
            <w:tcW w:w="239" w:type="pct"/>
            <w:vMerge/>
          </w:tcPr>
          <w:p w14:paraId="0F7C4DA5"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tcPr>
          <w:p w14:paraId="2EBB74C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thẩm định dự án, dự thảo của thành viên khác tham gia Hội đồng thẩm định</w:t>
            </w:r>
          </w:p>
        </w:tc>
        <w:tc>
          <w:tcPr>
            <w:tcW w:w="1977" w:type="pct"/>
          </w:tcPr>
          <w:p w14:paraId="687CCFB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bằng văn bản hoặc thể hiện tại biên bản họp thẩm định</w:t>
            </w:r>
          </w:p>
        </w:tc>
        <w:tc>
          <w:tcPr>
            <w:tcW w:w="1184" w:type="pct"/>
          </w:tcPr>
          <w:p w14:paraId="173960E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0,5 đến 1,5</w:t>
            </w:r>
          </w:p>
        </w:tc>
      </w:tr>
      <w:tr w:rsidR="00B859CB" w:rsidRPr="008B310E" w14:paraId="462FCEE6" w14:textId="77777777" w:rsidTr="00220658">
        <w:trPr>
          <w:trHeight w:val="20"/>
        </w:trPr>
        <w:tc>
          <w:tcPr>
            <w:tcW w:w="239" w:type="pct"/>
          </w:tcPr>
          <w:p w14:paraId="31097FE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2.5</w:t>
            </w:r>
          </w:p>
        </w:tc>
        <w:tc>
          <w:tcPr>
            <w:tcW w:w="1600" w:type="pct"/>
          </w:tcPr>
          <w:p w14:paraId="547C881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Báo cáo thẩm định, tư vấn thẩm định hoặc xây dựng ý kiến của Chính phủ (đối với dự án, dự thảo không do Chính phủ trình)</w:t>
            </w:r>
          </w:p>
        </w:tc>
        <w:tc>
          <w:tcPr>
            <w:tcW w:w="1977" w:type="pct"/>
          </w:tcPr>
          <w:p w14:paraId="487E165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thẩm định hoặc văn bản của Chính phủ (đối với dự án, dự thảo không do Chính phủ trình)</w:t>
            </w:r>
          </w:p>
        </w:tc>
        <w:tc>
          <w:tcPr>
            <w:tcW w:w="1184" w:type="pct"/>
          </w:tcPr>
          <w:p w14:paraId="282C4A6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6 đến 100</w:t>
            </w:r>
          </w:p>
        </w:tc>
      </w:tr>
      <w:tr w:rsidR="00B859CB" w:rsidRPr="008B310E" w14:paraId="4C1244D9" w14:textId="77777777" w:rsidTr="00220658">
        <w:trPr>
          <w:trHeight w:val="20"/>
        </w:trPr>
        <w:tc>
          <w:tcPr>
            <w:tcW w:w="239" w:type="pct"/>
          </w:tcPr>
          <w:p w14:paraId="33213A3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2.6</w:t>
            </w:r>
          </w:p>
        </w:tc>
        <w:tc>
          <w:tcPr>
            <w:tcW w:w="1600" w:type="pct"/>
          </w:tcPr>
          <w:p w14:paraId="1CC29EE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Báo cáo Chính phủ về việc tiếp thu ý kiến thẩm định của Bộ Tư pháp</w:t>
            </w:r>
          </w:p>
        </w:tc>
        <w:tc>
          <w:tcPr>
            <w:tcW w:w="1977" w:type="pct"/>
          </w:tcPr>
          <w:p w14:paraId="7156DEB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Chính phủ về việc tiếp thu ý kiến thẩm định của Bộ Tư pháp</w:t>
            </w:r>
          </w:p>
        </w:tc>
        <w:tc>
          <w:tcPr>
            <w:tcW w:w="1184" w:type="pct"/>
          </w:tcPr>
          <w:p w14:paraId="2CAB8B7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5 đến 60</w:t>
            </w:r>
          </w:p>
        </w:tc>
      </w:tr>
      <w:tr w:rsidR="00B859CB" w:rsidRPr="008B310E" w14:paraId="6DF7B11D" w14:textId="77777777" w:rsidTr="00220658">
        <w:trPr>
          <w:trHeight w:val="20"/>
        </w:trPr>
        <w:tc>
          <w:tcPr>
            <w:tcW w:w="239" w:type="pct"/>
          </w:tcPr>
          <w:p w14:paraId="73E812E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2.7</w:t>
            </w:r>
          </w:p>
        </w:tc>
        <w:tc>
          <w:tcPr>
            <w:tcW w:w="1600" w:type="pct"/>
          </w:tcPr>
          <w:p w14:paraId="2929C1C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Chỉnh lý, rà soát, hoàn thiện ngôn ngữ, kỹ thuật trình bày VBQPPL trước khi Quốc hội ban hành theo yêu cầu của cơ quan chủ trì soạn thảo (Bộ Tư pháp)</w:t>
            </w:r>
          </w:p>
        </w:tc>
        <w:tc>
          <w:tcPr>
            <w:tcW w:w="1977" w:type="pct"/>
          </w:tcPr>
          <w:p w14:paraId="41FB6FA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bản/Bản chỉnh lý, rà soát, hoàn thiện dự thảo VBQPPL của Bộ Tư pháp</w:t>
            </w:r>
          </w:p>
        </w:tc>
        <w:tc>
          <w:tcPr>
            <w:tcW w:w="1184" w:type="pct"/>
          </w:tcPr>
          <w:p w14:paraId="65F7C97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6 đến 60</w:t>
            </w:r>
          </w:p>
        </w:tc>
      </w:tr>
      <w:tr w:rsidR="00B859CB" w:rsidRPr="008B310E" w14:paraId="6925456A" w14:textId="77777777" w:rsidTr="00220658">
        <w:trPr>
          <w:trHeight w:val="20"/>
        </w:trPr>
        <w:tc>
          <w:tcPr>
            <w:tcW w:w="239" w:type="pct"/>
            <w:vMerge w:val="restart"/>
          </w:tcPr>
          <w:p w14:paraId="5252A72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2.8</w:t>
            </w:r>
          </w:p>
        </w:tc>
        <w:tc>
          <w:tcPr>
            <w:tcW w:w="1600" w:type="pct"/>
            <w:vMerge w:val="restart"/>
          </w:tcPr>
          <w:p w14:paraId="47E3B30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Cơ quan tham mưu, tổng hợp, giúp Chính phủ, Thủ tướng Chính phủ trong việc chỉ đạo bộ, cơ quan ngang bộ, cơ quan thuộc Chính phủ thực hiện việc trình Chính phủ, Thủ tướng Chính phủ dự án, dự thảo (Văn phòng Chính phủ)</w:t>
            </w:r>
          </w:p>
        </w:tc>
        <w:tc>
          <w:tcPr>
            <w:tcW w:w="1977" w:type="pct"/>
          </w:tcPr>
          <w:p w14:paraId="0557D2F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Biên bản họp (Tổ chức họp)</w:t>
            </w:r>
          </w:p>
        </w:tc>
        <w:tc>
          <w:tcPr>
            <w:tcW w:w="1184" w:type="pct"/>
          </w:tcPr>
          <w:p w14:paraId="1543E7E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5 đến 120</w:t>
            </w:r>
          </w:p>
        </w:tc>
      </w:tr>
      <w:tr w:rsidR="00B859CB" w:rsidRPr="008B310E" w14:paraId="4ECA7297" w14:textId="77777777" w:rsidTr="00220658">
        <w:trPr>
          <w:trHeight w:val="20"/>
        </w:trPr>
        <w:tc>
          <w:tcPr>
            <w:tcW w:w="239" w:type="pct"/>
            <w:vMerge/>
          </w:tcPr>
          <w:p w14:paraId="55E4D6F0"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47169073"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47B06EC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thẩm tra/Báo cáo, ý kiến của Văn phòng Chính phủ</w:t>
            </w:r>
          </w:p>
        </w:tc>
        <w:tc>
          <w:tcPr>
            <w:tcW w:w="1184" w:type="pct"/>
          </w:tcPr>
          <w:p w14:paraId="5695E04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r w:rsidR="00B859CB" w:rsidRPr="008B310E" w14:paraId="0D3CAE10" w14:textId="77777777" w:rsidTr="00220658">
        <w:trPr>
          <w:trHeight w:val="20"/>
        </w:trPr>
        <w:tc>
          <w:tcPr>
            <w:tcW w:w="239" w:type="pct"/>
            <w:vMerge/>
          </w:tcPr>
          <w:p w14:paraId="479AE06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1BA079B6"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7669F2D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cáo/Phiếu trình về thủ tục, nội dung về dự án, dự thảo</w:t>
            </w:r>
          </w:p>
        </w:tc>
        <w:tc>
          <w:tcPr>
            <w:tcW w:w="1184" w:type="pct"/>
          </w:tcPr>
          <w:p w14:paraId="5996E78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r w:rsidR="00B859CB" w:rsidRPr="008B310E" w14:paraId="526BD54A" w14:textId="77777777" w:rsidTr="00220658">
        <w:trPr>
          <w:trHeight w:val="20"/>
        </w:trPr>
        <w:tc>
          <w:tcPr>
            <w:tcW w:w="239" w:type="pct"/>
            <w:vMerge/>
          </w:tcPr>
          <w:p w14:paraId="6BEE5FF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32E59EB7"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2E06ADA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tổng hợp, báo cáo tiếp thu, giải trình ý kiến của các Thành viên Chính phủ và các bộ, cơ quan, tổ chức, cá nhân có liên quan</w:t>
            </w:r>
          </w:p>
        </w:tc>
        <w:tc>
          <w:tcPr>
            <w:tcW w:w="1184" w:type="pct"/>
          </w:tcPr>
          <w:p w14:paraId="5141552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r w:rsidR="00B859CB" w:rsidRPr="008B310E" w14:paraId="41C3C6C0" w14:textId="77777777" w:rsidTr="00220658">
        <w:trPr>
          <w:trHeight w:val="20"/>
        </w:trPr>
        <w:tc>
          <w:tcPr>
            <w:tcW w:w="239" w:type="pct"/>
            <w:vMerge/>
          </w:tcPr>
          <w:p w14:paraId="0DE24CDB"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3DAB2049"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6902693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tham mưu, chuẩn bị các cuộc họp về các vấn đề còn ý kiến khác nhau hoặc các vấn đề phát sinh theo chỉ đạo của lãnh đạo Chính phủ</w:t>
            </w:r>
          </w:p>
        </w:tc>
        <w:tc>
          <w:tcPr>
            <w:tcW w:w="1184" w:type="pct"/>
          </w:tcPr>
          <w:p w14:paraId="1C8BFF0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r w:rsidR="00B859CB" w:rsidRPr="008B310E" w14:paraId="3A0A291B" w14:textId="77777777" w:rsidTr="00220658">
        <w:trPr>
          <w:trHeight w:val="20"/>
        </w:trPr>
        <w:tc>
          <w:tcPr>
            <w:tcW w:w="239" w:type="pct"/>
            <w:vMerge/>
          </w:tcPr>
          <w:p w14:paraId="0EAC7C5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0A2B8947"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433E109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 thể hiện ý kiến độc lập của Văn phòng Chính phủ với Thành viên Chính phủ, Thường trực Chính phủ, Chính phủ</w:t>
            </w:r>
          </w:p>
        </w:tc>
        <w:tc>
          <w:tcPr>
            <w:tcW w:w="1184" w:type="pct"/>
          </w:tcPr>
          <w:p w14:paraId="3F0EE8E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r w:rsidR="00B859CB" w:rsidRPr="008B310E" w14:paraId="7AB46A0F" w14:textId="77777777" w:rsidTr="00220658">
        <w:trPr>
          <w:trHeight w:val="20"/>
        </w:trPr>
        <w:tc>
          <w:tcPr>
            <w:tcW w:w="239" w:type="pct"/>
            <w:vMerge/>
          </w:tcPr>
          <w:p w14:paraId="32D7D151"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1C85E878"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5834077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rà soát kỹ thuật VBQPPL</w:t>
            </w:r>
          </w:p>
        </w:tc>
        <w:tc>
          <w:tcPr>
            <w:tcW w:w="1184" w:type="pct"/>
          </w:tcPr>
          <w:p w14:paraId="5F0FC2E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r w:rsidR="00B859CB" w:rsidRPr="008B310E" w14:paraId="326DA823" w14:textId="77777777" w:rsidTr="00220658">
        <w:trPr>
          <w:trHeight w:val="20"/>
        </w:trPr>
        <w:tc>
          <w:tcPr>
            <w:tcW w:w="239" w:type="pct"/>
            <w:vMerge/>
          </w:tcPr>
          <w:p w14:paraId="7655BB5B"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52018047"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1EA3052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Nghị quyết phiên họp Chính phủ</w:t>
            </w:r>
          </w:p>
        </w:tc>
        <w:tc>
          <w:tcPr>
            <w:tcW w:w="1184" w:type="pct"/>
          </w:tcPr>
          <w:p w14:paraId="6F08749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r w:rsidR="00B859CB" w:rsidRPr="008B310E" w14:paraId="45545D60" w14:textId="77777777" w:rsidTr="00220658">
        <w:trPr>
          <w:trHeight w:val="20"/>
        </w:trPr>
        <w:tc>
          <w:tcPr>
            <w:tcW w:w="239" w:type="pct"/>
            <w:vMerge/>
          </w:tcPr>
          <w:p w14:paraId="33D8141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03888EBB"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28D8488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Kết luận hoặc văn bản thông báo ý kiến của lãnh đạo Chính phủ</w:t>
            </w:r>
          </w:p>
        </w:tc>
        <w:tc>
          <w:tcPr>
            <w:tcW w:w="1184" w:type="pct"/>
          </w:tcPr>
          <w:p w14:paraId="0C62CCB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r w:rsidR="00B859CB" w:rsidRPr="008B310E" w14:paraId="000DF319" w14:textId="77777777" w:rsidTr="00220658">
        <w:trPr>
          <w:trHeight w:val="20"/>
        </w:trPr>
        <w:tc>
          <w:tcPr>
            <w:tcW w:w="239" w:type="pct"/>
            <w:vMerge/>
          </w:tcPr>
          <w:p w14:paraId="508EFDF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600" w:type="pct"/>
            <w:vMerge/>
          </w:tcPr>
          <w:p w14:paraId="18B2FC7A" w14:textId="77777777" w:rsidR="00B859CB" w:rsidRPr="008B310E" w:rsidRDefault="00B859CB" w:rsidP="002E640A">
            <w:pPr>
              <w:spacing w:after="0" w:line="240" w:lineRule="auto"/>
              <w:rPr>
                <w:rFonts w:ascii="Arial" w:hAnsi="Arial" w:cs="Arial"/>
                <w:color w:val="000000" w:themeColor="text1"/>
                <w:sz w:val="20"/>
                <w:szCs w:val="20"/>
              </w:rPr>
            </w:pPr>
          </w:p>
        </w:tc>
        <w:tc>
          <w:tcPr>
            <w:tcW w:w="1977" w:type="pct"/>
          </w:tcPr>
          <w:p w14:paraId="258C89D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 của cơ quan có thẩm quyền thông qua chính sách</w:t>
            </w:r>
          </w:p>
        </w:tc>
        <w:tc>
          <w:tcPr>
            <w:tcW w:w="1184" w:type="pct"/>
          </w:tcPr>
          <w:p w14:paraId="1B900B4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Từ 3 đến 30</w:t>
            </w:r>
          </w:p>
        </w:tc>
      </w:tr>
    </w:tbl>
    <w:p w14:paraId="3233B80F" w14:textId="77777777" w:rsidR="00B859CB" w:rsidRPr="008B310E" w:rsidRDefault="00B859CB" w:rsidP="00B859CB">
      <w:pPr>
        <w:spacing w:after="0" w:line="240" w:lineRule="auto"/>
        <w:jc w:val="center"/>
        <w:rPr>
          <w:rFonts w:ascii="Arial" w:hAnsi="Arial" w:cs="Arial"/>
          <w:b/>
          <w:color w:val="000000" w:themeColor="text1"/>
          <w:sz w:val="20"/>
          <w:szCs w:val="20"/>
          <w:lang w:val="en-US"/>
        </w:rPr>
      </w:pPr>
    </w:p>
    <w:p w14:paraId="0528F736" w14:textId="77777777" w:rsidR="00B859CB" w:rsidRPr="008B310E" w:rsidRDefault="00B859CB" w:rsidP="00B859CB">
      <w:pPr>
        <w:adjustRightInd w:val="0"/>
        <w:snapToGrid w:val="0"/>
        <w:spacing w:after="120" w:line="240" w:lineRule="auto"/>
        <w:ind w:firstLine="720"/>
        <w:jc w:val="both"/>
        <w:rPr>
          <w:rFonts w:ascii="Arial" w:hAnsi="Arial" w:cs="Arial"/>
          <w:bCs/>
          <w:color w:val="000000" w:themeColor="text1"/>
          <w:sz w:val="20"/>
          <w:szCs w:val="20"/>
          <w:vertAlign w:val="superscript"/>
          <w:lang w:val="en-US"/>
        </w:rPr>
      </w:pPr>
      <w:r w:rsidRPr="008B310E">
        <w:rPr>
          <w:rFonts w:ascii="Arial" w:hAnsi="Arial" w:cs="Arial"/>
          <w:bCs/>
          <w:color w:val="000000" w:themeColor="text1"/>
          <w:sz w:val="20"/>
          <w:szCs w:val="20"/>
          <w:vertAlign w:val="superscript"/>
          <w:lang w:val="en-US"/>
        </w:rPr>
        <w:t>___________________________</w:t>
      </w:r>
    </w:p>
    <w:p w14:paraId="0FA098FA"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rPr>
        <w:t xml:space="preserve">1 </w:t>
      </w:r>
      <w:r w:rsidRPr="008B310E">
        <w:rPr>
          <w:rFonts w:ascii="Arial" w:hAnsi="Arial" w:cs="Arial"/>
          <w:color w:val="000000" w:themeColor="text1"/>
          <w:sz w:val="20"/>
          <w:szCs w:val="20"/>
        </w:rPr>
        <w:t xml:space="preserve">Trường hợp VBQPPL thuộc diện có xây dựng chính sách nhưng được cơ quan có thẩm quyền cho phép xây dựng, ban hành theo trình tự, thủ tục rút gọn thì định mức khoán chi cho văn bản này không bao gồm Mục A.1 Phụ lục I.  </w:t>
      </w:r>
    </w:p>
    <w:p w14:paraId="1F1977CE"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lang w:val="en-US"/>
        </w:rPr>
        <w:t>2</w:t>
      </w:r>
      <w:r w:rsidRPr="008B310E">
        <w:rPr>
          <w:rFonts w:ascii="Arial" w:hAnsi="Arial" w:cs="Arial"/>
          <w:color w:val="000000" w:themeColor="text1"/>
          <w:sz w:val="20"/>
          <w:szCs w:val="20"/>
          <w:lang w:val="en-US"/>
        </w:rPr>
        <w:t xml:space="preserve"> </w:t>
      </w:r>
      <w:r w:rsidRPr="008B310E">
        <w:rPr>
          <w:rFonts w:ascii="Arial" w:hAnsi="Arial" w:cs="Arial"/>
          <w:color w:val="000000" w:themeColor="text1"/>
          <w:sz w:val="20"/>
          <w:szCs w:val="20"/>
        </w:rPr>
        <w:t>Bao gồm: Bộ, cơ quan ngang bộ, cơ quan thuộc Chính phủ, cơ quan, tổ chức khác ở trung ương hoặc đại biểu Quốc hội có thẩm quyền xây dựng</w:t>
      </w:r>
      <w:r w:rsidRPr="008B310E">
        <w:rPr>
          <w:rFonts w:ascii="Arial" w:hAnsi="Arial" w:cs="Arial"/>
          <w:color w:val="000000" w:themeColor="text1"/>
          <w:sz w:val="20"/>
          <w:szCs w:val="20"/>
          <w:lang w:val="en-US"/>
        </w:rPr>
        <w:t xml:space="preserve"> </w:t>
      </w:r>
      <w:r w:rsidRPr="008B310E">
        <w:rPr>
          <w:rFonts w:ascii="Arial" w:hAnsi="Arial" w:cs="Arial"/>
          <w:color w:val="000000" w:themeColor="text1"/>
          <w:sz w:val="20"/>
          <w:szCs w:val="20"/>
        </w:rPr>
        <w:t>VBQPPL theo quy định c</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a Luật BHVBQPPL.</w:t>
      </w:r>
    </w:p>
    <w:p w14:paraId="2F15CA2B"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rPr>
        <w:t>3</w:t>
      </w:r>
      <w:r w:rsidRPr="008B310E">
        <w:rPr>
          <w:rFonts w:ascii="Arial" w:hAnsi="Arial" w:cs="Arial"/>
          <w:color w:val="000000" w:themeColor="text1"/>
          <w:sz w:val="20"/>
          <w:szCs w:val="20"/>
        </w:rPr>
        <w:t xml:space="preserve"> Cơ quan chủ trì xây dựng chính sách lập dự toán, thanh toán cho các cơ quan phải chuẩn bị ý kiến Thành viên Chính phủ; dự toán và thanh toán theo số lượng Thành viên Chính ph</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 xml:space="preserve"> đ</w:t>
      </w:r>
      <w:r w:rsidRPr="008B310E">
        <w:rPr>
          <w:rFonts w:ascii="Arial" w:hAnsi="Arial" w:cs="Arial"/>
          <w:color w:val="000000" w:themeColor="text1"/>
          <w:sz w:val="20"/>
          <w:szCs w:val="20"/>
          <w:lang w:val="en-US"/>
        </w:rPr>
        <w:t>ố</w:t>
      </w:r>
      <w:r w:rsidRPr="008B310E">
        <w:rPr>
          <w:rFonts w:ascii="Arial" w:hAnsi="Arial" w:cs="Arial"/>
          <w:color w:val="000000" w:themeColor="text1"/>
          <w:sz w:val="20"/>
          <w:szCs w:val="20"/>
        </w:rPr>
        <w:t>i với Văn phòng Chính phủ theo khung định mức khoán chi quy định tại Mục C.I.1.11 Phụ lục I. Cơ quan chủ trì xây dựng chính sách căn cứ quy định tại khoản 1 Đi</w:t>
      </w:r>
      <w:r w:rsidRPr="008B310E">
        <w:rPr>
          <w:rFonts w:ascii="Arial" w:hAnsi="Arial" w:cs="Arial"/>
          <w:color w:val="000000" w:themeColor="text1"/>
          <w:sz w:val="20"/>
          <w:szCs w:val="20"/>
          <w:lang w:val="en-US"/>
        </w:rPr>
        <w:t>ề</w:t>
      </w:r>
      <w:r w:rsidRPr="008B310E">
        <w:rPr>
          <w:rFonts w:ascii="Arial" w:hAnsi="Arial" w:cs="Arial"/>
          <w:color w:val="000000" w:themeColor="text1"/>
          <w:sz w:val="20"/>
          <w:szCs w:val="20"/>
        </w:rPr>
        <w:t>u 28 của Nghị định số 289/2025/NĐ-CP có trách nhiệm phối hợp với các cơ quan tại Mục C.1.1.11 Phụ lục I đ</w:t>
      </w:r>
      <w:r w:rsidRPr="008B310E">
        <w:rPr>
          <w:rFonts w:ascii="Arial" w:hAnsi="Arial" w:cs="Arial"/>
          <w:color w:val="000000" w:themeColor="text1"/>
          <w:sz w:val="20"/>
          <w:szCs w:val="20"/>
          <w:lang w:val="en-US"/>
        </w:rPr>
        <w:t>ể</w:t>
      </w:r>
      <w:r w:rsidRPr="008B310E">
        <w:rPr>
          <w:rFonts w:ascii="Arial" w:hAnsi="Arial" w:cs="Arial"/>
          <w:color w:val="000000" w:themeColor="text1"/>
          <w:sz w:val="20"/>
          <w:szCs w:val="20"/>
        </w:rPr>
        <w:t xml:space="preserve"> xây dựng, lập dự toán, định mức khoán chi, phương thức chi trả cho các cơ quan này.</w:t>
      </w:r>
    </w:p>
    <w:p w14:paraId="71F98D2A"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rPr>
        <w:lastRenderedPageBreak/>
        <w:t>4</w:t>
      </w:r>
      <w:r w:rsidRPr="008B310E">
        <w:rPr>
          <w:rFonts w:ascii="Arial" w:hAnsi="Arial" w:cs="Arial"/>
          <w:color w:val="000000" w:themeColor="text1"/>
          <w:sz w:val="20"/>
          <w:szCs w:val="20"/>
        </w:rPr>
        <w:t xml:space="preserve"> Định mức khoán chi tại Mục A.1.2 bao gồm định mức khoán chi đối với Thành viên Hội đồng thẩm định theo khung định mức khoán chi quy định tại Mục C.I.2.4 Phụ lục I. Bộ Tư pháp căn cứ quy định tại khoản 1 Điều 28 của Nghị định số 289/2025/NĐ-CP c</w:t>
      </w:r>
      <w:r w:rsidRPr="008B310E">
        <w:rPr>
          <w:rFonts w:ascii="Arial" w:hAnsi="Arial" w:cs="Arial"/>
          <w:color w:val="000000" w:themeColor="text1"/>
          <w:sz w:val="20"/>
          <w:szCs w:val="20"/>
          <w:lang w:val="en-US"/>
        </w:rPr>
        <w:t>ó</w:t>
      </w:r>
      <w:r w:rsidRPr="008B310E">
        <w:rPr>
          <w:rFonts w:ascii="Arial" w:hAnsi="Arial" w:cs="Arial"/>
          <w:color w:val="000000" w:themeColor="text1"/>
          <w:sz w:val="20"/>
          <w:szCs w:val="20"/>
        </w:rPr>
        <w:t xml:space="preserve"> </w:t>
      </w:r>
      <w:r w:rsidRPr="008B310E">
        <w:rPr>
          <w:rFonts w:ascii="Arial" w:hAnsi="Arial" w:cs="Arial"/>
          <w:color w:val="000000" w:themeColor="text1"/>
          <w:sz w:val="20"/>
          <w:szCs w:val="20"/>
          <w:lang w:val="en-US"/>
        </w:rPr>
        <w:t>tr</w:t>
      </w:r>
      <w:r w:rsidRPr="008B310E">
        <w:rPr>
          <w:rFonts w:ascii="Arial" w:hAnsi="Arial" w:cs="Arial"/>
          <w:color w:val="000000" w:themeColor="text1"/>
          <w:sz w:val="20"/>
          <w:szCs w:val="20"/>
        </w:rPr>
        <w:t xml:space="preserve">ách nhiệm phối hợp với các cơ quan tại Mục C.I.2.4 Phụ lục I để xây dựng, lập dự toán, </w:t>
      </w:r>
      <w:r w:rsidRPr="008B310E">
        <w:rPr>
          <w:rFonts w:ascii="Arial" w:hAnsi="Arial" w:cs="Arial"/>
          <w:color w:val="000000" w:themeColor="text1"/>
          <w:sz w:val="20"/>
          <w:szCs w:val="20"/>
          <w:lang w:val="en-US"/>
        </w:rPr>
        <w:t>đ</w:t>
      </w:r>
      <w:r w:rsidRPr="008B310E">
        <w:rPr>
          <w:rFonts w:ascii="Arial" w:hAnsi="Arial" w:cs="Arial"/>
          <w:color w:val="000000" w:themeColor="text1"/>
          <w:sz w:val="20"/>
          <w:szCs w:val="20"/>
        </w:rPr>
        <w:t>ịnh mức khoán chi, phương thức chi trả cho các cơ quan này.</w:t>
      </w:r>
    </w:p>
    <w:p w14:paraId="0DA97148"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rPr>
        <w:t>5</w:t>
      </w:r>
      <w:r w:rsidRPr="008B310E">
        <w:rPr>
          <w:rFonts w:ascii="Arial" w:hAnsi="Arial" w:cs="Arial"/>
          <w:color w:val="000000" w:themeColor="text1"/>
          <w:sz w:val="20"/>
          <w:szCs w:val="20"/>
        </w:rPr>
        <w:t xml:space="preserve"> Trường hợp VBQPPL không do Chính phủ trình th</w:t>
      </w:r>
      <w:r w:rsidRPr="008B310E">
        <w:rPr>
          <w:rFonts w:ascii="Arial" w:hAnsi="Arial" w:cs="Arial"/>
          <w:color w:val="000000" w:themeColor="text1"/>
          <w:sz w:val="20"/>
          <w:szCs w:val="20"/>
          <w:lang w:val="en-US"/>
        </w:rPr>
        <w:t>ì</w:t>
      </w:r>
      <w:r w:rsidRPr="008B310E">
        <w:rPr>
          <w:rFonts w:ascii="Arial" w:hAnsi="Arial" w:cs="Arial"/>
          <w:color w:val="000000" w:themeColor="text1"/>
          <w:sz w:val="20"/>
          <w:szCs w:val="20"/>
        </w:rPr>
        <w:t xml:space="preserve"> định mức khoán chi tại Mục A.1.2 thanh toán cho cơ quan được Chính phủ giao ch</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 xml:space="preserve"> tr</w:t>
      </w:r>
      <w:r w:rsidRPr="008B310E">
        <w:rPr>
          <w:rFonts w:ascii="Arial" w:hAnsi="Arial" w:cs="Arial"/>
          <w:color w:val="000000" w:themeColor="text1"/>
          <w:sz w:val="20"/>
          <w:szCs w:val="20"/>
          <w:lang w:val="en-US"/>
        </w:rPr>
        <w:t xml:space="preserve">ì </w:t>
      </w:r>
      <w:r w:rsidRPr="008B310E">
        <w:rPr>
          <w:rFonts w:ascii="Arial" w:hAnsi="Arial" w:cs="Arial"/>
          <w:color w:val="000000" w:themeColor="text1"/>
          <w:sz w:val="20"/>
          <w:szCs w:val="20"/>
        </w:rPr>
        <w:t>chuẩn bị ý kiến cho Chính phủ.</w:t>
      </w:r>
    </w:p>
    <w:p w14:paraId="386B95B9"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rPr>
        <w:t>6</w:t>
      </w:r>
      <w:r w:rsidRPr="008B310E">
        <w:rPr>
          <w:rFonts w:ascii="Arial" w:hAnsi="Arial" w:cs="Arial"/>
          <w:color w:val="000000" w:themeColor="text1"/>
          <w:sz w:val="20"/>
          <w:szCs w:val="20"/>
        </w:rPr>
        <w:t xml:space="preserve"> Trường hợp Nghị định được xây dựng theo quy định tại Đi</w:t>
      </w:r>
      <w:r w:rsidRPr="008B310E">
        <w:rPr>
          <w:rFonts w:ascii="Arial" w:hAnsi="Arial" w:cs="Arial"/>
          <w:color w:val="000000" w:themeColor="text1"/>
          <w:sz w:val="20"/>
          <w:szCs w:val="20"/>
          <w:lang w:val="en-US"/>
        </w:rPr>
        <w:t>ề</w:t>
      </w:r>
      <w:r w:rsidRPr="008B310E">
        <w:rPr>
          <w:rFonts w:ascii="Arial" w:hAnsi="Arial" w:cs="Arial"/>
          <w:color w:val="000000" w:themeColor="text1"/>
          <w:sz w:val="20"/>
          <w:szCs w:val="20"/>
        </w:rPr>
        <w:t xml:space="preserve">u 4, điểm c khoản </w:t>
      </w:r>
      <w:r w:rsidRPr="008B310E">
        <w:rPr>
          <w:rFonts w:ascii="Arial" w:hAnsi="Arial" w:cs="Arial"/>
          <w:color w:val="000000" w:themeColor="text1"/>
          <w:sz w:val="20"/>
          <w:szCs w:val="20"/>
          <w:lang w:val="en-US"/>
        </w:rPr>
        <w:t>1</w:t>
      </w:r>
      <w:r w:rsidRPr="008B310E">
        <w:rPr>
          <w:rFonts w:ascii="Arial" w:hAnsi="Arial" w:cs="Arial"/>
          <w:color w:val="000000" w:themeColor="text1"/>
          <w:sz w:val="20"/>
          <w:szCs w:val="20"/>
        </w:rPr>
        <w:t xml:space="preserve"> Điều 14 Luật BHVBQPPL thl định mức tại Mục A.1.2 được tính vào định mức xây dựng chính sách của cơ quan chủ trì xây dựng chính sách tại Mục A.</w:t>
      </w:r>
      <w:r w:rsidRPr="008B310E">
        <w:rPr>
          <w:rFonts w:ascii="Arial" w:hAnsi="Arial" w:cs="Arial"/>
          <w:color w:val="000000" w:themeColor="text1"/>
          <w:sz w:val="20"/>
          <w:szCs w:val="20"/>
          <w:lang w:val="en-US"/>
        </w:rPr>
        <w:t>1</w:t>
      </w:r>
      <w:r w:rsidRPr="008B310E">
        <w:rPr>
          <w:rFonts w:ascii="Arial" w:hAnsi="Arial" w:cs="Arial"/>
          <w:color w:val="000000" w:themeColor="text1"/>
          <w:sz w:val="20"/>
          <w:szCs w:val="20"/>
        </w:rPr>
        <w:t>.1 của Phụ lục I.</w:t>
      </w:r>
    </w:p>
    <w:p w14:paraId="125BA763"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rPr>
        <w:t>7</w:t>
      </w:r>
      <w:r w:rsidRPr="008B310E">
        <w:rPr>
          <w:rFonts w:ascii="Arial" w:hAnsi="Arial" w:cs="Arial"/>
          <w:color w:val="000000" w:themeColor="text1"/>
          <w:sz w:val="20"/>
          <w:szCs w:val="20"/>
        </w:rPr>
        <w:t xml:space="preserve"> Cơ quan ch</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 xml:space="preserve"> trì soạn thảo lập dự to</w:t>
      </w:r>
      <w:r w:rsidRPr="008B310E">
        <w:rPr>
          <w:rFonts w:ascii="Arial" w:hAnsi="Arial" w:cs="Arial"/>
          <w:color w:val="000000" w:themeColor="text1"/>
          <w:sz w:val="20"/>
          <w:szCs w:val="20"/>
          <w:lang w:val="en-US"/>
        </w:rPr>
        <w:t>á</w:t>
      </w:r>
      <w:r w:rsidRPr="008B310E">
        <w:rPr>
          <w:rFonts w:ascii="Arial" w:hAnsi="Arial" w:cs="Arial"/>
          <w:color w:val="000000" w:themeColor="text1"/>
          <w:sz w:val="20"/>
          <w:szCs w:val="20"/>
        </w:rPr>
        <w:t>n, thanh toán cho các cơ quan phải chuẩn bị ý kiến Thành viên Chính phủ; dự toán và thanh toán theo s</w:t>
      </w:r>
      <w:r w:rsidRPr="008B310E">
        <w:rPr>
          <w:rFonts w:ascii="Arial" w:hAnsi="Arial" w:cs="Arial"/>
          <w:color w:val="000000" w:themeColor="text1"/>
          <w:sz w:val="20"/>
          <w:szCs w:val="20"/>
          <w:lang w:val="en-US"/>
        </w:rPr>
        <w:t>ố</w:t>
      </w:r>
      <w:r w:rsidRPr="008B310E">
        <w:rPr>
          <w:rFonts w:ascii="Arial" w:hAnsi="Arial" w:cs="Arial"/>
          <w:color w:val="000000" w:themeColor="text1"/>
          <w:sz w:val="20"/>
          <w:szCs w:val="20"/>
        </w:rPr>
        <w:t xml:space="preserve"> lượng Thành viên Chính phủ đối v</w:t>
      </w:r>
      <w:r w:rsidRPr="008B310E">
        <w:rPr>
          <w:rFonts w:ascii="Arial" w:hAnsi="Arial" w:cs="Arial"/>
          <w:color w:val="000000" w:themeColor="text1"/>
          <w:sz w:val="20"/>
          <w:szCs w:val="20"/>
          <w:lang w:val="en-US"/>
        </w:rPr>
        <w:t>ớ</w:t>
      </w:r>
      <w:r w:rsidRPr="008B310E">
        <w:rPr>
          <w:rFonts w:ascii="Arial" w:hAnsi="Arial" w:cs="Arial"/>
          <w:color w:val="000000" w:themeColor="text1"/>
          <w:sz w:val="20"/>
          <w:szCs w:val="20"/>
        </w:rPr>
        <w:t>i Văn phòng Chính phủ theo khung định mức khoán chi quy định tại Mục C.II.1.8 Phụ lục I. Cơ quan chủ trì soạn thảo VBQPPL căn cứ quy định tại kho</w:t>
      </w:r>
      <w:r w:rsidRPr="008B310E">
        <w:rPr>
          <w:rFonts w:ascii="Arial" w:hAnsi="Arial" w:cs="Arial"/>
          <w:color w:val="000000" w:themeColor="text1"/>
          <w:sz w:val="20"/>
          <w:szCs w:val="20"/>
          <w:lang w:val="en-US"/>
        </w:rPr>
        <w:t>ả</w:t>
      </w:r>
      <w:r w:rsidRPr="008B310E">
        <w:rPr>
          <w:rFonts w:ascii="Arial" w:hAnsi="Arial" w:cs="Arial"/>
          <w:color w:val="000000" w:themeColor="text1"/>
          <w:sz w:val="20"/>
          <w:szCs w:val="20"/>
        </w:rPr>
        <w:t>n 1 Điều 28 của Nghị định s</w:t>
      </w:r>
      <w:r w:rsidRPr="008B310E">
        <w:rPr>
          <w:rFonts w:ascii="Arial" w:hAnsi="Arial" w:cs="Arial"/>
          <w:color w:val="000000" w:themeColor="text1"/>
          <w:sz w:val="20"/>
          <w:szCs w:val="20"/>
          <w:lang w:val="en-US"/>
        </w:rPr>
        <w:t>ố</w:t>
      </w:r>
      <w:r w:rsidRPr="008B310E">
        <w:rPr>
          <w:rFonts w:ascii="Arial" w:hAnsi="Arial" w:cs="Arial"/>
          <w:color w:val="000000" w:themeColor="text1"/>
          <w:sz w:val="20"/>
          <w:szCs w:val="20"/>
        </w:rPr>
        <w:t xml:space="preserve"> 289/2025/NĐ-CP c</w:t>
      </w:r>
      <w:r w:rsidRPr="008B310E">
        <w:rPr>
          <w:rFonts w:ascii="Arial" w:hAnsi="Arial" w:cs="Arial"/>
          <w:color w:val="000000" w:themeColor="text1"/>
          <w:sz w:val="20"/>
          <w:szCs w:val="20"/>
          <w:lang w:val="en-US"/>
        </w:rPr>
        <w:t>ó</w:t>
      </w:r>
      <w:r w:rsidRPr="008B310E">
        <w:rPr>
          <w:rFonts w:ascii="Arial" w:hAnsi="Arial" w:cs="Arial"/>
          <w:color w:val="000000" w:themeColor="text1"/>
          <w:sz w:val="20"/>
          <w:szCs w:val="20"/>
        </w:rPr>
        <w:t xml:space="preserve"> trách nhiệm ph</w:t>
      </w:r>
      <w:r w:rsidRPr="008B310E">
        <w:rPr>
          <w:rFonts w:ascii="Arial" w:hAnsi="Arial" w:cs="Arial"/>
          <w:color w:val="000000" w:themeColor="text1"/>
          <w:sz w:val="20"/>
          <w:szCs w:val="20"/>
          <w:lang w:val="en-US"/>
        </w:rPr>
        <w:t>ố</w:t>
      </w:r>
      <w:r w:rsidRPr="008B310E">
        <w:rPr>
          <w:rFonts w:ascii="Arial" w:hAnsi="Arial" w:cs="Arial"/>
          <w:color w:val="000000" w:themeColor="text1"/>
          <w:sz w:val="20"/>
          <w:szCs w:val="20"/>
        </w:rPr>
        <w:t>i hợp với các cơ quan tại Mục C.</w:t>
      </w:r>
      <w:r w:rsidRPr="008B310E">
        <w:rPr>
          <w:rFonts w:ascii="Arial" w:hAnsi="Arial" w:cs="Arial"/>
          <w:color w:val="000000" w:themeColor="text1"/>
          <w:sz w:val="20"/>
          <w:szCs w:val="20"/>
          <w:lang w:val="en-US"/>
        </w:rPr>
        <w:t>II</w:t>
      </w:r>
      <w:r w:rsidRPr="008B310E">
        <w:rPr>
          <w:rFonts w:ascii="Arial" w:hAnsi="Arial" w:cs="Arial"/>
          <w:color w:val="000000" w:themeColor="text1"/>
          <w:sz w:val="20"/>
          <w:szCs w:val="20"/>
        </w:rPr>
        <w:t>.1.8 Phụ lục I đ</w:t>
      </w:r>
      <w:r w:rsidRPr="008B310E">
        <w:rPr>
          <w:rFonts w:ascii="Arial" w:hAnsi="Arial" w:cs="Arial"/>
          <w:color w:val="000000" w:themeColor="text1"/>
          <w:sz w:val="20"/>
          <w:szCs w:val="20"/>
          <w:lang w:val="en-US"/>
        </w:rPr>
        <w:t>ể</w:t>
      </w:r>
      <w:r w:rsidRPr="008B310E">
        <w:rPr>
          <w:rFonts w:ascii="Arial" w:hAnsi="Arial" w:cs="Arial"/>
          <w:color w:val="000000" w:themeColor="text1"/>
          <w:sz w:val="20"/>
          <w:szCs w:val="20"/>
        </w:rPr>
        <w:t xml:space="preserve"> xây dựng, lập dự toán, định mức khoán chi, phương thức chi trả cho các cơ quan này.</w:t>
      </w:r>
    </w:p>
    <w:p w14:paraId="613137E3"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rPr>
        <w:t>8</w:t>
      </w:r>
      <w:r w:rsidRPr="008B310E">
        <w:rPr>
          <w:rFonts w:ascii="Arial" w:hAnsi="Arial" w:cs="Arial"/>
          <w:color w:val="000000" w:themeColor="text1"/>
          <w:sz w:val="20"/>
          <w:szCs w:val="20"/>
        </w:rPr>
        <w:t xml:space="preserve"> Định mức khoán chi tại Mục A.2.2 bao gồm định mức khoán chi đối với Thành viên Hội đồng thẩm định theo khung định mức khoán chi quy định tại Mục </w:t>
      </w:r>
      <w:r w:rsidRPr="008B310E">
        <w:rPr>
          <w:rFonts w:ascii="Arial" w:hAnsi="Arial" w:cs="Arial"/>
          <w:color w:val="000000" w:themeColor="text1"/>
          <w:sz w:val="20"/>
          <w:szCs w:val="20"/>
          <w:lang w:val="en-US"/>
        </w:rPr>
        <w:t>C</w:t>
      </w:r>
      <w:r w:rsidRPr="008B310E">
        <w:rPr>
          <w:rFonts w:ascii="Arial" w:hAnsi="Arial" w:cs="Arial"/>
          <w:color w:val="000000" w:themeColor="text1"/>
          <w:sz w:val="20"/>
          <w:szCs w:val="20"/>
        </w:rPr>
        <w:t>.</w:t>
      </w:r>
      <w:r w:rsidRPr="008B310E">
        <w:rPr>
          <w:rFonts w:ascii="Arial" w:hAnsi="Arial" w:cs="Arial"/>
          <w:color w:val="000000" w:themeColor="text1"/>
          <w:sz w:val="20"/>
          <w:szCs w:val="20"/>
          <w:lang w:val="en-US"/>
        </w:rPr>
        <w:t>II</w:t>
      </w:r>
      <w:r w:rsidRPr="008B310E">
        <w:rPr>
          <w:rFonts w:ascii="Arial" w:hAnsi="Arial" w:cs="Arial"/>
          <w:color w:val="000000" w:themeColor="text1"/>
          <w:sz w:val="20"/>
          <w:szCs w:val="20"/>
        </w:rPr>
        <w:t>.2.4 Phụ lục I. Bộ Tư pháp căn cứ quy định tại khoản 1 Điều 28 của Nghị đ</w:t>
      </w:r>
      <w:r w:rsidRPr="008B310E">
        <w:rPr>
          <w:rFonts w:ascii="Arial" w:hAnsi="Arial" w:cs="Arial"/>
          <w:color w:val="000000" w:themeColor="text1"/>
          <w:sz w:val="20"/>
          <w:szCs w:val="20"/>
          <w:lang w:val="en-US"/>
        </w:rPr>
        <w:t>ị</w:t>
      </w:r>
      <w:r w:rsidRPr="008B310E">
        <w:rPr>
          <w:rFonts w:ascii="Arial" w:hAnsi="Arial" w:cs="Arial"/>
          <w:color w:val="000000" w:themeColor="text1"/>
          <w:sz w:val="20"/>
          <w:szCs w:val="20"/>
        </w:rPr>
        <w:t>nh s</w:t>
      </w:r>
      <w:r w:rsidRPr="008B310E">
        <w:rPr>
          <w:rFonts w:ascii="Arial" w:hAnsi="Arial" w:cs="Arial"/>
          <w:color w:val="000000" w:themeColor="text1"/>
          <w:sz w:val="20"/>
          <w:szCs w:val="20"/>
          <w:lang w:val="en-US"/>
        </w:rPr>
        <w:t>ố</w:t>
      </w:r>
      <w:r w:rsidRPr="008B310E">
        <w:rPr>
          <w:rFonts w:ascii="Arial" w:hAnsi="Arial" w:cs="Arial"/>
          <w:color w:val="000000" w:themeColor="text1"/>
          <w:sz w:val="20"/>
          <w:szCs w:val="20"/>
        </w:rPr>
        <w:t xml:space="preserve"> 289/2025/NĐ-CP c</w:t>
      </w:r>
      <w:r w:rsidRPr="008B310E">
        <w:rPr>
          <w:rFonts w:ascii="Arial" w:hAnsi="Arial" w:cs="Arial"/>
          <w:color w:val="000000" w:themeColor="text1"/>
          <w:sz w:val="20"/>
          <w:szCs w:val="20"/>
          <w:lang w:val="en-US"/>
        </w:rPr>
        <w:t>ó</w:t>
      </w:r>
      <w:r w:rsidRPr="008B310E">
        <w:rPr>
          <w:rFonts w:ascii="Arial" w:hAnsi="Arial" w:cs="Arial"/>
          <w:color w:val="000000" w:themeColor="text1"/>
          <w:sz w:val="20"/>
          <w:szCs w:val="20"/>
        </w:rPr>
        <w:t xml:space="preserve"> trách nhiệm phối hợp với các cơ quan tại Mục C.</w:t>
      </w:r>
      <w:r w:rsidRPr="008B310E">
        <w:rPr>
          <w:rFonts w:ascii="Arial" w:hAnsi="Arial" w:cs="Arial"/>
          <w:color w:val="000000" w:themeColor="text1"/>
          <w:sz w:val="20"/>
          <w:szCs w:val="20"/>
          <w:lang w:val="en-US"/>
        </w:rPr>
        <w:t>II</w:t>
      </w:r>
      <w:r w:rsidRPr="008B310E">
        <w:rPr>
          <w:rFonts w:ascii="Arial" w:hAnsi="Arial" w:cs="Arial"/>
          <w:color w:val="000000" w:themeColor="text1"/>
          <w:sz w:val="20"/>
          <w:szCs w:val="20"/>
        </w:rPr>
        <w:t xml:space="preserve">.2.4 Phụ lục </w:t>
      </w:r>
      <w:r w:rsidRPr="008B310E">
        <w:rPr>
          <w:rFonts w:ascii="Arial" w:hAnsi="Arial" w:cs="Arial"/>
          <w:color w:val="000000" w:themeColor="text1"/>
          <w:sz w:val="20"/>
          <w:szCs w:val="20"/>
          <w:lang w:val="en-US"/>
        </w:rPr>
        <w:t>I</w:t>
      </w:r>
      <w:r w:rsidRPr="008B310E">
        <w:rPr>
          <w:rFonts w:ascii="Arial" w:hAnsi="Arial" w:cs="Arial"/>
          <w:color w:val="000000" w:themeColor="text1"/>
          <w:sz w:val="20"/>
          <w:szCs w:val="20"/>
        </w:rPr>
        <w:t xml:space="preserve"> để xây dựng, lập dự toán, định mức khoán chi, phương thức chi trả cho các cơ quan này.</w:t>
      </w:r>
    </w:p>
    <w:p w14:paraId="3839DEC6"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rPr>
        <w:t>9</w:t>
      </w:r>
      <w:r w:rsidRPr="008B310E">
        <w:rPr>
          <w:rFonts w:ascii="Arial" w:hAnsi="Arial" w:cs="Arial"/>
          <w:color w:val="000000" w:themeColor="text1"/>
          <w:sz w:val="20"/>
          <w:szCs w:val="20"/>
        </w:rPr>
        <w:t xml:space="preserve"> Trường hợp VBQPPL không do Ch</w:t>
      </w:r>
      <w:r w:rsidRPr="008B310E">
        <w:rPr>
          <w:rFonts w:ascii="Arial" w:hAnsi="Arial" w:cs="Arial"/>
          <w:color w:val="000000" w:themeColor="text1"/>
          <w:sz w:val="20"/>
          <w:szCs w:val="20"/>
          <w:lang w:val="en-US"/>
        </w:rPr>
        <w:t>í</w:t>
      </w:r>
      <w:r w:rsidRPr="008B310E">
        <w:rPr>
          <w:rFonts w:ascii="Arial" w:hAnsi="Arial" w:cs="Arial"/>
          <w:color w:val="000000" w:themeColor="text1"/>
          <w:sz w:val="20"/>
          <w:szCs w:val="20"/>
        </w:rPr>
        <w:t>nh phủ trình th</w:t>
      </w:r>
      <w:r w:rsidRPr="008B310E">
        <w:rPr>
          <w:rFonts w:ascii="Arial" w:hAnsi="Arial" w:cs="Arial"/>
          <w:color w:val="000000" w:themeColor="text1"/>
          <w:sz w:val="20"/>
          <w:szCs w:val="20"/>
          <w:lang w:val="en-US"/>
        </w:rPr>
        <w:t>ì</w:t>
      </w:r>
      <w:r w:rsidRPr="008B310E">
        <w:rPr>
          <w:rFonts w:ascii="Arial" w:hAnsi="Arial" w:cs="Arial"/>
          <w:color w:val="000000" w:themeColor="text1"/>
          <w:sz w:val="20"/>
          <w:szCs w:val="20"/>
        </w:rPr>
        <w:t xml:space="preserve"> định mức khoán chi tại Mục A.2.2 thanh toán cho cơ quan được Ch</w:t>
      </w:r>
      <w:r w:rsidRPr="008B310E">
        <w:rPr>
          <w:rFonts w:ascii="Arial" w:hAnsi="Arial" w:cs="Arial"/>
          <w:color w:val="000000" w:themeColor="text1"/>
          <w:sz w:val="20"/>
          <w:szCs w:val="20"/>
          <w:lang w:val="en-US"/>
        </w:rPr>
        <w:t>í</w:t>
      </w:r>
      <w:r w:rsidRPr="008B310E">
        <w:rPr>
          <w:rFonts w:ascii="Arial" w:hAnsi="Arial" w:cs="Arial"/>
          <w:color w:val="000000" w:themeColor="text1"/>
          <w:sz w:val="20"/>
          <w:szCs w:val="20"/>
        </w:rPr>
        <w:t>nh phủ giao ch</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 xml:space="preserve"> trì chuẩn bị</w:t>
      </w:r>
      <w:r w:rsidRPr="008B310E">
        <w:rPr>
          <w:rFonts w:ascii="Arial" w:hAnsi="Arial" w:cs="Arial"/>
          <w:color w:val="000000" w:themeColor="text1"/>
          <w:sz w:val="20"/>
          <w:szCs w:val="20"/>
          <w:lang w:val="en-US"/>
        </w:rPr>
        <w:t xml:space="preserve"> ý</w:t>
      </w:r>
      <w:r w:rsidRPr="008B310E">
        <w:rPr>
          <w:rFonts w:ascii="Arial" w:hAnsi="Arial" w:cs="Arial"/>
          <w:color w:val="000000" w:themeColor="text1"/>
          <w:sz w:val="20"/>
          <w:szCs w:val="20"/>
        </w:rPr>
        <w:t xml:space="preserve"> kiến cho Ch</w:t>
      </w:r>
      <w:r w:rsidRPr="008B310E">
        <w:rPr>
          <w:rFonts w:ascii="Arial" w:hAnsi="Arial" w:cs="Arial"/>
          <w:color w:val="000000" w:themeColor="text1"/>
          <w:sz w:val="20"/>
          <w:szCs w:val="20"/>
          <w:lang w:val="en-US"/>
        </w:rPr>
        <w:t>í</w:t>
      </w:r>
      <w:r w:rsidRPr="008B310E">
        <w:rPr>
          <w:rFonts w:ascii="Arial" w:hAnsi="Arial" w:cs="Arial"/>
          <w:color w:val="000000" w:themeColor="text1"/>
          <w:sz w:val="20"/>
          <w:szCs w:val="20"/>
        </w:rPr>
        <w:t>nh ph</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w:t>
      </w:r>
    </w:p>
    <w:p w14:paraId="1F242D92" w14:textId="77777777" w:rsidR="00B859CB" w:rsidRPr="008B310E" w:rsidRDefault="00B859CB" w:rsidP="00B859CB">
      <w:pPr>
        <w:pStyle w:val="Footnote0"/>
        <w:tabs>
          <w:tab w:val="left" w:pos="978"/>
        </w:tabs>
        <w:adjustRightInd w:val="0"/>
        <w:snapToGrid w:val="0"/>
        <w:spacing w:after="120"/>
        <w:ind w:left="0"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lang w:val="en-US"/>
        </w:rPr>
        <w:t>10</w:t>
      </w:r>
      <w:r w:rsidRPr="008B310E">
        <w:rPr>
          <w:rFonts w:ascii="Arial" w:hAnsi="Arial" w:cs="Arial"/>
          <w:color w:val="000000" w:themeColor="text1"/>
          <w:sz w:val="20"/>
          <w:szCs w:val="20"/>
          <w:lang w:val="en-US"/>
        </w:rPr>
        <w:t xml:space="preserve"> </w:t>
      </w:r>
      <w:r w:rsidRPr="008B310E">
        <w:rPr>
          <w:rFonts w:ascii="Arial" w:hAnsi="Arial" w:cs="Arial"/>
          <w:color w:val="000000" w:themeColor="text1"/>
          <w:sz w:val="20"/>
          <w:szCs w:val="20"/>
        </w:rPr>
        <w:t>Cơ quan chủ tr</w:t>
      </w:r>
      <w:r w:rsidRPr="008B310E">
        <w:rPr>
          <w:rFonts w:ascii="Arial" w:hAnsi="Arial" w:cs="Arial"/>
          <w:color w:val="000000" w:themeColor="text1"/>
          <w:sz w:val="20"/>
          <w:szCs w:val="20"/>
          <w:lang w:val="en-US"/>
        </w:rPr>
        <w:t>ì</w:t>
      </w:r>
      <w:r w:rsidRPr="008B310E">
        <w:rPr>
          <w:rFonts w:ascii="Arial" w:hAnsi="Arial" w:cs="Arial"/>
          <w:color w:val="000000" w:themeColor="text1"/>
          <w:sz w:val="20"/>
          <w:szCs w:val="20"/>
        </w:rPr>
        <w:t xml:space="preserve"> xây dựng dự thảo lập dự toán, thanh toán cho các cơ quan phải chuẩn bị ý kiến Thành viên Ch</w:t>
      </w:r>
      <w:r w:rsidRPr="008B310E">
        <w:rPr>
          <w:rFonts w:ascii="Arial" w:hAnsi="Arial" w:cs="Arial"/>
          <w:color w:val="000000" w:themeColor="text1"/>
          <w:sz w:val="20"/>
          <w:szCs w:val="20"/>
          <w:lang w:val="en-US"/>
        </w:rPr>
        <w:t>í</w:t>
      </w:r>
      <w:r w:rsidRPr="008B310E">
        <w:rPr>
          <w:rFonts w:ascii="Arial" w:hAnsi="Arial" w:cs="Arial"/>
          <w:color w:val="000000" w:themeColor="text1"/>
          <w:sz w:val="20"/>
          <w:szCs w:val="20"/>
        </w:rPr>
        <w:t>nh phủ; dự toán và thanh toán theo s</w:t>
      </w:r>
      <w:r w:rsidRPr="008B310E">
        <w:rPr>
          <w:rFonts w:ascii="Arial" w:hAnsi="Arial" w:cs="Arial"/>
          <w:color w:val="000000" w:themeColor="text1"/>
          <w:sz w:val="20"/>
          <w:szCs w:val="20"/>
          <w:lang w:val="en-US"/>
        </w:rPr>
        <w:t>ố</w:t>
      </w:r>
      <w:r w:rsidRPr="008B310E">
        <w:rPr>
          <w:rFonts w:ascii="Arial" w:hAnsi="Arial" w:cs="Arial"/>
          <w:color w:val="000000" w:themeColor="text1"/>
          <w:sz w:val="20"/>
          <w:szCs w:val="20"/>
        </w:rPr>
        <w:t xml:space="preserve"> lượng Thành viên Ch</w:t>
      </w:r>
      <w:r w:rsidRPr="008B310E">
        <w:rPr>
          <w:rFonts w:ascii="Arial" w:hAnsi="Arial" w:cs="Arial"/>
          <w:color w:val="000000" w:themeColor="text1"/>
          <w:sz w:val="20"/>
          <w:szCs w:val="20"/>
          <w:lang w:val="en-US"/>
        </w:rPr>
        <w:t>í</w:t>
      </w:r>
      <w:r w:rsidRPr="008B310E">
        <w:rPr>
          <w:rFonts w:ascii="Arial" w:hAnsi="Arial" w:cs="Arial"/>
          <w:color w:val="000000" w:themeColor="text1"/>
          <w:sz w:val="20"/>
          <w:szCs w:val="20"/>
        </w:rPr>
        <w:t>nh ph</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 xml:space="preserve"> đối với Văn phòng Ch</w:t>
      </w:r>
      <w:r w:rsidRPr="008B310E">
        <w:rPr>
          <w:rFonts w:ascii="Arial" w:hAnsi="Arial" w:cs="Arial"/>
          <w:color w:val="000000" w:themeColor="text1"/>
          <w:sz w:val="20"/>
          <w:szCs w:val="20"/>
          <w:lang w:val="en-US"/>
        </w:rPr>
        <w:t>í</w:t>
      </w:r>
      <w:r w:rsidRPr="008B310E">
        <w:rPr>
          <w:rFonts w:ascii="Arial" w:hAnsi="Arial" w:cs="Arial"/>
          <w:color w:val="000000" w:themeColor="text1"/>
          <w:sz w:val="20"/>
          <w:szCs w:val="20"/>
        </w:rPr>
        <w:t>nh ph</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 xml:space="preserve"> theo khung định mức khoán chi quy định tại Mục </w:t>
      </w:r>
      <w:r w:rsidRPr="008B310E">
        <w:rPr>
          <w:rFonts w:ascii="Arial" w:hAnsi="Arial" w:cs="Arial"/>
          <w:color w:val="000000" w:themeColor="text1"/>
          <w:sz w:val="20"/>
          <w:szCs w:val="20"/>
          <w:lang w:val="en-US"/>
        </w:rPr>
        <w:t>C</w:t>
      </w:r>
      <w:r w:rsidRPr="008B310E">
        <w:rPr>
          <w:rFonts w:ascii="Arial" w:hAnsi="Arial" w:cs="Arial"/>
          <w:color w:val="000000" w:themeColor="text1"/>
          <w:sz w:val="20"/>
          <w:szCs w:val="20"/>
        </w:rPr>
        <w:t>.II.</w:t>
      </w:r>
      <w:r w:rsidRPr="008B310E">
        <w:rPr>
          <w:rFonts w:ascii="Arial" w:hAnsi="Arial" w:cs="Arial"/>
          <w:color w:val="000000" w:themeColor="text1"/>
          <w:sz w:val="20"/>
          <w:szCs w:val="20"/>
          <w:lang w:val="en-US"/>
        </w:rPr>
        <w:t>1</w:t>
      </w:r>
      <w:r w:rsidRPr="008B310E">
        <w:rPr>
          <w:rFonts w:ascii="Arial" w:hAnsi="Arial" w:cs="Arial"/>
          <w:color w:val="000000" w:themeColor="text1"/>
          <w:sz w:val="20"/>
          <w:szCs w:val="20"/>
        </w:rPr>
        <w:t xml:space="preserve">.8 Phụ lục </w:t>
      </w:r>
      <w:r w:rsidRPr="008B310E">
        <w:rPr>
          <w:rFonts w:ascii="Arial" w:hAnsi="Arial" w:cs="Arial"/>
          <w:color w:val="000000" w:themeColor="text1"/>
          <w:sz w:val="20"/>
          <w:szCs w:val="20"/>
          <w:lang w:val="en-US"/>
        </w:rPr>
        <w:t>I</w:t>
      </w:r>
      <w:r w:rsidRPr="008B310E">
        <w:rPr>
          <w:rFonts w:ascii="Arial" w:hAnsi="Arial" w:cs="Arial"/>
          <w:color w:val="000000" w:themeColor="text1"/>
          <w:sz w:val="20"/>
          <w:szCs w:val="20"/>
        </w:rPr>
        <w:t>. Cơ quan ch</w:t>
      </w:r>
      <w:r w:rsidRPr="008B310E">
        <w:rPr>
          <w:rFonts w:ascii="Arial" w:hAnsi="Arial" w:cs="Arial"/>
          <w:color w:val="000000" w:themeColor="text1"/>
          <w:sz w:val="20"/>
          <w:szCs w:val="20"/>
          <w:lang w:val="en-US"/>
        </w:rPr>
        <w:t>ủ</w:t>
      </w:r>
      <w:r w:rsidRPr="008B310E">
        <w:rPr>
          <w:rFonts w:ascii="Arial" w:hAnsi="Arial" w:cs="Arial"/>
          <w:color w:val="000000" w:themeColor="text1"/>
          <w:sz w:val="20"/>
          <w:szCs w:val="20"/>
        </w:rPr>
        <w:t xml:space="preserve"> tr</w:t>
      </w:r>
      <w:r w:rsidRPr="008B310E">
        <w:rPr>
          <w:rFonts w:ascii="Arial" w:hAnsi="Arial" w:cs="Arial"/>
          <w:color w:val="000000" w:themeColor="text1"/>
          <w:sz w:val="20"/>
          <w:szCs w:val="20"/>
          <w:lang w:val="en-US"/>
        </w:rPr>
        <w:t>ì</w:t>
      </w:r>
      <w:r w:rsidRPr="008B310E">
        <w:rPr>
          <w:rFonts w:ascii="Arial" w:hAnsi="Arial" w:cs="Arial"/>
          <w:color w:val="000000" w:themeColor="text1"/>
          <w:sz w:val="20"/>
          <w:szCs w:val="20"/>
        </w:rPr>
        <w:t xml:space="preserve"> xây dựng dự thảo VBQPPL căn cứ quy định tại khoản </w:t>
      </w:r>
      <w:r w:rsidRPr="008B310E">
        <w:rPr>
          <w:rFonts w:ascii="Arial" w:hAnsi="Arial" w:cs="Arial"/>
          <w:color w:val="000000" w:themeColor="text1"/>
          <w:sz w:val="20"/>
          <w:szCs w:val="20"/>
          <w:lang w:val="en-US"/>
        </w:rPr>
        <w:t>1</w:t>
      </w:r>
      <w:r w:rsidRPr="008B310E">
        <w:rPr>
          <w:rFonts w:ascii="Arial" w:hAnsi="Arial" w:cs="Arial"/>
          <w:color w:val="000000" w:themeColor="text1"/>
          <w:sz w:val="20"/>
          <w:szCs w:val="20"/>
        </w:rPr>
        <w:t xml:space="preserve"> Đi</w:t>
      </w:r>
      <w:r w:rsidRPr="008B310E">
        <w:rPr>
          <w:rFonts w:ascii="Arial" w:hAnsi="Arial" w:cs="Arial"/>
          <w:color w:val="000000" w:themeColor="text1"/>
          <w:sz w:val="20"/>
          <w:szCs w:val="20"/>
          <w:lang w:val="en-US"/>
        </w:rPr>
        <w:t>ề</w:t>
      </w:r>
      <w:r w:rsidRPr="008B310E">
        <w:rPr>
          <w:rFonts w:ascii="Arial" w:hAnsi="Arial" w:cs="Arial"/>
          <w:color w:val="000000" w:themeColor="text1"/>
          <w:sz w:val="20"/>
          <w:szCs w:val="20"/>
        </w:rPr>
        <w:t xml:space="preserve">u 28 của Nghị định số 289/2025/NĐ-CP có trách nhiệm phối hợp với các cơ quan tại Mục </w:t>
      </w:r>
      <w:r w:rsidRPr="008B310E">
        <w:rPr>
          <w:rFonts w:ascii="Arial" w:hAnsi="Arial" w:cs="Arial"/>
          <w:color w:val="000000" w:themeColor="text1"/>
          <w:sz w:val="20"/>
          <w:szCs w:val="20"/>
          <w:lang w:val="en-US"/>
        </w:rPr>
        <w:t>C.II</w:t>
      </w:r>
      <w:r w:rsidRPr="008B310E">
        <w:rPr>
          <w:rFonts w:ascii="Arial" w:hAnsi="Arial" w:cs="Arial"/>
          <w:color w:val="000000" w:themeColor="text1"/>
          <w:sz w:val="20"/>
          <w:szCs w:val="20"/>
        </w:rPr>
        <w:t>.</w:t>
      </w:r>
      <w:r w:rsidRPr="008B310E">
        <w:rPr>
          <w:rFonts w:ascii="Arial" w:hAnsi="Arial" w:cs="Arial"/>
          <w:color w:val="000000" w:themeColor="text1"/>
          <w:sz w:val="20"/>
          <w:szCs w:val="20"/>
          <w:lang w:val="en-US"/>
        </w:rPr>
        <w:t>1</w:t>
      </w:r>
      <w:r w:rsidRPr="008B310E">
        <w:rPr>
          <w:rFonts w:ascii="Arial" w:hAnsi="Arial" w:cs="Arial"/>
          <w:color w:val="000000" w:themeColor="text1"/>
          <w:sz w:val="20"/>
          <w:szCs w:val="20"/>
        </w:rPr>
        <w:t>.8 Phụ lục I để xây dựng, lập dự toán, định mức khoán chi, phương thức chi trả cho các cơ quan này.</w:t>
      </w:r>
    </w:p>
    <w:p w14:paraId="49F4F322" w14:textId="77777777" w:rsidR="00B859CB" w:rsidRPr="008B310E" w:rsidRDefault="00B859CB" w:rsidP="00B859CB">
      <w:pPr>
        <w:pStyle w:val="Footnote0"/>
        <w:tabs>
          <w:tab w:val="left" w:pos="978"/>
        </w:tabs>
        <w:adjustRightInd w:val="0"/>
        <w:snapToGrid w:val="0"/>
        <w:spacing w:after="120"/>
        <w:ind w:left="0" w:firstLine="720"/>
        <w:jc w:val="both"/>
        <w:rPr>
          <w:rFonts w:ascii="Arial" w:hAnsi="Arial" w:cs="Arial"/>
          <w:color w:val="000000" w:themeColor="text1"/>
          <w:sz w:val="20"/>
          <w:szCs w:val="20"/>
        </w:rPr>
      </w:pPr>
      <w:r w:rsidRPr="008B310E">
        <w:rPr>
          <w:rFonts w:ascii="Arial" w:hAnsi="Arial" w:cs="Arial"/>
          <w:color w:val="000000" w:themeColor="text1"/>
          <w:sz w:val="20"/>
          <w:szCs w:val="20"/>
          <w:vertAlign w:val="superscript"/>
          <w:lang w:val="en-US"/>
        </w:rPr>
        <w:t>11</w:t>
      </w:r>
      <w:r w:rsidRPr="008B310E">
        <w:rPr>
          <w:rFonts w:ascii="Arial" w:hAnsi="Arial" w:cs="Arial"/>
          <w:color w:val="000000" w:themeColor="text1"/>
          <w:sz w:val="20"/>
          <w:szCs w:val="20"/>
          <w:lang w:val="en-US"/>
        </w:rPr>
        <w:t xml:space="preserve"> </w:t>
      </w:r>
      <w:r w:rsidRPr="008B310E">
        <w:rPr>
          <w:rFonts w:ascii="Arial" w:hAnsi="Arial" w:cs="Arial"/>
          <w:color w:val="000000" w:themeColor="text1"/>
          <w:sz w:val="20"/>
          <w:szCs w:val="20"/>
        </w:rPr>
        <w:t>Định mức khoán chi tại mục B.2 bao gồm định mức khoán chi đối với Thành viên Hội đồng thẩm định theo khung định mức khoán chi quy định tại Mục C.II.2.4 Phụ lục I. Bộ Tư pháp căn c</w:t>
      </w:r>
      <w:r w:rsidRPr="008B310E">
        <w:rPr>
          <w:rFonts w:ascii="Arial" w:hAnsi="Arial" w:cs="Arial"/>
          <w:color w:val="000000" w:themeColor="text1"/>
          <w:sz w:val="20"/>
          <w:szCs w:val="20"/>
          <w:lang w:val="en-US"/>
        </w:rPr>
        <w:t>ứ</w:t>
      </w:r>
      <w:r w:rsidRPr="008B310E">
        <w:rPr>
          <w:rFonts w:ascii="Arial" w:hAnsi="Arial" w:cs="Arial"/>
          <w:color w:val="000000" w:themeColor="text1"/>
          <w:sz w:val="20"/>
          <w:szCs w:val="20"/>
        </w:rPr>
        <w:t xml:space="preserve"> quy định tại khoản </w:t>
      </w:r>
      <w:r w:rsidRPr="008B310E">
        <w:rPr>
          <w:rFonts w:ascii="Arial" w:hAnsi="Arial" w:cs="Arial"/>
          <w:color w:val="000000" w:themeColor="text1"/>
          <w:sz w:val="20"/>
          <w:szCs w:val="20"/>
          <w:lang w:val="en-US"/>
        </w:rPr>
        <w:t>1</w:t>
      </w:r>
      <w:r w:rsidRPr="008B310E">
        <w:rPr>
          <w:rFonts w:ascii="Arial" w:hAnsi="Arial" w:cs="Arial"/>
          <w:color w:val="000000" w:themeColor="text1"/>
          <w:sz w:val="20"/>
          <w:szCs w:val="20"/>
        </w:rPr>
        <w:t xml:space="preserve"> Điều 28 của Nghị định s</w:t>
      </w:r>
      <w:r w:rsidRPr="008B310E">
        <w:rPr>
          <w:rFonts w:ascii="Arial" w:hAnsi="Arial" w:cs="Arial"/>
          <w:color w:val="000000" w:themeColor="text1"/>
          <w:sz w:val="20"/>
          <w:szCs w:val="20"/>
          <w:lang w:val="en-US"/>
        </w:rPr>
        <w:t>ố</w:t>
      </w:r>
      <w:r w:rsidRPr="008B310E">
        <w:rPr>
          <w:rFonts w:ascii="Arial" w:hAnsi="Arial" w:cs="Arial"/>
          <w:color w:val="000000" w:themeColor="text1"/>
          <w:sz w:val="20"/>
          <w:szCs w:val="20"/>
        </w:rPr>
        <w:t xml:space="preserve"> 289/2025/NĐ-CP có </w:t>
      </w:r>
      <w:r w:rsidRPr="008B310E">
        <w:rPr>
          <w:rFonts w:ascii="Arial" w:hAnsi="Arial" w:cs="Arial"/>
          <w:color w:val="000000" w:themeColor="text1"/>
          <w:sz w:val="20"/>
          <w:szCs w:val="20"/>
          <w:lang w:val="en-US"/>
        </w:rPr>
        <w:t>tr</w:t>
      </w:r>
      <w:r w:rsidRPr="008B310E">
        <w:rPr>
          <w:rFonts w:ascii="Arial" w:hAnsi="Arial" w:cs="Arial"/>
          <w:color w:val="000000" w:themeColor="text1"/>
          <w:sz w:val="20"/>
          <w:szCs w:val="20"/>
        </w:rPr>
        <w:t>ách nhiệm phối hợp với các cơ quan tại Mục C.II.2.4 Phụ lục I đ</w:t>
      </w:r>
      <w:r w:rsidRPr="008B310E">
        <w:rPr>
          <w:rFonts w:ascii="Arial" w:hAnsi="Arial" w:cs="Arial"/>
          <w:color w:val="000000" w:themeColor="text1"/>
          <w:sz w:val="20"/>
          <w:szCs w:val="20"/>
          <w:lang w:val="en-US"/>
        </w:rPr>
        <w:t>ể</w:t>
      </w:r>
      <w:r w:rsidRPr="008B310E">
        <w:rPr>
          <w:rFonts w:ascii="Arial" w:hAnsi="Arial" w:cs="Arial"/>
          <w:color w:val="000000" w:themeColor="text1"/>
          <w:sz w:val="20"/>
          <w:szCs w:val="20"/>
        </w:rPr>
        <w:t xml:space="preserve"> xây dựng, lập dự toán, định mức chi, phương thức chi trả cho các cơ quan này.</w:t>
      </w:r>
    </w:p>
    <w:p w14:paraId="552048ED" w14:textId="77777777" w:rsidR="00B859CB" w:rsidRPr="008B310E" w:rsidRDefault="00B859CB" w:rsidP="00B859CB">
      <w:pPr>
        <w:pStyle w:val="Footnote0"/>
        <w:tabs>
          <w:tab w:val="left" w:pos="974"/>
        </w:tabs>
        <w:adjustRightInd w:val="0"/>
        <w:snapToGrid w:val="0"/>
        <w:spacing w:after="120"/>
        <w:ind w:left="0" w:firstLine="720"/>
        <w:jc w:val="both"/>
        <w:rPr>
          <w:rFonts w:ascii="Arial" w:hAnsi="Arial" w:cs="Arial"/>
          <w:color w:val="000000" w:themeColor="text1"/>
          <w:sz w:val="20"/>
          <w:szCs w:val="20"/>
        </w:rPr>
      </w:pPr>
      <w:r w:rsidRPr="008B310E">
        <w:rPr>
          <w:rFonts w:ascii="Arial" w:hAnsi="Arial" w:cs="Arial"/>
          <w:color w:val="000000" w:themeColor="text1"/>
          <w:sz w:val="20"/>
          <w:szCs w:val="20"/>
          <w:vertAlign w:val="superscript"/>
        </w:rPr>
        <w:t>12</w:t>
      </w:r>
      <w:r w:rsidRPr="008B310E">
        <w:rPr>
          <w:rFonts w:ascii="Arial" w:hAnsi="Arial" w:cs="Arial"/>
          <w:color w:val="000000" w:themeColor="text1"/>
          <w:sz w:val="20"/>
          <w:szCs w:val="20"/>
        </w:rPr>
        <w:t xml:space="preserve"> Trường hợp VBQPPL không do Chính phủ trình thì định mức khoán chi tại Mục B.2 thanh toán cho cơ quan được Chính phủ giao chủ trì chuẩn bị ý kiến cho Chính phủ.</w:t>
      </w:r>
    </w:p>
    <w:p w14:paraId="529A8350" w14:textId="77777777" w:rsidR="00B859CB" w:rsidRPr="00B859CB" w:rsidRDefault="00B859CB" w:rsidP="00B859CB">
      <w:pPr>
        <w:pStyle w:val="Footnote0"/>
        <w:tabs>
          <w:tab w:val="left" w:pos="974"/>
        </w:tabs>
        <w:adjustRightInd w:val="0"/>
        <w:snapToGrid w:val="0"/>
        <w:spacing w:after="120"/>
        <w:ind w:left="0" w:firstLine="720"/>
        <w:jc w:val="both"/>
        <w:rPr>
          <w:rFonts w:ascii="Arial" w:hAnsi="Arial" w:cs="Arial"/>
          <w:color w:val="000000" w:themeColor="text1"/>
          <w:sz w:val="20"/>
          <w:szCs w:val="20"/>
        </w:rPr>
      </w:pPr>
      <w:r w:rsidRPr="008B310E">
        <w:rPr>
          <w:rFonts w:ascii="Arial" w:hAnsi="Arial" w:cs="Arial"/>
          <w:color w:val="000000" w:themeColor="text1"/>
          <w:sz w:val="20"/>
          <w:szCs w:val="20"/>
          <w:vertAlign w:val="superscript"/>
        </w:rPr>
        <w:t>13</w:t>
      </w:r>
      <w:r w:rsidRPr="008B310E">
        <w:rPr>
          <w:rFonts w:ascii="Arial" w:hAnsi="Arial" w:cs="Arial"/>
          <w:color w:val="000000" w:themeColor="text1"/>
          <w:sz w:val="20"/>
          <w:szCs w:val="20"/>
        </w:rPr>
        <w:t xml:space="preserve"> Trường hợp Nghị quyết của Chính phủ được xây dựng theo quy định tại điểm a và điểm b khoản 2 Điều 14 của Luật BHVBQPPL thì định mức tại Mục B.2 được tính vào định mức xây dựng dự thảo của cơ quan chủ trì xây dựng dự thảo tại Mục B.1.1 của Phụ lục I.</w:t>
      </w:r>
    </w:p>
    <w:p w14:paraId="0CAC7E64" w14:textId="77777777" w:rsidR="00B859CB" w:rsidRPr="00B859CB"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8B310E">
        <w:rPr>
          <w:rFonts w:ascii="Arial" w:hAnsi="Arial" w:cs="Arial"/>
          <w:color w:val="000000" w:themeColor="text1"/>
          <w:sz w:val="20"/>
          <w:szCs w:val="20"/>
          <w:vertAlign w:val="superscript"/>
        </w:rPr>
        <w:t>14</w:t>
      </w:r>
      <w:r w:rsidRPr="008B310E">
        <w:rPr>
          <w:rFonts w:ascii="Arial" w:hAnsi="Arial" w:cs="Arial"/>
          <w:color w:val="000000" w:themeColor="text1"/>
          <w:sz w:val="20"/>
          <w:szCs w:val="20"/>
        </w:rPr>
        <w:t xml:space="preserve">  Khung định mức khoán chi này là cơ sở để cơ quan soạn thảo, thẩm định, trình VBQPPL tham chiếu, quyết định áp dụng cho các loại VBQPPL và cơ quan soạn thảo, thẩm định, trình VBQPPL căn cứ vào khung tham chiếu này để điều chỉnh đối với từng loại VBQPPL cho phù hợp.</w:t>
      </w:r>
    </w:p>
    <w:p w14:paraId="50796C23" w14:textId="77777777" w:rsidR="00B859CB" w:rsidRPr="00B859CB"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B859CB">
        <w:rPr>
          <w:rFonts w:ascii="Arial" w:hAnsi="Arial" w:cs="Arial"/>
          <w:color w:val="000000" w:themeColor="text1"/>
          <w:sz w:val="20"/>
          <w:szCs w:val="20"/>
          <w:vertAlign w:val="superscript"/>
        </w:rPr>
        <w:t>15</w:t>
      </w:r>
      <w:r w:rsidRPr="00B859CB">
        <w:rPr>
          <w:rFonts w:ascii="Arial" w:hAnsi="Arial" w:cs="Arial"/>
          <w:color w:val="000000" w:themeColor="text1"/>
          <w:sz w:val="20"/>
          <w:szCs w:val="20"/>
        </w:rPr>
        <w:t xml:space="preserve"> </w:t>
      </w:r>
      <w:r w:rsidRPr="008B310E">
        <w:rPr>
          <w:rFonts w:ascii="Arial" w:hAnsi="Arial" w:cs="Arial"/>
          <w:color w:val="000000" w:themeColor="text1"/>
          <w:sz w:val="20"/>
          <w:szCs w:val="20"/>
        </w:rPr>
        <w:t>Đối với hồ sơ xây dựng chính sách do Tòa án nhân dân tối cao hoặc Viện kiểm sát nhân dân tối cao ch</w:t>
      </w:r>
      <w:r w:rsidRPr="00B859CB">
        <w:rPr>
          <w:rFonts w:ascii="Arial" w:hAnsi="Arial" w:cs="Arial"/>
          <w:color w:val="000000" w:themeColor="text1"/>
          <w:sz w:val="20"/>
          <w:szCs w:val="20"/>
        </w:rPr>
        <w:t>ủ</w:t>
      </w:r>
      <w:r w:rsidRPr="008B310E">
        <w:rPr>
          <w:rFonts w:ascii="Arial" w:hAnsi="Arial" w:cs="Arial"/>
          <w:color w:val="000000" w:themeColor="text1"/>
          <w:sz w:val="20"/>
          <w:szCs w:val="20"/>
        </w:rPr>
        <w:t xml:space="preserve"> trì thì ngoài sản phẩm hoàn thành nêu </w:t>
      </w:r>
      <w:r w:rsidRPr="00B859CB">
        <w:rPr>
          <w:rFonts w:ascii="Arial" w:hAnsi="Arial" w:cs="Arial"/>
          <w:color w:val="000000" w:themeColor="text1"/>
          <w:sz w:val="20"/>
          <w:szCs w:val="20"/>
        </w:rPr>
        <w:t>tr</w:t>
      </w:r>
      <w:r w:rsidRPr="008B310E">
        <w:rPr>
          <w:rFonts w:ascii="Arial" w:hAnsi="Arial" w:cs="Arial"/>
          <w:color w:val="000000" w:themeColor="text1"/>
          <w:sz w:val="20"/>
          <w:szCs w:val="20"/>
        </w:rPr>
        <w:t>ên còn có thể c</w:t>
      </w:r>
      <w:r w:rsidRPr="00B859CB">
        <w:rPr>
          <w:rFonts w:ascii="Arial" w:hAnsi="Arial" w:cs="Arial"/>
          <w:color w:val="000000" w:themeColor="text1"/>
          <w:sz w:val="20"/>
          <w:szCs w:val="20"/>
        </w:rPr>
        <w:t>ó</w:t>
      </w:r>
      <w:r w:rsidRPr="008B310E">
        <w:rPr>
          <w:rFonts w:ascii="Arial" w:hAnsi="Arial" w:cs="Arial"/>
          <w:color w:val="000000" w:themeColor="text1"/>
          <w:sz w:val="20"/>
          <w:szCs w:val="20"/>
        </w:rPr>
        <w:t>: ý ki</w:t>
      </w:r>
      <w:r w:rsidRPr="00B859CB">
        <w:rPr>
          <w:rFonts w:ascii="Arial" w:hAnsi="Arial" w:cs="Arial"/>
          <w:color w:val="000000" w:themeColor="text1"/>
          <w:sz w:val="20"/>
          <w:szCs w:val="20"/>
        </w:rPr>
        <w:t>ế</w:t>
      </w:r>
      <w:r w:rsidRPr="008B310E">
        <w:rPr>
          <w:rFonts w:ascii="Arial" w:hAnsi="Arial" w:cs="Arial"/>
          <w:color w:val="000000" w:themeColor="text1"/>
          <w:sz w:val="20"/>
          <w:szCs w:val="20"/>
        </w:rPr>
        <w:t>n thành viên Hội đ</w:t>
      </w:r>
      <w:r w:rsidRPr="00B859CB">
        <w:rPr>
          <w:rFonts w:ascii="Arial" w:hAnsi="Arial" w:cs="Arial"/>
          <w:color w:val="000000" w:themeColor="text1"/>
          <w:sz w:val="20"/>
          <w:szCs w:val="20"/>
        </w:rPr>
        <w:t>ồ</w:t>
      </w:r>
      <w:r w:rsidRPr="008B310E">
        <w:rPr>
          <w:rFonts w:ascii="Arial" w:hAnsi="Arial" w:cs="Arial"/>
          <w:color w:val="000000" w:themeColor="text1"/>
          <w:sz w:val="20"/>
          <w:szCs w:val="20"/>
        </w:rPr>
        <w:t>ng thẩm ph</w:t>
      </w:r>
      <w:r w:rsidRPr="00B859CB">
        <w:rPr>
          <w:rFonts w:ascii="Arial" w:hAnsi="Arial" w:cs="Arial"/>
          <w:color w:val="000000" w:themeColor="text1"/>
          <w:sz w:val="20"/>
          <w:szCs w:val="20"/>
        </w:rPr>
        <w:t>á</w:t>
      </w:r>
      <w:r w:rsidRPr="008B310E">
        <w:rPr>
          <w:rFonts w:ascii="Arial" w:hAnsi="Arial" w:cs="Arial"/>
          <w:color w:val="000000" w:themeColor="text1"/>
          <w:sz w:val="20"/>
          <w:szCs w:val="20"/>
        </w:rPr>
        <w:t>n c</w:t>
      </w:r>
      <w:r w:rsidRPr="00B859CB">
        <w:rPr>
          <w:rFonts w:ascii="Arial" w:hAnsi="Arial" w:cs="Arial"/>
          <w:color w:val="000000" w:themeColor="text1"/>
          <w:sz w:val="20"/>
          <w:szCs w:val="20"/>
        </w:rPr>
        <w:t>ủ</w:t>
      </w:r>
      <w:r w:rsidRPr="008B310E">
        <w:rPr>
          <w:rFonts w:ascii="Arial" w:hAnsi="Arial" w:cs="Arial"/>
          <w:color w:val="000000" w:themeColor="text1"/>
          <w:sz w:val="20"/>
          <w:szCs w:val="20"/>
        </w:rPr>
        <w:t>a Tòa án nh</w:t>
      </w:r>
      <w:r w:rsidRPr="00B859CB">
        <w:rPr>
          <w:rFonts w:ascii="Arial" w:hAnsi="Arial" w:cs="Arial"/>
          <w:color w:val="000000" w:themeColor="text1"/>
          <w:sz w:val="20"/>
          <w:szCs w:val="20"/>
        </w:rPr>
        <w:t>â</w:t>
      </w:r>
      <w:r w:rsidRPr="008B310E">
        <w:rPr>
          <w:rFonts w:ascii="Arial" w:hAnsi="Arial" w:cs="Arial"/>
          <w:color w:val="000000" w:themeColor="text1"/>
          <w:sz w:val="20"/>
          <w:szCs w:val="20"/>
        </w:rPr>
        <w:t>n dân t</w:t>
      </w:r>
      <w:r w:rsidRPr="00B859CB">
        <w:rPr>
          <w:rFonts w:ascii="Arial" w:hAnsi="Arial" w:cs="Arial"/>
          <w:color w:val="000000" w:themeColor="text1"/>
          <w:sz w:val="20"/>
          <w:szCs w:val="20"/>
        </w:rPr>
        <w:t>ố</w:t>
      </w:r>
      <w:r w:rsidRPr="008B310E">
        <w:rPr>
          <w:rFonts w:ascii="Arial" w:hAnsi="Arial" w:cs="Arial"/>
          <w:color w:val="000000" w:themeColor="text1"/>
          <w:sz w:val="20"/>
          <w:szCs w:val="20"/>
        </w:rPr>
        <w:t xml:space="preserve">i cao, thành viên </w:t>
      </w:r>
      <w:r w:rsidRPr="00B859CB">
        <w:rPr>
          <w:rFonts w:ascii="Arial" w:hAnsi="Arial" w:cs="Arial"/>
          <w:color w:val="000000" w:themeColor="text1"/>
          <w:sz w:val="20"/>
          <w:szCs w:val="20"/>
        </w:rPr>
        <w:t>Ủy</w:t>
      </w:r>
      <w:r w:rsidRPr="008B310E">
        <w:rPr>
          <w:rFonts w:ascii="Arial" w:hAnsi="Arial" w:cs="Arial"/>
          <w:color w:val="000000" w:themeColor="text1"/>
          <w:sz w:val="20"/>
          <w:szCs w:val="20"/>
        </w:rPr>
        <w:t xml:space="preserve"> ban Ki</w:t>
      </w:r>
      <w:r w:rsidRPr="00B859CB">
        <w:rPr>
          <w:rFonts w:ascii="Arial" w:hAnsi="Arial" w:cs="Arial"/>
          <w:color w:val="000000" w:themeColor="text1"/>
          <w:sz w:val="20"/>
          <w:szCs w:val="20"/>
        </w:rPr>
        <w:t>ể</w:t>
      </w:r>
      <w:r w:rsidRPr="008B310E">
        <w:rPr>
          <w:rFonts w:ascii="Arial" w:hAnsi="Arial" w:cs="Arial"/>
          <w:color w:val="000000" w:themeColor="text1"/>
          <w:sz w:val="20"/>
          <w:szCs w:val="20"/>
        </w:rPr>
        <w:t xml:space="preserve">m sát Viện kiểm sát nhân dân tối cao; Công văn của Hội đồng thẩm phán Tòa án nhân dân tối cao, </w:t>
      </w:r>
      <w:r w:rsidRPr="00B859CB">
        <w:rPr>
          <w:rFonts w:ascii="Arial" w:hAnsi="Arial" w:cs="Arial"/>
          <w:color w:val="000000" w:themeColor="text1"/>
          <w:sz w:val="20"/>
          <w:szCs w:val="20"/>
        </w:rPr>
        <w:t>Ủ</w:t>
      </w:r>
      <w:r w:rsidRPr="008B310E">
        <w:rPr>
          <w:rFonts w:ascii="Arial" w:hAnsi="Arial" w:cs="Arial"/>
          <w:color w:val="000000" w:themeColor="text1"/>
          <w:sz w:val="20"/>
          <w:szCs w:val="20"/>
        </w:rPr>
        <w:t>y ban Ki</w:t>
      </w:r>
      <w:r w:rsidRPr="00B859CB">
        <w:rPr>
          <w:rFonts w:ascii="Arial" w:hAnsi="Arial" w:cs="Arial"/>
          <w:color w:val="000000" w:themeColor="text1"/>
          <w:sz w:val="20"/>
          <w:szCs w:val="20"/>
        </w:rPr>
        <w:t>ể</w:t>
      </w:r>
      <w:r w:rsidRPr="008B310E">
        <w:rPr>
          <w:rFonts w:ascii="Arial" w:hAnsi="Arial" w:cs="Arial"/>
          <w:color w:val="000000" w:themeColor="text1"/>
          <w:sz w:val="20"/>
          <w:szCs w:val="20"/>
        </w:rPr>
        <w:t>m sát Viện kiểm sát nhân dân tối cao; ý kiến thẩm định của đơn vị pháp chế trực thuộc đối với hồ sơ xây dựng chính sách.</w:t>
      </w:r>
    </w:p>
    <w:p w14:paraId="5D366230" w14:textId="77777777" w:rsidR="00B859CB" w:rsidRPr="00B859CB"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B859CB">
        <w:rPr>
          <w:rFonts w:ascii="Arial" w:hAnsi="Arial" w:cs="Arial"/>
          <w:color w:val="000000" w:themeColor="text1"/>
          <w:sz w:val="20"/>
          <w:szCs w:val="20"/>
          <w:vertAlign w:val="superscript"/>
        </w:rPr>
        <w:lastRenderedPageBreak/>
        <w:t>16</w:t>
      </w:r>
      <w:r w:rsidRPr="00B859CB">
        <w:rPr>
          <w:rFonts w:ascii="Arial" w:hAnsi="Arial" w:cs="Arial"/>
          <w:color w:val="000000" w:themeColor="text1"/>
          <w:sz w:val="20"/>
          <w:szCs w:val="20"/>
        </w:rPr>
        <w:t xml:space="preserve"> Đối với hồ sơ xây dựng chính sách do Tòa án nhân dân tối cao hoặc Viện kiểm sát nhân dân tối cao chủ trì thì ngoài sản phẩm hoàn thành nêu trên còn có thể có: Báo cáo tiếp thu, giải trình ý kiến thành viên Hội đồng thẩm phán Tòa án nhân dân tối cao, thành viên Ủy ban Kiểm sát Viện kiểm sát nhân dân tối cao đối với dự án VBQPPL. </w:t>
      </w:r>
      <w:r w:rsidRPr="00B859CB">
        <w:rPr>
          <w:rFonts w:ascii="Arial" w:hAnsi="Arial" w:cs="Arial"/>
          <w:color w:val="000000" w:themeColor="text1"/>
          <w:sz w:val="20"/>
          <w:szCs w:val="20"/>
          <w:vertAlign w:val="superscript"/>
        </w:rPr>
        <w:t>17</w:t>
      </w:r>
      <w:r w:rsidRPr="00B859CB">
        <w:rPr>
          <w:rFonts w:ascii="Arial" w:hAnsi="Arial" w:cs="Arial"/>
          <w:color w:val="000000" w:themeColor="text1"/>
          <w:sz w:val="20"/>
          <w:szCs w:val="20"/>
        </w:rPr>
        <w:t xml:space="preserve"> Đối với dự án, dự thảo VBQPPL do Tòa án nhân dân tối cao hoặc Viện kiểm sát nhân dân tối cao trình thì ngoài sản phẩm hoàn thành nêu trên còn có thể có: ý kiến thành viên Hội đồng thẩm phán của Tòa án nhân dân tối cao, thành viên Ủy ban Kiểm sát Viện kiểm sát nhân dân tối cao; Công văn của Hội đồng thẩm phán Tòa án nhân dân tối cao, Ủy ban Kiểm sát Viện kiểm sát nhân dân tối cao về việc chuẩn bị ý kiến đối với luật, nghị quyết của Quốc hội, pháp lệnh, nghị quyết của UBTVQH; ý kiến thẩm định của đơn vị pháp chế trực thuộc đối với luật, nghị quyết của Quốc hội, pháp lệnh, nghị quyết của UBTVQH không do Chính phủ trình.</w:t>
      </w:r>
    </w:p>
    <w:p w14:paraId="0A61C5B9" w14:textId="77777777" w:rsidR="00B859CB" w:rsidRPr="00B859CB" w:rsidRDefault="00B859CB" w:rsidP="00B859CB">
      <w:pPr>
        <w:pStyle w:val="Footnote0"/>
        <w:tabs>
          <w:tab w:val="left" w:pos="903"/>
        </w:tabs>
        <w:adjustRightInd w:val="0"/>
        <w:snapToGrid w:val="0"/>
        <w:spacing w:after="120"/>
        <w:ind w:left="0" w:firstLine="720"/>
        <w:jc w:val="both"/>
        <w:rPr>
          <w:rFonts w:ascii="Arial" w:hAnsi="Arial" w:cs="Arial"/>
          <w:color w:val="000000" w:themeColor="text1"/>
          <w:sz w:val="20"/>
          <w:szCs w:val="20"/>
        </w:rPr>
      </w:pPr>
      <w:r w:rsidRPr="00B859CB">
        <w:rPr>
          <w:rFonts w:ascii="Arial" w:hAnsi="Arial" w:cs="Arial"/>
          <w:color w:val="000000" w:themeColor="text1"/>
          <w:sz w:val="20"/>
          <w:szCs w:val="20"/>
          <w:vertAlign w:val="superscript"/>
        </w:rPr>
        <w:t xml:space="preserve">17 </w:t>
      </w:r>
      <w:r w:rsidRPr="008B310E">
        <w:rPr>
          <w:rFonts w:ascii="Arial" w:hAnsi="Arial" w:cs="Arial"/>
          <w:color w:val="000000" w:themeColor="text1"/>
          <w:sz w:val="20"/>
          <w:szCs w:val="20"/>
        </w:rPr>
        <w:t>Đ</w:t>
      </w:r>
      <w:r w:rsidRPr="00B859CB">
        <w:rPr>
          <w:rFonts w:ascii="Arial" w:hAnsi="Arial" w:cs="Arial"/>
          <w:color w:val="000000" w:themeColor="text1"/>
          <w:sz w:val="20"/>
          <w:szCs w:val="20"/>
        </w:rPr>
        <w:t>ố</w:t>
      </w:r>
      <w:r w:rsidRPr="008B310E">
        <w:rPr>
          <w:rFonts w:ascii="Arial" w:hAnsi="Arial" w:cs="Arial"/>
          <w:color w:val="000000" w:themeColor="text1"/>
          <w:sz w:val="20"/>
          <w:szCs w:val="20"/>
        </w:rPr>
        <w:t>i với dự án, dự thảo VBQPPL do Tòa án nhân dân tối cao hoặc Viện kiểm sát nhân dân tối cao tr</w:t>
      </w:r>
      <w:r w:rsidRPr="00B859CB">
        <w:rPr>
          <w:rFonts w:ascii="Arial" w:hAnsi="Arial" w:cs="Arial"/>
          <w:color w:val="000000" w:themeColor="text1"/>
          <w:sz w:val="20"/>
          <w:szCs w:val="20"/>
        </w:rPr>
        <w:t>ì</w:t>
      </w:r>
      <w:r w:rsidRPr="008B310E">
        <w:rPr>
          <w:rFonts w:ascii="Arial" w:hAnsi="Arial" w:cs="Arial"/>
          <w:color w:val="000000" w:themeColor="text1"/>
          <w:sz w:val="20"/>
          <w:szCs w:val="20"/>
        </w:rPr>
        <w:t>nh th</w:t>
      </w:r>
      <w:r w:rsidRPr="00B859CB">
        <w:rPr>
          <w:rFonts w:ascii="Arial" w:hAnsi="Arial" w:cs="Arial"/>
          <w:color w:val="000000" w:themeColor="text1"/>
          <w:sz w:val="20"/>
          <w:szCs w:val="20"/>
        </w:rPr>
        <w:t>ì</w:t>
      </w:r>
      <w:r w:rsidRPr="008B310E">
        <w:rPr>
          <w:rFonts w:ascii="Arial" w:hAnsi="Arial" w:cs="Arial"/>
          <w:color w:val="000000" w:themeColor="text1"/>
          <w:sz w:val="20"/>
          <w:szCs w:val="20"/>
        </w:rPr>
        <w:t xml:space="preserve"> ngoài sản phẩm hoàn thành nêu </w:t>
      </w:r>
      <w:r w:rsidRPr="00B859CB">
        <w:rPr>
          <w:rFonts w:ascii="Arial" w:hAnsi="Arial" w:cs="Arial"/>
          <w:color w:val="000000" w:themeColor="text1"/>
          <w:sz w:val="20"/>
          <w:szCs w:val="20"/>
        </w:rPr>
        <w:t>tr</w:t>
      </w:r>
      <w:r w:rsidRPr="008B310E">
        <w:rPr>
          <w:rFonts w:ascii="Arial" w:hAnsi="Arial" w:cs="Arial"/>
          <w:color w:val="000000" w:themeColor="text1"/>
          <w:sz w:val="20"/>
          <w:szCs w:val="20"/>
        </w:rPr>
        <w:t>ên còn có th</w:t>
      </w:r>
      <w:r w:rsidRPr="00B859CB">
        <w:rPr>
          <w:rFonts w:ascii="Arial" w:hAnsi="Arial" w:cs="Arial"/>
          <w:color w:val="000000" w:themeColor="text1"/>
          <w:sz w:val="20"/>
          <w:szCs w:val="20"/>
        </w:rPr>
        <w:t>ể</w:t>
      </w:r>
      <w:r w:rsidRPr="008B310E">
        <w:rPr>
          <w:rFonts w:ascii="Arial" w:hAnsi="Arial" w:cs="Arial"/>
          <w:color w:val="000000" w:themeColor="text1"/>
          <w:sz w:val="20"/>
          <w:szCs w:val="20"/>
        </w:rPr>
        <w:t xml:space="preserve"> có: ý kiến thành viên Hội đồng thẩm phán của Tòa án nhân dân tối cao, thành viên </w:t>
      </w:r>
      <w:r w:rsidRPr="00B859CB">
        <w:rPr>
          <w:rFonts w:ascii="Arial" w:hAnsi="Arial" w:cs="Arial"/>
          <w:color w:val="000000" w:themeColor="text1"/>
          <w:sz w:val="20"/>
          <w:szCs w:val="20"/>
        </w:rPr>
        <w:t>Ủ</w:t>
      </w:r>
      <w:r w:rsidRPr="008B310E">
        <w:rPr>
          <w:rFonts w:ascii="Arial" w:hAnsi="Arial" w:cs="Arial"/>
          <w:color w:val="000000" w:themeColor="text1"/>
          <w:sz w:val="20"/>
          <w:szCs w:val="20"/>
        </w:rPr>
        <w:t xml:space="preserve">y ban Kiểm sát Viện kiểm sát nhân dân tối cao; Công văn của Hội đồng thẩm phán Tòa án nhân dân tối cao, </w:t>
      </w:r>
      <w:r w:rsidRPr="00B859CB">
        <w:rPr>
          <w:rFonts w:ascii="Arial" w:hAnsi="Arial" w:cs="Arial"/>
          <w:color w:val="000000" w:themeColor="text1"/>
          <w:sz w:val="20"/>
          <w:szCs w:val="20"/>
        </w:rPr>
        <w:t>Ủ</w:t>
      </w:r>
      <w:r w:rsidRPr="008B310E">
        <w:rPr>
          <w:rFonts w:ascii="Arial" w:hAnsi="Arial" w:cs="Arial"/>
          <w:color w:val="000000" w:themeColor="text1"/>
          <w:sz w:val="20"/>
          <w:szCs w:val="20"/>
        </w:rPr>
        <w:t>y ban Ki</w:t>
      </w:r>
      <w:r w:rsidRPr="00B859CB">
        <w:rPr>
          <w:rFonts w:ascii="Arial" w:hAnsi="Arial" w:cs="Arial"/>
          <w:color w:val="000000" w:themeColor="text1"/>
          <w:sz w:val="20"/>
          <w:szCs w:val="20"/>
        </w:rPr>
        <w:t>ể</w:t>
      </w:r>
      <w:r w:rsidRPr="008B310E">
        <w:rPr>
          <w:rFonts w:ascii="Arial" w:hAnsi="Arial" w:cs="Arial"/>
          <w:color w:val="000000" w:themeColor="text1"/>
          <w:sz w:val="20"/>
          <w:szCs w:val="20"/>
        </w:rPr>
        <w:t>m sát Viện ki</w:t>
      </w:r>
      <w:r w:rsidRPr="00B859CB">
        <w:rPr>
          <w:rFonts w:ascii="Arial" w:hAnsi="Arial" w:cs="Arial"/>
          <w:color w:val="000000" w:themeColor="text1"/>
          <w:sz w:val="20"/>
          <w:szCs w:val="20"/>
        </w:rPr>
        <w:t>ể</w:t>
      </w:r>
      <w:r w:rsidRPr="008B310E">
        <w:rPr>
          <w:rFonts w:ascii="Arial" w:hAnsi="Arial" w:cs="Arial"/>
          <w:color w:val="000000" w:themeColor="text1"/>
          <w:sz w:val="20"/>
          <w:szCs w:val="20"/>
        </w:rPr>
        <w:t>m sát nhân dân t</w:t>
      </w:r>
      <w:r w:rsidRPr="00B859CB">
        <w:rPr>
          <w:rFonts w:ascii="Arial" w:hAnsi="Arial" w:cs="Arial"/>
          <w:color w:val="000000" w:themeColor="text1"/>
          <w:sz w:val="20"/>
          <w:szCs w:val="20"/>
        </w:rPr>
        <w:t>ố</w:t>
      </w:r>
      <w:r w:rsidRPr="008B310E">
        <w:rPr>
          <w:rFonts w:ascii="Arial" w:hAnsi="Arial" w:cs="Arial"/>
          <w:color w:val="000000" w:themeColor="text1"/>
          <w:sz w:val="20"/>
          <w:szCs w:val="20"/>
        </w:rPr>
        <w:t>i cao về việc chu</w:t>
      </w:r>
      <w:r w:rsidRPr="00B859CB">
        <w:rPr>
          <w:rFonts w:ascii="Arial" w:hAnsi="Arial" w:cs="Arial"/>
          <w:color w:val="000000" w:themeColor="text1"/>
          <w:sz w:val="20"/>
          <w:szCs w:val="20"/>
        </w:rPr>
        <w:t>ẩ</w:t>
      </w:r>
      <w:r w:rsidRPr="008B310E">
        <w:rPr>
          <w:rFonts w:ascii="Arial" w:hAnsi="Arial" w:cs="Arial"/>
          <w:color w:val="000000" w:themeColor="text1"/>
          <w:sz w:val="20"/>
          <w:szCs w:val="20"/>
        </w:rPr>
        <w:t>n bị ý ki</w:t>
      </w:r>
      <w:r w:rsidRPr="00B859CB">
        <w:rPr>
          <w:rFonts w:ascii="Arial" w:hAnsi="Arial" w:cs="Arial"/>
          <w:color w:val="000000" w:themeColor="text1"/>
          <w:sz w:val="20"/>
          <w:szCs w:val="20"/>
        </w:rPr>
        <w:t>ế</w:t>
      </w:r>
      <w:r w:rsidRPr="008B310E">
        <w:rPr>
          <w:rFonts w:ascii="Arial" w:hAnsi="Arial" w:cs="Arial"/>
          <w:color w:val="000000" w:themeColor="text1"/>
          <w:sz w:val="20"/>
          <w:szCs w:val="20"/>
        </w:rPr>
        <w:t>n đ</w:t>
      </w:r>
      <w:r w:rsidRPr="00B859CB">
        <w:rPr>
          <w:rFonts w:ascii="Arial" w:hAnsi="Arial" w:cs="Arial"/>
          <w:color w:val="000000" w:themeColor="text1"/>
          <w:sz w:val="20"/>
          <w:szCs w:val="20"/>
        </w:rPr>
        <w:t>ố</w:t>
      </w:r>
      <w:r w:rsidRPr="008B310E">
        <w:rPr>
          <w:rFonts w:ascii="Arial" w:hAnsi="Arial" w:cs="Arial"/>
          <w:color w:val="000000" w:themeColor="text1"/>
          <w:sz w:val="20"/>
          <w:szCs w:val="20"/>
        </w:rPr>
        <w:t>i với luật, nghị quyết c</w:t>
      </w:r>
      <w:r w:rsidRPr="00B859CB">
        <w:rPr>
          <w:rFonts w:ascii="Arial" w:hAnsi="Arial" w:cs="Arial"/>
          <w:color w:val="000000" w:themeColor="text1"/>
          <w:sz w:val="20"/>
          <w:szCs w:val="20"/>
        </w:rPr>
        <w:t>ủ</w:t>
      </w:r>
      <w:r w:rsidRPr="008B310E">
        <w:rPr>
          <w:rFonts w:ascii="Arial" w:hAnsi="Arial" w:cs="Arial"/>
          <w:color w:val="000000" w:themeColor="text1"/>
          <w:sz w:val="20"/>
          <w:szCs w:val="20"/>
        </w:rPr>
        <w:t>a Quốc hội, pháp lệnh, nghị quyết của UBTVQH; ý kiến th</w:t>
      </w:r>
      <w:r w:rsidRPr="00B859CB">
        <w:rPr>
          <w:rFonts w:ascii="Arial" w:hAnsi="Arial" w:cs="Arial"/>
          <w:color w:val="000000" w:themeColor="text1"/>
          <w:sz w:val="20"/>
          <w:szCs w:val="20"/>
        </w:rPr>
        <w:t>ẩ</w:t>
      </w:r>
      <w:r w:rsidRPr="008B310E">
        <w:rPr>
          <w:rFonts w:ascii="Arial" w:hAnsi="Arial" w:cs="Arial"/>
          <w:color w:val="000000" w:themeColor="text1"/>
          <w:sz w:val="20"/>
          <w:szCs w:val="20"/>
        </w:rPr>
        <w:t>m định của đơn vị pháp ch</w:t>
      </w:r>
      <w:r w:rsidRPr="00B859CB">
        <w:rPr>
          <w:rFonts w:ascii="Arial" w:hAnsi="Arial" w:cs="Arial"/>
          <w:color w:val="000000" w:themeColor="text1"/>
          <w:sz w:val="20"/>
          <w:szCs w:val="20"/>
        </w:rPr>
        <w:t>ế</w:t>
      </w:r>
      <w:r w:rsidRPr="008B310E">
        <w:rPr>
          <w:rFonts w:ascii="Arial" w:hAnsi="Arial" w:cs="Arial"/>
          <w:color w:val="000000" w:themeColor="text1"/>
          <w:sz w:val="20"/>
          <w:szCs w:val="20"/>
        </w:rPr>
        <w:t xml:space="preserve"> trực thuộc đối với luật, nghị quyết của Quốc hội, pháp lệnh, nghị quyết của UBTVQH không do Chính phủ tr</w:t>
      </w:r>
      <w:r w:rsidRPr="00B859CB">
        <w:rPr>
          <w:rFonts w:ascii="Arial" w:hAnsi="Arial" w:cs="Arial"/>
          <w:color w:val="000000" w:themeColor="text1"/>
          <w:sz w:val="20"/>
          <w:szCs w:val="20"/>
        </w:rPr>
        <w:t>ì</w:t>
      </w:r>
      <w:r w:rsidRPr="008B310E">
        <w:rPr>
          <w:rFonts w:ascii="Arial" w:hAnsi="Arial" w:cs="Arial"/>
          <w:color w:val="000000" w:themeColor="text1"/>
          <w:sz w:val="20"/>
          <w:szCs w:val="20"/>
        </w:rPr>
        <w:t>nh.</w:t>
      </w:r>
    </w:p>
    <w:p w14:paraId="63EB0E77" w14:textId="77777777" w:rsidR="00B859CB" w:rsidRPr="008B310E" w:rsidRDefault="00B859CB" w:rsidP="00B859CB">
      <w:pPr>
        <w:pStyle w:val="Footnote0"/>
        <w:tabs>
          <w:tab w:val="left" w:pos="903"/>
        </w:tabs>
        <w:adjustRightInd w:val="0"/>
        <w:snapToGrid w:val="0"/>
        <w:spacing w:after="120"/>
        <w:ind w:left="0" w:firstLine="720"/>
        <w:jc w:val="both"/>
        <w:rPr>
          <w:rFonts w:ascii="Arial" w:hAnsi="Arial" w:cs="Arial"/>
          <w:color w:val="000000" w:themeColor="text1"/>
          <w:sz w:val="20"/>
          <w:szCs w:val="20"/>
        </w:rPr>
      </w:pPr>
      <w:r w:rsidRPr="00B859CB">
        <w:rPr>
          <w:rFonts w:ascii="Arial" w:hAnsi="Arial" w:cs="Arial"/>
          <w:color w:val="000000" w:themeColor="text1"/>
          <w:sz w:val="20"/>
          <w:szCs w:val="20"/>
          <w:vertAlign w:val="superscript"/>
        </w:rPr>
        <w:t>18</w:t>
      </w:r>
      <w:r w:rsidRPr="00B859CB">
        <w:rPr>
          <w:rFonts w:ascii="Arial" w:hAnsi="Arial" w:cs="Arial"/>
          <w:color w:val="000000" w:themeColor="text1"/>
          <w:sz w:val="20"/>
          <w:szCs w:val="20"/>
        </w:rPr>
        <w:t xml:space="preserve"> </w:t>
      </w:r>
      <w:r w:rsidRPr="008B310E">
        <w:rPr>
          <w:rFonts w:ascii="Arial" w:hAnsi="Arial" w:cs="Arial"/>
          <w:color w:val="000000" w:themeColor="text1"/>
          <w:sz w:val="20"/>
          <w:szCs w:val="20"/>
        </w:rPr>
        <w:t>Đ</w:t>
      </w:r>
      <w:r w:rsidRPr="00B859CB">
        <w:rPr>
          <w:rFonts w:ascii="Arial" w:hAnsi="Arial" w:cs="Arial"/>
          <w:color w:val="000000" w:themeColor="text1"/>
          <w:sz w:val="20"/>
          <w:szCs w:val="20"/>
        </w:rPr>
        <w:t>ố</w:t>
      </w:r>
      <w:r w:rsidRPr="008B310E">
        <w:rPr>
          <w:rFonts w:ascii="Arial" w:hAnsi="Arial" w:cs="Arial"/>
          <w:color w:val="000000" w:themeColor="text1"/>
          <w:sz w:val="20"/>
          <w:szCs w:val="20"/>
        </w:rPr>
        <w:t>i với dự án, dự thảo VBQPPL d</w:t>
      </w:r>
      <w:r w:rsidRPr="00B859CB">
        <w:rPr>
          <w:rFonts w:ascii="Arial" w:hAnsi="Arial" w:cs="Arial"/>
          <w:color w:val="000000" w:themeColor="text1"/>
          <w:sz w:val="20"/>
          <w:szCs w:val="20"/>
        </w:rPr>
        <w:t>o</w:t>
      </w:r>
      <w:r w:rsidRPr="008B310E">
        <w:rPr>
          <w:rFonts w:ascii="Arial" w:hAnsi="Arial" w:cs="Arial"/>
          <w:color w:val="000000" w:themeColor="text1"/>
          <w:sz w:val="20"/>
          <w:szCs w:val="20"/>
        </w:rPr>
        <w:t xml:space="preserve"> Tòa án nhân dân tối cao hoặc Viện kiểm sát nhân dân t</w:t>
      </w:r>
      <w:r w:rsidRPr="00B859CB">
        <w:rPr>
          <w:rFonts w:ascii="Arial" w:hAnsi="Arial" w:cs="Arial"/>
          <w:color w:val="000000" w:themeColor="text1"/>
          <w:sz w:val="20"/>
          <w:szCs w:val="20"/>
        </w:rPr>
        <w:t>ố</w:t>
      </w:r>
      <w:r w:rsidRPr="008B310E">
        <w:rPr>
          <w:rFonts w:ascii="Arial" w:hAnsi="Arial" w:cs="Arial"/>
          <w:color w:val="000000" w:themeColor="text1"/>
          <w:sz w:val="20"/>
          <w:szCs w:val="20"/>
        </w:rPr>
        <w:t>i cao trình th</w:t>
      </w:r>
      <w:r w:rsidRPr="00B859CB">
        <w:rPr>
          <w:rFonts w:ascii="Arial" w:hAnsi="Arial" w:cs="Arial"/>
          <w:color w:val="000000" w:themeColor="text1"/>
          <w:sz w:val="20"/>
          <w:szCs w:val="20"/>
        </w:rPr>
        <w:t>ì</w:t>
      </w:r>
      <w:r w:rsidRPr="008B310E">
        <w:rPr>
          <w:rFonts w:ascii="Arial" w:hAnsi="Arial" w:cs="Arial"/>
          <w:color w:val="000000" w:themeColor="text1"/>
          <w:sz w:val="20"/>
          <w:szCs w:val="20"/>
        </w:rPr>
        <w:t xml:space="preserve"> ngoài sản ph</w:t>
      </w:r>
      <w:r w:rsidRPr="00B859CB">
        <w:rPr>
          <w:rFonts w:ascii="Arial" w:hAnsi="Arial" w:cs="Arial"/>
          <w:color w:val="000000" w:themeColor="text1"/>
          <w:sz w:val="20"/>
          <w:szCs w:val="20"/>
        </w:rPr>
        <w:t>ẩ</w:t>
      </w:r>
      <w:r w:rsidRPr="008B310E">
        <w:rPr>
          <w:rFonts w:ascii="Arial" w:hAnsi="Arial" w:cs="Arial"/>
          <w:color w:val="000000" w:themeColor="text1"/>
          <w:sz w:val="20"/>
          <w:szCs w:val="20"/>
        </w:rPr>
        <w:t>m hoàn thành nêu trên còn có th</w:t>
      </w:r>
      <w:r w:rsidRPr="00B859CB">
        <w:rPr>
          <w:rFonts w:ascii="Arial" w:hAnsi="Arial" w:cs="Arial"/>
          <w:color w:val="000000" w:themeColor="text1"/>
          <w:sz w:val="20"/>
          <w:szCs w:val="20"/>
        </w:rPr>
        <w:t>ể</w:t>
      </w:r>
      <w:r w:rsidRPr="008B310E">
        <w:rPr>
          <w:rFonts w:ascii="Arial" w:hAnsi="Arial" w:cs="Arial"/>
          <w:color w:val="000000" w:themeColor="text1"/>
          <w:sz w:val="20"/>
          <w:szCs w:val="20"/>
        </w:rPr>
        <w:t xml:space="preserve"> có: Báo cáo tiếp thu, giải tr</w:t>
      </w:r>
      <w:r w:rsidRPr="00B859CB">
        <w:rPr>
          <w:rFonts w:ascii="Arial" w:hAnsi="Arial" w:cs="Arial"/>
          <w:color w:val="000000" w:themeColor="text1"/>
          <w:sz w:val="20"/>
          <w:szCs w:val="20"/>
        </w:rPr>
        <w:t>ì</w:t>
      </w:r>
      <w:r w:rsidRPr="008B310E">
        <w:rPr>
          <w:rFonts w:ascii="Arial" w:hAnsi="Arial" w:cs="Arial"/>
          <w:color w:val="000000" w:themeColor="text1"/>
          <w:sz w:val="20"/>
          <w:szCs w:val="20"/>
        </w:rPr>
        <w:t xml:space="preserve">nh ý kiến thành viên Hội đồng thẩm phán Tòa án nhân dân tối cao, thành viên </w:t>
      </w:r>
      <w:r w:rsidRPr="00B859CB">
        <w:rPr>
          <w:rFonts w:ascii="Arial" w:hAnsi="Arial" w:cs="Arial"/>
          <w:color w:val="000000" w:themeColor="text1"/>
          <w:sz w:val="20"/>
          <w:szCs w:val="20"/>
        </w:rPr>
        <w:t>Ủ</w:t>
      </w:r>
      <w:r w:rsidRPr="008B310E">
        <w:rPr>
          <w:rFonts w:ascii="Arial" w:hAnsi="Arial" w:cs="Arial"/>
          <w:color w:val="000000" w:themeColor="text1"/>
          <w:sz w:val="20"/>
          <w:szCs w:val="20"/>
        </w:rPr>
        <w:t>y ban Kiểm sát Viện kiểm sát nhân dân tối cao đối với dự án VBQPPL.</w:t>
      </w:r>
    </w:p>
    <w:p w14:paraId="4B96D747" w14:textId="77777777" w:rsidR="00B859CB" w:rsidRPr="008B310E" w:rsidRDefault="00B859CB" w:rsidP="00B859CB">
      <w:pPr>
        <w:spacing w:after="0" w:line="240" w:lineRule="auto"/>
        <w:rPr>
          <w:rFonts w:ascii="Arial" w:hAnsi="Arial" w:cs="Arial"/>
          <w:bCs/>
          <w:color w:val="000000" w:themeColor="text1"/>
          <w:sz w:val="20"/>
          <w:szCs w:val="20"/>
        </w:rPr>
      </w:pPr>
    </w:p>
    <w:p w14:paraId="74CD95C8" w14:textId="77777777" w:rsidR="00B859CB" w:rsidRPr="008B310E" w:rsidRDefault="00B859CB" w:rsidP="00B859CB">
      <w:pPr>
        <w:spacing w:after="0" w:line="240" w:lineRule="auto"/>
        <w:jc w:val="center"/>
        <w:rPr>
          <w:rFonts w:ascii="Arial" w:hAnsi="Arial" w:cs="Arial"/>
          <w:b/>
          <w:color w:val="000000" w:themeColor="text1"/>
          <w:sz w:val="20"/>
          <w:szCs w:val="20"/>
        </w:rPr>
      </w:pPr>
    </w:p>
    <w:p w14:paraId="0DF81571" w14:textId="77777777" w:rsidR="00B859CB" w:rsidRPr="008B310E" w:rsidRDefault="00B859CB" w:rsidP="00B859CB">
      <w:pPr>
        <w:spacing w:after="0" w:line="240" w:lineRule="auto"/>
        <w:jc w:val="center"/>
        <w:rPr>
          <w:rFonts w:ascii="Arial" w:hAnsi="Arial" w:cs="Arial"/>
          <w:b/>
          <w:color w:val="000000" w:themeColor="text1"/>
          <w:sz w:val="20"/>
          <w:szCs w:val="20"/>
        </w:rPr>
      </w:pPr>
    </w:p>
    <w:p w14:paraId="015B463A" w14:textId="77777777" w:rsidR="00B859CB" w:rsidRPr="008B310E" w:rsidRDefault="00B859CB" w:rsidP="00B859CB">
      <w:pPr>
        <w:spacing w:after="0" w:line="240" w:lineRule="auto"/>
        <w:jc w:val="center"/>
        <w:rPr>
          <w:rFonts w:ascii="Arial" w:hAnsi="Arial" w:cs="Arial"/>
          <w:b/>
          <w:color w:val="000000" w:themeColor="text1"/>
          <w:sz w:val="20"/>
          <w:szCs w:val="20"/>
        </w:rPr>
        <w:sectPr w:rsidR="00B859CB" w:rsidRPr="008B310E" w:rsidSect="00B859CB">
          <w:pgSz w:w="16838" w:h="11906" w:orient="landscape" w:code="9"/>
          <w:pgMar w:top="1440" w:right="1440" w:bottom="1440" w:left="1440" w:header="0" w:footer="0" w:gutter="0"/>
          <w:cols w:space="720"/>
          <w:docGrid w:linePitch="326"/>
        </w:sectPr>
      </w:pPr>
    </w:p>
    <w:p w14:paraId="25A1DF10" w14:textId="77777777" w:rsidR="00B859CB" w:rsidRPr="008B310E" w:rsidRDefault="00B859CB" w:rsidP="00B859CB">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lastRenderedPageBreak/>
        <w:t>Phụ lục II</w:t>
      </w:r>
    </w:p>
    <w:p w14:paraId="4DF720EF" w14:textId="77777777" w:rsidR="00B859CB" w:rsidRPr="008B310E" w:rsidRDefault="00B859CB" w:rsidP="00B859CB">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DANH MỤC NHIỆM VỤ, HOẠT ĐỘNG VÀ ĐỊNH MỨC KHOÁN CHI CHO TỪNG NHIỆM VỤ, HOẠT ĐỘNG</w:t>
      </w:r>
      <w:r w:rsidRPr="008B310E">
        <w:rPr>
          <w:rFonts w:ascii="Arial" w:hAnsi="Arial" w:cs="Arial"/>
          <w:b/>
          <w:color w:val="000000" w:themeColor="text1"/>
          <w:sz w:val="20"/>
          <w:szCs w:val="20"/>
        </w:rPr>
        <w:br/>
        <w:t>ĐỐI VỚI XÂY DỰNG ĐIỀU ƯỚC QUỐC TẾ (ĐƯQT) THUỘC THẨM QUYỀN QUY ĐỊNH CỦA CHÍNH PHỦ</w:t>
      </w:r>
      <w:r w:rsidRPr="008B310E">
        <w:rPr>
          <w:rFonts w:ascii="Arial" w:hAnsi="Arial" w:cs="Arial"/>
          <w:b/>
          <w:color w:val="000000" w:themeColor="text1"/>
          <w:sz w:val="20"/>
          <w:szCs w:val="20"/>
        </w:rPr>
        <w:br/>
        <w:t>QUY ĐỊNH TẠI KHOẢN 3 ĐIỀU 4 CỦA NGHỊ QUYẾT SỐ 197/2025/QH15</w:t>
      </w:r>
    </w:p>
    <w:p w14:paraId="1CB7580A" w14:textId="77777777" w:rsidR="00B859CB" w:rsidRPr="00B859CB" w:rsidRDefault="00B859CB" w:rsidP="00B859CB">
      <w:pPr>
        <w:spacing w:after="0" w:line="240" w:lineRule="auto"/>
        <w:jc w:val="center"/>
        <w:rPr>
          <w:rFonts w:ascii="Arial" w:hAnsi="Arial" w:cs="Arial"/>
          <w:i/>
          <w:color w:val="000000" w:themeColor="text1"/>
          <w:sz w:val="20"/>
          <w:szCs w:val="20"/>
        </w:rPr>
      </w:pPr>
      <w:r w:rsidRPr="008B310E">
        <w:rPr>
          <w:rFonts w:ascii="Arial" w:hAnsi="Arial" w:cs="Arial"/>
          <w:i/>
          <w:color w:val="000000" w:themeColor="text1"/>
          <w:sz w:val="20"/>
          <w:szCs w:val="20"/>
        </w:rPr>
        <w:t>(Kèm theo Nghị định số 289/2025/NĐ-CP ngày 06 tháng 11 năm 2025 của Chính phủ)</w:t>
      </w:r>
    </w:p>
    <w:p w14:paraId="40B9464F" w14:textId="77777777" w:rsidR="00B859CB" w:rsidRPr="00B859CB" w:rsidRDefault="00B859CB" w:rsidP="00B859CB">
      <w:pPr>
        <w:spacing w:after="0" w:line="240" w:lineRule="auto"/>
        <w:jc w:val="center"/>
        <w:rPr>
          <w:rFonts w:ascii="Arial" w:hAnsi="Arial" w:cs="Arial"/>
          <w:color w:val="000000" w:themeColor="text1"/>
          <w:sz w:val="20"/>
          <w:szCs w:val="20"/>
        </w:rPr>
      </w:pPr>
    </w:p>
    <w:p w14:paraId="1ECB13E7" w14:textId="77777777" w:rsidR="00B859CB" w:rsidRPr="008B310E" w:rsidRDefault="00B859CB" w:rsidP="00B859CB">
      <w:pPr>
        <w:spacing w:after="0" w:line="240" w:lineRule="auto"/>
        <w:jc w:val="right"/>
        <w:rPr>
          <w:rFonts w:ascii="Arial" w:hAnsi="Arial" w:cs="Arial"/>
          <w:color w:val="000000" w:themeColor="text1"/>
          <w:sz w:val="20"/>
          <w:szCs w:val="20"/>
        </w:rPr>
      </w:pPr>
      <w:r w:rsidRPr="008B310E">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8"/>
        <w:gridCol w:w="6657"/>
        <w:gridCol w:w="655"/>
        <w:gridCol w:w="5118"/>
        <w:gridCol w:w="1070"/>
      </w:tblGrid>
      <w:tr w:rsidR="00B859CB" w:rsidRPr="008B310E" w14:paraId="49FA9DBC" w14:textId="77777777" w:rsidTr="00220658">
        <w:trPr>
          <w:trHeight w:val="20"/>
        </w:trPr>
        <w:tc>
          <w:tcPr>
            <w:tcW w:w="157" w:type="pct"/>
            <w:tcBorders>
              <w:top w:val="single" w:sz="8" w:space="0" w:color="000000"/>
              <w:left w:val="single" w:sz="8" w:space="0" w:color="000000"/>
              <w:bottom w:val="nil"/>
              <w:right w:val="nil"/>
            </w:tcBorders>
          </w:tcPr>
          <w:p w14:paraId="6FC7382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TT</w:t>
            </w:r>
          </w:p>
        </w:tc>
        <w:tc>
          <w:tcPr>
            <w:tcW w:w="2388" w:type="pct"/>
            <w:tcBorders>
              <w:top w:val="single" w:sz="8" w:space="0" w:color="000000"/>
              <w:left w:val="single" w:sz="8" w:space="0" w:color="000000"/>
              <w:bottom w:val="nil"/>
              <w:right w:val="nil"/>
            </w:tcBorders>
          </w:tcPr>
          <w:p w14:paraId="48C2ACC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Nhiệm vụ, hoạt động</w:t>
            </w:r>
          </w:p>
        </w:tc>
        <w:tc>
          <w:tcPr>
            <w:tcW w:w="235" w:type="pct"/>
            <w:tcBorders>
              <w:top w:val="single" w:sz="8" w:space="0" w:color="000000"/>
              <w:left w:val="single" w:sz="8" w:space="0" w:color="000000"/>
              <w:bottom w:val="nil"/>
              <w:right w:val="nil"/>
            </w:tcBorders>
          </w:tcPr>
          <w:p w14:paraId="6F6A279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Tỷ lệ</w:t>
            </w:r>
          </w:p>
        </w:tc>
        <w:tc>
          <w:tcPr>
            <w:tcW w:w="1836" w:type="pct"/>
            <w:tcBorders>
              <w:top w:val="single" w:sz="8" w:space="0" w:color="000000"/>
              <w:left w:val="single" w:sz="8" w:space="0" w:color="000000"/>
              <w:bottom w:val="nil"/>
              <w:right w:val="nil"/>
            </w:tcBorders>
          </w:tcPr>
          <w:p w14:paraId="567D2CD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Sản phẩm</w:t>
            </w:r>
          </w:p>
        </w:tc>
        <w:tc>
          <w:tcPr>
            <w:tcW w:w="384" w:type="pct"/>
            <w:tcBorders>
              <w:top w:val="single" w:sz="8" w:space="0" w:color="000000"/>
              <w:left w:val="single" w:sz="8" w:space="0" w:color="000000"/>
              <w:bottom w:val="nil"/>
              <w:right w:val="single" w:sz="8" w:space="0" w:color="000000"/>
            </w:tcBorders>
          </w:tcPr>
          <w:p w14:paraId="1B2DE01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b/>
                <w:color w:val="000000" w:themeColor="text1"/>
                <w:sz w:val="20"/>
                <w:szCs w:val="20"/>
              </w:rPr>
              <w:t>Mức chi đối với ĐƯQT</w:t>
            </w:r>
          </w:p>
        </w:tc>
      </w:tr>
      <w:tr w:rsidR="00B859CB" w:rsidRPr="008B310E" w14:paraId="148B9B52" w14:textId="77777777" w:rsidTr="00220658">
        <w:trPr>
          <w:trHeight w:val="20"/>
        </w:trPr>
        <w:tc>
          <w:tcPr>
            <w:tcW w:w="157" w:type="pct"/>
            <w:tcBorders>
              <w:top w:val="single" w:sz="8" w:space="0" w:color="000000"/>
              <w:left w:val="single" w:sz="8" w:space="0" w:color="000000"/>
              <w:bottom w:val="nil"/>
              <w:right w:val="nil"/>
            </w:tcBorders>
          </w:tcPr>
          <w:p w14:paraId="2E8204C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A</w:t>
            </w:r>
          </w:p>
        </w:tc>
        <w:tc>
          <w:tcPr>
            <w:tcW w:w="2388" w:type="pct"/>
            <w:tcBorders>
              <w:top w:val="single" w:sz="8" w:space="0" w:color="000000"/>
              <w:left w:val="single" w:sz="8" w:space="0" w:color="000000"/>
              <w:bottom w:val="nil"/>
              <w:right w:val="nil"/>
            </w:tcBorders>
          </w:tcPr>
          <w:p w14:paraId="4CFED53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Giai đoạn đàm phán ĐƯQT/nghiên cứu khả năng gia nhập, chấm dứt hiệu lực, từ bỏ, rút khỏi, tạm đình chỉ và các nội dung khác liên quan đến hiệu lực của ĐƯQT (tùy thuộc vào loại ĐƯQT cần đàm phán hoặc ĐƯQT cần nghiên cứu khả năng gia nhập, cơ quan được cơ quan có thẩm quyền của Đảng, Nhà nước, Chính phủ giao chủ trì hoặc cơ quan có chương trình, kế hoạch công tác được lãnh đạo bộ, ngành phê duyệt thực hiện nhiệm vụ lựa chọn việc áp dụng các hoạt động, nhiệm vụ quy định tại mục I hoặc II sau đây)</w:t>
            </w:r>
          </w:p>
        </w:tc>
        <w:tc>
          <w:tcPr>
            <w:tcW w:w="235" w:type="pct"/>
            <w:tcBorders>
              <w:top w:val="single" w:sz="8" w:space="0" w:color="000000"/>
              <w:left w:val="single" w:sz="8" w:space="0" w:color="000000"/>
              <w:bottom w:val="nil"/>
              <w:right w:val="nil"/>
            </w:tcBorders>
          </w:tcPr>
          <w:p w14:paraId="6747317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40%</w:t>
            </w:r>
          </w:p>
        </w:tc>
        <w:tc>
          <w:tcPr>
            <w:tcW w:w="1836" w:type="pct"/>
            <w:tcBorders>
              <w:top w:val="single" w:sz="8" w:space="0" w:color="000000"/>
              <w:left w:val="single" w:sz="8" w:space="0" w:color="000000"/>
              <w:bottom w:val="nil"/>
              <w:right w:val="nil"/>
            </w:tcBorders>
          </w:tcPr>
          <w:p w14:paraId="3140A34E"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nil"/>
              <w:right w:val="single" w:sz="8" w:space="0" w:color="000000"/>
            </w:tcBorders>
          </w:tcPr>
          <w:p w14:paraId="17C5A65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640</w:t>
            </w:r>
          </w:p>
        </w:tc>
      </w:tr>
      <w:tr w:rsidR="00B859CB" w:rsidRPr="008B310E" w14:paraId="2ACC8EED" w14:textId="77777777" w:rsidTr="00220658">
        <w:trPr>
          <w:trHeight w:val="20"/>
        </w:trPr>
        <w:tc>
          <w:tcPr>
            <w:tcW w:w="157" w:type="pct"/>
            <w:tcBorders>
              <w:top w:val="single" w:sz="8" w:space="0" w:color="000000"/>
              <w:left w:val="single" w:sz="8" w:space="0" w:color="000000"/>
              <w:bottom w:val="nil"/>
              <w:right w:val="nil"/>
            </w:tcBorders>
          </w:tcPr>
          <w:p w14:paraId="4AD25D5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I</w:t>
            </w:r>
          </w:p>
        </w:tc>
        <w:tc>
          <w:tcPr>
            <w:tcW w:w="2388" w:type="pct"/>
            <w:tcBorders>
              <w:top w:val="single" w:sz="8" w:space="0" w:color="000000"/>
              <w:left w:val="single" w:sz="8" w:space="0" w:color="000000"/>
              <w:bottom w:val="nil"/>
              <w:right w:val="nil"/>
            </w:tcBorders>
          </w:tcPr>
          <w:p w14:paraId="035400E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Đàm phán ĐƯQT</w:t>
            </w:r>
          </w:p>
        </w:tc>
        <w:tc>
          <w:tcPr>
            <w:tcW w:w="235" w:type="pct"/>
            <w:tcBorders>
              <w:top w:val="single" w:sz="8" w:space="0" w:color="000000"/>
              <w:left w:val="single" w:sz="8" w:space="0" w:color="000000"/>
              <w:bottom w:val="nil"/>
              <w:right w:val="nil"/>
            </w:tcBorders>
          </w:tcPr>
          <w:p w14:paraId="48B2F15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40%</w:t>
            </w:r>
          </w:p>
        </w:tc>
        <w:tc>
          <w:tcPr>
            <w:tcW w:w="1836" w:type="pct"/>
            <w:tcBorders>
              <w:top w:val="single" w:sz="8" w:space="0" w:color="000000"/>
              <w:left w:val="single" w:sz="8" w:space="0" w:color="000000"/>
              <w:bottom w:val="nil"/>
              <w:right w:val="nil"/>
            </w:tcBorders>
          </w:tcPr>
          <w:p w14:paraId="13E1472A"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nil"/>
              <w:right w:val="single" w:sz="8" w:space="0" w:color="000000"/>
            </w:tcBorders>
          </w:tcPr>
          <w:p w14:paraId="4473D55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640</w:t>
            </w:r>
          </w:p>
        </w:tc>
      </w:tr>
      <w:tr w:rsidR="00B859CB" w:rsidRPr="008B310E" w14:paraId="1F2E70E9" w14:textId="77777777" w:rsidTr="00220658">
        <w:trPr>
          <w:trHeight w:val="20"/>
        </w:trPr>
        <w:tc>
          <w:tcPr>
            <w:tcW w:w="157" w:type="pct"/>
            <w:tcBorders>
              <w:top w:val="single" w:sz="8" w:space="0" w:color="000000"/>
              <w:left w:val="single" w:sz="8" w:space="0" w:color="000000"/>
              <w:bottom w:val="nil"/>
              <w:right w:val="nil"/>
            </w:tcBorders>
          </w:tcPr>
          <w:p w14:paraId="0493DA8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w:t>
            </w:r>
          </w:p>
        </w:tc>
        <w:tc>
          <w:tcPr>
            <w:tcW w:w="2388" w:type="pct"/>
            <w:tcBorders>
              <w:top w:val="single" w:sz="8" w:space="0" w:color="000000"/>
              <w:left w:val="single" w:sz="8" w:space="0" w:color="000000"/>
              <w:bottom w:val="nil"/>
              <w:right w:val="nil"/>
            </w:tcBorders>
          </w:tcPr>
          <w:p w14:paraId="37339BB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Cơ quan chủ trì đàm phán</w:t>
            </w:r>
          </w:p>
        </w:tc>
        <w:tc>
          <w:tcPr>
            <w:tcW w:w="235" w:type="pct"/>
            <w:tcBorders>
              <w:top w:val="single" w:sz="8" w:space="0" w:color="000000"/>
              <w:left w:val="single" w:sz="8" w:space="0" w:color="000000"/>
              <w:bottom w:val="nil"/>
              <w:right w:val="nil"/>
            </w:tcBorders>
          </w:tcPr>
          <w:p w14:paraId="51E90B60"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nil"/>
              <w:right w:val="nil"/>
            </w:tcBorders>
          </w:tcPr>
          <w:p w14:paraId="74664A8C"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nil"/>
              <w:right w:val="single" w:sz="8" w:space="0" w:color="000000"/>
            </w:tcBorders>
          </w:tcPr>
          <w:p w14:paraId="1346D38D"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2831767C" w14:textId="77777777" w:rsidTr="00220658">
        <w:trPr>
          <w:trHeight w:val="20"/>
        </w:trPr>
        <w:tc>
          <w:tcPr>
            <w:tcW w:w="157" w:type="pct"/>
            <w:tcBorders>
              <w:top w:val="single" w:sz="8" w:space="0" w:color="000000"/>
              <w:left w:val="single" w:sz="8" w:space="0" w:color="000000"/>
              <w:bottom w:val="nil"/>
              <w:right w:val="nil"/>
            </w:tcBorders>
          </w:tcPr>
          <w:p w14:paraId="53AE665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w:t>
            </w:r>
          </w:p>
        </w:tc>
        <w:tc>
          <w:tcPr>
            <w:tcW w:w="2388" w:type="pct"/>
            <w:tcBorders>
              <w:top w:val="single" w:sz="8" w:space="0" w:color="000000"/>
              <w:left w:val="single" w:sz="8" w:space="0" w:color="000000"/>
              <w:bottom w:val="nil"/>
              <w:right w:val="nil"/>
            </w:tcBorders>
          </w:tcPr>
          <w:p w14:paraId="6498432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điều tra, khảo sát thực tế, nghiên cứu, hội thảo, tọa đàm đối với chính sách, dự thảo ĐƯQT; đối với tài liệu khác để phục vụ cho việc xây dựng hồ sơ đề xuất đàm phán ĐƯQT, xây dựng phương án đàm phán</w:t>
            </w:r>
          </w:p>
        </w:tc>
        <w:tc>
          <w:tcPr>
            <w:tcW w:w="235" w:type="pct"/>
            <w:tcBorders>
              <w:top w:val="single" w:sz="8" w:space="0" w:color="000000"/>
              <w:left w:val="single" w:sz="8" w:space="0" w:color="000000"/>
              <w:bottom w:val="nil"/>
              <w:right w:val="nil"/>
            </w:tcBorders>
          </w:tcPr>
          <w:p w14:paraId="405560E6"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nil"/>
              <w:right w:val="nil"/>
            </w:tcBorders>
          </w:tcPr>
          <w:p w14:paraId="26732BB3"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kết quả điều tra, khảo sát thực tế, nghiên cứu, hội thảo, tọa đàm đối với chính sách, dự thảo ĐƯQT, phương án đàm phán</w:t>
            </w:r>
          </w:p>
        </w:tc>
        <w:tc>
          <w:tcPr>
            <w:tcW w:w="384" w:type="pct"/>
            <w:tcBorders>
              <w:top w:val="single" w:sz="8" w:space="0" w:color="000000"/>
              <w:left w:val="single" w:sz="8" w:space="0" w:color="000000"/>
              <w:bottom w:val="nil"/>
              <w:right w:val="single" w:sz="8" w:space="0" w:color="000000"/>
            </w:tcBorders>
          </w:tcPr>
          <w:p w14:paraId="2B604B3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200</w:t>
            </w:r>
          </w:p>
        </w:tc>
      </w:tr>
      <w:tr w:rsidR="00B859CB" w:rsidRPr="008B310E" w14:paraId="79B2D44E" w14:textId="77777777" w:rsidTr="00220658">
        <w:trPr>
          <w:trHeight w:val="20"/>
        </w:trPr>
        <w:tc>
          <w:tcPr>
            <w:tcW w:w="157" w:type="pct"/>
            <w:tcBorders>
              <w:top w:val="single" w:sz="8" w:space="0" w:color="000000"/>
              <w:left w:val="single" w:sz="8" w:space="0" w:color="000000"/>
              <w:bottom w:val="nil"/>
              <w:right w:val="nil"/>
            </w:tcBorders>
          </w:tcPr>
          <w:p w14:paraId="0C9B4B2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1.2</w:t>
            </w:r>
          </w:p>
        </w:tc>
        <w:tc>
          <w:tcPr>
            <w:tcW w:w="2388" w:type="pct"/>
            <w:tcBorders>
              <w:top w:val="single" w:sz="8" w:space="0" w:color="000000"/>
              <w:left w:val="single" w:sz="8" w:space="0" w:color="000000"/>
              <w:bottom w:val="nil"/>
              <w:right w:val="nil"/>
            </w:tcBorders>
          </w:tcPr>
          <w:p w14:paraId="3C9F551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hồ sơ đề xuất đàm phán ĐƯQT trình Thủ tướng Chính phủ</w:t>
            </w:r>
          </w:p>
        </w:tc>
        <w:tc>
          <w:tcPr>
            <w:tcW w:w="235" w:type="pct"/>
            <w:tcBorders>
              <w:top w:val="single" w:sz="8" w:space="0" w:color="000000"/>
              <w:left w:val="single" w:sz="8" w:space="0" w:color="000000"/>
              <w:bottom w:val="nil"/>
              <w:right w:val="nil"/>
            </w:tcBorders>
          </w:tcPr>
          <w:p w14:paraId="4790FE9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nil"/>
              <w:right w:val="nil"/>
            </w:tcBorders>
          </w:tcPr>
          <w:p w14:paraId="2084DF5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Tờ trình đề xuất đàm phán ĐƯQT</w:t>
            </w:r>
          </w:p>
        </w:tc>
        <w:tc>
          <w:tcPr>
            <w:tcW w:w="384" w:type="pct"/>
            <w:tcBorders>
              <w:top w:val="single" w:sz="8" w:space="0" w:color="000000"/>
              <w:left w:val="single" w:sz="8" w:space="0" w:color="000000"/>
              <w:bottom w:val="nil"/>
              <w:right w:val="single" w:sz="8" w:space="0" w:color="000000"/>
            </w:tcBorders>
          </w:tcPr>
          <w:p w14:paraId="247A0F8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224</w:t>
            </w:r>
          </w:p>
        </w:tc>
      </w:tr>
      <w:tr w:rsidR="00B859CB" w:rsidRPr="008B310E" w14:paraId="41061979" w14:textId="77777777" w:rsidTr="00220658">
        <w:trPr>
          <w:trHeight w:val="20"/>
        </w:trPr>
        <w:tc>
          <w:tcPr>
            <w:tcW w:w="157" w:type="pct"/>
            <w:tcBorders>
              <w:top w:val="single" w:sz="8" w:space="0" w:color="000000"/>
              <w:left w:val="single" w:sz="8" w:space="0" w:color="000000"/>
              <w:bottom w:val="nil"/>
              <w:right w:val="nil"/>
            </w:tcBorders>
          </w:tcPr>
          <w:p w14:paraId="5C87B6D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1.3</w:t>
            </w:r>
          </w:p>
        </w:tc>
        <w:tc>
          <w:tcPr>
            <w:tcW w:w="2388" w:type="pct"/>
            <w:tcBorders>
              <w:top w:val="single" w:sz="8" w:space="0" w:color="000000"/>
              <w:left w:val="single" w:sz="8" w:space="0" w:color="000000"/>
              <w:bottom w:val="nil"/>
              <w:right w:val="nil"/>
            </w:tcBorders>
          </w:tcPr>
          <w:p w14:paraId="5D7EFFF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Lấy ý kiến cơ quan Đảng có thẩm quyền</w:t>
            </w:r>
          </w:p>
        </w:tc>
        <w:tc>
          <w:tcPr>
            <w:tcW w:w="235" w:type="pct"/>
            <w:tcBorders>
              <w:top w:val="single" w:sz="8" w:space="0" w:color="000000"/>
              <w:left w:val="single" w:sz="8" w:space="0" w:color="000000"/>
              <w:bottom w:val="nil"/>
              <w:right w:val="nil"/>
            </w:tcBorders>
          </w:tcPr>
          <w:p w14:paraId="6C2DC193"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nil"/>
              <w:right w:val="nil"/>
            </w:tcBorders>
          </w:tcPr>
          <w:p w14:paraId="32681C5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 thông báo kết luận/chủ trương</w:t>
            </w:r>
          </w:p>
        </w:tc>
        <w:tc>
          <w:tcPr>
            <w:tcW w:w="384" w:type="pct"/>
            <w:tcBorders>
              <w:top w:val="single" w:sz="8" w:space="0" w:color="000000"/>
              <w:left w:val="single" w:sz="8" w:space="0" w:color="000000"/>
              <w:bottom w:val="nil"/>
              <w:right w:val="single" w:sz="8" w:space="0" w:color="000000"/>
            </w:tcBorders>
          </w:tcPr>
          <w:p w14:paraId="5F14EE4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76</w:t>
            </w:r>
          </w:p>
        </w:tc>
      </w:tr>
      <w:tr w:rsidR="00B859CB" w:rsidRPr="008B310E" w14:paraId="52748111" w14:textId="77777777" w:rsidTr="00220658">
        <w:trPr>
          <w:trHeight w:val="20"/>
        </w:trPr>
        <w:tc>
          <w:tcPr>
            <w:tcW w:w="157" w:type="pct"/>
            <w:tcBorders>
              <w:top w:val="single" w:sz="8" w:space="0" w:color="000000"/>
              <w:left w:val="single" w:sz="8" w:space="0" w:color="000000"/>
              <w:bottom w:val="nil"/>
              <w:right w:val="nil"/>
            </w:tcBorders>
          </w:tcPr>
          <w:p w14:paraId="220BFE3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1.4</w:t>
            </w:r>
          </w:p>
        </w:tc>
        <w:tc>
          <w:tcPr>
            <w:tcW w:w="2388" w:type="pct"/>
            <w:tcBorders>
              <w:top w:val="single" w:sz="8" w:space="0" w:color="000000"/>
              <w:left w:val="single" w:sz="8" w:space="0" w:color="000000"/>
              <w:bottom w:val="nil"/>
              <w:right w:val="nil"/>
            </w:tcBorders>
          </w:tcPr>
          <w:p w14:paraId="412453D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Góp ý hồ sơ đề xuất đàm phán ĐƯQT</w:t>
            </w:r>
            <w:r w:rsidRPr="008B310E">
              <w:rPr>
                <w:rFonts w:ascii="Arial" w:hAnsi="Arial" w:cs="Arial"/>
                <w:color w:val="000000" w:themeColor="text1"/>
                <w:sz w:val="20"/>
                <w:szCs w:val="20"/>
                <w:vertAlign w:val="superscript"/>
              </w:rPr>
              <w:t>1</w:t>
            </w:r>
          </w:p>
        </w:tc>
        <w:tc>
          <w:tcPr>
            <w:tcW w:w="235" w:type="pct"/>
            <w:tcBorders>
              <w:top w:val="single" w:sz="8" w:space="0" w:color="000000"/>
              <w:left w:val="single" w:sz="8" w:space="0" w:color="000000"/>
              <w:bottom w:val="nil"/>
              <w:right w:val="nil"/>
            </w:tcBorders>
          </w:tcPr>
          <w:p w14:paraId="29B1C42A"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nil"/>
              <w:right w:val="nil"/>
            </w:tcBorders>
          </w:tcPr>
          <w:p w14:paraId="23BF3D4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góp ý</w:t>
            </w:r>
          </w:p>
        </w:tc>
        <w:tc>
          <w:tcPr>
            <w:tcW w:w="384" w:type="pct"/>
            <w:tcBorders>
              <w:top w:val="single" w:sz="8" w:space="0" w:color="000000"/>
              <w:left w:val="single" w:sz="8" w:space="0" w:color="000000"/>
              <w:bottom w:val="nil"/>
              <w:right w:val="single" w:sz="8" w:space="0" w:color="000000"/>
            </w:tcBorders>
          </w:tcPr>
          <w:p w14:paraId="7A9F75B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60</w:t>
            </w:r>
          </w:p>
        </w:tc>
      </w:tr>
      <w:tr w:rsidR="00B859CB" w:rsidRPr="008B310E" w14:paraId="1F6B640B" w14:textId="77777777" w:rsidTr="00220658">
        <w:trPr>
          <w:trHeight w:val="20"/>
        </w:trPr>
        <w:tc>
          <w:tcPr>
            <w:tcW w:w="157" w:type="pct"/>
            <w:tcBorders>
              <w:top w:val="single" w:sz="8" w:space="0" w:color="000000"/>
              <w:left w:val="single" w:sz="8" w:space="0" w:color="000000"/>
              <w:bottom w:val="single" w:sz="8" w:space="0" w:color="000000"/>
              <w:right w:val="nil"/>
            </w:tcBorders>
          </w:tcPr>
          <w:p w14:paraId="5A88460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w:t>
            </w:r>
          </w:p>
        </w:tc>
        <w:tc>
          <w:tcPr>
            <w:tcW w:w="2388" w:type="pct"/>
            <w:tcBorders>
              <w:top w:val="single" w:sz="8" w:space="0" w:color="000000"/>
              <w:left w:val="single" w:sz="8" w:space="0" w:color="000000"/>
              <w:bottom w:val="single" w:sz="8" w:space="0" w:color="000000"/>
              <w:right w:val="nil"/>
            </w:tcBorders>
          </w:tcPr>
          <w:p w14:paraId="38F2BCF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phòng Chính phủ</w:t>
            </w:r>
          </w:p>
        </w:tc>
        <w:tc>
          <w:tcPr>
            <w:tcW w:w="235" w:type="pct"/>
            <w:tcBorders>
              <w:top w:val="single" w:sz="8" w:space="0" w:color="000000"/>
              <w:left w:val="single" w:sz="8" w:space="0" w:color="000000"/>
              <w:bottom w:val="single" w:sz="8" w:space="0" w:color="000000"/>
              <w:right w:val="nil"/>
            </w:tcBorders>
          </w:tcPr>
          <w:p w14:paraId="5347AAA4"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7F6A32C9"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282B47BA"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5FBD540D" w14:textId="77777777" w:rsidTr="00220658">
        <w:trPr>
          <w:trHeight w:val="20"/>
        </w:trPr>
        <w:tc>
          <w:tcPr>
            <w:tcW w:w="157" w:type="pct"/>
            <w:tcBorders>
              <w:top w:val="single" w:sz="8" w:space="0" w:color="000000"/>
              <w:left w:val="single" w:sz="8" w:space="0" w:color="000000"/>
              <w:bottom w:val="single" w:sz="8" w:space="0" w:color="000000"/>
              <w:right w:val="nil"/>
            </w:tcBorders>
          </w:tcPr>
          <w:p w14:paraId="75E9B9A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2388" w:type="pct"/>
            <w:tcBorders>
              <w:top w:val="single" w:sz="8" w:space="0" w:color="000000"/>
              <w:left w:val="single" w:sz="8" w:space="0" w:color="000000"/>
              <w:bottom w:val="single" w:sz="8" w:space="0" w:color="000000"/>
              <w:right w:val="nil"/>
            </w:tcBorders>
          </w:tcPr>
          <w:p w14:paraId="2285578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Xem xét và trình đề xuất quyết định đàm phán ĐƯQT nhân danh Chính phủ hoặc trình Chủ tịch nước quyết định đàm phán ĐƯQT nhân danh nhà nước</w:t>
            </w:r>
          </w:p>
        </w:tc>
        <w:tc>
          <w:tcPr>
            <w:tcW w:w="235" w:type="pct"/>
            <w:tcBorders>
              <w:top w:val="single" w:sz="8" w:space="0" w:color="000000"/>
              <w:left w:val="single" w:sz="8" w:space="0" w:color="000000"/>
              <w:bottom w:val="single" w:sz="8" w:space="0" w:color="000000"/>
              <w:right w:val="nil"/>
            </w:tcBorders>
          </w:tcPr>
          <w:p w14:paraId="707C8221"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739917E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trình đề xuất đàm phán ĐƯQT</w:t>
            </w:r>
          </w:p>
        </w:tc>
        <w:tc>
          <w:tcPr>
            <w:tcW w:w="384" w:type="pct"/>
            <w:tcBorders>
              <w:top w:val="single" w:sz="8" w:space="0" w:color="000000"/>
              <w:left w:val="single" w:sz="8" w:space="0" w:color="000000"/>
              <w:bottom w:val="single" w:sz="8" w:space="0" w:color="000000"/>
              <w:right w:val="single" w:sz="8" w:space="0" w:color="000000"/>
            </w:tcBorders>
          </w:tcPr>
          <w:p w14:paraId="5336288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48</w:t>
            </w:r>
          </w:p>
        </w:tc>
      </w:tr>
      <w:tr w:rsidR="00B859CB" w:rsidRPr="008B310E" w14:paraId="5EBBB463" w14:textId="77777777" w:rsidTr="00220658">
        <w:trPr>
          <w:trHeight w:val="20"/>
        </w:trPr>
        <w:tc>
          <w:tcPr>
            <w:tcW w:w="157" w:type="pct"/>
            <w:tcBorders>
              <w:top w:val="single" w:sz="8" w:space="0" w:color="000000"/>
              <w:left w:val="single" w:sz="8" w:space="0" w:color="000000"/>
              <w:bottom w:val="single" w:sz="8" w:space="0" w:color="000000"/>
              <w:right w:val="nil"/>
            </w:tcBorders>
          </w:tcPr>
          <w:p w14:paraId="7D4E597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w:t>
            </w:r>
          </w:p>
        </w:tc>
        <w:tc>
          <w:tcPr>
            <w:tcW w:w="2388" w:type="pct"/>
            <w:tcBorders>
              <w:top w:val="single" w:sz="8" w:space="0" w:color="000000"/>
              <w:left w:val="single" w:sz="8" w:space="0" w:color="000000"/>
              <w:bottom w:val="single" w:sz="8" w:space="0" w:color="000000"/>
              <w:right w:val="nil"/>
            </w:tcBorders>
          </w:tcPr>
          <w:p w14:paraId="41CB869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phòng Chủ tịch nước</w:t>
            </w:r>
          </w:p>
        </w:tc>
        <w:tc>
          <w:tcPr>
            <w:tcW w:w="235" w:type="pct"/>
            <w:tcBorders>
              <w:top w:val="single" w:sz="8" w:space="0" w:color="000000"/>
              <w:left w:val="single" w:sz="8" w:space="0" w:color="000000"/>
              <w:bottom w:val="single" w:sz="8" w:space="0" w:color="000000"/>
              <w:right w:val="nil"/>
            </w:tcBorders>
          </w:tcPr>
          <w:p w14:paraId="37F75700"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26D1766A"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4CB88B10"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39B88165" w14:textId="77777777" w:rsidTr="00220658">
        <w:trPr>
          <w:trHeight w:val="20"/>
        </w:trPr>
        <w:tc>
          <w:tcPr>
            <w:tcW w:w="157" w:type="pct"/>
            <w:tcBorders>
              <w:top w:val="single" w:sz="8" w:space="0" w:color="000000"/>
              <w:left w:val="single" w:sz="8" w:space="0" w:color="000000"/>
              <w:bottom w:val="single" w:sz="8" w:space="0" w:color="000000"/>
              <w:right w:val="nil"/>
            </w:tcBorders>
          </w:tcPr>
          <w:p w14:paraId="6204100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2388" w:type="pct"/>
            <w:tcBorders>
              <w:top w:val="single" w:sz="8" w:space="0" w:color="000000"/>
              <w:left w:val="single" w:sz="8" w:space="0" w:color="000000"/>
              <w:bottom w:val="single" w:sz="8" w:space="0" w:color="000000"/>
              <w:right w:val="nil"/>
            </w:tcBorders>
          </w:tcPr>
          <w:p w14:paraId="50E8DDF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Xem xét và trình Chủ tịch nước quyết định đàm phán ĐƯQT nhân danh nhà nước</w:t>
            </w:r>
          </w:p>
        </w:tc>
        <w:tc>
          <w:tcPr>
            <w:tcW w:w="235" w:type="pct"/>
            <w:tcBorders>
              <w:top w:val="single" w:sz="8" w:space="0" w:color="000000"/>
              <w:left w:val="single" w:sz="8" w:space="0" w:color="000000"/>
              <w:bottom w:val="single" w:sz="8" w:space="0" w:color="000000"/>
              <w:right w:val="nil"/>
            </w:tcBorders>
          </w:tcPr>
          <w:p w14:paraId="10988116"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459CE47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trình quyết định đàm phán ĐƯQT</w:t>
            </w:r>
          </w:p>
        </w:tc>
        <w:tc>
          <w:tcPr>
            <w:tcW w:w="384" w:type="pct"/>
            <w:tcBorders>
              <w:top w:val="single" w:sz="8" w:space="0" w:color="000000"/>
              <w:left w:val="single" w:sz="8" w:space="0" w:color="000000"/>
              <w:bottom w:val="single" w:sz="8" w:space="0" w:color="000000"/>
              <w:right w:val="single" w:sz="8" w:space="0" w:color="000000"/>
            </w:tcBorders>
          </w:tcPr>
          <w:p w14:paraId="2EF64B6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32</w:t>
            </w:r>
          </w:p>
        </w:tc>
      </w:tr>
      <w:tr w:rsidR="00B859CB" w:rsidRPr="008B310E" w14:paraId="72DB58AA" w14:textId="77777777" w:rsidTr="00220658">
        <w:trPr>
          <w:trHeight w:val="20"/>
        </w:trPr>
        <w:tc>
          <w:tcPr>
            <w:tcW w:w="157" w:type="pct"/>
            <w:tcBorders>
              <w:top w:val="single" w:sz="8" w:space="0" w:color="000000"/>
              <w:left w:val="single" w:sz="8" w:space="0" w:color="000000"/>
              <w:bottom w:val="single" w:sz="8" w:space="0" w:color="000000"/>
              <w:right w:val="nil"/>
            </w:tcBorders>
          </w:tcPr>
          <w:p w14:paraId="7648CFA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II</w:t>
            </w:r>
          </w:p>
        </w:tc>
        <w:tc>
          <w:tcPr>
            <w:tcW w:w="2388" w:type="pct"/>
            <w:tcBorders>
              <w:top w:val="single" w:sz="8" w:space="0" w:color="000000"/>
              <w:left w:val="single" w:sz="8" w:space="0" w:color="000000"/>
              <w:bottom w:val="single" w:sz="8" w:space="0" w:color="000000"/>
              <w:right w:val="nil"/>
            </w:tcBorders>
          </w:tcPr>
          <w:p w14:paraId="6252992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Nghiên cứu khả năng gia nhập, chấm dứt hiệu lực, từ bỏ, rút khỏi, tạm đình chỉ và các nội dung khác liên quan đến hiệu lực của ĐƯQT</w:t>
            </w:r>
          </w:p>
        </w:tc>
        <w:tc>
          <w:tcPr>
            <w:tcW w:w="235" w:type="pct"/>
            <w:tcBorders>
              <w:top w:val="single" w:sz="8" w:space="0" w:color="000000"/>
              <w:left w:val="single" w:sz="8" w:space="0" w:color="000000"/>
              <w:bottom w:val="single" w:sz="8" w:space="0" w:color="000000"/>
              <w:right w:val="nil"/>
            </w:tcBorders>
          </w:tcPr>
          <w:p w14:paraId="15CA273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40%</w:t>
            </w:r>
          </w:p>
        </w:tc>
        <w:tc>
          <w:tcPr>
            <w:tcW w:w="1836" w:type="pct"/>
            <w:tcBorders>
              <w:top w:val="single" w:sz="8" w:space="0" w:color="000000"/>
              <w:left w:val="single" w:sz="8" w:space="0" w:color="000000"/>
              <w:bottom w:val="single" w:sz="8" w:space="0" w:color="000000"/>
              <w:right w:val="nil"/>
            </w:tcBorders>
          </w:tcPr>
          <w:p w14:paraId="0750203D"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27F165C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640</w:t>
            </w:r>
          </w:p>
        </w:tc>
      </w:tr>
      <w:tr w:rsidR="00B859CB" w:rsidRPr="008B310E" w14:paraId="2BC53261" w14:textId="77777777" w:rsidTr="00220658">
        <w:trPr>
          <w:trHeight w:val="20"/>
        </w:trPr>
        <w:tc>
          <w:tcPr>
            <w:tcW w:w="157" w:type="pct"/>
            <w:tcBorders>
              <w:top w:val="single" w:sz="8" w:space="0" w:color="000000"/>
              <w:left w:val="single" w:sz="8" w:space="0" w:color="000000"/>
              <w:bottom w:val="single" w:sz="8" w:space="0" w:color="000000"/>
              <w:right w:val="nil"/>
            </w:tcBorders>
          </w:tcPr>
          <w:p w14:paraId="63E560E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w:t>
            </w:r>
          </w:p>
        </w:tc>
        <w:tc>
          <w:tcPr>
            <w:tcW w:w="2388" w:type="pct"/>
            <w:tcBorders>
              <w:top w:val="single" w:sz="8" w:space="0" w:color="000000"/>
              <w:left w:val="single" w:sz="8" w:space="0" w:color="000000"/>
              <w:bottom w:val="single" w:sz="8" w:space="0" w:color="000000"/>
              <w:right w:val="nil"/>
            </w:tcBorders>
          </w:tcPr>
          <w:p w14:paraId="71C2599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Cơ quan chủ trì đề xuất</w:t>
            </w:r>
          </w:p>
        </w:tc>
        <w:tc>
          <w:tcPr>
            <w:tcW w:w="235" w:type="pct"/>
            <w:tcBorders>
              <w:top w:val="single" w:sz="8" w:space="0" w:color="000000"/>
              <w:left w:val="single" w:sz="8" w:space="0" w:color="000000"/>
              <w:bottom w:val="single" w:sz="8" w:space="0" w:color="000000"/>
              <w:right w:val="nil"/>
            </w:tcBorders>
          </w:tcPr>
          <w:p w14:paraId="47F435D2"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7EC1A136"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65529258"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79CA4659" w14:textId="77777777" w:rsidTr="00220658">
        <w:trPr>
          <w:trHeight w:val="20"/>
        </w:trPr>
        <w:tc>
          <w:tcPr>
            <w:tcW w:w="157" w:type="pct"/>
            <w:tcBorders>
              <w:top w:val="single" w:sz="8" w:space="0" w:color="000000"/>
              <w:left w:val="single" w:sz="8" w:space="0" w:color="000000"/>
              <w:bottom w:val="single" w:sz="8" w:space="0" w:color="000000"/>
              <w:right w:val="nil"/>
            </w:tcBorders>
          </w:tcPr>
          <w:p w14:paraId="472A891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1.1</w:t>
            </w:r>
          </w:p>
        </w:tc>
        <w:tc>
          <w:tcPr>
            <w:tcW w:w="2388" w:type="pct"/>
            <w:tcBorders>
              <w:top w:val="single" w:sz="8" w:space="0" w:color="000000"/>
              <w:left w:val="single" w:sz="8" w:space="0" w:color="000000"/>
              <w:bottom w:val="single" w:sz="8" w:space="0" w:color="000000"/>
              <w:right w:val="nil"/>
            </w:tcBorders>
          </w:tcPr>
          <w:p w14:paraId="45DAB0C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Tổ chức điều tra, khảo sát thực tế, hội thảo, tọa đàm, nghiên cứu đánh giá khả năng gia nhập, chấm dứt hiệu lực, từ bỏ, rút khỏi, tạm đình chỉ và các nội dung khác liên quan đến hiệu lực của ĐƯQT</w:t>
            </w:r>
          </w:p>
        </w:tc>
        <w:tc>
          <w:tcPr>
            <w:tcW w:w="235" w:type="pct"/>
            <w:tcBorders>
              <w:top w:val="single" w:sz="8" w:space="0" w:color="000000"/>
              <w:left w:val="single" w:sz="8" w:space="0" w:color="000000"/>
              <w:bottom w:val="single" w:sz="8" w:space="0" w:color="000000"/>
              <w:right w:val="nil"/>
            </w:tcBorders>
          </w:tcPr>
          <w:p w14:paraId="71BD295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00E9024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kết quả điều tra, khảo sát thực tế, hội thảo, tọa đàm, nghiên cứu</w:t>
            </w:r>
          </w:p>
        </w:tc>
        <w:tc>
          <w:tcPr>
            <w:tcW w:w="384" w:type="pct"/>
            <w:tcBorders>
              <w:top w:val="single" w:sz="8" w:space="0" w:color="000000"/>
              <w:left w:val="single" w:sz="8" w:space="0" w:color="000000"/>
              <w:bottom w:val="single" w:sz="8" w:space="0" w:color="000000"/>
              <w:right w:val="single" w:sz="8" w:space="0" w:color="000000"/>
            </w:tcBorders>
          </w:tcPr>
          <w:p w14:paraId="0607F18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300</w:t>
            </w:r>
          </w:p>
        </w:tc>
      </w:tr>
      <w:tr w:rsidR="00B859CB" w:rsidRPr="008B310E" w14:paraId="76DEDEFA" w14:textId="77777777" w:rsidTr="00220658">
        <w:trPr>
          <w:trHeight w:val="20"/>
        </w:trPr>
        <w:tc>
          <w:tcPr>
            <w:tcW w:w="157" w:type="pct"/>
            <w:tcBorders>
              <w:top w:val="single" w:sz="8" w:space="0" w:color="000000"/>
              <w:left w:val="single" w:sz="8" w:space="0" w:color="000000"/>
              <w:bottom w:val="single" w:sz="8" w:space="0" w:color="000000"/>
              <w:right w:val="nil"/>
            </w:tcBorders>
          </w:tcPr>
          <w:p w14:paraId="5FF9BC6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1.2</w:t>
            </w:r>
          </w:p>
        </w:tc>
        <w:tc>
          <w:tcPr>
            <w:tcW w:w="2388" w:type="pct"/>
            <w:tcBorders>
              <w:top w:val="single" w:sz="8" w:space="0" w:color="000000"/>
              <w:left w:val="single" w:sz="8" w:space="0" w:color="000000"/>
              <w:bottom w:val="single" w:sz="8" w:space="0" w:color="000000"/>
              <w:right w:val="nil"/>
            </w:tcBorders>
          </w:tcPr>
          <w:p w14:paraId="0ABD7D9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báo cáo đánh giá sự cần thiết, các tác động có liên quan của việc gia nhập, chấm dứt hiệu lực, từ bỏ, rút khỏi, tạm đình chỉ và các nội dung khác liên quan đến hiệu lực của ĐƯQT</w:t>
            </w:r>
          </w:p>
        </w:tc>
        <w:tc>
          <w:tcPr>
            <w:tcW w:w="235" w:type="pct"/>
            <w:tcBorders>
              <w:top w:val="single" w:sz="8" w:space="0" w:color="000000"/>
              <w:left w:val="single" w:sz="8" w:space="0" w:color="000000"/>
              <w:bottom w:val="single" w:sz="8" w:space="0" w:color="000000"/>
              <w:right w:val="nil"/>
            </w:tcBorders>
          </w:tcPr>
          <w:p w14:paraId="22877F84"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4333C23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đánh giá sự cần thiết, các tác động có liên quan của việc gia nhập, chấm dứt hiệu lực, từ bỏ, rút khỏi, tạm đình chỉ và các nội dung khác liên quan đến hiệu lực của ĐƯQT</w:t>
            </w:r>
          </w:p>
        </w:tc>
        <w:tc>
          <w:tcPr>
            <w:tcW w:w="384" w:type="pct"/>
            <w:tcBorders>
              <w:top w:val="single" w:sz="8" w:space="0" w:color="000000"/>
              <w:left w:val="single" w:sz="8" w:space="0" w:color="000000"/>
              <w:bottom w:val="single" w:sz="8" w:space="0" w:color="000000"/>
              <w:right w:val="single" w:sz="8" w:space="0" w:color="000000"/>
            </w:tcBorders>
          </w:tcPr>
          <w:p w14:paraId="33AFB5D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240</w:t>
            </w:r>
          </w:p>
        </w:tc>
      </w:tr>
      <w:tr w:rsidR="00B859CB" w:rsidRPr="008B310E" w14:paraId="0CAFCD7D" w14:textId="77777777" w:rsidTr="00220658">
        <w:trPr>
          <w:trHeight w:val="20"/>
        </w:trPr>
        <w:tc>
          <w:tcPr>
            <w:tcW w:w="157" w:type="pct"/>
            <w:tcBorders>
              <w:top w:val="single" w:sz="8" w:space="0" w:color="000000"/>
              <w:left w:val="single" w:sz="8" w:space="0" w:color="000000"/>
              <w:bottom w:val="single" w:sz="8" w:space="0" w:color="000000"/>
              <w:right w:val="nil"/>
            </w:tcBorders>
          </w:tcPr>
          <w:p w14:paraId="5F1D04A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1.3</w:t>
            </w:r>
          </w:p>
        </w:tc>
        <w:tc>
          <w:tcPr>
            <w:tcW w:w="2388" w:type="pct"/>
            <w:tcBorders>
              <w:top w:val="single" w:sz="8" w:space="0" w:color="000000"/>
              <w:left w:val="single" w:sz="8" w:space="0" w:color="000000"/>
              <w:bottom w:val="single" w:sz="8" w:space="0" w:color="000000"/>
              <w:right w:val="nil"/>
            </w:tcBorders>
          </w:tcPr>
          <w:p w14:paraId="77490B07" w14:textId="77777777" w:rsidR="00B859CB" w:rsidRPr="008B310E" w:rsidRDefault="00B859CB" w:rsidP="002E640A">
            <w:pPr>
              <w:spacing w:after="0" w:line="240" w:lineRule="auto"/>
              <w:rPr>
                <w:rFonts w:ascii="Arial" w:hAnsi="Arial" w:cs="Arial"/>
                <w:color w:val="000000" w:themeColor="text1"/>
                <w:sz w:val="20"/>
                <w:szCs w:val="20"/>
                <w:lang w:val="en-US"/>
              </w:rPr>
            </w:pPr>
            <w:r w:rsidRPr="008B310E">
              <w:rPr>
                <w:rFonts w:ascii="Arial" w:hAnsi="Arial" w:cs="Arial"/>
                <w:color w:val="000000" w:themeColor="text1"/>
                <w:sz w:val="20"/>
                <w:szCs w:val="20"/>
              </w:rPr>
              <w:t>Góp ý báo cáo</w:t>
            </w:r>
            <w:r w:rsidRPr="008B310E">
              <w:rPr>
                <w:rFonts w:ascii="Arial" w:hAnsi="Arial" w:cs="Arial"/>
                <w:color w:val="000000" w:themeColor="text1"/>
                <w:sz w:val="20"/>
                <w:szCs w:val="20"/>
                <w:vertAlign w:val="superscript"/>
                <w:lang w:val="en-US"/>
              </w:rPr>
              <w:t>2</w:t>
            </w:r>
          </w:p>
        </w:tc>
        <w:tc>
          <w:tcPr>
            <w:tcW w:w="235" w:type="pct"/>
            <w:tcBorders>
              <w:top w:val="single" w:sz="8" w:space="0" w:color="000000"/>
              <w:left w:val="single" w:sz="8" w:space="0" w:color="000000"/>
              <w:bottom w:val="single" w:sz="8" w:space="0" w:color="000000"/>
              <w:right w:val="nil"/>
            </w:tcBorders>
          </w:tcPr>
          <w:p w14:paraId="483915D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51087EC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góp ý</w:t>
            </w:r>
          </w:p>
        </w:tc>
        <w:tc>
          <w:tcPr>
            <w:tcW w:w="384" w:type="pct"/>
            <w:tcBorders>
              <w:top w:val="single" w:sz="8" w:space="0" w:color="000000"/>
              <w:left w:val="single" w:sz="8" w:space="0" w:color="000000"/>
              <w:bottom w:val="single" w:sz="8" w:space="0" w:color="000000"/>
              <w:right w:val="single" w:sz="8" w:space="0" w:color="000000"/>
            </w:tcBorders>
          </w:tcPr>
          <w:p w14:paraId="4DF35FD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60</w:t>
            </w:r>
          </w:p>
        </w:tc>
      </w:tr>
      <w:tr w:rsidR="00B859CB" w:rsidRPr="008B310E" w14:paraId="420A18B7" w14:textId="77777777" w:rsidTr="00220658">
        <w:trPr>
          <w:trHeight w:val="20"/>
        </w:trPr>
        <w:tc>
          <w:tcPr>
            <w:tcW w:w="157" w:type="pct"/>
            <w:tcBorders>
              <w:top w:val="single" w:sz="8" w:space="0" w:color="000000"/>
              <w:left w:val="single" w:sz="8" w:space="0" w:color="000000"/>
              <w:bottom w:val="single" w:sz="8" w:space="0" w:color="000000"/>
              <w:right w:val="nil"/>
            </w:tcBorders>
          </w:tcPr>
          <w:p w14:paraId="4F6AF1D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w:t>
            </w:r>
          </w:p>
        </w:tc>
        <w:tc>
          <w:tcPr>
            <w:tcW w:w="2388" w:type="pct"/>
            <w:tcBorders>
              <w:top w:val="single" w:sz="8" w:space="0" w:color="000000"/>
              <w:left w:val="single" w:sz="8" w:space="0" w:color="000000"/>
              <w:bottom w:val="single" w:sz="8" w:space="0" w:color="000000"/>
              <w:right w:val="nil"/>
            </w:tcBorders>
          </w:tcPr>
          <w:p w14:paraId="54CD0FE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phòng Chính phủ</w:t>
            </w:r>
          </w:p>
        </w:tc>
        <w:tc>
          <w:tcPr>
            <w:tcW w:w="235" w:type="pct"/>
            <w:tcBorders>
              <w:top w:val="single" w:sz="8" w:space="0" w:color="000000"/>
              <w:left w:val="single" w:sz="8" w:space="0" w:color="000000"/>
              <w:bottom w:val="single" w:sz="8" w:space="0" w:color="000000"/>
              <w:right w:val="nil"/>
            </w:tcBorders>
          </w:tcPr>
          <w:p w14:paraId="59E93890"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632BC600"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2157D81A"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27987F82" w14:textId="77777777" w:rsidTr="00220658">
        <w:trPr>
          <w:trHeight w:val="20"/>
        </w:trPr>
        <w:tc>
          <w:tcPr>
            <w:tcW w:w="157" w:type="pct"/>
            <w:tcBorders>
              <w:top w:val="single" w:sz="8" w:space="0" w:color="000000"/>
              <w:left w:val="single" w:sz="8" w:space="0" w:color="000000"/>
              <w:bottom w:val="single" w:sz="8" w:space="0" w:color="000000"/>
              <w:right w:val="nil"/>
            </w:tcBorders>
          </w:tcPr>
          <w:p w14:paraId="1862F1F6"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2388" w:type="pct"/>
            <w:tcBorders>
              <w:top w:val="single" w:sz="8" w:space="0" w:color="000000"/>
              <w:left w:val="single" w:sz="8" w:space="0" w:color="000000"/>
              <w:bottom w:val="single" w:sz="8" w:space="0" w:color="000000"/>
              <w:right w:val="nil"/>
            </w:tcBorders>
          </w:tcPr>
          <w:p w14:paraId="26E916C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Xem xét và báo cáo cấp có thẩm quyền xem xét, quyết định trên cơ sở kết quả nghiên cứu</w:t>
            </w:r>
          </w:p>
        </w:tc>
        <w:tc>
          <w:tcPr>
            <w:tcW w:w="235" w:type="pct"/>
            <w:tcBorders>
              <w:top w:val="single" w:sz="8" w:space="0" w:color="000000"/>
              <w:left w:val="single" w:sz="8" w:space="0" w:color="000000"/>
              <w:bottom w:val="single" w:sz="8" w:space="0" w:color="000000"/>
              <w:right w:val="nil"/>
            </w:tcBorders>
          </w:tcPr>
          <w:p w14:paraId="571C854C"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7C3291B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trình về kết quả nghiên cứu</w:t>
            </w:r>
          </w:p>
        </w:tc>
        <w:tc>
          <w:tcPr>
            <w:tcW w:w="384" w:type="pct"/>
            <w:tcBorders>
              <w:top w:val="single" w:sz="8" w:space="0" w:color="000000"/>
              <w:left w:val="single" w:sz="8" w:space="0" w:color="000000"/>
              <w:bottom w:val="single" w:sz="8" w:space="0" w:color="000000"/>
              <w:right w:val="single" w:sz="8" w:space="0" w:color="000000"/>
            </w:tcBorders>
          </w:tcPr>
          <w:p w14:paraId="3B0E1DC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40</w:t>
            </w:r>
          </w:p>
        </w:tc>
      </w:tr>
      <w:tr w:rsidR="00B859CB" w:rsidRPr="008B310E" w14:paraId="4B264208" w14:textId="77777777" w:rsidTr="00220658">
        <w:trPr>
          <w:trHeight w:val="20"/>
        </w:trPr>
        <w:tc>
          <w:tcPr>
            <w:tcW w:w="157" w:type="pct"/>
            <w:tcBorders>
              <w:top w:val="single" w:sz="8" w:space="0" w:color="000000"/>
              <w:left w:val="single" w:sz="8" w:space="0" w:color="000000"/>
              <w:bottom w:val="single" w:sz="8" w:space="0" w:color="000000"/>
              <w:right w:val="nil"/>
            </w:tcBorders>
          </w:tcPr>
          <w:p w14:paraId="2060648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B</w:t>
            </w:r>
          </w:p>
        </w:tc>
        <w:tc>
          <w:tcPr>
            <w:tcW w:w="2388" w:type="pct"/>
            <w:tcBorders>
              <w:top w:val="single" w:sz="8" w:space="0" w:color="000000"/>
              <w:left w:val="single" w:sz="8" w:space="0" w:color="000000"/>
              <w:bottom w:val="single" w:sz="8" w:space="0" w:color="000000"/>
              <w:right w:val="nil"/>
            </w:tcBorders>
          </w:tcPr>
          <w:p w14:paraId="2CFCB79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Giai đoạn đề xuất ký/gia nhập/chấm dứt hiệu lực/từ bỏ/rút khỏi/tạm đình chỉ và các nội dung khác liên quan đến hiệu lực của ĐƯQT</w:t>
            </w:r>
            <w:r w:rsidRPr="008B310E">
              <w:rPr>
                <w:rFonts w:ascii="Arial" w:hAnsi="Arial" w:cs="Arial"/>
                <w:color w:val="000000" w:themeColor="text1"/>
                <w:sz w:val="20"/>
                <w:szCs w:val="20"/>
                <w:vertAlign w:val="superscript"/>
              </w:rPr>
              <w:t>3</w:t>
            </w:r>
          </w:p>
        </w:tc>
        <w:tc>
          <w:tcPr>
            <w:tcW w:w="235" w:type="pct"/>
            <w:tcBorders>
              <w:top w:val="single" w:sz="8" w:space="0" w:color="000000"/>
              <w:left w:val="single" w:sz="8" w:space="0" w:color="000000"/>
              <w:bottom w:val="single" w:sz="8" w:space="0" w:color="000000"/>
              <w:right w:val="nil"/>
            </w:tcBorders>
          </w:tcPr>
          <w:p w14:paraId="761C69C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44%</w:t>
            </w:r>
          </w:p>
        </w:tc>
        <w:tc>
          <w:tcPr>
            <w:tcW w:w="1836" w:type="pct"/>
            <w:tcBorders>
              <w:top w:val="single" w:sz="8" w:space="0" w:color="000000"/>
              <w:left w:val="single" w:sz="8" w:space="0" w:color="000000"/>
              <w:bottom w:val="single" w:sz="8" w:space="0" w:color="000000"/>
              <w:right w:val="nil"/>
            </w:tcBorders>
          </w:tcPr>
          <w:p w14:paraId="3B121703"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4009985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704</w:t>
            </w:r>
          </w:p>
        </w:tc>
      </w:tr>
      <w:tr w:rsidR="00B859CB" w:rsidRPr="008B310E" w14:paraId="2DD0E600" w14:textId="77777777" w:rsidTr="00220658">
        <w:trPr>
          <w:trHeight w:val="20"/>
        </w:trPr>
        <w:tc>
          <w:tcPr>
            <w:tcW w:w="157" w:type="pct"/>
            <w:tcBorders>
              <w:top w:val="single" w:sz="8" w:space="0" w:color="000000"/>
              <w:left w:val="single" w:sz="8" w:space="0" w:color="000000"/>
              <w:bottom w:val="single" w:sz="8" w:space="0" w:color="000000"/>
              <w:right w:val="nil"/>
            </w:tcBorders>
          </w:tcPr>
          <w:p w14:paraId="15C0137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w:t>
            </w:r>
          </w:p>
        </w:tc>
        <w:tc>
          <w:tcPr>
            <w:tcW w:w="2388" w:type="pct"/>
            <w:tcBorders>
              <w:top w:val="single" w:sz="8" w:space="0" w:color="000000"/>
              <w:left w:val="single" w:sz="8" w:space="0" w:color="000000"/>
              <w:bottom w:val="single" w:sz="8" w:space="0" w:color="000000"/>
              <w:right w:val="nil"/>
            </w:tcBorders>
          </w:tcPr>
          <w:p w14:paraId="04B8491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Cơ quan chủ trì đề xuất</w:t>
            </w:r>
          </w:p>
        </w:tc>
        <w:tc>
          <w:tcPr>
            <w:tcW w:w="235" w:type="pct"/>
            <w:tcBorders>
              <w:top w:val="single" w:sz="8" w:space="0" w:color="000000"/>
              <w:left w:val="single" w:sz="8" w:space="0" w:color="000000"/>
              <w:bottom w:val="single" w:sz="8" w:space="0" w:color="000000"/>
              <w:right w:val="nil"/>
            </w:tcBorders>
          </w:tcPr>
          <w:p w14:paraId="2CD82D41"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7C4CD7CC"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2AFFAE5D"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3DC52FA2" w14:textId="77777777" w:rsidTr="00220658">
        <w:trPr>
          <w:trHeight w:val="20"/>
        </w:trPr>
        <w:tc>
          <w:tcPr>
            <w:tcW w:w="157" w:type="pct"/>
            <w:tcBorders>
              <w:top w:val="single" w:sz="8" w:space="0" w:color="000000"/>
              <w:left w:val="single" w:sz="8" w:space="0" w:color="000000"/>
              <w:bottom w:val="single" w:sz="8" w:space="0" w:color="000000"/>
              <w:right w:val="nil"/>
            </w:tcBorders>
          </w:tcPr>
          <w:p w14:paraId="42145B0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w:t>
            </w:r>
          </w:p>
        </w:tc>
        <w:tc>
          <w:tcPr>
            <w:tcW w:w="2388" w:type="pct"/>
            <w:tcBorders>
              <w:top w:val="single" w:sz="8" w:space="0" w:color="000000"/>
              <w:left w:val="single" w:sz="8" w:space="0" w:color="000000"/>
              <w:bottom w:val="single" w:sz="8" w:space="0" w:color="000000"/>
              <w:right w:val="nil"/>
            </w:tcBorders>
          </w:tcPr>
          <w:p w14:paraId="21F4EAE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hồ sơ đề xuất ký/gia nhập/chấm dứt hiệu lực/từ bỏ/rút khỏi/tạm đình chỉ và các nội dung khác liên quan đến hiệu lực của ĐƯQT trình Thủ tướng Chính phủ bao gồm:</w:t>
            </w:r>
          </w:p>
          <w:p w14:paraId="4BE4146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tờ trình đề xuất</w:t>
            </w:r>
          </w:p>
          <w:p w14:paraId="07EEA82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Báo cáo đánh giá tác động chính trị, quốc phòng, an ninh, kinh tế - xã hội và các tác động khác của ĐƯQT</w:t>
            </w:r>
          </w:p>
          <w:p w14:paraId="69B4BA2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Báo cáo đánh giá sự tương thích của ĐƯQT đề xuất ký với ĐƯQT trong cùng lĩnh vực mà nước Cộng hòa xã hội chủ nghĩa Việt Nam là thành viên</w:t>
            </w:r>
          </w:p>
          <w:p w14:paraId="55554A0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Báo cáo đánh giá sự phù hợp giữa quy định của ĐƯQT với quy định của pháp luật Việt Nam</w:t>
            </w:r>
          </w:p>
          <w:p w14:paraId="440681D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Văn bản ĐƯQT</w:t>
            </w:r>
          </w:p>
          <w:p w14:paraId="48AF893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Lấy ý kiến của các cơ quan, tổ chức có liên quan</w:t>
            </w:r>
          </w:p>
          <w:p w14:paraId="112EFB37"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Báo cáo tiếp thu, giải trình ý kiến của các cơ quan, tổ chức có liên quan và kiến nghị biện pháp xử lý</w:t>
            </w:r>
          </w:p>
          <w:p w14:paraId="52681B5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Dự kiến kế hoạch thực hiện ĐƯQT</w:t>
            </w:r>
          </w:p>
        </w:tc>
        <w:tc>
          <w:tcPr>
            <w:tcW w:w="235" w:type="pct"/>
            <w:tcBorders>
              <w:top w:val="single" w:sz="8" w:space="0" w:color="000000"/>
              <w:left w:val="single" w:sz="8" w:space="0" w:color="000000"/>
              <w:bottom w:val="single" w:sz="8" w:space="0" w:color="000000"/>
              <w:right w:val="nil"/>
            </w:tcBorders>
          </w:tcPr>
          <w:p w14:paraId="7EEE82F7"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1F23492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Tờ trình đề xuất</w:t>
            </w:r>
          </w:p>
          <w:p w14:paraId="27BAF82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Báo cáo đánh giá tác động chính trị, quốc phòng, an ninh, kinh tế - xã hội và các tác động khác của ĐƯQT</w:t>
            </w:r>
          </w:p>
          <w:p w14:paraId="4ACF8BF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Báo cáo đánh giá sự tương thích của ĐƯQT đề xuất ký với ĐƯQT trong cùng lĩnh vực mà nước Cộng hòa xã hội chủ nghĩa Việt Nam là thành viên</w:t>
            </w:r>
          </w:p>
          <w:p w14:paraId="173A919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Báo cáo đánh giá sự tương thích của ĐƯQT đề xuất ký với ĐƯQT trong cùng lĩnh vực mà nước Cộng hòa xã hội chủ nghĩa Việt Nam là thành viên</w:t>
            </w:r>
          </w:p>
          <w:p w14:paraId="3CEF895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Báo cáo đánh giá sự phù hợp giữa quy định của ĐƯQT với quy định của pháp luật Việt Nam</w:t>
            </w:r>
          </w:p>
          <w:p w14:paraId="4C75DA9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Văn bản ĐƯQT</w:t>
            </w:r>
          </w:p>
          <w:p w14:paraId="60501EA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Báo cáo tiếp thu, giải trình ý kiến của các cơ quan, tổ chức có liên quan và kiến nghị biện pháp xử lý</w:t>
            </w:r>
          </w:p>
          <w:p w14:paraId="7CB515A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Dự kiến kế hoạch thực hiện ĐƯQT</w:t>
            </w:r>
          </w:p>
        </w:tc>
        <w:tc>
          <w:tcPr>
            <w:tcW w:w="384" w:type="pct"/>
            <w:tcBorders>
              <w:top w:val="single" w:sz="8" w:space="0" w:color="000000"/>
              <w:left w:val="single" w:sz="8" w:space="0" w:color="000000"/>
              <w:bottom w:val="single" w:sz="8" w:space="0" w:color="000000"/>
              <w:right w:val="single" w:sz="8" w:space="0" w:color="000000"/>
            </w:tcBorders>
          </w:tcPr>
          <w:p w14:paraId="4A0BB254"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100</w:t>
            </w:r>
          </w:p>
        </w:tc>
      </w:tr>
      <w:tr w:rsidR="00B859CB" w:rsidRPr="008B310E" w14:paraId="19C8B700" w14:textId="77777777" w:rsidTr="00220658">
        <w:trPr>
          <w:trHeight w:val="20"/>
        </w:trPr>
        <w:tc>
          <w:tcPr>
            <w:tcW w:w="157" w:type="pct"/>
            <w:tcBorders>
              <w:top w:val="single" w:sz="8" w:space="0" w:color="000000"/>
              <w:left w:val="single" w:sz="8" w:space="0" w:color="000000"/>
              <w:bottom w:val="single" w:sz="8" w:space="0" w:color="000000"/>
              <w:right w:val="nil"/>
            </w:tcBorders>
          </w:tcPr>
          <w:p w14:paraId="50C1420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1.2</w:t>
            </w:r>
          </w:p>
        </w:tc>
        <w:tc>
          <w:tcPr>
            <w:tcW w:w="2388" w:type="pct"/>
            <w:tcBorders>
              <w:top w:val="single" w:sz="8" w:space="0" w:color="000000"/>
              <w:left w:val="single" w:sz="8" w:space="0" w:color="000000"/>
              <w:bottom w:val="single" w:sz="8" w:space="0" w:color="000000"/>
              <w:right w:val="nil"/>
            </w:tcBorders>
          </w:tcPr>
          <w:p w14:paraId="210DE64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ml:space="preserve">Góp ý hồ sơ đề xuất ký/gia nhập/chấm dứt hiệu lực/từ bỏ/rút khỏi/tạm đình chỉ và các nội dung khác liên quan đến hiệu lực của ĐƯQT trình Chính phủ </w:t>
            </w:r>
            <w:r w:rsidRPr="008B310E">
              <w:rPr>
                <w:rFonts w:ascii="Arial" w:hAnsi="Arial" w:cs="Arial"/>
                <w:color w:val="000000" w:themeColor="text1"/>
                <w:sz w:val="20"/>
                <w:szCs w:val="20"/>
                <w:vertAlign w:val="superscript"/>
              </w:rPr>
              <w:t>4</w:t>
            </w:r>
          </w:p>
        </w:tc>
        <w:tc>
          <w:tcPr>
            <w:tcW w:w="235" w:type="pct"/>
            <w:tcBorders>
              <w:top w:val="single" w:sz="8" w:space="0" w:color="000000"/>
              <w:left w:val="single" w:sz="8" w:space="0" w:color="000000"/>
              <w:bottom w:val="single" w:sz="8" w:space="0" w:color="000000"/>
              <w:right w:val="nil"/>
            </w:tcBorders>
          </w:tcPr>
          <w:p w14:paraId="2D47D0F7"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37285CC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góp ý</w:t>
            </w:r>
          </w:p>
        </w:tc>
        <w:tc>
          <w:tcPr>
            <w:tcW w:w="384" w:type="pct"/>
            <w:tcBorders>
              <w:top w:val="single" w:sz="8" w:space="0" w:color="000000"/>
              <w:left w:val="single" w:sz="8" w:space="0" w:color="000000"/>
              <w:bottom w:val="single" w:sz="8" w:space="0" w:color="000000"/>
              <w:right w:val="single" w:sz="8" w:space="0" w:color="000000"/>
            </w:tcBorders>
          </w:tcPr>
          <w:p w14:paraId="227C68A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60</w:t>
            </w:r>
          </w:p>
        </w:tc>
      </w:tr>
      <w:tr w:rsidR="00B859CB" w:rsidRPr="008B310E" w14:paraId="2F63CA88" w14:textId="77777777" w:rsidTr="00220658">
        <w:trPr>
          <w:trHeight w:val="20"/>
        </w:trPr>
        <w:tc>
          <w:tcPr>
            <w:tcW w:w="157" w:type="pct"/>
            <w:tcBorders>
              <w:top w:val="single" w:sz="8" w:space="0" w:color="000000"/>
              <w:left w:val="single" w:sz="8" w:space="0" w:color="000000"/>
              <w:bottom w:val="single" w:sz="8" w:space="0" w:color="000000"/>
              <w:right w:val="nil"/>
            </w:tcBorders>
          </w:tcPr>
          <w:p w14:paraId="4421420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1.3</w:t>
            </w:r>
          </w:p>
        </w:tc>
        <w:tc>
          <w:tcPr>
            <w:tcW w:w="2388" w:type="pct"/>
            <w:tcBorders>
              <w:top w:val="single" w:sz="8" w:space="0" w:color="000000"/>
              <w:left w:val="single" w:sz="8" w:space="0" w:color="000000"/>
              <w:bottom w:val="single" w:sz="8" w:space="0" w:color="000000"/>
              <w:right w:val="nil"/>
            </w:tcBorders>
          </w:tcPr>
          <w:p w14:paraId="4AEF0E3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Dự phòng cho các hoạt động của cơ quan chủ trì xây dựng, xem xét và trình hồ sơ đề xuất ký/gia nhập/chấm dứt hiệu lực/từ bỏ/rút khỏi/tạm đình chỉ và các nội dung khác liên quan đến hiệu lực của ĐƯQT trình Chính phủ</w:t>
            </w:r>
          </w:p>
        </w:tc>
        <w:tc>
          <w:tcPr>
            <w:tcW w:w="235" w:type="pct"/>
            <w:tcBorders>
              <w:top w:val="single" w:sz="8" w:space="0" w:color="000000"/>
              <w:left w:val="single" w:sz="8" w:space="0" w:color="000000"/>
              <w:bottom w:val="single" w:sz="8" w:space="0" w:color="000000"/>
              <w:right w:val="nil"/>
            </w:tcBorders>
          </w:tcPr>
          <w:p w14:paraId="50021220"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7A7E38E7"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5759E99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30</w:t>
            </w:r>
          </w:p>
        </w:tc>
      </w:tr>
      <w:tr w:rsidR="00B859CB" w:rsidRPr="008B310E" w14:paraId="568B20CA" w14:textId="77777777" w:rsidTr="00220658">
        <w:trPr>
          <w:trHeight w:val="20"/>
        </w:trPr>
        <w:tc>
          <w:tcPr>
            <w:tcW w:w="157" w:type="pct"/>
            <w:tcBorders>
              <w:top w:val="single" w:sz="8" w:space="0" w:color="000000"/>
              <w:left w:val="single" w:sz="8" w:space="0" w:color="000000"/>
              <w:bottom w:val="single" w:sz="8" w:space="0" w:color="000000"/>
              <w:right w:val="nil"/>
            </w:tcBorders>
          </w:tcPr>
          <w:p w14:paraId="225D9A7A"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w:t>
            </w:r>
          </w:p>
        </w:tc>
        <w:tc>
          <w:tcPr>
            <w:tcW w:w="2388" w:type="pct"/>
            <w:tcBorders>
              <w:top w:val="single" w:sz="8" w:space="0" w:color="000000"/>
              <w:left w:val="single" w:sz="8" w:space="0" w:color="000000"/>
              <w:bottom w:val="single" w:sz="8" w:space="0" w:color="000000"/>
              <w:right w:val="nil"/>
            </w:tcBorders>
          </w:tcPr>
          <w:p w14:paraId="7BFBF057"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Bộ Tư pháp</w:t>
            </w:r>
          </w:p>
        </w:tc>
        <w:tc>
          <w:tcPr>
            <w:tcW w:w="235" w:type="pct"/>
            <w:tcBorders>
              <w:top w:val="single" w:sz="8" w:space="0" w:color="000000"/>
              <w:left w:val="single" w:sz="8" w:space="0" w:color="000000"/>
              <w:bottom w:val="single" w:sz="8" w:space="0" w:color="000000"/>
              <w:right w:val="nil"/>
            </w:tcBorders>
          </w:tcPr>
          <w:p w14:paraId="0B403863"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39BFEE54"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1326E77B"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702F1D7F" w14:textId="77777777" w:rsidTr="00220658">
        <w:trPr>
          <w:trHeight w:val="20"/>
        </w:trPr>
        <w:tc>
          <w:tcPr>
            <w:tcW w:w="157" w:type="pct"/>
            <w:tcBorders>
              <w:top w:val="single" w:sz="8" w:space="0" w:color="000000"/>
              <w:left w:val="single" w:sz="8" w:space="0" w:color="000000"/>
              <w:bottom w:val="single" w:sz="8" w:space="0" w:color="000000"/>
              <w:right w:val="nil"/>
            </w:tcBorders>
          </w:tcPr>
          <w:p w14:paraId="3275CDA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2.1</w:t>
            </w:r>
          </w:p>
        </w:tc>
        <w:tc>
          <w:tcPr>
            <w:tcW w:w="2388" w:type="pct"/>
            <w:tcBorders>
              <w:top w:val="single" w:sz="8" w:space="0" w:color="000000"/>
              <w:left w:val="single" w:sz="8" w:space="0" w:color="000000"/>
              <w:bottom w:val="single" w:sz="8" w:space="0" w:color="000000"/>
              <w:right w:val="nil"/>
            </w:tcBorders>
          </w:tcPr>
          <w:p w14:paraId="6C60866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báo cáo thẩm định ĐƯQT của Bộ Tư pháp</w:t>
            </w:r>
          </w:p>
        </w:tc>
        <w:tc>
          <w:tcPr>
            <w:tcW w:w="235" w:type="pct"/>
            <w:tcBorders>
              <w:top w:val="single" w:sz="8" w:space="0" w:color="000000"/>
              <w:left w:val="single" w:sz="8" w:space="0" w:color="000000"/>
              <w:bottom w:val="single" w:sz="8" w:space="0" w:color="000000"/>
              <w:right w:val="nil"/>
            </w:tcBorders>
          </w:tcPr>
          <w:p w14:paraId="4E119A86"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1461F70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thẩm định</w:t>
            </w:r>
          </w:p>
        </w:tc>
        <w:tc>
          <w:tcPr>
            <w:tcW w:w="384" w:type="pct"/>
            <w:tcBorders>
              <w:top w:val="single" w:sz="8" w:space="0" w:color="000000"/>
              <w:left w:val="single" w:sz="8" w:space="0" w:color="000000"/>
              <w:bottom w:val="single" w:sz="8" w:space="0" w:color="000000"/>
              <w:right w:val="single" w:sz="8" w:space="0" w:color="000000"/>
            </w:tcBorders>
          </w:tcPr>
          <w:p w14:paraId="0D4D793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90</w:t>
            </w:r>
          </w:p>
        </w:tc>
      </w:tr>
      <w:tr w:rsidR="00B859CB" w:rsidRPr="008B310E" w14:paraId="0B237B6C" w14:textId="77777777" w:rsidTr="00220658">
        <w:trPr>
          <w:trHeight w:val="20"/>
        </w:trPr>
        <w:tc>
          <w:tcPr>
            <w:tcW w:w="157" w:type="pct"/>
            <w:tcBorders>
              <w:top w:val="single" w:sz="8" w:space="0" w:color="000000"/>
              <w:left w:val="single" w:sz="8" w:space="0" w:color="000000"/>
              <w:bottom w:val="single" w:sz="8" w:space="0" w:color="000000"/>
              <w:right w:val="nil"/>
            </w:tcBorders>
          </w:tcPr>
          <w:p w14:paraId="5A8B830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2.2</w:t>
            </w:r>
          </w:p>
        </w:tc>
        <w:tc>
          <w:tcPr>
            <w:tcW w:w="2388" w:type="pct"/>
            <w:tcBorders>
              <w:top w:val="single" w:sz="8" w:space="0" w:color="000000"/>
              <w:left w:val="single" w:sz="8" w:space="0" w:color="000000"/>
              <w:bottom w:val="single" w:sz="8" w:space="0" w:color="000000"/>
              <w:right w:val="nil"/>
            </w:tcBorders>
          </w:tcPr>
          <w:p w14:paraId="352E80F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Dự phòng cho các hoạt động của cơ quan thực hiện nhiệm vụ thẩm định</w:t>
            </w:r>
          </w:p>
        </w:tc>
        <w:tc>
          <w:tcPr>
            <w:tcW w:w="235" w:type="pct"/>
            <w:tcBorders>
              <w:top w:val="single" w:sz="8" w:space="0" w:color="000000"/>
              <w:left w:val="single" w:sz="8" w:space="0" w:color="000000"/>
              <w:bottom w:val="single" w:sz="8" w:space="0" w:color="000000"/>
              <w:right w:val="nil"/>
            </w:tcBorders>
          </w:tcPr>
          <w:p w14:paraId="5416E411"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0D383393"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401F483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40</w:t>
            </w:r>
          </w:p>
        </w:tc>
      </w:tr>
      <w:tr w:rsidR="00B859CB" w:rsidRPr="008B310E" w14:paraId="191C286C" w14:textId="77777777" w:rsidTr="00220658">
        <w:trPr>
          <w:trHeight w:val="20"/>
        </w:trPr>
        <w:tc>
          <w:tcPr>
            <w:tcW w:w="157" w:type="pct"/>
            <w:tcBorders>
              <w:top w:val="single" w:sz="8" w:space="0" w:color="000000"/>
              <w:left w:val="single" w:sz="8" w:space="0" w:color="000000"/>
              <w:bottom w:val="single" w:sz="8" w:space="0" w:color="000000"/>
              <w:right w:val="nil"/>
            </w:tcBorders>
          </w:tcPr>
          <w:p w14:paraId="6B428C3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w:t>
            </w:r>
          </w:p>
        </w:tc>
        <w:tc>
          <w:tcPr>
            <w:tcW w:w="2388" w:type="pct"/>
            <w:tcBorders>
              <w:top w:val="single" w:sz="8" w:space="0" w:color="000000"/>
              <w:left w:val="single" w:sz="8" w:space="0" w:color="000000"/>
              <w:bottom w:val="single" w:sz="8" w:space="0" w:color="000000"/>
              <w:right w:val="nil"/>
            </w:tcBorders>
          </w:tcPr>
          <w:p w14:paraId="730AEE3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Bộ Ngoại giao</w:t>
            </w:r>
          </w:p>
        </w:tc>
        <w:tc>
          <w:tcPr>
            <w:tcW w:w="235" w:type="pct"/>
            <w:tcBorders>
              <w:top w:val="single" w:sz="8" w:space="0" w:color="000000"/>
              <w:left w:val="single" w:sz="8" w:space="0" w:color="000000"/>
              <w:bottom w:val="single" w:sz="8" w:space="0" w:color="000000"/>
              <w:right w:val="nil"/>
            </w:tcBorders>
          </w:tcPr>
          <w:p w14:paraId="056220D5"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2092454D"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26795E1C"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5D6546C4" w14:textId="77777777" w:rsidTr="00220658">
        <w:trPr>
          <w:trHeight w:val="20"/>
        </w:trPr>
        <w:tc>
          <w:tcPr>
            <w:tcW w:w="157" w:type="pct"/>
            <w:tcBorders>
              <w:top w:val="single" w:sz="8" w:space="0" w:color="000000"/>
              <w:left w:val="single" w:sz="8" w:space="0" w:color="000000"/>
              <w:bottom w:val="single" w:sz="8" w:space="0" w:color="000000"/>
              <w:right w:val="nil"/>
            </w:tcBorders>
          </w:tcPr>
          <w:p w14:paraId="68477F5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3.1</w:t>
            </w:r>
          </w:p>
        </w:tc>
        <w:tc>
          <w:tcPr>
            <w:tcW w:w="2388" w:type="pct"/>
            <w:tcBorders>
              <w:top w:val="single" w:sz="8" w:space="0" w:color="000000"/>
              <w:left w:val="single" w:sz="8" w:space="0" w:color="000000"/>
              <w:bottom w:val="single" w:sz="8" w:space="0" w:color="000000"/>
              <w:right w:val="nil"/>
            </w:tcBorders>
          </w:tcPr>
          <w:p w14:paraId="19EC163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báo cáo kiểm tra ĐƯQT của Bộ Ngoại giao</w:t>
            </w:r>
          </w:p>
        </w:tc>
        <w:tc>
          <w:tcPr>
            <w:tcW w:w="235" w:type="pct"/>
            <w:tcBorders>
              <w:top w:val="single" w:sz="8" w:space="0" w:color="000000"/>
              <w:left w:val="single" w:sz="8" w:space="0" w:color="000000"/>
              <w:bottom w:val="single" w:sz="8" w:space="0" w:color="000000"/>
              <w:right w:val="nil"/>
            </w:tcBorders>
          </w:tcPr>
          <w:p w14:paraId="111D73B5"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31ECA8E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kiểm tra ĐƯQT của Bộ Ngoại giao</w:t>
            </w:r>
          </w:p>
        </w:tc>
        <w:tc>
          <w:tcPr>
            <w:tcW w:w="384" w:type="pct"/>
            <w:tcBorders>
              <w:top w:val="single" w:sz="8" w:space="0" w:color="000000"/>
              <w:left w:val="single" w:sz="8" w:space="0" w:color="000000"/>
              <w:bottom w:val="single" w:sz="8" w:space="0" w:color="000000"/>
              <w:right w:val="single" w:sz="8" w:space="0" w:color="000000"/>
            </w:tcBorders>
          </w:tcPr>
          <w:p w14:paraId="5F1901C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70</w:t>
            </w:r>
          </w:p>
        </w:tc>
      </w:tr>
      <w:tr w:rsidR="00B859CB" w:rsidRPr="008B310E" w14:paraId="609C7BE7" w14:textId="77777777" w:rsidTr="00220658">
        <w:trPr>
          <w:trHeight w:val="20"/>
        </w:trPr>
        <w:tc>
          <w:tcPr>
            <w:tcW w:w="157" w:type="pct"/>
            <w:tcBorders>
              <w:top w:val="single" w:sz="8" w:space="0" w:color="000000"/>
              <w:left w:val="single" w:sz="8" w:space="0" w:color="000000"/>
              <w:bottom w:val="single" w:sz="8" w:space="0" w:color="000000"/>
              <w:right w:val="nil"/>
            </w:tcBorders>
          </w:tcPr>
          <w:p w14:paraId="1158BE7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3.2</w:t>
            </w:r>
          </w:p>
        </w:tc>
        <w:tc>
          <w:tcPr>
            <w:tcW w:w="2388" w:type="pct"/>
            <w:tcBorders>
              <w:top w:val="single" w:sz="8" w:space="0" w:color="000000"/>
              <w:left w:val="single" w:sz="8" w:space="0" w:color="000000"/>
              <w:bottom w:val="single" w:sz="8" w:space="0" w:color="000000"/>
              <w:right w:val="nil"/>
            </w:tcBorders>
          </w:tcPr>
          <w:p w14:paraId="1490DA3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Rà soát, đối chiếu văn bản ĐƯQT bằng tiếng Việt với văn bản bằng tiếng nước ngoài trước khi ký</w:t>
            </w:r>
          </w:p>
        </w:tc>
        <w:tc>
          <w:tcPr>
            <w:tcW w:w="235" w:type="pct"/>
            <w:tcBorders>
              <w:top w:val="single" w:sz="8" w:space="0" w:color="000000"/>
              <w:left w:val="single" w:sz="8" w:space="0" w:color="000000"/>
              <w:bottom w:val="single" w:sz="8" w:space="0" w:color="000000"/>
              <w:right w:val="nil"/>
            </w:tcBorders>
          </w:tcPr>
          <w:p w14:paraId="140F4B4B"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29C8264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rà soát đối chiếu văn bản ĐƯQT bằng tiếng Việt với văn bản bằng tiếng nước ngoài trước khi ký</w:t>
            </w:r>
          </w:p>
        </w:tc>
        <w:tc>
          <w:tcPr>
            <w:tcW w:w="384" w:type="pct"/>
            <w:tcBorders>
              <w:top w:val="single" w:sz="8" w:space="0" w:color="000000"/>
              <w:left w:val="single" w:sz="8" w:space="0" w:color="000000"/>
              <w:bottom w:val="single" w:sz="8" w:space="0" w:color="000000"/>
              <w:right w:val="single" w:sz="8" w:space="0" w:color="000000"/>
            </w:tcBorders>
          </w:tcPr>
          <w:p w14:paraId="7E716E2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32</w:t>
            </w:r>
          </w:p>
        </w:tc>
      </w:tr>
      <w:tr w:rsidR="00B859CB" w:rsidRPr="008B310E" w14:paraId="6CCBA88E" w14:textId="77777777" w:rsidTr="00220658">
        <w:trPr>
          <w:trHeight w:val="20"/>
        </w:trPr>
        <w:tc>
          <w:tcPr>
            <w:tcW w:w="157" w:type="pct"/>
            <w:tcBorders>
              <w:top w:val="single" w:sz="8" w:space="0" w:color="000000"/>
              <w:left w:val="single" w:sz="8" w:space="0" w:color="000000"/>
              <w:bottom w:val="single" w:sz="8" w:space="0" w:color="000000"/>
              <w:right w:val="nil"/>
            </w:tcBorders>
          </w:tcPr>
          <w:p w14:paraId="6E4A38BD"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3.3</w:t>
            </w:r>
          </w:p>
        </w:tc>
        <w:tc>
          <w:tcPr>
            <w:tcW w:w="2388" w:type="pct"/>
            <w:tcBorders>
              <w:top w:val="single" w:sz="8" w:space="0" w:color="000000"/>
              <w:left w:val="single" w:sz="8" w:space="0" w:color="000000"/>
              <w:bottom w:val="single" w:sz="8" w:space="0" w:color="000000"/>
              <w:right w:val="nil"/>
            </w:tcBorders>
          </w:tcPr>
          <w:p w14:paraId="306F931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Dự phòng cho các hoạt động của cơ quan thực hiện nhiệm vụ kiểm tra, rà soát, đối chiếu văn bản ĐƯQT bằng tiếng Việt với văn bản bằng tiếng nước ngoài trước khi ký</w:t>
            </w:r>
          </w:p>
        </w:tc>
        <w:tc>
          <w:tcPr>
            <w:tcW w:w="235" w:type="pct"/>
            <w:tcBorders>
              <w:top w:val="single" w:sz="8" w:space="0" w:color="000000"/>
              <w:left w:val="single" w:sz="8" w:space="0" w:color="000000"/>
              <w:bottom w:val="single" w:sz="8" w:space="0" w:color="000000"/>
              <w:right w:val="nil"/>
            </w:tcBorders>
          </w:tcPr>
          <w:p w14:paraId="436B7B1A"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0D5E7DCC"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7D0CBD6B"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20</w:t>
            </w:r>
          </w:p>
        </w:tc>
      </w:tr>
      <w:tr w:rsidR="00B859CB" w:rsidRPr="008B310E" w14:paraId="6B9B5FDA" w14:textId="77777777" w:rsidTr="00220658">
        <w:trPr>
          <w:trHeight w:val="20"/>
        </w:trPr>
        <w:tc>
          <w:tcPr>
            <w:tcW w:w="157" w:type="pct"/>
            <w:tcBorders>
              <w:top w:val="single" w:sz="8" w:space="0" w:color="000000"/>
              <w:left w:val="single" w:sz="8" w:space="0" w:color="000000"/>
              <w:bottom w:val="single" w:sz="8" w:space="0" w:color="000000"/>
              <w:right w:val="nil"/>
            </w:tcBorders>
          </w:tcPr>
          <w:p w14:paraId="5C0E44F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w:t>
            </w:r>
          </w:p>
        </w:tc>
        <w:tc>
          <w:tcPr>
            <w:tcW w:w="2388" w:type="pct"/>
            <w:tcBorders>
              <w:top w:val="single" w:sz="8" w:space="0" w:color="000000"/>
              <w:left w:val="single" w:sz="8" w:space="0" w:color="000000"/>
              <w:bottom w:val="single" w:sz="8" w:space="0" w:color="000000"/>
              <w:right w:val="nil"/>
            </w:tcBorders>
          </w:tcPr>
          <w:p w14:paraId="2A79DCC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UBTVQH</w:t>
            </w:r>
          </w:p>
        </w:tc>
        <w:tc>
          <w:tcPr>
            <w:tcW w:w="235" w:type="pct"/>
            <w:tcBorders>
              <w:top w:val="single" w:sz="8" w:space="0" w:color="000000"/>
              <w:left w:val="single" w:sz="8" w:space="0" w:color="000000"/>
              <w:bottom w:val="single" w:sz="8" w:space="0" w:color="000000"/>
              <w:right w:val="nil"/>
            </w:tcBorders>
          </w:tcPr>
          <w:p w14:paraId="2016A418"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1FA1E73D"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2130E3AE"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66C3039A" w14:textId="77777777" w:rsidTr="00220658">
        <w:trPr>
          <w:trHeight w:val="20"/>
        </w:trPr>
        <w:tc>
          <w:tcPr>
            <w:tcW w:w="157" w:type="pct"/>
            <w:tcBorders>
              <w:top w:val="single" w:sz="8" w:space="0" w:color="000000"/>
              <w:left w:val="single" w:sz="8" w:space="0" w:color="000000"/>
              <w:bottom w:val="single" w:sz="8" w:space="0" w:color="000000"/>
              <w:right w:val="nil"/>
            </w:tcBorders>
          </w:tcPr>
          <w:p w14:paraId="42B91FA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4.1</w:t>
            </w:r>
          </w:p>
        </w:tc>
        <w:tc>
          <w:tcPr>
            <w:tcW w:w="2388" w:type="pct"/>
            <w:tcBorders>
              <w:top w:val="single" w:sz="8" w:space="0" w:color="000000"/>
              <w:left w:val="single" w:sz="8" w:space="0" w:color="000000"/>
              <w:bottom w:val="single" w:sz="8" w:space="0" w:color="000000"/>
              <w:right w:val="nil"/>
            </w:tcBorders>
          </w:tcPr>
          <w:p w14:paraId="52FF8A5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Lấy ý kiến về ĐƯQT</w:t>
            </w:r>
          </w:p>
        </w:tc>
        <w:tc>
          <w:tcPr>
            <w:tcW w:w="235" w:type="pct"/>
            <w:tcBorders>
              <w:top w:val="single" w:sz="8" w:space="0" w:color="000000"/>
              <w:left w:val="single" w:sz="8" w:space="0" w:color="000000"/>
              <w:bottom w:val="single" w:sz="8" w:space="0" w:color="000000"/>
              <w:right w:val="nil"/>
            </w:tcBorders>
          </w:tcPr>
          <w:p w14:paraId="306B8C3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28EFEF6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của UBTVQH về ĐƯQT</w:t>
            </w:r>
          </w:p>
        </w:tc>
        <w:tc>
          <w:tcPr>
            <w:tcW w:w="384" w:type="pct"/>
            <w:tcBorders>
              <w:top w:val="single" w:sz="8" w:space="0" w:color="000000"/>
              <w:left w:val="single" w:sz="8" w:space="0" w:color="000000"/>
              <w:bottom w:val="single" w:sz="8" w:space="0" w:color="000000"/>
              <w:right w:val="single" w:sz="8" w:space="0" w:color="000000"/>
            </w:tcBorders>
          </w:tcPr>
          <w:p w14:paraId="17C11EB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90</w:t>
            </w:r>
          </w:p>
        </w:tc>
      </w:tr>
      <w:tr w:rsidR="00B859CB" w:rsidRPr="008B310E" w14:paraId="0E9E787A" w14:textId="77777777" w:rsidTr="00220658">
        <w:trPr>
          <w:trHeight w:val="20"/>
        </w:trPr>
        <w:tc>
          <w:tcPr>
            <w:tcW w:w="157" w:type="pct"/>
            <w:tcBorders>
              <w:top w:val="single" w:sz="8" w:space="0" w:color="000000"/>
              <w:left w:val="single" w:sz="8" w:space="0" w:color="000000"/>
              <w:bottom w:val="single" w:sz="8" w:space="0" w:color="000000"/>
              <w:right w:val="nil"/>
            </w:tcBorders>
          </w:tcPr>
          <w:p w14:paraId="626E1797"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4.2</w:t>
            </w:r>
          </w:p>
        </w:tc>
        <w:tc>
          <w:tcPr>
            <w:tcW w:w="2388" w:type="pct"/>
            <w:tcBorders>
              <w:top w:val="single" w:sz="8" w:space="0" w:color="000000"/>
              <w:left w:val="single" w:sz="8" w:space="0" w:color="000000"/>
              <w:bottom w:val="single" w:sz="8" w:space="0" w:color="000000"/>
              <w:right w:val="nil"/>
            </w:tcBorders>
          </w:tcPr>
          <w:p w14:paraId="348BE43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Dự phòng cho các hoạt động cho ý kiến về ĐƯQT của UBTVQH</w:t>
            </w:r>
          </w:p>
        </w:tc>
        <w:tc>
          <w:tcPr>
            <w:tcW w:w="235" w:type="pct"/>
            <w:tcBorders>
              <w:top w:val="single" w:sz="8" w:space="0" w:color="000000"/>
              <w:left w:val="single" w:sz="8" w:space="0" w:color="000000"/>
              <w:bottom w:val="single" w:sz="8" w:space="0" w:color="000000"/>
              <w:right w:val="nil"/>
            </w:tcBorders>
          </w:tcPr>
          <w:p w14:paraId="75BF863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4F8DFE6B"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15663F7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20</w:t>
            </w:r>
          </w:p>
        </w:tc>
      </w:tr>
      <w:tr w:rsidR="00B859CB" w:rsidRPr="008B310E" w14:paraId="457F06F5" w14:textId="77777777" w:rsidTr="00220658">
        <w:trPr>
          <w:trHeight w:val="20"/>
        </w:trPr>
        <w:tc>
          <w:tcPr>
            <w:tcW w:w="157" w:type="pct"/>
            <w:tcBorders>
              <w:top w:val="single" w:sz="8" w:space="0" w:color="000000"/>
              <w:left w:val="single" w:sz="8" w:space="0" w:color="000000"/>
              <w:bottom w:val="single" w:sz="8" w:space="0" w:color="000000"/>
              <w:right w:val="nil"/>
            </w:tcBorders>
          </w:tcPr>
          <w:p w14:paraId="7080A08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5</w:t>
            </w:r>
          </w:p>
        </w:tc>
        <w:tc>
          <w:tcPr>
            <w:tcW w:w="2388" w:type="pct"/>
            <w:tcBorders>
              <w:top w:val="single" w:sz="8" w:space="0" w:color="000000"/>
              <w:left w:val="single" w:sz="8" w:space="0" w:color="000000"/>
              <w:bottom w:val="single" w:sz="8" w:space="0" w:color="000000"/>
              <w:right w:val="nil"/>
            </w:tcBorders>
          </w:tcPr>
          <w:p w14:paraId="119B74C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phòng Chính phủ</w:t>
            </w:r>
          </w:p>
        </w:tc>
        <w:tc>
          <w:tcPr>
            <w:tcW w:w="235" w:type="pct"/>
            <w:tcBorders>
              <w:top w:val="single" w:sz="8" w:space="0" w:color="000000"/>
              <w:left w:val="single" w:sz="8" w:space="0" w:color="000000"/>
              <w:bottom w:val="single" w:sz="8" w:space="0" w:color="000000"/>
              <w:right w:val="nil"/>
            </w:tcBorders>
          </w:tcPr>
          <w:p w14:paraId="13DC8576"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0DF8C10F"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1B1310FA"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7AC613C4" w14:textId="77777777" w:rsidTr="00220658">
        <w:trPr>
          <w:trHeight w:val="20"/>
        </w:trPr>
        <w:tc>
          <w:tcPr>
            <w:tcW w:w="157" w:type="pct"/>
            <w:tcBorders>
              <w:top w:val="single" w:sz="8" w:space="0" w:color="000000"/>
              <w:left w:val="single" w:sz="8" w:space="0" w:color="000000"/>
              <w:bottom w:val="single" w:sz="8" w:space="0" w:color="000000"/>
              <w:right w:val="nil"/>
            </w:tcBorders>
          </w:tcPr>
          <w:p w14:paraId="353AD16D"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2388" w:type="pct"/>
            <w:tcBorders>
              <w:top w:val="single" w:sz="8" w:space="0" w:color="000000"/>
              <w:left w:val="single" w:sz="8" w:space="0" w:color="000000"/>
              <w:bottom w:val="single" w:sz="8" w:space="0" w:color="000000"/>
              <w:right w:val="nil"/>
            </w:tcBorders>
          </w:tcPr>
          <w:p w14:paraId="2C81161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Xem xét và trình đề xuất quyết định ký/gia nhập/chấm dứt hiệu lực/từ bỏ/rút khỏi/tạm đình chỉ và các nội dung khác liên quan đến hiệu lực của ĐƯQT nhân danh Chính phủ hoặc trình Chủ tịch nước về việc ký/gia nhập/chấm dứt hiệu lực/từ bỏ/rút khỏi/tạm đình chỉ và các nội dung khác liên quan đến hiệu lực của ĐƯQT nhân danh nhà nước</w:t>
            </w:r>
          </w:p>
        </w:tc>
        <w:tc>
          <w:tcPr>
            <w:tcW w:w="235" w:type="pct"/>
            <w:tcBorders>
              <w:top w:val="single" w:sz="8" w:space="0" w:color="000000"/>
              <w:left w:val="single" w:sz="8" w:space="0" w:color="000000"/>
              <w:bottom w:val="single" w:sz="8" w:space="0" w:color="000000"/>
              <w:right w:val="nil"/>
            </w:tcBorders>
          </w:tcPr>
          <w:p w14:paraId="6F387159"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6361681A"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trình đề xuất ký/gia nhập/chấm dứt hiệu lực/từ bỏ/rút khỏi/tạm đình chỉ và các nội dung khác liên quan đến hiệu lực của ĐƯQT</w:t>
            </w:r>
          </w:p>
        </w:tc>
        <w:tc>
          <w:tcPr>
            <w:tcW w:w="384" w:type="pct"/>
            <w:tcBorders>
              <w:top w:val="single" w:sz="8" w:space="0" w:color="000000"/>
              <w:left w:val="single" w:sz="8" w:space="0" w:color="000000"/>
              <w:bottom w:val="single" w:sz="8" w:space="0" w:color="000000"/>
              <w:right w:val="single" w:sz="8" w:space="0" w:color="000000"/>
            </w:tcBorders>
          </w:tcPr>
          <w:p w14:paraId="2AE3A88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80</w:t>
            </w:r>
          </w:p>
        </w:tc>
      </w:tr>
      <w:tr w:rsidR="00B859CB" w:rsidRPr="008B310E" w14:paraId="20AA8EA0" w14:textId="77777777" w:rsidTr="00220658">
        <w:trPr>
          <w:trHeight w:val="20"/>
        </w:trPr>
        <w:tc>
          <w:tcPr>
            <w:tcW w:w="157" w:type="pct"/>
            <w:tcBorders>
              <w:top w:val="single" w:sz="8" w:space="0" w:color="000000"/>
              <w:left w:val="single" w:sz="8" w:space="0" w:color="000000"/>
              <w:bottom w:val="single" w:sz="8" w:space="0" w:color="000000"/>
              <w:right w:val="nil"/>
            </w:tcBorders>
          </w:tcPr>
          <w:p w14:paraId="1BF151A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w:t>
            </w:r>
          </w:p>
        </w:tc>
        <w:tc>
          <w:tcPr>
            <w:tcW w:w="2388" w:type="pct"/>
            <w:tcBorders>
              <w:top w:val="single" w:sz="8" w:space="0" w:color="000000"/>
              <w:left w:val="single" w:sz="8" w:space="0" w:color="000000"/>
              <w:bottom w:val="single" w:sz="8" w:space="0" w:color="000000"/>
              <w:right w:val="nil"/>
            </w:tcBorders>
          </w:tcPr>
          <w:p w14:paraId="13D60222"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phòng Chủ tịch nước</w:t>
            </w:r>
          </w:p>
        </w:tc>
        <w:tc>
          <w:tcPr>
            <w:tcW w:w="235" w:type="pct"/>
            <w:tcBorders>
              <w:top w:val="single" w:sz="8" w:space="0" w:color="000000"/>
              <w:left w:val="single" w:sz="8" w:space="0" w:color="000000"/>
              <w:bottom w:val="single" w:sz="8" w:space="0" w:color="000000"/>
              <w:right w:val="nil"/>
            </w:tcBorders>
          </w:tcPr>
          <w:p w14:paraId="141C8801"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259A43F0"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2A2D2328"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2F108AC3" w14:textId="77777777" w:rsidTr="00220658">
        <w:trPr>
          <w:trHeight w:val="20"/>
        </w:trPr>
        <w:tc>
          <w:tcPr>
            <w:tcW w:w="157" w:type="pct"/>
            <w:tcBorders>
              <w:top w:val="single" w:sz="8" w:space="0" w:color="000000"/>
              <w:left w:val="single" w:sz="8" w:space="0" w:color="000000"/>
              <w:bottom w:val="single" w:sz="8" w:space="0" w:color="000000"/>
              <w:right w:val="nil"/>
            </w:tcBorders>
          </w:tcPr>
          <w:p w14:paraId="4A2E427A"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2388" w:type="pct"/>
            <w:tcBorders>
              <w:top w:val="single" w:sz="8" w:space="0" w:color="000000"/>
              <w:left w:val="single" w:sz="8" w:space="0" w:color="000000"/>
              <w:bottom w:val="single" w:sz="8" w:space="0" w:color="000000"/>
              <w:right w:val="nil"/>
            </w:tcBorders>
          </w:tcPr>
          <w:p w14:paraId="6BB91E8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Xem xét và trình Chủ tịch nước về việc ký/gia nhập/chấm dứt hiệu lực/từ bỏ/rút khỏi/tạm đình chỉ và các nội dung khác liên quan đến hiệu lực của ĐƯQT nhân danh nhà nước</w:t>
            </w:r>
          </w:p>
        </w:tc>
        <w:tc>
          <w:tcPr>
            <w:tcW w:w="235" w:type="pct"/>
            <w:tcBorders>
              <w:top w:val="single" w:sz="8" w:space="0" w:color="000000"/>
              <w:left w:val="single" w:sz="8" w:space="0" w:color="000000"/>
              <w:bottom w:val="single" w:sz="8" w:space="0" w:color="000000"/>
              <w:right w:val="nil"/>
            </w:tcBorders>
          </w:tcPr>
          <w:p w14:paraId="37D61E6E"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2C5A2AB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trình xem xét, quyết định ký/gia nhập/chấm dứt hiệu lực/từ bỏ/rút khỏi/tạm đình chỉ và các nội dung khác liên quan đến hiệu lực của ĐƯQT</w:t>
            </w:r>
          </w:p>
        </w:tc>
        <w:tc>
          <w:tcPr>
            <w:tcW w:w="384" w:type="pct"/>
            <w:tcBorders>
              <w:top w:val="single" w:sz="8" w:space="0" w:color="000000"/>
              <w:left w:val="single" w:sz="8" w:space="0" w:color="000000"/>
              <w:bottom w:val="single" w:sz="8" w:space="0" w:color="000000"/>
              <w:right w:val="single" w:sz="8" w:space="0" w:color="000000"/>
            </w:tcBorders>
          </w:tcPr>
          <w:p w14:paraId="1A2596A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72</w:t>
            </w:r>
          </w:p>
        </w:tc>
      </w:tr>
      <w:tr w:rsidR="00B859CB" w:rsidRPr="008B310E" w14:paraId="5FC7AE72" w14:textId="77777777" w:rsidTr="00220658">
        <w:trPr>
          <w:trHeight w:val="20"/>
        </w:trPr>
        <w:tc>
          <w:tcPr>
            <w:tcW w:w="157" w:type="pct"/>
            <w:tcBorders>
              <w:top w:val="single" w:sz="8" w:space="0" w:color="000000"/>
              <w:left w:val="single" w:sz="8" w:space="0" w:color="000000"/>
              <w:bottom w:val="single" w:sz="8" w:space="0" w:color="000000"/>
              <w:right w:val="nil"/>
            </w:tcBorders>
          </w:tcPr>
          <w:p w14:paraId="28A82060" w14:textId="77777777" w:rsidR="00B859CB" w:rsidRPr="008B310E" w:rsidRDefault="00B859CB" w:rsidP="002E640A">
            <w:pPr>
              <w:spacing w:after="0" w:line="240" w:lineRule="auto"/>
              <w:jc w:val="center"/>
              <w:rPr>
                <w:rFonts w:ascii="Arial" w:hAnsi="Arial" w:cs="Arial"/>
                <w:color w:val="000000" w:themeColor="text1"/>
                <w:sz w:val="20"/>
                <w:szCs w:val="20"/>
                <w:lang w:val="en-US"/>
              </w:rPr>
            </w:pPr>
            <w:r w:rsidRPr="008B310E">
              <w:rPr>
                <w:rFonts w:ascii="Arial" w:hAnsi="Arial" w:cs="Arial"/>
                <w:color w:val="000000" w:themeColor="text1"/>
                <w:sz w:val="20"/>
                <w:szCs w:val="20"/>
                <w:lang w:val="en-US"/>
              </w:rPr>
              <w:t>C</w:t>
            </w:r>
          </w:p>
        </w:tc>
        <w:tc>
          <w:tcPr>
            <w:tcW w:w="2388" w:type="pct"/>
            <w:tcBorders>
              <w:top w:val="single" w:sz="8" w:space="0" w:color="000000"/>
              <w:left w:val="single" w:sz="8" w:space="0" w:color="000000"/>
              <w:bottom w:val="single" w:sz="8" w:space="0" w:color="000000"/>
              <w:right w:val="nil"/>
            </w:tcBorders>
          </w:tcPr>
          <w:p w14:paraId="54EECBEE"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Giai đoạn phê chuẩn, phê duyệt</w:t>
            </w:r>
            <w:r w:rsidRPr="008B310E">
              <w:rPr>
                <w:rFonts w:ascii="Arial" w:hAnsi="Arial" w:cs="Arial"/>
                <w:color w:val="000000" w:themeColor="text1"/>
                <w:sz w:val="20"/>
                <w:szCs w:val="20"/>
                <w:vertAlign w:val="superscript"/>
              </w:rPr>
              <w:t>5</w:t>
            </w:r>
          </w:p>
        </w:tc>
        <w:tc>
          <w:tcPr>
            <w:tcW w:w="235" w:type="pct"/>
            <w:tcBorders>
              <w:top w:val="single" w:sz="8" w:space="0" w:color="000000"/>
              <w:left w:val="single" w:sz="8" w:space="0" w:color="000000"/>
              <w:bottom w:val="single" w:sz="8" w:space="0" w:color="000000"/>
              <w:right w:val="nil"/>
            </w:tcBorders>
          </w:tcPr>
          <w:p w14:paraId="6812471F"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15%</w:t>
            </w:r>
          </w:p>
        </w:tc>
        <w:tc>
          <w:tcPr>
            <w:tcW w:w="1836" w:type="pct"/>
            <w:tcBorders>
              <w:top w:val="single" w:sz="8" w:space="0" w:color="000000"/>
              <w:left w:val="single" w:sz="8" w:space="0" w:color="000000"/>
              <w:bottom w:val="single" w:sz="8" w:space="0" w:color="000000"/>
              <w:right w:val="nil"/>
            </w:tcBorders>
          </w:tcPr>
          <w:p w14:paraId="203F4C0D"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375555C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240</w:t>
            </w:r>
          </w:p>
        </w:tc>
      </w:tr>
      <w:tr w:rsidR="00B859CB" w:rsidRPr="008B310E" w14:paraId="7ED7A5AA" w14:textId="77777777" w:rsidTr="00220658">
        <w:trPr>
          <w:trHeight w:val="20"/>
        </w:trPr>
        <w:tc>
          <w:tcPr>
            <w:tcW w:w="157" w:type="pct"/>
            <w:tcBorders>
              <w:top w:val="single" w:sz="8" w:space="0" w:color="000000"/>
              <w:left w:val="single" w:sz="8" w:space="0" w:color="000000"/>
              <w:bottom w:val="single" w:sz="8" w:space="0" w:color="000000"/>
              <w:right w:val="nil"/>
            </w:tcBorders>
          </w:tcPr>
          <w:p w14:paraId="0A7C2362"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w:t>
            </w:r>
          </w:p>
        </w:tc>
        <w:tc>
          <w:tcPr>
            <w:tcW w:w="2388" w:type="pct"/>
            <w:tcBorders>
              <w:top w:val="single" w:sz="8" w:space="0" w:color="000000"/>
              <w:left w:val="single" w:sz="8" w:space="0" w:color="000000"/>
              <w:bottom w:val="single" w:sz="8" w:space="0" w:color="000000"/>
              <w:right w:val="nil"/>
            </w:tcBorders>
          </w:tcPr>
          <w:p w14:paraId="57662384"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Cơ quan chủ trì đề xuất</w:t>
            </w:r>
          </w:p>
        </w:tc>
        <w:tc>
          <w:tcPr>
            <w:tcW w:w="235" w:type="pct"/>
            <w:tcBorders>
              <w:top w:val="single" w:sz="8" w:space="0" w:color="000000"/>
              <w:left w:val="single" w:sz="8" w:space="0" w:color="000000"/>
              <w:bottom w:val="single" w:sz="8" w:space="0" w:color="000000"/>
              <w:right w:val="nil"/>
            </w:tcBorders>
          </w:tcPr>
          <w:p w14:paraId="046D72A5"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75D3E8CC"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5D96D78A"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48B8E108" w14:textId="77777777" w:rsidTr="00220658">
        <w:trPr>
          <w:trHeight w:val="20"/>
        </w:trPr>
        <w:tc>
          <w:tcPr>
            <w:tcW w:w="157" w:type="pct"/>
            <w:tcBorders>
              <w:top w:val="single" w:sz="8" w:space="0" w:color="000000"/>
              <w:left w:val="single" w:sz="8" w:space="0" w:color="000000"/>
              <w:bottom w:val="single" w:sz="8" w:space="0" w:color="000000"/>
              <w:right w:val="nil"/>
            </w:tcBorders>
          </w:tcPr>
          <w:p w14:paraId="31FB7779"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1.1</w:t>
            </w:r>
          </w:p>
        </w:tc>
        <w:tc>
          <w:tcPr>
            <w:tcW w:w="2388" w:type="pct"/>
            <w:tcBorders>
              <w:top w:val="single" w:sz="8" w:space="0" w:color="000000"/>
              <w:left w:val="single" w:sz="8" w:space="0" w:color="000000"/>
              <w:bottom w:val="single" w:sz="8" w:space="0" w:color="000000"/>
              <w:right w:val="nil"/>
            </w:tcBorders>
          </w:tcPr>
          <w:p w14:paraId="17233B9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Xây dựng hồ sơ đề xuất phê chuẩn/phê duyệt ĐƯQT bao gồm:</w:t>
            </w:r>
          </w:p>
          <w:p w14:paraId="3DB1F98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Tờ trình về việc phê duyệt/phê chuẩn</w:t>
            </w:r>
          </w:p>
          <w:p w14:paraId="6FBDA80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Lấy ý kiến của Bộ Ngoại giao, Bộ Tư pháp và cơ quan, tổ chức có liên quan; báo cáo giải trình, tiếp thu ý kiến của cơ quan, tổ chức và kiến nghị biện pháp xử lý</w:t>
            </w:r>
          </w:p>
          <w:p w14:paraId="59E4BA8F"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Dự kiến kế hoạch thực hiện ĐƯQT</w:t>
            </w:r>
          </w:p>
          <w:p w14:paraId="36D5F6D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Xây dựng Văn bản ĐƯQT</w:t>
            </w:r>
          </w:p>
        </w:tc>
        <w:tc>
          <w:tcPr>
            <w:tcW w:w="235" w:type="pct"/>
            <w:tcBorders>
              <w:top w:val="single" w:sz="8" w:space="0" w:color="000000"/>
              <w:left w:val="single" w:sz="8" w:space="0" w:color="000000"/>
              <w:bottom w:val="single" w:sz="8" w:space="0" w:color="000000"/>
              <w:right w:val="nil"/>
            </w:tcBorders>
          </w:tcPr>
          <w:p w14:paraId="496C39E0"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57F52C0D"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Tờ trình đề xuất phê chuẩn/phê duyệt ĐƯQT</w:t>
            </w:r>
          </w:p>
          <w:p w14:paraId="73A7DB37"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Báo cáo tiếp thu, giải trình ý kiến của các cơ quan, tổ chức có liên quan và kiến nghị biện pháp xử lý</w:t>
            </w:r>
          </w:p>
          <w:p w14:paraId="0991CDC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Dự kiến kế hoạch thực hiện ĐƯQT</w:t>
            </w:r>
          </w:p>
          <w:p w14:paraId="399054C9"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Văn bản ĐƯQT</w:t>
            </w:r>
          </w:p>
        </w:tc>
        <w:tc>
          <w:tcPr>
            <w:tcW w:w="384" w:type="pct"/>
            <w:tcBorders>
              <w:top w:val="single" w:sz="8" w:space="0" w:color="000000"/>
              <w:left w:val="single" w:sz="8" w:space="0" w:color="000000"/>
              <w:bottom w:val="single" w:sz="8" w:space="0" w:color="000000"/>
              <w:right w:val="single" w:sz="8" w:space="0" w:color="000000"/>
            </w:tcBorders>
          </w:tcPr>
          <w:p w14:paraId="711188C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60</w:t>
            </w:r>
          </w:p>
        </w:tc>
      </w:tr>
      <w:tr w:rsidR="00B859CB" w:rsidRPr="008B310E" w14:paraId="05506307" w14:textId="77777777" w:rsidTr="00220658">
        <w:trPr>
          <w:trHeight w:val="20"/>
        </w:trPr>
        <w:tc>
          <w:tcPr>
            <w:tcW w:w="157" w:type="pct"/>
            <w:tcBorders>
              <w:top w:val="single" w:sz="8" w:space="0" w:color="000000"/>
              <w:left w:val="single" w:sz="8" w:space="0" w:color="000000"/>
              <w:bottom w:val="single" w:sz="8" w:space="0" w:color="000000"/>
              <w:right w:val="nil"/>
            </w:tcBorders>
          </w:tcPr>
          <w:p w14:paraId="779DC64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1.2</w:t>
            </w:r>
          </w:p>
        </w:tc>
        <w:tc>
          <w:tcPr>
            <w:tcW w:w="2388" w:type="pct"/>
            <w:tcBorders>
              <w:top w:val="single" w:sz="8" w:space="0" w:color="000000"/>
              <w:left w:val="single" w:sz="8" w:space="0" w:color="000000"/>
              <w:bottom w:val="single" w:sz="8" w:space="0" w:color="000000"/>
              <w:right w:val="nil"/>
            </w:tcBorders>
          </w:tcPr>
          <w:p w14:paraId="7ACD3C01"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Góp ý hồ sơ đề xuất phê chuẩn/phê duyệt</w:t>
            </w:r>
            <w:r w:rsidRPr="008B310E">
              <w:rPr>
                <w:rFonts w:ascii="Arial" w:hAnsi="Arial" w:cs="Arial"/>
                <w:color w:val="000000" w:themeColor="text1"/>
                <w:sz w:val="20"/>
                <w:szCs w:val="20"/>
                <w:vertAlign w:val="superscript"/>
              </w:rPr>
              <w:t>6</w:t>
            </w:r>
          </w:p>
        </w:tc>
        <w:tc>
          <w:tcPr>
            <w:tcW w:w="235" w:type="pct"/>
            <w:tcBorders>
              <w:top w:val="single" w:sz="8" w:space="0" w:color="000000"/>
              <w:left w:val="single" w:sz="8" w:space="0" w:color="000000"/>
              <w:bottom w:val="single" w:sz="8" w:space="0" w:color="000000"/>
              <w:right w:val="nil"/>
            </w:tcBorders>
          </w:tcPr>
          <w:p w14:paraId="2E83EFD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1695FB1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Ý kiến góp ý</w:t>
            </w:r>
          </w:p>
        </w:tc>
        <w:tc>
          <w:tcPr>
            <w:tcW w:w="384" w:type="pct"/>
            <w:tcBorders>
              <w:top w:val="single" w:sz="8" w:space="0" w:color="000000"/>
              <w:left w:val="single" w:sz="8" w:space="0" w:color="000000"/>
              <w:bottom w:val="single" w:sz="8" w:space="0" w:color="000000"/>
              <w:right w:val="single" w:sz="8" w:space="0" w:color="000000"/>
            </w:tcBorders>
          </w:tcPr>
          <w:p w14:paraId="12CE098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24</w:t>
            </w:r>
          </w:p>
        </w:tc>
      </w:tr>
      <w:tr w:rsidR="00B859CB" w:rsidRPr="008B310E" w14:paraId="6F53121A" w14:textId="77777777" w:rsidTr="00220658">
        <w:trPr>
          <w:trHeight w:val="20"/>
        </w:trPr>
        <w:tc>
          <w:tcPr>
            <w:tcW w:w="157" w:type="pct"/>
            <w:tcBorders>
              <w:top w:val="single" w:sz="8" w:space="0" w:color="000000"/>
              <w:left w:val="single" w:sz="8" w:space="0" w:color="000000"/>
              <w:bottom w:val="single" w:sz="8" w:space="0" w:color="000000"/>
              <w:right w:val="nil"/>
            </w:tcBorders>
          </w:tcPr>
          <w:p w14:paraId="77F3B4FE"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1.3</w:t>
            </w:r>
          </w:p>
        </w:tc>
        <w:tc>
          <w:tcPr>
            <w:tcW w:w="2388" w:type="pct"/>
            <w:tcBorders>
              <w:top w:val="single" w:sz="8" w:space="0" w:color="000000"/>
              <w:left w:val="single" w:sz="8" w:space="0" w:color="000000"/>
              <w:bottom w:val="single" w:sz="8" w:space="0" w:color="000000"/>
              <w:right w:val="nil"/>
            </w:tcBorders>
          </w:tcPr>
          <w:p w14:paraId="5B736FFB"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Dự phòng cho các hoạt động của cơ quan chủ trì xây dựng hồ sơ đề xuất phê chuẩn/phê duyệt ĐƯQT</w:t>
            </w:r>
          </w:p>
        </w:tc>
        <w:tc>
          <w:tcPr>
            <w:tcW w:w="235" w:type="pct"/>
            <w:tcBorders>
              <w:top w:val="single" w:sz="8" w:space="0" w:color="000000"/>
              <w:left w:val="single" w:sz="8" w:space="0" w:color="000000"/>
              <w:bottom w:val="single" w:sz="8" w:space="0" w:color="000000"/>
              <w:right w:val="nil"/>
            </w:tcBorders>
          </w:tcPr>
          <w:p w14:paraId="769BC5D3"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51012118"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335F6FDC"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40</w:t>
            </w:r>
          </w:p>
        </w:tc>
      </w:tr>
      <w:tr w:rsidR="00B859CB" w:rsidRPr="008B310E" w14:paraId="65910032" w14:textId="77777777" w:rsidTr="00220658">
        <w:trPr>
          <w:trHeight w:val="20"/>
        </w:trPr>
        <w:tc>
          <w:tcPr>
            <w:tcW w:w="157" w:type="pct"/>
            <w:tcBorders>
              <w:top w:val="single" w:sz="8" w:space="0" w:color="000000"/>
              <w:left w:val="single" w:sz="8" w:space="0" w:color="000000"/>
              <w:bottom w:val="single" w:sz="8" w:space="0" w:color="000000"/>
              <w:right w:val="nil"/>
            </w:tcBorders>
          </w:tcPr>
          <w:p w14:paraId="60EA5EB6"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2</w:t>
            </w:r>
          </w:p>
        </w:tc>
        <w:tc>
          <w:tcPr>
            <w:tcW w:w="2388" w:type="pct"/>
            <w:tcBorders>
              <w:top w:val="single" w:sz="8" w:space="0" w:color="000000"/>
              <w:left w:val="single" w:sz="8" w:space="0" w:color="000000"/>
              <w:bottom w:val="single" w:sz="8" w:space="0" w:color="000000"/>
              <w:right w:val="nil"/>
            </w:tcBorders>
          </w:tcPr>
          <w:p w14:paraId="1A40624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phòng Chính phủ</w:t>
            </w:r>
          </w:p>
        </w:tc>
        <w:tc>
          <w:tcPr>
            <w:tcW w:w="235" w:type="pct"/>
            <w:tcBorders>
              <w:top w:val="single" w:sz="8" w:space="0" w:color="000000"/>
              <w:left w:val="single" w:sz="8" w:space="0" w:color="000000"/>
              <w:bottom w:val="single" w:sz="8" w:space="0" w:color="000000"/>
              <w:right w:val="nil"/>
            </w:tcBorders>
          </w:tcPr>
          <w:p w14:paraId="330728CB"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34B4B5E9"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13B36E09"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31B0F7A6" w14:textId="77777777" w:rsidTr="00220658">
        <w:trPr>
          <w:trHeight w:val="20"/>
        </w:trPr>
        <w:tc>
          <w:tcPr>
            <w:tcW w:w="157" w:type="pct"/>
            <w:tcBorders>
              <w:top w:val="single" w:sz="8" w:space="0" w:color="000000"/>
              <w:left w:val="single" w:sz="8" w:space="0" w:color="000000"/>
              <w:bottom w:val="single" w:sz="8" w:space="0" w:color="000000"/>
              <w:right w:val="nil"/>
            </w:tcBorders>
          </w:tcPr>
          <w:p w14:paraId="06C16F76"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2388" w:type="pct"/>
            <w:tcBorders>
              <w:top w:val="single" w:sz="8" w:space="0" w:color="000000"/>
              <w:left w:val="single" w:sz="8" w:space="0" w:color="000000"/>
              <w:bottom w:val="single" w:sz="8" w:space="0" w:color="000000"/>
              <w:right w:val="nil"/>
            </w:tcBorders>
          </w:tcPr>
          <w:p w14:paraId="45DDA78E" w14:textId="341C9309"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ml:space="preserve">Xem xét và trình đề xuất phê duyệt ĐƯQT hoặc trình Chủ tịch nước đối với ĐƯQT nhân danh </w:t>
            </w:r>
            <w:r w:rsidR="009D5CD3" w:rsidRPr="009D5CD3">
              <w:rPr>
                <w:rFonts w:ascii="Arial" w:hAnsi="Arial" w:cs="Arial"/>
                <w:color w:val="000000" w:themeColor="text1"/>
                <w:sz w:val="20"/>
                <w:szCs w:val="20"/>
              </w:rPr>
              <w:t>n</w:t>
            </w:r>
            <w:r w:rsidRPr="008B310E">
              <w:rPr>
                <w:rFonts w:ascii="Arial" w:hAnsi="Arial" w:cs="Arial"/>
                <w:color w:val="000000" w:themeColor="text1"/>
                <w:sz w:val="20"/>
                <w:szCs w:val="20"/>
              </w:rPr>
              <w:t>hà nước phải phê chuẩn</w:t>
            </w:r>
          </w:p>
        </w:tc>
        <w:tc>
          <w:tcPr>
            <w:tcW w:w="235" w:type="pct"/>
            <w:tcBorders>
              <w:top w:val="single" w:sz="8" w:space="0" w:color="000000"/>
              <w:left w:val="single" w:sz="8" w:space="0" w:color="000000"/>
              <w:bottom w:val="single" w:sz="8" w:space="0" w:color="000000"/>
              <w:right w:val="nil"/>
            </w:tcBorders>
          </w:tcPr>
          <w:p w14:paraId="6371DA6F"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21D5CB16"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trình đề xuất phê chuẩn, phê duyệt ĐƯQT</w:t>
            </w:r>
          </w:p>
        </w:tc>
        <w:tc>
          <w:tcPr>
            <w:tcW w:w="384" w:type="pct"/>
            <w:tcBorders>
              <w:top w:val="single" w:sz="8" w:space="0" w:color="000000"/>
              <w:left w:val="single" w:sz="8" w:space="0" w:color="000000"/>
              <w:bottom w:val="single" w:sz="8" w:space="0" w:color="000000"/>
              <w:right w:val="single" w:sz="8" w:space="0" w:color="000000"/>
            </w:tcBorders>
          </w:tcPr>
          <w:p w14:paraId="21DCE10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60</w:t>
            </w:r>
          </w:p>
        </w:tc>
      </w:tr>
      <w:tr w:rsidR="00B859CB" w:rsidRPr="008B310E" w14:paraId="64115737" w14:textId="77777777" w:rsidTr="00220658">
        <w:trPr>
          <w:trHeight w:val="20"/>
        </w:trPr>
        <w:tc>
          <w:tcPr>
            <w:tcW w:w="157" w:type="pct"/>
            <w:tcBorders>
              <w:top w:val="single" w:sz="8" w:space="0" w:color="000000"/>
              <w:left w:val="single" w:sz="8" w:space="0" w:color="000000"/>
              <w:bottom w:val="single" w:sz="8" w:space="0" w:color="000000"/>
              <w:right w:val="nil"/>
            </w:tcBorders>
          </w:tcPr>
          <w:p w14:paraId="6D1960B0"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lastRenderedPageBreak/>
              <w:t>3</w:t>
            </w:r>
          </w:p>
        </w:tc>
        <w:tc>
          <w:tcPr>
            <w:tcW w:w="2388" w:type="pct"/>
            <w:tcBorders>
              <w:top w:val="single" w:sz="8" w:space="0" w:color="000000"/>
              <w:left w:val="single" w:sz="8" w:space="0" w:color="000000"/>
              <w:bottom w:val="single" w:sz="8" w:space="0" w:color="000000"/>
              <w:right w:val="nil"/>
            </w:tcBorders>
          </w:tcPr>
          <w:p w14:paraId="019F216C"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phòng Chủ tịch nước</w:t>
            </w:r>
          </w:p>
        </w:tc>
        <w:tc>
          <w:tcPr>
            <w:tcW w:w="235" w:type="pct"/>
            <w:tcBorders>
              <w:top w:val="single" w:sz="8" w:space="0" w:color="000000"/>
              <w:left w:val="single" w:sz="8" w:space="0" w:color="000000"/>
              <w:bottom w:val="single" w:sz="8" w:space="0" w:color="000000"/>
              <w:right w:val="nil"/>
            </w:tcBorders>
          </w:tcPr>
          <w:p w14:paraId="50D1EBD9"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2051C5D7" w14:textId="77777777" w:rsidR="00B859CB" w:rsidRPr="008B310E" w:rsidRDefault="00B859CB" w:rsidP="002E640A">
            <w:pPr>
              <w:spacing w:after="0" w:line="240" w:lineRule="auto"/>
              <w:rPr>
                <w:rFonts w:ascii="Arial" w:hAnsi="Arial" w:cs="Arial"/>
                <w:color w:val="000000" w:themeColor="text1"/>
                <w:sz w:val="20"/>
                <w:szCs w:val="20"/>
              </w:rPr>
            </w:pPr>
          </w:p>
        </w:tc>
        <w:tc>
          <w:tcPr>
            <w:tcW w:w="384" w:type="pct"/>
            <w:tcBorders>
              <w:top w:val="single" w:sz="8" w:space="0" w:color="000000"/>
              <w:left w:val="single" w:sz="8" w:space="0" w:color="000000"/>
              <w:bottom w:val="single" w:sz="8" w:space="0" w:color="000000"/>
              <w:right w:val="single" w:sz="8" w:space="0" w:color="000000"/>
            </w:tcBorders>
          </w:tcPr>
          <w:p w14:paraId="7C1F9E85" w14:textId="77777777" w:rsidR="00B859CB" w:rsidRPr="008B310E" w:rsidRDefault="00B859CB" w:rsidP="002E640A">
            <w:pPr>
              <w:spacing w:after="0" w:line="240" w:lineRule="auto"/>
              <w:jc w:val="center"/>
              <w:rPr>
                <w:rFonts w:ascii="Arial" w:hAnsi="Arial" w:cs="Arial"/>
                <w:color w:val="000000" w:themeColor="text1"/>
                <w:sz w:val="20"/>
                <w:szCs w:val="20"/>
              </w:rPr>
            </w:pPr>
          </w:p>
        </w:tc>
      </w:tr>
      <w:tr w:rsidR="00B859CB" w:rsidRPr="008B310E" w14:paraId="029AA1B4" w14:textId="77777777" w:rsidTr="00220658">
        <w:trPr>
          <w:trHeight w:val="20"/>
        </w:trPr>
        <w:tc>
          <w:tcPr>
            <w:tcW w:w="157" w:type="pct"/>
            <w:tcBorders>
              <w:top w:val="single" w:sz="8" w:space="0" w:color="000000"/>
              <w:left w:val="single" w:sz="8" w:space="0" w:color="000000"/>
              <w:bottom w:val="single" w:sz="8" w:space="0" w:color="000000"/>
              <w:right w:val="nil"/>
            </w:tcBorders>
          </w:tcPr>
          <w:p w14:paraId="084BBF69"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2388" w:type="pct"/>
            <w:tcBorders>
              <w:top w:val="single" w:sz="8" w:space="0" w:color="000000"/>
              <w:left w:val="single" w:sz="8" w:space="0" w:color="000000"/>
              <w:bottom w:val="single" w:sz="8" w:space="0" w:color="000000"/>
              <w:right w:val="nil"/>
            </w:tcBorders>
          </w:tcPr>
          <w:p w14:paraId="5CFADE3C" w14:textId="6BB8D4FC"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 xml:space="preserve">Xem xét và trình Chủ tịch nước quyết định phê chuẩn ĐƯQT nhân danh </w:t>
            </w:r>
            <w:r w:rsidR="001E5B18" w:rsidRPr="001E5B18">
              <w:rPr>
                <w:rFonts w:ascii="Arial" w:hAnsi="Arial" w:cs="Arial"/>
                <w:color w:val="000000" w:themeColor="text1"/>
                <w:sz w:val="20"/>
                <w:szCs w:val="20"/>
              </w:rPr>
              <w:t>n</w:t>
            </w:r>
            <w:r w:rsidRPr="008B310E">
              <w:rPr>
                <w:rFonts w:ascii="Arial" w:hAnsi="Arial" w:cs="Arial"/>
                <w:color w:val="000000" w:themeColor="text1"/>
                <w:sz w:val="20"/>
                <w:szCs w:val="20"/>
              </w:rPr>
              <w:t xml:space="preserve">hà nước thuộc thẩm quyền của Chủ tịch nước hoặc trình Quốc hội phê chuẩn ĐƯQT nhân danh </w:t>
            </w:r>
            <w:r w:rsidR="009D5CD3" w:rsidRPr="001E5B18">
              <w:rPr>
                <w:rFonts w:ascii="Arial" w:hAnsi="Arial" w:cs="Arial"/>
                <w:color w:val="000000" w:themeColor="text1"/>
                <w:sz w:val="20"/>
                <w:szCs w:val="20"/>
              </w:rPr>
              <w:t>n</w:t>
            </w:r>
            <w:r w:rsidRPr="008B310E">
              <w:rPr>
                <w:rFonts w:ascii="Arial" w:hAnsi="Arial" w:cs="Arial"/>
                <w:color w:val="000000" w:themeColor="text1"/>
                <w:sz w:val="20"/>
                <w:szCs w:val="20"/>
              </w:rPr>
              <w:t>hà nước thuộc thẩm quyền của Quốc hội</w:t>
            </w:r>
          </w:p>
        </w:tc>
        <w:tc>
          <w:tcPr>
            <w:tcW w:w="235" w:type="pct"/>
            <w:tcBorders>
              <w:top w:val="single" w:sz="8" w:space="0" w:color="000000"/>
              <w:left w:val="single" w:sz="8" w:space="0" w:color="000000"/>
              <w:bottom w:val="single" w:sz="8" w:space="0" w:color="000000"/>
              <w:right w:val="nil"/>
            </w:tcBorders>
          </w:tcPr>
          <w:p w14:paraId="1F2C7B64" w14:textId="77777777" w:rsidR="00B859CB" w:rsidRPr="008B310E" w:rsidRDefault="00B859CB" w:rsidP="002E640A">
            <w:pPr>
              <w:spacing w:after="0" w:line="240" w:lineRule="auto"/>
              <w:jc w:val="center"/>
              <w:rPr>
                <w:rFonts w:ascii="Arial" w:hAnsi="Arial" w:cs="Arial"/>
                <w:color w:val="000000" w:themeColor="text1"/>
                <w:sz w:val="20"/>
                <w:szCs w:val="20"/>
              </w:rPr>
            </w:pPr>
          </w:p>
        </w:tc>
        <w:tc>
          <w:tcPr>
            <w:tcW w:w="1836" w:type="pct"/>
            <w:tcBorders>
              <w:top w:val="single" w:sz="8" w:space="0" w:color="000000"/>
              <w:left w:val="single" w:sz="8" w:space="0" w:color="000000"/>
              <w:bottom w:val="single" w:sz="8" w:space="0" w:color="000000"/>
              <w:right w:val="nil"/>
            </w:tcBorders>
          </w:tcPr>
          <w:p w14:paraId="08866BC5"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Báo cáo trình quyết định phê chuẩn ĐƯQT</w:t>
            </w:r>
          </w:p>
        </w:tc>
        <w:tc>
          <w:tcPr>
            <w:tcW w:w="384" w:type="pct"/>
            <w:tcBorders>
              <w:top w:val="single" w:sz="8" w:space="0" w:color="000000"/>
              <w:left w:val="single" w:sz="8" w:space="0" w:color="000000"/>
              <w:bottom w:val="single" w:sz="8" w:space="0" w:color="000000"/>
              <w:right w:val="single" w:sz="8" w:space="0" w:color="000000"/>
            </w:tcBorders>
          </w:tcPr>
          <w:p w14:paraId="27E12023"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56</w:t>
            </w:r>
          </w:p>
        </w:tc>
      </w:tr>
      <w:tr w:rsidR="00B859CB" w:rsidRPr="008B310E" w14:paraId="61593634" w14:textId="77777777" w:rsidTr="00220658">
        <w:trPr>
          <w:trHeight w:val="20"/>
        </w:trPr>
        <w:tc>
          <w:tcPr>
            <w:tcW w:w="157" w:type="pct"/>
            <w:tcBorders>
              <w:top w:val="single" w:sz="8" w:space="0" w:color="000000"/>
              <w:left w:val="single" w:sz="8" w:space="0" w:color="000000"/>
              <w:bottom w:val="single" w:sz="8" w:space="0" w:color="000000"/>
              <w:right w:val="nil"/>
            </w:tcBorders>
          </w:tcPr>
          <w:p w14:paraId="013A38B5"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D</w:t>
            </w:r>
          </w:p>
        </w:tc>
        <w:tc>
          <w:tcPr>
            <w:tcW w:w="2388" w:type="pct"/>
            <w:tcBorders>
              <w:top w:val="single" w:sz="8" w:space="0" w:color="000000"/>
              <w:left w:val="single" w:sz="8" w:space="0" w:color="000000"/>
              <w:bottom w:val="single" w:sz="8" w:space="0" w:color="000000"/>
              <w:right w:val="nil"/>
            </w:tcBorders>
          </w:tcPr>
          <w:p w14:paraId="319E21B8"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Cấp ý kiến pháp lý đối với ĐƯQT (Bộ Tư pháp)</w:t>
            </w:r>
          </w:p>
        </w:tc>
        <w:tc>
          <w:tcPr>
            <w:tcW w:w="235" w:type="pct"/>
            <w:tcBorders>
              <w:top w:val="single" w:sz="8" w:space="0" w:color="000000"/>
              <w:left w:val="single" w:sz="8" w:space="0" w:color="000000"/>
              <w:bottom w:val="single" w:sz="8" w:space="0" w:color="000000"/>
              <w:right w:val="nil"/>
            </w:tcBorders>
          </w:tcPr>
          <w:p w14:paraId="1A804F88"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w:t>
            </w:r>
          </w:p>
        </w:tc>
        <w:tc>
          <w:tcPr>
            <w:tcW w:w="1836" w:type="pct"/>
            <w:tcBorders>
              <w:top w:val="single" w:sz="8" w:space="0" w:color="000000"/>
              <w:left w:val="single" w:sz="8" w:space="0" w:color="000000"/>
              <w:bottom w:val="single" w:sz="8" w:space="0" w:color="000000"/>
              <w:right w:val="nil"/>
            </w:tcBorders>
          </w:tcPr>
          <w:p w14:paraId="4777C3E0" w14:textId="77777777" w:rsidR="00B859CB" w:rsidRPr="008B310E" w:rsidRDefault="00B859CB" w:rsidP="002E640A">
            <w:pPr>
              <w:spacing w:after="0" w:line="240" w:lineRule="auto"/>
              <w:rPr>
                <w:rFonts w:ascii="Arial" w:hAnsi="Arial" w:cs="Arial"/>
                <w:color w:val="000000" w:themeColor="text1"/>
                <w:sz w:val="20"/>
                <w:szCs w:val="20"/>
              </w:rPr>
            </w:pPr>
            <w:r w:rsidRPr="008B310E">
              <w:rPr>
                <w:rFonts w:ascii="Arial" w:hAnsi="Arial" w:cs="Arial"/>
                <w:color w:val="000000" w:themeColor="text1"/>
                <w:sz w:val="20"/>
                <w:szCs w:val="20"/>
              </w:rPr>
              <w:t>Văn bản cấp ý kiến pháp lý đối với ĐƯQT</w:t>
            </w:r>
          </w:p>
        </w:tc>
        <w:tc>
          <w:tcPr>
            <w:tcW w:w="384" w:type="pct"/>
            <w:tcBorders>
              <w:top w:val="single" w:sz="8" w:space="0" w:color="000000"/>
              <w:left w:val="single" w:sz="8" w:space="0" w:color="000000"/>
              <w:bottom w:val="single" w:sz="8" w:space="0" w:color="000000"/>
              <w:right w:val="single" w:sz="8" w:space="0" w:color="000000"/>
            </w:tcBorders>
          </w:tcPr>
          <w:p w14:paraId="58A231B1" w14:textId="77777777" w:rsidR="00B859CB" w:rsidRPr="008B310E" w:rsidRDefault="00B859CB" w:rsidP="002E640A">
            <w:pPr>
              <w:spacing w:after="0" w:line="240" w:lineRule="auto"/>
              <w:jc w:val="center"/>
              <w:rPr>
                <w:rFonts w:ascii="Arial" w:hAnsi="Arial" w:cs="Arial"/>
                <w:color w:val="000000" w:themeColor="text1"/>
                <w:sz w:val="20"/>
                <w:szCs w:val="20"/>
              </w:rPr>
            </w:pPr>
            <w:r w:rsidRPr="008B310E">
              <w:rPr>
                <w:rFonts w:ascii="Arial" w:hAnsi="Arial" w:cs="Arial"/>
                <w:color w:val="000000" w:themeColor="text1"/>
                <w:sz w:val="20"/>
                <w:szCs w:val="20"/>
              </w:rPr>
              <w:t>16</w:t>
            </w:r>
          </w:p>
        </w:tc>
      </w:tr>
    </w:tbl>
    <w:p w14:paraId="3681601A" w14:textId="77777777" w:rsidR="00B859CB" w:rsidRPr="008B310E" w:rsidRDefault="00B859CB" w:rsidP="00B859CB">
      <w:pPr>
        <w:spacing w:after="0" w:line="240" w:lineRule="auto"/>
        <w:jc w:val="both"/>
        <w:rPr>
          <w:rFonts w:ascii="Arial" w:hAnsi="Arial" w:cs="Arial"/>
          <w:color w:val="000000" w:themeColor="text1"/>
          <w:sz w:val="20"/>
          <w:szCs w:val="20"/>
          <w:lang w:val="en-US"/>
        </w:rPr>
      </w:pPr>
    </w:p>
    <w:p w14:paraId="1C509EEA"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8B310E">
        <w:rPr>
          <w:rFonts w:ascii="Arial" w:hAnsi="Arial" w:cs="Arial"/>
          <w:color w:val="000000" w:themeColor="text1"/>
          <w:sz w:val="20"/>
          <w:szCs w:val="20"/>
          <w:vertAlign w:val="superscript"/>
          <w:lang w:val="en-US"/>
        </w:rPr>
        <w:t>___________________</w:t>
      </w:r>
    </w:p>
    <w:p w14:paraId="5BED25D6"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8B310E">
        <w:rPr>
          <w:rFonts w:ascii="Arial" w:hAnsi="Arial" w:cs="Arial"/>
          <w:color w:val="000000" w:themeColor="text1"/>
          <w:sz w:val="20"/>
          <w:szCs w:val="20"/>
          <w:vertAlign w:val="superscript"/>
          <w:lang w:val="en-US"/>
        </w:rPr>
        <w:t>1</w:t>
      </w:r>
      <w:r w:rsidRPr="008B310E">
        <w:rPr>
          <w:rFonts w:ascii="Arial" w:hAnsi="Arial" w:cs="Arial"/>
          <w:color w:val="000000" w:themeColor="text1"/>
          <w:sz w:val="20"/>
          <w:szCs w:val="20"/>
          <w:lang w:val="en-US"/>
        </w:rPr>
        <w:t xml:space="preserve"> </w:t>
      </w:r>
      <w:r w:rsidRPr="008B310E">
        <w:rPr>
          <w:rFonts w:ascii="Arial" w:hAnsi="Arial" w:cs="Arial"/>
          <w:color w:val="000000" w:themeColor="text1"/>
          <w:sz w:val="20"/>
          <w:szCs w:val="20"/>
        </w:rPr>
        <w:t>Tối đa 5/văn bản cho ý kiến.</w:t>
      </w:r>
    </w:p>
    <w:p w14:paraId="33D170BD"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lang w:val="en-US"/>
        </w:rPr>
        <w:t xml:space="preserve">2 </w:t>
      </w:r>
      <w:r w:rsidRPr="008B310E">
        <w:rPr>
          <w:rFonts w:ascii="Arial" w:hAnsi="Arial" w:cs="Arial"/>
          <w:color w:val="000000" w:themeColor="text1"/>
          <w:sz w:val="20"/>
          <w:szCs w:val="20"/>
          <w:lang w:val="en-US"/>
        </w:rPr>
        <w:t xml:space="preserve">Tối </w:t>
      </w:r>
      <w:r w:rsidRPr="008B310E">
        <w:rPr>
          <w:rFonts w:ascii="Arial" w:hAnsi="Arial" w:cs="Arial"/>
          <w:color w:val="000000" w:themeColor="text1"/>
          <w:sz w:val="20"/>
          <w:szCs w:val="20"/>
        </w:rPr>
        <w:t>đa 5/văn bản cho ý kiến.</w:t>
      </w:r>
    </w:p>
    <w:p w14:paraId="04DECF04"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8B310E">
        <w:rPr>
          <w:rFonts w:ascii="Arial" w:hAnsi="Arial" w:cs="Arial"/>
          <w:color w:val="000000" w:themeColor="text1"/>
          <w:sz w:val="20"/>
          <w:szCs w:val="20"/>
          <w:vertAlign w:val="superscript"/>
          <w:lang w:val="en-US"/>
        </w:rPr>
        <w:t>3</w:t>
      </w:r>
      <w:r w:rsidRPr="008B310E">
        <w:rPr>
          <w:rFonts w:ascii="Arial" w:hAnsi="Arial" w:cs="Arial"/>
          <w:color w:val="000000" w:themeColor="text1"/>
          <w:sz w:val="20"/>
          <w:szCs w:val="20"/>
          <w:lang w:val="en-US"/>
        </w:rPr>
        <w:t xml:space="preserve"> Đối với ĐƯQT mà Việt Nam gia nhập thì áp dụng định mức khoán chi tại cả mục B và mục C Phụ lục II.</w:t>
      </w:r>
    </w:p>
    <w:p w14:paraId="72B88373"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8B310E">
        <w:rPr>
          <w:rFonts w:ascii="Arial" w:hAnsi="Arial" w:cs="Arial"/>
          <w:color w:val="000000" w:themeColor="text1"/>
          <w:sz w:val="20"/>
          <w:szCs w:val="20"/>
          <w:vertAlign w:val="superscript"/>
          <w:lang w:val="en-US"/>
        </w:rPr>
        <w:t xml:space="preserve">4 </w:t>
      </w:r>
      <w:r w:rsidRPr="008B310E">
        <w:rPr>
          <w:rFonts w:ascii="Arial" w:hAnsi="Arial" w:cs="Arial"/>
          <w:color w:val="000000" w:themeColor="text1"/>
          <w:sz w:val="20"/>
          <w:szCs w:val="20"/>
        </w:rPr>
        <w:t>Tối đa 5/văn bản cho ý kiến.</w:t>
      </w:r>
    </w:p>
    <w:p w14:paraId="2B97B90E"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8B310E">
        <w:rPr>
          <w:rFonts w:ascii="Arial" w:hAnsi="Arial" w:cs="Arial"/>
          <w:color w:val="000000" w:themeColor="text1"/>
          <w:sz w:val="20"/>
          <w:szCs w:val="20"/>
          <w:vertAlign w:val="superscript"/>
          <w:lang w:val="en-US"/>
        </w:rPr>
        <w:t xml:space="preserve">5 </w:t>
      </w:r>
      <w:r w:rsidRPr="008B310E">
        <w:rPr>
          <w:rFonts w:ascii="Arial" w:hAnsi="Arial" w:cs="Arial"/>
          <w:color w:val="000000" w:themeColor="text1"/>
          <w:sz w:val="20"/>
          <w:szCs w:val="20"/>
        </w:rPr>
        <w:t xml:space="preserve">Trường hợp ĐƯQT có quy định ĐƯQT có hiệu lực sau khi ký (không phải trình phê chuẩn, phê duyệt) thì đồng thời áp dụng các định mức khoán chi theo Mục </w:t>
      </w:r>
      <w:r w:rsidRPr="008B310E">
        <w:rPr>
          <w:rFonts w:ascii="Arial" w:hAnsi="Arial" w:cs="Arial"/>
          <w:color w:val="000000" w:themeColor="text1"/>
          <w:sz w:val="20"/>
          <w:szCs w:val="20"/>
          <w:lang w:val="en-US"/>
        </w:rPr>
        <w:t>C</w:t>
      </w:r>
      <w:r w:rsidRPr="008B310E">
        <w:rPr>
          <w:rFonts w:ascii="Arial" w:hAnsi="Arial" w:cs="Arial"/>
          <w:color w:val="000000" w:themeColor="text1"/>
          <w:sz w:val="20"/>
          <w:szCs w:val="20"/>
        </w:rPr>
        <w:t xml:space="preserve"> Phụ lục II cho cả các công việc thực hiện trong giai đoạn trình ký ĐƯQT.</w:t>
      </w:r>
    </w:p>
    <w:p w14:paraId="76A325AD" w14:textId="77777777" w:rsidR="00B859CB" w:rsidRPr="008B310E" w:rsidRDefault="00B859CB" w:rsidP="00B859CB">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8B310E">
        <w:rPr>
          <w:rFonts w:ascii="Arial" w:hAnsi="Arial" w:cs="Arial"/>
          <w:color w:val="000000" w:themeColor="text1"/>
          <w:sz w:val="20"/>
          <w:szCs w:val="20"/>
          <w:vertAlign w:val="superscript"/>
          <w:lang w:val="en-US"/>
        </w:rPr>
        <w:t>6</w:t>
      </w:r>
      <w:r w:rsidRPr="008B310E">
        <w:rPr>
          <w:rFonts w:ascii="Arial" w:hAnsi="Arial" w:cs="Arial"/>
          <w:color w:val="000000" w:themeColor="text1"/>
          <w:sz w:val="20"/>
          <w:szCs w:val="20"/>
          <w:lang w:val="en-US"/>
        </w:rPr>
        <w:t xml:space="preserve"> Tối </w:t>
      </w:r>
      <w:r w:rsidRPr="008B310E">
        <w:rPr>
          <w:rFonts w:ascii="Arial" w:hAnsi="Arial" w:cs="Arial"/>
          <w:color w:val="000000" w:themeColor="text1"/>
          <w:sz w:val="20"/>
          <w:szCs w:val="20"/>
        </w:rPr>
        <w:t xml:space="preserve">đa </w:t>
      </w:r>
      <w:r w:rsidRPr="008B310E">
        <w:rPr>
          <w:rFonts w:ascii="Arial" w:hAnsi="Arial" w:cs="Arial"/>
          <w:color w:val="000000" w:themeColor="text1"/>
          <w:sz w:val="20"/>
          <w:szCs w:val="20"/>
          <w:lang w:val="en-US"/>
        </w:rPr>
        <w:t>3</w:t>
      </w:r>
      <w:r w:rsidRPr="008B310E">
        <w:rPr>
          <w:rFonts w:ascii="Arial" w:hAnsi="Arial" w:cs="Arial"/>
          <w:color w:val="000000" w:themeColor="text1"/>
          <w:sz w:val="20"/>
          <w:szCs w:val="20"/>
        </w:rPr>
        <w:t>/văn bản cho ý kiến.</w:t>
      </w:r>
    </w:p>
    <w:p w14:paraId="6BE944A6" w14:textId="77777777" w:rsidR="00B859CB" w:rsidRPr="008B310E" w:rsidRDefault="00B859CB" w:rsidP="00B859CB">
      <w:pPr>
        <w:spacing w:after="0" w:line="240" w:lineRule="auto"/>
        <w:rPr>
          <w:rFonts w:ascii="Arial" w:hAnsi="Arial" w:cs="Arial"/>
          <w:color w:val="000000" w:themeColor="text1"/>
          <w:sz w:val="20"/>
          <w:szCs w:val="20"/>
        </w:rPr>
      </w:pPr>
    </w:p>
    <w:p w14:paraId="183B7ABB" w14:textId="77777777" w:rsidR="00B859CB" w:rsidRDefault="00B859CB" w:rsidP="00B859CB">
      <w:pPr>
        <w:spacing w:after="0" w:line="240" w:lineRule="auto"/>
        <w:rPr>
          <w:rFonts w:ascii="Arial" w:hAnsi="Arial" w:cs="Arial"/>
          <w:color w:val="000000" w:themeColor="text1"/>
          <w:sz w:val="20"/>
          <w:szCs w:val="20"/>
        </w:rPr>
        <w:sectPr w:rsidR="00B859CB" w:rsidSect="00B859CB">
          <w:pgSz w:w="16838" w:h="11906" w:orient="landscape" w:code="9"/>
          <w:pgMar w:top="1440" w:right="1440" w:bottom="1440" w:left="1440" w:header="0" w:footer="0" w:gutter="0"/>
          <w:cols w:space="720"/>
          <w:docGrid w:linePitch="326"/>
        </w:sectPr>
      </w:pPr>
    </w:p>
    <w:p w14:paraId="66B739B1"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lastRenderedPageBreak/>
        <w:t>Phụ lục III</w:t>
      </w:r>
    </w:p>
    <w:p w14:paraId="1E2D1A3D"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ĐỊNH MỨC KHOÁN CHI CHO XÂY DỰNG ĐỊNH HƯỚNG LẬP PHÁP NHIỆM KỲ</w:t>
      </w:r>
      <w:r w:rsidRPr="00654689">
        <w:rPr>
          <w:rFonts w:ascii="Arial" w:hAnsi="Arial" w:cs="Arial"/>
          <w:color w:val="000000" w:themeColor="text1"/>
          <w:sz w:val="20"/>
          <w:szCs w:val="20"/>
        </w:rPr>
        <w:br/>
      </w:r>
      <w:r w:rsidRPr="00654689">
        <w:rPr>
          <w:rFonts w:ascii="Arial" w:hAnsi="Arial" w:cs="Arial"/>
          <w:b/>
          <w:color w:val="000000" w:themeColor="text1"/>
          <w:sz w:val="20"/>
          <w:szCs w:val="20"/>
        </w:rPr>
        <w:t>CỦA QUỐC HỘI VÀ CHƯƠNG TRÌNH LẬP PHÁP HẰNG NĂM</w:t>
      </w:r>
    </w:p>
    <w:p w14:paraId="43544EF5" w14:textId="77777777" w:rsidR="00B859CB" w:rsidRPr="00654689" w:rsidRDefault="00B859CB" w:rsidP="00B859CB">
      <w:pPr>
        <w:spacing w:after="0" w:line="240" w:lineRule="auto"/>
        <w:jc w:val="center"/>
        <w:rPr>
          <w:rFonts w:ascii="Arial" w:hAnsi="Arial" w:cs="Arial"/>
          <w:i/>
          <w:color w:val="000000" w:themeColor="text1"/>
          <w:sz w:val="20"/>
          <w:szCs w:val="20"/>
        </w:rPr>
      </w:pPr>
      <w:r w:rsidRPr="00654689">
        <w:rPr>
          <w:rFonts w:ascii="Arial" w:hAnsi="Arial" w:cs="Arial"/>
          <w:i/>
          <w:color w:val="000000" w:themeColor="text1"/>
          <w:sz w:val="20"/>
          <w:szCs w:val="20"/>
        </w:rPr>
        <w:t>(Kèm theo Nghị định số 289/2025/NĐ-CP ngày 06 tháng 11 năm 2025 của Chính phủ)</w:t>
      </w:r>
    </w:p>
    <w:p w14:paraId="1465DAB5" w14:textId="77777777" w:rsidR="00B859CB" w:rsidRPr="00654689" w:rsidRDefault="00B859CB" w:rsidP="00B859CB">
      <w:pPr>
        <w:spacing w:after="0" w:line="240" w:lineRule="auto"/>
        <w:jc w:val="center"/>
        <w:rPr>
          <w:rFonts w:ascii="Arial" w:hAnsi="Arial" w:cs="Arial"/>
          <w:color w:val="000000" w:themeColor="text1"/>
          <w:sz w:val="20"/>
          <w:szCs w:val="20"/>
        </w:rPr>
      </w:pPr>
    </w:p>
    <w:p w14:paraId="22841318" w14:textId="77777777" w:rsidR="00B859CB" w:rsidRPr="00654689"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654689">
        <w:rPr>
          <w:rFonts w:ascii="Arial" w:hAnsi="Arial" w:cs="Arial"/>
          <w:b/>
          <w:color w:val="000000" w:themeColor="text1"/>
          <w:sz w:val="20"/>
          <w:szCs w:val="20"/>
        </w:rPr>
        <w:t>A. ĐỊNH MỨC KHOÁN CHI CHO XÂY DỰNG ĐỊNH HƯỚNG LẬP PHÁP NHIỆM KỲ CỦA QUỐC HỘI</w:t>
      </w:r>
    </w:p>
    <w:p w14:paraId="3FDD422E"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5"/>
        <w:gridCol w:w="5756"/>
        <w:gridCol w:w="4524"/>
        <w:gridCol w:w="1555"/>
        <w:gridCol w:w="1628"/>
      </w:tblGrid>
      <w:tr w:rsidR="00B859CB" w:rsidRPr="00654689" w14:paraId="3B35DE06" w14:textId="77777777" w:rsidTr="00220658">
        <w:trPr>
          <w:trHeight w:val="20"/>
        </w:trPr>
        <w:tc>
          <w:tcPr>
            <w:tcW w:w="170" w:type="pct"/>
            <w:tcBorders>
              <w:top w:val="single" w:sz="8" w:space="0" w:color="000000"/>
              <w:left w:val="single" w:sz="8" w:space="0" w:color="000000"/>
              <w:bottom w:val="nil"/>
              <w:right w:val="nil"/>
            </w:tcBorders>
          </w:tcPr>
          <w:p w14:paraId="2640BCF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STT</w:t>
            </w:r>
          </w:p>
        </w:tc>
        <w:tc>
          <w:tcPr>
            <w:tcW w:w="2065" w:type="pct"/>
            <w:tcBorders>
              <w:top w:val="single" w:sz="8" w:space="0" w:color="000000"/>
              <w:left w:val="single" w:sz="8" w:space="0" w:color="000000"/>
              <w:bottom w:val="nil"/>
              <w:right w:val="nil"/>
            </w:tcBorders>
          </w:tcPr>
          <w:p w14:paraId="1C9E634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623" w:type="pct"/>
            <w:tcBorders>
              <w:top w:val="single" w:sz="8" w:space="0" w:color="000000"/>
              <w:left w:val="single" w:sz="8" w:space="0" w:color="000000"/>
              <w:bottom w:val="nil"/>
              <w:right w:val="nil"/>
            </w:tcBorders>
          </w:tcPr>
          <w:p w14:paraId="0352F42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w:t>
            </w:r>
          </w:p>
        </w:tc>
        <w:tc>
          <w:tcPr>
            <w:tcW w:w="558" w:type="pct"/>
            <w:tcBorders>
              <w:top w:val="single" w:sz="8" w:space="0" w:color="000000"/>
              <w:left w:val="single" w:sz="8" w:space="0" w:color="000000"/>
              <w:bottom w:val="nil"/>
              <w:right w:val="nil"/>
            </w:tcBorders>
          </w:tcPr>
          <w:p w14:paraId="206C7A5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Định mức khoán chi</w:t>
            </w:r>
          </w:p>
        </w:tc>
        <w:tc>
          <w:tcPr>
            <w:tcW w:w="584" w:type="pct"/>
            <w:tcBorders>
              <w:top w:val="single" w:sz="8" w:space="0" w:color="000000"/>
              <w:left w:val="single" w:sz="8" w:space="0" w:color="000000"/>
              <w:bottom w:val="nil"/>
              <w:right w:val="single" w:sz="8" w:space="0" w:color="000000"/>
            </w:tcBorders>
          </w:tcPr>
          <w:p w14:paraId="7C9D579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Ghi chú</w:t>
            </w:r>
          </w:p>
        </w:tc>
      </w:tr>
      <w:tr w:rsidR="00B859CB" w:rsidRPr="00654689" w14:paraId="49FC13DE" w14:textId="77777777" w:rsidTr="00220658">
        <w:trPr>
          <w:trHeight w:val="20"/>
        </w:trPr>
        <w:tc>
          <w:tcPr>
            <w:tcW w:w="170" w:type="pct"/>
            <w:tcBorders>
              <w:top w:val="single" w:sz="8" w:space="0" w:color="000000"/>
              <w:left w:val="single" w:sz="8" w:space="0" w:color="000000"/>
              <w:bottom w:val="nil"/>
              <w:right w:val="nil"/>
            </w:tcBorders>
          </w:tcPr>
          <w:p w14:paraId="1C935F6D"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2065" w:type="pct"/>
            <w:tcBorders>
              <w:top w:val="single" w:sz="8" w:space="0" w:color="000000"/>
              <w:left w:val="single" w:sz="8" w:space="0" w:color="000000"/>
              <w:bottom w:val="nil"/>
              <w:right w:val="nil"/>
            </w:tcBorders>
          </w:tcPr>
          <w:p w14:paraId="5CC0AAD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Xây dựng, phê duyệt Đề án Định hướng lập pháp nhiệm kỳ Quốc hội và tổ chức triển khai</w:t>
            </w:r>
          </w:p>
        </w:tc>
        <w:tc>
          <w:tcPr>
            <w:tcW w:w="1623" w:type="pct"/>
            <w:tcBorders>
              <w:top w:val="single" w:sz="8" w:space="0" w:color="000000"/>
              <w:left w:val="single" w:sz="8" w:space="0" w:color="000000"/>
              <w:bottom w:val="nil"/>
              <w:right w:val="nil"/>
            </w:tcBorders>
          </w:tcPr>
          <w:p w14:paraId="6667F16B" w14:textId="77777777" w:rsidR="00B859CB" w:rsidRPr="00654689" w:rsidRDefault="00B859CB" w:rsidP="002E640A">
            <w:pPr>
              <w:spacing w:after="0" w:line="240" w:lineRule="auto"/>
              <w:rPr>
                <w:rFonts w:ascii="Arial" w:hAnsi="Arial" w:cs="Arial"/>
                <w:color w:val="000000" w:themeColor="text1"/>
                <w:sz w:val="20"/>
                <w:szCs w:val="20"/>
              </w:rPr>
            </w:pPr>
          </w:p>
        </w:tc>
        <w:tc>
          <w:tcPr>
            <w:tcW w:w="558" w:type="pct"/>
            <w:tcBorders>
              <w:top w:val="single" w:sz="8" w:space="0" w:color="000000"/>
              <w:left w:val="single" w:sz="8" w:space="0" w:color="000000"/>
              <w:bottom w:val="nil"/>
              <w:right w:val="nil"/>
            </w:tcBorders>
          </w:tcPr>
          <w:p w14:paraId="3CA58FD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14.000</w:t>
            </w:r>
          </w:p>
        </w:tc>
        <w:tc>
          <w:tcPr>
            <w:tcW w:w="584" w:type="pct"/>
            <w:tcBorders>
              <w:top w:val="single" w:sz="8" w:space="0" w:color="000000"/>
              <w:left w:val="single" w:sz="8" w:space="0" w:color="000000"/>
              <w:bottom w:val="nil"/>
              <w:right w:val="single" w:sz="8" w:space="0" w:color="000000"/>
            </w:tcBorders>
          </w:tcPr>
          <w:p w14:paraId="368C934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Áp dụng mức xây dựng bộ luật</w:t>
            </w:r>
          </w:p>
        </w:tc>
      </w:tr>
      <w:tr w:rsidR="00B859CB" w:rsidRPr="00654689" w14:paraId="5C506CE5" w14:textId="77777777" w:rsidTr="00220658">
        <w:trPr>
          <w:trHeight w:val="20"/>
        </w:trPr>
        <w:tc>
          <w:tcPr>
            <w:tcW w:w="170" w:type="pct"/>
            <w:tcBorders>
              <w:top w:val="single" w:sz="8" w:space="0" w:color="000000"/>
              <w:left w:val="single" w:sz="8" w:space="0" w:color="000000"/>
              <w:bottom w:val="nil"/>
              <w:right w:val="nil"/>
            </w:tcBorders>
          </w:tcPr>
          <w:p w14:paraId="66930124" w14:textId="77777777" w:rsidR="00B859CB" w:rsidRPr="00654689" w:rsidRDefault="00B859CB" w:rsidP="002E640A">
            <w:pPr>
              <w:spacing w:after="0" w:line="240" w:lineRule="auto"/>
              <w:jc w:val="center"/>
              <w:rPr>
                <w:rFonts w:ascii="Arial" w:hAnsi="Arial" w:cs="Arial"/>
                <w:b/>
                <w:bCs/>
                <w:color w:val="000000" w:themeColor="text1"/>
                <w:sz w:val="20"/>
                <w:szCs w:val="20"/>
              </w:rPr>
            </w:pPr>
            <w:r w:rsidRPr="00654689">
              <w:rPr>
                <w:rFonts w:ascii="Arial" w:hAnsi="Arial" w:cs="Arial"/>
                <w:b/>
                <w:bCs/>
                <w:color w:val="000000" w:themeColor="text1"/>
                <w:sz w:val="20"/>
                <w:szCs w:val="20"/>
              </w:rPr>
              <w:t>I</w:t>
            </w:r>
          </w:p>
        </w:tc>
        <w:tc>
          <w:tcPr>
            <w:tcW w:w="2065" w:type="pct"/>
            <w:tcBorders>
              <w:top w:val="single" w:sz="8" w:space="0" w:color="000000"/>
              <w:left w:val="single" w:sz="8" w:space="0" w:color="000000"/>
              <w:bottom w:val="nil"/>
              <w:right w:val="nil"/>
            </w:tcBorders>
          </w:tcPr>
          <w:p w14:paraId="309FA59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Xây dựng Đề án Định hướng lập pháp nhiệm kỳ của Quốc hội do Chính phủ, các cơ quan ngoài Chính phủ trình và tổ chức triển khai thực hiện: 45% tổng kinh phí</w:t>
            </w:r>
          </w:p>
        </w:tc>
        <w:tc>
          <w:tcPr>
            <w:tcW w:w="1623" w:type="pct"/>
            <w:tcBorders>
              <w:top w:val="single" w:sz="8" w:space="0" w:color="000000"/>
              <w:left w:val="single" w:sz="8" w:space="0" w:color="000000"/>
              <w:bottom w:val="nil"/>
              <w:right w:val="nil"/>
            </w:tcBorders>
          </w:tcPr>
          <w:p w14:paraId="77A0275B" w14:textId="77777777" w:rsidR="00B859CB" w:rsidRPr="00654689" w:rsidRDefault="00B859CB" w:rsidP="002E640A">
            <w:pPr>
              <w:spacing w:after="0" w:line="240" w:lineRule="auto"/>
              <w:rPr>
                <w:rFonts w:ascii="Arial" w:hAnsi="Arial" w:cs="Arial"/>
                <w:color w:val="000000" w:themeColor="text1"/>
                <w:sz w:val="20"/>
                <w:szCs w:val="20"/>
              </w:rPr>
            </w:pPr>
          </w:p>
        </w:tc>
        <w:tc>
          <w:tcPr>
            <w:tcW w:w="558" w:type="pct"/>
            <w:tcBorders>
              <w:top w:val="single" w:sz="8" w:space="0" w:color="000000"/>
              <w:left w:val="single" w:sz="8" w:space="0" w:color="000000"/>
              <w:bottom w:val="nil"/>
              <w:right w:val="nil"/>
            </w:tcBorders>
          </w:tcPr>
          <w:p w14:paraId="5612D34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6.300</w:t>
            </w:r>
          </w:p>
        </w:tc>
        <w:tc>
          <w:tcPr>
            <w:tcW w:w="584" w:type="pct"/>
            <w:tcBorders>
              <w:top w:val="single" w:sz="8" w:space="0" w:color="000000"/>
              <w:left w:val="single" w:sz="8" w:space="0" w:color="000000"/>
              <w:bottom w:val="nil"/>
              <w:right w:val="single" w:sz="8" w:space="0" w:color="000000"/>
            </w:tcBorders>
          </w:tcPr>
          <w:p w14:paraId="2B404980"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24E7ECC1" w14:textId="77777777" w:rsidTr="00220658">
        <w:trPr>
          <w:trHeight w:val="20"/>
        </w:trPr>
        <w:tc>
          <w:tcPr>
            <w:tcW w:w="170" w:type="pct"/>
            <w:tcBorders>
              <w:top w:val="single" w:sz="8" w:space="0" w:color="000000"/>
              <w:left w:val="single" w:sz="8" w:space="0" w:color="000000"/>
              <w:bottom w:val="nil"/>
              <w:right w:val="nil"/>
            </w:tcBorders>
          </w:tcPr>
          <w:p w14:paraId="146E6C47" w14:textId="77777777" w:rsidR="00B859CB" w:rsidRPr="00654689" w:rsidRDefault="00B859CB" w:rsidP="002E640A">
            <w:pPr>
              <w:spacing w:after="0" w:line="240" w:lineRule="auto"/>
              <w:jc w:val="center"/>
              <w:rPr>
                <w:rFonts w:ascii="Arial" w:hAnsi="Arial" w:cs="Arial"/>
                <w:color w:val="000000" w:themeColor="text1"/>
                <w:sz w:val="20"/>
                <w:szCs w:val="20"/>
                <w:lang w:val="en-US"/>
              </w:rPr>
            </w:pPr>
            <w:r w:rsidRPr="00654689">
              <w:rPr>
                <w:rFonts w:ascii="Arial" w:hAnsi="Arial" w:cs="Arial"/>
                <w:color w:val="000000" w:themeColor="text1"/>
                <w:sz w:val="20"/>
                <w:szCs w:val="20"/>
                <w:lang w:val="en-US"/>
              </w:rPr>
              <w:t>1</w:t>
            </w:r>
          </w:p>
        </w:tc>
        <w:tc>
          <w:tcPr>
            <w:tcW w:w="2065" w:type="pct"/>
            <w:tcBorders>
              <w:top w:val="single" w:sz="8" w:space="0" w:color="000000"/>
              <w:left w:val="single" w:sz="8" w:space="0" w:color="000000"/>
              <w:bottom w:val="nil"/>
              <w:right w:val="nil"/>
            </w:tcBorders>
          </w:tcPr>
          <w:p w14:paraId="6B3CA68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tổng kết, đánh giá việc thực hiện Định hướng lập pháp nhiệm kỳ Quốc hội khóa trước và đề xuất nhiệm vụ lập pháp cho nhiệm kỳ Quốc hội khóa sau</w:t>
            </w:r>
            <w:r w:rsidRPr="00654689">
              <w:rPr>
                <w:rFonts w:ascii="Arial" w:hAnsi="Arial" w:cs="Arial"/>
                <w:color w:val="000000" w:themeColor="text1"/>
                <w:sz w:val="20"/>
                <w:szCs w:val="20"/>
              </w:rPr>
              <w:br/>
              <w:t>(Bộ, cơ quan ngang bộ, Hội đồng Dân tộc, Ủy ban của Quốc hội, Văn phòng Chủ tịch nước, Tòa án nhân dân tối cao, Viện kiểm sát nhân dân tối cao, Kiểm toán nhà nước, Ủy ban Trung ương Mặt trận Tổ quốc Việt Nam, cơ quan trung ương của tổ chức chính trị - xã hội, Đại biểu Quốc hội)</w:t>
            </w:r>
          </w:p>
        </w:tc>
        <w:tc>
          <w:tcPr>
            <w:tcW w:w="1623" w:type="pct"/>
            <w:tcBorders>
              <w:top w:val="single" w:sz="8" w:space="0" w:color="000000"/>
              <w:left w:val="single" w:sz="8" w:space="0" w:color="000000"/>
              <w:bottom w:val="nil"/>
              <w:right w:val="nil"/>
            </w:tcBorders>
          </w:tcPr>
          <w:p w14:paraId="10CD4E8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kết; đề xuất nhiệm vụ lập pháp</w:t>
            </w:r>
          </w:p>
        </w:tc>
        <w:tc>
          <w:tcPr>
            <w:tcW w:w="558" w:type="pct"/>
            <w:tcBorders>
              <w:top w:val="single" w:sz="8" w:space="0" w:color="000000"/>
              <w:left w:val="single" w:sz="8" w:space="0" w:color="000000"/>
              <w:bottom w:val="nil"/>
              <w:right w:val="nil"/>
            </w:tcBorders>
          </w:tcPr>
          <w:p w14:paraId="2F496D0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5/nhiệm vụ lập pháp chủ trì thực hiện</w:t>
            </w:r>
          </w:p>
        </w:tc>
        <w:tc>
          <w:tcPr>
            <w:tcW w:w="584" w:type="pct"/>
            <w:tcBorders>
              <w:top w:val="single" w:sz="8" w:space="0" w:color="000000"/>
              <w:left w:val="single" w:sz="8" w:space="0" w:color="000000"/>
              <w:bottom w:val="nil"/>
              <w:right w:val="single" w:sz="8" w:space="0" w:color="000000"/>
            </w:tcBorders>
          </w:tcPr>
          <w:p w14:paraId="2EE867EE"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0BA2BC3" w14:textId="77777777" w:rsidTr="00220658">
        <w:trPr>
          <w:trHeight w:val="20"/>
        </w:trPr>
        <w:tc>
          <w:tcPr>
            <w:tcW w:w="170" w:type="pct"/>
            <w:tcBorders>
              <w:top w:val="single" w:sz="8" w:space="0" w:color="000000"/>
              <w:left w:val="single" w:sz="8" w:space="0" w:color="000000"/>
              <w:bottom w:val="nil"/>
              <w:right w:val="nil"/>
            </w:tcBorders>
          </w:tcPr>
          <w:p w14:paraId="7072730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065" w:type="pct"/>
            <w:tcBorders>
              <w:top w:val="single" w:sz="8" w:space="0" w:color="000000"/>
              <w:left w:val="single" w:sz="8" w:space="0" w:color="000000"/>
              <w:bottom w:val="nil"/>
              <w:right w:val="nil"/>
            </w:tcBorders>
          </w:tcPr>
          <w:p w14:paraId="71B4390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Hồ sơ đề xuất Định hướng lập pháp nhiệm kỳ của Quốc hội khóa mới của Chính phủ và tham mưu triển khai thực hiện (cơ quan được Chính phủ phân công thực hiện)</w:t>
            </w:r>
          </w:p>
        </w:tc>
        <w:tc>
          <w:tcPr>
            <w:tcW w:w="1623" w:type="pct"/>
            <w:tcBorders>
              <w:top w:val="single" w:sz="8" w:space="0" w:color="000000"/>
              <w:left w:val="single" w:sz="8" w:space="0" w:color="000000"/>
              <w:bottom w:val="nil"/>
              <w:right w:val="nil"/>
            </w:tcBorders>
          </w:tcPr>
          <w:p w14:paraId="29FD694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đề xuất Định hướng lập pháp nhiệm kỳ của Quốc hội do Chính phủ trình; Kế hoạch của Chính phủ thực hiện Định hướng lập pháp nhiệm kỳ của Quốc hội</w:t>
            </w:r>
          </w:p>
        </w:tc>
        <w:tc>
          <w:tcPr>
            <w:tcW w:w="558" w:type="pct"/>
            <w:tcBorders>
              <w:top w:val="single" w:sz="8" w:space="0" w:color="000000"/>
              <w:left w:val="single" w:sz="8" w:space="0" w:color="000000"/>
              <w:bottom w:val="nil"/>
              <w:right w:val="nil"/>
            </w:tcBorders>
          </w:tcPr>
          <w:p w14:paraId="79BCECF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700</w:t>
            </w:r>
          </w:p>
        </w:tc>
        <w:tc>
          <w:tcPr>
            <w:tcW w:w="584" w:type="pct"/>
            <w:tcBorders>
              <w:top w:val="single" w:sz="8" w:space="0" w:color="000000"/>
              <w:left w:val="single" w:sz="8" w:space="0" w:color="000000"/>
              <w:bottom w:val="nil"/>
              <w:right w:val="single" w:sz="8" w:space="0" w:color="000000"/>
            </w:tcBorders>
          </w:tcPr>
          <w:p w14:paraId="5FDB723B"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05003B2" w14:textId="77777777" w:rsidTr="00220658">
        <w:trPr>
          <w:trHeight w:val="20"/>
        </w:trPr>
        <w:tc>
          <w:tcPr>
            <w:tcW w:w="170" w:type="pct"/>
            <w:tcBorders>
              <w:top w:val="single" w:sz="8" w:space="0" w:color="000000"/>
              <w:left w:val="single" w:sz="8" w:space="0" w:color="000000"/>
              <w:bottom w:val="single" w:sz="8" w:space="0" w:color="000000"/>
              <w:right w:val="nil"/>
            </w:tcBorders>
          </w:tcPr>
          <w:p w14:paraId="012D81A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2065" w:type="pct"/>
            <w:tcBorders>
              <w:top w:val="single" w:sz="8" w:space="0" w:color="000000"/>
              <w:left w:val="single" w:sz="8" w:space="0" w:color="000000"/>
              <w:bottom w:val="single" w:sz="8" w:space="0" w:color="000000"/>
              <w:right w:val="nil"/>
            </w:tcBorders>
          </w:tcPr>
          <w:p w14:paraId="49D3A4C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Tham mưu thông qua định hướng nhiệm vụ lập pháp nhiệm kỳ của Quốc hội thuộc Chính phủ (Văn phòng Chính phủ)</w:t>
            </w:r>
          </w:p>
        </w:tc>
        <w:tc>
          <w:tcPr>
            <w:tcW w:w="1623" w:type="pct"/>
            <w:tcBorders>
              <w:top w:val="single" w:sz="8" w:space="0" w:color="000000"/>
              <w:left w:val="single" w:sz="8" w:space="0" w:color="000000"/>
              <w:bottom w:val="single" w:sz="8" w:space="0" w:color="000000"/>
              <w:right w:val="nil"/>
            </w:tcBorders>
          </w:tcPr>
          <w:p w14:paraId="57656C1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của Chính phủ về Định hướng lập pháp nhiệm kỳ Quốc hội của Chính phủ</w:t>
            </w:r>
          </w:p>
        </w:tc>
        <w:tc>
          <w:tcPr>
            <w:tcW w:w="558" w:type="pct"/>
            <w:tcBorders>
              <w:top w:val="single" w:sz="8" w:space="0" w:color="000000"/>
              <w:left w:val="single" w:sz="8" w:space="0" w:color="000000"/>
              <w:bottom w:val="single" w:sz="8" w:space="0" w:color="000000"/>
              <w:right w:val="nil"/>
            </w:tcBorders>
          </w:tcPr>
          <w:p w14:paraId="68EFF73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100</w:t>
            </w:r>
          </w:p>
        </w:tc>
        <w:tc>
          <w:tcPr>
            <w:tcW w:w="584" w:type="pct"/>
            <w:tcBorders>
              <w:top w:val="single" w:sz="8" w:space="0" w:color="000000"/>
              <w:left w:val="single" w:sz="8" w:space="0" w:color="000000"/>
              <w:bottom w:val="single" w:sz="8" w:space="0" w:color="000000"/>
              <w:right w:val="single" w:sz="8" w:space="0" w:color="000000"/>
            </w:tcBorders>
          </w:tcPr>
          <w:p w14:paraId="58EB9215"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216FA913" w14:textId="77777777" w:rsidTr="00220658">
        <w:trPr>
          <w:trHeight w:val="20"/>
        </w:trPr>
        <w:tc>
          <w:tcPr>
            <w:tcW w:w="170" w:type="pct"/>
            <w:tcBorders>
              <w:top w:val="single" w:sz="8" w:space="0" w:color="000000"/>
              <w:left w:val="single" w:sz="8" w:space="0" w:color="000000"/>
              <w:bottom w:val="single" w:sz="8" w:space="0" w:color="000000"/>
              <w:right w:val="nil"/>
            </w:tcBorders>
          </w:tcPr>
          <w:p w14:paraId="78AABC3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w:t>
            </w:r>
          </w:p>
        </w:tc>
        <w:tc>
          <w:tcPr>
            <w:tcW w:w="2065" w:type="pct"/>
            <w:tcBorders>
              <w:top w:val="single" w:sz="8" w:space="0" w:color="000000"/>
              <w:left w:val="single" w:sz="8" w:space="0" w:color="000000"/>
              <w:bottom w:val="single" w:sz="8" w:space="0" w:color="000000"/>
              <w:right w:val="nil"/>
            </w:tcBorders>
          </w:tcPr>
          <w:p w14:paraId="4903BA8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rà soát và báo cáo kết quả thực hiện từng nhiệm vụ lập pháp (Bộ, cơ quan ngang bộ, Hội đồng Dân tộc, Ủy ban của Quốc hội, Văn phòng Chủ tịch nước, Tòa án nhân dân tối cao, Viện Kiểm sát nhân dân tối cao, Kiểm toán nhà nước, Ủy ban Trung ương Mặt trận Tổ quốc Việt Nam, cơ quan Trung ương của tổ chức chính trị - xã hội)</w:t>
            </w:r>
          </w:p>
        </w:tc>
        <w:tc>
          <w:tcPr>
            <w:tcW w:w="1623" w:type="pct"/>
            <w:tcBorders>
              <w:top w:val="single" w:sz="8" w:space="0" w:color="000000"/>
              <w:left w:val="single" w:sz="8" w:space="0" w:color="000000"/>
              <w:bottom w:val="single" w:sz="8" w:space="0" w:color="000000"/>
              <w:right w:val="nil"/>
            </w:tcBorders>
          </w:tcPr>
          <w:p w14:paraId="2F170B5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thực hiện nhiệm vụ lập pháp</w:t>
            </w:r>
          </w:p>
        </w:tc>
        <w:tc>
          <w:tcPr>
            <w:tcW w:w="558" w:type="pct"/>
            <w:tcBorders>
              <w:top w:val="single" w:sz="8" w:space="0" w:color="000000"/>
              <w:left w:val="single" w:sz="8" w:space="0" w:color="000000"/>
              <w:bottom w:val="single" w:sz="8" w:space="0" w:color="000000"/>
              <w:right w:val="nil"/>
            </w:tcBorders>
          </w:tcPr>
          <w:p w14:paraId="221A8A4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5/nhiệm vụ lập pháp chủ trì thực hiện</w:t>
            </w:r>
          </w:p>
        </w:tc>
        <w:tc>
          <w:tcPr>
            <w:tcW w:w="584" w:type="pct"/>
            <w:tcBorders>
              <w:top w:val="single" w:sz="8" w:space="0" w:color="000000"/>
              <w:left w:val="single" w:sz="8" w:space="0" w:color="000000"/>
              <w:bottom w:val="single" w:sz="8" w:space="0" w:color="000000"/>
              <w:right w:val="single" w:sz="8" w:space="0" w:color="000000"/>
            </w:tcBorders>
          </w:tcPr>
          <w:p w14:paraId="6F36B94D"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488D627" w14:textId="77777777" w:rsidTr="00220658">
        <w:trPr>
          <w:trHeight w:val="20"/>
        </w:trPr>
        <w:tc>
          <w:tcPr>
            <w:tcW w:w="170" w:type="pct"/>
            <w:tcBorders>
              <w:top w:val="single" w:sz="8" w:space="0" w:color="000000"/>
              <w:left w:val="single" w:sz="8" w:space="0" w:color="000000"/>
              <w:bottom w:val="single" w:sz="8" w:space="0" w:color="000000"/>
              <w:right w:val="nil"/>
            </w:tcBorders>
          </w:tcPr>
          <w:p w14:paraId="53B5F92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w:t>
            </w:r>
          </w:p>
        </w:tc>
        <w:tc>
          <w:tcPr>
            <w:tcW w:w="2065" w:type="pct"/>
            <w:tcBorders>
              <w:top w:val="single" w:sz="8" w:space="0" w:color="000000"/>
              <w:left w:val="single" w:sz="8" w:space="0" w:color="000000"/>
              <w:bottom w:val="single" w:sz="8" w:space="0" w:color="000000"/>
              <w:right w:val="nil"/>
            </w:tcBorders>
          </w:tcPr>
          <w:p w14:paraId="0724DA7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xây dựng Hồ sơ kết quả thực hiện nhiệm vụ lập pháp do Chính phủ thực hiện trình Quốc hội (cơ quan được Chính phủ phân công thực hiện)</w:t>
            </w:r>
          </w:p>
        </w:tc>
        <w:tc>
          <w:tcPr>
            <w:tcW w:w="1623" w:type="pct"/>
            <w:tcBorders>
              <w:top w:val="single" w:sz="8" w:space="0" w:color="000000"/>
              <w:left w:val="single" w:sz="8" w:space="0" w:color="000000"/>
              <w:bottom w:val="single" w:sz="8" w:space="0" w:color="000000"/>
              <w:right w:val="nil"/>
            </w:tcBorders>
          </w:tcPr>
          <w:p w14:paraId="2BDDB3A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Tờ trình; báo cáo kết quả thực hiện nhiệm vụ lập pháp thuộc Định hướng lập pháp nhiệm kỳ hằng năm của Chính phủ</w:t>
            </w:r>
          </w:p>
        </w:tc>
        <w:tc>
          <w:tcPr>
            <w:tcW w:w="558" w:type="pct"/>
            <w:tcBorders>
              <w:top w:val="single" w:sz="8" w:space="0" w:color="000000"/>
              <w:left w:val="single" w:sz="8" w:space="0" w:color="000000"/>
              <w:bottom w:val="single" w:sz="8" w:space="0" w:color="000000"/>
              <w:right w:val="nil"/>
            </w:tcBorders>
          </w:tcPr>
          <w:p w14:paraId="73424F9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500/năm</w:t>
            </w:r>
          </w:p>
        </w:tc>
        <w:tc>
          <w:tcPr>
            <w:tcW w:w="584" w:type="pct"/>
            <w:tcBorders>
              <w:top w:val="single" w:sz="8" w:space="0" w:color="000000"/>
              <w:left w:val="single" w:sz="8" w:space="0" w:color="000000"/>
              <w:bottom w:val="single" w:sz="8" w:space="0" w:color="000000"/>
              <w:right w:val="single" w:sz="8" w:space="0" w:color="000000"/>
            </w:tcBorders>
          </w:tcPr>
          <w:p w14:paraId="51F3E444"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B24A285" w14:textId="77777777" w:rsidTr="00220658">
        <w:trPr>
          <w:trHeight w:val="20"/>
        </w:trPr>
        <w:tc>
          <w:tcPr>
            <w:tcW w:w="170" w:type="pct"/>
            <w:tcBorders>
              <w:top w:val="single" w:sz="8" w:space="0" w:color="000000"/>
              <w:left w:val="single" w:sz="8" w:space="0" w:color="000000"/>
              <w:bottom w:val="single" w:sz="8" w:space="0" w:color="000000"/>
              <w:right w:val="nil"/>
            </w:tcBorders>
          </w:tcPr>
          <w:p w14:paraId="608C5AA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lastRenderedPageBreak/>
              <w:t>6</w:t>
            </w:r>
          </w:p>
        </w:tc>
        <w:tc>
          <w:tcPr>
            <w:tcW w:w="2065" w:type="pct"/>
            <w:tcBorders>
              <w:top w:val="single" w:sz="8" w:space="0" w:color="000000"/>
              <w:left w:val="single" w:sz="8" w:space="0" w:color="000000"/>
              <w:bottom w:val="single" w:sz="8" w:space="0" w:color="000000"/>
              <w:right w:val="nil"/>
            </w:tcBorders>
          </w:tcPr>
          <w:p w14:paraId="037E934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Tham mưu thông qua kết quả thực hiện nhiệm vụ lập pháp thuộc Định hướng lập pháp nhiệm kỳ theo từng năm (Văn phòng Chính phủ)</w:t>
            </w:r>
          </w:p>
        </w:tc>
        <w:tc>
          <w:tcPr>
            <w:tcW w:w="1623" w:type="pct"/>
            <w:tcBorders>
              <w:top w:val="single" w:sz="8" w:space="0" w:color="000000"/>
              <w:left w:val="single" w:sz="8" w:space="0" w:color="000000"/>
              <w:bottom w:val="single" w:sz="8" w:space="0" w:color="000000"/>
              <w:right w:val="nil"/>
            </w:tcBorders>
          </w:tcPr>
          <w:p w14:paraId="29E4159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của Chính phủ về Định hướng lập pháp nhiệm kỳ Quốc hội của Chính phủ</w:t>
            </w:r>
          </w:p>
        </w:tc>
        <w:tc>
          <w:tcPr>
            <w:tcW w:w="558" w:type="pct"/>
            <w:tcBorders>
              <w:top w:val="single" w:sz="8" w:space="0" w:color="000000"/>
              <w:left w:val="single" w:sz="8" w:space="0" w:color="000000"/>
              <w:bottom w:val="single" w:sz="8" w:space="0" w:color="000000"/>
              <w:right w:val="nil"/>
            </w:tcBorders>
          </w:tcPr>
          <w:p w14:paraId="2E1DB1D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50/năm</w:t>
            </w:r>
          </w:p>
        </w:tc>
        <w:tc>
          <w:tcPr>
            <w:tcW w:w="584" w:type="pct"/>
            <w:tcBorders>
              <w:top w:val="single" w:sz="8" w:space="0" w:color="000000"/>
              <w:left w:val="single" w:sz="8" w:space="0" w:color="000000"/>
              <w:bottom w:val="single" w:sz="8" w:space="0" w:color="000000"/>
              <w:right w:val="single" w:sz="8" w:space="0" w:color="000000"/>
            </w:tcBorders>
          </w:tcPr>
          <w:p w14:paraId="443CCA2B"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71C926B" w14:textId="77777777" w:rsidTr="00220658">
        <w:trPr>
          <w:trHeight w:val="20"/>
        </w:trPr>
        <w:tc>
          <w:tcPr>
            <w:tcW w:w="170" w:type="pct"/>
            <w:tcBorders>
              <w:top w:val="single" w:sz="8" w:space="0" w:color="000000"/>
              <w:left w:val="single" w:sz="8" w:space="0" w:color="000000"/>
              <w:bottom w:val="single" w:sz="8" w:space="0" w:color="000000"/>
              <w:right w:val="nil"/>
            </w:tcBorders>
          </w:tcPr>
          <w:p w14:paraId="777BAC6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w:t>
            </w:r>
          </w:p>
        </w:tc>
        <w:tc>
          <w:tcPr>
            <w:tcW w:w="2065" w:type="pct"/>
            <w:tcBorders>
              <w:top w:val="single" w:sz="8" w:space="0" w:color="000000"/>
              <w:left w:val="single" w:sz="8" w:space="0" w:color="000000"/>
              <w:bottom w:val="single" w:sz="8" w:space="0" w:color="000000"/>
              <w:right w:val="nil"/>
            </w:tcBorders>
          </w:tcPr>
          <w:p w14:paraId="5E92787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Điều chỉnh, bổ sung nhiệm vụ lập pháp trong Định hướng lập pháp nhiệm kỳ của Quốc hội (Bộ Tư pháp)</w:t>
            </w:r>
          </w:p>
        </w:tc>
        <w:tc>
          <w:tcPr>
            <w:tcW w:w="1623" w:type="pct"/>
            <w:tcBorders>
              <w:top w:val="single" w:sz="8" w:space="0" w:color="000000"/>
              <w:left w:val="single" w:sz="8" w:space="0" w:color="000000"/>
              <w:bottom w:val="single" w:sz="8" w:space="0" w:color="000000"/>
              <w:right w:val="nil"/>
            </w:tcBorders>
          </w:tcPr>
          <w:p w14:paraId="3425116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Tờ trình đề xuất; danh mục đề xuất</w:t>
            </w:r>
          </w:p>
        </w:tc>
        <w:tc>
          <w:tcPr>
            <w:tcW w:w="558" w:type="pct"/>
            <w:tcBorders>
              <w:top w:val="single" w:sz="8" w:space="0" w:color="000000"/>
              <w:left w:val="single" w:sz="8" w:space="0" w:color="000000"/>
              <w:bottom w:val="single" w:sz="8" w:space="0" w:color="000000"/>
              <w:right w:val="nil"/>
            </w:tcBorders>
          </w:tcPr>
          <w:p w14:paraId="0D18720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10/nhiệm vụ lập pháp chủ trì thực hiện</w:t>
            </w:r>
          </w:p>
        </w:tc>
        <w:tc>
          <w:tcPr>
            <w:tcW w:w="584" w:type="pct"/>
            <w:tcBorders>
              <w:top w:val="single" w:sz="8" w:space="0" w:color="000000"/>
              <w:left w:val="single" w:sz="8" w:space="0" w:color="000000"/>
              <w:bottom w:val="single" w:sz="8" w:space="0" w:color="000000"/>
              <w:right w:val="single" w:sz="8" w:space="0" w:color="000000"/>
            </w:tcBorders>
          </w:tcPr>
          <w:p w14:paraId="7DDB74CB"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D7E4C13" w14:textId="77777777" w:rsidTr="00220658">
        <w:trPr>
          <w:trHeight w:val="20"/>
        </w:trPr>
        <w:tc>
          <w:tcPr>
            <w:tcW w:w="170" w:type="pct"/>
            <w:tcBorders>
              <w:top w:val="single" w:sz="8" w:space="0" w:color="000000"/>
              <w:left w:val="single" w:sz="8" w:space="0" w:color="000000"/>
              <w:bottom w:val="single" w:sz="8" w:space="0" w:color="000000"/>
              <w:right w:val="nil"/>
            </w:tcBorders>
          </w:tcPr>
          <w:p w14:paraId="4E2A0AA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II</w:t>
            </w:r>
          </w:p>
        </w:tc>
        <w:tc>
          <w:tcPr>
            <w:tcW w:w="2065" w:type="pct"/>
            <w:tcBorders>
              <w:top w:val="single" w:sz="8" w:space="0" w:color="000000"/>
              <w:left w:val="single" w:sz="8" w:space="0" w:color="000000"/>
              <w:bottom w:val="single" w:sz="8" w:space="0" w:color="000000"/>
              <w:right w:val="nil"/>
            </w:tcBorders>
          </w:tcPr>
          <w:p w14:paraId="3DE8A00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Xây dựng Định hướng lập pháp nhiệm kỳ của Quốc hội, triển khai thực hiện và báo cáo kết quả thực hiện Đề án (cơ quan có thẩm quyền của Quốc hội): 55% tổng kinh phí</w:t>
            </w:r>
          </w:p>
        </w:tc>
        <w:tc>
          <w:tcPr>
            <w:tcW w:w="1623" w:type="pct"/>
            <w:tcBorders>
              <w:top w:val="single" w:sz="8" w:space="0" w:color="000000"/>
              <w:left w:val="single" w:sz="8" w:space="0" w:color="000000"/>
              <w:bottom w:val="single" w:sz="8" w:space="0" w:color="000000"/>
              <w:right w:val="nil"/>
            </w:tcBorders>
          </w:tcPr>
          <w:p w14:paraId="20513A0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xml:space="preserve">Hồ sơ xây dựng định hướng Đề án định hướng lập pháp nhiệm kỳ Quốc hội trình </w:t>
            </w:r>
            <w:r w:rsidRPr="00407FBD">
              <w:rPr>
                <w:rFonts w:ascii="Arial" w:hAnsi="Arial" w:cs="Arial"/>
                <w:color w:val="000000" w:themeColor="text1"/>
                <w:sz w:val="20"/>
                <w:szCs w:val="20"/>
              </w:rPr>
              <w:t>UBTVQ</w:t>
            </w:r>
            <w:r w:rsidRPr="00E60552">
              <w:rPr>
                <w:rFonts w:ascii="Arial" w:hAnsi="Arial" w:cs="Arial"/>
                <w:color w:val="000000" w:themeColor="text1"/>
                <w:sz w:val="20"/>
                <w:szCs w:val="20"/>
              </w:rPr>
              <w:t>H</w:t>
            </w:r>
            <w:r w:rsidRPr="00654689">
              <w:rPr>
                <w:rFonts w:ascii="Arial" w:hAnsi="Arial" w:cs="Arial"/>
                <w:color w:val="000000" w:themeColor="text1"/>
                <w:sz w:val="20"/>
                <w:szCs w:val="20"/>
              </w:rPr>
              <w:t xml:space="preserve"> để trình cấp thẩm quyền phê duyệt</w:t>
            </w:r>
          </w:p>
        </w:tc>
        <w:tc>
          <w:tcPr>
            <w:tcW w:w="558" w:type="pct"/>
            <w:tcBorders>
              <w:top w:val="single" w:sz="8" w:space="0" w:color="000000"/>
              <w:left w:val="single" w:sz="8" w:space="0" w:color="000000"/>
              <w:bottom w:val="single" w:sz="8" w:space="0" w:color="000000"/>
              <w:right w:val="nil"/>
            </w:tcBorders>
          </w:tcPr>
          <w:p w14:paraId="672C5C4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7.700</w:t>
            </w:r>
          </w:p>
        </w:tc>
        <w:tc>
          <w:tcPr>
            <w:tcW w:w="584" w:type="pct"/>
            <w:tcBorders>
              <w:top w:val="single" w:sz="8" w:space="0" w:color="000000"/>
              <w:left w:val="single" w:sz="8" w:space="0" w:color="000000"/>
              <w:bottom w:val="single" w:sz="8" w:space="0" w:color="000000"/>
              <w:right w:val="single" w:sz="8" w:space="0" w:color="000000"/>
            </w:tcBorders>
          </w:tcPr>
          <w:p w14:paraId="2BDC4CE2"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C55A49A" w14:textId="77777777" w:rsidTr="00220658">
        <w:trPr>
          <w:trHeight w:val="20"/>
        </w:trPr>
        <w:tc>
          <w:tcPr>
            <w:tcW w:w="170" w:type="pct"/>
            <w:tcBorders>
              <w:top w:val="single" w:sz="8" w:space="0" w:color="000000"/>
              <w:left w:val="single" w:sz="8" w:space="0" w:color="000000"/>
              <w:bottom w:val="single" w:sz="8" w:space="0" w:color="000000"/>
              <w:right w:val="nil"/>
            </w:tcBorders>
          </w:tcPr>
          <w:p w14:paraId="313943CE" w14:textId="77777777" w:rsidR="00B859CB" w:rsidRPr="00654689" w:rsidRDefault="00B859CB" w:rsidP="002E640A">
            <w:pPr>
              <w:spacing w:after="0" w:line="240" w:lineRule="auto"/>
              <w:jc w:val="center"/>
              <w:rPr>
                <w:rFonts w:ascii="Arial" w:hAnsi="Arial" w:cs="Arial"/>
                <w:b/>
                <w:color w:val="000000" w:themeColor="text1"/>
                <w:sz w:val="20"/>
                <w:szCs w:val="20"/>
              </w:rPr>
            </w:pPr>
            <w:r w:rsidRPr="00654689">
              <w:rPr>
                <w:rFonts w:ascii="Arial" w:hAnsi="Arial" w:cs="Arial"/>
                <w:color w:val="000000" w:themeColor="text1"/>
                <w:sz w:val="20"/>
                <w:szCs w:val="20"/>
              </w:rPr>
              <w:t>1</w:t>
            </w:r>
          </w:p>
        </w:tc>
        <w:tc>
          <w:tcPr>
            <w:tcW w:w="2065" w:type="pct"/>
            <w:tcBorders>
              <w:top w:val="single" w:sz="8" w:space="0" w:color="000000"/>
              <w:left w:val="single" w:sz="8" w:space="0" w:color="000000"/>
              <w:bottom w:val="single" w:sz="8" w:space="0" w:color="000000"/>
              <w:right w:val="nil"/>
            </w:tcBorders>
          </w:tcPr>
          <w:p w14:paraId="7CEAF393" w14:textId="77777777" w:rsidR="00B859CB" w:rsidRPr="00654689" w:rsidRDefault="00B859CB" w:rsidP="002E640A">
            <w:pPr>
              <w:spacing w:after="0" w:line="240" w:lineRule="auto"/>
              <w:rPr>
                <w:rFonts w:ascii="Arial" w:hAnsi="Arial" w:cs="Arial"/>
                <w:b/>
                <w:color w:val="000000" w:themeColor="text1"/>
                <w:sz w:val="20"/>
                <w:szCs w:val="20"/>
              </w:rPr>
            </w:pPr>
            <w:r w:rsidRPr="00654689">
              <w:rPr>
                <w:rFonts w:ascii="Arial" w:hAnsi="Arial" w:cs="Arial"/>
                <w:color w:val="000000" w:themeColor="text1"/>
                <w:sz w:val="20"/>
                <w:szCs w:val="20"/>
              </w:rPr>
              <w:t>Hoạt động của Ban Chỉ đạo, Tổ Biên tập</w:t>
            </w:r>
          </w:p>
        </w:tc>
        <w:tc>
          <w:tcPr>
            <w:tcW w:w="1623" w:type="pct"/>
            <w:tcBorders>
              <w:top w:val="single" w:sz="8" w:space="0" w:color="000000"/>
              <w:left w:val="single" w:sz="8" w:space="0" w:color="000000"/>
              <w:bottom w:val="single" w:sz="8" w:space="0" w:color="000000"/>
              <w:right w:val="nil"/>
            </w:tcBorders>
          </w:tcPr>
          <w:p w14:paraId="5C8F420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Quyết định thành lập</w:t>
            </w:r>
          </w:p>
        </w:tc>
        <w:tc>
          <w:tcPr>
            <w:tcW w:w="558" w:type="pct"/>
            <w:tcBorders>
              <w:top w:val="single" w:sz="8" w:space="0" w:color="000000"/>
              <w:left w:val="single" w:sz="8" w:space="0" w:color="000000"/>
              <w:bottom w:val="single" w:sz="8" w:space="0" w:color="000000"/>
              <w:right w:val="nil"/>
            </w:tcBorders>
          </w:tcPr>
          <w:p w14:paraId="7EE477C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2.000</w:t>
            </w:r>
          </w:p>
        </w:tc>
        <w:tc>
          <w:tcPr>
            <w:tcW w:w="584" w:type="pct"/>
            <w:tcBorders>
              <w:top w:val="single" w:sz="8" w:space="0" w:color="000000"/>
              <w:left w:val="single" w:sz="8" w:space="0" w:color="000000"/>
              <w:bottom w:val="single" w:sz="8" w:space="0" w:color="000000"/>
              <w:right w:val="single" w:sz="8" w:space="0" w:color="000000"/>
            </w:tcBorders>
          </w:tcPr>
          <w:p w14:paraId="1DD415D1"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8EE8F00" w14:textId="77777777" w:rsidTr="00220658">
        <w:trPr>
          <w:trHeight w:val="20"/>
        </w:trPr>
        <w:tc>
          <w:tcPr>
            <w:tcW w:w="170" w:type="pct"/>
            <w:tcBorders>
              <w:top w:val="single" w:sz="8" w:space="0" w:color="000000"/>
              <w:left w:val="single" w:sz="8" w:space="0" w:color="000000"/>
              <w:bottom w:val="single" w:sz="8" w:space="0" w:color="000000"/>
              <w:right w:val="nil"/>
            </w:tcBorders>
          </w:tcPr>
          <w:p w14:paraId="2C98923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065" w:type="pct"/>
            <w:tcBorders>
              <w:top w:val="single" w:sz="8" w:space="0" w:color="000000"/>
              <w:left w:val="single" w:sz="8" w:space="0" w:color="000000"/>
              <w:bottom w:val="single" w:sz="8" w:space="0" w:color="000000"/>
              <w:right w:val="nil"/>
            </w:tcBorders>
          </w:tcPr>
          <w:p w14:paraId="742D518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Các hoạt động phục vụ xây dựng Đề án định hướng (xây dựng đề cương Báo cáo của các chủ thể; kế hoạch xây dựng Đề án; tổng kết, đánh giá việc thực hiện nhiệm kỳ khóa trước; rà soát chủ trương, chính sách, định hướng; tham khảo kinh nghiệm nước ngoài; thuê chuyên gia, lấy ý kiến cá nhân có liên quan; các hoạt động khác do Ban Chỉ đạo tổ chức thực hiện)</w:t>
            </w:r>
          </w:p>
        </w:tc>
        <w:tc>
          <w:tcPr>
            <w:tcW w:w="1623" w:type="pct"/>
            <w:tcBorders>
              <w:top w:val="single" w:sz="8" w:space="0" w:color="000000"/>
              <w:left w:val="single" w:sz="8" w:space="0" w:color="000000"/>
              <w:bottom w:val="single" w:sz="8" w:space="0" w:color="000000"/>
              <w:right w:val="nil"/>
            </w:tcBorders>
          </w:tcPr>
          <w:p w14:paraId="099D2E7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Đề cương Báo cáo gửi các chủ thể</w:t>
            </w:r>
          </w:p>
          <w:p w14:paraId="6E0D3CD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Kế hoạch xây dựng Đề án</w:t>
            </w:r>
          </w:p>
          <w:p w14:paraId="0CE4C0C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Báo cáo tổng kết, đánh giá việc thực hiện nhiệm kỳ khóa trước</w:t>
            </w:r>
          </w:p>
          <w:p w14:paraId="3EC3774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Báo cáo rà soát chủ trương chính sách</w:t>
            </w:r>
          </w:p>
          <w:p w14:paraId="6BC34CA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Báo cáo kinh nghiệm nước ngoài (nếu có)</w:t>
            </w:r>
          </w:p>
          <w:p w14:paraId="3E60CAE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Các sản phẩm của chuyên gia (nếu có)</w:t>
            </w:r>
          </w:p>
          <w:p w14:paraId="225411B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Các sản phẩm lấy ý kiến</w:t>
            </w:r>
          </w:p>
        </w:tc>
        <w:tc>
          <w:tcPr>
            <w:tcW w:w="558" w:type="pct"/>
            <w:tcBorders>
              <w:top w:val="single" w:sz="8" w:space="0" w:color="000000"/>
              <w:left w:val="single" w:sz="8" w:space="0" w:color="000000"/>
              <w:bottom w:val="single" w:sz="8" w:space="0" w:color="000000"/>
              <w:right w:val="nil"/>
            </w:tcBorders>
          </w:tcPr>
          <w:p w14:paraId="0E37D27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1.000</w:t>
            </w:r>
          </w:p>
        </w:tc>
        <w:tc>
          <w:tcPr>
            <w:tcW w:w="584" w:type="pct"/>
            <w:tcBorders>
              <w:top w:val="single" w:sz="8" w:space="0" w:color="000000"/>
              <w:left w:val="single" w:sz="8" w:space="0" w:color="000000"/>
              <w:bottom w:val="single" w:sz="8" w:space="0" w:color="000000"/>
              <w:right w:val="single" w:sz="8" w:space="0" w:color="000000"/>
            </w:tcBorders>
          </w:tcPr>
          <w:p w14:paraId="0E915820"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D2C62A1" w14:textId="77777777" w:rsidTr="00220658">
        <w:trPr>
          <w:trHeight w:val="20"/>
        </w:trPr>
        <w:tc>
          <w:tcPr>
            <w:tcW w:w="170" w:type="pct"/>
            <w:tcBorders>
              <w:top w:val="single" w:sz="8" w:space="0" w:color="000000"/>
              <w:left w:val="single" w:sz="8" w:space="0" w:color="000000"/>
              <w:bottom w:val="single" w:sz="8" w:space="0" w:color="000000"/>
              <w:right w:val="nil"/>
            </w:tcBorders>
          </w:tcPr>
          <w:p w14:paraId="72F0E8D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2065" w:type="pct"/>
            <w:tcBorders>
              <w:top w:val="single" w:sz="8" w:space="0" w:color="000000"/>
              <w:left w:val="single" w:sz="8" w:space="0" w:color="000000"/>
              <w:bottom w:val="single" w:sz="8" w:space="0" w:color="000000"/>
              <w:right w:val="nil"/>
            </w:tcBorders>
          </w:tcPr>
          <w:p w14:paraId="1F22357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Đề án trình cơ quan có thẩm quyền (cơ quan được UBTVQH phân công)</w:t>
            </w:r>
          </w:p>
        </w:tc>
        <w:tc>
          <w:tcPr>
            <w:tcW w:w="1623" w:type="pct"/>
            <w:tcBorders>
              <w:top w:val="single" w:sz="8" w:space="0" w:color="000000"/>
              <w:left w:val="single" w:sz="8" w:space="0" w:color="000000"/>
              <w:bottom w:val="single" w:sz="8" w:space="0" w:color="000000"/>
              <w:right w:val="nil"/>
            </w:tcBorders>
          </w:tcPr>
          <w:p w14:paraId="7E6AAFB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Đề án (bao gồm Tờ trình, Báo cáo nghiên cứu Đề án, dự thảo Kết luận của cơ quan có thẩm quyền)</w:t>
            </w:r>
          </w:p>
        </w:tc>
        <w:tc>
          <w:tcPr>
            <w:tcW w:w="558" w:type="pct"/>
            <w:tcBorders>
              <w:top w:val="single" w:sz="8" w:space="0" w:color="000000"/>
              <w:left w:val="single" w:sz="8" w:space="0" w:color="000000"/>
              <w:bottom w:val="single" w:sz="8" w:space="0" w:color="000000"/>
              <w:right w:val="nil"/>
            </w:tcBorders>
          </w:tcPr>
          <w:p w14:paraId="5DE4A96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1.000</w:t>
            </w:r>
          </w:p>
        </w:tc>
        <w:tc>
          <w:tcPr>
            <w:tcW w:w="584" w:type="pct"/>
            <w:tcBorders>
              <w:top w:val="single" w:sz="8" w:space="0" w:color="000000"/>
              <w:left w:val="single" w:sz="8" w:space="0" w:color="000000"/>
              <w:bottom w:val="single" w:sz="8" w:space="0" w:color="000000"/>
              <w:right w:val="single" w:sz="8" w:space="0" w:color="000000"/>
            </w:tcBorders>
          </w:tcPr>
          <w:p w14:paraId="28436953"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CEE7C90" w14:textId="77777777" w:rsidTr="00220658">
        <w:trPr>
          <w:trHeight w:val="20"/>
        </w:trPr>
        <w:tc>
          <w:tcPr>
            <w:tcW w:w="170" w:type="pct"/>
            <w:tcBorders>
              <w:top w:val="single" w:sz="8" w:space="0" w:color="000000"/>
              <w:left w:val="single" w:sz="8" w:space="0" w:color="000000"/>
              <w:bottom w:val="single" w:sz="8" w:space="0" w:color="000000"/>
              <w:right w:val="nil"/>
            </w:tcBorders>
          </w:tcPr>
          <w:p w14:paraId="6AD08D4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w:t>
            </w:r>
          </w:p>
        </w:tc>
        <w:tc>
          <w:tcPr>
            <w:tcW w:w="2065" w:type="pct"/>
            <w:tcBorders>
              <w:top w:val="single" w:sz="8" w:space="0" w:color="000000"/>
              <w:left w:val="single" w:sz="8" w:space="0" w:color="000000"/>
              <w:bottom w:val="single" w:sz="8" w:space="0" w:color="000000"/>
              <w:right w:val="nil"/>
            </w:tcBorders>
          </w:tcPr>
          <w:p w14:paraId="5DC8F85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Thông qua Đề án trình cơ quan có thẩm quyền (UBTVQH, Đảng ủy Quốc hội)</w:t>
            </w:r>
          </w:p>
        </w:tc>
        <w:tc>
          <w:tcPr>
            <w:tcW w:w="1623" w:type="pct"/>
            <w:tcBorders>
              <w:top w:val="single" w:sz="8" w:space="0" w:color="000000"/>
              <w:left w:val="single" w:sz="8" w:space="0" w:color="000000"/>
              <w:bottom w:val="single" w:sz="8" w:space="0" w:color="000000"/>
              <w:right w:val="nil"/>
            </w:tcBorders>
          </w:tcPr>
          <w:p w14:paraId="01EC251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cho ý kiến, thông qua của UBTVQH, Đảng ủy Quốc hội</w:t>
            </w:r>
          </w:p>
        </w:tc>
        <w:tc>
          <w:tcPr>
            <w:tcW w:w="558" w:type="pct"/>
            <w:tcBorders>
              <w:top w:val="single" w:sz="8" w:space="0" w:color="000000"/>
              <w:left w:val="single" w:sz="8" w:space="0" w:color="000000"/>
              <w:bottom w:val="single" w:sz="8" w:space="0" w:color="000000"/>
              <w:right w:val="nil"/>
            </w:tcBorders>
          </w:tcPr>
          <w:p w14:paraId="5B584E2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500</w:t>
            </w:r>
          </w:p>
        </w:tc>
        <w:tc>
          <w:tcPr>
            <w:tcW w:w="584" w:type="pct"/>
            <w:tcBorders>
              <w:top w:val="single" w:sz="8" w:space="0" w:color="000000"/>
              <w:left w:val="single" w:sz="8" w:space="0" w:color="000000"/>
              <w:bottom w:val="single" w:sz="8" w:space="0" w:color="000000"/>
              <w:right w:val="single" w:sz="8" w:space="0" w:color="000000"/>
            </w:tcBorders>
          </w:tcPr>
          <w:p w14:paraId="65BC1E97"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98E01D4" w14:textId="77777777" w:rsidTr="00220658">
        <w:trPr>
          <w:trHeight w:val="20"/>
        </w:trPr>
        <w:tc>
          <w:tcPr>
            <w:tcW w:w="170" w:type="pct"/>
            <w:tcBorders>
              <w:top w:val="single" w:sz="8" w:space="0" w:color="000000"/>
              <w:left w:val="single" w:sz="8" w:space="0" w:color="000000"/>
              <w:bottom w:val="single" w:sz="8" w:space="0" w:color="000000"/>
              <w:right w:val="nil"/>
            </w:tcBorders>
          </w:tcPr>
          <w:p w14:paraId="642DAE3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w:t>
            </w:r>
          </w:p>
        </w:tc>
        <w:tc>
          <w:tcPr>
            <w:tcW w:w="2065" w:type="pct"/>
            <w:tcBorders>
              <w:top w:val="single" w:sz="8" w:space="0" w:color="000000"/>
              <w:left w:val="single" w:sz="8" w:space="0" w:color="000000"/>
              <w:bottom w:val="single" w:sz="8" w:space="0" w:color="000000"/>
              <w:right w:val="nil"/>
            </w:tcBorders>
          </w:tcPr>
          <w:p w14:paraId="4781C21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rà soát và báo cáo kết quả thực hiện nhiệm vụ lập pháp (cơ quan được UBTVQH phân công theo dõi, đôn đốc)</w:t>
            </w:r>
          </w:p>
        </w:tc>
        <w:tc>
          <w:tcPr>
            <w:tcW w:w="1623" w:type="pct"/>
            <w:tcBorders>
              <w:top w:val="single" w:sz="8" w:space="0" w:color="000000"/>
              <w:left w:val="single" w:sz="8" w:space="0" w:color="000000"/>
              <w:bottom w:val="single" w:sz="8" w:space="0" w:color="000000"/>
              <w:right w:val="nil"/>
            </w:tcBorders>
          </w:tcPr>
          <w:p w14:paraId="58007A3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thực hiện nhiệm vụ lập pháp</w:t>
            </w:r>
          </w:p>
        </w:tc>
        <w:tc>
          <w:tcPr>
            <w:tcW w:w="558" w:type="pct"/>
            <w:tcBorders>
              <w:top w:val="single" w:sz="8" w:space="0" w:color="000000"/>
              <w:left w:val="single" w:sz="8" w:space="0" w:color="000000"/>
              <w:bottom w:val="single" w:sz="8" w:space="0" w:color="000000"/>
              <w:right w:val="nil"/>
            </w:tcBorders>
          </w:tcPr>
          <w:p w14:paraId="255EA71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5/nhiệm vụ lập pháp theo dõi, đôn đốc</w:t>
            </w:r>
          </w:p>
        </w:tc>
        <w:tc>
          <w:tcPr>
            <w:tcW w:w="584" w:type="pct"/>
            <w:tcBorders>
              <w:top w:val="single" w:sz="8" w:space="0" w:color="000000"/>
              <w:left w:val="single" w:sz="8" w:space="0" w:color="000000"/>
              <w:bottom w:val="single" w:sz="8" w:space="0" w:color="000000"/>
              <w:right w:val="single" w:sz="8" w:space="0" w:color="000000"/>
            </w:tcBorders>
          </w:tcPr>
          <w:p w14:paraId="3B3C0B65"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7862580" w14:textId="77777777" w:rsidTr="00220658">
        <w:trPr>
          <w:trHeight w:val="20"/>
        </w:trPr>
        <w:tc>
          <w:tcPr>
            <w:tcW w:w="170" w:type="pct"/>
            <w:tcBorders>
              <w:top w:val="single" w:sz="8" w:space="0" w:color="000000"/>
              <w:left w:val="single" w:sz="8" w:space="0" w:color="000000"/>
              <w:bottom w:val="single" w:sz="8" w:space="0" w:color="000000"/>
              <w:right w:val="nil"/>
            </w:tcBorders>
          </w:tcPr>
          <w:p w14:paraId="27E8D73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w:t>
            </w:r>
          </w:p>
        </w:tc>
        <w:tc>
          <w:tcPr>
            <w:tcW w:w="2065" w:type="pct"/>
            <w:tcBorders>
              <w:top w:val="single" w:sz="8" w:space="0" w:color="000000"/>
              <w:left w:val="single" w:sz="8" w:space="0" w:color="000000"/>
              <w:bottom w:val="single" w:sz="8" w:space="0" w:color="000000"/>
              <w:right w:val="nil"/>
            </w:tcBorders>
          </w:tcPr>
          <w:p w14:paraId="2A95317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xây dựng Hồ sơ kết quả thực hiện nhiệm vụ lập pháp báo cáo UBTVQH (cơ quan được UBTVQH phân công thực hiện)</w:t>
            </w:r>
          </w:p>
        </w:tc>
        <w:tc>
          <w:tcPr>
            <w:tcW w:w="1623" w:type="pct"/>
            <w:tcBorders>
              <w:top w:val="single" w:sz="8" w:space="0" w:color="000000"/>
              <w:left w:val="single" w:sz="8" w:space="0" w:color="000000"/>
              <w:bottom w:val="single" w:sz="8" w:space="0" w:color="000000"/>
              <w:right w:val="nil"/>
            </w:tcBorders>
          </w:tcPr>
          <w:p w14:paraId="3897B64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kết quả thực hiện nhiệm vụ lập pháp</w:t>
            </w:r>
          </w:p>
        </w:tc>
        <w:tc>
          <w:tcPr>
            <w:tcW w:w="558" w:type="pct"/>
            <w:tcBorders>
              <w:top w:val="single" w:sz="8" w:space="0" w:color="000000"/>
              <w:left w:val="single" w:sz="8" w:space="0" w:color="000000"/>
              <w:bottom w:val="single" w:sz="8" w:space="0" w:color="000000"/>
              <w:right w:val="nil"/>
            </w:tcBorders>
          </w:tcPr>
          <w:p w14:paraId="2F390BB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200/năm</w:t>
            </w:r>
          </w:p>
        </w:tc>
        <w:tc>
          <w:tcPr>
            <w:tcW w:w="584" w:type="pct"/>
            <w:tcBorders>
              <w:top w:val="single" w:sz="8" w:space="0" w:color="000000"/>
              <w:left w:val="single" w:sz="8" w:space="0" w:color="000000"/>
              <w:bottom w:val="single" w:sz="8" w:space="0" w:color="000000"/>
              <w:right w:val="single" w:sz="8" w:space="0" w:color="000000"/>
            </w:tcBorders>
          </w:tcPr>
          <w:p w14:paraId="3A83A60D"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C2636DB" w14:textId="77777777" w:rsidTr="00220658">
        <w:trPr>
          <w:trHeight w:val="20"/>
        </w:trPr>
        <w:tc>
          <w:tcPr>
            <w:tcW w:w="170" w:type="pct"/>
            <w:tcBorders>
              <w:top w:val="single" w:sz="8" w:space="0" w:color="000000"/>
              <w:left w:val="single" w:sz="8" w:space="0" w:color="000000"/>
              <w:bottom w:val="single" w:sz="8" w:space="0" w:color="000000"/>
              <w:right w:val="nil"/>
            </w:tcBorders>
          </w:tcPr>
          <w:p w14:paraId="2059851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w:t>
            </w:r>
          </w:p>
        </w:tc>
        <w:tc>
          <w:tcPr>
            <w:tcW w:w="2065" w:type="pct"/>
            <w:tcBorders>
              <w:top w:val="single" w:sz="8" w:space="0" w:color="000000"/>
              <w:left w:val="single" w:sz="8" w:space="0" w:color="000000"/>
              <w:bottom w:val="single" w:sz="8" w:space="0" w:color="000000"/>
              <w:right w:val="nil"/>
            </w:tcBorders>
          </w:tcPr>
          <w:p w14:paraId="25541BF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UBTVQH xem xét, thông qua kết quả thực hiện định hướng nhiệm vụ lập pháp nhiệm kỳ theo từng năm</w:t>
            </w:r>
          </w:p>
        </w:tc>
        <w:tc>
          <w:tcPr>
            <w:tcW w:w="1623" w:type="pct"/>
            <w:tcBorders>
              <w:top w:val="single" w:sz="8" w:space="0" w:color="000000"/>
              <w:left w:val="single" w:sz="8" w:space="0" w:color="000000"/>
              <w:bottom w:val="single" w:sz="8" w:space="0" w:color="000000"/>
              <w:right w:val="nil"/>
            </w:tcBorders>
          </w:tcPr>
          <w:p w14:paraId="26C1FE0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Thông báo kết luận của UBTVQH về Định hướng lập pháp nhiệm kỳ Quốc hội theo từng năm</w:t>
            </w:r>
          </w:p>
        </w:tc>
        <w:tc>
          <w:tcPr>
            <w:tcW w:w="558" w:type="pct"/>
            <w:tcBorders>
              <w:top w:val="single" w:sz="8" w:space="0" w:color="000000"/>
              <w:left w:val="single" w:sz="8" w:space="0" w:color="000000"/>
              <w:bottom w:val="single" w:sz="8" w:space="0" w:color="000000"/>
              <w:right w:val="nil"/>
            </w:tcBorders>
          </w:tcPr>
          <w:p w14:paraId="7B3AC22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50/năm</w:t>
            </w:r>
          </w:p>
        </w:tc>
        <w:tc>
          <w:tcPr>
            <w:tcW w:w="584" w:type="pct"/>
            <w:tcBorders>
              <w:top w:val="single" w:sz="8" w:space="0" w:color="000000"/>
              <w:left w:val="single" w:sz="8" w:space="0" w:color="000000"/>
              <w:bottom w:val="single" w:sz="8" w:space="0" w:color="000000"/>
              <w:right w:val="single" w:sz="8" w:space="0" w:color="000000"/>
            </w:tcBorders>
          </w:tcPr>
          <w:p w14:paraId="183674A9"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27A0F58" w14:textId="77777777" w:rsidTr="00220658">
        <w:trPr>
          <w:trHeight w:val="20"/>
        </w:trPr>
        <w:tc>
          <w:tcPr>
            <w:tcW w:w="170" w:type="pct"/>
            <w:tcBorders>
              <w:top w:val="single" w:sz="8" w:space="0" w:color="000000"/>
              <w:left w:val="single" w:sz="8" w:space="0" w:color="000000"/>
              <w:bottom w:val="single" w:sz="8" w:space="0" w:color="000000"/>
              <w:right w:val="nil"/>
            </w:tcBorders>
          </w:tcPr>
          <w:p w14:paraId="611369F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8</w:t>
            </w:r>
          </w:p>
        </w:tc>
        <w:tc>
          <w:tcPr>
            <w:tcW w:w="2065" w:type="pct"/>
            <w:tcBorders>
              <w:top w:val="single" w:sz="8" w:space="0" w:color="000000"/>
              <w:left w:val="single" w:sz="8" w:space="0" w:color="000000"/>
              <w:bottom w:val="single" w:sz="8" w:space="0" w:color="000000"/>
              <w:right w:val="nil"/>
            </w:tcBorders>
          </w:tcPr>
          <w:p w14:paraId="40D6079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xây dựng Hồ sơ đề xuất điều chỉnh nhiệm vụ lập pháp</w:t>
            </w:r>
          </w:p>
        </w:tc>
        <w:tc>
          <w:tcPr>
            <w:tcW w:w="1623" w:type="pct"/>
            <w:tcBorders>
              <w:top w:val="single" w:sz="8" w:space="0" w:color="000000"/>
              <w:left w:val="single" w:sz="8" w:space="0" w:color="000000"/>
              <w:bottom w:val="single" w:sz="8" w:space="0" w:color="000000"/>
              <w:right w:val="nil"/>
            </w:tcBorders>
          </w:tcPr>
          <w:p w14:paraId="6DEF2A2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đề xuất điều chỉnh, bổ sung nhiệm vụ lập pháp</w:t>
            </w:r>
          </w:p>
        </w:tc>
        <w:tc>
          <w:tcPr>
            <w:tcW w:w="558" w:type="pct"/>
            <w:tcBorders>
              <w:top w:val="single" w:sz="8" w:space="0" w:color="000000"/>
              <w:left w:val="single" w:sz="8" w:space="0" w:color="000000"/>
              <w:bottom w:val="single" w:sz="8" w:space="0" w:color="000000"/>
              <w:right w:val="nil"/>
            </w:tcBorders>
          </w:tcPr>
          <w:p w14:paraId="0B30769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500</w:t>
            </w:r>
          </w:p>
        </w:tc>
        <w:tc>
          <w:tcPr>
            <w:tcW w:w="584" w:type="pct"/>
            <w:tcBorders>
              <w:top w:val="single" w:sz="8" w:space="0" w:color="000000"/>
              <w:left w:val="single" w:sz="8" w:space="0" w:color="000000"/>
              <w:bottom w:val="single" w:sz="8" w:space="0" w:color="000000"/>
              <w:right w:val="single" w:sz="8" w:space="0" w:color="000000"/>
            </w:tcBorders>
          </w:tcPr>
          <w:p w14:paraId="5D41DAF7"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400ED0A" w14:textId="77777777" w:rsidTr="00220658">
        <w:trPr>
          <w:trHeight w:val="20"/>
        </w:trPr>
        <w:tc>
          <w:tcPr>
            <w:tcW w:w="170" w:type="pct"/>
            <w:tcBorders>
              <w:top w:val="single" w:sz="8" w:space="0" w:color="000000"/>
              <w:left w:val="single" w:sz="8" w:space="0" w:color="000000"/>
              <w:bottom w:val="single" w:sz="8" w:space="0" w:color="000000"/>
              <w:right w:val="nil"/>
            </w:tcBorders>
          </w:tcPr>
          <w:p w14:paraId="5FAB861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9</w:t>
            </w:r>
          </w:p>
        </w:tc>
        <w:tc>
          <w:tcPr>
            <w:tcW w:w="2065" w:type="pct"/>
            <w:tcBorders>
              <w:top w:val="single" w:sz="8" w:space="0" w:color="000000"/>
              <w:left w:val="single" w:sz="8" w:space="0" w:color="000000"/>
              <w:bottom w:val="single" w:sz="8" w:space="0" w:color="000000"/>
              <w:right w:val="nil"/>
            </w:tcBorders>
          </w:tcPr>
          <w:p w14:paraId="524452D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UBTVQH thông qua đề xuất điều chỉnh nhiệm vụ lập pháp</w:t>
            </w:r>
          </w:p>
        </w:tc>
        <w:tc>
          <w:tcPr>
            <w:tcW w:w="1623" w:type="pct"/>
            <w:tcBorders>
              <w:top w:val="single" w:sz="8" w:space="0" w:color="000000"/>
              <w:left w:val="single" w:sz="8" w:space="0" w:color="000000"/>
              <w:bottom w:val="single" w:sz="8" w:space="0" w:color="000000"/>
              <w:right w:val="nil"/>
            </w:tcBorders>
          </w:tcPr>
          <w:p w14:paraId="222AA8D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điều chỉnh, bổ sung nhiệm vụ lập pháp</w:t>
            </w:r>
          </w:p>
        </w:tc>
        <w:tc>
          <w:tcPr>
            <w:tcW w:w="558" w:type="pct"/>
            <w:tcBorders>
              <w:top w:val="single" w:sz="8" w:space="0" w:color="000000"/>
              <w:left w:val="single" w:sz="8" w:space="0" w:color="000000"/>
              <w:bottom w:val="single" w:sz="8" w:space="0" w:color="000000"/>
              <w:right w:val="nil"/>
            </w:tcBorders>
          </w:tcPr>
          <w:p w14:paraId="599C3CC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100</w:t>
            </w:r>
          </w:p>
        </w:tc>
        <w:tc>
          <w:tcPr>
            <w:tcW w:w="584" w:type="pct"/>
            <w:tcBorders>
              <w:top w:val="single" w:sz="8" w:space="0" w:color="000000"/>
              <w:left w:val="single" w:sz="8" w:space="0" w:color="000000"/>
              <w:bottom w:val="single" w:sz="8" w:space="0" w:color="000000"/>
              <w:right w:val="single" w:sz="8" w:space="0" w:color="000000"/>
            </w:tcBorders>
          </w:tcPr>
          <w:p w14:paraId="59D4CE73"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2FAAD9D" w14:textId="77777777" w:rsidTr="00220658">
        <w:trPr>
          <w:trHeight w:val="20"/>
        </w:trPr>
        <w:tc>
          <w:tcPr>
            <w:tcW w:w="170" w:type="pct"/>
            <w:tcBorders>
              <w:top w:val="single" w:sz="8" w:space="0" w:color="000000"/>
              <w:left w:val="single" w:sz="8" w:space="0" w:color="000000"/>
              <w:bottom w:val="single" w:sz="8" w:space="0" w:color="000000"/>
              <w:right w:val="nil"/>
            </w:tcBorders>
          </w:tcPr>
          <w:p w14:paraId="42927B9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w:t>
            </w:r>
          </w:p>
        </w:tc>
        <w:tc>
          <w:tcPr>
            <w:tcW w:w="2065" w:type="pct"/>
            <w:tcBorders>
              <w:top w:val="single" w:sz="8" w:space="0" w:color="000000"/>
              <w:left w:val="single" w:sz="8" w:space="0" w:color="000000"/>
              <w:bottom w:val="single" w:sz="8" w:space="0" w:color="000000"/>
              <w:right w:val="nil"/>
            </w:tcBorders>
          </w:tcPr>
          <w:p w14:paraId="089D0DD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UBTVQH triển khai Định hướng lập pháp</w:t>
            </w:r>
          </w:p>
        </w:tc>
        <w:tc>
          <w:tcPr>
            <w:tcW w:w="1623" w:type="pct"/>
            <w:tcBorders>
              <w:top w:val="single" w:sz="8" w:space="0" w:color="000000"/>
              <w:left w:val="single" w:sz="8" w:space="0" w:color="000000"/>
              <w:bottom w:val="single" w:sz="8" w:space="0" w:color="000000"/>
              <w:right w:val="nil"/>
            </w:tcBorders>
          </w:tcPr>
          <w:p w14:paraId="0C29398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Kế hoạch triển khai, tổ chức Hội nghị triển khai</w:t>
            </w:r>
          </w:p>
        </w:tc>
        <w:tc>
          <w:tcPr>
            <w:tcW w:w="558" w:type="pct"/>
            <w:tcBorders>
              <w:top w:val="single" w:sz="8" w:space="0" w:color="000000"/>
              <w:left w:val="single" w:sz="8" w:space="0" w:color="000000"/>
              <w:bottom w:val="single" w:sz="8" w:space="0" w:color="000000"/>
              <w:right w:val="nil"/>
            </w:tcBorders>
          </w:tcPr>
          <w:p w14:paraId="249138B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700</w:t>
            </w:r>
          </w:p>
        </w:tc>
        <w:tc>
          <w:tcPr>
            <w:tcW w:w="584" w:type="pct"/>
            <w:tcBorders>
              <w:top w:val="single" w:sz="8" w:space="0" w:color="000000"/>
              <w:left w:val="single" w:sz="8" w:space="0" w:color="000000"/>
              <w:bottom w:val="single" w:sz="8" w:space="0" w:color="000000"/>
              <w:right w:val="single" w:sz="8" w:space="0" w:color="000000"/>
            </w:tcBorders>
          </w:tcPr>
          <w:p w14:paraId="7239157F" w14:textId="77777777" w:rsidR="00B859CB" w:rsidRPr="00654689" w:rsidRDefault="00B859CB" w:rsidP="002E640A">
            <w:pPr>
              <w:spacing w:after="0" w:line="240" w:lineRule="auto"/>
              <w:jc w:val="center"/>
              <w:rPr>
                <w:rFonts w:ascii="Arial" w:hAnsi="Arial" w:cs="Arial"/>
                <w:color w:val="000000" w:themeColor="text1"/>
                <w:sz w:val="20"/>
                <w:szCs w:val="20"/>
              </w:rPr>
            </w:pPr>
          </w:p>
        </w:tc>
      </w:tr>
    </w:tbl>
    <w:p w14:paraId="35E318E8" w14:textId="77777777" w:rsidR="00B859CB" w:rsidRPr="00654689" w:rsidRDefault="00B859CB" w:rsidP="00B859CB">
      <w:pPr>
        <w:spacing w:after="0" w:line="240" w:lineRule="auto"/>
        <w:jc w:val="both"/>
        <w:rPr>
          <w:rFonts w:ascii="Arial" w:hAnsi="Arial" w:cs="Arial"/>
          <w:color w:val="000000" w:themeColor="text1"/>
          <w:sz w:val="20"/>
          <w:szCs w:val="20"/>
        </w:rPr>
      </w:pPr>
    </w:p>
    <w:p w14:paraId="643F50F3" w14:textId="77777777" w:rsidR="00B859CB" w:rsidRPr="00654689"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654689">
        <w:rPr>
          <w:rFonts w:ascii="Arial" w:hAnsi="Arial" w:cs="Arial"/>
          <w:b/>
          <w:color w:val="000000" w:themeColor="text1"/>
          <w:sz w:val="20"/>
          <w:szCs w:val="20"/>
        </w:rPr>
        <w:t>B. ĐỊNH MỨC KHOÁN CHI CHO XÂY DỰNG CHƯƠNG TRÌNH LẬP PHÁP HẰNG NĂM</w:t>
      </w:r>
    </w:p>
    <w:p w14:paraId="6C115DDB"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rPr>
        <w:lastRenderedPageBreak/>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99"/>
        <w:gridCol w:w="6643"/>
        <w:gridCol w:w="3482"/>
        <w:gridCol w:w="1299"/>
        <w:gridCol w:w="1815"/>
      </w:tblGrid>
      <w:tr w:rsidR="00B859CB" w:rsidRPr="00654689" w14:paraId="6D488374" w14:textId="77777777" w:rsidTr="00220658">
        <w:trPr>
          <w:trHeight w:val="20"/>
        </w:trPr>
        <w:tc>
          <w:tcPr>
            <w:tcW w:w="251" w:type="pct"/>
            <w:tcBorders>
              <w:top w:val="single" w:sz="8" w:space="0" w:color="000000"/>
              <w:left w:val="single" w:sz="8" w:space="0" w:color="000000"/>
              <w:bottom w:val="nil"/>
              <w:right w:val="nil"/>
            </w:tcBorders>
          </w:tcPr>
          <w:p w14:paraId="714A83C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STT</w:t>
            </w:r>
          </w:p>
        </w:tc>
        <w:tc>
          <w:tcPr>
            <w:tcW w:w="2383" w:type="pct"/>
            <w:tcBorders>
              <w:top w:val="single" w:sz="8" w:space="0" w:color="000000"/>
              <w:left w:val="single" w:sz="8" w:space="0" w:color="000000"/>
              <w:bottom w:val="nil"/>
              <w:right w:val="nil"/>
            </w:tcBorders>
          </w:tcPr>
          <w:p w14:paraId="52AD843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249" w:type="pct"/>
            <w:tcBorders>
              <w:top w:val="single" w:sz="8" w:space="0" w:color="000000"/>
              <w:left w:val="single" w:sz="8" w:space="0" w:color="000000"/>
              <w:bottom w:val="nil"/>
              <w:right w:val="nil"/>
            </w:tcBorders>
          </w:tcPr>
          <w:p w14:paraId="65B60A9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w:t>
            </w:r>
          </w:p>
        </w:tc>
        <w:tc>
          <w:tcPr>
            <w:tcW w:w="466" w:type="pct"/>
            <w:tcBorders>
              <w:top w:val="single" w:sz="8" w:space="0" w:color="000000"/>
              <w:left w:val="single" w:sz="8" w:space="0" w:color="000000"/>
              <w:bottom w:val="nil"/>
              <w:right w:val="nil"/>
            </w:tcBorders>
          </w:tcPr>
          <w:p w14:paraId="13C24B0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Định mức khoán chi</w:t>
            </w:r>
          </w:p>
        </w:tc>
        <w:tc>
          <w:tcPr>
            <w:tcW w:w="651" w:type="pct"/>
            <w:tcBorders>
              <w:top w:val="single" w:sz="8" w:space="0" w:color="000000"/>
              <w:left w:val="single" w:sz="8" w:space="0" w:color="000000"/>
              <w:bottom w:val="nil"/>
              <w:right w:val="single" w:sz="8" w:space="0" w:color="000000"/>
            </w:tcBorders>
          </w:tcPr>
          <w:p w14:paraId="1FC5408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Ghi chú</w:t>
            </w:r>
          </w:p>
        </w:tc>
      </w:tr>
      <w:tr w:rsidR="00B859CB" w:rsidRPr="00654689" w14:paraId="5970D9FA" w14:textId="77777777" w:rsidTr="00220658">
        <w:trPr>
          <w:trHeight w:val="20"/>
        </w:trPr>
        <w:tc>
          <w:tcPr>
            <w:tcW w:w="251" w:type="pct"/>
            <w:tcBorders>
              <w:top w:val="single" w:sz="8" w:space="0" w:color="000000"/>
              <w:left w:val="single" w:sz="8" w:space="0" w:color="000000"/>
              <w:bottom w:val="nil"/>
              <w:right w:val="nil"/>
            </w:tcBorders>
          </w:tcPr>
          <w:p w14:paraId="11E7FD3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2383" w:type="pct"/>
            <w:tcBorders>
              <w:top w:val="single" w:sz="8" w:space="0" w:color="000000"/>
              <w:left w:val="single" w:sz="8" w:space="0" w:color="000000"/>
              <w:bottom w:val="nil"/>
              <w:right w:val="nil"/>
            </w:tcBorders>
          </w:tcPr>
          <w:p w14:paraId="0BEAEFF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Tổng định mức xây dựng Chương trình lập pháp hằng năm</w:t>
            </w:r>
          </w:p>
        </w:tc>
        <w:tc>
          <w:tcPr>
            <w:tcW w:w="1249" w:type="pct"/>
            <w:tcBorders>
              <w:top w:val="single" w:sz="8" w:space="0" w:color="000000"/>
              <w:left w:val="single" w:sz="8" w:space="0" w:color="000000"/>
              <w:bottom w:val="nil"/>
              <w:right w:val="nil"/>
            </w:tcBorders>
          </w:tcPr>
          <w:p w14:paraId="4F05AD27" w14:textId="77777777" w:rsidR="00B859CB" w:rsidRPr="00654689" w:rsidRDefault="00B859CB" w:rsidP="002E640A">
            <w:pPr>
              <w:spacing w:after="0" w:line="240" w:lineRule="auto"/>
              <w:rPr>
                <w:rFonts w:ascii="Arial" w:hAnsi="Arial" w:cs="Arial"/>
                <w:color w:val="000000" w:themeColor="text1"/>
                <w:sz w:val="20"/>
                <w:szCs w:val="20"/>
              </w:rPr>
            </w:pPr>
          </w:p>
        </w:tc>
        <w:tc>
          <w:tcPr>
            <w:tcW w:w="466" w:type="pct"/>
            <w:tcBorders>
              <w:top w:val="single" w:sz="8" w:space="0" w:color="000000"/>
              <w:left w:val="single" w:sz="8" w:space="0" w:color="000000"/>
              <w:bottom w:val="nil"/>
              <w:right w:val="nil"/>
            </w:tcBorders>
          </w:tcPr>
          <w:p w14:paraId="27D08EC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4.000/năm</w:t>
            </w:r>
          </w:p>
        </w:tc>
        <w:tc>
          <w:tcPr>
            <w:tcW w:w="651" w:type="pct"/>
            <w:tcBorders>
              <w:top w:val="single" w:sz="8" w:space="0" w:color="000000"/>
              <w:left w:val="single" w:sz="8" w:space="0" w:color="000000"/>
              <w:bottom w:val="nil"/>
              <w:right w:val="single" w:sz="8" w:space="0" w:color="000000"/>
            </w:tcBorders>
          </w:tcPr>
          <w:p w14:paraId="070156F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Áp dụng như xây dựng nghị quyết của UBTVQH</w:t>
            </w:r>
          </w:p>
        </w:tc>
      </w:tr>
      <w:tr w:rsidR="00B859CB" w:rsidRPr="00654689" w14:paraId="4152CE0A" w14:textId="77777777" w:rsidTr="00220658">
        <w:trPr>
          <w:trHeight w:val="20"/>
        </w:trPr>
        <w:tc>
          <w:tcPr>
            <w:tcW w:w="251" w:type="pct"/>
            <w:tcBorders>
              <w:top w:val="single" w:sz="8" w:space="0" w:color="000000"/>
              <w:left w:val="single" w:sz="8" w:space="0" w:color="000000"/>
              <w:bottom w:val="nil"/>
              <w:right w:val="nil"/>
            </w:tcBorders>
          </w:tcPr>
          <w:p w14:paraId="59672CC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w:t>
            </w:r>
          </w:p>
        </w:tc>
        <w:tc>
          <w:tcPr>
            <w:tcW w:w="2383" w:type="pct"/>
            <w:tcBorders>
              <w:top w:val="single" w:sz="8" w:space="0" w:color="000000"/>
              <w:left w:val="single" w:sz="8" w:space="0" w:color="000000"/>
              <w:bottom w:val="nil"/>
              <w:right w:val="nil"/>
            </w:tcBorders>
          </w:tcPr>
          <w:p w14:paraId="662DA9C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Đề xuất, lập, thông qua Chương trình lập pháp do các cơ quan trình: 55% tổng kinh phí (các bộ, cơ quan ngang bộ, các cơ quan ngoài Chính phủ)</w:t>
            </w:r>
          </w:p>
        </w:tc>
        <w:tc>
          <w:tcPr>
            <w:tcW w:w="1249" w:type="pct"/>
            <w:tcBorders>
              <w:top w:val="single" w:sz="8" w:space="0" w:color="000000"/>
              <w:left w:val="single" w:sz="8" w:space="0" w:color="000000"/>
              <w:bottom w:val="nil"/>
              <w:right w:val="nil"/>
            </w:tcBorders>
          </w:tcPr>
          <w:p w14:paraId="00D72F2F" w14:textId="77777777" w:rsidR="00B859CB" w:rsidRPr="00654689" w:rsidRDefault="00B859CB" w:rsidP="002E640A">
            <w:pPr>
              <w:spacing w:after="0" w:line="240" w:lineRule="auto"/>
              <w:rPr>
                <w:rFonts w:ascii="Arial" w:hAnsi="Arial" w:cs="Arial"/>
                <w:color w:val="000000" w:themeColor="text1"/>
                <w:sz w:val="20"/>
                <w:szCs w:val="20"/>
              </w:rPr>
            </w:pPr>
          </w:p>
        </w:tc>
        <w:tc>
          <w:tcPr>
            <w:tcW w:w="466" w:type="pct"/>
            <w:tcBorders>
              <w:top w:val="single" w:sz="8" w:space="0" w:color="000000"/>
              <w:left w:val="single" w:sz="8" w:space="0" w:color="000000"/>
              <w:bottom w:val="nil"/>
              <w:right w:val="nil"/>
            </w:tcBorders>
          </w:tcPr>
          <w:p w14:paraId="5A39C32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2.200/năm</w:t>
            </w:r>
          </w:p>
        </w:tc>
        <w:tc>
          <w:tcPr>
            <w:tcW w:w="651" w:type="pct"/>
            <w:tcBorders>
              <w:top w:val="single" w:sz="8" w:space="0" w:color="000000"/>
              <w:left w:val="single" w:sz="8" w:space="0" w:color="000000"/>
              <w:bottom w:val="nil"/>
              <w:right w:val="single" w:sz="8" w:space="0" w:color="000000"/>
            </w:tcBorders>
          </w:tcPr>
          <w:p w14:paraId="7500F8B9"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CC28A5D" w14:textId="77777777" w:rsidTr="00220658">
        <w:trPr>
          <w:trHeight w:val="20"/>
        </w:trPr>
        <w:tc>
          <w:tcPr>
            <w:tcW w:w="251" w:type="pct"/>
            <w:tcBorders>
              <w:top w:val="single" w:sz="8" w:space="0" w:color="000000"/>
              <w:left w:val="single" w:sz="8" w:space="0" w:color="000000"/>
              <w:bottom w:val="nil"/>
              <w:right w:val="nil"/>
            </w:tcBorders>
          </w:tcPr>
          <w:p w14:paraId="20B720C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2383" w:type="pct"/>
            <w:tcBorders>
              <w:top w:val="single" w:sz="8" w:space="0" w:color="000000"/>
              <w:left w:val="single" w:sz="8" w:space="0" w:color="000000"/>
              <w:bottom w:val="nil"/>
              <w:right w:val="nil"/>
            </w:tcBorders>
          </w:tcPr>
          <w:p w14:paraId="2C719FF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Các bộ, cơ quan ngang bộ, cơ quan ngoài Chính phủ đề xuất xây dựng luật, pháp lệnh, nghị quyết</w:t>
            </w:r>
          </w:p>
        </w:tc>
        <w:tc>
          <w:tcPr>
            <w:tcW w:w="1249" w:type="pct"/>
            <w:tcBorders>
              <w:top w:val="single" w:sz="8" w:space="0" w:color="000000"/>
              <w:left w:val="single" w:sz="8" w:space="0" w:color="000000"/>
              <w:bottom w:val="nil"/>
              <w:right w:val="nil"/>
            </w:tcBorders>
          </w:tcPr>
          <w:p w14:paraId="1E13154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Tờ trình đề xuất; danh mục đề xuất</w:t>
            </w:r>
          </w:p>
        </w:tc>
        <w:tc>
          <w:tcPr>
            <w:tcW w:w="466" w:type="pct"/>
            <w:tcBorders>
              <w:top w:val="single" w:sz="8" w:space="0" w:color="000000"/>
              <w:left w:val="single" w:sz="8" w:space="0" w:color="000000"/>
              <w:bottom w:val="nil"/>
              <w:right w:val="nil"/>
            </w:tcBorders>
          </w:tcPr>
          <w:p w14:paraId="5D25493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lang w:val="en-US"/>
              </w:rPr>
              <w:t>10</w:t>
            </w:r>
            <w:r w:rsidRPr="00654689">
              <w:rPr>
                <w:rFonts w:ascii="Arial" w:hAnsi="Arial" w:cs="Arial"/>
                <w:color w:val="000000" w:themeColor="text1"/>
                <w:sz w:val="20"/>
                <w:szCs w:val="20"/>
              </w:rPr>
              <w:t>/đề xuất</w:t>
            </w:r>
          </w:p>
        </w:tc>
        <w:tc>
          <w:tcPr>
            <w:tcW w:w="651" w:type="pct"/>
            <w:tcBorders>
              <w:top w:val="single" w:sz="8" w:space="0" w:color="000000"/>
              <w:left w:val="single" w:sz="8" w:space="0" w:color="000000"/>
              <w:bottom w:val="nil"/>
              <w:right w:val="single" w:sz="8" w:space="0" w:color="000000"/>
            </w:tcBorders>
          </w:tcPr>
          <w:p w14:paraId="7A76DB28"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ECE5E78" w14:textId="77777777" w:rsidTr="00220658">
        <w:trPr>
          <w:trHeight w:val="20"/>
        </w:trPr>
        <w:tc>
          <w:tcPr>
            <w:tcW w:w="251" w:type="pct"/>
            <w:tcBorders>
              <w:top w:val="single" w:sz="8" w:space="0" w:color="000000"/>
              <w:left w:val="single" w:sz="8" w:space="0" w:color="000000"/>
              <w:bottom w:val="nil"/>
              <w:right w:val="nil"/>
            </w:tcBorders>
          </w:tcPr>
          <w:p w14:paraId="0E42DCF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383" w:type="pct"/>
            <w:tcBorders>
              <w:top w:val="single" w:sz="8" w:space="0" w:color="000000"/>
              <w:left w:val="single" w:sz="8" w:space="0" w:color="000000"/>
              <w:bottom w:val="nil"/>
              <w:right w:val="nil"/>
            </w:tcBorders>
          </w:tcPr>
          <w:p w14:paraId="3622C42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cho ý kiến của Bộ Tư pháp về hoàn thiện các đề xuất điều chỉnh Chương trình lập pháp hằng năm của các bộ, cơ quan ngang bộ</w:t>
            </w:r>
          </w:p>
        </w:tc>
        <w:tc>
          <w:tcPr>
            <w:tcW w:w="1249" w:type="pct"/>
            <w:tcBorders>
              <w:top w:val="single" w:sz="8" w:space="0" w:color="000000"/>
              <w:left w:val="single" w:sz="8" w:space="0" w:color="000000"/>
              <w:bottom w:val="nil"/>
              <w:right w:val="nil"/>
            </w:tcBorders>
          </w:tcPr>
          <w:p w14:paraId="6ECB9AE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Các ý kiến của Bộ Tư pháp về việc điều chỉnh chương trình lập pháp hằng năm</w:t>
            </w:r>
          </w:p>
        </w:tc>
        <w:tc>
          <w:tcPr>
            <w:tcW w:w="466" w:type="pct"/>
            <w:tcBorders>
              <w:top w:val="single" w:sz="8" w:space="0" w:color="000000"/>
              <w:left w:val="single" w:sz="8" w:space="0" w:color="000000"/>
              <w:bottom w:val="nil"/>
              <w:right w:val="nil"/>
            </w:tcBorders>
          </w:tcPr>
          <w:p w14:paraId="14036DF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lang w:val="en-US"/>
              </w:rPr>
              <w:t>100</w:t>
            </w:r>
            <w:r w:rsidRPr="00654689">
              <w:rPr>
                <w:rFonts w:ascii="Arial" w:hAnsi="Arial" w:cs="Arial"/>
                <w:color w:val="000000" w:themeColor="text1"/>
                <w:sz w:val="20"/>
                <w:szCs w:val="20"/>
              </w:rPr>
              <w:t>/năm</w:t>
            </w:r>
          </w:p>
        </w:tc>
        <w:tc>
          <w:tcPr>
            <w:tcW w:w="651" w:type="pct"/>
            <w:tcBorders>
              <w:top w:val="single" w:sz="8" w:space="0" w:color="000000"/>
              <w:left w:val="single" w:sz="8" w:space="0" w:color="000000"/>
              <w:bottom w:val="nil"/>
              <w:right w:val="single" w:sz="8" w:space="0" w:color="000000"/>
            </w:tcBorders>
          </w:tcPr>
          <w:p w14:paraId="629F27FF"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3868AC1" w14:textId="77777777" w:rsidTr="00220658">
        <w:trPr>
          <w:trHeight w:val="20"/>
        </w:trPr>
        <w:tc>
          <w:tcPr>
            <w:tcW w:w="251" w:type="pct"/>
            <w:tcBorders>
              <w:top w:val="single" w:sz="8" w:space="0" w:color="000000"/>
              <w:left w:val="single" w:sz="8" w:space="0" w:color="000000"/>
              <w:bottom w:val="nil"/>
              <w:right w:val="nil"/>
            </w:tcBorders>
          </w:tcPr>
          <w:p w14:paraId="1E0AEC9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2383" w:type="pct"/>
            <w:tcBorders>
              <w:top w:val="single" w:sz="8" w:space="0" w:color="000000"/>
              <w:left w:val="single" w:sz="8" w:space="0" w:color="000000"/>
              <w:bottom w:val="nil"/>
              <w:right w:val="nil"/>
            </w:tcBorders>
          </w:tcPr>
          <w:p w14:paraId="24237C9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Hồ sơ trình của Chính phủ về Chương trình lập pháp hằng năm của Quốc hội, triển khai chương trình lập pháp và báo cáo kết quả thực hiện chương trình lập pháp hằng năm của Chính phủ (cơ quan được Chính phủ phân công thực hiện)</w:t>
            </w:r>
          </w:p>
        </w:tc>
        <w:tc>
          <w:tcPr>
            <w:tcW w:w="1249" w:type="pct"/>
            <w:tcBorders>
              <w:top w:val="single" w:sz="8" w:space="0" w:color="000000"/>
              <w:left w:val="single" w:sz="8" w:space="0" w:color="000000"/>
              <w:bottom w:val="nil"/>
              <w:right w:val="nil"/>
            </w:tcBorders>
          </w:tcPr>
          <w:p w14:paraId="007003A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chương trình lập pháp hằng năm do Chính phủ trình; quyết định; kế hoạch triển khai chương trình; báo cáo kết quả thực hiện</w:t>
            </w:r>
          </w:p>
        </w:tc>
        <w:tc>
          <w:tcPr>
            <w:tcW w:w="466" w:type="pct"/>
            <w:tcBorders>
              <w:top w:val="single" w:sz="8" w:space="0" w:color="000000"/>
              <w:left w:val="single" w:sz="8" w:space="0" w:color="000000"/>
              <w:bottom w:val="nil"/>
              <w:right w:val="nil"/>
            </w:tcBorders>
          </w:tcPr>
          <w:p w14:paraId="6449D49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700/năm</w:t>
            </w:r>
          </w:p>
        </w:tc>
        <w:tc>
          <w:tcPr>
            <w:tcW w:w="651" w:type="pct"/>
            <w:tcBorders>
              <w:top w:val="single" w:sz="8" w:space="0" w:color="000000"/>
              <w:left w:val="single" w:sz="8" w:space="0" w:color="000000"/>
              <w:bottom w:val="nil"/>
              <w:right w:val="single" w:sz="8" w:space="0" w:color="000000"/>
            </w:tcBorders>
          </w:tcPr>
          <w:p w14:paraId="7F6EAA41"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9A0389E" w14:textId="77777777" w:rsidTr="00220658">
        <w:trPr>
          <w:trHeight w:val="20"/>
        </w:trPr>
        <w:tc>
          <w:tcPr>
            <w:tcW w:w="251" w:type="pct"/>
            <w:tcBorders>
              <w:top w:val="single" w:sz="8" w:space="0" w:color="000000"/>
              <w:left w:val="single" w:sz="8" w:space="0" w:color="000000"/>
              <w:bottom w:val="nil"/>
              <w:right w:val="nil"/>
            </w:tcBorders>
          </w:tcPr>
          <w:p w14:paraId="6B85F3C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4</w:t>
            </w:r>
          </w:p>
        </w:tc>
        <w:tc>
          <w:tcPr>
            <w:tcW w:w="2383" w:type="pct"/>
            <w:tcBorders>
              <w:top w:val="single" w:sz="8" w:space="0" w:color="000000"/>
              <w:left w:val="single" w:sz="8" w:space="0" w:color="000000"/>
              <w:bottom w:val="nil"/>
              <w:right w:val="nil"/>
            </w:tcBorders>
          </w:tcPr>
          <w:p w14:paraId="0CE678E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Tham mưu Chính phủ thông qua Chương trình lập pháp hằng năm và điều chỉnh chương trình lập pháp (Văn phòng Chính phủ)</w:t>
            </w:r>
          </w:p>
        </w:tc>
        <w:tc>
          <w:tcPr>
            <w:tcW w:w="1249" w:type="pct"/>
            <w:tcBorders>
              <w:top w:val="single" w:sz="8" w:space="0" w:color="000000"/>
              <w:left w:val="single" w:sz="8" w:space="0" w:color="000000"/>
              <w:bottom w:val="nil"/>
              <w:right w:val="nil"/>
            </w:tcBorders>
          </w:tcPr>
          <w:p w14:paraId="00B82A2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của Chính phủ</w:t>
            </w:r>
          </w:p>
        </w:tc>
        <w:tc>
          <w:tcPr>
            <w:tcW w:w="466" w:type="pct"/>
            <w:tcBorders>
              <w:top w:val="single" w:sz="8" w:space="0" w:color="000000"/>
              <w:left w:val="single" w:sz="8" w:space="0" w:color="000000"/>
              <w:bottom w:val="nil"/>
              <w:right w:val="nil"/>
            </w:tcBorders>
          </w:tcPr>
          <w:p w14:paraId="3436E36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200/năm</w:t>
            </w:r>
          </w:p>
        </w:tc>
        <w:tc>
          <w:tcPr>
            <w:tcW w:w="651" w:type="pct"/>
            <w:tcBorders>
              <w:top w:val="single" w:sz="8" w:space="0" w:color="000000"/>
              <w:left w:val="single" w:sz="8" w:space="0" w:color="000000"/>
              <w:bottom w:val="nil"/>
              <w:right w:val="single" w:sz="8" w:space="0" w:color="000000"/>
            </w:tcBorders>
          </w:tcPr>
          <w:p w14:paraId="38BEC534"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4B2FC01" w14:textId="77777777" w:rsidTr="00220658">
        <w:trPr>
          <w:trHeight w:val="20"/>
        </w:trPr>
        <w:tc>
          <w:tcPr>
            <w:tcW w:w="251" w:type="pct"/>
            <w:tcBorders>
              <w:top w:val="single" w:sz="8" w:space="0" w:color="000000"/>
              <w:left w:val="single" w:sz="8" w:space="0" w:color="000000"/>
              <w:bottom w:val="nil"/>
              <w:right w:val="nil"/>
            </w:tcBorders>
          </w:tcPr>
          <w:p w14:paraId="62A8C39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II</w:t>
            </w:r>
          </w:p>
        </w:tc>
        <w:tc>
          <w:tcPr>
            <w:tcW w:w="2383" w:type="pct"/>
            <w:tcBorders>
              <w:top w:val="single" w:sz="8" w:space="0" w:color="000000"/>
              <w:left w:val="single" w:sz="8" w:space="0" w:color="000000"/>
              <w:bottom w:val="nil"/>
              <w:right w:val="nil"/>
            </w:tcBorders>
          </w:tcPr>
          <w:p w14:paraId="7F64488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Xây dựng Hồ sơ trình UBTVQH thông qua chương trình lập pháp hằng năm và báo cáo UBTVQH về kết quả thực hiện chương trình lập pháp hằng năm: 45% tổng kinh phí (các cơ quan của Quốc hội)</w:t>
            </w:r>
          </w:p>
        </w:tc>
        <w:tc>
          <w:tcPr>
            <w:tcW w:w="1249" w:type="pct"/>
            <w:tcBorders>
              <w:top w:val="single" w:sz="8" w:space="0" w:color="000000"/>
              <w:left w:val="single" w:sz="8" w:space="0" w:color="000000"/>
              <w:bottom w:val="nil"/>
              <w:right w:val="nil"/>
            </w:tcBorders>
          </w:tcPr>
          <w:p w14:paraId="45403B1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chương trình lập pháp hằng năm trình UBTVQH</w:t>
            </w:r>
          </w:p>
        </w:tc>
        <w:tc>
          <w:tcPr>
            <w:tcW w:w="466" w:type="pct"/>
            <w:tcBorders>
              <w:top w:val="single" w:sz="8" w:space="0" w:color="000000"/>
              <w:left w:val="single" w:sz="8" w:space="0" w:color="000000"/>
              <w:bottom w:val="nil"/>
              <w:right w:val="nil"/>
            </w:tcBorders>
          </w:tcPr>
          <w:p w14:paraId="4C28A4F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1.800/năm</w:t>
            </w:r>
          </w:p>
        </w:tc>
        <w:tc>
          <w:tcPr>
            <w:tcW w:w="651" w:type="pct"/>
            <w:tcBorders>
              <w:top w:val="single" w:sz="8" w:space="0" w:color="000000"/>
              <w:left w:val="single" w:sz="8" w:space="0" w:color="000000"/>
              <w:bottom w:val="nil"/>
              <w:right w:val="single" w:sz="8" w:space="0" w:color="000000"/>
            </w:tcBorders>
          </w:tcPr>
          <w:p w14:paraId="4E4DAB57"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78C5818" w14:textId="77777777" w:rsidTr="00220658">
        <w:trPr>
          <w:trHeight w:val="20"/>
        </w:trPr>
        <w:tc>
          <w:tcPr>
            <w:tcW w:w="251" w:type="pct"/>
            <w:tcBorders>
              <w:top w:val="single" w:sz="8" w:space="0" w:color="000000"/>
              <w:left w:val="single" w:sz="8" w:space="0" w:color="000000"/>
              <w:bottom w:val="single" w:sz="8" w:space="0" w:color="000000"/>
              <w:right w:val="nil"/>
            </w:tcBorders>
          </w:tcPr>
          <w:p w14:paraId="317A6C3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2383" w:type="pct"/>
            <w:tcBorders>
              <w:top w:val="single" w:sz="8" w:space="0" w:color="000000"/>
              <w:left w:val="single" w:sz="8" w:space="0" w:color="000000"/>
              <w:bottom w:val="single" w:sz="8" w:space="0" w:color="000000"/>
              <w:right w:val="nil"/>
            </w:tcBorders>
          </w:tcPr>
          <w:p w14:paraId="40960FC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cho ý kiến về các đề xuất xây dựng luật, pháp lệnh, nghị quyết (bao gồm cả các đề xuất điều chỉnh Chương trình lập pháp hằng năm) (1/2 chi cho cơ quan chủ trì cho ý kiến về xây dựng Chương trình lập pháp; 1/2 chi cho cơ quan chủ trì cho ý kiến theo lĩnh vực phụ trách)</w:t>
            </w:r>
          </w:p>
        </w:tc>
        <w:tc>
          <w:tcPr>
            <w:tcW w:w="1249" w:type="pct"/>
            <w:tcBorders>
              <w:top w:val="single" w:sz="8" w:space="0" w:color="000000"/>
              <w:left w:val="single" w:sz="8" w:space="0" w:color="000000"/>
              <w:bottom w:val="single" w:sz="8" w:space="0" w:color="000000"/>
              <w:right w:val="nil"/>
            </w:tcBorders>
          </w:tcPr>
          <w:p w14:paraId="57E8666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ý kiến</w:t>
            </w:r>
          </w:p>
        </w:tc>
        <w:tc>
          <w:tcPr>
            <w:tcW w:w="466" w:type="pct"/>
            <w:tcBorders>
              <w:top w:val="single" w:sz="8" w:space="0" w:color="000000"/>
              <w:left w:val="single" w:sz="8" w:space="0" w:color="000000"/>
              <w:bottom w:val="single" w:sz="8" w:space="0" w:color="000000"/>
              <w:right w:val="nil"/>
            </w:tcBorders>
          </w:tcPr>
          <w:p w14:paraId="09ACD20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600/năm</w:t>
            </w:r>
          </w:p>
        </w:tc>
        <w:tc>
          <w:tcPr>
            <w:tcW w:w="651" w:type="pct"/>
            <w:tcBorders>
              <w:top w:val="single" w:sz="8" w:space="0" w:color="000000"/>
              <w:left w:val="single" w:sz="8" w:space="0" w:color="000000"/>
              <w:bottom w:val="single" w:sz="8" w:space="0" w:color="000000"/>
              <w:right w:val="single" w:sz="8" w:space="0" w:color="000000"/>
            </w:tcBorders>
          </w:tcPr>
          <w:p w14:paraId="46027697"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46C5064" w14:textId="77777777" w:rsidTr="00220658">
        <w:trPr>
          <w:trHeight w:val="20"/>
        </w:trPr>
        <w:tc>
          <w:tcPr>
            <w:tcW w:w="251" w:type="pct"/>
            <w:tcBorders>
              <w:top w:val="single" w:sz="8" w:space="0" w:color="000000"/>
              <w:left w:val="single" w:sz="8" w:space="0" w:color="000000"/>
              <w:bottom w:val="single" w:sz="8" w:space="0" w:color="000000"/>
              <w:right w:val="nil"/>
            </w:tcBorders>
          </w:tcPr>
          <w:p w14:paraId="0E1C776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383" w:type="pct"/>
            <w:tcBorders>
              <w:top w:val="single" w:sz="8" w:space="0" w:color="000000"/>
              <w:left w:val="single" w:sz="8" w:space="0" w:color="000000"/>
              <w:bottom w:val="single" w:sz="8" w:space="0" w:color="000000"/>
              <w:right w:val="nil"/>
            </w:tcBorders>
          </w:tcPr>
          <w:p w14:paraId="751C4B8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Hồ sơ trình UBTVQH thông qua Chương trình lập pháp hằng năm, bao gồm triển khai thực hiện chương trình lập pháp hằng năm</w:t>
            </w:r>
          </w:p>
        </w:tc>
        <w:tc>
          <w:tcPr>
            <w:tcW w:w="1249" w:type="pct"/>
            <w:tcBorders>
              <w:top w:val="single" w:sz="8" w:space="0" w:color="000000"/>
              <w:left w:val="single" w:sz="8" w:space="0" w:color="000000"/>
              <w:bottom w:val="single" w:sz="8" w:space="0" w:color="000000"/>
              <w:right w:val="nil"/>
            </w:tcBorders>
          </w:tcPr>
          <w:p w14:paraId="5989857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trình UBTVQH quyết định</w:t>
            </w:r>
          </w:p>
        </w:tc>
        <w:tc>
          <w:tcPr>
            <w:tcW w:w="466" w:type="pct"/>
            <w:tcBorders>
              <w:top w:val="single" w:sz="8" w:space="0" w:color="000000"/>
              <w:left w:val="single" w:sz="8" w:space="0" w:color="000000"/>
              <w:bottom w:val="single" w:sz="8" w:space="0" w:color="000000"/>
              <w:right w:val="nil"/>
            </w:tcBorders>
          </w:tcPr>
          <w:p w14:paraId="0BD19B1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500/năm</w:t>
            </w:r>
          </w:p>
        </w:tc>
        <w:tc>
          <w:tcPr>
            <w:tcW w:w="651" w:type="pct"/>
            <w:tcBorders>
              <w:top w:val="single" w:sz="8" w:space="0" w:color="000000"/>
              <w:left w:val="single" w:sz="8" w:space="0" w:color="000000"/>
              <w:bottom w:val="single" w:sz="8" w:space="0" w:color="000000"/>
              <w:right w:val="single" w:sz="8" w:space="0" w:color="000000"/>
            </w:tcBorders>
          </w:tcPr>
          <w:p w14:paraId="0336B28C"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B263EA0" w14:textId="77777777" w:rsidTr="00220658">
        <w:trPr>
          <w:trHeight w:val="20"/>
        </w:trPr>
        <w:tc>
          <w:tcPr>
            <w:tcW w:w="251" w:type="pct"/>
            <w:tcBorders>
              <w:top w:val="single" w:sz="8" w:space="0" w:color="000000"/>
              <w:left w:val="single" w:sz="8" w:space="0" w:color="000000"/>
              <w:bottom w:val="single" w:sz="8" w:space="0" w:color="000000"/>
              <w:right w:val="nil"/>
            </w:tcBorders>
          </w:tcPr>
          <w:p w14:paraId="2A54FAA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2383" w:type="pct"/>
            <w:tcBorders>
              <w:top w:val="single" w:sz="8" w:space="0" w:color="000000"/>
              <w:left w:val="single" w:sz="8" w:space="0" w:color="000000"/>
              <w:bottom w:val="single" w:sz="8" w:space="0" w:color="000000"/>
              <w:right w:val="nil"/>
            </w:tcBorders>
          </w:tcPr>
          <w:p w14:paraId="191FA4F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Hồ sơ trình UBTVQH thông qua điều chỉnh Chương trình lập pháp hằng năm (Thực hiện theo khoản 1 Điều 26 Luật BHVBQPPL)</w:t>
            </w:r>
          </w:p>
        </w:tc>
        <w:tc>
          <w:tcPr>
            <w:tcW w:w="1249" w:type="pct"/>
            <w:tcBorders>
              <w:top w:val="single" w:sz="8" w:space="0" w:color="000000"/>
              <w:left w:val="single" w:sz="8" w:space="0" w:color="000000"/>
              <w:bottom w:val="single" w:sz="8" w:space="0" w:color="000000"/>
              <w:right w:val="nil"/>
            </w:tcBorders>
          </w:tcPr>
          <w:p w14:paraId="6E09681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điều chỉnh Chương trình lập pháp hằng năm trình UBTVQH quyết định</w:t>
            </w:r>
          </w:p>
        </w:tc>
        <w:tc>
          <w:tcPr>
            <w:tcW w:w="466" w:type="pct"/>
            <w:tcBorders>
              <w:top w:val="single" w:sz="8" w:space="0" w:color="000000"/>
              <w:left w:val="single" w:sz="8" w:space="0" w:color="000000"/>
              <w:bottom w:val="single" w:sz="8" w:space="0" w:color="000000"/>
              <w:right w:val="nil"/>
            </w:tcBorders>
          </w:tcPr>
          <w:p w14:paraId="79EAD63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500/năm</w:t>
            </w:r>
          </w:p>
        </w:tc>
        <w:tc>
          <w:tcPr>
            <w:tcW w:w="651" w:type="pct"/>
            <w:tcBorders>
              <w:top w:val="single" w:sz="8" w:space="0" w:color="000000"/>
              <w:left w:val="single" w:sz="8" w:space="0" w:color="000000"/>
              <w:bottom w:val="single" w:sz="8" w:space="0" w:color="000000"/>
              <w:right w:val="single" w:sz="8" w:space="0" w:color="000000"/>
            </w:tcBorders>
          </w:tcPr>
          <w:p w14:paraId="41295ECA"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B8D9BD4" w14:textId="77777777" w:rsidTr="00220658">
        <w:trPr>
          <w:trHeight w:val="20"/>
        </w:trPr>
        <w:tc>
          <w:tcPr>
            <w:tcW w:w="251" w:type="pct"/>
            <w:tcBorders>
              <w:top w:val="single" w:sz="8" w:space="0" w:color="000000"/>
              <w:left w:val="single" w:sz="8" w:space="0" w:color="000000"/>
              <w:bottom w:val="single" w:sz="8" w:space="0" w:color="000000"/>
              <w:right w:val="nil"/>
            </w:tcBorders>
          </w:tcPr>
          <w:p w14:paraId="353D78C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w:t>
            </w:r>
          </w:p>
        </w:tc>
        <w:tc>
          <w:tcPr>
            <w:tcW w:w="2383" w:type="pct"/>
            <w:tcBorders>
              <w:top w:val="single" w:sz="8" w:space="0" w:color="000000"/>
              <w:left w:val="single" w:sz="8" w:space="0" w:color="000000"/>
              <w:bottom w:val="single" w:sz="8" w:space="0" w:color="000000"/>
              <w:right w:val="nil"/>
            </w:tcBorders>
          </w:tcPr>
          <w:p w14:paraId="124E956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UBTVQH thông qua Chương trình lập pháp hằng năm và điều chỉnh Chương trình lập pháp</w:t>
            </w:r>
          </w:p>
        </w:tc>
        <w:tc>
          <w:tcPr>
            <w:tcW w:w="1249" w:type="pct"/>
            <w:tcBorders>
              <w:top w:val="single" w:sz="8" w:space="0" w:color="000000"/>
              <w:left w:val="single" w:sz="8" w:space="0" w:color="000000"/>
              <w:bottom w:val="single" w:sz="8" w:space="0" w:color="000000"/>
              <w:right w:val="nil"/>
            </w:tcBorders>
          </w:tcPr>
          <w:p w14:paraId="6BC64B9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của UBTVQH</w:t>
            </w:r>
          </w:p>
        </w:tc>
        <w:tc>
          <w:tcPr>
            <w:tcW w:w="466" w:type="pct"/>
            <w:tcBorders>
              <w:top w:val="single" w:sz="8" w:space="0" w:color="000000"/>
              <w:left w:val="single" w:sz="8" w:space="0" w:color="000000"/>
              <w:bottom w:val="single" w:sz="8" w:space="0" w:color="000000"/>
              <w:right w:val="nil"/>
            </w:tcBorders>
          </w:tcPr>
          <w:p w14:paraId="314F8C8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200/năm</w:t>
            </w:r>
          </w:p>
        </w:tc>
        <w:tc>
          <w:tcPr>
            <w:tcW w:w="651" w:type="pct"/>
            <w:tcBorders>
              <w:top w:val="single" w:sz="8" w:space="0" w:color="000000"/>
              <w:left w:val="single" w:sz="8" w:space="0" w:color="000000"/>
              <w:bottom w:val="single" w:sz="8" w:space="0" w:color="000000"/>
              <w:right w:val="single" w:sz="8" w:space="0" w:color="000000"/>
            </w:tcBorders>
          </w:tcPr>
          <w:p w14:paraId="53CF877D" w14:textId="77777777" w:rsidR="00B859CB" w:rsidRPr="00654689" w:rsidRDefault="00B859CB" w:rsidP="002E640A">
            <w:pPr>
              <w:spacing w:after="0" w:line="240" w:lineRule="auto"/>
              <w:jc w:val="center"/>
              <w:rPr>
                <w:rFonts w:ascii="Arial" w:hAnsi="Arial" w:cs="Arial"/>
                <w:color w:val="000000" w:themeColor="text1"/>
                <w:sz w:val="20"/>
                <w:szCs w:val="20"/>
              </w:rPr>
            </w:pPr>
          </w:p>
        </w:tc>
      </w:tr>
    </w:tbl>
    <w:p w14:paraId="629FF08D" w14:textId="77777777" w:rsidR="00B859CB" w:rsidRPr="00654689" w:rsidRDefault="00B859CB" w:rsidP="00B859CB">
      <w:pPr>
        <w:spacing w:after="0" w:line="240" w:lineRule="auto"/>
        <w:jc w:val="both"/>
        <w:rPr>
          <w:rFonts w:ascii="Arial" w:hAnsi="Arial" w:cs="Arial"/>
          <w:color w:val="000000" w:themeColor="text1"/>
          <w:sz w:val="20"/>
          <w:szCs w:val="20"/>
        </w:rPr>
      </w:pPr>
    </w:p>
    <w:p w14:paraId="2CDC3794" w14:textId="77777777" w:rsidR="00B859CB" w:rsidRPr="00654689"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654689">
        <w:rPr>
          <w:rFonts w:ascii="Arial" w:hAnsi="Arial" w:cs="Arial"/>
          <w:b/>
          <w:color w:val="000000" w:themeColor="text1"/>
          <w:sz w:val="20"/>
          <w:szCs w:val="20"/>
        </w:rPr>
        <w:t>C. HOẠT ĐỘNG, SẢN PHẨM VÀ KHUNG ĐỊNH MỨC KHOÁN CHI ĐỂ XÂY DỰNG ĐỊNH HƯỚNG LẬP PHÁP NHIỆM KỲ CỦA QUỐC HỘI</w:t>
      </w:r>
    </w:p>
    <w:p w14:paraId="174CE0E4"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rPr>
        <w:t>Đơn vị tính: triệu đồng</w:t>
      </w:r>
    </w:p>
    <w:p w14:paraId="7B5C402C" w14:textId="77777777" w:rsidR="00B859CB" w:rsidRPr="00654689" w:rsidRDefault="00B859CB" w:rsidP="00B859CB">
      <w:pPr>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89"/>
        <w:gridCol w:w="5388"/>
        <w:gridCol w:w="4535"/>
        <w:gridCol w:w="3326"/>
      </w:tblGrid>
      <w:tr w:rsidR="00B859CB" w:rsidRPr="00654689" w14:paraId="0BCFC415" w14:textId="77777777" w:rsidTr="00220658">
        <w:trPr>
          <w:trHeight w:val="20"/>
        </w:trPr>
        <w:tc>
          <w:tcPr>
            <w:tcW w:w="247" w:type="pct"/>
            <w:tcBorders>
              <w:top w:val="single" w:sz="8" w:space="0" w:color="000000"/>
              <w:left w:val="single" w:sz="8" w:space="0" w:color="000000"/>
              <w:bottom w:val="nil"/>
              <w:right w:val="nil"/>
            </w:tcBorders>
          </w:tcPr>
          <w:p w14:paraId="1D16E4C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STT</w:t>
            </w:r>
          </w:p>
        </w:tc>
        <w:tc>
          <w:tcPr>
            <w:tcW w:w="1933" w:type="pct"/>
            <w:tcBorders>
              <w:top w:val="single" w:sz="8" w:space="0" w:color="000000"/>
              <w:left w:val="single" w:sz="8" w:space="0" w:color="000000"/>
              <w:bottom w:val="nil"/>
              <w:right w:val="nil"/>
            </w:tcBorders>
          </w:tcPr>
          <w:p w14:paraId="1253657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627" w:type="pct"/>
            <w:tcBorders>
              <w:top w:val="single" w:sz="8" w:space="0" w:color="000000"/>
              <w:left w:val="single" w:sz="8" w:space="0" w:color="000000"/>
              <w:bottom w:val="nil"/>
              <w:right w:val="nil"/>
            </w:tcBorders>
          </w:tcPr>
          <w:p w14:paraId="2468181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w:t>
            </w:r>
          </w:p>
        </w:tc>
        <w:tc>
          <w:tcPr>
            <w:tcW w:w="1193" w:type="pct"/>
            <w:tcBorders>
              <w:top w:val="single" w:sz="8" w:space="0" w:color="000000"/>
              <w:left w:val="single" w:sz="8" w:space="0" w:color="000000"/>
              <w:bottom w:val="nil"/>
              <w:right w:val="single" w:sz="8" w:space="0" w:color="000000"/>
            </w:tcBorders>
          </w:tcPr>
          <w:p w14:paraId="4870007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Khung định mức khoán chi để cơ quan tham chiếu và điều chỉnh</w:t>
            </w:r>
          </w:p>
        </w:tc>
      </w:tr>
      <w:tr w:rsidR="00B859CB" w:rsidRPr="00654689" w14:paraId="314D79C8" w14:textId="77777777" w:rsidTr="00220658">
        <w:trPr>
          <w:trHeight w:val="20"/>
        </w:trPr>
        <w:tc>
          <w:tcPr>
            <w:tcW w:w="247" w:type="pct"/>
            <w:tcBorders>
              <w:top w:val="single" w:sz="8" w:space="0" w:color="000000"/>
              <w:left w:val="single" w:sz="8" w:space="0" w:color="000000"/>
              <w:bottom w:val="nil"/>
              <w:right w:val="nil"/>
            </w:tcBorders>
          </w:tcPr>
          <w:p w14:paraId="3CA2191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w:t>
            </w:r>
          </w:p>
        </w:tc>
        <w:tc>
          <w:tcPr>
            <w:tcW w:w="1933" w:type="pct"/>
            <w:tcBorders>
              <w:top w:val="single" w:sz="8" w:space="0" w:color="000000"/>
              <w:left w:val="single" w:sz="8" w:space="0" w:color="000000"/>
              <w:bottom w:val="nil"/>
              <w:right w:val="nil"/>
            </w:tcBorders>
          </w:tcPr>
          <w:p w14:paraId="31A981C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Nghiên cứu, tổng kết, đánh giá việc thực hiện Định hướng lập pháp nhiệm kỳ của Quốc hội khóa trước và đề xuất nhiệm vụ lập pháp cho nhiệm kỳ Quốc hội khóa sau</w:t>
            </w:r>
          </w:p>
        </w:tc>
        <w:tc>
          <w:tcPr>
            <w:tcW w:w="1627" w:type="pct"/>
            <w:tcBorders>
              <w:top w:val="single" w:sz="8" w:space="0" w:color="000000"/>
              <w:left w:val="single" w:sz="8" w:space="0" w:color="000000"/>
              <w:bottom w:val="nil"/>
              <w:right w:val="nil"/>
            </w:tcBorders>
          </w:tcPr>
          <w:p w14:paraId="4EE4F494" w14:textId="77777777" w:rsidR="00B859CB" w:rsidRPr="00654689" w:rsidRDefault="00B859CB" w:rsidP="002E640A">
            <w:pPr>
              <w:spacing w:after="0" w:line="240" w:lineRule="auto"/>
              <w:rPr>
                <w:rFonts w:ascii="Arial" w:hAnsi="Arial" w:cs="Arial"/>
                <w:color w:val="000000" w:themeColor="text1"/>
                <w:sz w:val="20"/>
                <w:szCs w:val="20"/>
              </w:rPr>
            </w:pPr>
          </w:p>
        </w:tc>
        <w:tc>
          <w:tcPr>
            <w:tcW w:w="1193" w:type="pct"/>
            <w:tcBorders>
              <w:top w:val="single" w:sz="8" w:space="0" w:color="000000"/>
              <w:left w:val="single" w:sz="8" w:space="0" w:color="000000"/>
              <w:bottom w:val="nil"/>
              <w:right w:val="single" w:sz="8" w:space="0" w:color="000000"/>
            </w:tcBorders>
          </w:tcPr>
          <w:p w14:paraId="4087B592"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1CFA5ED" w14:textId="77777777" w:rsidTr="00220658">
        <w:trPr>
          <w:trHeight w:val="20"/>
        </w:trPr>
        <w:tc>
          <w:tcPr>
            <w:tcW w:w="247" w:type="pct"/>
            <w:tcBorders>
              <w:top w:val="single" w:sz="8" w:space="0" w:color="000000"/>
              <w:left w:val="single" w:sz="8" w:space="0" w:color="000000"/>
              <w:bottom w:val="nil"/>
              <w:right w:val="nil"/>
            </w:tcBorders>
          </w:tcPr>
          <w:p w14:paraId="0445BC0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1933" w:type="pct"/>
            <w:tcBorders>
              <w:top w:val="single" w:sz="8" w:space="0" w:color="000000"/>
              <w:left w:val="single" w:sz="8" w:space="0" w:color="000000"/>
              <w:bottom w:val="nil"/>
              <w:right w:val="nil"/>
            </w:tcBorders>
          </w:tcPr>
          <w:p w14:paraId="024B589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tổng kết thi hành pháp luật hoặc đánh giá thực trạng quan hệ xã hội</w:t>
            </w:r>
          </w:p>
        </w:tc>
        <w:tc>
          <w:tcPr>
            <w:tcW w:w="1627" w:type="pct"/>
            <w:tcBorders>
              <w:top w:val="single" w:sz="8" w:space="0" w:color="000000"/>
              <w:left w:val="single" w:sz="8" w:space="0" w:color="000000"/>
              <w:bottom w:val="nil"/>
              <w:right w:val="nil"/>
            </w:tcBorders>
          </w:tcPr>
          <w:p w14:paraId="1F92A95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kết hoặc báo cáo kết quả</w:t>
            </w:r>
          </w:p>
        </w:tc>
        <w:tc>
          <w:tcPr>
            <w:tcW w:w="1193" w:type="pct"/>
            <w:tcBorders>
              <w:top w:val="single" w:sz="8" w:space="0" w:color="000000"/>
              <w:left w:val="single" w:sz="8" w:space="0" w:color="000000"/>
              <w:bottom w:val="nil"/>
              <w:right w:val="single" w:sz="8" w:space="0" w:color="000000"/>
            </w:tcBorders>
          </w:tcPr>
          <w:p w14:paraId="58766A0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0F9E2D4E" w14:textId="77777777" w:rsidTr="00220658">
        <w:trPr>
          <w:trHeight w:val="20"/>
        </w:trPr>
        <w:tc>
          <w:tcPr>
            <w:tcW w:w="247" w:type="pct"/>
            <w:vMerge w:val="restart"/>
            <w:tcBorders>
              <w:top w:val="single" w:sz="8" w:space="0" w:color="000000"/>
              <w:left w:val="single" w:sz="8" w:space="0" w:color="000000"/>
              <w:bottom w:val="nil"/>
              <w:right w:val="nil"/>
            </w:tcBorders>
          </w:tcPr>
          <w:p w14:paraId="261D653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1933" w:type="pct"/>
            <w:vMerge w:val="restart"/>
            <w:tcBorders>
              <w:top w:val="single" w:sz="8" w:space="0" w:color="000000"/>
              <w:left w:val="single" w:sz="8" w:space="0" w:color="000000"/>
              <w:bottom w:val="nil"/>
              <w:right w:val="nil"/>
            </w:tcBorders>
          </w:tcPr>
          <w:p w14:paraId="50BFD87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Tập hợp, rà soát, đánh giá quy phạm pháp luật</w:t>
            </w:r>
          </w:p>
        </w:tc>
        <w:tc>
          <w:tcPr>
            <w:tcW w:w="1627" w:type="pct"/>
            <w:tcBorders>
              <w:top w:val="single" w:sz="8" w:space="0" w:color="000000"/>
              <w:left w:val="single" w:sz="8" w:space="0" w:color="000000"/>
              <w:bottom w:val="nil"/>
              <w:right w:val="nil"/>
            </w:tcBorders>
          </w:tcPr>
          <w:p w14:paraId="6ADF90D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đề xuất</w:t>
            </w:r>
          </w:p>
        </w:tc>
        <w:tc>
          <w:tcPr>
            <w:tcW w:w="1193" w:type="pct"/>
            <w:tcBorders>
              <w:top w:val="single" w:sz="8" w:space="0" w:color="000000"/>
              <w:left w:val="single" w:sz="8" w:space="0" w:color="000000"/>
              <w:bottom w:val="nil"/>
              <w:right w:val="single" w:sz="8" w:space="0" w:color="000000"/>
            </w:tcBorders>
          </w:tcPr>
          <w:p w14:paraId="1DC4528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1C02DBF8" w14:textId="77777777" w:rsidTr="00220658">
        <w:trPr>
          <w:trHeight w:val="20"/>
        </w:trPr>
        <w:tc>
          <w:tcPr>
            <w:tcW w:w="247" w:type="pct"/>
            <w:vMerge/>
            <w:tcBorders>
              <w:top w:val="single" w:sz="8" w:space="0" w:color="000000"/>
              <w:left w:val="single" w:sz="8" w:space="0" w:color="000000"/>
              <w:bottom w:val="nil"/>
              <w:right w:val="nil"/>
            </w:tcBorders>
          </w:tcPr>
          <w:p w14:paraId="423CC847"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30DC1573"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062FA57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Danh mục Văn bản được tập hợp, rà soát, đánh giá</w:t>
            </w:r>
          </w:p>
        </w:tc>
        <w:tc>
          <w:tcPr>
            <w:tcW w:w="1193" w:type="pct"/>
            <w:tcBorders>
              <w:top w:val="single" w:sz="8" w:space="0" w:color="000000"/>
              <w:left w:val="single" w:sz="8" w:space="0" w:color="000000"/>
              <w:bottom w:val="nil"/>
              <w:right w:val="single" w:sz="8" w:space="0" w:color="000000"/>
            </w:tcBorders>
          </w:tcPr>
          <w:p w14:paraId="6CEB5AA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0D2F3AFB" w14:textId="77777777" w:rsidTr="00220658">
        <w:trPr>
          <w:trHeight w:val="20"/>
        </w:trPr>
        <w:tc>
          <w:tcPr>
            <w:tcW w:w="247" w:type="pct"/>
            <w:tcBorders>
              <w:top w:val="single" w:sz="8" w:space="0" w:color="000000"/>
              <w:left w:val="single" w:sz="8" w:space="0" w:color="000000"/>
              <w:bottom w:val="nil"/>
              <w:right w:val="nil"/>
            </w:tcBorders>
          </w:tcPr>
          <w:p w14:paraId="34BD7E4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1933" w:type="pct"/>
            <w:tcBorders>
              <w:top w:val="single" w:sz="8" w:space="0" w:color="000000"/>
              <w:left w:val="single" w:sz="8" w:space="0" w:color="000000"/>
              <w:bottom w:val="nil"/>
              <w:right w:val="nil"/>
            </w:tcBorders>
          </w:tcPr>
          <w:p w14:paraId="64A1503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tổng hợp thông tin, tư liệu về quan điểm chủ trương của Đảng, Nhà nước</w:t>
            </w:r>
          </w:p>
        </w:tc>
        <w:tc>
          <w:tcPr>
            <w:tcW w:w="1627" w:type="pct"/>
            <w:tcBorders>
              <w:top w:val="single" w:sz="8" w:space="0" w:color="000000"/>
              <w:left w:val="single" w:sz="8" w:space="0" w:color="000000"/>
              <w:bottom w:val="nil"/>
              <w:right w:val="nil"/>
            </w:tcBorders>
          </w:tcPr>
          <w:p w14:paraId="1B8E33B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hợp, đề xuất</w:t>
            </w:r>
          </w:p>
        </w:tc>
        <w:tc>
          <w:tcPr>
            <w:tcW w:w="1193" w:type="pct"/>
            <w:tcBorders>
              <w:top w:val="single" w:sz="8" w:space="0" w:color="000000"/>
              <w:left w:val="single" w:sz="8" w:space="0" w:color="000000"/>
              <w:bottom w:val="nil"/>
              <w:right w:val="single" w:sz="8" w:space="0" w:color="000000"/>
            </w:tcBorders>
          </w:tcPr>
          <w:p w14:paraId="39625A4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0F79883D" w14:textId="77777777" w:rsidTr="00220658">
        <w:trPr>
          <w:trHeight w:val="20"/>
        </w:trPr>
        <w:tc>
          <w:tcPr>
            <w:tcW w:w="247" w:type="pct"/>
            <w:tcBorders>
              <w:top w:val="single" w:sz="8" w:space="0" w:color="000000"/>
              <w:left w:val="single" w:sz="8" w:space="0" w:color="000000"/>
              <w:bottom w:val="nil"/>
              <w:right w:val="nil"/>
            </w:tcBorders>
          </w:tcPr>
          <w:p w14:paraId="67F65E1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w:t>
            </w:r>
          </w:p>
        </w:tc>
        <w:tc>
          <w:tcPr>
            <w:tcW w:w="1933" w:type="pct"/>
            <w:tcBorders>
              <w:top w:val="single" w:sz="8" w:space="0" w:color="000000"/>
              <w:left w:val="single" w:sz="8" w:space="0" w:color="000000"/>
              <w:bottom w:val="nil"/>
              <w:right w:val="nil"/>
            </w:tcBorders>
          </w:tcPr>
          <w:p w14:paraId="718466F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điều tra, khảo sát thực tế, hội thảo, tọa đàm, họp; tổ chức hội nghị tham vấn</w:t>
            </w:r>
          </w:p>
        </w:tc>
        <w:tc>
          <w:tcPr>
            <w:tcW w:w="1627" w:type="pct"/>
            <w:tcBorders>
              <w:top w:val="single" w:sz="8" w:space="0" w:color="000000"/>
              <w:left w:val="single" w:sz="8" w:space="0" w:color="000000"/>
              <w:bottom w:val="nil"/>
              <w:right w:val="nil"/>
            </w:tcBorders>
          </w:tcPr>
          <w:p w14:paraId="7F6E8D3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đề xuất</w:t>
            </w:r>
          </w:p>
        </w:tc>
        <w:tc>
          <w:tcPr>
            <w:tcW w:w="1193" w:type="pct"/>
            <w:tcBorders>
              <w:top w:val="single" w:sz="8" w:space="0" w:color="000000"/>
              <w:left w:val="single" w:sz="8" w:space="0" w:color="000000"/>
              <w:bottom w:val="nil"/>
              <w:right w:val="single" w:sz="8" w:space="0" w:color="000000"/>
            </w:tcBorders>
          </w:tcPr>
          <w:p w14:paraId="4F2D148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100 đến 1.000</w:t>
            </w:r>
          </w:p>
        </w:tc>
      </w:tr>
      <w:tr w:rsidR="00B859CB" w:rsidRPr="00654689" w14:paraId="560A632D" w14:textId="77777777" w:rsidTr="00220658">
        <w:trPr>
          <w:trHeight w:val="20"/>
        </w:trPr>
        <w:tc>
          <w:tcPr>
            <w:tcW w:w="247" w:type="pct"/>
            <w:tcBorders>
              <w:top w:val="single" w:sz="8" w:space="0" w:color="000000"/>
              <w:left w:val="single" w:sz="8" w:space="0" w:color="000000"/>
              <w:bottom w:val="nil"/>
              <w:right w:val="nil"/>
            </w:tcBorders>
          </w:tcPr>
          <w:p w14:paraId="446C560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w:t>
            </w:r>
          </w:p>
        </w:tc>
        <w:tc>
          <w:tcPr>
            <w:tcW w:w="1933" w:type="pct"/>
            <w:tcBorders>
              <w:top w:val="single" w:sz="8" w:space="0" w:color="000000"/>
              <w:left w:val="single" w:sz="8" w:space="0" w:color="000000"/>
              <w:bottom w:val="nil"/>
              <w:right w:val="nil"/>
            </w:tcBorders>
          </w:tcPr>
          <w:p w14:paraId="0B2D9B3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thu thập, dịch, hiệu đính tài liệu của nước ngoài sang tiếng Việt, nghiên cứu kinh nghiệm quốc tế</w:t>
            </w:r>
          </w:p>
        </w:tc>
        <w:tc>
          <w:tcPr>
            <w:tcW w:w="1627" w:type="pct"/>
            <w:tcBorders>
              <w:top w:val="single" w:sz="8" w:space="0" w:color="000000"/>
              <w:left w:val="single" w:sz="8" w:space="0" w:color="000000"/>
              <w:bottom w:val="nil"/>
              <w:right w:val="nil"/>
            </w:tcBorders>
          </w:tcPr>
          <w:p w14:paraId="6FA8882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nghiên cứu kinh nghiệm quốc tế; tài liệu dịch, hiệu đính tài liệu dịch tài liệu của nước ngoài sang tiếng Việt</w:t>
            </w:r>
          </w:p>
        </w:tc>
        <w:tc>
          <w:tcPr>
            <w:tcW w:w="1193" w:type="pct"/>
            <w:tcBorders>
              <w:top w:val="single" w:sz="8" w:space="0" w:color="000000"/>
              <w:left w:val="single" w:sz="8" w:space="0" w:color="000000"/>
              <w:bottom w:val="nil"/>
              <w:right w:val="single" w:sz="8" w:space="0" w:color="000000"/>
            </w:tcBorders>
          </w:tcPr>
          <w:p w14:paraId="2F7C7E6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30 đến 90</w:t>
            </w:r>
          </w:p>
        </w:tc>
      </w:tr>
      <w:tr w:rsidR="00B859CB" w:rsidRPr="00654689" w14:paraId="48214465" w14:textId="77777777" w:rsidTr="00220658">
        <w:trPr>
          <w:trHeight w:val="20"/>
        </w:trPr>
        <w:tc>
          <w:tcPr>
            <w:tcW w:w="247" w:type="pct"/>
            <w:tcBorders>
              <w:top w:val="single" w:sz="8" w:space="0" w:color="000000"/>
              <w:left w:val="single" w:sz="8" w:space="0" w:color="000000"/>
              <w:bottom w:val="single" w:sz="8" w:space="0" w:color="000000"/>
              <w:right w:val="nil"/>
            </w:tcBorders>
          </w:tcPr>
          <w:p w14:paraId="678B97C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w:t>
            </w:r>
          </w:p>
        </w:tc>
        <w:tc>
          <w:tcPr>
            <w:tcW w:w="1933" w:type="pct"/>
            <w:tcBorders>
              <w:top w:val="single" w:sz="8" w:space="0" w:color="000000"/>
              <w:left w:val="single" w:sz="8" w:space="0" w:color="000000"/>
              <w:bottom w:val="single" w:sz="8" w:space="0" w:color="000000"/>
              <w:right w:val="nil"/>
            </w:tcBorders>
          </w:tcPr>
          <w:p w14:paraId="714B873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Thuê chuyên gia</w:t>
            </w:r>
          </w:p>
        </w:tc>
        <w:tc>
          <w:tcPr>
            <w:tcW w:w="1627" w:type="pct"/>
            <w:tcBorders>
              <w:top w:val="single" w:sz="8" w:space="0" w:color="000000"/>
              <w:left w:val="single" w:sz="8" w:space="0" w:color="000000"/>
              <w:bottom w:val="single" w:sz="8" w:space="0" w:color="000000"/>
              <w:right w:val="nil"/>
            </w:tcBorders>
          </w:tcPr>
          <w:p w14:paraId="798FFAF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Chuyên đề hoặc kết quả khác theo thỏa thuận trong hợp đồng thuê khoán</w:t>
            </w:r>
          </w:p>
        </w:tc>
        <w:tc>
          <w:tcPr>
            <w:tcW w:w="1193" w:type="pct"/>
            <w:tcBorders>
              <w:top w:val="single" w:sz="8" w:space="0" w:color="000000"/>
              <w:left w:val="single" w:sz="8" w:space="0" w:color="000000"/>
              <w:bottom w:val="single" w:sz="8" w:space="0" w:color="000000"/>
              <w:right w:val="single" w:sz="8" w:space="0" w:color="000000"/>
            </w:tcBorders>
          </w:tcPr>
          <w:p w14:paraId="239C8ED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654689" w14:paraId="397ADCC5" w14:textId="77777777" w:rsidTr="00220658">
        <w:trPr>
          <w:trHeight w:val="20"/>
        </w:trPr>
        <w:tc>
          <w:tcPr>
            <w:tcW w:w="247" w:type="pct"/>
            <w:vMerge w:val="restart"/>
            <w:tcBorders>
              <w:top w:val="single" w:sz="8" w:space="0" w:color="000000"/>
              <w:left w:val="single" w:sz="8" w:space="0" w:color="000000"/>
              <w:bottom w:val="nil"/>
              <w:right w:val="nil"/>
            </w:tcBorders>
          </w:tcPr>
          <w:p w14:paraId="3F49B28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w:t>
            </w:r>
          </w:p>
        </w:tc>
        <w:tc>
          <w:tcPr>
            <w:tcW w:w="1933" w:type="pct"/>
            <w:vMerge w:val="restart"/>
            <w:tcBorders>
              <w:top w:val="single" w:sz="8" w:space="0" w:color="000000"/>
              <w:left w:val="single" w:sz="8" w:space="0" w:color="000000"/>
              <w:bottom w:val="nil"/>
              <w:right w:val="nil"/>
            </w:tcBorders>
          </w:tcPr>
          <w:p w14:paraId="0953BF9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Truyền thông</w:t>
            </w:r>
          </w:p>
        </w:tc>
        <w:tc>
          <w:tcPr>
            <w:tcW w:w="1627" w:type="pct"/>
            <w:tcBorders>
              <w:top w:val="single" w:sz="8" w:space="0" w:color="000000"/>
              <w:left w:val="single" w:sz="8" w:space="0" w:color="000000"/>
              <w:bottom w:val="nil"/>
              <w:right w:val="nil"/>
            </w:tcBorders>
          </w:tcPr>
          <w:p w14:paraId="6CE9BAB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dạng in (sản phẩm báo chí được xuất bản; bài viết, bản tin khác, báo cáo tọa đàm, áp phích...)</w:t>
            </w:r>
          </w:p>
        </w:tc>
        <w:tc>
          <w:tcPr>
            <w:tcW w:w="1193" w:type="pct"/>
            <w:tcBorders>
              <w:top w:val="single" w:sz="8" w:space="0" w:color="000000"/>
              <w:left w:val="single" w:sz="8" w:space="0" w:color="000000"/>
              <w:bottom w:val="nil"/>
              <w:right w:val="single" w:sz="8" w:space="0" w:color="000000"/>
            </w:tcBorders>
          </w:tcPr>
          <w:p w14:paraId="5DAC63B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50</w:t>
            </w:r>
          </w:p>
        </w:tc>
      </w:tr>
      <w:tr w:rsidR="00B859CB" w:rsidRPr="00654689" w14:paraId="2A571AD4" w14:textId="77777777" w:rsidTr="00220658">
        <w:trPr>
          <w:trHeight w:val="20"/>
        </w:trPr>
        <w:tc>
          <w:tcPr>
            <w:tcW w:w="247" w:type="pct"/>
            <w:vMerge/>
            <w:tcBorders>
              <w:top w:val="single" w:sz="8" w:space="0" w:color="000000"/>
              <w:left w:val="single" w:sz="8" w:space="0" w:color="000000"/>
              <w:bottom w:val="nil"/>
              <w:right w:val="nil"/>
            </w:tcBorders>
          </w:tcPr>
          <w:p w14:paraId="39743142"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39927397"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42692DB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trên môi trường điện tử (website, video, sản phẩm số khác...)</w:t>
            </w:r>
          </w:p>
        </w:tc>
        <w:tc>
          <w:tcPr>
            <w:tcW w:w="1193" w:type="pct"/>
            <w:tcBorders>
              <w:top w:val="single" w:sz="8" w:space="0" w:color="000000"/>
              <w:left w:val="single" w:sz="8" w:space="0" w:color="000000"/>
              <w:bottom w:val="nil"/>
              <w:right w:val="single" w:sz="8" w:space="0" w:color="000000"/>
            </w:tcBorders>
          </w:tcPr>
          <w:p w14:paraId="580A9DD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597F24B0" w14:textId="77777777" w:rsidTr="00220658">
        <w:trPr>
          <w:trHeight w:val="20"/>
        </w:trPr>
        <w:tc>
          <w:tcPr>
            <w:tcW w:w="247" w:type="pct"/>
            <w:tcBorders>
              <w:top w:val="single" w:sz="8" w:space="0" w:color="000000"/>
              <w:left w:val="single" w:sz="8" w:space="0" w:color="000000"/>
              <w:bottom w:val="nil"/>
              <w:right w:val="nil"/>
            </w:tcBorders>
          </w:tcPr>
          <w:p w14:paraId="6AACEDF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8</w:t>
            </w:r>
          </w:p>
        </w:tc>
        <w:tc>
          <w:tcPr>
            <w:tcW w:w="1933" w:type="pct"/>
            <w:tcBorders>
              <w:top w:val="single" w:sz="8" w:space="0" w:color="000000"/>
              <w:left w:val="single" w:sz="8" w:space="0" w:color="000000"/>
              <w:bottom w:val="nil"/>
              <w:right w:val="nil"/>
            </w:tcBorders>
          </w:tcPr>
          <w:p w14:paraId="0730EF8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cơ quan Đảng có thẩm quyền</w:t>
            </w:r>
          </w:p>
        </w:tc>
        <w:tc>
          <w:tcPr>
            <w:tcW w:w="1627" w:type="pct"/>
            <w:tcBorders>
              <w:top w:val="single" w:sz="8" w:space="0" w:color="000000"/>
              <w:left w:val="single" w:sz="8" w:space="0" w:color="000000"/>
              <w:bottom w:val="nil"/>
              <w:right w:val="nil"/>
            </w:tcBorders>
          </w:tcPr>
          <w:p w14:paraId="7B60B6C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thông báo kết luận/chủ trương</w:t>
            </w:r>
          </w:p>
        </w:tc>
        <w:tc>
          <w:tcPr>
            <w:tcW w:w="1193" w:type="pct"/>
            <w:tcBorders>
              <w:top w:val="single" w:sz="8" w:space="0" w:color="000000"/>
              <w:left w:val="single" w:sz="8" w:space="0" w:color="000000"/>
              <w:bottom w:val="nil"/>
              <w:right w:val="single" w:sz="8" w:space="0" w:color="000000"/>
            </w:tcBorders>
          </w:tcPr>
          <w:p w14:paraId="4850A96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604351C5" w14:textId="77777777" w:rsidTr="00220658">
        <w:trPr>
          <w:trHeight w:val="20"/>
        </w:trPr>
        <w:tc>
          <w:tcPr>
            <w:tcW w:w="247" w:type="pct"/>
            <w:vMerge w:val="restart"/>
            <w:tcBorders>
              <w:top w:val="single" w:sz="8" w:space="0" w:color="000000"/>
              <w:left w:val="single" w:sz="8" w:space="0" w:color="000000"/>
              <w:bottom w:val="nil"/>
              <w:right w:val="nil"/>
            </w:tcBorders>
          </w:tcPr>
          <w:p w14:paraId="7DAF5916" w14:textId="77777777" w:rsidR="00B859CB" w:rsidRPr="00654689" w:rsidRDefault="00B859CB" w:rsidP="002E640A">
            <w:pPr>
              <w:spacing w:after="0" w:line="240" w:lineRule="auto"/>
              <w:jc w:val="center"/>
              <w:rPr>
                <w:rFonts w:ascii="Arial" w:hAnsi="Arial" w:cs="Arial"/>
                <w:bCs/>
                <w:color w:val="000000" w:themeColor="text1"/>
                <w:sz w:val="20"/>
                <w:szCs w:val="20"/>
              </w:rPr>
            </w:pPr>
            <w:r w:rsidRPr="00654689">
              <w:rPr>
                <w:rFonts w:ascii="Arial" w:hAnsi="Arial" w:cs="Arial"/>
                <w:bCs/>
                <w:color w:val="000000" w:themeColor="text1"/>
                <w:sz w:val="20"/>
                <w:szCs w:val="20"/>
              </w:rPr>
              <w:t>9</w:t>
            </w:r>
          </w:p>
        </w:tc>
        <w:tc>
          <w:tcPr>
            <w:tcW w:w="1933" w:type="pct"/>
            <w:vMerge w:val="restart"/>
            <w:tcBorders>
              <w:top w:val="single" w:sz="8" w:space="0" w:color="000000"/>
              <w:left w:val="single" w:sz="8" w:space="0" w:color="000000"/>
              <w:bottom w:val="nil"/>
              <w:right w:val="nil"/>
            </w:tcBorders>
          </w:tcPr>
          <w:p w14:paraId="4AF9A97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Tiếp thu, giải trình: ý kiến góp ý, ý kiến tham vấn chính sách, của các cơ quan; ý kiến Thành viên Chính phủ; Thủ tướng Chính phủ; ý kiến của Chính phủ</w:t>
            </w:r>
          </w:p>
        </w:tc>
        <w:tc>
          <w:tcPr>
            <w:tcW w:w="1627" w:type="pct"/>
            <w:tcBorders>
              <w:top w:val="single" w:sz="8" w:space="0" w:color="000000"/>
              <w:left w:val="single" w:sz="8" w:space="0" w:color="000000"/>
              <w:bottom w:val="nil"/>
              <w:right w:val="nil"/>
            </w:tcBorders>
          </w:tcPr>
          <w:p w14:paraId="66E5FEA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tiếp thu, giải trình</w:t>
            </w:r>
          </w:p>
        </w:tc>
        <w:tc>
          <w:tcPr>
            <w:tcW w:w="1193" w:type="pct"/>
            <w:tcBorders>
              <w:top w:val="single" w:sz="8" w:space="0" w:color="000000"/>
              <w:left w:val="single" w:sz="8" w:space="0" w:color="000000"/>
              <w:bottom w:val="nil"/>
              <w:right w:val="single" w:sz="8" w:space="0" w:color="000000"/>
            </w:tcBorders>
          </w:tcPr>
          <w:p w14:paraId="206866F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200</w:t>
            </w:r>
          </w:p>
        </w:tc>
      </w:tr>
      <w:tr w:rsidR="00B859CB" w:rsidRPr="00654689" w14:paraId="1067BF8F" w14:textId="77777777" w:rsidTr="00220658">
        <w:trPr>
          <w:trHeight w:val="20"/>
        </w:trPr>
        <w:tc>
          <w:tcPr>
            <w:tcW w:w="247" w:type="pct"/>
            <w:vMerge/>
            <w:tcBorders>
              <w:top w:val="single" w:sz="8" w:space="0" w:color="000000"/>
              <w:left w:val="single" w:sz="8" w:space="0" w:color="000000"/>
              <w:bottom w:val="nil"/>
              <w:right w:val="nil"/>
            </w:tcBorders>
          </w:tcPr>
          <w:p w14:paraId="11A4E150"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7D647F5E"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13773A0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w:t>
            </w:r>
          </w:p>
        </w:tc>
        <w:tc>
          <w:tcPr>
            <w:tcW w:w="1193" w:type="pct"/>
            <w:tcBorders>
              <w:top w:val="single" w:sz="8" w:space="0" w:color="000000"/>
              <w:left w:val="single" w:sz="8" w:space="0" w:color="000000"/>
              <w:bottom w:val="nil"/>
              <w:right w:val="single" w:sz="8" w:space="0" w:color="000000"/>
            </w:tcBorders>
          </w:tcPr>
          <w:p w14:paraId="5FF9E23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77F7C78F" w14:textId="77777777" w:rsidTr="00220658">
        <w:trPr>
          <w:trHeight w:val="20"/>
        </w:trPr>
        <w:tc>
          <w:tcPr>
            <w:tcW w:w="247" w:type="pct"/>
            <w:tcBorders>
              <w:top w:val="single" w:sz="8" w:space="0" w:color="000000"/>
              <w:left w:val="single" w:sz="8" w:space="0" w:color="000000"/>
              <w:bottom w:val="nil"/>
              <w:right w:val="nil"/>
            </w:tcBorders>
          </w:tcPr>
          <w:p w14:paraId="772C7C2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w:t>
            </w:r>
          </w:p>
        </w:tc>
        <w:tc>
          <w:tcPr>
            <w:tcW w:w="1933" w:type="pct"/>
            <w:tcBorders>
              <w:top w:val="single" w:sz="8" w:space="0" w:color="000000"/>
              <w:left w:val="single" w:sz="8" w:space="0" w:color="000000"/>
              <w:bottom w:val="nil"/>
              <w:right w:val="nil"/>
            </w:tcBorders>
          </w:tcPr>
          <w:p w14:paraId="00A4E98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Chuẩn bị ý kiến Thành viên Chính phủ</w:t>
            </w:r>
          </w:p>
        </w:tc>
        <w:tc>
          <w:tcPr>
            <w:tcW w:w="1627" w:type="pct"/>
            <w:tcBorders>
              <w:top w:val="single" w:sz="8" w:space="0" w:color="000000"/>
              <w:left w:val="single" w:sz="8" w:space="0" w:color="000000"/>
              <w:bottom w:val="nil"/>
              <w:right w:val="nil"/>
            </w:tcBorders>
          </w:tcPr>
          <w:p w14:paraId="519E7F7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Phiếu lấy ý kiến Thành viên Chính phủ hoặc Phiếu chuyển của Văn phòng Chính phủ</w:t>
            </w:r>
          </w:p>
        </w:tc>
        <w:tc>
          <w:tcPr>
            <w:tcW w:w="1193" w:type="pct"/>
            <w:tcBorders>
              <w:top w:val="single" w:sz="8" w:space="0" w:color="000000"/>
              <w:left w:val="single" w:sz="8" w:space="0" w:color="000000"/>
              <w:bottom w:val="nil"/>
              <w:right w:val="single" w:sz="8" w:space="0" w:color="000000"/>
            </w:tcBorders>
          </w:tcPr>
          <w:p w14:paraId="488D836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 đến 20</w:t>
            </w:r>
          </w:p>
        </w:tc>
      </w:tr>
      <w:tr w:rsidR="00B859CB" w:rsidRPr="00654689" w14:paraId="63299061" w14:textId="77777777" w:rsidTr="00220658">
        <w:trPr>
          <w:trHeight w:val="20"/>
        </w:trPr>
        <w:tc>
          <w:tcPr>
            <w:tcW w:w="247" w:type="pct"/>
            <w:tcBorders>
              <w:top w:val="single" w:sz="8" w:space="0" w:color="000000"/>
              <w:left w:val="single" w:sz="8" w:space="0" w:color="000000"/>
              <w:bottom w:val="nil"/>
              <w:right w:val="nil"/>
            </w:tcBorders>
          </w:tcPr>
          <w:p w14:paraId="77AFA66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II</w:t>
            </w:r>
          </w:p>
        </w:tc>
        <w:tc>
          <w:tcPr>
            <w:tcW w:w="1933" w:type="pct"/>
            <w:tcBorders>
              <w:top w:val="single" w:sz="8" w:space="0" w:color="000000"/>
              <w:left w:val="single" w:sz="8" w:space="0" w:color="000000"/>
              <w:bottom w:val="nil"/>
              <w:right w:val="nil"/>
            </w:tcBorders>
          </w:tcPr>
          <w:p w14:paraId="28903F3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Nghiên cứu, xây dựng Hồ sơ đề xuất Định hướng lập pháp nhiệm kỳ của Quốc hội khóa mới</w:t>
            </w:r>
          </w:p>
        </w:tc>
        <w:tc>
          <w:tcPr>
            <w:tcW w:w="1627" w:type="pct"/>
            <w:tcBorders>
              <w:top w:val="single" w:sz="8" w:space="0" w:color="000000"/>
              <w:left w:val="single" w:sz="8" w:space="0" w:color="000000"/>
              <w:bottom w:val="nil"/>
              <w:right w:val="nil"/>
            </w:tcBorders>
          </w:tcPr>
          <w:p w14:paraId="40D72EC6" w14:textId="77777777" w:rsidR="00B859CB" w:rsidRPr="00654689" w:rsidRDefault="00B859CB" w:rsidP="002E640A">
            <w:pPr>
              <w:spacing w:after="0" w:line="240" w:lineRule="auto"/>
              <w:rPr>
                <w:rFonts w:ascii="Arial" w:hAnsi="Arial" w:cs="Arial"/>
                <w:color w:val="000000" w:themeColor="text1"/>
                <w:sz w:val="20"/>
                <w:szCs w:val="20"/>
              </w:rPr>
            </w:pPr>
          </w:p>
        </w:tc>
        <w:tc>
          <w:tcPr>
            <w:tcW w:w="1193" w:type="pct"/>
            <w:tcBorders>
              <w:top w:val="single" w:sz="8" w:space="0" w:color="000000"/>
              <w:left w:val="single" w:sz="8" w:space="0" w:color="000000"/>
              <w:bottom w:val="nil"/>
              <w:right w:val="single" w:sz="8" w:space="0" w:color="000000"/>
            </w:tcBorders>
          </w:tcPr>
          <w:p w14:paraId="1A2A486F"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48EC896" w14:textId="77777777" w:rsidTr="00220658">
        <w:trPr>
          <w:trHeight w:val="20"/>
        </w:trPr>
        <w:tc>
          <w:tcPr>
            <w:tcW w:w="247" w:type="pct"/>
            <w:vMerge w:val="restart"/>
            <w:tcBorders>
              <w:top w:val="single" w:sz="8" w:space="0" w:color="000000"/>
              <w:left w:val="single" w:sz="8" w:space="0" w:color="000000"/>
              <w:bottom w:val="nil"/>
              <w:right w:val="nil"/>
            </w:tcBorders>
          </w:tcPr>
          <w:p w14:paraId="4C94D31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1933" w:type="pct"/>
            <w:vMerge w:val="restart"/>
            <w:tcBorders>
              <w:top w:val="single" w:sz="8" w:space="0" w:color="000000"/>
              <w:left w:val="single" w:sz="8" w:space="0" w:color="000000"/>
              <w:bottom w:val="nil"/>
              <w:right w:val="nil"/>
            </w:tcBorders>
          </w:tcPr>
          <w:p w14:paraId="047240B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xây dựng Hồ sơ đề xuất Định hướng lập pháp nhiệm kỳ Quốc hội khóa mới</w:t>
            </w:r>
          </w:p>
        </w:tc>
        <w:tc>
          <w:tcPr>
            <w:tcW w:w="1627" w:type="pct"/>
            <w:tcBorders>
              <w:top w:val="single" w:sz="8" w:space="0" w:color="000000"/>
              <w:left w:val="single" w:sz="8" w:space="0" w:color="000000"/>
              <w:bottom w:val="nil"/>
              <w:right w:val="nil"/>
            </w:tcBorders>
          </w:tcPr>
          <w:p w14:paraId="2E298AE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Tờ trình</w:t>
            </w:r>
          </w:p>
        </w:tc>
        <w:tc>
          <w:tcPr>
            <w:tcW w:w="1193" w:type="pct"/>
            <w:tcBorders>
              <w:top w:val="single" w:sz="8" w:space="0" w:color="000000"/>
              <w:left w:val="single" w:sz="8" w:space="0" w:color="000000"/>
              <w:bottom w:val="nil"/>
              <w:right w:val="single" w:sz="8" w:space="0" w:color="000000"/>
            </w:tcBorders>
          </w:tcPr>
          <w:p w14:paraId="0AC2219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20 đến 100</w:t>
            </w:r>
          </w:p>
        </w:tc>
      </w:tr>
      <w:tr w:rsidR="00B859CB" w:rsidRPr="00654689" w14:paraId="2187B498" w14:textId="77777777" w:rsidTr="00220658">
        <w:trPr>
          <w:trHeight w:val="20"/>
        </w:trPr>
        <w:tc>
          <w:tcPr>
            <w:tcW w:w="247" w:type="pct"/>
            <w:vMerge/>
            <w:tcBorders>
              <w:top w:val="single" w:sz="8" w:space="0" w:color="000000"/>
              <w:left w:val="single" w:sz="8" w:space="0" w:color="000000"/>
              <w:bottom w:val="nil"/>
              <w:right w:val="nil"/>
            </w:tcBorders>
          </w:tcPr>
          <w:p w14:paraId="04B20793"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3CD94727"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768B783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Danh mục nhiệm vụ lập pháp</w:t>
            </w:r>
          </w:p>
        </w:tc>
        <w:tc>
          <w:tcPr>
            <w:tcW w:w="1193" w:type="pct"/>
            <w:tcBorders>
              <w:top w:val="single" w:sz="8" w:space="0" w:color="000000"/>
              <w:left w:val="single" w:sz="8" w:space="0" w:color="000000"/>
              <w:bottom w:val="nil"/>
              <w:right w:val="single" w:sz="8" w:space="0" w:color="000000"/>
            </w:tcBorders>
          </w:tcPr>
          <w:p w14:paraId="5F8F8FA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50 đến 100</w:t>
            </w:r>
          </w:p>
        </w:tc>
      </w:tr>
      <w:tr w:rsidR="00B859CB" w:rsidRPr="00654689" w14:paraId="2D1CC132" w14:textId="77777777" w:rsidTr="00220658">
        <w:trPr>
          <w:trHeight w:val="20"/>
        </w:trPr>
        <w:tc>
          <w:tcPr>
            <w:tcW w:w="247" w:type="pct"/>
            <w:vMerge/>
            <w:tcBorders>
              <w:top w:val="single" w:sz="8" w:space="0" w:color="000000"/>
              <w:left w:val="single" w:sz="8" w:space="0" w:color="000000"/>
              <w:bottom w:val="nil"/>
              <w:right w:val="nil"/>
            </w:tcBorders>
          </w:tcPr>
          <w:p w14:paraId="6E27EF67"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0D182780"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72B00E5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kết, đánh giá</w:t>
            </w:r>
          </w:p>
        </w:tc>
        <w:tc>
          <w:tcPr>
            <w:tcW w:w="1193" w:type="pct"/>
            <w:tcBorders>
              <w:top w:val="single" w:sz="8" w:space="0" w:color="000000"/>
              <w:left w:val="single" w:sz="8" w:space="0" w:color="000000"/>
              <w:bottom w:val="nil"/>
              <w:right w:val="single" w:sz="8" w:space="0" w:color="000000"/>
            </w:tcBorders>
          </w:tcPr>
          <w:p w14:paraId="6722622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100 đến 200</w:t>
            </w:r>
          </w:p>
        </w:tc>
      </w:tr>
      <w:tr w:rsidR="00B859CB" w:rsidRPr="00654689" w14:paraId="647C8C87" w14:textId="77777777" w:rsidTr="00220658">
        <w:trPr>
          <w:trHeight w:val="20"/>
        </w:trPr>
        <w:tc>
          <w:tcPr>
            <w:tcW w:w="247" w:type="pct"/>
            <w:vMerge/>
            <w:tcBorders>
              <w:top w:val="single" w:sz="8" w:space="0" w:color="000000"/>
              <w:left w:val="single" w:sz="8" w:space="0" w:color="000000"/>
              <w:bottom w:val="nil"/>
              <w:right w:val="nil"/>
            </w:tcBorders>
          </w:tcPr>
          <w:p w14:paraId="432C7022"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1AD6A172"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36FC44C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Đề xuất lập pháp nhiệm kỳ</w:t>
            </w:r>
          </w:p>
        </w:tc>
        <w:tc>
          <w:tcPr>
            <w:tcW w:w="1193" w:type="pct"/>
            <w:tcBorders>
              <w:top w:val="single" w:sz="8" w:space="0" w:color="000000"/>
              <w:left w:val="single" w:sz="8" w:space="0" w:color="000000"/>
              <w:bottom w:val="nil"/>
              <w:right w:val="single" w:sz="8" w:space="0" w:color="000000"/>
            </w:tcBorders>
          </w:tcPr>
          <w:p w14:paraId="06E6EF7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100 đến 200</w:t>
            </w:r>
          </w:p>
        </w:tc>
      </w:tr>
      <w:tr w:rsidR="00B859CB" w:rsidRPr="00654689" w14:paraId="46482343" w14:textId="77777777" w:rsidTr="00220658">
        <w:trPr>
          <w:trHeight w:val="20"/>
        </w:trPr>
        <w:tc>
          <w:tcPr>
            <w:tcW w:w="247" w:type="pct"/>
            <w:vMerge/>
            <w:tcBorders>
              <w:top w:val="single" w:sz="8" w:space="0" w:color="000000"/>
              <w:left w:val="single" w:sz="8" w:space="0" w:color="000000"/>
              <w:bottom w:val="nil"/>
              <w:right w:val="nil"/>
            </w:tcBorders>
          </w:tcPr>
          <w:p w14:paraId="19280604"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2F7B7B4E"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2F362D7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các chủ trương, đường lối của Đảng</w:t>
            </w:r>
          </w:p>
        </w:tc>
        <w:tc>
          <w:tcPr>
            <w:tcW w:w="1193" w:type="pct"/>
            <w:tcBorders>
              <w:top w:val="single" w:sz="8" w:space="0" w:color="000000"/>
              <w:left w:val="single" w:sz="8" w:space="0" w:color="000000"/>
              <w:bottom w:val="nil"/>
              <w:right w:val="single" w:sz="8" w:space="0" w:color="000000"/>
            </w:tcBorders>
          </w:tcPr>
          <w:p w14:paraId="4C7BD93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02FA6119" w14:textId="77777777" w:rsidTr="00220658">
        <w:trPr>
          <w:trHeight w:val="20"/>
        </w:trPr>
        <w:tc>
          <w:tcPr>
            <w:tcW w:w="247" w:type="pct"/>
            <w:vMerge/>
            <w:tcBorders>
              <w:top w:val="single" w:sz="8" w:space="0" w:color="000000"/>
              <w:left w:val="single" w:sz="8" w:space="0" w:color="000000"/>
              <w:bottom w:val="nil"/>
              <w:right w:val="nil"/>
            </w:tcBorders>
          </w:tcPr>
          <w:p w14:paraId="587DA1D9"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66B6D9DF"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0FD12A4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Văn bản</w:t>
            </w:r>
          </w:p>
        </w:tc>
        <w:tc>
          <w:tcPr>
            <w:tcW w:w="1193" w:type="pct"/>
            <w:tcBorders>
              <w:top w:val="single" w:sz="8" w:space="0" w:color="000000"/>
              <w:left w:val="single" w:sz="8" w:space="0" w:color="000000"/>
              <w:bottom w:val="nil"/>
              <w:right w:val="single" w:sz="8" w:space="0" w:color="000000"/>
            </w:tcBorders>
          </w:tcPr>
          <w:p w14:paraId="664F158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78EB7CF4" w14:textId="77777777" w:rsidTr="00220658">
        <w:trPr>
          <w:trHeight w:val="20"/>
        </w:trPr>
        <w:tc>
          <w:tcPr>
            <w:tcW w:w="247" w:type="pct"/>
            <w:vMerge/>
            <w:tcBorders>
              <w:top w:val="single" w:sz="8" w:space="0" w:color="000000"/>
              <w:left w:val="single" w:sz="8" w:space="0" w:color="000000"/>
              <w:bottom w:val="nil"/>
              <w:right w:val="nil"/>
            </w:tcBorders>
          </w:tcPr>
          <w:p w14:paraId="5A6BA943"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6F495D7C"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6C944F5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Đ</w:t>
            </w:r>
            <w:r w:rsidRPr="00E60552">
              <w:rPr>
                <w:rFonts w:ascii="Arial" w:hAnsi="Arial" w:cs="Arial"/>
                <w:color w:val="000000" w:themeColor="text1"/>
                <w:sz w:val="20"/>
                <w:szCs w:val="20"/>
              </w:rPr>
              <w:t>Ư</w:t>
            </w:r>
            <w:r w:rsidRPr="00654689">
              <w:rPr>
                <w:rFonts w:ascii="Arial" w:hAnsi="Arial" w:cs="Arial"/>
                <w:color w:val="000000" w:themeColor="text1"/>
                <w:sz w:val="20"/>
                <w:szCs w:val="20"/>
              </w:rPr>
              <w:t>QT có liên quan</w:t>
            </w:r>
          </w:p>
        </w:tc>
        <w:tc>
          <w:tcPr>
            <w:tcW w:w="1193" w:type="pct"/>
            <w:tcBorders>
              <w:top w:val="single" w:sz="8" w:space="0" w:color="000000"/>
              <w:left w:val="single" w:sz="8" w:space="0" w:color="000000"/>
              <w:bottom w:val="nil"/>
              <w:right w:val="single" w:sz="8" w:space="0" w:color="000000"/>
            </w:tcBorders>
          </w:tcPr>
          <w:p w14:paraId="10B488A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4F478A29" w14:textId="77777777" w:rsidTr="00220658">
        <w:trPr>
          <w:trHeight w:val="20"/>
        </w:trPr>
        <w:tc>
          <w:tcPr>
            <w:tcW w:w="247" w:type="pct"/>
            <w:vMerge/>
            <w:tcBorders>
              <w:top w:val="single" w:sz="8" w:space="0" w:color="000000"/>
              <w:left w:val="single" w:sz="8" w:space="0" w:color="000000"/>
              <w:bottom w:val="nil"/>
              <w:right w:val="nil"/>
            </w:tcBorders>
          </w:tcPr>
          <w:p w14:paraId="7D259A5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26A0008F"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634243E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kinh nghiệm nước ngoài</w:t>
            </w:r>
          </w:p>
        </w:tc>
        <w:tc>
          <w:tcPr>
            <w:tcW w:w="1193" w:type="pct"/>
            <w:tcBorders>
              <w:top w:val="single" w:sz="8" w:space="0" w:color="000000"/>
              <w:left w:val="single" w:sz="8" w:space="0" w:color="000000"/>
              <w:bottom w:val="nil"/>
              <w:right w:val="single" w:sz="8" w:space="0" w:color="000000"/>
            </w:tcBorders>
          </w:tcPr>
          <w:p w14:paraId="003368C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6B946DE7" w14:textId="77777777" w:rsidTr="00220658">
        <w:trPr>
          <w:trHeight w:val="20"/>
        </w:trPr>
        <w:tc>
          <w:tcPr>
            <w:tcW w:w="247" w:type="pct"/>
            <w:vMerge/>
            <w:tcBorders>
              <w:top w:val="single" w:sz="8" w:space="0" w:color="000000"/>
              <w:left w:val="single" w:sz="8" w:space="0" w:color="000000"/>
              <w:bottom w:val="nil"/>
              <w:right w:val="nil"/>
            </w:tcBorders>
          </w:tcPr>
          <w:p w14:paraId="068C2802"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49E77FCF"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511F130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nghiên cứu có liên quan</w:t>
            </w:r>
          </w:p>
        </w:tc>
        <w:tc>
          <w:tcPr>
            <w:tcW w:w="1193" w:type="pct"/>
            <w:tcBorders>
              <w:top w:val="single" w:sz="8" w:space="0" w:color="000000"/>
              <w:left w:val="single" w:sz="8" w:space="0" w:color="000000"/>
              <w:bottom w:val="nil"/>
              <w:right w:val="single" w:sz="8" w:space="0" w:color="000000"/>
            </w:tcBorders>
          </w:tcPr>
          <w:p w14:paraId="302A8DF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4454D3B7" w14:textId="77777777" w:rsidTr="00220658">
        <w:trPr>
          <w:trHeight w:val="20"/>
        </w:trPr>
        <w:tc>
          <w:tcPr>
            <w:tcW w:w="247" w:type="pct"/>
            <w:vMerge/>
            <w:tcBorders>
              <w:top w:val="single" w:sz="8" w:space="0" w:color="000000"/>
              <w:left w:val="single" w:sz="8" w:space="0" w:color="000000"/>
              <w:bottom w:val="nil"/>
              <w:right w:val="nil"/>
            </w:tcBorders>
          </w:tcPr>
          <w:p w14:paraId="384933D3"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6B55F7B2"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single" w:sz="8" w:space="0" w:color="000000"/>
              <w:right w:val="nil"/>
            </w:tcBorders>
          </w:tcPr>
          <w:p w14:paraId="5C0C63E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Tài liệu dịch, hiệu đính tài liệu dịch, văn bản tiếng nước ngoài, tiếng dân tộc thiểu số sang tiếng Việt; dịch, hiệu đính tài liệu dịch, văn bản tiếng Việt sang tiếng nước ngoài, tiếng dân tộc thiểu số</w:t>
            </w:r>
          </w:p>
        </w:tc>
        <w:tc>
          <w:tcPr>
            <w:tcW w:w="1193" w:type="pct"/>
            <w:tcBorders>
              <w:top w:val="single" w:sz="8" w:space="0" w:color="000000"/>
              <w:left w:val="single" w:sz="8" w:space="0" w:color="000000"/>
              <w:bottom w:val="single" w:sz="8" w:space="0" w:color="000000"/>
              <w:right w:val="single" w:sz="8" w:space="0" w:color="000000"/>
            </w:tcBorders>
          </w:tcPr>
          <w:p w14:paraId="6261285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23ECE801" w14:textId="77777777" w:rsidTr="00220658">
        <w:trPr>
          <w:trHeight w:val="20"/>
        </w:trPr>
        <w:tc>
          <w:tcPr>
            <w:tcW w:w="247" w:type="pct"/>
            <w:tcBorders>
              <w:top w:val="single" w:sz="8" w:space="0" w:color="000000"/>
              <w:left w:val="single" w:sz="8" w:space="0" w:color="000000"/>
              <w:bottom w:val="nil"/>
              <w:right w:val="nil"/>
            </w:tcBorders>
          </w:tcPr>
          <w:p w14:paraId="054AEBFA"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tcBorders>
              <w:top w:val="single" w:sz="8" w:space="0" w:color="000000"/>
              <w:left w:val="single" w:sz="8" w:space="0" w:color="000000"/>
              <w:bottom w:val="nil"/>
              <w:right w:val="nil"/>
            </w:tcBorders>
          </w:tcPr>
          <w:p w14:paraId="264B76CA"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3818FA3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 tiếp thu, giải trình ý kiến góp ý, phản biện</w:t>
            </w:r>
          </w:p>
        </w:tc>
        <w:tc>
          <w:tcPr>
            <w:tcW w:w="1193" w:type="pct"/>
            <w:tcBorders>
              <w:top w:val="single" w:sz="8" w:space="0" w:color="000000"/>
              <w:left w:val="single" w:sz="8" w:space="0" w:color="000000"/>
              <w:bottom w:val="nil"/>
              <w:right w:val="single" w:sz="8" w:space="0" w:color="000000"/>
            </w:tcBorders>
          </w:tcPr>
          <w:p w14:paraId="31444A8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2D2E853C" w14:textId="77777777" w:rsidTr="00220658">
        <w:trPr>
          <w:trHeight w:val="20"/>
        </w:trPr>
        <w:tc>
          <w:tcPr>
            <w:tcW w:w="247" w:type="pct"/>
            <w:vMerge w:val="restart"/>
            <w:tcBorders>
              <w:top w:val="single" w:sz="8" w:space="0" w:color="000000"/>
              <w:left w:val="single" w:sz="8" w:space="0" w:color="000000"/>
              <w:bottom w:val="nil"/>
              <w:right w:val="nil"/>
            </w:tcBorders>
          </w:tcPr>
          <w:p w14:paraId="528D2D9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1933" w:type="pct"/>
            <w:tcBorders>
              <w:top w:val="single" w:sz="8" w:space="0" w:color="000000"/>
              <w:left w:val="single" w:sz="8" w:space="0" w:color="000000"/>
              <w:bottom w:val="nil"/>
              <w:right w:val="nil"/>
            </w:tcBorders>
          </w:tcPr>
          <w:p w14:paraId="0D1B527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điều tra, khảo sát thực tế, hội thảo, tọa đàm, hội nghị</w:t>
            </w:r>
          </w:p>
        </w:tc>
        <w:tc>
          <w:tcPr>
            <w:tcW w:w="1627" w:type="pct"/>
            <w:tcBorders>
              <w:top w:val="single" w:sz="8" w:space="0" w:color="000000"/>
              <w:left w:val="single" w:sz="8" w:space="0" w:color="000000"/>
              <w:bottom w:val="nil"/>
              <w:right w:val="nil"/>
            </w:tcBorders>
          </w:tcPr>
          <w:p w14:paraId="6C37CA8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điều tra, khảo sát thực tế; báo cáo kết quả hội thảo, tọa đàm, hội nghị</w:t>
            </w:r>
          </w:p>
        </w:tc>
        <w:tc>
          <w:tcPr>
            <w:tcW w:w="1193" w:type="pct"/>
            <w:tcBorders>
              <w:top w:val="single" w:sz="8" w:space="0" w:color="000000"/>
              <w:left w:val="single" w:sz="8" w:space="0" w:color="000000"/>
              <w:bottom w:val="nil"/>
              <w:right w:val="single" w:sz="8" w:space="0" w:color="000000"/>
            </w:tcBorders>
          </w:tcPr>
          <w:p w14:paraId="33610CA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300</w:t>
            </w:r>
          </w:p>
        </w:tc>
      </w:tr>
      <w:tr w:rsidR="00B859CB" w:rsidRPr="00654689" w14:paraId="32159618" w14:textId="77777777" w:rsidTr="00220658">
        <w:trPr>
          <w:trHeight w:val="20"/>
        </w:trPr>
        <w:tc>
          <w:tcPr>
            <w:tcW w:w="247" w:type="pct"/>
            <w:vMerge/>
            <w:tcBorders>
              <w:top w:val="single" w:sz="8" w:space="0" w:color="000000"/>
              <w:left w:val="single" w:sz="8" w:space="0" w:color="000000"/>
              <w:bottom w:val="nil"/>
              <w:right w:val="nil"/>
            </w:tcBorders>
          </w:tcPr>
          <w:p w14:paraId="6CBA153A"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tcBorders>
              <w:top w:val="single" w:sz="8" w:space="0" w:color="000000"/>
              <w:left w:val="single" w:sz="8" w:space="0" w:color="000000"/>
              <w:bottom w:val="nil"/>
              <w:right w:val="nil"/>
            </w:tcBorders>
          </w:tcPr>
          <w:p w14:paraId="39CD486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họp</w:t>
            </w:r>
          </w:p>
        </w:tc>
        <w:tc>
          <w:tcPr>
            <w:tcW w:w="1627" w:type="pct"/>
            <w:tcBorders>
              <w:top w:val="single" w:sz="8" w:space="0" w:color="000000"/>
              <w:left w:val="single" w:sz="8" w:space="0" w:color="000000"/>
              <w:bottom w:val="nil"/>
              <w:right w:val="nil"/>
            </w:tcBorders>
          </w:tcPr>
          <w:p w14:paraId="135EAA4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Biên bản họp</w:t>
            </w:r>
          </w:p>
        </w:tc>
        <w:tc>
          <w:tcPr>
            <w:tcW w:w="1193" w:type="pct"/>
            <w:tcBorders>
              <w:top w:val="single" w:sz="8" w:space="0" w:color="000000"/>
              <w:left w:val="single" w:sz="8" w:space="0" w:color="000000"/>
              <w:bottom w:val="nil"/>
              <w:right w:val="single" w:sz="8" w:space="0" w:color="000000"/>
            </w:tcBorders>
          </w:tcPr>
          <w:p w14:paraId="31B61A2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56CEFE51" w14:textId="77777777" w:rsidTr="00220658">
        <w:trPr>
          <w:trHeight w:val="20"/>
        </w:trPr>
        <w:tc>
          <w:tcPr>
            <w:tcW w:w="247" w:type="pct"/>
            <w:tcBorders>
              <w:top w:val="single" w:sz="8" w:space="0" w:color="000000"/>
              <w:left w:val="single" w:sz="8" w:space="0" w:color="000000"/>
              <w:bottom w:val="nil"/>
              <w:right w:val="nil"/>
            </w:tcBorders>
          </w:tcPr>
          <w:p w14:paraId="012BE75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1933" w:type="pct"/>
            <w:tcBorders>
              <w:top w:val="single" w:sz="8" w:space="0" w:color="000000"/>
              <w:left w:val="single" w:sz="8" w:space="0" w:color="000000"/>
              <w:bottom w:val="nil"/>
              <w:right w:val="nil"/>
            </w:tcBorders>
          </w:tcPr>
          <w:p w14:paraId="0C56DF8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Thuê chuyên gia</w:t>
            </w:r>
          </w:p>
        </w:tc>
        <w:tc>
          <w:tcPr>
            <w:tcW w:w="1627" w:type="pct"/>
            <w:tcBorders>
              <w:top w:val="single" w:sz="8" w:space="0" w:color="000000"/>
              <w:left w:val="single" w:sz="8" w:space="0" w:color="000000"/>
              <w:bottom w:val="nil"/>
              <w:right w:val="nil"/>
            </w:tcBorders>
          </w:tcPr>
          <w:p w14:paraId="7BCA1F9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Chuyên đề hoặc kết quả khác theo thỏa thuận trong hợp đồng thuê khoán hoặc ý kiến</w:t>
            </w:r>
            <w:r w:rsidRPr="00E60552">
              <w:rPr>
                <w:rFonts w:ascii="Arial" w:hAnsi="Arial" w:cs="Arial"/>
                <w:color w:val="000000" w:themeColor="text1"/>
                <w:sz w:val="20"/>
                <w:szCs w:val="20"/>
              </w:rPr>
              <w:t xml:space="preserve"> tại</w:t>
            </w:r>
            <w:r w:rsidRPr="00654689">
              <w:rPr>
                <w:rFonts w:ascii="Arial" w:hAnsi="Arial" w:cs="Arial"/>
                <w:color w:val="000000" w:themeColor="text1"/>
                <w:sz w:val="20"/>
                <w:szCs w:val="20"/>
              </w:rPr>
              <w:t xml:space="preserve"> thể hiện tại biên bản họp</w:t>
            </w:r>
          </w:p>
        </w:tc>
        <w:tc>
          <w:tcPr>
            <w:tcW w:w="1193" w:type="pct"/>
            <w:tcBorders>
              <w:top w:val="single" w:sz="8" w:space="0" w:color="000000"/>
              <w:left w:val="single" w:sz="8" w:space="0" w:color="000000"/>
              <w:bottom w:val="nil"/>
              <w:right w:val="single" w:sz="8" w:space="0" w:color="000000"/>
            </w:tcBorders>
          </w:tcPr>
          <w:p w14:paraId="142B28F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654689" w14:paraId="6EBC1017" w14:textId="77777777" w:rsidTr="00220658">
        <w:trPr>
          <w:trHeight w:val="20"/>
        </w:trPr>
        <w:tc>
          <w:tcPr>
            <w:tcW w:w="247" w:type="pct"/>
            <w:vMerge w:val="restart"/>
            <w:tcBorders>
              <w:top w:val="single" w:sz="8" w:space="0" w:color="000000"/>
              <w:left w:val="single" w:sz="8" w:space="0" w:color="000000"/>
              <w:bottom w:val="nil"/>
              <w:right w:val="nil"/>
            </w:tcBorders>
          </w:tcPr>
          <w:p w14:paraId="5DFF55E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w:t>
            </w:r>
          </w:p>
        </w:tc>
        <w:tc>
          <w:tcPr>
            <w:tcW w:w="1933" w:type="pct"/>
            <w:vMerge w:val="restart"/>
            <w:tcBorders>
              <w:top w:val="single" w:sz="8" w:space="0" w:color="000000"/>
              <w:left w:val="single" w:sz="8" w:space="0" w:color="000000"/>
              <w:bottom w:val="nil"/>
              <w:right w:val="nil"/>
            </w:tcBorders>
          </w:tcPr>
          <w:p w14:paraId="2790192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Truyền thông</w:t>
            </w:r>
          </w:p>
        </w:tc>
        <w:tc>
          <w:tcPr>
            <w:tcW w:w="1627" w:type="pct"/>
            <w:tcBorders>
              <w:top w:val="single" w:sz="8" w:space="0" w:color="000000"/>
              <w:left w:val="single" w:sz="8" w:space="0" w:color="000000"/>
              <w:bottom w:val="nil"/>
              <w:right w:val="nil"/>
            </w:tcBorders>
          </w:tcPr>
          <w:p w14:paraId="5E22900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dạng in (sản phẩm báo chí được xuất bản; bài viết, bản tin khác, báo cáo tọa đàm, áp phích...)</w:t>
            </w:r>
          </w:p>
        </w:tc>
        <w:tc>
          <w:tcPr>
            <w:tcW w:w="1193" w:type="pct"/>
            <w:tcBorders>
              <w:top w:val="single" w:sz="8" w:space="0" w:color="000000"/>
              <w:left w:val="single" w:sz="8" w:space="0" w:color="000000"/>
              <w:bottom w:val="nil"/>
              <w:right w:val="single" w:sz="8" w:space="0" w:color="000000"/>
            </w:tcBorders>
          </w:tcPr>
          <w:p w14:paraId="6EFCAE6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50</w:t>
            </w:r>
          </w:p>
        </w:tc>
      </w:tr>
      <w:tr w:rsidR="00B859CB" w:rsidRPr="00654689" w14:paraId="02B4BF77" w14:textId="77777777" w:rsidTr="00220658">
        <w:trPr>
          <w:trHeight w:val="20"/>
        </w:trPr>
        <w:tc>
          <w:tcPr>
            <w:tcW w:w="247" w:type="pct"/>
            <w:vMerge/>
            <w:tcBorders>
              <w:top w:val="single" w:sz="8" w:space="0" w:color="000000"/>
              <w:left w:val="single" w:sz="8" w:space="0" w:color="000000"/>
              <w:bottom w:val="nil"/>
              <w:right w:val="nil"/>
            </w:tcBorders>
          </w:tcPr>
          <w:p w14:paraId="3FC23EA9"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19EAC06C"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5DE4BFB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trên môi trường điện tử (website, video, sản phẩm số khác...)</w:t>
            </w:r>
          </w:p>
        </w:tc>
        <w:tc>
          <w:tcPr>
            <w:tcW w:w="1193" w:type="pct"/>
            <w:tcBorders>
              <w:top w:val="single" w:sz="8" w:space="0" w:color="000000"/>
              <w:left w:val="single" w:sz="8" w:space="0" w:color="000000"/>
              <w:bottom w:val="nil"/>
              <w:right w:val="single" w:sz="8" w:space="0" w:color="000000"/>
            </w:tcBorders>
          </w:tcPr>
          <w:p w14:paraId="2B9B5FB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42517FE7" w14:textId="77777777" w:rsidTr="00220658">
        <w:trPr>
          <w:trHeight w:val="20"/>
        </w:trPr>
        <w:tc>
          <w:tcPr>
            <w:tcW w:w="247" w:type="pct"/>
            <w:vMerge w:val="restart"/>
            <w:tcBorders>
              <w:top w:val="single" w:sz="8" w:space="0" w:color="000000"/>
              <w:left w:val="single" w:sz="8" w:space="0" w:color="000000"/>
              <w:bottom w:val="nil"/>
              <w:right w:val="nil"/>
            </w:tcBorders>
          </w:tcPr>
          <w:p w14:paraId="6B21D7A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w:t>
            </w:r>
          </w:p>
        </w:tc>
        <w:tc>
          <w:tcPr>
            <w:tcW w:w="1933" w:type="pct"/>
            <w:vMerge w:val="restart"/>
            <w:tcBorders>
              <w:top w:val="single" w:sz="8" w:space="0" w:color="000000"/>
              <w:left w:val="single" w:sz="8" w:space="0" w:color="000000"/>
              <w:bottom w:val="nil"/>
              <w:right w:val="nil"/>
            </w:tcBorders>
          </w:tcPr>
          <w:p w14:paraId="0C59F31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cơ quan, tổ chức, cá nhân; cơ quan liên quan</w:t>
            </w:r>
          </w:p>
        </w:tc>
        <w:tc>
          <w:tcPr>
            <w:tcW w:w="1627" w:type="pct"/>
            <w:tcBorders>
              <w:top w:val="single" w:sz="8" w:space="0" w:color="000000"/>
              <w:left w:val="single" w:sz="8" w:space="0" w:color="000000"/>
              <w:bottom w:val="nil"/>
              <w:right w:val="nil"/>
            </w:tcBorders>
          </w:tcPr>
          <w:p w14:paraId="71CF7B5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w:t>
            </w:r>
          </w:p>
        </w:tc>
        <w:tc>
          <w:tcPr>
            <w:tcW w:w="1193" w:type="pct"/>
            <w:tcBorders>
              <w:top w:val="single" w:sz="8" w:space="0" w:color="000000"/>
              <w:left w:val="single" w:sz="8" w:space="0" w:color="000000"/>
              <w:bottom w:val="nil"/>
              <w:right w:val="single" w:sz="8" w:space="0" w:color="000000"/>
            </w:tcBorders>
          </w:tcPr>
          <w:p w14:paraId="3FBC9FF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1BEAF7F7" w14:textId="77777777" w:rsidTr="00220658">
        <w:trPr>
          <w:trHeight w:val="20"/>
        </w:trPr>
        <w:tc>
          <w:tcPr>
            <w:tcW w:w="247" w:type="pct"/>
            <w:vMerge/>
            <w:tcBorders>
              <w:top w:val="single" w:sz="8" w:space="0" w:color="000000"/>
              <w:left w:val="single" w:sz="8" w:space="0" w:color="000000"/>
              <w:bottom w:val="nil"/>
              <w:right w:val="nil"/>
            </w:tcBorders>
          </w:tcPr>
          <w:p w14:paraId="4BA48B19"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0279112E"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7994D60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tiếp thu, giải trình</w:t>
            </w:r>
          </w:p>
        </w:tc>
        <w:tc>
          <w:tcPr>
            <w:tcW w:w="1193" w:type="pct"/>
            <w:tcBorders>
              <w:top w:val="single" w:sz="8" w:space="0" w:color="000000"/>
              <w:left w:val="single" w:sz="8" w:space="0" w:color="000000"/>
              <w:bottom w:val="nil"/>
              <w:right w:val="single" w:sz="8" w:space="0" w:color="000000"/>
            </w:tcBorders>
          </w:tcPr>
          <w:p w14:paraId="5DE4570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4F676265" w14:textId="77777777" w:rsidTr="00220658">
        <w:trPr>
          <w:trHeight w:val="20"/>
        </w:trPr>
        <w:tc>
          <w:tcPr>
            <w:tcW w:w="247" w:type="pct"/>
            <w:tcBorders>
              <w:top w:val="single" w:sz="8" w:space="0" w:color="000000"/>
              <w:left w:val="single" w:sz="8" w:space="0" w:color="000000"/>
              <w:bottom w:val="nil"/>
              <w:right w:val="nil"/>
            </w:tcBorders>
          </w:tcPr>
          <w:p w14:paraId="20378B7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w:t>
            </w:r>
          </w:p>
        </w:tc>
        <w:tc>
          <w:tcPr>
            <w:tcW w:w="1933" w:type="pct"/>
            <w:tcBorders>
              <w:top w:val="single" w:sz="8" w:space="0" w:color="000000"/>
              <w:left w:val="single" w:sz="8" w:space="0" w:color="000000"/>
              <w:bottom w:val="nil"/>
              <w:right w:val="nil"/>
            </w:tcBorders>
          </w:tcPr>
          <w:p w14:paraId="0DEDE15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Tiếp thu, giải trình ý kiến phản biện xã hội, của Chính phủ; Thành viên Chính phủ, Thủ tướng Chính phủ; của Đại biểu Quốc hội, cơ quan của Quốc hội, Ủy ban Thường vụ Quốc hội</w:t>
            </w:r>
          </w:p>
        </w:tc>
        <w:tc>
          <w:tcPr>
            <w:tcW w:w="1627" w:type="pct"/>
            <w:tcBorders>
              <w:top w:val="single" w:sz="8" w:space="0" w:color="000000"/>
              <w:left w:val="single" w:sz="8" w:space="0" w:color="000000"/>
              <w:bottom w:val="nil"/>
              <w:right w:val="nil"/>
            </w:tcBorders>
          </w:tcPr>
          <w:p w14:paraId="79EABEA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Các báo cáo tiếp thu, giải trình</w:t>
            </w:r>
          </w:p>
        </w:tc>
        <w:tc>
          <w:tcPr>
            <w:tcW w:w="1193" w:type="pct"/>
            <w:tcBorders>
              <w:top w:val="single" w:sz="8" w:space="0" w:color="000000"/>
              <w:left w:val="single" w:sz="8" w:space="0" w:color="000000"/>
              <w:bottom w:val="nil"/>
              <w:right w:val="single" w:sz="8" w:space="0" w:color="000000"/>
            </w:tcBorders>
          </w:tcPr>
          <w:p w14:paraId="3DA072F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2EC5FFAD" w14:textId="77777777" w:rsidTr="00220658">
        <w:trPr>
          <w:trHeight w:val="20"/>
        </w:trPr>
        <w:tc>
          <w:tcPr>
            <w:tcW w:w="247" w:type="pct"/>
            <w:tcBorders>
              <w:top w:val="single" w:sz="8" w:space="0" w:color="000000"/>
              <w:left w:val="single" w:sz="8" w:space="0" w:color="000000"/>
              <w:bottom w:val="nil"/>
              <w:right w:val="nil"/>
            </w:tcBorders>
          </w:tcPr>
          <w:p w14:paraId="4C368F6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w:t>
            </w:r>
          </w:p>
        </w:tc>
        <w:tc>
          <w:tcPr>
            <w:tcW w:w="1933" w:type="pct"/>
            <w:tcBorders>
              <w:top w:val="single" w:sz="8" w:space="0" w:color="000000"/>
              <w:left w:val="single" w:sz="8" w:space="0" w:color="000000"/>
              <w:bottom w:val="nil"/>
              <w:right w:val="nil"/>
            </w:tcBorders>
          </w:tcPr>
          <w:p w14:paraId="64289D5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cơ quan Đảng có thẩm quyền</w:t>
            </w:r>
          </w:p>
        </w:tc>
        <w:tc>
          <w:tcPr>
            <w:tcW w:w="1627" w:type="pct"/>
            <w:tcBorders>
              <w:top w:val="single" w:sz="8" w:space="0" w:color="000000"/>
              <w:left w:val="single" w:sz="8" w:space="0" w:color="000000"/>
              <w:bottom w:val="nil"/>
              <w:right w:val="nil"/>
            </w:tcBorders>
          </w:tcPr>
          <w:p w14:paraId="0529DA0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thông báo kết luận/chủ trương</w:t>
            </w:r>
          </w:p>
        </w:tc>
        <w:tc>
          <w:tcPr>
            <w:tcW w:w="1193" w:type="pct"/>
            <w:tcBorders>
              <w:top w:val="single" w:sz="8" w:space="0" w:color="000000"/>
              <w:left w:val="single" w:sz="8" w:space="0" w:color="000000"/>
              <w:bottom w:val="nil"/>
              <w:right w:val="single" w:sz="8" w:space="0" w:color="000000"/>
            </w:tcBorders>
          </w:tcPr>
          <w:p w14:paraId="319EA8F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01FA87B4" w14:textId="77777777" w:rsidTr="00220658">
        <w:trPr>
          <w:trHeight w:val="20"/>
        </w:trPr>
        <w:tc>
          <w:tcPr>
            <w:tcW w:w="247" w:type="pct"/>
            <w:tcBorders>
              <w:top w:val="single" w:sz="8" w:space="0" w:color="000000"/>
              <w:left w:val="single" w:sz="8" w:space="0" w:color="000000"/>
              <w:bottom w:val="nil"/>
              <w:right w:val="nil"/>
            </w:tcBorders>
          </w:tcPr>
          <w:p w14:paraId="7CEE5CC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8</w:t>
            </w:r>
          </w:p>
        </w:tc>
        <w:tc>
          <w:tcPr>
            <w:tcW w:w="1933" w:type="pct"/>
            <w:tcBorders>
              <w:top w:val="single" w:sz="8" w:space="0" w:color="000000"/>
              <w:left w:val="single" w:sz="8" w:space="0" w:color="000000"/>
              <w:bottom w:val="nil"/>
              <w:right w:val="nil"/>
            </w:tcBorders>
          </w:tcPr>
          <w:p w14:paraId="5F6AECD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Chuẩn bị ý kiến Thành viên Chính phủ</w:t>
            </w:r>
          </w:p>
        </w:tc>
        <w:tc>
          <w:tcPr>
            <w:tcW w:w="1627" w:type="pct"/>
            <w:tcBorders>
              <w:top w:val="single" w:sz="8" w:space="0" w:color="000000"/>
              <w:left w:val="single" w:sz="8" w:space="0" w:color="000000"/>
              <w:bottom w:val="nil"/>
              <w:right w:val="nil"/>
            </w:tcBorders>
          </w:tcPr>
          <w:p w14:paraId="240D530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Phiếu lấy ý kiến Thành viên Chính phủ hoặc Phiếu chuyển của Văn phòng Chính phủ</w:t>
            </w:r>
          </w:p>
        </w:tc>
        <w:tc>
          <w:tcPr>
            <w:tcW w:w="1193" w:type="pct"/>
            <w:tcBorders>
              <w:top w:val="single" w:sz="8" w:space="0" w:color="000000"/>
              <w:left w:val="single" w:sz="8" w:space="0" w:color="000000"/>
              <w:bottom w:val="nil"/>
              <w:right w:val="single" w:sz="8" w:space="0" w:color="000000"/>
            </w:tcBorders>
          </w:tcPr>
          <w:p w14:paraId="2E36A8E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 đến 20</w:t>
            </w:r>
          </w:p>
        </w:tc>
      </w:tr>
      <w:tr w:rsidR="00B859CB" w:rsidRPr="00654689" w14:paraId="71D72B7A" w14:textId="77777777" w:rsidTr="00220658">
        <w:trPr>
          <w:trHeight w:val="20"/>
        </w:trPr>
        <w:tc>
          <w:tcPr>
            <w:tcW w:w="247" w:type="pct"/>
            <w:tcBorders>
              <w:top w:val="single" w:sz="8" w:space="0" w:color="000000"/>
              <w:left w:val="single" w:sz="8" w:space="0" w:color="000000"/>
              <w:bottom w:val="nil"/>
              <w:right w:val="nil"/>
            </w:tcBorders>
          </w:tcPr>
          <w:p w14:paraId="0334B97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lastRenderedPageBreak/>
              <w:t>9</w:t>
            </w:r>
          </w:p>
        </w:tc>
        <w:tc>
          <w:tcPr>
            <w:tcW w:w="1933" w:type="pct"/>
            <w:tcBorders>
              <w:top w:val="single" w:sz="8" w:space="0" w:color="000000"/>
              <w:left w:val="single" w:sz="8" w:space="0" w:color="000000"/>
              <w:bottom w:val="nil"/>
              <w:right w:val="nil"/>
            </w:tcBorders>
          </w:tcPr>
          <w:p w14:paraId="18BAEE9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Hoàn thiện hồ sơ sau xin ý kiến của Chính phủ</w:t>
            </w:r>
          </w:p>
        </w:tc>
        <w:tc>
          <w:tcPr>
            <w:tcW w:w="1627" w:type="pct"/>
            <w:tcBorders>
              <w:top w:val="single" w:sz="8" w:space="0" w:color="000000"/>
              <w:left w:val="single" w:sz="8" w:space="0" w:color="000000"/>
              <w:bottom w:val="nil"/>
              <w:right w:val="nil"/>
            </w:tcBorders>
          </w:tcPr>
          <w:p w14:paraId="566096E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Dự thảo Văn bản và tài liệu khác thuộc thành phần hồ sơ theo quy định đã được chỉnh lý, hoàn thiện</w:t>
            </w:r>
          </w:p>
        </w:tc>
        <w:tc>
          <w:tcPr>
            <w:tcW w:w="1193" w:type="pct"/>
            <w:tcBorders>
              <w:top w:val="single" w:sz="8" w:space="0" w:color="000000"/>
              <w:left w:val="single" w:sz="8" w:space="0" w:color="000000"/>
              <w:bottom w:val="nil"/>
              <w:right w:val="single" w:sz="8" w:space="0" w:color="000000"/>
            </w:tcBorders>
          </w:tcPr>
          <w:p w14:paraId="5289218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58192221" w14:textId="77777777" w:rsidTr="00220658">
        <w:trPr>
          <w:trHeight w:val="20"/>
        </w:trPr>
        <w:tc>
          <w:tcPr>
            <w:tcW w:w="247" w:type="pct"/>
            <w:tcBorders>
              <w:top w:val="single" w:sz="8" w:space="0" w:color="000000"/>
              <w:left w:val="single" w:sz="8" w:space="0" w:color="000000"/>
              <w:bottom w:val="nil"/>
              <w:right w:val="nil"/>
            </w:tcBorders>
          </w:tcPr>
          <w:p w14:paraId="66ABCA7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III.</w:t>
            </w:r>
          </w:p>
        </w:tc>
        <w:tc>
          <w:tcPr>
            <w:tcW w:w="1933" w:type="pct"/>
            <w:tcBorders>
              <w:top w:val="single" w:sz="8" w:space="0" w:color="000000"/>
              <w:left w:val="single" w:sz="8" w:space="0" w:color="000000"/>
              <w:bottom w:val="nil"/>
              <w:right w:val="nil"/>
            </w:tcBorders>
          </w:tcPr>
          <w:p w14:paraId="6782839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Nghiên cứu, xây dựng kế hoạch thực hiện Định hướng lập pháp nhiệm kỳ của Quốc hội</w:t>
            </w:r>
          </w:p>
        </w:tc>
        <w:tc>
          <w:tcPr>
            <w:tcW w:w="1627" w:type="pct"/>
            <w:tcBorders>
              <w:top w:val="single" w:sz="8" w:space="0" w:color="000000"/>
              <w:left w:val="single" w:sz="8" w:space="0" w:color="000000"/>
              <w:bottom w:val="nil"/>
              <w:right w:val="nil"/>
            </w:tcBorders>
          </w:tcPr>
          <w:p w14:paraId="14FFA562" w14:textId="77777777" w:rsidR="00B859CB" w:rsidRPr="00654689" w:rsidRDefault="00B859CB" w:rsidP="002E640A">
            <w:pPr>
              <w:spacing w:after="0" w:line="240" w:lineRule="auto"/>
              <w:rPr>
                <w:rFonts w:ascii="Arial" w:hAnsi="Arial" w:cs="Arial"/>
                <w:color w:val="000000" w:themeColor="text1"/>
                <w:sz w:val="20"/>
                <w:szCs w:val="20"/>
              </w:rPr>
            </w:pPr>
          </w:p>
        </w:tc>
        <w:tc>
          <w:tcPr>
            <w:tcW w:w="1193" w:type="pct"/>
            <w:tcBorders>
              <w:top w:val="single" w:sz="8" w:space="0" w:color="000000"/>
              <w:left w:val="single" w:sz="8" w:space="0" w:color="000000"/>
              <w:bottom w:val="nil"/>
              <w:right w:val="single" w:sz="8" w:space="0" w:color="000000"/>
            </w:tcBorders>
          </w:tcPr>
          <w:p w14:paraId="2E784C70"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E02EE73" w14:textId="77777777" w:rsidTr="00220658">
        <w:trPr>
          <w:trHeight w:val="20"/>
        </w:trPr>
        <w:tc>
          <w:tcPr>
            <w:tcW w:w="247" w:type="pct"/>
            <w:tcBorders>
              <w:top w:val="single" w:sz="8" w:space="0" w:color="000000"/>
              <w:left w:val="single" w:sz="8" w:space="0" w:color="000000"/>
              <w:bottom w:val="single" w:sz="8" w:space="0" w:color="000000"/>
              <w:right w:val="nil"/>
            </w:tcBorders>
          </w:tcPr>
          <w:p w14:paraId="573F23B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1933" w:type="pct"/>
            <w:tcBorders>
              <w:top w:val="single" w:sz="8" w:space="0" w:color="000000"/>
              <w:left w:val="single" w:sz="8" w:space="0" w:color="000000"/>
              <w:bottom w:val="single" w:sz="8" w:space="0" w:color="000000"/>
              <w:right w:val="nil"/>
            </w:tcBorders>
          </w:tcPr>
          <w:p w14:paraId="2C4A8B4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điều tra, khảo sát thực tế, hội thảo, tọa đàm, hội nghị</w:t>
            </w:r>
          </w:p>
        </w:tc>
        <w:tc>
          <w:tcPr>
            <w:tcW w:w="1627" w:type="pct"/>
            <w:tcBorders>
              <w:top w:val="single" w:sz="8" w:space="0" w:color="000000"/>
              <w:left w:val="single" w:sz="8" w:space="0" w:color="000000"/>
              <w:bottom w:val="single" w:sz="8" w:space="0" w:color="000000"/>
              <w:right w:val="nil"/>
            </w:tcBorders>
          </w:tcPr>
          <w:p w14:paraId="42CF2F6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điều tra, khảo sát thực tế; báo cáo kết quả hội thảo, tọa đàm, hội nghị</w:t>
            </w:r>
          </w:p>
        </w:tc>
        <w:tc>
          <w:tcPr>
            <w:tcW w:w="1193" w:type="pct"/>
            <w:tcBorders>
              <w:top w:val="single" w:sz="8" w:space="0" w:color="000000"/>
              <w:left w:val="single" w:sz="8" w:space="0" w:color="000000"/>
              <w:bottom w:val="single" w:sz="8" w:space="0" w:color="000000"/>
              <w:right w:val="single" w:sz="8" w:space="0" w:color="000000"/>
            </w:tcBorders>
          </w:tcPr>
          <w:p w14:paraId="2159D31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300</w:t>
            </w:r>
          </w:p>
        </w:tc>
      </w:tr>
      <w:tr w:rsidR="00B859CB" w:rsidRPr="00654689" w14:paraId="0D7B4FE2" w14:textId="77777777" w:rsidTr="00220658">
        <w:trPr>
          <w:trHeight w:val="20"/>
        </w:trPr>
        <w:tc>
          <w:tcPr>
            <w:tcW w:w="247" w:type="pct"/>
            <w:tcBorders>
              <w:top w:val="single" w:sz="8" w:space="0" w:color="000000"/>
              <w:left w:val="single" w:sz="8" w:space="0" w:color="000000"/>
              <w:bottom w:val="nil"/>
              <w:right w:val="nil"/>
            </w:tcBorders>
          </w:tcPr>
          <w:p w14:paraId="218258E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1933" w:type="pct"/>
            <w:tcBorders>
              <w:top w:val="single" w:sz="8" w:space="0" w:color="000000"/>
              <w:left w:val="single" w:sz="8" w:space="0" w:color="000000"/>
              <w:bottom w:val="nil"/>
              <w:right w:val="nil"/>
            </w:tcBorders>
          </w:tcPr>
          <w:p w14:paraId="2098F5A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họp</w:t>
            </w:r>
          </w:p>
        </w:tc>
        <w:tc>
          <w:tcPr>
            <w:tcW w:w="1627" w:type="pct"/>
            <w:tcBorders>
              <w:top w:val="single" w:sz="8" w:space="0" w:color="000000"/>
              <w:left w:val="single" w:sz="8" w:space="0" w:color="000000"/>
              <w:bottom w:val="nil"/>
              <w:right w:val="nil"/>
            </w:tcBorders>
          </w:tcPr>
          <w:p w14:paraId="2713C9F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Biên bản họp</w:t>
            </w:r>
          </w:p>
        </w:tc>
        <w:tc>
          <w:tcPr>
            <w:tcW w:w="1193" w:type="pct"/>
            <w:tcBorders>
              <w:top w:val="single" w:sz="8" w:space="0" w:color="000000"/>
              <w:left w:val="single" w:sz="8" w:space="0" w:color="000000"/>
              <w:bottom w:val="nil"/>
              <w:right w:val="single" w:sz="8" w:space="0" w:color="000000"/>
            </w:tcBorders>
          </w:tcPr>
          <w:p w14:paraId="3D374C6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1DCB72EB" w14:textId="77777777" w:rsidTr="00220658">
        <w:trPr>
          <w:trHeight w:val="20"/>
        </w:trPr>
        <w:tc>
          <w:tcPr>
            <w:tcW w:w="247" w:type="pct"/>
            <w:tcBorders>
              <w:top w:val="single" w:sz="8" w:space="0" w:color="000000"/>
              <w:left w:val="single" w:sz="8" w:space="0" w:color="000000"/>
              <w:bottom w:val="nil"/>
              <w:right w:val="nil"/>
            </w:tcBorders>
          </w:tcPr>
          <w:p w14:paraId="4EB44E9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1933" w:type="pct"/>
            <w:tcBorders>
              <w:top w:val="single" w:sz="8" w:space="0" w:color="000000"/>
              <w:left w:val="single" w:sz="8" w:space="0" w:color="000000"/>
              <w:bottom w:val="nil"/>
              <w:right w:val="nil"/>
            </w:tcBorders>
          </w:tcPr>
          <w:p w14:paraId="7638E21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Thuê chuyên gia</w:t>
            </w:r>
          </w:p>
        </w:tc>
        <w:tc>
          <w:tcPr>
            <w:tcW w:w="1627" w:type="pct"/>
            <w:tcBorders>
              <w:top w:val="single" w:sz="8" w:space="0" w:color="000000"/>
              <w:left w:val="single" w:sz="8" w:space="0" w:color="000000"/>
              <w:bottom w:val="nil"/>
              <w:right w:val="nil"/>
            </w:tcBorders>
          </w:tcPr>
          <w:p w14:paraId="7F47166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Chuyên đề hoặc kết quả khác theo thỏa thuận trong hợp đồng thuê khoán hoặc ý kiến tại thể hiện tại biên bản họp</w:t>
            </w:r>
          </w:p>
        </w:tc>
        <w:tc>
          <w:tcPr>
            <w:tcW w:w="1193" w:type="pct"/>
            <w:tcBorders>
              <w:top w:val="single" w:sz="8" w:space="0" w:color="000000"/>
              <w:left w:val="single" w:sz="8" w:space="0" w:color="000000"/>
              <w:bottom w:val="nil"/>
              <w:right w:val="single" w:sz="8" w:space="0" w:color="000000"/>
            </w:tcBorders>
          </w:tcPr>
          <w:p w14:paraId="65342DB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654689" w14:paraId="02BFBBB6" w14:textId="77777777" w:rsidTr="00220658">
        <w:trPr>
          <w:trHeight w:val="20"/>
        </w:trPr>
        <w:tc>
          <w:tcPr>
            <w:tcW w:w="247" w:type="pct"/>
            <w:vMerge w:val="restart"/>
            <w:tcBorders>
              <w:top w:val="single" w:sz="8" w:space="0" w:color="000000"/>
              <w:left w:val="single" w:sz="8" w:space="0" w:color="000000"/>
              <w:bottom w:val="nil"/>
              <w:right w:val="nil"/>
            </w:tcBorders>
          </w:tcPr>
          <w:p w14:paraId="2104713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w:t>
            </w:r>
          </w:p>
        </w:tc>
        <w:tc>
          <w:tcPr>
            <w:tcW w:w="1933" w:type="pct"/>
            <w:vMerge w:val="restart"/>
            <w:tcBorders>
              <w:top w:val="single" w:sz="8" w:space="0" w:color="000000"/>
              <w:left w:val="single" w:sz="8" w:space="0" w:color="000000"/>
              <w:bottom w:val="nil"/>
              <w:right w:val="nil"/>
            </w:tcBorders>
          </w:tcPr>
          <w:p w14:paraId="4279497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Truyền thông</w:t>
            </w:r>
          </w:p>
        </w:tc>
        <w:tc>
          <w:tcPr>
            <w:tcW w:w="1627" w:type="pct"/>
            <w:tcBorders>
              <w:top w:val="single" w:sz="8" w:space="0" w:color="000000"/>
              <w:left w:val="single" w:sz="8" w:space="0" w:color="000000"/>
              <w:bottom w:val="nil"/>
              <w:right w:val="nil"/>
            </w:tcBorders>
          </w:tcPr>
          <w:p w14:paraId="420524D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dạng in (sản phẩm báo chí được xuất bản; bài viết, bản tin khác, báo cáo tọa đàm, áp phích...)</w:t>
            </w:r>
          </w:p>
        </w:tc>
        <w:tc>
          <w:tcPr>
            <w:tcW w:w="1193" w:type="pct"/>
            <w:tcBorders>
              <w:top w:val="single" w:sz="8" w:space="0" w:color="000000"/>
              <w:left w:val="single" w:sz="8" w:space="0" w:color="000000"/>
              <w:bottom w:val="nil"/>
              <w:right w:val="single" w:sz="8" w:space="0" w:color="000000"/>
            </w:tcBorders>
          </w:tcPr>
          <w:p w14:paraId="5A6228B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50</w:t>
            </w:r>
          </w:p>
        </w:tc>
      </w:tr>
      <w:tr w:rsidR="00B859CB" w:rsidRPr="00654689" w14:paraId="4D884F3F" w14:textId="77777777" w:rsidTr="00220658">
        <w:trPr>
          <w:trHeight w:val="20"/>
        </w:trPr>
        <w:tc>
          <w:tcPr>
            <w:tcW w:w="247" w:type="pct"/>
            <w:vMerge/>
            <w:tcBorders>
              <w:top w:val="single" w:sz="8" w:space="0" w:color="000000"/>
              <w:left w:val="single" w:sz="8" w:space="0" w:color="000000"/>
              <w:bottom w:val="nil"/>
              <w:right w:val="nil"/>
            </w:tcBorders>
          </w:tcPr>
          <w:p w14:paraId="1090EB72"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22A51BFB"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332F331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trên môi trường điện tử (website, video, sản phẩm số khác...)</w:t>
            </w:r>
          </w:p>
        </w:tc>
        <w:tc>
          <w:tcPr>
            <w:tcW w:w="1193" w:type="pct"/>
            <w:tcBorders>
              <w:top w:val="single" w:sz="8" w:space="0" w:color="000000"/>
              <w:left w:val="single" w:sz="8" w:space="0" w:color="000000"/>
              <w:bottom w:val="nil"/>
              <w:right w:val="single" w:sz="8" w:space="0" w:color="000000"/>
            </w:tcBorders>
          </w:tcPr>
          <w:p w14:paraId="34C6E69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6FA6AC90" w14:textId="77777777" w:rsidTr="00220658">
        <w:trPr>
          <w:trHeight w:val="20"/>
        </w:trPr>
        <w:tc>
          <w:tcPr>
            <w:tcW w:w="247" w:type="pct"/>
            <w:vMerge w:val="restart"/>
            <w:tcBorders>
              <w:top w:val="single" w:sz="8" w:space="0" w:color="000000"/>
              <w:left w:val="single" w:sz="8" w:space="0" w:color="000000"/>
              <w:bottom w:val="nil"/>
              <w:right w:val="nil"/>
            </w:tcBorders>
          </w:tcPr>
          <w:p w14:paraId="0155066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w:t>
            </w:r>
          </w:p>
        </w:tc>
        <w:tc>
          <w:tcPr>
            <w:tcW w:w="1933" w:type="pct"/>
            <w:vMerge w:val="restart"/>
            <w:tcBorders>
              <w:top w:val="single" w:sz="8" w:space="0" w:color="000000"/>
              <w:left w:val="single" w:sz="8" w:space="0" w:color="000000"/>
              <w:bottom w:val="nil"/>
              <w:right w:val="nil"/>
            </w:tcBorders>
          </w:tcPr>
          <w:p w14:paraId="35E40B3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cơ quan, tổ chức, cá nhân; cơ quan liên quan</w:t>
            </w:r>
          </w:p>
        </w:tc>
        <w:tc>
          <w:tcPr>
            <w:tcW w:w="1627" w:type="pct"/>
            <w:tcBorders>
              <w:top w:val="single" w:sz="8" w:space="0" w:color="000000"/>
              <w:left w:val="single" w:sz="8" w:space="0" w:color="000000"/>
              <w:bottom w:val="nil"/>
              <w:right w:val="nil"/>
            </w:tcBorders>
          </w:tcPr>
          <w:p w14:paraId="0890113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w:t>
            </w:r>
          </w:p>
        </w:tc>
        <w:tc>
          <w:tcPr>
            <w:tcW w:w="1193" w:type="pct"/>
            <w:tcBorders>
              <w:top w:val="single" w:sz="8" w:space="0" w:color="000000"/>
              <w:left w:val="single" w:sz="8" w:space="0" w:color="000000"/>
              <w:bottom w:val="nil"/>
              <w:right w:val="single" w:sz="8" w:space="0" w:color="000000"/>
            </w:tcBorders>
          </w:tcPr>
          <w:p w14:paraId="19F1E33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3A0E777B" w14:textId="77777777" w:rsidTr="00220658">
        <w:trPr>
          <w:trHeight w:val="20"/>
        </w:trPr>
        <w:tc>
          <w:tcPr>
            <w:tcW w:w="247" w:type="pct"/>
            <w:vMerge/>
            <w:tcBorders>
              <w:top w:val="single" w:sz="8" w:space="0" w:color="000000"/>
              <w:left w:val="single" w:sz="8" w:space="0" w:color="000000"/>
              <w:bottom w:val="nil"/>
              <w:right w:val="nil"/>
            </w:tcBorders>
          </w:tcPr>
          <w:p w14:paraId="68370C9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22EBF06D"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5073561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tiếp thu, giải trình</w:t>
            </w:r>
          </w:p>
        </w:tc>
        <w:tc>
          <w:tcPr>
            <w:tcW w:w="1193" w:type="pct"/>
            <w:tcBorders>
              <w:top w:val="single" w:sz="8" w:space="0" w:color="000000"/>
              <w:left w:val="single" w:sz="8" w:space="0" w:color="000000"/>
              <w:bottom w:val="nil"/>
              <w:right w:val="single" w:sz="8" w:space="0" w:color="000000"/>
            </w:tcBorders>
          </w:tcPr>
          <w:p w14:paraId="73B9CD8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0F332235" w14:textId="77777777" w:rsidTr="00220658">
        <w:trPr>
          <w:trHeight w:val="20"/>
        </w:trPr>
        <w:tc>
          <w:tcPr>
            <w:tcW w:w="247" w:type="pct"/>
            <w:tcBorders>
              <w:top w:val="single" w:sz="8" w:space="0" w:color="000000"/>
              <w:left w:val="single" w:sz="8" w:space="0" w:color="000000"/>
              <w:bottom w:val="nil"/>
              <w:right w:val="nil"/>
            </w:tcBorders>
          </w:tcPr>
          <w:p w14:paraId="580A6F7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w:t>
            </w:r>
          </w:p>
        </w:tc>
        <w:tc>
          <w:tcPr>
            <w:tcW w:w="1933" w:type="pct"/>
            <w:tcBorders>
              <w:top w:val="single" w:sz="8" w:space="0" w:color="000000"/>
              <w:left w:val="single" w:sz="8" w:space="0" w:color="000000"/>
              <w:bottom w:val="nil"/>
              <w:right w:val="nil"/>
            </w:tcBorders>
          </w:tcPr>
          <w:p w14:paraId="23622003" w14:textId="77777777" w:rsidR="00B859CB" w:rsidRPr="00E60552"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xml:space="preserve">Tiếp thu, giải trình ý kiến phản biện xã hội, của Chính phủ; Thành viên Chính phủ, Thủ tướng Chính phủ; của Đại biểu Quốc hội, cơ quan của Quốc hội, </w:t>
            </w:r>
            <w:r w:rsidRPr="00E60552">
              <w:rPr>
                <w:rFonts w:ascii="Arial" w:hAnsi="Arial" w:cs="Arial"/>
                <w:color w:val="000000" w:themeColor="text1"/>
                <w:sz w:val="20"/>
                <w:szCs w:val="20"/>
              </w:rPr>
              <w:t>UBTVQH</w:t>
            </w:r>
          </w:p>
        </w:tc>
        <w:tc>
          <w:tcPr>
            <w:tcW w:w="1627" w:type="pct"/>
            <w:tcBorders>
              <w:top w:val="single" w:sz="8" w:space="0" w:color="000000"/>
              <w:left w:val="single" w:sz="8" w:space="0" w:color="000000"/>
              <w:bottom w:val="nil"/>
              <w:right w:val="nil"/>
            </w:tcBorders>
          </w:tcPr>
          <w:p w14:paraId="0672E46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tiếp thu, giải trình</w:t>
            </w:r>
          </w:p>
        </w:tc>
        <w:tc>
          <w:tcPr>
            <w:tcW w:w="1193" w:type="pct"/>
            <w:tcBorders>
              <w:top w:val="single" w:sz="8" w:space="0" w:color="000000"/>
              <w:left w:val="single" w:sz="8" w:space="0" w:color="000000"/>
              <w:bottom w:val="nil"/>
              <w:right w:val="single" w:sz="8" w:space="0" w:color="000000"/>
            </w:tcBorders>
          </w:tcPr>
          <w:p w14:paraId="00B086E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71E559D6" w14:textId="77777777" w:rsidTr="00220658">
        <w:trPr>
          <w:trHeight w:val="20"/>
        </w:trPr>
        <w:tc>
          <w:tcPr>
            <w:tcW w:w="247" w:type="pct"/>
            <w:tcBorders>
              <w:top w:val="single" w:sz="8" w:space="0" w:color="000000"/>
              <w:left w:val="single" w:sz="8" w:space="0" w:color="000000"/>
              <w:bottom w:val="nil"/>
              <w:right w:val="nil"/>
            </w:tcBorders>
          </w:tcPr>
          <w:p w14:paraId="37B4152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w:t>
            </w:r>
          </w:p>
        </w:tc>
        <w:tc>
          <w:tcPr>
            <w:tcW w:w="1933" w:type="pct"/>
            <w:tcBorders>
              <w:top w:val="single" w:sz="8" w:space="0" w:color="000000"/>
              <w:left w:val="single" w:sz="8" w:space="0" w:color="000000"/>
              <w:bottom w:val="nil"/>
              <w:right w:val="nil"/>
            </w:tcBorders>
          </w:tcPr>
          <w:p w14:paraId="129BA27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cơ quan Đảng có thẩm quyền</w:t>
            </w:r>
          </w:p>
        </w:tc>
        <w:tc>
          <w:tcPr>
            <w:tcW w:w="1627" w:type="pct"/>
            <w:tcBorders>
              <w:top w:val="single" w:sz="8" w:space="0" w:color="000000"/>
              <w:left w:val="single" w:sz="8" w:space="0" w:color="000000"/>
              <w:bottom w:val="nil"/>
              <w:right w:val="nil"/>
            </w:tcBorders>
          </w:tcPr>
          <w:p w14:paraId="77B3863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thông báo kết luận/chủ trương</w:t>
            </w:r>
          </w:p>
        </w:tc>
        <w:tc>
          <w:tcPr>
            <w:tcW w:w="1193" w:type="pct"/>
            <w:tcBorders>
              <w:top w:val="single" w:sz="8" w:space="0" w:color="000000"/>
              <w:left w:val="single" w:sz="8" w:space="0" w:color="000000"/>
              <w:bottom w:val="nil"/>
              <w:right w:val="single" w:sz="8" w:space="0" w:color="000000"/>
            </w:tcBorders>
          </w:tcPr>
          <w:p w14:paraId="3D2FE80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137C13E0" w14:textId="77777777" w:rsidTr="00220658">
        <w:trPr>
          <w:trHeight w:val="20"/>
        </w:trPr>
        <w:tc>
          <w:tcPr>
            <w:tcW w:w="247" w:type="pct"/>
            <w:tcBorders>
              <w:top w:val="single" w:sz="8" w:space="0" w:color="000000"/>
              <w:left w:val="single" w:sz="8" w:space="0" w:color="000000"/>
              <w:bottom w:val="nil"/>
              <w:right w:val="nil"/>
            </w:tcBorders>
          </w:tcPr>
          <w:p w14:paraId="06B46C4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8</w:t>
            </w:r>
          </w:p>
        </w:tc>
        <w:tc>
          <w:tcPr>
            <w:tcW w:w="1933" w:type="pct"/>
            <w:tcBorders>
              <w:top w:val="single" w:sz="8" w:space="0" w:color="000000"/>
              <w:left w:val="single" w:sz="8" w:space="0" w:color="000000"/>
              <w:bottom w:val="nil"/>
              <w:right w:val="nil"/>
            </w:tcBorders>
          </w:tcPr>
          <w:p w14:paraId="52AA3A8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Chuẩn bị ý kiến Thành viên Chính phủ</w:t>
            </w:r>
          </w:p>
        </w:tc>
        <w:tc>
          <w:tcPr>
            <w:tcW w:w="1627" w:type="pct"/>
            <w:tcBorders>
              <w:top w:val="single" w:sz="8" w:space="0" w:color="000000"/>
              <w:left w:val="single" w:sz="8" w:space="0" w:color="000000"/>
              <w:bottom w:val="nil"/>
              <w:right w:val="nil"/>
            </w:tcBorders>
          </w:tcPr>
          <w:p w14:paraId="679528D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Phiếu lấy ý kiến Thành viên Chính phủ hoặc Phiếu chuyển của Văn phòng Chính phủ</w:t>
            </w:r>
          </w:p>
        </w:tc>
        <w:tc>
          <w:tcPr>
            <w:tcW w:w="1193" w:type="pct"/>
            <w:tcBorders>
              <w:top w:val="single" w:sz="8" w:space="0" w:color="000000"/>
              <w:left w:val="single" w:sz="8" w:space="0" w:color="000000"/>
              <w:bottom w:val="nil"/>
              <w:right w:val="single" w:sz="8" w:space="0" w:color="000000"/>
            </w:tcBorders>
          </w:tcPr>
          <w:p w14:paraId="604D608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 đến 20</w:t>
            </w:r>
          </w:p>
        </w:tc>
      </w:tr>
      <w:tr w:rsidR="00B859CB" w:rsidRPr="00654689" w14:paraId="37ECAA10" w14:textId="77777777" w:rsidTr="00220658">
        <w:trPr>
          <w:trHeight w:val="20"/>
        </w:trPr>
        <w:tc>
          <w:tcPr>
            <w:tcW w:w="247" w:type="pct"/>
            <w:tcBorders>
              <w:top w:val="single" w:sz="8" w:space="0" w:color="000000"/>
              <w:left w:val="single" w:sz="8" w:space="0" w:color="000000"/>
              <w:bottom w:val="nil"/>
              <w:right w:val="nil"/>
            </w:tcBorders>
          </w:tcPr>
          <w:p w14:paraId="1A13382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9</w:t>
            </w:r>
          </w:p>
        </w:tc>
        <w:tc>
          <w:tcPr>
            <w:tcW w:w="1933" w:type="pct"/>
            <w:tcBorders>
              <w:top w:val="single" w:sz="8" w:space="0" w:color="000000"/>
              <w:left w:val="single" w:sz="8" w:space="0" w:color="000000"/>
              <w:bottom w:val="nil"/>
              <w:right w:val="nil"/>
            </w:tcBorders>
          </w:tcPr>
          <w:p w14:paraId="6E5D86A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Hoàn thiện hồ sơ sau xin ý kiến của Chính phủ</w:t>
            </w:r>
          </w:p>
        </w:tc>
        <w:tc>
          <w:tcPr>
            <w:tcW w:w="1627" w:type="pct"/>
            <w:tcBorders>
              <w:top w:val="single" w:sz="8" w:space="0" w:color="000000"/>
              <w:left w:val="single" w:sz="8" w:space="0" w:color="000000"/>
              <w:bottom w:val="nil"/>
              <w:right w:val="nil"/>
            </w:tcBorders>
          </w:tcPr>
          <w:p w14:paraId="1503C31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Dự thảo văn bản và tài liệu khác thuộc thành phần hồ sơ theo quy định đã được chỉnh lý, hoàn thiện</w:t>
            </w:r>
          </w:p>
        </w:tc>
        <w:tc>
          <w:tcPr>
            <w:tcW w:w="1193" w:type="pct"/>
            <w:tcBorders>
              <w:top w:val="single" w:sz="8" w:space="0" w:color="000000"/>
              <w:left w:val="single" w:sz="8" w:space="0" w:color="000000"/>
              <w:bottom w:val="nil"/>
              <w:right w:val="single" w:sz="8" w:space="0" w:color="000000"/>
            </w:tcBorders>
          </w:tcPr>
          <w:p w14:paraId="4C60C83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0F45EC3F" w14:textId="77777777" w:rsidTr="00220658">
        <w:trPr>
          <w:trHeight w:val="20"/>
        </w:trPr>
        <w:tc>
          <w:tcPr>
            <w:tcW w:w="247" w:type="pct"/>
            <w:tcBorders>
              <w:top w:val="single" w:sz="8" w:space="0" w:color="000000"/>
              <w:left w:val="single" w:sz="8" w:space="0" w:color="000000"/>
              <w:bottom w:val="nil"/>
              <w:right w:val="nil"/>
            </w:tcBorders>
          </w:tcPr>
          <w:p w14:paraId="0D44EC6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w:t>
            </w:r>
          </w:p>
        </w:tc>
        <w:tc>
          <w:tcPr>
            <w:tcW w:w="1933" w:type="pct"/>
            <w:tcBorders>
              <w:top w:val="single" w:sz="8" w:space="0" w:color="000000"/>
              <w:left w:val="single" w:sz="8" w:space="0" w:color="000000"/>
              <w:bottom w:val="nil"/>
              <w:right w:val="nil"/>
            </w:tcBorders>
          </w:tcPr>
          <w:p w14:paraId="282CDA1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Kế hoạch</w:t>
            </w:r>
          </w:p>
        </w:tc>
        <w:tc>
          <w:tcPr>
            <w:tcW w:w="1627" w:type="pct"/>
            <w:tcBorders>
              <w:top w:val="single" w:sz="8" w:space="0" w:color="000000"/>
              <w:left w:val="single" w:sz="8" w:space="0" w:color="000000"/>
              <w:bottom w:val="nil"/>
              <w:right w:val="nil"/>
            </w:tcBorders>
          </w:tcPr>
          <w:p w14:paraId="5BB6AB0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Quyết định ban hành Kế hoạch</w:t>
            </w:r>
          </w:p>
        </w:tc>
        <w:tc>
          <w:tcPr>
            <w:tcW w:w="1193" w:type="pct"/>
            <w:tcBorders>
              <w:top w:val="single" w:sz="8" w:space="0" w:color="000000"/>
              <w:left w:val="single" w:sz="8" w:space="0" w:color="000000"/>
              <w:bottom w:val="nil"/>
              <w:right w:val="single" w:sz="8" w:space="0" w:color="000000"/>
            </w:tcBorders>
          </w:tcPr>
          <w:p w14:paraId="09CCC24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50 đến 100</w:t>
            </w:r>
          </w:p>
        </w:tc>
      </w:tr>
      <w:tr w:rsidR="00B859CB" w:rsidRPr="00654689" w14:paraId="58617433" w14:textId="77777777" w:rsidTr="00220658">
        <w:trPr>
          <w:trHeight w:val="20"/>
        </w:trPr>
        <w:tc>
          <w:tcPr>
            <w:tcW w:w="247" w:type="pct"/>
            <w:tcBorders>
              <w:top w:val="single" w:sz="8" w:space="0" w:color="000000"/>
              <w:left w:val="single" w:sz="8" w:space="0" w:color="000000"/>
              <w:bottom w:val="nil"/>
              <w:right w:val="nil"/>
            </w:tcBorders>
          </w:tcPr>
          <w:p w14:paraId="0884E72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IV</w:t>
            </w:r>
          </w:p>
        </w:tc>
        <w:tc>
          <w:tcPr>
            <w:tcW w:w="1933" w:type="pct"/>
            <w:tcBorders>
              <w:top w:val="single" w:sz="8" w:space="0" w:color="000000"/>
              <w:left w:val="single" w:sz="8" w:space="0" w:color="000000"/>
              <w:bottom w:val="nil"/>
              <w:right w:val="nil"/>
            </w:tcBorders>
          </w:tcPr>
          <w:p w14:paraId="6DA5B5B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Nghiên cứu, rà soát, đánh giá kết quả triển khai Định hướng lập pháp nhiệm kỳ của Quốc hội theo từng năm</w:t>
            </w:r>
          </w:p>
        </w:tc>
        <w:tc>
          <w:tcPr>
            <w:tcW w:w="1627" w:type="pct"/>
            <w:tcBorders>
              <w:top w:val="single" w:sz="8" w:space="0" w:color="000000"/>
              <w:left w:val="single" w:sz="8" w:space="0" w:color="000000"/>
              <w:bottom w:val="nil"/>
              <w:right w:val="nil"/>
            </w:tcBorders>
          </w:tcPr>
          <w:p w14:paraId="093802F3" w14:textId="77777777" w:rsidR="00B859CB" w:rsidRPr="00654689" w:rsidRDefault="00B859CB" w:rsidP="002E640A">
            <w:pPr>
              <w:spacing w:after="0" w:line="240" w:lineRule="auto"/>
              <w:rPr>
                <w:rFonts w:ascii="Arial" w:hAnsi="Arial" w:cs="Arial"/>
                <w:color w:val="000000" w:themeColor="text1"/>
                <w:sz w:val="20"/>
                <w:szCs w:val="20"/>
              </w:rPr>
            </w:pPr>
          </w:p>
        </w:tc>
        <w:tc>
          <w:tcPr>
            <w:tcW w:w="1193" w:type="pct"/>
            <w:tcBorders>
              <w:top w:val="single" w:sz="8" w:space="0" w:color="000000"/>
              <w:left w:val="single" w:sz="8" w:space="0" w:color="000000"/>
              <w:bottom w:val="nil"/>
              <w:right w:val="single" w:sz="8" w:space="0" w:color="000000"/>
            </w:tcBorders>
          </w:tcPr>
          <w:p w14:paraId="44D5C7DE"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A17C95A" w14:textId="77777777" w:rsidTr="00220658">
        <w:trPr>
          <w:trHeight w:val="20"/>
        </w:trPr>
        <w:tc>
          <w:tcPr>
            <w:tcW w:w="247" w:type="pct"/>
            <w:tcBorders>
              <w:top w:val="single" w:sz="8" w:space="0" w:color="000000"/>
              <w:left w:val="single" w:sz="8" w:space="0" w:color="000000"/>
              <w:bottom w:val="nil"/>
              <w:right w:val="nil"/>
            </w:tcBorders>
          </w:tcPr>
          <w:p w14:paraId="2DB3BF9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1933" w:type="pct"/>
            <w:tcBorders>
              <w:top w:val="single" w:sz="8" w:space="0" w:color="000000"/>
              <w:left w:val="single" w:sz="8" w:space="0" w:color="000000"/>
              <w:bottom w:val="nil"/>
              <w:right w:val="nil"/>
            </w:tcBorders>
          </w:tcPr>
          <w:p w14:paraId="63C9CF6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tổng kết thi hành pháp luật hoặc đánh giá thực trạng quan hệ xã hội</w:t>
            </w:r>
          </w:p>
        </w:tc>
        <w:tc>
          <w:tcPr>
            <w:tcW w:w="1627" w:type="pct"/>
            <w:tcBorders>
              <w:top w:val="single" w:sz="8" w:space="0" w:color="000000"/>
              <w:left w:val="single" w:sz="8" w:space="0" w:color="000000"/>
              <w:bottom w:val="nil"/>
              <w:right w:val="nil"/>
            </w:tcBorders>
          </w:tcPr>
          <w:p w14:paraId="5025C00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kết hoặc báo cáo kết quả</w:t>
            </w:r>
          </w:p>
        </w:tc>
        <w:tc>
          <w:tcPr>
            <w:tcW w:w="1193" w:type="pct"/>
            <w:tcBorders>
              <w:top w:val="single" w:sz="8" w:space="0" w:color="000000"/>
              <w:left w:val="single" w:sz="8" w:space="0" w:color="000000"/>
              <w:bottom w:val="nil"/>
              <w:right w:val="single" w:sz="8" w:space="0" w:color="000000"/>
            </w:tcBorders>
          </w:tcPr>
          <w:p w14:paraId="5345068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769FEDFB" w14:textId="77777777" w:rsidTr="00220658">
        <w:trPr>
          <w:trHeight w:val="20"/>
        </w:trPr>
        <w:tc>
          <w:tcPr>
            <w:tcW w:w="247" w:type="pct"/>
            <w:tcBorders>
              <w:top w:val="single" w:sz="8" w:space="0" w:color="000000"/>
              <w:left w:val="single" w:sz="8" w:space="0" w:color="000000"/>
              <w:bottom w:val="single" w:sz="8" w:space="0" w:color="000000"/>
              <w:right w:val="nil"/>
            </w:tcBorders>
          </w:tcPr>
          <w:p w14:paraId="1D943B8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1933" w:type="pct"/>
            <w:tcBorders>
              <w:top w:val="single" w:sz="8" w:space="0" w:color="000000"/>
              <w:left w:val="single" w:sz="8" w:space="0" w:color="000000"/>
              <w:bottom w:val="single" w:sz="8" w:space="0" w:color="000000"/>
              <w:right w:val="nil"/>
            </w:tcBorders>
          </w:tcPr>
          <w:p w14:paraId="5ABCFFA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Tập hợp, rà soát, đánh giá quy phạm pháp luật</w:t>
            </w:r>
          </w:p>
        </w:tc>
        <w:tc>
          <w:tcPr>
            <w:tcW w:w="1627" w:type="pct"/>
            <w:tcBorders>
              <w:top w:val="single" w:sz="8" w:space="0" w:color="000000"/>
              <w:left w:val="single" w:sz="8" w:space="0" w:color="000000"/>
              <w:bottom w:val="single" w:sz="8" w:space="0" w:color="000000"/>
              <w:right w:val="nil"/>
            </w:tcBorders>
          </w:tcPr>
          <w:p w14:paraId="1FA8F12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đề xuất</w:t>
            </w:r>
          </w:p>
        </w:tc>
        <w:tc>
          <w:tcPr>
            <w:tcW w:w="1193" w:type="pct"/>
            <w:tcBorders>
              <w:top w:val="single" w:sz="8" w:space="0" w:color="000000"/>
              <w:left w:val="single" w:sz="8" w:space="0" w:color="000000"/>
              <w:bottom w:val="single" w:sz="8" w:space="0" w:color="000000"/>
              <w:right w:val="single" w:sz="8" w:space="0" w:color="000000"/>
            </w:tcBorders>
          </w:tcPr>
          <w:p w14:paraId="2F3746B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6E8009A9" w14:textId="77777777" w:rsidTr="00220658">
        <w:trPr>
          <w:trHeight w:val="20"/>
        </w:trPr>
        <w:tc>
          <w:tcPr>
            <w:tcW w:w="247" w:type="pct"/>
            <w:tcBorders>
              <w:top w:val="single" w:sz="8" w:space="0" w:color="000000"/>
              <w:left w:val="single" w:sz="8" w:space="0" w:color="000000"/>
              <w:bottom w:val="nil"/>
              <w:right w:val="nil"/>
            </w:tcBorders>
          </w:tcPr>
          <w:p w14:paraId="7079B5C9"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tcBorders>
              <w:top w:val="single" w:sz="8" w:space="0" w:color="000000"/>
              <w:left w:val="single" w:sz="8" w:space="0" w:color="000000"/>
              <w:bottom w:val="nil"/>
              <w:right w:val="nil"/>
            </w:tcBorders>
          </w:tcPr>
          <w:p w14:paraId="083FC6C0"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11B8686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Danh mục Văn bản được tập hợp, rà soát, đánh giá</w:t>
            </w:r>
          </w:p>
        </w:tc>
        <w:tc>
          <w:tcPr>
            <w:tcW w:w="1193" w:type="pct"/>
            <w:tcBorders>
              <w:top w:val="single" w:sz="8" w:space="0" w:color="000000"/>
              <w:left w:val="single" w:sz="8" w:space="0" w:color="000000"/>
              <w:bottom w:val="nil"/>
              <w:right w:val="single" w:sz="8" w:space="0" w:color="000000"/>
            </w:tcBorders>
          </w:tcPr>
          <w:p w14:paraId="6A8AEBA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60</w:t>
            </w:r>
          </w:p>
        </w:tc>
      </w:tr>
      <w:tr w:rsidR="00B859CB" w:rsidRPr="00654689" w14:paraId="4DE659EF" w14:textId="77777777" w:rsidTr="00220658">
        <w:trPr>
          <w:trHeight w:val="20"/>
        </w:trPr>
        <w:tc>
          <w:tcPr>
            <w:tcW w:w="247" w:type="pct"/>
            <w:tcBorders>
              <w:top w:val="single" w:sz="8" w:space="0" w:color="000000"/>
              <w:left w:val="single" w:sz="8" w:space="0" w:color="000000"/>
              <w:bottom w:val="nil"/>
              <w:right w:val="nil"/>
            </w:tcBorders>
          </w:tcPr>
          <w:p w14:paraId="40FF92F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1933" w:type="pct"/>
            <w:tcBorders>
              <w:top w:val="single" w:sz="8" w:space="0" w:color="000000"/>
              <w:left w:val="single" w:sz="8" w:space="0" w:color="000000"/>
              <w:bottom w:val="nil"/>
              <w:right w:val="nil"/>
            </w:tcBorders>
          </w:tcPr>
          <w:p w14:paraId="27B660F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tổng hợp thông tin, tư liệu về quan điểm chủ trương của Đảng, Nhà nước</w:t>
            </w:r>
          </w:p>
        </w:tc>
        <w:tc>
          <w:tcPr>
            <w:tcW w:w="1627" w:type="pct"/>
            <w:tcBorders>
              <w:top w:val="single" w:sz="8" w:space="0" w:color="000000"/>
              <w:left w:val="single" w:sz="8" w:space="0" w:color="000000"/>
              <w:bottom w:val="nil"/>
              <w:right w:val="nil"/>
            </w:tcBorders>
          </w:tcPr>
          <w:p w14:paraId="1AB24C3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hợp, đề xuất</w:t>
            </w:r>
          </w:p>
        </w:tc>
        <w:tc>
          <w:tcPr>
            <w:tcW w:w="1193" w:type="pct"/>
            <w:tcBorders>
              <w:top w:val="single" w:sz="8" w:space="0" w:color="000000"/>
              <w:left w:val="single" w:sz="8" w:space="0" w:color="000000"/>
              <w:bottom w:val="nil"/>
              <w:right w:val="single" w:sz="8" w:space="0" w:color="000000"/>
            </w:tcBorders>
          </w:tcPr>
          <w:p w14:paraId="45223F6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3E74C7BA" w14:textId="77777777" w:rsidTr="00220658">
        <w:trPr>
          <w:trHeight w:val="20"/>
        </w:trPr>
        <w:tc>
          <w:tcPr>
            <w:tcW w:w="247" w:type="pct"/>
            <w:tcBorders>
              <w:top w:val="single" w:sz="8" w:space="0" w:color="000000"/>
              <w:left w:val="single" w:sz="8" w:space="0" w:color="000000"/>
              <w:bottom w:val="nil"/>
              <w:right w:val="nil"/>
            </w:tcBorders>
          </w:tcPr>
          <w:p w14:paraId="1914FCA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lastRenderedPageBreak/>
              <w:t>4</w:t>
            </w:r>
          </w:p>
        </w:tc>
        <w:tc>
          <w:tcPr>
            <w:tcW w:w="1933" w:type="pct"/>
            <w:tcBorders>
              <w:top w:val="single" w:sz="8" w:space="0" w:color="000000"/>
              <w:left w:val="single" w:sz="8" w:space="0" w:color="000000"/>
              <w:bottom w:val="nil"/>
              <w:right w:val="nil"/>
            </w:tcBorders>
          </w:tcPr>
          <w:p w14:paraId="552DF39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điều tra, khảo sát thực tế, hội thảo, tọa đàm, họp; tổ chức hội nghị tham vấn</w:t>
            </w:r>
          </w:p>
        </w:tc>
        <w:tc>
          <w:tcPr>
            <w:tcW w:w="1627" w:type="pct"/>
            <w:tcBorders>
              <w:top w:val="single" w:sz="8" w:space="0" w:color="000000"/>
              <w:left w:val="single" w:sz="8" w:space="0" w:color="000000"/>
              <w:bottom w:val="nil"/>
              <w:right w:val="nil"/>
            </w:tcBorders>
          </w:tcPr>
          <w:p w14:paraId="5EE73FB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đề xuất</w:t>
            </w:r>
          </w:p>
        </w:tc>
        <w:tc>
          <w:tcPr>
            <w:tcW w:w="1193" w:type="pct"/>
            <w:tcBorders>
              <w:top w:val="single" w:sz="8" w:space="0" w:color="000000"/>
              <w:left w:val="single" w:sz="8" w:space="0" w:color="000000"/>
              <w:bottom w:val="nil"/>
              <w:right w:val="single" w:sz="8" w:space="0" w:color="000000"/>
            </w:tcBorders>
          </w:tcPr>
          <w:p w14:paraId="688481C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100 đến 1.000</w:t>
            </w:r>
          </w:p>
        </w:tc>
      </w:tr>
      <w:tr w:rsidR="00B859CB" w:rsidRPr="00654689" w14:paraId="60A227AA" w14:textId="77777777" w:rsidTr="00220658">
        <w:trPr>
          <w:trHeight w:val="20"/>
        </w:trPr>
        <w:tc>
          <w:tcPr>
            <w:tcW w:w="247" w:type="pct"/>
            <w:tcBorders>
              <w:top w:val="single" w:sz="8" w:space="0" w:color="000000"/>
              <w:left w:val="single" w:sz="8" w:space="0" w:color="000000"/>
              <w:bottom w:val="nil"/>
              <w:right w:val="nil"/>
            </w:tcBorders>
          </w:tcPr>
          <w:p w14:paraId="211F092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w:t>
            </w:r>
          </w:p>
        </w:tc>
        <w:tc>
          <w:tcPr>
            <w:tcW w:w="1933" w:type="pct"/>
            <w:tcBorders>
              <w:top w:val="single" w:sz="8" w:space="0" w:color="000000"/>
              <w:left w:val="single" w:sz="8" w:space="0" w:color="000000"/>
              <w:bottom w:val="nil"/>
              <w:right w:val="nil"/>
            </w:tcBorders>
          </w:tcPr>
          <w:p w14:paraId="3EAE19A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thu thập, dịch, hiệu đính tài liệu của nước ngoài sang tiếng Việt, nghiên cứu kinh nghiệm quốc tế</w:t>
            </w:r>
          </w:p>
        </w:tc>
        <w:tc>
          <w:tcPr>
            <w:tcW w:w="1627" w:type="pct"/>
            <w:tcBorders>
              <w:top w:val="single" w:sz="8" w:space="0" w:color="000000"/>
              <w:left w:val="single" w:sz="8" w:space="0" w:color="000000"/>
              <w:bottom w:val="nil"/>
              <w:right w:val="nil"/>
            </w:tcBorders>
          </w:tcPr>
          <w:p w14:paraId="381B976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nghiên cứu kinh nghiệm quốc tế; tài liệu dịch, hiệu đính tài liệu dịch tài liệu của nước ngoài sang tiếng Việt</w:t>
            </w:r>
          </w:p>
        </w:tc>
        <w:tc>
          <w:tcPr>
            <w:tcW w:w="1193" w:type="pct"/>
            <w:tcBorders>
              <w:top w:val="single" w:sz="8" w:space="0" w:color="000000"/>
              <w:left w:val="single" w:sz="8" w:space="0" w:color="000000"/>
              <w:bottom w:val="nil"/>
              <w:right w:val="single" w:sz="8" w:space="0" w:color="000000"/>
            </w:tcBorders>
          </w:tcPr>
          <w:p w14:paraId="158D166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783C25E5" w14:textId="77777777" w:rsidTr="00220658">
        <w:trPr>
          <w:trHeight w:val="20"/>
        </w:trPr>
        <w:tc>
          <w:tcPr>
            <w:tcW w:w="247" w:type="pct"/>
            <w:tcBorders>
              <w:top w:val="single" w:sz="8" w:space="0" w:color="000000"/>
              <w:left w:val="single" w:sz="8" w:space="0" w:color="000000"/>
              <w:bottom w:val="nil"/>
              <w:right w:val="nil"/>
            </w:tcBorders>
          </w:tcPr>
          <w:p w14:paraId="47D89D5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w:t>
            </w:r>
          </w:p>
        </w:tc>
        <w:tc>
          <w:tcPr>
            <w:tcW w:w="1933" w:type="pct"/>
            <w:tcBorders>
              <w:top w:val="single" w:sz="8" w:space="0" w:color="000000"/>
              <w:left w:val="single" w:sz="8" w:space="0" w:color="000000"/>
              <w:bottom w:val="nil"/>
              <w:right w:val="nil"/>
            </w:tcBorders>
          </w:tcPr>
          <w:p w14:paraId="5C18103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Thuê chuyên gia</w:t>
            </w:r>
          </w:p>
        </w:tc>
        <w:tc>
          <w:tcPr>
            <w:tcW w:w="1627" w:type="pct"/>
            <w:tcBorders>
              <w:top w:val="single" w:sz="8" w:space="0" w:color="000000"/>
              <w:left w:val="single" w:sz="8" w:space="0" w:color="000000"/>
              <w:bottom w:val="nil"/>
              <w:right w:val="nil"/>
            </w:tcBorders>
          </w:tcPr>
          <w:p w14:paraId="22337F2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Chuyên đề hoặc kết quả khác theo thỏa thuận trong hợp đồng thuê khoán</w:t>
            </w:r>
          </w:p>
        </w:tc>
        <w:tc>
          <w:tcPr>
            <w:tcW w:w="1193" w:type="pct"/>
            <w:tcBorders>
              <w:top w:val="single" w:sz="8" w:space="0" w:color="000000"/>
              <w:left w:val="single" w:sz="8" w:space="0" w:color="000000"/>
              <w:bottom w:val="nil"/>
              <w:right w:val="single" w:sz="8" w:space="0" w:color="000000"/>
            </w:tcBorders>
          </w:tcPr>
          <w:p w14:paraId="2CA2AFB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654689" w14:paraId="3057784D" w14:textId="77777777" w:rsidTr="00220658">
        <w:trPr>
          <w:trHeight w:val="20"/>
        </w:trPr>
        <w:tc>
          <w:tcPr>
            <w:tcW w:w="247" w:type="pct"/>
            <w:vMerge w:val="restart"/>
            <w:tcBorders>
              <w:top w:val="single" w:sz="8" w:space="0" w:color="000000"/>
              <w:left w:val="single" w:sz="8" w:space="0" w:color="000000"/>
              <w:bottom w:val="nil"/>
              <w:right w:val="nil"/>
            </w:tcBorders>
          </w:tcPr>
          <w:p w14:paraId="3686AC4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w:t>
            </w:r>
          </w:p>
        </w:tc>
        <w:tc>
          <w:tcPr>
            <w:tcW w:w="1933" w:type="pct"/>
            <w:vMerge w:val="restart"/>
            <w:tcBorders>
              <w:top w:val="single" w:sz="8" w:space="0" w:color="000000"/>
              <w:left w:val="single" w:sz="8" w:space="0" w:color="000000"/>
              <w:bottom w:val="nil"/>
              <w:right w:val="nil"/>
            </w:tcBorders>
          </w:tcPr>
          <w:p w14:paraId="678C748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Truyền thông</w:t>
            </w:r>
          </w:p>
        </w:tc>
        <w:tc>
          <w:tcPr>
            <w:tcW w:w="1627" w:type="pct"/>
            <w:tcBorders>
              <w:top w:val="single" w:sz="8" w:space="0" w:color="000000"/>
              <w:left w:val="single" w:sz="8" w:space="0" w:color="000000"/>
              <w:bottom w:val="nil"/>
              <w:right w:val="nil"/>
            </w:tcBorders>
          </w:tcPr>
          <w:p w14:paraId="125EB96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dạng in (sản phẩm báo chí được xuất bản; bài viết, bản tin khác, báo cáo tọa đàm, áp phích...)</w:t>
            </w:r>
          </w:p>
        </w:tc>
        <w:tc>
          <w:tcPr>
            <w:tcW w:w="1193" w:type="pct"/>
            <w:tcBorders>
              <w:top w:val="single" w:sz="8" w:space="0" w:color="000000"/>
              <w:left w:val="single" w:sz="8" w:space="0" w:color="000000"/>
              <w:bottom w:val="nil"/>
              <w:right w:val="single" w:sz="8" w:space="0" w:color="000000"/>
            </w:tcBorders>
          </w:tcPr>
          <w:p w14:paraId="56FC83C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50</w:t>
            </w:r>
          </w:p>
        </w:tc>
      </w:tr>
      <w:tr w:rsidR="00B859CB" w:rsidRPr="00654689" w14:paraId="222597C0" w14:textId="77777777" w:rsidTr="00220658">
        <w:trPr>
          <w:trHeight w:val="20"/>
        </w:trPr>
        <w:tc>
          <w:tcPr>
            <w:tcW w:w="247" w:type="pct"/>
            <w:vMerge/>
            <w:tcBorders>
              <w:top w:val="single" w:sz="8" w:space="0" w:color="000000"/>
              <w:left w:val="single" w:sz="8" w:space="0" w:color="000000"/>
              <w:bottom w:val="nil"/>
              <w:right w:val="nil"/>
            </w:tcBorders>
          </w:tcPr>
          <w:p w14:paraId="26AEFF1C"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227DA68C"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496B066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trên môi trường điện tử (website, video, sản phẩm số khác...)</w:t>
            </w:r>
          </w:p>
        </w:tc>
        <w:tc>
          <w:tcPr>
            <w:tcW w:w="1193" w:type="pct"/>
            <w:tcBorders>
              <w:top w:val="single" w:sz="8" w:space="0" w:color="000000"/>
              <w:left w:val="single" w:sz="8" w:space="0" w:color="000000"/>
              <w:bottom w:val="nil"/>
              <w:right w:val="single" w:sz="8" w:space="0" w:color="000000"/>
            </w:tcBorders>
          </w:tcPr>
          <w:p w14:paraId="29E06F9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1EC9EE29" w14:textId="77777777" w:rsidTr="00220658">
        <w:trPr>
          <w:trHeight w:val="20"/>
        </w:trPr>
        <w:tc>
          <w:tcPr>
            <w:tcW w:w="247" w:type="pct"/>
            <w:vMerge w:val="restart"/>
            <w:tcBorders>
              <w:top w:val="single" w:sz="8" w:space="0" w:color="000000"/>
              <w:left w:val="single" w:sz="8" w:space="0" w:color="000000"/>
              <w:bottom w:val="nil"/>
              <w:right w:val="nil"/>
            </w:tcBorders>
          </w:tcPr>
          <w:p w14:paraId="173B547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8</w:t>
            </w:r>
          </w:p>
        </w:tc>
        <w:tc>
          <w:tcPr>
            <w:tcW w:w="1933" w:type="pct"/>
            <w:vMerge w:val="restart"/>
            <w:tcBorders>
              <w:top w:val="single" w:sz="8" w:space="0" w:color="000000"/>
              <w:left w:val="single" w:sz="8" w:space="0" w:color="000000"/>
              <w:bottom w:val="nil"/>
              <w:right w:val="nil"/>
            </w:tcBorders>
          </w:tcPr>
          <w:p w14:paraId="5A23A65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Tiếp thu, giải trình: ý kiến góp ý, ý kiến tham vấn chính sách, của các cơ quan; ý kiến thẩm định; ý kiến Thành viên Chính phủ; Thủ tướng Chính phủ; ý kiến của Chính phủ</w:t>
            </w:r>
          </w:p>
        </w:tc>
        <w:tc>
          <w:tcPr>
            <w:tcW w:w="1627" w:type="pct"/>
            <w:tcBorders>
              <w:top w:val="single" w:sz="8" w:space="0" w:color="000000"/>
              <w:left w:val="single" w:sz="8" w:space="0" w:color="000000"/>
              <w:bottom w:val="nil"/>
              <w:right w:val="nil"/>
            </w:tcBorders>
          </w:tcPr>
          <w:p w14:paraId="24B1BE1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tiếp thu, giải trình</w:t>
            </w:r>
          </w:p>
        </w:tc>
        <w:tc>
          <w:tcPr>
            <w:tcW w:w="1193" w:type="pct"/>
            <w:tcBorders>
              <w:top w:val="single" w:sz="8" w:space="0" w:color="000000"/>
              <w:left w:val="single" w:sz="8" w:space="0" w:color="000000"/>
              <w:bottom w:val="nil"/>
              <w:right w:val="single" w:sz="8" w:space="0" w:color="000000"/>
            </w:tcBorders>
          </w:tcPr>
          <w:p w14:paraId="51D6215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200</w:t>
            </w:r>
          </w:p>
        </w:tc>
      </w:tr>
      <w:tr w:rsidR="00B859CB" w:rsidRPr="00654689" w14:paraId="5FAA4A6C" w14:textId="77777777" w:rsidTr="00220658">
        <w:trPr>
          <w:trHeight w:val="20"/>
        </w:trPr>
        <w:tc>
          <w:tcPr>
            <w:tcW w:w="247" w:type="pct"/>
            <w:vMerge/>
            <w:tcBorders>
              <w:top w:val="single" w:sz="8" w:space="0" w:color="000000"/>
              <w:left w:val="single" w:sz="8" w:space="0" w:color="000000"/>
              <w:bottom w:val="nil"/>
              <w:right w:val="nil"/>
            </w:tcBorders>
          </w:tcPr>
          <w:p w14:paraId="43C24F6B"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106DA260"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58FB02E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w:t>
            </w:r>
          </w:p>
        </w:tc>
        <w:tc>
          <w:tcPr>
            <w:tcW w:w="1193" w:type="pct"/>
            <w:tcBorders>
              <w:top w:val="single" w:sz="8" w:space="0" w:color="000000"/>
              <w:left w:val="single" w:sz="8" w:space="0" w:color="000000"/>
              <w:bottom w:val="nil"/>
              <w:right w:val="single" w:sz="8" w:space="0" w:color="000000"/>
            </w:tcBorders>
          </w:tcPr>
          <w:p w14:paraId="30AC5E4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64E12FB7" w14:textId="77777777" w:rsidTr="00220658">
        <w:trPr>
          <w:trHeight w:val="20"/>
        </w:trPr>
        <w:tc>
          <w:tcPr>
            <w:tcW w:w="247" w:type="pct"/>
            <w:tcBorders>
              <w:top w:val="single" w:sz="8" w:space="0" w:color="000000"/>
              <w:left w:val="single" w:sz="8" w:space="0" w:color="000000"/>
              <w:bottom w:val="nil"/>
              <w:right w:val="nil"/>
            </w:tcBorders>
          </w:tcPr>
          <w:p w14:paraId="22F5EFA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9</w:t>
            </w:r>
          </w:p>
        </w:tc>
        <w:tc>
          <w:tcPr>
            <w:tcW w:w="1933" w:type="pct"/>
            <w:tcBorders>
              <w:top w:val="single" w:sz="8" w:space="0" w:color="000000"/>
              <w:left w:val="single" w:sz="8" w:space="0" w:color="000000"/>
              <w:bottom w:val="nil"/>
              <w:right w:val="nil"/>
            </w:tcBorders>
          </w:tcPr>
          <w:p w14:paraId="4FF761A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Chuẩn bị ý kiến Thành viên Chính phủ</w:t>
            </w:r>
          </w:p>
        </w:tc>
        <w:tc>
          <w:tcPr>
            <w:tcW w:w="1627" w:type="pct"/>
            <w:tcBorders>
              <w:top w:val="single" w:sz="8" w:space="0" w:color="000000"/>
              <w:left w:val="single" w:sz="8" w:space="0" w:color="000000"/>
              <w:bottom w:val="nil"/>
              <w:right w:val="nil"/>
            </w:tcBorders>
          </w:tcPr>
          <w:p w14:paraId="606B611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Phiếu lấy ý kiến Thành viên Chính phủ hoặc Phiếu chuyển của Văn phòng Chính phủ</w:t>
            </w:r>
          </w:p>
        </w:tc>
        <w:tc>
          <w:tcPr>
            <w:tcW w:w="1193" w:type="pct"/>
            <w:tcBorders>
              <w:top w:val="single" w:sz="8" w:space="0" w:color="000000"/>
              <w:left w:val="single" w:sz="8" w:space="0" w:color="000000"/>
              <w:bottom w:val="nil"/>
              <w:right w:val="single" w:sz="8" w:space="0" w:color="000000"/>
            </w:tcBorders>
          </w:tcPr>
          <w:p w14:paraId="1279C75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 đến 20</w:t>
            </w:r>
          </w:p>
        </w:tc>
      </w:tr>
      <w:tr w:rsidR="00B859CB" w:rsidRPr="00654689" w14:paraId="7238FDD2" w14:textId="77777777" w:rsidTr="00220658">
        <w:trPr>
          <w:trHeight w:val="20"/>
        </w:trPr>
        <w:tc>
          <w:tcPr>
            <w:tcW w:w="247" w:type="pct"/>
            <w:tcBorders>
              <w:top w:val="single" w:sz="8" w:space="0" w:color="000000"/>
              <w:left w:val="single" w:sz="8" w:space="0" w:color="000000"/>
              <w:bottom w:val="nil"/>
              <w:right w:val="nil"/>
            </w:tcBorders>
          </w:tcPr>
          <w:p w14:paraId="2DF07AE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w:t>
            </w:r>
          </w:p>
        </w:tc>
        <w:tc>
          <w:tcPr>
            <w:tcW w:w="1933" w:type="pct"/>
            <w:tcBorders>
              <w:top w:val="single" w:sz="8" w:space="0" w:color="000000"/>
              <w:left w:val="single" w:sz="8" w:space="0" w:color="000000"/>
              <w:bottom w:val="nil"/>
              <w:right w:val="nil"/>
            </w:tcBorders>
          </w:tcPr>
          <w:p w14:paraId="7DA7368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w:t>
            </w:r>
          </w:p>
        </w:tc>
        <w:tc>
          <w:tcPr>
            <w:tcW w:w="1627" w:type="pct"/>
            <w:tcBorders>
              <w:top w:val="single" w:sz="8" w:space="0" w:color="000000"/>
              <w:left w:val="single" w:sz="8" w:space="0" w:color="000000"/>
              <w:bottom w:val="nil"/>
              <w:right w:val="nil"/>
            </w:tcBorders>
          </w:tcPr>
          <w:p w14:paraId="12E3874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w:t>
            </w:r>
          </w:p>
        </w:tc>
        <w:tc>
          <w:tcPr>
            <w:tcW w:w="1193" w:type="pct"/>
            <w:tcBorders>
              <w:top w:val="single" w:sz="8" w:space="0" w:color="000000"/>
              <w:left w:val="single" w:sz="8" w:space="0" w:color="000000"/>
              <w:bottom w:val="nil"/>
              <w:right w:val="single" w:sz="8" w:space="0" w:color="000000"/>
            </w:tcBorders>
          </w:tcPr>
          <w:p w14:paraId="3DC9651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50 đến 100</w:t>
            </w:r>
          </w:p>
        </w:tc>
      </w:tr>
      <w:tr w:rsidR="00B859CB" w:rsidRPr="00654689" w14:paraId="268F8722" w14:textId="77777777" w:rsidTr="00220658">
        <w:trPr>
          <w:trHeight w:val="20"/>
        </w:trPr>
        <w:tc>
          <w:tcPr>
            <w:tcW w:w="247" w:type="pct"/>
            <w:tcBorders>
              <w:top w:val="single" w:sz="8" w:space="0" w:color="000000"/>
              <w:left w:val="single" w:sz="8" w:space="0" w:color="000000"/>
              <w:bottom w:val="nil"/>
              <w:right w:val="nil"/>
            </w:tcBorders>
          </w:tcPr>
          <w:p w14:paraId="0F6E5DE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V</w:t>
            </w:r>
          </w:p>
        </w:tc>
        <w:tc>
          <w:tcPr>
            <w:tcW w:w="1933" w:type="pct"/>
            <w:tcBorders>
              <w:top w:val="single" w:sz="8" w:space="0" w:color="000000"/>
              <w:left w:val="single" w:sz="8" w:space="0" w:color="000000"/>
              <w:bottom w:val="nil"/>
              <w:right w:val="nil"/>
            </w:tcBorders>
          </w:tcPr>
          <w:p w14:paraId="1814F6B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Điều chỉnh, bổ sung nhiệm vụ lập pháp trong Định hướng lập pháp nhiệm kỳ của Quốc hội</w:t>
            </w:r>
          </w:p>
        </w:tc>
        <w:tc>
          <w:tcPr>
            <w:tcW w:w="1627" w:type="pct"/>
            <w:tcBorders>
              <w:top w:val="single" w:sz="8" w:space="0" w:color="000000"/>
              <w:left w:val="single" w:sz="8" w:space="0" w:color="000000"/>
              <w:bottom w:val="nil"/>
              <w:right w:val="nil"/>
            </w:tcBorders>
          </w:tcPr>
          <w:p w14:paraId="774A23EB" w14:textId="77777777" w:rsidR="00B859CB" w:rsidRPr="00654689" w:rsidRDefault="00B859CB" w:rsidP="002E640A">
            <w:pPr>
              <w:spacing w:after="0" w:line="240" w:lineRule="auto"/>
              <w:rPr>
                <w:rFonts w:ascii="Arial" w:hAnsi="Arial" w:cs="Arial"/>
                <w:color w:val="000000" w:themeColor="text1"/>
                <w:sz w:val="20"/>
                <w:szCs w:val="20"/>
              </w:rPr>
            </w:pPr>
          </w:p>
        </w:tc>
        <w:tc>
          <w:tcPr>
            <w:tcW w:w="1193" w:type="pct"/>
            <w:tcBorders>
              <w:top w:val="single" w:sz="8" w:space="0" w:color="000000"/>
              <w:left w:val="single" w:sz="8" w:space="0" w:color="000000"/>
              <w:bottom w:val="nil"/>
              <w:right w:val="single" w:sz="8" w:space="0" w:color="000000"/>
            </w:tcBorders>
          </w:tcPr>
          <w:p w14:paraId="7250F337"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BFE689A" w14:textId="77777777" w:rsidTr="00220658">
        <w:trPr>
          <w:trHeight w:val="20"/>
        </w:trPr>
        <w:tc>
          <w:tcPr>
            <w:tcW w:w="247" w:type="pct"/>
            <w:vMerge w:val="restart"/>
            <w:tcBorders>
              <w:top w:val="single" w:sz="8" w:space="0" w:color="000000"/>
              <w:left w:val="single" w:sz="8" w:space="0" w:color="000000"/>
              <w:right w:val="nil"/>
            </w:tcBorders>
          </w:tcPr>
          <w:p w14:paraId="6B3FEA75" w14:textId="77777777" w:rsidR="00B859CB" w:rsidRPr="00654689" w:rsidRDefault="00B859CB" w:rsidP="002E640A">
            <w:pPr>
              <w:spacing w:after="0" w:line="240" w:lineRule="auto"/>
              <w:jc w:val="center"/>
              <w:rPr>
                <w:rFonts w:ascii="Arial" w:hAnsi="Arial" w:cs="Arial"/>
                <w:color w:val="000000" w:themeColor="text1"/>
                <w:sz w:val="20"/>
                <w:szCs w:val="20"/>
                <w:lang w:val="en-US"/>
              </w:rPr>
            </w:pPr>
            <w:r w:rsidRPr="00654689">
              <w:rPr>
                <w:rFonts w:ascii="Arial" w:hAnsi="Arial" w:cs="Arial"/>
                <w:color w:val="000000" w:themeColor="text1"/>
                <w:sz w:val="20"/>
                <w:szCs w:val="20"/>
                <w:lang w:val="en-US"/>
              </w:rPr>
              <w:t>1</w:t>
            </w:r>
          </w:p>
        </w:tc>
        <w:tc>
          <w:tcPr>
            <w:tcW w:w="1933" w:type="pct"/>
            <w:vMerge w:val="restart"/>
            <w:tcBorders>
              <w:top w:val="single" w:sz="8" w:space="0" w:color="000000"/>
              <w:left w:val="single" w:sz="8" w:space="0" w:color="000000"/>
              <w:right w:val="nil"/>
            </w:tcBorders>
          </w:tcPr>
          <w:p w14:paraId="0E1272C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xây dựng Hồ sơ điều chỉnh, bổ sung</w:t>
            </w:r>
            <w:r w:rsidRPr="00654689">
              <w:rPr>
                <w:rFonts w:ascii="Arial" w:hAnsi="Arial" w:cs="Arial"/>
                <w:color w:val="000000" w:themeColor="text1"/>
                <w:sz w:val="20"/>
                <w:szCs w:val="20"/>
                <w:lang w:val="en-US"/>
              </w:rPr>
              <w:t xml:space="preserve"> </w:t>
            </w:r>
            <w:r w:rsidRPr="00654689">
              <w:rPr>
                <w:rFonts w:ascii="Arial" w:hAnsi="Arial" w:cs="Arial"/>
                <w:color w:val="000000" w:themeColor="text1"/>
                <w:sz w:val="20"/>
                <w:szCs w:val="20"/>
              </w:rPr>
              <w:t>nhiệm vụ lập pháp trong Định hướng lập pháp nhiệm kỳ của Quốc hội</w:t>
            </w:r>
          </w:p>
        </w:tc>
        <w:tc>
          <w:tcPr>
            <w:tcW w:w="1627" w:type="pct"/>
            <w:tcBorders>
              <w:top w:val="single" w:sz="8" w:space="0" w:color="000000"/>
              <w:left w:val="single" w:sz="8" w:space="0" w:color="000000"/>
              <w:bottom w:val="nil"/>
              <w:right w:val="nil"/>
            </w:tcBorders>
          </w:tcPr>
          <w:p w14:paraId="74CB1CA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Tờ trình</w:t>
            </w:r>
          </w:p>
        </w:tc>
        <w:tc>
          <w:tcPr>
            <w:tcW w:w="1193" w:type="pct"/>
            <w:tcBorders>
              <w:top w:val="single" w:sz="8" w:space="0" w:color="000000"/>
              <w:left w:val="single" w:sz="8" w:space="0" w:color="000000"/>
              <w:bottom w:val="nil"/>
              <w:right w:val="single" w:sz="8" w:space="0" w:color="000000"/>
            </w:tcBorders>
          </w:tcPr>
          <w:p w14:paraId="2F1822D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20 đến 100</w:t>
            </w:r>
          </w:p>
        </w:tc>
      </w:tr>
      <w:tr w:rsidR="00B859CB" w:rsidRPr="00654689" w14:paraId="33FA4E74" w14:textId="77777777" w:rsidTr="00220658">
        <w:trPr>
          <w:trHeight w:val="20"/>
        </w:trPr>
        <w:tc>
          <w:tcPr>
            <w:tcW w:w="247" w:type="pct"/>
            <w:vMerge/>
            <w:tcBorders>
              <w:left w:val="single" w:sz="8" w:space="0" w:color="000000"/>
              <w:right w:val="nil"/>
            </w:tcBorders>
          </w:tcPr>
          <w:p w14:paraId="79FFC07F"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6388BF32"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single" w:sz="8" w:space="0" w:color="000000"/>
              <w:right w:val="nil"/>
            </w:tcBorders>
          </w:tcPr>
          <w:p w14:paraId="101BD32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Danh mục nhiệm vụ lập pháp</w:t>
            </w:r>
          </w:p>
        </w:tc>
        <w:tc>
          <w:tcPr>
            <w:tcW w:w="1193" w:type="pct"/>
            <w:tcBorders>
              <w:top w:val="single" w:sz="8" w:space="0" w:color="000000"/>
              <w:left w:val="single" w:sz="8" w:space="0" w:color="000000"/>
              <w:bottom w:val="single" w:sz="8" w:space="0" w:color="000000"/>
              <w:right w:val="single" w:sz="8" w:space="0" w:color="000000"/>
            </w:tcBorders>
          </w:tcPr>
          <w:p w14:paraId="167F7D6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50 đến 100</w:t>
            </w:r>
          </w:p>
        </w:tc>
      </w:tr>
      <w:tr w:rsidR="00B859CB" w:rsidRPr="00654689" w14:paraId="4E2354BA" w14:textId="77777777" w:rsidTr="00220658">
        <w:trPr>
          <w:trHeight w:val="20"/>
        </w:trPr>
        <w:tc>
          <w:tcPr>
            <w:tcW w:w="247" w:type="pct"/>
            <w:vMerge/>
            <w:tcBorders>
              <w:left w:val="single" w:sz="8" w:space="0" w:color="000000"/>
              <w:right w:val="nil"/>
            </w:tcBorders>
          </w:tcPr>
          <w:p w14:paraId="24A08BEA"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3E244655"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10AAF8C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kết, đánh giá</w:t>
            </w:r>
          </w:p>
        </w:tc>
        <w:tc>
          <w:tcPr>
            <w:tcW w:w="1193" w:type="pct"/>
            <w:tcBorders>
              <w:top w:val="single" w:sz="8" w:space="0" w:color="000000"/>
              <w:left w:val="single" w:sz="8" w:space="0" w:color="000000"/>
              <w:bottom w:val="nil"/>
              <w:right w:val="single" w:sz="8" w:space="0" w:color="000000"/>
            </w:tcBorders>
          </w:tcPr>
          <w:p w14:paraId="0A17CD1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100 đến 200</w:t>
            </w:r>
          </w:p>
        </w:tc>
      </w:tr>
      <w:tr w:rsidR="00B859CB" w:rsidRPr="00654689" w14:paraId="33AFF1BA" w14:textId="77777777" w:rsidTr="00220658">
        <w:trPr>
          <w:trHeight w:val="20"/>
        </w:trPr>
        <w:tc>
          <w:tcPr>
            <w:tcW w:w="247" w:type="pct"/>
            <w:vMerge/>
            <w:tcBorders>
              <w:left w:val="single" w:sz="8" w:space="0" w:color="000000"/>
              <w:right w:val="nil"/>
            </w:tcBorders>
          </w:tcPr>
          <w:p w14:paraId="3C7642F4"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1FF36D40"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58B2E53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Đồ xuất lập pháp nhiệm kỳ</w:t>
            </w:r>
          </w:p>
        </w:tc>
        <w:tc>
          <w:tcPr>
            <w:tcW w:w="1193" w:type="pct"/>
            <w:tcBorders>
              <w:top w:val="single" w:sz="8" w:space="0" w:color="000000"/>
              <w:left w:val="single" w:sz="8" w:space="0" w:color="000000"/>
              <w:bottom w:val="nil"/>
              <w:right w:val="single" w:sz="8" w:space="0" w:color="000000"/>
            </w:tcBorders>
          </w:tcPr>
          <w:p w14:paraId="6210A5A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100 đến 200</w:t>
            </w:r>
          </w:p>
        </w:tc>
      </w:tr>
      <w:tr w:rsidR="00B859CB" w:rsidRPr="00654689" w14:paraId="47632E04" w14:textId="77777777" w:rsidTr="00220658">
        <w:trPr>
          <w:trHeight w:val="20"/>
        </w:trPr>
        <w:tc>
          <w:tcPr>
            <w:tcW w:w="247" w:type="pct"/>
            <w:vMerge/>
            <w:tcBorders>
              <w:left w:val="single" w:sz="8" w:space="0" w:color="000000"/>
              <w:right w:val="nil"/>
            </w:tcBorders>
          </w:tcPr>
          <w:p w14:paraId="7FD94249"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4CD0E2EE"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049E9A6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các chủ trương, đường lối của Đảng</w:t>
            </w:r>
          </w:p>
        </w:tc>
        <w:tc>
          <w:tcPr>
            <w:tcW w:w="1193" w:type="pct"/>
            <w:tcBorders>
              <w:top w:val="single" w:sz="8" w:space="0" w:color="000000"/>
              <w:left w:val="single" w:sz="8" w:space="0" w:color="000000"/>
              <w:bottom w:val="nil"/>
              <w:right w:val="single" w:sz="8" w:space="0" w:color="000000"/>
            </w:tcBorders>
          </w:tcPr>
          <w:p w14:paraId="5396485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6A1DCCB8" w14:textId="77777777" w:rsidTr="00220658">
        <w:trPr>
          <w:trHeight w:val="20"/>
        </w:trPr>
        <w:tc>
          <w:tcPr>
            <w:tcW w:w="247" w:type="pct"/>
            <w:vMerge/>
            <w:tcBorders>
              <w:left w:val="single" w:sz="8" w:space="0" w:color="000000"/>
              <w:right w:val="nil"/>
            </w:tcBorders>
          </w:tcPr>
          <w:p w14:paraId="42E9308F"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06F8C761"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1105772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Văn bản</w:t>
            </w:r>
          </w:p>
        </w:tc>
        <w:tc>
          <w:tcPr>
            <w:tcW w:w="1193" w:type="pct"/>
            <w:tcBorders>
              <w:top w:val="single" w:sz="8" w:space="0" w:color="000000"/>
              <w:left w:val="single" w:sz="8" w:space="0" w:color="000000"/>
              <w:bottom w:val="nil"/>
              <w:right w:val="single" w:sz="8" w:space="0" w:color="000000"/>
            </w:tcBorders>
          </w:tcPr>
          <w:p w14:paraId="19B905B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523D8BE0" w14:textId="77777777" w:rsidTr="00220658">
        <w:trPr>
          <w:trHeight w:val="20"/>
        </w:trPr>
        <w:tc>
          <w:tcPr>
            <w:tcW w:w="247" w:type="pct"/>
            <w:vMerge/>
            <w:tcBorders>
              <w:left w:val="single" w:sz="8" w:space="0" w:color="000000"/>
              <w:right w:val="nil"/>
            </w:tcBorders>
          </w:tcPr>
          <w:p w14:paraId="14439D5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00F8CF8E"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643F3B1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ĐƯQT có liên quan</w:t>
            </w:r>
          </w:p>
        </w:tc>
        <w:tc>
          <w:tcPr>
            <w:tcW w:w="1193" w:type="pct"/>
            <w:tcBorders>
              <w:top w:val="single" w:sz="8" w:space="0" w:color="000000"/>
              <w:left w:val="single" w:sz="8" w:space="0" w:color="000000"/>
              <w:bottom w:val="nil"/>
              <w:right w:val="single" w:sz="8" w:space="0" w:color="000000"/>
            </w:tcBorders>
          </w:tcPr>
          <w:p w14:paraId="68CB16F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741B6A05" w14:textId="77777777" w:rsidTr="00220658">
        <w:trPr>
          <w:trHeight w:val="20"/>
        </w:trPr>
        <w:tc>
          <w:tcPr>
            <w:tcW w:w="247" w:type="pct"/>
            <w:vMerge/>
            <w:tcBorders>
              <w:left w:val="single" w:sz="8" w:space="0" w:color="000000"/>
              <w:right w:val="nil"/>
            </w:tcBorders>
          </w:tcPr>
          <w:p w14:paraId="1E2BF169"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16D9053D"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1EAAC29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kinh nghiệm nước ngoài</w:t>
            </w:r>
          </w:p>
        </w:tc>
        <w:tc>
          <w:tcPr>
            <w:tcW w:w="1193" w:type="pct"/>
            <w:tcBorders>
              <w:top w:val="single" w:sz="8" w:space="0" w:color="000000"/>
              <w:left w:val="single" w:sz="8" w:space="0" w:color="000000"/>
              <w:bottom w:val="nil"/>
              <w:right w:val="single" w:sz="8" w:space="0" w:color="000000"/>
            </w:tcBorders>
          </w:tcPr>
          <w:p w14:paraId="17F6DA2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6E486764" w14:textId="77777777" w:rsidTr="00220658">
        <w:trPr>
          <w:trHeight w:val="20"/>
        </w:trPr>
        <w:tc>
          <w:tcPr>
            <w:tcW w:w="247" w:type="pct"/>
            <w:vMerge/>
            <w:tcBorders>
              <w:left w:val="single" w:sz="8" w:space="0" w:color="000000"/>
              <w:right w:val="nil"/>
            </w:tcBorders>
          </w:tcPr>
          <w:p w14:paraId="5ABF44F1"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76C4A697"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7137F54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nghiên cứu có liên quan</w:t>
            </w:r>
          </w:p>
        </w:tc>
        <w:tc>
          <w:tcPr>
            <w:tcW w:w="1193" w:type="pct"/>
            <w:tcBorders>
              <w:top w:val="single" w:sz="8" w:space="0" w:color="000000"/>
              <w:left w:val="single" w:sz="8" w:space="0" w:color="000000"/>
              <w:bottom w:val="nil"/>
              <w:right w:val="single" w:sz="8" w:space="0" w:color="000000"/>
            </w:tcBorders>
          </w:tcPr>
          <w:p w14:paraId="0AC9798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700F9E9D" w14:textId="77777777" w:rsidTr="00220658">
        <w:trPr>
          <w:trHeight w:val="20"/>
        </w:trPr>
        <w:tc>
          <w:tcPr>
            <w:tcW w:w="247" w:type="pct"/>
            <w:vMerge/>
            <w:tcBorders>
              <w:left w:val="single" w:sz="8" w:space="0" w:color="000000"/>
              <w:right w:val="nil"/>
            </w:tcBorders>
          </w:tcPr>
          <w:p w14:paraId="6AB3535F"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right w:val="nil"/>
            </w:tcBorders>
          </w:tcPr>
          <w:p w14:paraId="7C926103"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16A0B9D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Tài liệu dịch, hiệu đính tài liệu dịch, văn bản tiếng nước ngoài, tiếng dân tộc thiểu số sang tiếng Việt; dịch, hiệu đính tài liệu dịch, văn bản tiếng Việt sang tiếng nước ngoài, tiếng dân tộc thiểu số</w:t>
            </w:r>
          </w:p>
        </w:tc>
        <w:tc>
          <w:tcPr>
            <w:tcW w:w="1193" w:type="pct"/>
            <w:tcBorders>
              <w:top w:val="single" w:sz="8" w:space="0" w:color="000000"/>
              <w:left w:val="single" w:sz="8" w:space="0" w:color="000000"/>
              <w:bottom w:val="nil"/>
              <w:right w:val="single" w:sz="8" w:space="0" w:color="000000"/>
            </w:tcBorders>
          </w:tcPr>
          <w:p w14:paraId="2F050EA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2A42624E" w14:textId="77777777" w:rsidTr="00220658">
        <w:trPr>
          <w:trHeight w:val="20"/>
        </w:trPr>
        <w:tc>
          <w:tcPr>
            <w:tcW w:w="247" w:type="pct"/>
            <w:vMerge/>
            <w:tcBorders>
              <w:left w:val="single" w:sz="8" w:space="0" w:color="000000"/>
              <w:bottom w:val="nil"/>
              <w:right w:val="nil"/>
            </w:tcBorders>
          </w:tcPr>
          <w:p w14:paraId="2244E29A"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left w:val="single" w:sz="8" w:space="0" w:color="000000"/>
              <w:bottom w:val="nil"/>
              <w:right w:val="nil"/>
            </w:tcBorders>
          </w:tcPr>
          <w:p w14:paraId="47B5E145"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278FFE2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 tiếp thu, giải trình ý kiến góp ý, phản biện</w:t>
            </w:r>
          </w:p>
        </w:tc>
        <w:tc>
          <w:tcPr>
            <w:tcW w:w="1193" w:type="pct"/>
            <w:tcBorders>
              <w:top w:val="single" w:sz="8" w:space="0" w:color="000000"/>
              <w:left w:val="single" w:sz="8" w:space="0" w:color="000000"/>
              <w:bottom w:val="nil"/>
              <w:right w:val="single" w:sz="8" w:space="0" w:color="000000"/>
            </w:tcBorders>
          </w:tcPr>
          <w:p w14:paraId="5A1672E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3F72DDC0" w14:textId="77777777" w:rsidTr="00220658">
        <w:trPr>
          <w:trHeight w:val="20"/>
        </w:trPr>
        <w:tc>
          <w:tcPr>
            <w:tcW w:w="247" w:type="pct"/>
            <w:vMerge w:val="restart"/>
            <w:tcBorders>
              <w:top w:val="single" w:sz="8" w:space="0" w:color="000000"/>
              <w:left w:val="single" w:sz="8" w:space="0" w:color="000000"/>
              <w:bottom w:val="nil"/>
              <w:right w:val="nil"/>
            </w:tcBorders>
          </w:tcPr>
          <w:p w14:paraId="4FC21D2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lastRenderedPageBreak/>
              <w:t>2</w:t>
            </w:r>
          </w:p>
        </w:tc>
        <w:tc>
          <w:tcPr>
            <w:tcW w:w="1933" w:type="pct"/>
            <w:tcBorders>
              <w:top w:val="single" w:sz="8" w:space="0" w:color="000000"/>
              <w:left w:val="single" w:sz="8" w:space="0" w:color="000000"/>
              <w:bottom w:val="nil"/>
              <w:right w:val="nil"/>
            </w:tcBorders>
          </w:tcPr>
          <w:p w14:paraId="64E4702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điều tra, khảo sát thực tế, hội thảo, tọa đàm, hội nghị</w:t>
            </w:r>
          </w:p>
        </w:tc>
        <w:tc>
          <w:tcPr>
            <w:tcW w:w="1627" w:type="pct"/>
            <w:tcBorders>
              <w:top w:val="single" w:sz="8" w:space="0" w:color="000000"/>
              <w:left w:val="single" w:sz="8" w:space="0" w:color="000000"/>
              <w:bottom w:val="nil"/>
              <w:right w:val="nil"/>
            </w:tcBorders>
          </w:tcPr>
          <w:p w14:paraId="2AB04B7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điều tra, khảo sát thực tế; báo cáo kết quả hội thảo, tọa đàm, hội nghị</w:t>
            </w:r>
          </w:p>
        </w:tc>
        <w:tc>
          <w:tcPr>
            <w:tcW w:w="1193" w:type="pct"/>
            <w:tcBorders>
              <w:top w:val="single" w:sz="8" w:space="0" w:color="000000"/>
              <w:left w:val="single" w:sz="8" w:space="0" w:color="000000"/>
              <w:bottom w:val="nil"/>
              <w:right w:val="single" w:sz="8" w:space="0" w:color="000000"/>
            </w:tcBorders>
          </w:tcPr>
          <w:p w14:paraId="484CA56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300</w:t>
            </w:r>
          </w:p>
        </w:tc>
      </w:tr>
      <w:tr w:rsidR="00B859CB" w:rsidRPr="00654689" w14:paraId="6F5EA1F5" w14:textId="77777777" w:rsidTr="00220658">
        <w:trPr>
          <w:trHeight w:val="20"/>
        </w:trPr>
        <w:tc>
          <w:tcPr>
            <w:tcW w:w="247" w:type="pct"/>
            <w:vMerge/>
            <w:tcBorders>
              <w:top w:val="single" w:sz="8" w:space="0" w:color="000000"/>
              <w:left w:val="single" w:sz="8" w:space="0" w:color="000000"/>
              <w:bottom w:val="nil"/>
              <w:right w:val="nil"/>
            </w:tcBorders>
          </w:tcPr>
          <w:p w14:paraId="34B1ED76"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tcBorders>
              <w:top w:val="single" w:sz="8" w:space="0" w:color="000000"/>
              <w:left w:val="single" w:sz="8" w:space="0" w:color="000000"/>
              <w:bottom w:val="nil"/>
              <w:right w:val="nil"/>
            </w:tcBorders>
          </w:tcPr>
          <w:p w14:paraId="28EF921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họp</w:t>
            </w:r>
          </w:p>
        </w:tc>
        <w:tc>
          <w:tcPr>
            <w:tcW w:w="1627" w:type="pct"/>
            <w:tcBorders>
              <w:top w:val="single" w:sz="8" w:space="0" w:color="000000"/>
              <w:left w:val="single" w:sz="8" w:space="0" w:color="000000"/>
              <w:bottom w:val="nil"/>
              <w:right w:val="nil"/>
            </w:tcBorders>
          </w:tcPr>
          <w:p w14:paraId="09C5895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Biên bản họp</w:t>
            </w:r>
          </w:p>
        </w:tc>
        <w:tc>
          <w:tcPr>
            <w:tcW w:w="1193" w:type="pct"/>
            <w:tcBorders>
              <w:top w:val="single" w:sz="8" w:space="0" w:color="000000"/>
              <w:left w:val="single" w:sz="8" w:space="0" w:color="000000"/>
              <w:bottom w:val="nil"/>
              <w:right w:val="single" w:sz="8" w:space="0" w:color="000000"/>
            </w:tcBorders>
          </w:tcPr>
          <w:p w14:paraId="7A321BB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37EEC983" w14:textId="77777777" w:rsidTr="00220658">
        <w:trPr>
          <w:trHeight w:val="20"/>
        </w:trPr>
        <w:tc>
          <w:tcPr>
            <w:tcW w:w="247" w:type="pct"/>
            <w:tcBorders>
              <w:top w:val="single" w:sz="8" w:space="0" w:color="000000"/>
              <w:left w:val="single" w:sz="8" w:space="0" w:color="000000"/>
              <w:bottom w:val="nil"/>
              <w:right w:val="nil"/>
            </w:tcBorders>
          </w:tcPr>
          <w:p w14:paraId="1C7829B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1933" w:type="pct"/>
            <w:tcBorders>
              <w:top w:val="single" w:sz="8" w:space="0" w:color="000000"/>
              <w:left w:val="single" w:sz="8" w:space="0" w:color="000000"/>
              <w:bottom w:val="nil"/>
              <w:right w:val="nil"/>
            </w:tcBorders>
          </w:tcPr>
          <w:p w14:paraId="48E5391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Thuê chuyên gia</w:t>
            </w:r>
          </w:p>
        </w:tc>
        <w:tc>
          <w:tcPr>
            <w:tcW w:w="1627" w:type="pct"/>
            <w:tcBorders>
              <w:top w:val="single" w:sz="8" w:space="0" w:color="000000"/>
              <w:left w:val="single" w:sz="8" w:space="0" w:color="000000"/>
              <w:bottom w:val="nil"/>
              <w:right w:val="nil"/>
            </w:tcBorders>
          </w:tcPr>
          <w:p w14:paraId="1CCCA2A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Chuyên đề hoặc kết quả khác theo thỏa thuận trong hợp đồng thuê khoán hoặc ý kiến thể hiện tại biên bản họp thẩm định</w:t>
            </w:r>
          </w:p>
        </w:tc>
        <w:tc>
          <w:tcPr>
            <w:tcW w:w="1193" w:type="pct"/>
            <w:tcBorders>
              <w:top w:val="single" w:sz="8" w:space="0" w:color="000000"/>
              <w:left w:val="single" w:sz="8" w:space="0" w:color="000000"/>
              <w:bottom w:val="nil"/>
              <w:right w:val="single" w:sz="8" w:space="0" w:color="000000"/>
            </w:tcBorders>
          </w:tcPr>
          <w:p w14:paraId="7189362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654689" w14:paraId="23023DAB" w14:textId="77777777" w:rsidTr="00220658">
        <w:trPr>
          <w:trHeight w:val="20"/>
        </w:trPr>
        <w:tc>
          <w:tcPr>
            <w:tcW w:w="247" w:type="pct"/>
            <w:vMerge w:val="restart"/>
            <w:tcBorders>
              <w:top w:val="single" w:sz="8" w:space="0" w:color="000000"/>
              <w:left w:val="single" w:sz="8" w:space="0" w:color="000000"/>
              <w:bottom w:val="nil"/>
              <w:right w:val="nil"/>
            </w:tcBorders>
          </w:tcPr>
          <w:p w14:paraId="5EB5768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w:t>
            </w:r>
          </w:p>
        </w:tc>
        <w:tc>
          <w:tcPr>
            <w:tcW w:w="1933" w:type="pct"/>
            <w:vMerge w:val="restart"/>
            <w:tcBorders>
              <w:top w:val="single" w:sz="8" w:space="0" w:color="000000"/>
              <w:left w:val="single" w:sz="8" w:space="0" w:color="000000"/>
              <w:bottom w:val="nil"/>
              <w:right w:val="nil"/>
            </w:tcBorders>
          </w:tcPr>
          <w:p w14:paraId="72915EB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Truyền thông</w:t>
            </w:r>
          </w:p>
        </w:tc>
        <w:tc>
          <w:tcPr>
            <w:tcW w:w="1627" w:type="pct"/>
            <w:tcBorders>
              <w:top w:val="single" w:sz="8" w:space="0" w:color="000000"/>
              <w:left w:val="single" w:sz="8" w:space="0" w:color="000000"/>
              <w:bottom w:val="nil"/>
              <w:right w:val="nil"/>
            </w:tcBorders>
          </w:tcPr>
          <w:p w14:paraId="4DEAFFA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dạng in (sản phẩm báo chí được xuất bản; bài viết, bản tin khác, báo cáo tọa đàm, áp phích...)</w:t>
            </w:r>
          </w:p>
        </w:tc>
        <w:tc>
          <w:tcPr>
            <w:tcW w:w="1193" w:type="pct"/>
            <w:tcBorders>
              <w:top w:val="single" w:sz="8" w:space="0" w:color="000000"/>
              <w:left w:val="single" w:sz="8" w:space="0" w:color="000000"/>
              <w:bottom w:val="nil"/>
              <w:right w:val="single" w:sz="8" w:space="0" w:color="000000"/>
            </w:tcBorders>
          </w:tcPr>
          <w:p w14:paraId="4B5F530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50</w:t>
            </w:r>
          </w:p>
        </w:tc>
      </w:tr>
      <w:tr w:rsidR="00B859CB" w:rsidRPr="00654689" w14:paraId="03F8ABCA" w14:textId="77777777" w:rsidTr="00220658">
        <w:trPr>
          <w:trHeight w:val="20"/>
        </w:trPr>
        <w:tc>
          <w:tcPr>
            <w:tcW w:w="247" w:type="pct"/>
            <w:vMerge/>
            <w:tcBorders>
              <w:top w:val="single" w:sz="8" w:space="0" w:color="000000"/>
              <w:left w:val="single" w:sz="8" w:space="0" w:color="000000"/>
              <w:bottom w:val="nil"/>
              <w:right w:val="nil"/>
            </w:tcBorders>
          </w:tcPr>
          <w:p w14:paraId="28048D15"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51A52ECD"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single" w:sz="8" w:space="0" w:color="000000"/>
              <w:right w:val="nil"/>
            </w:tcBorders>
          </w:tcPr>
          <w:p w14:paraId="490155F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Ấn phẩm truyền thông trên môi trường điện tử (website, video, sản phẩm số khác...)</w:t>
            </w:r>
          </w:p>
        </w:tc>
        <w:tc>
          <w:tcPr>
            <w:tcW w:w="1193" w:type="pct"/>
            <w:tcBorders>
              <w:top w:val="single" w:sz="8" w:space="0" w:color="000000"/>
              <w:left w:val="single" w:sz="8" w:space="0" w:color="000000"/>
              <w:bottom w:val="single" w:sz="8" w:space="0" w:color="000000"/>
              <w:right w:val="single" w:sz="8" w:space="0" w:color="000000"/>
            </w:tcBorders>
          </w:tcPr>
          <w:p w14:paraId="534B1F3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7FC725DC" w14:textId="77777777" w:rsidTr="00220658">
        <w:trPr>
          <w:trHeight w:val="20"/>
        </w:trPr>
        <w:tc>
          <w:tcPr>
            <w:tcW w:w="247" w:type="pct"/>
            <w:vMerge w:val="restart"/>
            <w:tcBorders>
              <w:top w:val="single" w:sz="8" w:space="0" w:color="000000"/>
              <w:left w:val="single" w:sz="8" w:space="0" w:color="000000"/>
              <w:bottom w:val="nil"/>
              <w:right w:val="nil"/>
            </w:tcBorders>
          </w:tcPr>
          <w:p w14:paraId="75E32A1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w:t>
            </w:r>
          </w:p>
        </w:tc>
        <w:tc>
          <w:tcPr>
            <w:tcW w:w="1933" w:type="pct"/>
            <w:vMerge w:val="restart"/>
            <w:tcBorders>
              <w:top w:val="single" w:sz="8" w:space="0" w:color="000000"/>
              <w:left w:val="single" w:sz="8" w:space="0" w:color="000000"/>
              <w:bottom w:val="nil"/>
              <w:right w:val="nil"/>
            </w:tcBorders>
          </w:tcPr>
          <w:p w14:paraId="26D1A52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cơ quan, tổ chức, cá nhân; cơ quan liên quan</w:t>
            </w:r>
          </w:p>
        </w:tc>
        <w:tc>
          <w:tcPr>
            <w:tcW w:w="1627" w:type="pct"/>
            <w:tcBorders>
              <w:top w:val="single" w:sz="8" w:space="0" w:color="000000"/>
              <w:left w:val="single" w:sz="8" w:space="0" w:color="000000"/>
              <w:bottom w:val="nil"/>
              <w:right w:val="nil"/>
            </w:tcBorders>
          </w:tcPr>
          <w:p w14:paraId="53BA381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w:t>
            </w:r>
          </w:p>
        </w:tc>
        <w:tc>
          <w:tcPr>
            <w:tcW w:w="1193" w:type="pct"/>
            <w:tcBorders>
              <w:top w:val="single" w:sz="8" w:space="0" w:color="000000"/>
              <w:left w:val="single" w:sz="8" w:space="0" w:color="000000"/>
              <w:bottom w:val="nil"/>
              <w:right w:val="single" w:sz="8" w:space="0" w:color="000000"/>
            </w:tcBorders>
          </w:tcPr>
          <w:p w14:paraId="2A07940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56EAFFF3" w14:textId="77777777" w:rsidTr="00220658">
        <w:trPr>
          <w:trHeight w:val="20"/>
        </w:trPr>
        <w:tc>
          <w:tcPr>
            <w:tcW w:w="247" w:type="pct"/>
            <w:vMerge/>
            <w:tcBorders>
              <w:top w:val="single" w:sz="8" w:space="0" w:color="000000"/>
              <w:left w:val="single" w:sz="8" w:space="0" w:color="000000"/>
              <w:bottom w:val="nil"/>
              <w:right w:val="nil"/>
            </w:tcBorders>
          </w:tcPr>
          <w:p w14:paraId="16046E26"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933" w:type="pct"/>
            <w:vMerge/>
            <w:tcBorders>
              <w:top w:val="single" w:sz="8" w:space="0" w:color="000000"/>
              <w:left w:val="single" w:sz="8" w:space="0" w:color="000000"/>
              <w:bottom w:val="nil"/>
              <w:right w:val="nil"/>
            </w:tcBorders>
          </w:tcPr>
          <w:p w14:paraId="430259C8" w14:textId="77777777" w:rsidR="00B859CB" w:rsidRPr="00654689" w:rsidRDefault="00B859CB" w:rsidP="002E640A">
            <w:pPr>
              <w:spacing w:after="0" w:line="240" w:lineRule="auto"/>
              <w:rPr>
                <w:rFonts w:ascii="Arial" w:hAnsi="Arial" w:cs="Arial"/>
                <w:color w:val="000000" w:themeColor="text1"/>
                <w:sz w:val="20"/>
                <w:szCs w:val="20"/>
              </w:rPr>
            </w:pPr>
          </w:p>
        </w:tc>
        <w:tc>
          <w:tcPr>
            <w:tcW w:w="1627" w:type="pct"/>
            <w:tcBorders>
              <w:top w:val="single" w:sz="8" w:space="0" w:color="000000"/>
              <w:left w:val="single" w:sz="8" w:space="0" w:color="000000"/>
              <w:bottom w:val="nil"/>
              <w:right w:val="nil"/>
            </w:tcBorders>
          </w:tcPr>
          <w:p w14:paraId="4C3B2D6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tiếp thu, giải trình</w:t>
            </w:r>
          </w:p>
        </w:tc>
        <w:tc>
          <w:tcPr>
            <w:tcW w:w="1193" w:type="pct"/>
            <w:tcBorders>
              <w:top w:val="single" w:sz="8" w:space="0" w:color="000000"/>
              <w:left w:val="single" w:sz="8" w:space="0" w:color="000000"/>
              <w:bottom w:val="nil"/>
              <w:right w:val="single" w:sz="8" w:space="0" w:color="000000"/>
            </w:tcBorders>
          </w:tcPr>
          <w:p w14:paraId="154A1A9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1C50F8C0" w14:textId="77777777" w:rsidTr="00220658">
        <w:trPr>
          <w:trHeight w:val="20"/>
        </w:trPr>
        <w:tc>
          <w:tcPr>
            <w:tcW w:w="247" w:type="pct"/>
            <w:tcBorders>
              <w:top w:val="single" w:sz="8" w:space="0" w:color="000000"/>
              <w:left w:val="single" w:sz="8" w:space="0" w:color="000000"/>
              <w:bottom w:val="nil"/>
              <w:right w:val="nil"/>
            </w:tcBorders>
          </w:tcPr>
          <w:p w14:paraId="1069F91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w:t>
            </w:r>
          </w:p>
        </w:tc>
        <w:tc>
          <w:tcPr>
            <w:tcW w:w="1933" w:type="pct"/>
            <w:tcBorders>
              <w:top w:val="single" w:sz="8" w:space="0" w:color="000000"/>
              <w:left w:val="single" w:sz="8" w:space="0" w:color="000000"/>
              <w:bottom w:val="nil"/>
              <w:right w:val="nil"/>
            </w:tcBorders>
          </w:tcPr>
          <w:p w14:paraId="4C861C8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Tiếp thu, giải trình ý kiến phản biện xã hội, của Chính phủ; Thành viên Chính phủ, Thủ tướng Chính phủ; của Đại biểu Quốc hội, cơ quan của Quốc hội, UBTVQH</w:t>
            </w:r>
          </w:p>
        </w:tc>
        <w:tc>
          <w:tcPr>
            <w:tcW w:w="1627" w:type="pct"/>
            <w:tcBorders>
              <w:top w:val="single" w:sz="8" w:space="0" w:color="000000"/>
              <w:left w:val="single" w:sz="8" w:space="0" w:color="000000"/>
              <w:bottom w:val="nil"/>
              <w:right w:val="nil"/>
            </w:tcBorders>
          </w:tcPr>
          <w:p w14:paraId="50016F3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Các Báo cáo tiếp thu, giải trình</w:t>
            </w:r>
          </w:p>
        </w:tc>
        <w:tc>
          <w:tcPr>
            <w:tcW w:w="1193" w:type="pct"/>
            <w:tcBorders>
              <w:top w:val="single" w:sz="8" w:space="0" w:color="000000"/>
              <w:left w:val="single" w:sz="8" w:space="0" w:color="000000"/>
              <w:bottom w:val="nil"/>
              <w:right w:val="single" w:sz="8" w:space="0" w:color="000000"/>
            </w:tcBorders>
          </w:tcPr>
          <w:p w14:paraId="62135FD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23E7B06D" w14:textId="77777777" w:rsidTr="00220658">
        <w:trPr>
          <w:trHeight w:val="20"/>
        </w:trPr>
        <w:tc>
          <w:tcPr>
            <w:tcW w:w="247" w:type="pct"/>
            <w:tcBorders>
              <w:top w:val="single" w:sz="8" w:space="0" w:color="000000"/>
              <w:left w:val="single" w:sz="8" w:space="0" w:color="000000"/>
              <w:bottom w:val="nil"/>
              <w:right w:val="nil"/>
            </w:tcBorders>
          </w:tcPr>
          <w:p w14:paraId="6963AD5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w:t>
            </w:r>
          </w:p>
        </w:tc>
        <w:tc>
          <w:tcPr>
            <w:tcW w:w="1933" w:type="pct"/>
            <w:tcBorders>
              <w:top w:val="single" w:sz="8" w:space="0" w:color="000000"/>
              <w:left w:val="single" w:sz="8" w:space="0" w:color="000000"/>
              <w:bottom w:val="nil"/>
              <w:right w:val="nil"/>
            </w:tcBorders>
          </w:tcPr>
          <w:p w14:paraId="2FFD1F3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cơ quan Đảng có thẩm quyền</w:t>
            </w:r>
          </w:p>
        </w:tc>
        <w:tc>
          <w:tcPr>
            <w:tcW w:w="1627" w:type="pct"/>
            <w:tcBorders>
              <w:top w:val="single" w:sz="8" w:space="0" w:color="000000"/>
              <w:left w:val="single" w:sz="8" w:space="0" w:color="000000"/>
              <w:bottom w:val="nil"/>
              <w:right w:val="nil"/>
            </w:tcBorders>
          </w:tcPr>
          <w:p w14:paraId="1CA4826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thông báo kết luận/chủ trương</w:t>
            </w:r>
          </w:p>
        </w:tc>
        <w:tc>
          <w:tcPr>
            <w:tcW w:w="1193" w:type="pct"/>
            <w:tcBorders>
              <w:top w:val="single" w:sz="8" w:space="0" w:color="000000"/>
              <w:left w:val="single" w:sz="8" w:space="0" w:color="000000"/>
              <w:bottom w:val="nil"/>
              <w:right w:val="single" w:sz="8" w:space="0" w:color="000000"/>
            </w:tcBorders>
          </w:tcPr>
          <w:p w14:paraId="6E2BDDC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692EE303" w14:textId="77777777" w:rsidTr="00220658">
        <w:trPr>
          <w:trHeight w:val="20"/>
        </w:trPr>
        <w:tc>
          <w:tcPr>
            <w:tcW w:w="247" w:type="pct"/>
            <w:tcBorders>
              <w:top w:val="single" w:sz="8" w:space="0" w:color="000000"/>
              <w:left w:val="single" w:sz="8" w:space="0" w:color="000000"/>
              <w:bottom w:val="nil"/>
              <w:right w:val="nil"/>
            </w:tcBorders>
          </w:tcPr>
          <w:p w14:paraId="0A6801C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8</w:t>
            </w:r>
          </w:p>
        </w:tc>
        <w:tc>
          <w:tcPr>
            <w:tcW w:w="1933" w:type="pct"/>
            <w:tcBorders>
              <w:top w:val="single" w:sz="8" w:space="0" w:color="000000"/>
              <w:left w:val="single" w:sz="8" w:space="0" w:color="000000"/>
              <w:bottom w:val="nil"/>
              <w:right w:val="nil"/>
            </w:tcBorders>
          </w:tcPr>
          <w:p w14:paraId="5318909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Chuẩn bị ý kiến Thành viên Chính phủ</w:t>
            </w:r>
          </w:p>
        </w:tc>
        <w:tc>
          <w:tcPr>
            <w:tcW w:w="1627" w:type="pct"/>
            <w:tcBorders>
              <w:top w:val="single" w:sz="8" w:space="0" w:color="000000"/>
              <w:left w:val="single" w:sz="8" w:space="0" w:color="000000"/>
              <w:bottom w:val="nil"/>
              <w:right w:val="nil"/>
            </w:tcBorders>
          </w:tcPr>
          <w:p w14:paraId="706F1F1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Phiếu lấy ý kiến Thành viên Chính phủ hoặc Phiếu chuyển của Văn phòng Chính phủ</w:t>
            </w:r>
          </w:p>
        </w:tc>
        <w:tc>
          <w:tcPr>
            <w:tcW w:w="1193" w:type="pct"/>
            <w:tcBorders>
              <w:top w:val="single" w:sz="8" w:space="0" w:color="000000"/>
              <w:left w:val="single" w:sz="8" w:space="0" w:color="000000"/>
              <w:bottom w:val="nil"/>
              <w:right w:val="single" w:sz="8" w:space="0" w:color="000000"/>
            </w:tcBorders>
          </w:tcPr>
          <w:p w14:paraId="7209487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 đến 20</w:t>
            </w:r>
          </w:p>
        </w:tc>
      </w:tr>
      <w:tr w:rsidR="00B859CB" w:rsidRPr="00654689" w14:paraId="02139958" w14:textId="77777777" w:rsidTr="00220658">
        <w:trPr>
          <w:trHeight w:val="20"/>
        </w:trPr>
        <w:tc>
          <w:tcPr>
            <w:tcW w:w="247" w:type="pct"/>
            <w:tcBorders>
              <w:top w:val="single" w:sz="8" w:space="0" w:color="000000"/>
              <w:left w:val="single" w:sz="8" w:space="0" w:color="000000"/>
              <w:bottom w:val="single" w:sz="8" w:space="0" w:color="000000"/>
              <w:right w:val="nil"/>
            </w:tcBorders>
          </w:tcPr>
          <w:p w14:paraId="46C7D0D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9</w:t>
            </w:r>
          </w:p>
        </w:tc>
        <w:tc>
          <w:tcPr>
            <w:tcW w:w="1933" w:type="pct"/>
            <w:tcBorders>
              <w:top w:val="single" w:sz="8" w:space="0" w:color="000000"/>
              <w:left w:val="single" w:sz="8" w:space="0" w:color="000000"/>
              <w:bottom w:val="single" w:sz="8" w:space="0" w:color="000000"/>
              <w:right w:val="nil"/>
            </w:tcBorders>
          </w:tcPr>
          <w:p w14:paraId="7AA2BCE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Hoàn thiện hồ sơ sau xin ý kiến của Chính phủ</w:t>
            </w:r>
          </w:p>
        </w:tc>
        <w:tc>
          <w:tcPr>
            <w:tcW w:w="1627" w:type="pct"/>
            <w:tcBorders>
              <w:top w:val="single" w:sz="8" w:space="0" w:color="000000"/>
              <w:left w:val="single" w:sz="8" w:space="0" w:color="000000"/>
              <w:bottom w:val="single" w:sz="8" w:space="0" w:color="000000"/>
              <w:right w:val="nil"/>
            </w:tcBorders>
          </w:tcPr>
          <w:p w14:paraId="50353DE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Dự thảo Văn bản và tài liệu khác thuộc thành phần hồ sơ theo quy định đã được chỉnh lý, hoàn thiện</w:t>
            </w:r>
          </w:p>
        </w:tc>
        <w:tc>
          <w:tcPr>
            <w:tcW w:w="1193" w:type="pct"/>
            <w:tcBorders>
              <w:top w:val="single" w:sz="8" w:space="0" w:color="000000"/>
              <w:left w:val="single" w:sz="8" w:space="0" w:color="000000"/>
              <w:bottom w:val="single" w:sz="8" w:space="0" w:color="000000"/>
              <w:right w:val="single" w:sz="8" w:space="0" w:color="000000"/>
            </w:tcBorders>
          </w:tcPr>
          <w:p w14:paraId="2595E23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bl>
    <w:p w14:paraId="44EE7E24" w14:textId="77777777" w:rsidR="00B859CB" w:rsidRPr="00654689" w:rsidRDefault="00B859CB" w:rsidP="00B859CB">
      <w:pPr>
        <w:spacing w:after="0" w:line="240" w:lineRule="auto"/>
        <w:jc w:val="both"/>
        <w:rPr>
          <w:rFonts w:ascii="Arial" w:hAnsi="Arial" w:cs="Arial"/>
          <w:b/>
          <w:color w:val="000000" w:themeColor="text1"/>
          <w:sz w:val="20"/>
          <w:szCs w:val="20"/>
          <w:lang w:val="en-US"/>
        </w:rPr>
      </w:pPr>
    </w:p>
    <w:p w14:paraId="0C69F543" w14:textId="77777777" w:rsidR="00B859CB" w:rsidRPr="00654689"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654689">
        <w:rPr>
          <w:rFonts w:ascii="Arial" w:hAnsi="Arial" w:cs="Arial"/>
          <w:b/>
          <w:color w:val="000000" w:themeColor="text1"/>
          <w:sz w:val="20"/>
          <w:szCs w:val="20"/>
        </w:rPr>
        <w:t>D. HOẠT ĐỘNG, SẢN PHẨM VÀ KHUNG ĐỊNH MỨC KHOÁN CHI ĐỂ XÂY DỰNG CHƯƠNG TRÌNH LẬP PHÁP HẰNG NĂM</w:t>
      </w:r>
    </w:p>
    <w:p w14:paraId="57F2CF13"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4"/>
        <w:gridCol w:w="4892"/>
        <w:gridCol w:w="4764"/>
        <w:gridCol w:w="3808"/>
      </w:tblGrid>
      <w:tr w:rsidR="00B859CB" w:rsidRPr="00654689" w14:paraId="2EF4CF31" w14:textId="77777777" w:rsidTr="00220658">
        <w:trPr>
          <w:trHeight w:val="20"/>
        </w:trPr>
        <w:tc>
          <w:tcPr>
            <w:tcW w:w="170" w:type="pct"/>
            <w:tcBorders>
              <w:top w:val="single" w:sz="8" w:space="0" w:color="000000"/>
              <w:left w:val="single" w:sz="8" w:space="0" w:color="000000"/>
              <w:bottom w:val="nil"/>
              <w:right w:val="nil"/>
            </w:tcBorders>
          </w:tcPr>
          <w:p w14:paraId="18FEED8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STT</w:t>
            </w:r>
          </w:p>
        </w:tc>
        <w:tc>
          <w:tcPr>
            <w:tcW w:w="1755" w:type="pct"/>
            <w:tcBorders>
              <w:top w:val="single" w:sz="8" w:space="0" w:color="000000"/>
              <w:left w:val="single" w:sz="8" w:space="0" w:color="000000"/>
              <w:bottom w:val="nil"/>
              <w:right w:val="nil"/>
            </w:tcBorders>
          </w:tcPr>
          <w:p w14:paraId="06EB6E4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709" w:type="pct"/>
            <w:tcBorders>
              <w:top w:val="single" w:sz="8" w:space="0" w:color="000000"/>
              <w:left w:val="single" w:sz="8" w:space="0" w:color="000000"/>
              <w:bottom w:val="nil"/>
              <w:right w:val="nil"/>
            </w:tcBorders>
          </w:tcPr>
          <w:p w14:paraId="10F139B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w:t>
            </w:r>
          </w:p>
        </w:tc>
        <w:tc>
          <w:tcPr>
            <w:tcW w:w="1366" w:type="pct"/>
            <w:tcBorders>
              <w:top w:val="single" w:sz="8" w:space="0" w:color="000000"/>
              <w:left w:val="single" w:sz="8" w:space="0" w:color="000000"/>
              <w:bottom w:val="nil"/>
              <w:right w:val="single" w:sz="8" w:space="0" w:color="000000"/>
            </w:tcBorders>
          </w:tcPr>
          <w:p w14:paraId="113EBD6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Khung định mức khoán chi để cơ quan tham chiếu và điều chỉnh</w:t>
            </w:r>
          </w:p>
        </w:tc>
      </w:tr>
      <w:tr w:rsidR="00B859CB" w:rsidRPr="00654689" w14:paraId="7EFCF76D" w14:textId="77777777" w:rsidTr="00220658">
        <w:trPr>
          <w:trHeight w:val="20"/>
        </w:trPr>
        <w:tc>
          <w:tcPr>
            <w:tcW w:w="170" w:type="pct"/>
            <w:tcBorders>
              <w:top w:val="single" w:sz="8" w:space="0" w:color="000000"/>
              <w:left w:val="single" w:sz="8" w:space="0" w:color="000000"/>
              <w:bottom w:val="nil"/>
              <w:right w:val="nil"/>
            </w:tcBorders>
          </w:tcPr>
          <w:p w14:paraId="00BD5C2D"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3464" w:type="pct"/>
            <w:gridSpan w:val="2"/>
            <w:tcBorders>
              <w:top w:val="single" w:sz="8" w:space="0" w:color="000000"/>
              <w:left w:val="single" w:sz="8" w:space="0" w:color="000000"/>
              <w:bottom w:val="nil"/>
              <w:right w:val="nil"/>
            </w:tcBorders>
          </w:tcPr>
          <w:p w14:paraId="7B85E7D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Nghiên cứu, đề xuất, lập, thông qua Chương trình lập pháp do các cơ quan trình</w:t>
            </w:r>
          </w:p>
        </w:tc>
        <w:tc>
          <w:tcPr>
            <w:tcW w:w="1366" w:type="pct"/>
            <w:tcBorders>
              <w:top w:val="single" w:sz="8" w:space="0" w:color="000000"/>
              <w:left w:val="single" w:sz="8" w:space="0" w:color="000000"/>
              <w:bottom w:val="nil"/>
              <w:right w:val="single" w:sz="8" w:space="0" w:color="000000"/>
            </w:tcBorders>
          </w:tcPr>
          <w:p w14:paraId="5B1CE7FF"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7984000" w14:textId="77777777" w:rsidTr="00220658">
        <w:trPr>
          <w:trHeight w:val="20"/>
        </w:trPr>
        <w:tc>
          <w:tcPr>
            <w:tcW w:w="170" w:type="pct"/>
            <w:vMerge w:val="restart"/>
            <w:tcBorders>
              <w:top w:val="single" w:sz="8" w:space="0" w:color="000000"/>
              <w:left w:val="single" w:sz="8" w:space="0" w:color="000000"/>
              <w:bottom w:val="nil"/>
              <w:right w:val="nil"/>
            </w:tcBorders>
          </w:tcPr>
          <w:p w14:paraId="49AD0FF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1755" w:type="pct"/>
            <w:vMerge w:val="restart"/>
            <w:tcBorders>
              <w:top w:val="single" w:sz="8" w:space="0" w:color="000000"/>
              <w:left w:val="single" w:sz="8" w:space="0" w:color="000000"/>
              <w:bottom w:val="nil"/>
              <w:right w:val="nil"/>
            </w:tcBorders>
          </w:tcPr>
          <w:p w14:paraId="0F4ABB9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xây dựng hồ sơ đề xuất Chương trình lập pháp hằng năm</w:t>
            </w:r>
          </w:p>
        </w:tc>
        <w:tc>
          <w:tcPr>
            <w:tcW w:w="1709" w:type="pct"/>
            <w:tcBorders>
              <w:top w:val="single" w:sz="8" w:space="0" w:color="000000"/>
              <w:left w:val="single" w:sz="8" w:space="0" w:color="000000"/>
              <w:bottom w:val="nil"/>
              <w:right w:val="nil"/>
            </w:tcBorders>
          </w:tcPr>
          <w:p w14:paraId="410A8A0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Tờ trình</w:t>
            </w:r>
          </w:p>
        </w:tc>
        <w:tc>
          <w:tcPr>
            <w:tcW w:w="1366" w:type="pct"/>
            <w:tcBorders>
              <w:top w:val="single" w:sz="8" w:space="0" w:color="000000"/>
              <w:left w:val="single" w:sz="8" w:space="0" w:color="000000"/>
              <w:bottom w:val="nil"/>
              <w:right w:val="single" w:sz="8" w:space="0" w:color="000000"/>
            </w:tcBorders>
          </w:tcPr>
          <w:p w14:paraId="4C5E456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20 đến 100</w:t>
            </w:r>
          </w:p>
        </w:tc>
      </w:tr>
      <w:tr w:rsidR="00B859CB" w:rsidRPr="00654689" w14:paraId="56B6778B" w14:textId="77777777" w:rsidTr="00220658">
        <w:trPr>
          <w:trHeight w:val="20"/>
        </w:trPr>
        <w:tc>
          <w:tcPr>
            <w:tcW w:w="170" w:type="pct"/>
            <w:vMerge/>
            <w:tcBorders>
              <w:top w:val="single" w:sz="8" w:space="0" w:color="000000"/>
              <w:left w:val="single" w:sz="8" w:space="0" w:color="000000"/>
              <w:bottom w:val="nil"/>
              <w:right w:val="nil"/>
            </w:tcBorders>
          </w:tcPr>
          <w:p w14:paraId="06DC2ED3"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47FCFA91"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4F25631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Danh mục nhiệm vụ lập pháp</w:t>
            </w:r>
          </w:p>
        </w:tc>
        <w:tc>
          <w:tcPr>
            <w:tcW w:w="1366" w:type="pct"/>
            <w:tcBorders>
              <w:top w:val="single" w:sz="8" w:space="0" w:color="000000"/>
              <w:left w:val="single" w:sz="8" w:space="0" w:color="000000"/>
              <w:bottom w:val="nil"/>
              <w:right w:val="single" w:sz="8" w:space="0" w:color="000000"/>
            </w:tcBorders>
          </w:tcPr>
          <w:p w14:paraId="68566D9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50 đến 100</w:t>
            </w:r>
          </w:p>
        </w:tc>
      </w:tr>
      <w:tr w:rsidR="00B859CB" w:rsidRPr="00654689" w14:paraId="4BD33FC5" w14:textId="77777777" w:rsidTr="00220658">
        <w:trPr>
          <w:trHeight w:val="20"/>
        </w:trPr>
        <w:tc>
          <w:tcPr>
            <w:tcW w:w="170" w:type="pct"/>
            <w:vMerge/>
            <w:tcBorders>
              <w:top w:val="single" w:sz="8" w:space="0" w:color="000000"/>
              <w:left w:val="single" w:sz="8" w:space="0" w:color="000000"/>
              <w:bottom w:val="nil"/>
              <w:right w:val="nil"/>
            </w:tcBorders>
          </w:tcPr>
          <w:p w14:paraId="3114F2DA"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0BB5697E"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499CC78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Đề xuất</w:t>
            </w:r>
          </w:p>
        </w:tc>
        <w:tc>
          <w:tcPr>
            <w:tcW w:w="1366" w:type="pct"/>
            <w:tcBorders>
              <w:top w:val="single" w:sz="8" w:space="0" w:color="000000"/>
              <w:left w:val="single" w:sz="8" w:space="0" w:color="000000"/>
              <w:bottom w:val="nil"/>
              <w:right w:val="single" w:sz="8" w:space="0" w:color="000000"/>
            </w:tcBorders>
          </w:tcPr>
          <w:p w14:paraId="1E9EC40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8/đề xuất</w:t>
            </w:r>
          </w:p>
        </w:tc>
      </w:tr>
      <w:tr w:rsidR="00B859CB" w:rsidRPr="00654689" w14:paraId="0A8E3C59" w14:textId="77777777" w:rsidTr="00220658">
        <w:trPr>
          <w:trHeight w:val="20"/>
        </w:trPr>
        <w:tc>
          <w:tcPr>
            <w:tcW w:w="170" w:type="pct"/>
            <w:vMerge/>
            <w:tcBorders>
              <w:top w:val="single" w:sz="8" w:space="0" w:color="000000"/>
              <w:left w:val="single" w:sz="8" w:space="0" w:color="000000"/>
              <w:bottom w:val="nil"/>
              <w:right w:val="nil"/>
            </w:tcBorders>
          </w:tcPr>
          <w:p w14:paraId="024252B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456D0543"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026FA4B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kết, đánh giá</w:t>
            </w:r>
          </w:p>
        </w:tc>
        <w:tc>
          <w:tcPr>
            <w:tcW w:w="1366" w:type="pct"/>
            <w:tcBorders>
              <w:top w:val="single" w:sz="8" w:space="0" w:color="000000"/>
              <w:left w:val="single" w:sz="8" w:space="0" w:color="000000"/>
              <w:bottom w:val="nil"/>
              <w:right w:val="single" w:sz="8" w:space="0" w:color="000000"/>
            </w:tcBorders>
          </w:tcPr>
          <w:p w14:paraId="100E2AD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100 đến 200</w:t>
            </w:r>
          </w:p>
        </w:tc>
      </w:tr>
      <w:tr w:rsidR="00B859CB" w:rsidRPr="00654689" w14:paraId="064F56E0" w14:textId="77777777" w:rsidTr="00220658">
        <w:trPr>
          <w:trHeight w:val="20"/>
        </w:trPr>
        <w:tc>
          <w:tcPr>
            <w:tcW w:w="170" w:type="pct"/>
            <w:vMerge/>
            <w:tcBorders>
              <w:top w:val="single" w:sz="8" w:space="0" w:color="000000"/>
              <w:left w:val="single" w:sz="8" w:space="0" w:color="000000"/>
              <w:bottom w:val="nil"/>
              <w:right w:val="nil"/>
            </w:tcBorders>
          </w:tcPr>
          <w:p w14:paraId="0DADDC54"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61EA4C9E"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748A3BE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Đề xuất lập pháp</w:t>
            </w:r>
          </w:p>
        </w:tc>
        <w:tc>
          <w:tcPr>
            <w:tcW w:w="1366" w:type="pct"/>
            <w:tcBorders>
              <w:top w:val="single" w:sz="8" w:space="0" w:color="000000"/>
              <w:left w:val="single" w:sz="8" w:space="0" w:color="000000"/>
              <w:bottom w:val="nil"/>
              <w:right w:val="single" w:sz="8" w:space="0" w:color="000000"/>
            </w:tcBorders>
          </w:tcPr>
          <w:p w14:paraId="7628624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100 đến 200</w:t>
            </w:r>
          </w:p>
        </w:tc>
      </w:tr>
      <w:tr w:rsidR="00B859CB" w:rsidRPr="00654689" w14:paraId="33D13A63" w14:textId="77777777" w:rsidTr="00220658">
        <w:trPr>
          <w:trHeight w:val="20"/>
        </w:trPr>
        <w:tc>
          <w:tcPr>
            <w:tcW w:w="170" w:type="pct"/>
            <w:vMerge/>
            <w:tcBorders>
              <w:top w:val="single" w:sz="8" w:space="0" w:color="000000"/>
              <w:left w:val="single" w:sz="8" w:space="0" w:color="000000"/>
              <w:bottom w:val="nil"/>
              <w:right w:val="nil"/>
            </w:tcBorders>
          </w:tcPr>
          <w:p w14:paraId="2CC48673"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0A66B0AA"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209416C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các chủ trương, đường lối của Đảng</w:t>
            </w:r>
          </w:p>
        </w:tc>
        <w:tc>
          <w:tcPr>
            <w:tcW w:w="1366" w:type="pct"/>
            <w:tcBorders>
              <w:top w:val="single" w:sz="8" w:space="0" w:color="000000"/>
              <w:left w:val="single" w:sz="8" w:space="0" w:color="000000"/>
              <w:bottom w:val="nil"/>
              <w:right w:val="single" w:sz="8" w:space="0" w:color="000000"/>
            </w:tcBorders>
          </w:tcPr>
          <w:p w14:paraId="6C3B239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21088AF7" w14:textId="77777777" w:rsidTr="00220658">
        <w:trPr>
          <w:trHeight w:val="20"/>
        </w:trPr>
        <w:tc>
          <w:tcPr>
            <w:tcW w:w="170" w:type="pct"/>
            <w:vMerge/>
            <w:tcBorders>
              <w:top w:val="single" w:sz="8" w:space="0" w:color="000000"/>
              <w:left w:val="single" w:sz="8" w:space="0" w:color="000000"/>
              <w:bottom w:val="nil"/>
              <w:right w:val="nil"/>
            </w:tcBorders>
          </w:tcPr>
          <w:p w14:paraId="7CB9BC68"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7C7DD6D1"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02A705A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văn bản</w:t>
            </w:r>
          </w:p>
        </w:tc>
        <w:tc>
          <w:tcPr>
            <w:tcW w:w="1366" w:type="pct"/>
            <w:tcBorders>
              <w:top w:val="single" w:sz="8" w:space="0" w:color="000000"/>
              <w:left w:val="single" w:sz="8" w:space="0" w:color="000000"/>
              <w:bottom w:val="nil"/>
              <w:right w:val="single" w:sz="8" w:space="0" w:color="000000"/>
            </w:tcBorders>
          </w:tcPr>
          <w:p w14:paraId="5C9025D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5A832450" w14:textId="77777777" w:rsidTr="00220658">
        <w:trPr>
          <w:trHeight w:val="20"/>
        </w:trPr>
        <w:tc>
          <w:tcPr>
            <w:tcW w:w="170" w:type="pct"/>
            <w:vMerge/>
            <w:tcBorders>
              <w:top w:val="single" w:sz="8" w:space="0" w:color="000000"/>
              <w:left w:val="single" w:sz="8" w:space="0" w:color="000000"/>
              <w:bottom w:val="nil"/>
              <w:right w:val="nil"/>
            </w:tcBorders>
          </w:tcPr>
          <w:p w14:paraId="5FC7F8C0"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159EC17C"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06715C7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rà soát ĐƯQT có liên quan</w:t>
            </w:r>
          </w:p>
        </w:tc>
        <w:tc>
          <w:tcPr>
            <w:tcW w:w="1366" w:type="pct"/>
            <w:tcBorders>
              <w:top w:val="single" w:sz="8" w:space="0" w:color="000000"/>
              <w:left w:val="single" w:sz="8" w:space="0" w:color="000000"/>
              <w:bottom w:val="nil"/>
              <w:right w:val="single" w:sz="8" w:space="0" w:color="000000"/>
            </w:tcBorders>
          </w:tcPr>
          <w:p w14:paraId="45F4C70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7AB5F37B" w14:textId="77777777" w:rsidTr="00220658">
        <w:trPr>
          <w:trHeight w:val="20"/>
        </w:trPr>
        <w:tc>
          <w:tcPr>
            <w:tcW w:w="170" w:type="pct"/>
            <w:vMerge/>
            <w:tcBorders>
              <w:top w:val="single" w:sz="8" w:space="0" w:color="000000"/>
              <w:left w:val="single" w:sz="8" w:space="0" w:color="000000"/>
              <w:bottom w:val="nil"/>
              <w:right w:val="nil"/>
            </w:tcBorders>
          </w:tcPr>
          <w:p w14:paraId="7414FEA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647B4F72"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single" w:sz="8" w:space="0" w:color="000000"/>
              <w:right w:val="nil"/>
            </w:tcBorders>
          </w:tcPr>
          <w:p w14:paraId="69A3BA8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kinh nghiệm nước ngoài</w:t>
            </w:r>
          </w:p>
        </w:tc>
        <w:tc>
          <w:tcPr>
            <w:tcW w:w="1366" w:type="pct"/>
            <w:tcBorders>
              <w:top w:val="single" w:sz="8" w:space="0" w:color="000000"/>
              <w:left w:val="single" w:sz="8" w:space="0" w:color="000000"/>
              <w:bottom w:val="single" w:sz="8" w:space="0" w:color="000000"/>
              <w:right w:val="single" w:sz="8" w:space="0" w:color="000000"/>
            </w:tcBorders>
          </w:tcPr>
          <w:p w14:paraId="4937BF6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0CC566D4" w14:textId="77777777" w:rsidTr="00220658">
        <w:trPr>
          <w:trHeight w:val="20"/>
        </w:trPr>
        <w:tc>
          <w:tcPr>
            <w:tcW w:w="170" w:type="pct"/>
            <w:vMerge w:val="restart"/>
            <w:tcBorders>
              <w:top w:val="single" w:sz="8" w:space="0" w:color="000000"/>
              <w:left w:val="single" w:sz="8" w:space="0" w:color="000000"/>
              <w:bottom w:val="nil"/>
              <w:right w:val="nil"/>
            </w:tcBorders>
          </w:tcPr>
          <w:p w14:paraId="314AB091"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val="restart"/>
            <w:tcBorders>
              <w:top w:val="single" w:sz="8" w:space="0" w:color="000000"/>
              <w:left w:val="single" w:sz="8" w:space="0" w:color="000000"/>
              <w:bottom w:val="nil"/>
              <w:right w:val="nil"/>
            </w:tcBorders>
          </w:tcPr>
          <w:p w14:paraId="19648052"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3F9B94D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nghiên cứu có liên quan</w:t>
            </w:r>
          </w:p>
        </w:tc>
        <w:tc>
          <w:tcPr>
            <w:tcW w:w="1366" w:type="pct"/>
            <w:tcBorders>
              <w:top w:val="single" w:sz="8" w:space="0" w:color="000000"/>
              <w:left w:val="single" w:sz="8" w:space="0" w:color="000000"/>
              <w:bottom w:val="nil"/>
              <w:right w:val="single" w:sz="8" w:space="0" w:color="000000"/>
            </w:tcBorders>
          </w:tcPr>
          <w:p w14:paraId="4EAAE2A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6FA616B4" w14:textId="77777777" w:rsidTr="00220658">
        <w:trPr>
          <w:trHeight w:val="20"/>
        </w:trPr>
        <w:tc>
          <w:tcPr>
            <w:tcW w:w="170" w:type="pct"/>
            <w:vMerge/>
            <w:tcBorders>
              <w:top w:val="single" w:sz="8" w:space="0" w:color="000000"/>
              <w:left w:val="single" w:sz="8" w:space="0" w:color="000000"/>
              <w:bottom w:val="nil"/>
              <w:right w:val="nil"/>
            </w:tcBorders>
          </w:tcPr>
          <w:p w14:paraId="0C067DC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7014F072"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6E59307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Tài liệu dịch, hiệu đính tài liệu dịch, văn bản tiếng nước ngoài, tiếng dân tộc thiểu số sang tiếng Việt; dịch, hiệu đính tài liệu dịch, văn bản tiếng Việt sang tiếng nước ngoài, tiếng dân tộc thiểu số</w:t>
            </w:r>
          </w:p>
        </w:tc>
        <w:tc>
          <w:tcPr>
            <w:tcW w:w="1366" w:type="pct"/>
            <w:tcBorders>
              <w:top w:val="single" w:sz="8" w:space="0" w:color="000000"/>
              <w:left w:val="single" w:sz="8" w:space="0" w:color="000000"/>
              <w:bottom w:val="nil"/>
              <w:right w:val="single" w:sz="8" w:space="0" w:color="000000"/>
            </w:tcBorders>
          </w:tcPr>
          <w:p w14:paraId="6EA5F49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200</w:t>
            </w:r>
          </w:p>
        </w:tc>
      </w:tr>
      <w:tr w:rsidR="00B859CB" w:rsidRPr="00654689" w14:paraId="2EE253B0" w14:textId="77777777" w:rsidTr="00220658">
        <w:trPr>
          <w:trHeight w:val="20"/>
        </w:trPr>
        <w:tc>
          <w:tcPr>
            <w:tcW w:w="170" w:type="pct"/>
            <w:vMerge/>
            <w:tcBorders>
              <w:top w:val="single" w:sz="8" w:space="0" w:color="000000"/>
              <w:left w:val="single" w:sz="8" w:space="0" w:color="000000"/>
              <w:bottom w:val="nil"/>
              <w:right w:val="nil"/>
            </w:tcBorders>
          </w:tcPr>
          <w:p w14:paraId="51C1F857"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196112AD"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3C162DF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 tiếp thu, giải trình ý kiến góp ý, phản biện</w:t>
            </w:r>
          </w:p>
        </w:tc>
        <w:tc>
          <w:tcPr>
            <w:tcW w:w="1366" w:type="pct"/>
            <w:tcBorders>
              <w:top w:val="single" w:sz="8" w:space="0" w:color="000000"/>
              <w:left w:val="single" w:sz="8" w:space="0" w:color="000000"/>
              <w:bottom w:val="nil"/>
              <w:right w:val="single" w:sz="8" w:space="0" w:color="000000"/>
            </w:tcBorders>
          </w:tcPr>
          <w:p w14:paraId="39EF5D7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200</w:t>
            </w:r>
          </w:p>
        </w:tc>
      </w:tr>
      <w:tr w:rsidR="00B859CB" w:rsidRPr="00654689" w14:paraId="71515C98" w14:textId="77777777" w:rsidTr="00220658">
        <w:trPr>
          <w:trHeight w:val="20"/>
        </w:trPr>
        <w:tc>
          <w:tcPr>
            <w:tcW w:w="170" w:type="pct"/>
            <w:vMerge w:val="restart"/>
            <w:tcBorders>
              <w:top w:val="single" w:sz="8" w:space="0" w:color="000000"/>
              <w:left w:val="single" w:sz="8" w:space="0" w:color="000000"/>
              <w:bottom w:val="nil"/>
              <w:right w:val="nil"/>
            </w:tcBorders>
          </w:tcPr>
          <w:p w14:paraId="3BB1412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1755" w:type="pct"/>
            <w:tcBorders>
              <w:top w:val="single" w:sz="8" w:space="0" w:color="000000"/>
              <w:left w:val="single" w:sz="8" w:space="0" w:color="000000"/>
              <w:bottom w:val="nil"/>
              <w:right w:val="nil"/>
            </w:tcBorders>
          </w:tcPr>
          <w:p w14:paraId="1A1D7A8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điều tra, khảo sát thực tế, hội thảo, tọa đàm</w:t>
            </w:r>
          </w:p>
        </w:tc>
        <w:tc>
          <w:tcPr>
            <w:tcW w:w="1709" w:type="pct"/>
            <w:tcBorders>
              <w:top w:val="single" w:sz="8" w:space="0" w:color="000000"/>
              <w:left w:val="single" w:sz="8" w:space="0" w:color="000000"/>
              <w:bottom w:val="nil"/>
              <w:right w:val="nil"/>
            </w:tcBorders>
          </w:tcPr>
          <w:p w14:paraId="77F2E64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điều tra, khảo sát thực tế; báo cáo kết quả hội thảo, tọa đàm</w:t>
            </w:r>
          </w:p>
        </w:tc>
        <w:tc>
          <w:tcPr>
            <w:tcW w:w="1366" w:type="pct"/>
            <w:tcBorders>
              <w:top w:val="single" w:sz="8" w:space="0" w:color="000000"/>
              <w:left w:val="single" w:sz="8" w:space="0" w:color="000000"/>
              <w:bottom w:val="nil"/>
              <w:right w:val="single" w:sz="8" w:space="0" w:color="000000"/>
            </w:tcBorders>
          </w:tcPr>
          <w:p w14:paraId="3C7861E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300</w:t>
            </w:r>
          </w:p>
        </w:tc>
      </w:tr>
      <w:tr w:rsidR="00B859CB" w:rsidRPr="00654689" w14:paraId="2D15932F" w14:textId="77777777" w:rsidTr="00220658">
        <w:trPr>
          <w:trHeight w:val="20"/>
        </w:trPr>
        <w:tc>
          <w:tcPr>
            <w:tcW w:w="170" w:type="pct"/>
            <w:vMerge/>
            <w:tcBorders>
              <w:top w:val="single" w:sz="8" w:space="0" w:color="000000"/>
              <w:left w:val="single" w:sz="8" w:space="0" w:color="000000"/>
              <w:bottom w:val="nil"/>
              <w:right w:val="nil"/>
            </w:tcBorders>
          </w:tcPr>
          <w:p w14:paraId="595A2675"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tcBorders>
              <w:top w:val="single" w:sz="8" w:space="0" w:color="000000"/>
              <w:left w:val="single" w:sz="8" w:space="0" w:color="000000"/>
              <w:bottom w:val="nil"/>
              <w:right w:val="nil"/>
            </w:tcBorders>
          </w:tcPr>
          <w:p w14:paraId="72823E6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 chức họp</w:t>
            </w:r>
          </w:p>
        </w:tc>
        <w:tc>
          <w:tcPr>
            <w:tcW w:w="1709" w:type="pct"/>
            <w:tcBorders>
              <w:top w:val="single" w:sz="8" w:space="0" w:color="000000"/>
              <w:left w:val="single" w:sz="8" w:space="0" w:color="000000"/>
              <w:bottom w:val="nil"/>
              <w:right w:val="nil"/>
            </w:tcBorders>
          </w:tcPr>
          <w:p w14:paraId="09A1D95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Biên bản họp</w:t>
            </w:r>
          </w:p>
        </w:tc>
        <w:tc>
          <w:tcPr>
            <w:tcW w:w="1366" w:type="pct"/>
            <w:tcBorders>
              <w:top w:val="single" w:sz="8" w:space="0" w:color="000000"/>
              <w:left w:val="single" w:sz="8" w:space="0" w:color="000000"/>
              <w:bottom w:val="nil"/>
              <w:right w:val="single" w:sz="8" w:space="0" w:color="000000"/>
            </w:tcBorders>
          </w:tcPr>
          <w:p w14:paraId="211B3D9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1BAFAE12" w14:textId="77777777" w:rsidTr="00220658">
        <w:trPr>
          <w:trHeight w:val="20"/>
        </w:trPr>
        <w:tc>
          <w:tcPr>
            <w:tcW w:w="170" w:type="pct"/>
            <w:tcBorders>
              <w:top w:val="single" w:sz="8" w:space="0" w:color="000000"/>
              <w:left w:val="single" w:sz="8" w:space="0" w:color="000000"/>
              <w:bottom w:val="nil"/>
              <w:right w:val="nil"/>
            </w:tcBorders>
          </w:tcPr>
          <w:p w14:paraId="2FBC2BB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1755" w:type="pct"/>
            <w:tcBorders>
              <w:top w:val="single" w:sz="8" w:space="0" w:color="000000"/>
              <w:left w:val="single" w:sz="8" w:space="0" w:color="000000"/>
              <w:bottom w:val="nil"/>
              <w:right w:val="nil"/>
            </w:tcBorders>
          </w:tcPr>
          <w:p w14:paraId="60E5194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Thuê chuyên gia</w:t>
            </w:r>
          </w:p>
        </w:tc>
        <w:tc>
          <w:tcPr>
            <w:tcW w:w="1709" w:type="pct"/>
            <w:tcBorders>
              <w:top w:val="single" w:sz="8" w:space="0" w:color="000000"/>
              <w:left w:val="single" w:sz="8" w:space="0" w:color="000000"/>
              <w:bottom w:val="nil"/>
              <w:right w:val="nil"/>
            </w:tcBorders>
          </w:tcPr>
          <w:p w14:paraId="50080C9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Chuyên đề hoặc kết quả khác theo thỏa thuận trong hợp đồng thuê khoán hoặc ý kiến thể hiện tại biên bản họp</w:t>
            </w:r>
          </w:p>
        </w:tc>
        <w:tc>
          <w:tcPr>
            <w:tcW w:w="1366" w:type="pct"/>
            <w:tcBorders>
              <w:top w:val="single" w:sz="8" w:space="0" w:color="000000"/>
              <w:left w:val="single" w:sz="8" w:space="0" w:color="000000"/>
              <w:bottom w:val="nil"/>
              <w:right w:val="single" w:sz="8" w:space="0" w:color="000000"/>
            </w:tcBorders>
          </w:tcPr>
          <w:p w14:paraId="5FD8CFF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Định mức khoán chi cho thuê chuyên gia thực hiện theo quy định tại Phụ lục VIII (tối đa không quá 10% tổng mức chi của nhiệm vụ, hoạt động)</w:t>
            </w:r>
          </w:p>
        </w:tc>
      </w:tr>
      <w:tr w:rsidR="00B859CB" w:rsidRPr="00654689" w14:paraId="5B84A13F" w14:textId="77777777" w:rsidTr="00220658">
        <w:trPr>
          <w:trHeight w:val="20"/>
        </w:trPr>
        <w:tc>
          <w:tcPr>
            <w:tcW w:w="170" w:type="pct"/>
            <w:vMerge w:val="restart"/>
            <w:tcBorders>
              <w:top w:val="single" w:sz="8" w:space="0" w:color="000000"/>
              <w:left w:val="single" w:sz="8" w:space="0" w:color="000000"/>
              <w:bottom w:val="nil"/>
              <w:right w:val="nil"/>
            </w:tcBorders>
          </w:tcPr>
          <w:p w14:paraId="3DB5B2D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w:t>
            </w:r>
          </w:p>
        </w:tc>
        <w:tc>
          <w:tcPr>
            <w:tcW w:w="1755" w:type="pct"/>
            <w:vMerge w:val="restart"/>
            <w:tcBorders>
              <w:top w:val="single" w:sz="8" w:space="0" w:color="000000"/>
              <w:left w:val="single" w:sz="8" w:space="0" w:color="000000"/>
              <w:bottom w:val="nil"/>
              <w:right w:val="nil"/>
            </w:tcBorders>
          </w:tcPr>
          <w:p w14:paraId="7E9BCFA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Truyền thông</w:t>
            </w:r>
          </w:p>
        </w:tc>
        <w:tc>
          <w:tcPr>
            <w:tcW w:w="1709" w:type="pct"/>
            <w:tcBorders>
              <w:top w:val="single" w:sz="8" w:space="0" w:color="000000"/>
              <w:left w:val="single" w:sz="8" w:space="0" w:color="000000"/>
              <w:bottom w:val="nil"/>
              <w:right w:val="nil"/>
            </w:tcBorders>
          </w:tcPr>
          <w:p w14:paraId="3A7B28A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Sản phẩm truyền thông dạng in (sản phẩm báo chí được xuất bản; bài viết, bản tin khác, báo cáo tọa đàm, áp phích...)</w:t>
            </w:r>
          </w:p>
        </w:tc>
        <w:tc>
          <w:tcPr>
            <w:tcW w:w="1366" w:type="pct"/>
            <w:tcBorders>
              <w:top w:val="single" w:sz="8" w:space="0" w:color="000000"/>
              <w:left w:val="single" w:sz="8" w:space="0" w:color="000000"/>
              <w:bottom w:val="nil"/>
              <w:right w:val="single" w:sz="8" w:space="0" w:color="000000"/>
            </w:tcBorders>
          </w:tcPr>
          <w:p w14:paraId="21D3F5A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50</w:t>
            </w:r>
          </w:p>
        </w:tc>
      </w:tr>
      <w:tr w:rsidR="00B859CB" w:rsidRPr="00654689" w14:paraId="6EA1FFEF" w14:textId="77777777" w:rsidTr="00220658">
        <w:trPr>
          <w:trHeight w:val="20"/>
        </w:trPr>
        <w:tc>
          <w:tcPr>
            <w:tcW w:w="170" w:type="pct"/>
            <w:vMerge/>
            <w:tcBorders>
              <w:top w:val="single" w:sz="8" w:space="0" w:color="000000"/>
              <w:left w:val="single" w:sz="8" w:space="0" w:color="000000"/>
              <w:bottom w:val="nil"/>
              <w:right w:val="nil"/>
            </w:tcBorders>
          </w:tcPr>
          <w:p w14:paraId="0A2ADEF5"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29B81427"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15E9EA05" w14:textId="77777777" w:rsidR="00B859CB" w:rsidRPr="00654689" w:rsidRDefault="00B859CB" w:rsidP="002E640A">
            <w:pPr>
              <w:spacing w:after="0" w:line="240" w:lineRule="auto"/>
              <w:rPr>
                <w:rFonts w:ascii="Arial" w:hAnsi="Arial" w:cs="Arial"/>
                <w:color w:val="000000" w:themeColor="text1"/>
                <w:sz w:val="20"/>
                <w:szCs w:val="20"/>
              </w:rPr>
            </w:pPr>
            <w:r w:rsidRPr="00E60552">
              <w:rPr>
                <w:rFonts w:ascii="Arial" w:hAnsi="Arial" w:cs="Arial"/>
                <w:color w:val="000000" w:themeColor="text1"/>
                <w:sz w:val="20"/>
                <w:szCs w:val="20"/>
              </w:rPr>
              <w:t>Ấ</w:t>
            </w:r>
            <w:r w:rsidRPr="004150F5">
              <w:rPr>
                <w:rFonts w:ascii="Arial" w:hAnsi="Arial" w:cs="Arial"/>
                <w:color w:val="000000" w:themeColor="text1"/>
                <w:sz w:val="20"/>
                <w:szCs w:val="20"/>
              </w:rPr>
              <w:t>n</w:t>
            </w:r>
            <w:r w:rsidRPr="00654689">
              <w:rPr>
                <w:rFonts w:ascii="Arial" w:hAnsi="Arial" w:cs="Arial"/>
                <w:color w:val="000000" w:themeColor="text1"/>
                <w:sz w:val="20"/>
                <w:szCs w:val="20"/>
              </w:rPr>
              <w:t xml:space="preserve"> phẩm truyền thông trên môi trường điện tử (website, video, sản phẩm số khác...)</w:t>
            </w:r>
          </w:p>
        </w:tc>
        <w:tc>
          <w:tcPr>
            <w:tcW w:w="1366" w:type="pct"/>
            <w:tcBorders>
              <w:top w:val="single" w:sz="8" w:space="0" w:color="000000"/>
              <w:left w:val="single" w:sz="8" w:space="0" w:color="000000"/>
              <w:bottom w:val="nil"/>
              <w:right w:val="single" w:sz="8" w:space="0" w:color="000000"/>
            </w:tcBorders>
          </w:tcPr>
          <w:p w14:paraId="49C3911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4245A5B1" w14:textId="77777777" w:rsidTr="00220658">
        <w:trPr>
          <w:trHeight w:val="20"/>
        </w:trPr>
        <w:tc>
          <w:tcPr>
            <w:tcW w:w="170" w:type="pct"/>
            <w:vMerge w:val="restart"/>
            <w:tcBorders>
              <w:top w:val="single" w:sz="8" w:space="0" w:color="000000"/>
              <w:left w:val="single" w:sz="8" w:space="0" w:color="000000"/>
              <w:bottom w:val="nil"/>
              <w:right w:val="nil"/>
            </w:tcBorders>
          </w:tcPr>
          <w:p w14:paraId="57E4793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w:t>
            </w:r>
          </w:p>
        </w:tc>
        <w:tc>
          <w:tcPr>
            <w:tcW w:w="1755" w:type="pct"/>
            <w:vMerge w:val="restart"/>
            <w:tcBorders>
              <w:top w:val="single" w:sz="8" w:space="0" w:color="000000"/>
              <w:left w:val="single" w:sz="8" w:space="0" w:color="000000"/>
              <w:bottom w:val="nil"/>
              <w:right w:val="nil"/>
            </w:tcBorders>
          </w:tcPr>
          <w:p w14:paraId="730A594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cơ quan, tổ chức, cá nhân; cơ quan liên quan</w:t>
            </w:r>
          </w:p>
        </w:tc>
        <w:tc>
          <w:tcPr>
            <w:tcW w:w="1709" w:type="pct"/>
            <w:tcBorders>
              <w:top w:val="single" w:sz="8" w:space="0" w:color="000000"/>
              <w:left w:val="single" w:sz="8" w:space="0" w:color="000000"/>
              <w:bottom w:val="nil"/>
              <w:right w:val="nil"/>
            </w:tcBorders>
          </w:tcPr>
          <w:p w14:paraId="6F105BD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Bản tổng hợp ý kiến</w:t>
            </w:r>
          </w:p>
        </w:tc>
        <w:tc>
          <w:tcPr>
            <w:tcW w:w="1366" w:type="pct"/>
            <w:tcBorders>
              <w:top w:val="single" w:sz="8" w:space="0" w:color="000000"/>
              <w:left w:val="single" w:sz="8" w:space="0" w:color="000000"/>
              <w:bottom w:val="nil"/>
              <w:right w:val="single" w:sz="8" w:space="0" w:color="000000"/>
            </w:tcBorders>
          </w:tcPr>
          <w:p w14:paraId="619F95E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100</w:t>
            </w:r>
          </w:p>
        </w:tc>
      </w:tr>
      <w:tr w:rsidR="00B859CB" w:rsidRPr="00654689" w14:paraId="36EA0430" w14:textId="77777777" w:rsidTr="00220658">
        <w:trPr>
          <w:trHeight w:val="20"/>
        </w:trPr>
        <w:tc>
          <w:tcPr>
            <w:tcW w:w="170" w:type="pct"/>
            <w:vMerge/>
            <w:tcBorders>
              <w:top w:val="single" w:sz="8" w:space="0" w:color="000000"/>
              <w:left w:val="single" w:sz="8" w:space="0" w:color="000000"/>
              <w:bottom w:val="nil"/>
              <w:right w:val="nil"/>
            </w:tcBorders>
          </w:tcPr>
          <w:p w14:paraId="04F23FAF"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55" w:type="pct"/>
            <w:vMerge/>
            <w:tcBorders>
              <w:top w:val="single" w:sz="8" w:space="0" w:color="000000"/>
              <w:left w:val="single" w:sz="8" w:space="0" w:color="000000"/>
              <w:bottom w:val="nil"/>
              <w:right w:val="nil"/>
            </w:tcBorders>
          </w:tcPr>
          <w:p w14:paraId="5C81E1E2" w14:textId="77777777" w:rsidR="00B859CB" w:rsidRPr="00654689" w:rsidRDefault="00B859CB" w:rsidP="002E640A">
            <w:pPr>
              <w:spacing w:after="0" w:line="240" w:lineRule="auto"/>
              <w:rPr>
                <w:rFonts w:ascii="Arial" w:hAnsi="Arial" w:cs="Arial"/>
                <w:color w:val="000000" w:themeColor="text1"/>
                <w:sz w:val="20"/>
                <w:szCs w:val="20"/>
              </w:rPr>
            </w:pPr>
          </w:p>
        </w:tc>
        <w:tc>
          <w:tcPr>
            <w:tcW w:w="1709" w:type="pct"/>
            <w:tcBorders>
              <w:top w:val="single" w:sz="8" w:space="0" w:color="000000"/>
              <w:left w:val="single" w:sz="8" w:space="0" w:color="000000"/>
              <w:bottom w:val="nil"/>
              <w:right w:val="nil"/>
            </w:tcBorders>
          </w:tcPr>
          <w:p w14:paraId="7DC3759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tiếp thu, giải trình</w:t>
            </w:r>
          </w:p>
        </w:tc>
        <w:tc>
          <w:tcPr>
            <w:tcW w:w="1366" w:type="pct"/>
            <w:tcBorders>
              <w:top w:val="single" w:sz="8" w:space="0" w:color="000000"/>
              <w:left w:val="single" w:sz="8" w:space="0" w:color="000000"/>
              <w:bottom w:val="nil"/>
              <w:right w:val="single" w:sz="8" w:space="0" w:color="000000"/>
            </w:tcBorders>
          </w:tcPr>
          <w:p w14:paraId="4E83F20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r w:rsidR="00B859CB" w:rsidRPr="00654689" w14:paraId="79827B63" w14:textId="77777777" w:rsidTr="00220658">
        <w:trPr>
          <w:trHeight w:val="20"/>
        </w:trPr>
        <w:tc>
          <w:tcPr>
            <w:tcW w:w="170" w:type="pct"/>
            <w:tcBorders>
              <w:top w:val="single" w:sz="8" w:space="0" w:color="000000"/>
              <w:left w:val="single" w:sz="8" w:space="0" w:color="000000"/>
              <w:bottom w:val="nil"/>
              <w:right w:val="nil"/>
            </w:tcBorders>
          </w:tcPr>
          <w:p w14:paraId="4AAF7E0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w:t>
            </w:r>
          </w:p>
        </w:tc>
        <w:tc>
          <w:tcPr>
            <w:tcW w:w="1755" w:type="pct"/>
            <w:tcBorders>
              <w:top w:val="single" w:sz="8" w:space="0" w:color="000000"/>
              <w:left w:val="single" w:sz="8" w:space="0" w:color="000000"/>
              <w:bottom w:val="nil"/>
              <w:right w:val="nil"/>
            </w:tcBorders>
          </w:tcPr>
          <w:p w14:paraId="4981BAA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Tiếp thu, giải trình ý kiến phản biện xã hội, của Chính phủ; Thành viên Chính phủ, Thủ tướng Chính phủ; của Đại biểu Quốc hội, cơ quan của Quốc hội, UBTVQH</w:t>
            </w:r>
          </w:p>
        </w:tc>
        <w:tc>
          <w:tcPr>
            <w:tcW w:w="1709" w:type="pct"/>
            <w:tcBorders>
              <w:top w:val="single" w:sz="8" w:space="0" w:color="000000"/>
              <w:left w:val="single" w:sz="8" w:space="0" w:color="000000"/>
              <w:bottom w:val="nil"/>
              <w:right w:val="nil"/>
            </w:tcBorders>
          </w:tcPr>
          <w:p w14:paraId="10E2DE7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Các Báo cáo tiếp thu, giải trình</w:t>
            </w:r>
          </w:p>
        </w:tc>
        <w:tc>
          <w:tcPr>
            <w:tcW w:w="1366" w:type="pct"/>
            <w:tcBorders>
              <w:top w:val="single" w:sz="8" w:space="0" w:color="000000"/>
              <w:left w:val="single" w:sz="8" w:space="0" w:color="000000"/>
              <w:bottom w:val="nil"/>
              <w:right w:val="single" w:sz="8" w:space="0" w:color="000000"/>
            </w:tcBorders>
          </w:tcPr>
          <w:p w14:paraId="6A7DDC8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40 đến 90</w:t>
            </w:r>
          </w:p>
        </w:tc>
      </w:tr>
      <w:tr w:rsidR="00B859CB" w:rsidRPr="00654689" w14:paraId="37625E77" w14:textId="77777777" w:rsidTr="00220658">
        <w:trPr>
          <w:trHeight w:val="20"/>
        </w:trPr>
        <w:tc>
          <w:tcPr>
            <w:tcW w:w="170" w:type="pct"/>
            <w:tcBorders>
              <w:top w:val="single" w:sz="8" w:space="0" w:color="000000"/>
              <w:left w:val="single" w:sz="8" w:space="0" w:color="000000"/>
              <w:bottom w:val="nil"/>
              <w:right w:val="nil"/>
            </w:tcBorders>
          </w:tcPr>
          <w:p w14:paraId="1DC47C5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w:t>
            </w:r>
          </w:p>
        </w:tc>
        <w:tc>
          <w:tcPr>
            <w:tcW w:w="1755" w:type="pct"/>
            <w:tcBorders>
              <w:top w:val="single" w:sz="8" w:space="0" w:color="000000"/>
              <w:left w:val="single" w:sz="8" w:space="0" w:color="000000"/>
              <w:bottom w:val="nil"/>
              <w:right w:val="nil"/>
            </w:tcBorders>
          </w:tcPr>
          <w:p w14:paraId="15E263A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Chuẩn bị ý kiến Thành viên Chính phủ</w:t>
            </w:r>
          </w:p>
        </w:tc>
        <w:tc>
          <w:tcPr>
            <w:tcW w:w="1709" w:type="pct"/>
            <w:tcBorders>
              <w:top w:val="single" w:sz="8" w:space="0" w:color="000000"/>
              <w:left w:val="single" w:sz="8" w:space="0" w:color="000000"/>
              <w:bottom w:val="nil"/>
              <w:right w:val="nil"/>
            </w:tcBorders>
          </w:tcPr>
          <w:p w14:paraId="2914EB6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Phiếu lấy ý kiến Thành viên Chính phủ hoặc Phiếu chuyển của Văn phòng Chính phủ</w:t>
            </w:r>
          </w:p>
        </w:tc>
        <w:tc>
          <w:tcPr>
            <w:tcW w:w="1366" w:type="pct"/>
            <w:tcBorders>
              <w:top w:val="single" w:sz="8" w:space="0" w:color="000000"/>
              <w:left w:val="single" w:sz="8" w:space="0" w:color="000000"/>
              <w:bottom w:val="nil"/>
              <w:right w:val="single" w:sz="8" w:space="0" w:color="000000"/>
            </w:tcBorders>
          </w:tcPr>
          <w:p w14:paraId="2297DF6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 đến 20</w:t>
            </w:r>
          </w:p>
        </w:tc>
      </w:tr>
      <w:tr w:rsidR="00B859CB" w:rsidRPr="00654689" w14:paraId="234A8860" w14:textId="77777777" w:rsidTr="00220658">
        <w:trPr>
          <w:trHeight w:val="20"/>
        </w:trPr>
        <w:tc>
          <w:tcPr>
            <w:tcW w:w="170" w:type="pct"/>
            <w:tcBorders>
              <w:top w:val="single" w:sz="8" w:space="0" w:color="000000"/>
              <w:left w:val="single" w:sz="8" w:space="0" w:color="000000"/>
              <w:bottom w:val="single" w:sz="8" w:space="0" w:color="000000"/>
              <w:right w:val="nil"/>
            </w:tcBorders>
          </w:tcPr>
          <w:p w14:paraId="53CED23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8</w:t>
            </w:r>
          </w:p>
        </w:tc>
        <w:tc>
          <w:tcPr>
            <w:tcW w:w="1755" w:type="pct"/>
            <w:tcBorders>
              <w:top w:val="single" w:sz="8" w:space="0" w:color="000000"/>
              <w:left w:val="single" w:sz="8" w:space="0" w:color="000000"/>
              <w:bottom w:val="single" w:sz="8" w:space="0" w:color="000000"/>
              <w:right w:val="nil"/>
            </w:tcBorders>
          </w:tcPr>
          <w:p w14:paraId="4063AA2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Hoàn thiện hồ sơ sau xin ý kiến của Chính phủ</w:t>
            </w:r>
          </w:p>
        </w:tc>
        <w:tc>
          <w:tcPr>
            <w:tcW w:w="1709" w:type="pct"/>
            <w:tcBorders>
              <w:top w:val="single" w:sz="8" w:space="0" w:color="000000"/>
              <w:left w:val="single" w:sz="8" w:space="0" w:color="000000"/>
              <w:bottom w:val="single" w:sz="8" w:space="0" w:color="000000"/>
              <w:right w:val="nil"/>
            </w:tcBorders>
          </w:tcPr>
          <w:p w14:paraId="4A826A2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Dự thảo văn bản và tài liệu khác thuộc thành phần hồ sơ theo quy định đã được chỉnh lý, hoàn thiện</w:t>
            </w:r>
          </w:p>
        </w:tc>
        <w:tc>
          <w:tcPr>
            <w:tcW w:w="1366" w:type="pct"/>
            <w:tcBorders>
              <w:top w:val="single" w:sz="8" w:space="0" w:color="000000"/>
              <w:left w:val="single" w:sz="8" w:space="0" w:color="000000"/>
              <w:bottom w:val="single" w:sz="8" w:space="0" w:color="000000"/>
              <w:right w:val="single" w:sz="8" w:space="0" w:color="000000"/>
            </w:tcBorders>
          </w:tcPr>
          <w:p w14:paraId="082F8D4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10 đến 100</w:t>
            </w:r>
          </w:p>
        </w:tc>
      </w:tr>
    </w:tbl>
    <w:p w14:paraId="7D5E8038" w14:textId="77777777" w:rsidR="00B859CB" w:rsidRPr="00654689" w:rsidRDefault="00B859CB" w:rsidP="00B859CB">
      <w:pPr>
        <w:spacing w:after="0" w:line="240" w:lineRule="auto"/>
        <w:jc w:val="center"/>
        <w:rPr>
          <w:rFonts w:ascii="Arial" w:hAnsi="Arial" w:cs="Arial"/>
          <w:b/>
          <w:color w:val="000000" w:themeColor="text1"/>
          <w:sz w:val="20"/>
          <w:szCs w:val="20"/>
          <w:lang w:val="en-US"/>
        </w:rPr>
      </w:pPr>
    </w:p>
    <w:p w14:paraId="2D69F123" w14:textId="77777777" w:rsidR="00B859CB" w:rsidRPr="00654689" w:rsidRDefault="00B859CB" w:rsidP="00B859CB">
      <w:pPr>
        <w:spacing w:after="0" w:line="240" w:lineRule="auto"/>
        <w:jc w:val="center"/>
        <w:rPr>
          <w:rFonts w:ascii="Arial" w:hAnsi="Arial" w:cs="Arial"/>
          <w:b/>
          <w:color w:val="000000" w:themeColor="text1"/>
          <w:sz w:val="20"/>
          <w:szCs w:val="20"/>
        </w:rPr>
        <w:sectPr w:rsidR="00B859CB" w:rsidRPr="00654689" w:rsidSect="00B859CB">
          <w:pgSz w:w="16838" w:h="11906" w:orient="landscape" w:code="9"/>
          <w:pgMar w:top="1440" w:right="1440" w:bottom="1440" w:left="1440" w:header="0" w:footer="0" w:gutter="0"/>
          <w:cols w:space="720"/>
          <w:docGrid w:linePitch="326"/>
        </w:sectPr>
      </w:pPr>
    </w:p>
    <w:p w14:paraId="54548AE1"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lastRenderedPageBreak/>
        <w:t>Phụ lục IV</w:t>
      </w:r>
    </w:p>
    <w:p w14:paraId="4A60B84C"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 xml:space="preserve">ĐỊNH MỨC KHOÁN CHI ĐỐI VỚI GIÁM SÁT VBQPPL CỦA QUỐC HỘI, </w:t>
      </w:r>
      <w:r w:rsidRPr="00654689">
        <w:rPr>
          <w:rFonts w:ascii="Arial" w:hAnsi="Arial" w:cs="Arial"/>
          <w:b/>
          <w:color w:val="000000" w:themeColor="text1"/>
          <w:sz w:val="20"/>
          <w:szCs w:val="20"/>
        </w:rPr>
        <w:br/>
        <w:t>UBTVQH, HỘI ĐỒNG DÂN TỘC, CÁC ỦY BAN CỦA QUỐC HỘI</w:t>
      </w:r>
    </w:p>
    <w:p w14:paraId="7B8B1E49" w14:textId="77777777" w:rsidR="00B859CB" w:rsidRPr="00B859CB" w:rsidRDefault="00B859CB" w:rsidP="00B859CB">
      <w:pPr>
        <w:spacing w:after="0" w:line="240" w:lineRule="auto"/>
        <w:jc w:val="center"/>
        <w:rPr>
          <w:rFonts w:ascii="Arial" w:hAnsi="Arial" w:cs="Arial"/>
          <w:i/>
          <w:color w:val="000000" w:themeColor="text1"/>
          <w:sz w:val="20"/>
          <w:szCs w:val="20"/>
        </w:rPr>
      </w:pPr>
      <w:r w:rsidRPr="00654689">
        <w:rPr>
          <w:rFonts w:ascii="Arial" w:hAnsi="Arial" w:cs="Arial"/>
          <w:i/>
          <w:color w:val="000000" w:themeColor="text1"/>
          <w:sz w:val="20"/>
          <w:szCs w:val="20"/>
        </w:rPr>
        <w:t>(Kèm theo Nghị định số 289/2025/NĐ-CP ngày 06 tháng 11 năm 2025 của Chính phủ)</w:t>
      </w:r>
    </w:p>
    <w:p w14:paraId="2315DF31" w14:textId="77777777" w:rsidR="00B859CB" w:rsidRPr="00B859CB" w:rsidRDefault="00B859CB" w:rsidP="00B859CB">
      <w:pPr>
        <w:spacing w:after="0" w:line="240" w:lineRule="auto"/>
        <w:jc w:val="right"/>
        <w:rPr>
          <w:rFonts w:ascii="Arial" w:hAnsi="Arial" w:cs="Arial"/>
          <w:i/>
          <w:color w:val="000000" w:themeColor="text1"/>
          <w:sz w:val="20"/>
          <w:szCs w:val="20"/>
        </w:rPr>
      </w:pPr>
    </w:p>
    <w:p w14:paraId="19201A45" w14:textId="77777777" w:rsidR="00B859CB" w:rsidRPr="00654689" w:rsidRDefault="00B859CB" w:rsidP="00B859CB">
      <w:pPr>
        <w:spacing w:after="0" w:line="240" w:lineRule="auto"/>
        <w:jc w:val="right"/>
        <w:rPr>
          <w:rFonts w:ascii="Arial" w:hAnsi="Arial" w:cs="Arial"/>
          <w:i/>
          <w:iCs/>
          <w:color w:val="000000" w:themeColor="text1"/>
          <w:sz w:val="20"/>
          <w:szCs w:val="20"/>
          <w:lang w:val="en-US"/>
        </w:rPr>
      </w:pPr>
      <w:r w:rsidRPr="00654689">
        <w:rPr>
          <w:rFonts w:ascii="Arial" w:hAnsi="Arial" w:cs="Arial"/>
          <w:i/>
          <w:iCs/>
          <w:color w:val="000000" w:themeColor="text1"/>
          <w:sz w:val="20"/>
          <w:szCs w:val="20"/>
          <w:lang w:val="en-US"/>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98"/>
        <w:gridCol w:w="4786"/>
        <w:gridCol w:w="4931"/>
        <w:gridCol w:w="2400"/>
        <w:gridCol w:w="1123"/>
      </w:tblGrid>
      <w:tr w:rsidR="00B859CB" w:rsidRPr="00654689" w14:paraId="1AB58619" w14:textId="77777777" w:rsidTr="00220658">
        <w:trPr>
          <w:trHeight w:val="20"/>
        </w:trPr>
        <w:tc>
          <w:tcPr>
            <w:tcW w:w="250" w:type="pct"/>
            <w:tcBorders>
              <w:top w:val="single" w:sz="8" w:space="0" w:color="000000"/>
              <w:left w:val="single" w:sz="8" w:space="0" w:color="000000"/>
              <w:bottom w:val="nil"/>
              <w:right w:val="nil"/>
            </w:tcBorders>
          </w:tcPr>
          <w:p w14:paraId="7F9C76C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STT</w:t>
            </w:r>
          </w:p>
        </w:tc>
        <w:tc>
          <w:tcPr>
            <w:tcW w:w="1717" w:type="pct"/>
            <w:tcBorders>
              <w:top w:val="single" w:sz="8" w:space="0" w:color="000000"/>
              <w:left w:val="single" w:sz="8" w:space="0" w:color="000000"/>
              <w:bottom w:val="nil"/>
              <w:right w:val="nil"/>
            </w:tcBorders>
          </w:tcPr>
          <w:p w14:paraId="30855C2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769" w:type="pct"/>
            <w:tcBorders>
              <w:top w:val="single" w:sz="8" w:space="0" w:color="000000"/>
              <w:left w:val="single" w:sz="8" w:space="0" w:color="000000"/>
              <w:bottom w:val="nil"/>
              <w:right w:val="nil"/>
            </w:tcBorders>
          </w:tcPr>
          <w:p w14:paraId="072C1B8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w:t>
            </w:r>
          </w:p>
        </w:tc>
        <w:tc>
          <w:tcPr>
            <w:tcW w:w="861" w:type="pct"/>
            <w:tcBorders>
              <w:top w:val="single" w:sz="8" w:space="0" w:color="000000"/>
              <w:left w:val="single" w:sz="8" w:space="0" w:color="000000"/>
              <w:bottom w:val="nil"/>
              <w:right w:val="nil"/>
            </w:tcBorders>
          </w:tcPr>
          <w:p w14:paraId="4228029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Định mức khoán chi</w:t>
            </w:r>
          </w:p>
        </w:tc>
        <w:tc>
          <w:tcPr>
            <w:tcW w:w="403" w:type="pct"/>
            <w:tcBorders>
              <w:top w:val="single" w:sz="8" w:space="0" w:color="000000"/>
              <w:left w:val="single" w:sz="8" w:space="0" w:color="000000"/>
              <w:bottom w:val="nil"/>
              <w:right w:val="single" w:sz="8" w:space="0" w:color="000000"/>
            </w:tcBorders>
          </w:tcPr>
          <w:p w14:paraId="13F78BA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Ghi chú</w:t>
            </w:r>
          </w:p>
        </w:tc>
      </w:tr>
      <w:tr w:rsidR="00B859CB" w:rsidRPr="00654689" w14:paraId="766B96FC" w14:textId="77777777" w:rsidTr="00220658">
        <w:trPr>
          <w:trHeight w:val="20"/>
        </w:trPr>
        <w:tc>
          <w:tcPr>
            <w:tcW w:w="250" w:type="pct"/>
            <w:tcBorders>
              <w:top w:val="single" w:sz="8" w:space="0" w:color="000000"/>
              <w:left w:val="single" w:sz="8" w:space="0" w:color="000000"/>
              <w:bottom w:val="nil"/>
              <w:right w:val="nil"/>
            </w:tcBorders>
          </w:tcPr>
          <w:p w14:paraId="40E62D4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1717" w:type="pct"/>
            <w:tcBorders>
              <w:top w:val="single" w:sz="8" w:space="0" w:color="000000"/>
              <w:left w:val="single" w:sz="8" w:space="0" w:color="000000"/>
              <w:bottom w:val="nil"/>
              <w:right w:val="nil"/>
            </w:tcBorders>
          </w:tcPr>
          <w:p w14:paraId="596489A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kết quả giám sát VBQPPL, giám sát VBQPPL thường xuyên</w:t>
            </w:r>
          </w:p>
        </w:tc>
        <w:tc>
          <w:tcPr>
            <w:tcW w:w="1769" w:type="pct"/>
            <w:tcBorders>
              <w:top w:val="single" w:sz="8" w:space="0" w:color="000000"/>
              <w:left w:val="single" w:sz="8" w:space="0" w:color="000000"/>
              <w:bottom w:val="nil"/>
              <w:right w:val="nil"/>
            </w:tcBorders>
          </w:tcPr>
          <w:p w14:paraId="01010191" w14:textId="77777777" w:rsidR="00B859CB" w:rsidRPr="00654689" w:rsidRDefault="00B859CB" w:rsidP="002E640A">
            <w:pPr>
              <w:spacing w:after="0" w:line="240" w:lineRule="auto"/>
              <w:rPr>
                <w:rFonts w:ascii="Arial" w:hAnsi="Arial" w:cs="Arial"/>
                <w:color w:val="000000" w:themeColor="text1"/>
                <w:sz w:val="20"/>
                <w:szCs w:val="20"/>
              </w:rPr>
            </w:pPr>
          </w:p>
        </w:tc>
        <w:tc>
          <w:tcPr>
            <w:tcW w:w="861" w:type="pct"/>
            <w:tcBorders>
              <w:top w:val="single" w:sz="8" w:space="0" w:color="000000"/>
              <w:left w:val="single" w:sz="8" w:space="0" w:color="000000"/>
              <w:bottom w:val="nil"/>
              <w:right w:val="nil"/>
            </w:tcBorders>
          </w:tcPr>
          <w:p w14:paraId="1EA5D8D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403" w:type="pct"/>
            <w:tcBorders>
              <w:top w:val="single" w:sz="8" w:space="0" w:color="000000"/>
              <w:left w:val="single" w:sz="8" w:space="0" w:color="000000"/>
              <w:bottom w:val="nil"/>
              <w:right w:val="single" w:sz="8" w:space="0" w:color="000000"/>
            </w:tcBorders>
          </w:tcPr>
          <w:p w14:paraId="5B7D712C"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1AF79F4" w14:textId="77777777" w:rsidTr="00220658">
        <w:trPr>
          <w:trHeight w:val="20"/>
        </w:trPr>
        <w:tc>
          <w:tcPr>
            <w:tcW w:w="250" w:type="pct"/>
            <w:tcBorders>
              <w:top w:val="single" w:sz="8" w:space="0" w:color="000000"/>
              <w:left w:val="single" w:sz="8" w:space="0" w:color="000000"/>
              <w:bottom w:val="nil"/>
              <w:right w:val="nil"/>
            </w:tcBorders>
          </w:tcPr>
          <w:p w14:paraId="188C3C9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w:t>
            </w:r>
          </w:p>
        </w:tc>
        <w:tc>
          <w:tcPr>
            <w:tcW w:w="1717" w:type="pct"/>
            <w:tcBorders>
              <w:top w:val="single" w:sz="8" w:space="0" w:color="000000"/>
              <w:left w:val="single" w:sz="8" w:space="0" w:color="000000"/>
              <w:bottom w:val="nil"/>
              <w:right w:val="nil"/>
            </w:tcBorders>
          </w:tcPr>
          <w:p w14:paraId="56FCDD7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kết quả giám sát VBQPPL hàng quý</w:t>
            </w:r>
          </w:p>
        </w:tc>
        <w:tc>
          <w:tcPr>
            <w:tcW w:w="1769" w:type="pct"/>
            <w:tcBorders>
              <w:top w:val="single" w:sz="8" w:space="0" w:color="000000"/>
              <w:left w:val="single" w:sz="8" w:space="0" w:color="000000"/>
              <w:bottom w:val="nil"/>
              <w:right w:val="nil"/>
            </w:tcBorders>
          </w:tcPr>
          <w:p w14:paraId="3DCA21E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Hội đồng Dân tộc, các Ủy ban của Quốc hội (HĐDT, UB) về kết quả giám sát VBQPPL hàng quý</w:t>
            </w:r>
          </w:p>
        </w:tc>
        <w:tc>
          <w:tcPr>
            <w:tcW w:w="861" w:type="pct"/>
            <w:tcBorders>
              <w:top w:val="single" w:sz="8" w:space="0" w:color="000000"/>
              <w:left w:val="single" w:sz="8" w:space="0" w:color="000000"/>
              <w:bottom w:val="nil"/>
              <w:right w:val="nil"/>
            </w:tcBorders>
          </w:tcPr>
          <w:p w14:paraId="0E83BA2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5,4 đến 9</w:t>
            </w:r>
          </w:p>
        </w:tc>
        <w:tc>
          <w:tcPr>
            <w:tcW w:w="403" w:type="pct"/>
            <w:tcBorders>
              <w:top w:val="single" w:sz="8" w:space="0" w:color="000000"/>
              <w:left w:val="single" w:sz="8" w:space="0" w:color="000000"/>
              <w:bottom w:val="nil"/>
              <w:right w:val="single" w:sz="8" w:space="0" w:color="000000"/>
            </w:tcBorders>
          </w:tcPr>
          <w:p w14:paraId="6E88D064"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8D22A57" w14:textId="77777777" w:rsidTr="00220658">
        <w:trPr>
          <w:trHeight w:val="20"/>
        </w:trPr>
        <w:tc>
          <w:tcPr>
            <w:tcW w:w="250" w:type="pct"/>
            <w:tcBorders>
              <w:top w:val="single" w:sz="8" w:space="0" w:color="000000"/>
              <w:left w:val="single" w:sz="8" w:space="0" w:color="000000"/>
              <w:bottom w:val="nil"/>
              <w:right w:val="nil"/>
            </w:tcBorders>
          </w:tcPr>
          <w:p w14:paraId="13E62F3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1.2</w:t>
            </w:r>
          </w:p>
        </w:tc>
        <w:tc>
          <w:tcPr>
            <w:tcW w:w="1717" w:type="pct"/>
            <w:tcBorders>
              <w:top w:val="single" w:sz="8" w:space="0" w:color="000000"/>
              <w:left w:val="single" w:sz="8" w:space="0" w:color="000000"/>
              <w:bottom w:val="nil"/>
              <w:right w:val="nil"/>
            </w:tcBorders>
          </w:tcPr>
          <w:p w14:paraId="00AE96A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tổng hợp kết quả giám sát VBQPPL hằng quý, trình UBTVQH</w:t>
            </w:r>
          </w:p>
        </w:tc>
        <w:tc>
          <w:tcPr>
            <w:tcW w:w="1769" w:type="pct"/>
            <w:tcBorders>
              <w:top w:val="single" w:sz="8" w:space="0" w:color="000000"/>
              <w:left w:val="single" w:sz="8" w:space="0" w:color="000000"/>
              <w:bottom w:val="nil"/>
              <w:right w:val="nil"/>
            </w:tcBorders>
          </w:tcPr>
          <w:p w14:paraId="44D5F1D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Ủy ban Dân nguyện và Giám sát tổng hợp kết quả giám sát VBQPPL hàng quý của HĐDT, UB để báo cáo UBTVQH</w:t>
            </w:r>
          </w:p>
        </w:tc>
        <w:tc>
          <w:tcPr>
            <w:tcW w:w="861" w:type="pct"/>
            <w:tcBorders>
              <w:top w:val="single" w:sz="8" w:space="0" w:color="000000"/>
              <w:left w:val="single" w:sz="8" w:space="0" w:color="000000"/>
              <w:bottom w:val="nil"/>
              <w:right w:val="nil"/>
            </w:tcBorders>
          </w:tcPr>
          <w:p w14:paraId="5EAC6E6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5,4 đến 9</w:t>
            </w:r>
          </w:p>
        </w:tc>
        <w:tc>
          <w:tcPr>
            <w:tcW w:w="403" w:type="pct"/>
            <w:tcBorders>
              <w:top w:val="single" w:sz="8" w:space="0" w:color="000000"/>
              <w:left w:val="single" w:sz="8" w:space="0" w:color="000000"/>
              <w:bottom w:val="nil"/>
              <w:right w:val="single" w:sz="8" w:space="0" w:color="000000"/>
            </w:tcBorders>
          </w:tcPr>
          <w:p w14:paraId="181500F3"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4A988C8" w14:textId="77777777" w:rsidTr="00220658">
        <w:trPr>
          <w:trHeight w:val="20"/>
        </w:trPr>
        <w:tc>
          <w:tcPr>
            <w:tcW w:w="250" w:type="pct"/>
            <w:tcBorders>
              <w:top w:val="single" w:sz="8" w:space="0" w:color="000000"/>
              <w:left w:val="single" w:sz="8" w:space="0" w:color="000000"/>
              <w:bottom w:val="nil"/>
              <w:right w:val="nil"/>
            </w:tcBorders>
          </w:tcPr>
          <w:p w14:paraId="31AF310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1.3</w:t>
            </w:r>
          </w:p>
        </w:tc>
        <w:tc>
          <w:tcPr>
            <w:tcW w:w="1717" w:type="pct"/>
            <w:tcBorders>
              <w:top w:val="single" w:sz="8" w:space="0" w:color="000000"/>
              <w:left w:val="single" w:sz="8" w:space="0" w:color="000000"/>
              <w:bottom w:val="nil"/>
              <w:right w:val="nil"/>
            </w:tcBorders>
          </w:tcPr>
          <w:p w14:paraId="28F9E43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kết quả giám sát VBQPPL hằng năm</w:t>
            </w:r>
          </w:p>
        </w:tc>
        <w:tc>
          <w:tcPr>
            <w:tcW w:w="1769" w:type="pct"/>
            <w:tcBorders>
              <w:top w:val="single" w:sz="8" w:space="0" w:color="000000"/>
              <w:left w:val="single" w:sz="8" w:space="0" w:color="000000"/>
              <w:bottom w:val="nil"/>
              <w:right w:val="nil"/>
            </w:tcBorders>
          </w:tcPr>
          <w:p w14:paraId="15B3FA2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HĐDT, UB về kết quả giám sát VBQPPL hằng năm</w:t>
            </w:r>
          </w:p>
        </w:tc>
        <w:tc>
          <w:tcPr>
            <w:tcW w:w="861" w:type="pct"/>
            <w:tcBorders>
              <w:top w:val="single" w:sz="8" w:space="0" w:color="000000"/>
              <w:left w:val="single" w:sz="8" w:space="0" w:color="000000"/>
              <w:bottom w:val="nil"/>
              <w:right w:val="nil"/>
            </w:tcBorders>
          </w:tcPr>
          <w:p w14:paraId="34916A0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5,4 đến 9</w:t>
            </w:r>
          </w:p>
        </w:tc>
        <w:tc>
          <w:tcPr>
            <w:tcW w:w="403" w:type="pct"/>
            <w:tcBorders>
              <w:top w:val="single" w:sz="8" w:space="0" w:color="000000"/>
              <w:left w:val="single" w:sz="8" w:space="0" w:color="000000"/>
              <w:bottom w:val="nil"/>
              <w:right w:val="single" w:sz="8" w:space="0" w:color="000000"/>
            </w:tcBorders>
          </w:tcPr>
          <w:p w14:paraId="499DC55E"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90D4104" w14:textId="77777777" w:rsidTr="00220658">
        <w:trPr>
          <w:trHeight w:val="20"/>
        </w:trPr>
        <w:tc>
          <w:tcPr>
            <w:tcW w:w="250" w:type="pct"/>
            <w:tcBorders>
              <w:top w:val="single" w:sz="8" w:space="0" w:color="000000"/>
              <w:left w:val="single" w:sz="8" w:space="0" w:color="000000"/>
              <w:bottom w:val="nil"/>
              <w:right w:val="nil"/>
            </w:tcBorders>
          </w:tcPr>
          <w:p w14:paraId="36F12E2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1.4</w:t>
            </w:r>
          </w:p>
        </w:tc>
        <w:tc>
          <w:tcPr>
            <w:tcW w:w="1717" w:type="pct"/>
            <w:tcBorders>
              <w:top w:val="single" w:sz="8" w:space="0" w:color="000000"/>
              <w:left w:val="single" w:sz="8" w:space="0" w:color="000000"/>
              <w:bottom w:val="nil"/>
              <w:right w:val="nil"/>
            </w:tcBorders>
          </w:tcPr>
          <w:p w14:paraId="5D83A12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tổng hợp kết quả giám sát VBQPPL hằng năm trình Quốc hội</w:t>
            </w:r>
          </w:p>
        </w:tc>
        <w:tc>
          <w:tcPr>
            <w:tcW w:w="1769" w:type="pct"/>
            <w:tcBorders>
              <w:top w:val="single" w:sz="8" w:space="0" w:color="000000"/>
              <w:left w:val="single" w:sz="8" w:space="0" w:color="000000"/>
              <w:bottom w:val="nil"/>
              <w:right w:val="nil"/>
            </w:tcBorders>
          </w:tcPr>
          <w:p w14:paraId="1DC9FDA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Ủy ban Dân nguyện và Giám sát tổng hợp kết quả giám sát VBQPPL hằng năm của HĐDT, UB để báo cáo Quốc hội</w:t>
            </w:r>
          </w:p>
        </w:tc>
        <w:tc>
          <w:tcPr>
            <w:tcW w:w="861" w:type="pct"/>
            <w:tcBorders>
              <w:top w:val="single" w:sz="8" w:space="0" w:color="000000"/>
              <w:left w:val="single" w:sz="8" w:space="0" w:color="000000"/>
              <w:bottom w:val="nil"/>
              <w:right w:val="nil"/>
            </w:tcBorders>
          </w:tcPr>
          <w:p w14:paraId="6913E69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5,4 đến 9</w:t>
            </w:r>
          </w:p>
        </w:tc>
        <w:tc>
          <w:tcPr>
            <w:tcW w:w="403" w:type="pct"/>
            <w:tcBorders>
              <w:top w:val="single" w:sz="8" w:space="0" w:color="000000"/>
              <w:left w:val="single" w:sz="8" w:space="0" w:color="000000"/>
              <w:bottom w:val="nil"/>
              <w:right w:val="single" w:sz="8" w:space="0" w:color="000000"/>
            </w:tcBorders>
          </w:tcPr>
          <w:p w14:paraId="3B83597F"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2F937A5" w14:textId="77777777" w:rsidTr="00220658">
        <w:trPr>
          <w:trHeight w:val="20"/>
        </w:trPr>
        <w:tc>
          <w:tcPr>
            <w:tcW w:w="250" w:type="pct"/>
            <w:tcBorders>
              <w:top w:val="single" w:sz="8" w:space="0" w:color="000000"/>
              <w:left w:val="single" w:sz="8" w:space="0" w:color="000000"/>
              <w:bottom w:val="nil"/>
              <w:right w:val="nil"/>
            </w:tcBorders>
          </w:tcPr>
          <w:p w14:paraId="4C84152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1.5</w:t>
            </w:r>
          </w:p>
        </w:tc>
        <w:tc>
          <w:tcPr>
            <w:tcW w:w="1717" w:type="pct"/>
            <w:tcBorders>
              <w:top w:val="single" w:sz="8" w:space="0" w:color="000000"/>
              <w:left w:val="single" w:sz="8" w:space="0" w:color="000000"/>
              <w:bottom w:val="nil"/>
              <w:right w:val="nil"/>
            </w:tcBorders>
          </w:tcPr>
          <w:p w14:paraId="022CB68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đánh giá, đề xuất, kiến nghị và hướng giải quyết đối với nội dung giao quy định chi tiết mà chưa ban hành văn bản quy định chi tiết</w:t>
            </w:r>
          </w:p>
        </w:tc>
        <w:tc>
          <w:tcPr>
            <w:tcW w:w="1769" w:type="pct"/>
            <w:tcBorders>
              <w:top w:val="single" w:sz="8" w:space="0" w:color="000000"/>
              <w:left w:val="single" w:sz="8" w:space="0" w:color="000000"/>
              <w:bottom w:val="nil"/>
              <w:right w:val="nil"/>
            </w:tcBorders>
          </w:tcPr>
          <w:p w14:paraId="086299A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HĐDT, UB về kết quả nghiên cứu, đánh giá, đề xuất, kiến nghị và hướng giải quyết để báo cáo UBTVQH</w:t>
            </w:r>
          </w:p>
        </w:tc>
        <w:tc>
          <w:tcPr>
            <w:tcW w:w="861" w:type="pct"/>
            <w:tcBorders>
              <w:top w:val="single" w:sz="8" w:space="0" w:color="000000"/>
              <w:left w:val="single" w:sz="8" w:space="0" w:color="000000"/>
              <w:bottom w:val="nil"/>
              <w:right w:val="nil"/>
            </w:tcBorders>
          </w:tcPr>
          <w:p w14:paraId="49AD823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3,6 đến 6</w:t>
            </w:r>
          </w:p>
        </w:tc>
        <w:tc>
          <w:tcPr>
            <w:tcW w:w="403" w:type="pct"/>
            <w:tcBorders>
              <w:top w:val="single" w:sz="8" w:space="0" w:color="000000"/>
              <w:left w:val="single" w:sz="8" w:space="0" w:color="000000"/>
              <w:bottom w:val="nil"/>
              <w:right w:val="single" w:sz="8" w:space="0" w:color="000000"/>
            </w:tcBorders>
          </w:tcPr>
          <w:p w14:paraId="206A8EE9"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16C9689" w14:textId="77777777" w:rsidTr="00220658">
        <w:trPr>
          <w:trHeight w:val="20"/>
        </w:trPr>
        <w:tc>
          <w:tcPr>
            <w:tcW w:w="250" w:type="pct"/>
            <w:tcBorders>
              <w:top w:val="single" w:sz="8" w:space="0" w:color="000000"/>
              <w:left w:val="single" w:sz="8" w:space="0" w:color="000000"/>
              <w:bottom w:val="single" w:sz="8" w:space="0" w:color="000000"/>
              <w:right w:val="nil"/>
            </w:tcBorders>
          </w:tcPr>
          <w:p w14:paraId="1DD874D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1.6</w:t>
            </w:r>
          </w:p>
        </w:tc>
        <w:tc>
          <w:tcPr>
            <w:tcW w:w="1717" w:type="pct"/>
            <w:tcBorders>
              <w:top w:val="single" w:sz="8" w:space="0" w:color="000000"/>
              <w:left w:val="single" w:sz="8" w:space="0" w:color="000000"/>
              <w:bottom w:val="single" w:sz="8" w:space="0" w:color="000000"/>
              <w:right w:val="nil"/>
            </w:tcBorders>
          </w:tcPr>
          <w:p w14:paraId="1407CD1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Nghiên cứu, đánh giá, đề xuất, kiến nghị và hướng giải quyết đối với VBQPPL có nội dung trái pháp luật</w:t>
            </w:r>
          </w:p>
        </w:tc>
        <w:tc>
          <w:tcPr>
            <w:tcW w:w="1769" w:type="pct"/>
            <w:tcBorders>
              <w:top w:val="single" w:sz="8" w:space="0" w:color="000000"/>
              <w:left w:val="single" w:sz="8" w:space="0" w:color="000000"/>
              <w:bottom w:val="single" w:sz="8" w:space="0" w:color="000000"/>
              <w:right w:val="nil"/>
            </w:tcBorders>
          </w:tcPr>
          <w:p w14:paraId="0A5331B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HĐDT, UB về kết quả nghiên cứu, đánh giá, đề xuất, kiến nghị và hướng giải quyết để báo cáo UBTVQH</w:t>
            </w:r>
          </w:p>
        </w:tc>
        <w:tc>
          <w:tcPr>
            <w:tcW w:w="861" w:type="pct"/>
            <w:tcBorders>
              <w:top w:val="single" w:sz="8" w:space="0" w:color="000000"/>
              <w:left w:val="single" w:sz="8" w:space="0" w:color="000000"/>
              <w:bottom w:val="single" w:sz="8" w:space="0" w:color="000000"/>
              <w:right w:val="nil"/>
            </w:tcBorders>
          </w:tcPr>
          <w:p w14:paraId="34A7DF5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8,1 đến 13,5</w:t>
            </w:r>
          </w:p>
        </w:tc>
        <w:tc>
          <w:tcPr>
            <w:tcW w:w="403" w:type="pct"/>
            <w:tcBorders>
              <w:top w:val="single" w:sz="8" w:space="0" w:color="000000"/>
              <w:left w:val="single" w:sz="8" w:space="0" w:color="000000"/>
              <w:bottom w:val="single" w:sz="8" w:space="0" w:color="000000"/>
              <w:right w:val="single" w:sz="8" w:space="0" w:color="000000"/>
            </w:tcBorders>
          </w:tcPr>
          <w:p w14:paraId="2730424F"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5A95581" w14:textId="77777777" w:rsidTr="00220658">
        <w:trPr>
          <w:trHeight w:val="20"/>
        </w:trPr>
        <w:tc>
          <w:tcPr>
            <w:tcW w:w="250" w:type="pct"/>
            <w:tcBorders>
              <w:top w:val="single" w:sz="8" w:space="0" w:color="000000"/>
              <w:left w:val="single" w:sz="8" w:space="0" w:color="000000"/>
              <w:bottom w:val="nil"/>
              <w:right w:val="nil"/>
            </w:tcBorders>
          </w:tcPr>
          <w:p w14:paraId="3DD7C45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1.7</w:t>
            </w:r>
          </w:p>
        </w:tc>
        <w:tc>
          <w:tcPr>
            <w:tcW w:w="1717" w:type="pct"/>
            <w:tcBorders>
              <w:top w:val="single" w:sz="8" w:space="0" w:color="000000"/>
              <w:left w:val="single" w:sz="8" w:space="0" w:color="000000"/>
              <w:bottom w:val="nil"/>
              <w:right w:val="nil"/>
            </w:tcBorders>
          </w:tcPr>
          <w:p w14:paraId="1993E46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Nghị quyết của UBTVQH về xem xét kết quả giám sát VBQPPL (theo đề xuất, kiến nghị của HĐDT, UB)</w:t>
            </w:r>
          </w:p>
        </w:tc>
        <w:tc>
          <w:tcPr>
            <w:tcW w:w="1769" w:type="pct"/>
            <w:tcBorders>
              <w:top w:val="single" w:sz="8" w:space="0" w:color="000000"/>
              <w:left w:val="single" w:sz="8" w:space="0" w:color="000000"/>
              <w:bottom w:val="nil"/>
              <w:right w:val="nil"/>
            </w:tcBorders>
          </w:tcPr>
          <w:p w14:paraId="59AEC59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của UBTVQH</w:t>
            </w:r>
          </w:p>
        </w:tc>
        <w:tc>
          <w:tcPr>
            <w:tcW w:w="861" w:type="pct"/>
            <w:tcBorders>
              <w:top w:val="single" w:sz="8" w:space="0" w:color="000000"/>
              <w:left w:val="single" w:sz="8" w:space="0" w:color="000000"/>
              <w:bottom w:val="nil"/>
              <w:right w:val="nil"/>
            </w:tcBorders>
          </w:tcPr>
          <w:p w14:paraId="20E03C0E" w14:textId="77777777" w:rsidR="00B859CB" w:rsidRPr="00654689" w:rsidRDefault="00B859CB" w:rsidP="002E640A">
            <w:pPr>
              <w:spacing w:after="0" w:line="240" w:lineRule="auto"/>
              <w:jc w:val="center"/>
              <w:rPr>
                <w:rFonts w:ascii="Arial" w:hAnsi="Arial" w:cs="Arial"/>
                <w:color w:val="000000" w:themeColor="text1"/>
                <w:sz w:val="20"/>
                <w:szCs w:val="20"/>
                <w:lang w:val="en-US"/>
              </w:rPr>
            </w:pPr>
            <w:r w:rsidRPr="00654689">
              <w:rPr>
                <w:rFonts w:ascii="Arial" w:hAnsi="Arial" w:cs="Arial"/>
                <w:color w:val="000000" w:themeColor="text1"/>
                <w:sz w:val="20"/>
                <w:szCs w:val="20"/>
              </w:rPr>
              <w:t>Từ 7,2 đến 12</w:t>
            </w:r>
          </w:p>
        </w:tc>
        <w:tc>
          <w:tcPr>
            <w:tcW w:w="403" w:type="pct"/>
            <w:tcBorders>
              <w:top w:val="single" w:sz="8" w:space="0" w:color="000000"/>
              <w:left w:val="single" w:sz="8" w:space="0" w:color="000000"/>
              <w:bottom w:val="nil"/>
              <w:right w:val="single" w:sz="8" w:space="0" w:color="000000"/>
            </w:tcBorders>
          </w:tcPr>
          <w:p w14:paraId="556CB003"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D178E4C" w14:textId="77777777" w:rsidTr="00220658">
        <w:trPr>
          <w:trHeight w:val="20"/>
        </w:trPr>
        <w:tc>
          <w:tcPr>
            <w:tcW w:w="250" w:type="pct"/>
            <w:tcBorders>
              <w:top w:val="single" w:sz="8" w:space="0" w:color="000000"/>
              <w:left w:val="single" w:sz="8" w:space="0" w:color="000000"/>
              <w:bottom w:val="nil"/>
              <w:right w:val="nil"/>
            </w:tcBorders>
          </w:tcPr>
          <w:p w14:paraId="0C421DB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1.8</w:t>
            </w:r>
          </w:p>
        </w:tc>
        <w:tc>
          <w:tcPr>
            <w:tcW w:w="1717" w:type="pct"/>
            <w:tcBorders>
              <w:top w:val="single" w:sz="8" w:space="0" w:color="000000"/>
              <w:left w:val="single" w:sz="8" w:space="0" w:color="000000"/>
              <w:bottom w:val="nil"/>
              <w:right w:val="nil"/>
            </w:tcBorders>
          </w:tcPr>
          <w:p w14:paraId="5F7AC5E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Nghị quyết của Quốc hội về xem xét kết quả giám sát VBQPPL (theo đề xuất, kiến nghị của HĐDT, UB)</w:t>
            </w:r>
          </w:p>
        </w:tc>
        <w:tc>
          <w:tcPr>
            <w:tcW w:w="1769" w:type="pct"/>
            <w:tcBorders>
              <w:top w:val="single" w:sz="8" w:space="0" w:color="000000"/>
              <w:left w:val="single" w:sz="8" w:space="0" w:color="000000"/>
              <w:bottom w:val="nil"/>
              <w:right w:val="nil"/>
            </w:tcBorders>
          </w:tcPr>
          <w:p w14:paraId="04061EC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của Quốc hội</w:t>
            </w:r>
          </w:p>
        </w:tc>
        <w:tc>
          <w:tcPr>
            <w:tcW w:w="861" w:type="pct"/>
            <w:tcBorders>
              <w:top w:val="single" w:sz="8" w:space="0" w:color="000000"/>
              <w:left w:val="single" w:sz="8" w:space="0" w:color="000000"/>
              <w:bottom w:val="nil"/>
              <w:right w:val="nil"/>
            </w:tcBorders>
          </w:tcPr>
          <w:p w14:paraId="79D6C008" w14:textId="77777777" w:rsidR="00B859CB" w:rsidRPr="00654689" w:rsidRDefault="00B859CB" w:rsidP="002E640A">
            <w:pPr>
              <w:spacing w:after="0" w:line="240" w:lineRule="auto"/>
              <w:jc w:val="center"/>
              <w:rPr>
                <w:rFonts w:ascii="Arial" w:hAnsi="Arial" w:cs="Arial"/>
                <w:color w:val="000000" w:themeColor="text1"/>
                <w:sz w:val="20"/>
                <w:szCs w:val="20"/>
                <w:lang w:val="en-US"/>
              </w:rPr>
            </w:pPr>
            <w:r w:rsidRPr="00654689">
              <w:rPr>
                <w:rFonts w:ascii="Arial" w:hAnsi="Arial" w:cs="Arial"/>
                <w:color w:val="000000" w:themeColor="text1"/>
                <w:sz w:val="20"/>
                <w:szCs w:val="20"/>
              </w:rPr>
              <w:t>Từ 9 đến 15</w:t>
            </w:r>
          </w:p>
        </w:tc>
        <w:tc>
          <w:tcPr>
            <w:tcW w:w="403" w:type="pct"/>
            <w:tcBorders>
              <w:top w:val="single" w:sz="8" w:space="0" w:color="000000"/>
              <w:left w:val="single" w:sz="8" w:space="0" w:color="000000"/>
              <w:bottom w:val="nil"/>
              <w:right w:val="single" w:sz="8" w:space="0" w:color="000000"/>
            </w:tcBorders>
          </w:tcPr>
          <w:p w14:paraId="3E91DEA7"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7A5699E" w14:textId="77777777" w:rsidTr="00220658">
        <w:trPr>
          <w:trHeight w:val="20"/>
        </w:trPr>
        <w:tc>
          <w:tcPr>
            <w:tcW w:w="250" w:type="pct"/>
            <w:tcBorders>
              <w:top w:val="single" w:sz="8" w:space="0" w:color="000000"/>
              <w:left w:val="single" w:sz="8" w:space="0" w:color="000000"/>
              <w:bottom w:val="nil"/>
              <w:right w:val="nil"/>
            </w:tcBorders>
          </w:tcPr>
          <w:p w14:paraId="0BBAED7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2.</w:t>
            </w:r>
          </w:p>
        </w:tc>
        <w:tc>
          <w:tcPr>
            <w:tcW w:w="1717" w:type="pct"/>
            <w:tcBorders>
              <w:top w:val="single" w:sz="8" w:space="0" w:color="000000"/>
              <w:left w:val="single" w:sz="8" w:space="0" w:color="000000"/>
              <w:bottom w:val="nil"/>
              <w:right w:val="nil"/>
            </w:tcBorders>
          </w:tcPr>
          <w:p w14:paraId="1D3427B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Công tác giám sát chuyên đề, khảo sát về VBQPPL</w:t>
            </w:r>
          </w:p>
        </w:tc>
        <w:tc>
          <w:tcPr>
            <w:tcW w:w="1769" w:type="pct"/>
            <w:tcBorders>
              <w:top w:val="single" w:sz="8" w:space="0" w:color="000000"/>
              <w:left w:val="single" w:sz="8" w:space="0" w:color="000000"/>
              <w:bottom w:val="nil"/>
              <w:right w:val="nil"/>
            </w:tcBorders>
          </w:tcPr>
          <w:p w14:paraId="74E4C0F7" w14:textId="77777777" w:rsidR="00B859CB" w:rsidRPr="00654689" w:rsidRDefault="00B859CB" w:rsidP="002E640A">
            <w:pPr>
              <w:spacing w:after="0" w:line="240" w:lineRule="auto"/>
              <w:rPr>
                <w:rFonts w:ascii="Arial" w:hAnsi="Arial" w:cs="Arial"/>
                <w:color w:val="000000" w:themeColor="text1"/>
                <w:sz w:val="20"/>
                <w:szCs w:val="20"/>
              </w:rPr>
            </w:pPr>
          </w:p>
        </w:tc>
        <w:tc>
          <w:tcPr>
            <w:tcW w:w="861" w:type="pct"/>
            <w:tcBorders>
              <w:top w:val="single" w:sz="8" w:space="0" w:color="000000"/>
              <w:left w:val="single" w:sz="8" w:space="0" w:color="000000"/>
              <w:bottom w:val="nil"/>
              <w:right w:val="nil"/>
            </w:tcBorders>
          </w:tcPr>
          <w:p w14:paraId="06CBBEF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403" w:type="pct"/>
            <w:tcBorders>
              <w:top w:val="single" w:sz="8" w:space="0" w:color="000000"/>
              <w:left w:val="single" w:sz="8" w:space="0" w:color="000000"/>
              <w:bottom w:val="nil"/>
              <w:right w:val="single" w:sz="8" w:space="0" w:color="000000"/>
            </w:tcBorders>
          </w:tcPr>
          <w:p w14:paraId="516AC21B"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A4EB468" w14:textId="77777777" w:rsidTr="00220658">
        <w:trPr>
          <w:trHeight w:val="20"/>
        </w:trPr>
        <w:tc>
          <w:tcPr>
            <w:tcW w:w="250" w:type="pct"/>
            <w:tcBorders>
              <w:top w:val="single" w:sz="8" w:space="0" w:color="000000"/>
              <w:left w:val="single" w:sz="8" w:space="0" w:color="000000"/>
              <w:bottom w:val="nil"/>
              <w:right w:val="nil"/>
            </w:tcBorders>
          </w:tcPr>
          <w:p w14:paraId="6FD183C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2.1.</w:t>
            </w:r>
          </w:p>
        </w:tc>
        <w:tc>
          <w:tcPr>
            <w:tcW w:w="1717" w:type="pct"/>
            <w:tcBorders>
              <w:top w:val="single" w:sz="8" w:space="0" w:color="000000"/>
              <w:left w:val="single" w:sz="8" w:space="0" w:color="000000"/>
              <w:bottom w:val="nil"/>
              <w:right w:val="nil"/>
            </w:tcBorders>
          </w:tcPr>
          <w:p w14:paraId="53B937A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Hoạt động giám sát chuyên đề, khảo sát về xây dựng VBQPPL của Quốc hội, UBTVQH</w:t>
            </w:r>
          </w:p>
        </w:tc>
        <w:tc>
          <w:tcPr>
            <w:tcW w:w="1769" w:type="pct"/>
            <w:tcBorders>
              <w:top w:val="single" w:sz="8" w:space="0" w:color="000000"/>
              <w:left w:val="single" w:sz="8" w:space="0" w:color="000000"/>
              <w:bottom w:val="nil"/>
              <w:right w:val="nil"/>
            </w:tcBorders>
          </w:tcPr>
          <w:p w14:paraId="039974F7" w14:textId="77777777" w:rsidR="00B859CB" w:rsidRPr="00654689" w:rsidRDefault="00B859CB" w:rsidP="002E640A">
            <w:pPr>
              <w:spacing w:after="0" w:line="240" w:lineRule="auto"/>
              <w:rPr>
                <w:rFonts w:ascii="Arial" w:hAnsi="Arial" w:cs="Arial"/>
                <w:color w:val="000000" w:themeColor="text1"/>
                <w:sz w:val="20"/>
                <w:szCs w:val="20"/>
              </w:rPr>
            </w:pPr>
          </w:p>
        </w:tc>
        <w:tc>
          <w:tcPr>
            <w:tcW w:w="861" w:type="pct"/>
            <w:tcBorders>
              <w:top w:val="single" w:sz="8" w:space="0" w:color="000000"/>
              <w:left w:val="single" w:sz="8" w:space="0" w:color="000000"/>
              <w:bottom w:val="nil"/>
              <w:right w:val="nil"/>
            </w:tcBorders>
          </w:tcPr>
          <w:p w14:paraId="3128D30A"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403" w:type="pct"/>
            <w:tcBorders>
              <w:top w:val="single" w:sz="8" w:space="0" w:color="000000"/>
              <w:left w:val="single" w:sz="8" w:space="0" w:color="000000"/>
              <w:bottom w:val="nil"/>
              <w:right w:val="single" w:sz="8" w:space="0" w:color="000000"/>
            </w:tcBorders>
          </w:tcPr>
          <w:p w14:paraId="06350007"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9292CAA" w14:textId="77777777" w:rsidTr="00220658">
        <w:trPr>
          <w:trHeight w:val="20"/>
        </w:trPr>
        <w:tc>
          <w:tcPr>
            <w:tcW w:w="250" w:type="pct"/>
            <w:tcBorders>
              <w:top w:val="single" w:sz="8" w:space="0" w:color="000000"/>
              <w:left w:val="single" w:sz="8" w:space="0" w:color="000000"/>
              <w:bottom w:val="nil"/>
              <w:right w:val="nil"/>
            </w:tcBorders>
          </w:tcPr>
          <w:p w14:paraId="786BC58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2.1.1</w:t>
            </w:r>
          </w:p>
        </w:tc>
        <w:tc>
          <w:tcPr>
            <w:tcW w:w="1717" w:type="pct"/>
            <w:tcBorders>
              <w:top w:val="single" w:sz="8" w:space="0" w:color="000000"/>
              <w:left w:val="single" w:sz="8" w:space="0" w:color="000000"/>
              <w:bottom w:val="nil"/>
              <w:right w:val="nil"/>
            </w:tcBorders>
          </w:tcPr>
          <w:p w14:paraId="5985E4B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Nghị quyết thành lập đoàn giám sát, khảo sát</w:t>
            </w:r>
          </w:p>
        </w:tc>
        <w:tc>
          <w:tcPr>
            <w:tcW w:w="1769" w:type="pct"/>
            <w:tcBorders>
              <w:top w:val="single" w:sz="8" w:space="0" w:color="000000"/>
              <w:left w:val="single" w:sz="8" w:space="0" w:color="000000"/>
              <w:bottom w:val="nil"/>
              <w:right w:val="nil"/>
            </w:tcBorders>
          </w:tcPr>
          <w:p w14:paraId="00A5546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thành lập đoàn giám sát, khảo sát (bao gồm cả kế hoạch và nội dung giám sát)</w:t>
            </w:r>
          </w:p>
        </w:tc>
        <w:tc>
          <w:tcPr>
            <w:tcW w:w="861" w:type="pct"/>
            <w:tcBorders>
              <w:top w:val="single" w:sz="8" w:space="0" w:color="000000"/>
              <w:left w:val="single" w:sz="8" w:space="0" w:color="000000"/>
              <w:bottom w:val="nil"/>
              <w:right w:val="nil"/>
            </w:tcBorders>
          </w:tcPr>
          <w:p w14:paraId="61A46F5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w:t>
            </w:r>
          </w:p>
        </w:tc>
        <w:tc>
          <w:tcPr>
            <w:tcW w:w="403" w:type="pct"/>
            <w:tcBorders>
              <w:top w:val="single" w:sz="8" w:space="0" w:color="000000"/>
              <w:left w:val="single" w:sz="8" w:space="0" w:color="000000"/>
              <w:bottom w:val="nil"/>
              <w:right w:val="single" w:sz="8" w:space="0" w:color="000000"/>
            </w:tcBorders>
          </w:tcPr>
          <w:p w14:paraId="7C4FB6EA"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5ED01FE" w14:textId="77777777" w:rsidTr="00220658">
        <w:trPr>
          <w:trHeight w:val="20"/>
        </w:trPr>
        <w:tc>
          <w:tcPr>
            <w:tcW w:w="250" w:type="pct"/>
            <w:tcBorders>
              <w:top w:val="single" w:sz="8" w:space="0" w:color="000000"/>
              <w:left w:val="single" w:sz="8" w:space="0" w:color="000000"/>
              <w:bottom w:val="nil"/>
              <w:right w:val="nil"/>
            </w:tcBorders>
          </w:tcPr>
          <w:p w14:paraId="5BA340C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2.1.2</w:t>
            </w:r>
          </w:p>
        </w:tc>
        <w:tc>
          <w:tcPr>
            <w:tcW w:w="1717" w:type="pct"/>
            <w:tcBorders>
              <w:top w:val="single" w:sz="8" w:space="0" w:color="000000"/>
              <w:left w:val="single" w:sz="8" w:space="0" w:color="000000"/>
              <w:bottom w:val="nil"/>
              <w:right w:val="nil"/>
            </w:tcBorders>
          </w:tcPr>
          <w:p w14:paraId="20F84BD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xml:space="preserve">Xây dựng Đề cương giám sát, khảo sát </w:t>
            </w:r>
          </w:p>
        </w:tc>
        <w:tc>
          <w:tcPr>
            <w:tcW w:w="1769" w:type="pct"/>
            <w:tcBorders>
              <w:top w:val="single" w:sz="8" w:space="0" w:color="000000"/>
              <w:left w:val="single" w:sz="8" w:space="0" w:color="000000"/>
              <w:bottom w:val="nil"/>
              <w:right w:val="nil"/>
            </w:tcBorders>
          </w:tcPr>
          <w:p w14:paraId="70831AA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Đề cương giám sát, khảo sát</w:t>
            </w:r>
          </w:p>
        </w:tc>
        <w:tc>
          <w:tcPr>
            <w:tcW w:w="861" w:type="pct"/>
            <w:tcBorders>
              <w:top w:val="single" w:sz="8" w:space="0" w:color="000000"/>
              <w:left w:val="single" w:sz="8" w:space="0" w:color="000000"/>
              <w:bottom w:val="nil"/>
              <w:right w:val="nil"/>
            </w:tcBorders>
          </w:tcPr>
          <w:p w14:paraId="70A2497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3,6 đến 6</w:t>
            </w:r>
          </w:p>
        </w:tc>
        <w:tc>
          <w:tcPr>
            <w:tcW w:w="403" w:type="pct"/>
            <w:tcBorders>
              <w:top w:val="single" w:sz="8" w:space="0" w:color="000000"/>
              <w:left w:val="single" w:sz="8" w:space="0" w:color="000000"/>
              <w:bottom w:val="nil"/>
              <w:right w:val="single" w:sz="8" w:space="0" w:color="000000"/>
            </w:tcBorders>
          </w:tcPr>
          <w:p w14:paraId="1CE846B3"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43BD4CC" w14:textId="77777777" w:rsidTr="00220658">
        <w:trPr>
          <w:trHeight w:val="20"/>
        </w:trPr>
        <w:tc>
          <w:tcPr>
            <w:tcW w:w="250" w:type="pct"/>
            <w:tcBorders>
              <w:top w:val="single" w:sz="8" w:space="0" w:color="000000"/>
              <w:left w:val="single" w:sz="8" w:space="0" w:color="000000"/>
              <w:bottom w:val="nil"/>
              <w:right w:val="nil"/>
            </w:tcBorders>
          </w:tcPr>
          <w:p w14:paraId="4072334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lastRenderedPageBreak/>
              <w:t>2.1.3</w:t>
            </w:r>
          </w:p>
        </w:tc>
        <w:tc>
          <w:tcPr>
            <w:tcW w:w="1717" w:type="pct"/>
            <w:tcBorders>
              <w:top w:val="single" w:sz="8" w:space="0" w:color="000000"/>
              <w:left w:val="single" w:sz="8" w:space="0" w:color="000000"/>
              <w:bottom w:val="nil"/>
              <w:right w:val="nil"/>
            </w:tcBorders>
          </w:tcPr>
          <w:p w14:paraId="7825377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kết quả của từng đợt giám sát/đoàn công tác, Báo cáo kết quả khảo sát</w:t>
            </w:r>
          </w:p>
        </w:tc>
        <w:tc>
          <w:tcPr>
            <w:tcW w:w="1769" w:type="pct"/>
            <w:tcBorders>
              <w:top w:val="single" w:sz="8" w:space="0" w:color="000000"/>
              <w:left w:val="single" w:sz="8" w:space="0" w:color="000000"/>
              <w:bottom w:val="nil"/>
              <w:right w:val="nil"/>
            </w:tcBorders>
          </w:tcPr>
          <w:p w14:paraId="46CE2E9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của từng đợt giám sát/đoàn công tác, Báo cáo kết quả khảo sát</w:t>
            </w:r>
          </w:p>
        </w:tc>
        <w:tc>
          <w:tcPr>
            <w:tcW w:w="861" w:type="pct"/>
            <w:tcBorders>
              <w:top w:val="single" w:sz="8" w:space="0" w:color="000000"/>
              <w:left w:val="single" w:sz="8" w:space="0" w:color="000000"/>
              <w:bottom w:val="nil"/>
              <w:right w:val="nil"/>
            </w:tcBorders>
          </w:tcPr>
          <w:p w14:paraId="6EDF416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3,6 đến 6</w:t>
            </w:r>
          </w:p>
        </w:tc>
        <w:tc>
          <w:tcPr>
            <w:tcW w:w="403" w:type="pct"/>
            <w:tcBorders>
              <w:top w:val="single" w:sz="8" w:space="0" w:color="000000"/>
              <w:left w:val="single" w:sz="8" w:space="0" w:color="000000"/>
              <w:bottom w:val="nil"/>
              <w:right w:val="single" w:sz="8" w:space="0" w:color="000000"/>
            </w:tcBorders>
          </w:tcPr>
          <w:p w14:paraId="05DE1798"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F18D4F9" w14:textId="77777777" w:rsidTr="00220658">
        <w:trPr>
          <w:trHeight w:val="20"/>
        </w:trPr>
        <w:tc>
          <w:tcPr>
            <w:tcW w:w="250" w:type="pct"/>
            <w:tcBorders>
              <w:top w:val="single" w:sz="8" w:space="0" w:color="000000"/>
              <w:left w:val="single" w:sz="8" w:space="0" w:color="000000"/>
              <w:bottom w:val="nil"/>
              <w:right w:val="nil"/>
            </w:tcBorders>
          </w:tcPr>
          <w:p w14:paraId="765F60E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2.1.4</w:t>
            </w:r>
          </w:p>
        </w:tc>
        <w:tc>
          <w:tcPr>
            <w:tcW w:w="1717" w:type="pct"/>
            <w:tcBorders>
              <w:top w:val="single" w:sz="8" w:space="0" w:color="000000"/>
              <w:left w:val="single" w:sz="8" w:space="0" w:color="000000"/>
              <w:bottom w:val="nil"/>
              <w:right w:val="nil"/>
            </w:tcBorders>
          </w:tcPr>
          <w:p w14:paraId="4414C8F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kết quả của Đoàn giám sát chung</w:t>
            </w:r>
          </w:p>
        </w:tc>
        <w:tc>
          <w:tcPr>
            <w:tcW w:w="1769" w:type="pct"/>
            <w:tcBorders>
              <w:top w:val="single" w:sz="8" w:space="0" w:color="000000"/>
              <w:left w:val="single" w:sz="8" w:space="0" w:color="000000"/>
              <w:bottom w:val="nil"/>
              <w:right w:val="nil"/>
            </w:tcBorders>
          </w:tcPr>
          <w:p w14:paraId="6C6DB5B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của Đoàn giám sát chung</w:t>
            </w:r>
          </w:p>
        </w:tc>
        <w:tc>
          <w:tcPr>
            <w:tcW w:w="861" w:type="pct"/>
            <w:tcBorders>
              <w:top w:val="single" w:sz="8" w:space="0" w:color="000000"/>
              <w:left w:val="single" w:sz="8" w:space="0" w:color="000000"/>
              <w:bottom w:val="nil"/>
              <w:right w:val="nil"/>
            </w:tcBorders>
          </w:tcPr>
          <w:p w14:paraId="47E12A7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13,5 đến 22,5</w:t>
            </w:r>
          </w:p>
        </w:tc>
        <w:tc>
          <w:tcPr>
            <w:tcW w:w="403" w:type="pct"/>
            <w:tcBorders>
              <w:top w:val="single" w:sz="8" w:space="0" w:color="000000"/>
              <w:left w:val="single" w:sz="8" w:space="0" w:color="000000"/>
              <w:bottom w:val="nil"/>
              <w:right w:val="single" w:sz="8" w:space="0" w:color="000000"/>
            </w:tcBorders>
          </w:tcPr>
          <w:p w14:paraId="2426C9CF"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265DB5C0" w14:textId="77777777" w:rsidTr="00220658">
        <w:trPr>
          <w:trHeight w:val="20"/>
        </w:trPr>
        <w:tc>
          <w:tcPr>
            <w:tcW w:w="250" w:type="pct"/>
            <w:vMerge w:val="restart"/>
            <w:tcBorders>
              <w:top w:val="single" w:sz="8" w:space="0" w:color="000000"/>
              <w:left w:val="single" w:sz="8" w:space="0" w:color="000000"/>
              <w:bottom w:val="nil"/>
              <w:right w:val="nil"/>
            </w:tcBorders>
          </w:tcPr>
          <w:p w14:paraId="76AF5F4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2.1.5</w:t>
            </w:r>
          </w:p>
        </w:tc>
        <w:tc>
          <w:tcPr>
            <w:tcW w:w="1717" w:type="pct"/>
            <w:vMerge w:val="restart"/>
            <w:tcBorders>
              <w:top w:val="single" w:sz="8" w:space="0" w:color="000000"/>
              <w:left w:val="single" w:sz="8" w:space="0" w:color="000000"/>
              <w:bottom w:val="nil"/>
              <w:right w:val="nil"/>
            </w:tcBorders>
          </w:tcPr>
          <w:p w14:paraId="40E7D6C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Nghị quyết về giám sát chuyên đề</w:t>
            </w:r>
          </w:p>
        </w:tc>
        <w:tc>
          <w:tcPr>
            <w:tcW w:w="1769" w:type="pct"/>
            <w:tcBorders>
              <w:top w:val="single" w:sz="8" w:space="0" w:color="000000"/>
              <w:left w:val="single" w:sz="8" w:space="0" w:color="000000"/>
              <w:bottom w:val="nil"/>
              <w:right w:val="nil"/>
            </w:tcBorders>
          </w:tcPr>
          <w:p w14:paraId="192766F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của UBTVQH</w:t>
            </w:r>
          </w:p>
        </w:tc>
        <w:tc>
          <w:tcPr>
            <w:tcW w:w="861" w:type="pct"/>
            <w:tcBorders>
              <w:top w:val="single" w:sz="8" w:space="0" w:color="000000"/>
              <w:left w:val="single" w:sz="8" w:space="0" w:color="000000"/>
              <w:bottom w:val="nil"/>
              <w:right w:val="nil"/>
            </w:tcBorders>
          </w:tcPr>
          <w:p w14:paraId="17A6B17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7,2 đến 12</w:t>
            </w:r>
          </w:p>
        </w:tc>
        <w:tc>
          <w:tcPr>
            <w:tcW w:w="403" w:type="pct"/>
            <w:tcBorders>
              <w:top w:val="single" w:sz="8" w:space="0" w:color="000000"/>
              <w:left w:val="single" w:sz="8" w:space="0" w:color="000000"/>
              <w:bottom w:val="nil"/>
              <w:right w:val="single" w:sz="8" w:space="0" w:color="000000"/>
            </w:tcBorders>
          </w:tcPr>
          <w:p w14:paraId="70F29C29"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BF35B6B" w14:textId="77777777" w:rsidTr="00220658">
        <w:trPr>
          <w:trHeight w:val="20"/>
        </w:trPr>
        <w:tc>
          <w:tcPr>
            <w:tcW w:w="250" w:type="pct"/>
            <w:vMerge/>
            <w:tcBorders>
              <w:top w:val="single" w:sz="8" w:space="0" w:color="000000"/>
              <w:left w:val="single" w:sz="8" w:space="0" w:color="000000"/>
              <w:bottom w:val="nil"/>
              <w:right w:val="nil"/>
            </w:tcBorders>
          </w:tcPr>
          <w:p w14:paraId="74124D1B"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17" w:type="pct"/>
            <w:vMerge/>
            <w:tcBorders>
              <w:top w:val="single" w:sz="8" w:space="0" w:color="000000"/>
              <w:left w:val="single" w:sz="8" w:space="0" w:color="000000"/>
              <w:bottom w:val="nil"/>
              <w:right w:val="nil"/>
            </w:tcBorders>
          </w:tcPr>
          <w:p w14:paraId="7D24F426" w14:textId="77777777" w:rsidR="00B859CB" w:rsidRPr="00654689" w:rsidRDefault="00B859CB" w:rsidP="002E640A">
            <w:pPr>
              <w:spacing w:after="0" w:line="240" w:lineRule="auto"/>
              <w:rPr>
                <w:rFonts w:ascii="Arial" w:hAnsi="Arial" w:cs="Arial"/>
                <w:color w:val="000000" w:themeColor="text1"/>
                <w:sz w:val="20"/>
                <w:szCs w:val="20"/>
              </w:rPr>
            </w:pPr>
          </w:p>
        </w:tc>
        <w:tc>
          <w:tcPr>
            <w:tcW w:w="1769" w:type="pct"/>
            <w:tcBorders>
              <w:top w:val="single" w:sz="8" w:space="0" w:color="000000"/>
              <w:left w:val="single" w:sz="8" w:space="0" w:color="000000"/>
              <w:bottom w:val="nil"/>
              <w:right w:val="nil"/>
            </w:tcBorders>
          </w:tcPr>
          <w:p w14:paraId="0DB7530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của Quốc hội</w:t>
            </w:r>
          </w:p>
        </w:tc>
        <w:tc>
          <w:tcPr>
            <w:tcW w:w="861" w:type="pct"/>
            <w:tcBorders>
              <w:top w:val="single" w:sz="8" w:space="0" w:color="000000"/>
              <w:left w:val="single" w:sz="8" w:space="0" w:color="000000"/>
              <w:bottom w:val="nil"/>
              <w:right w:val="nil"/>
            </w:tcBorders>
          </w:tcPr>
          <w:p w14:paraId="4CF861A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9 đến 15</w:t>
            </w:r>
          </w:p>
        </w:tc>
        <w:tc>
          <w:tcPr>
            <w:tcW w:w="403" w:type="pct"/>
            <w:tcBorders>
              <w:top w:val="single" w:sz="8" w:space="0" w:color="000000"/>
              <w:left w:val="single" w:sz="8" w:space="0" w:color="000000"/>
              <w:bottom w:val="nil"/>
              <w:right w:val="single" w:sz="8" w:space="0" w:color="000000"/>
            </w:tcBorders>
          </w:tcPr>
          <w:p w14:paraId="6FC6E2B0"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626B5C6" w14:textId="77777777" w:rsidTr="00220658">
        <w:trPr>
          <w:trHeight w:val="20"/>
        </w:trPr>
        <w:tc>
          <w:tcPr>
            <w:tcW w:w="250" w:type="pct"/>
            <w:tcBorders>
              <w:top w:val="single" w:sz="8" w:space="0" w:color="000000"/>
              <w:left w:val="single" w:sz="8" w:space="0" w:color="000000"/>
              <w:bottom w:val="single" w:sz="8" w:space="0" w:color="000000"/>
              <w:right w:val="nil"/>
            </w:tcBorders>
          </w:tcPr>
          <w:p w14:paraId="0206FDD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2.2</w:t>
            </w:r>
          </w:p>
        </w:tc>
        <w:tc>
          <w:tcPr>
            <w:tcW w:w="1717" w:type="pct"/>
            <w:tcBorders>
              <w:top w:val="single" w:sz="8" w:space="0" w:color="000000"/>
              <w:left w:val="single" w:sz="8" w:space="0" w:color="000000"/>
              <w:bottom w:val="single" w:sz="8" w:space="0" w:color="000000"/>
              <w:right w:val="nil"/>
            </w:tcBorders>
          </w:tcPr>
          <w:p w14:paraId="61454FD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Hoạt động giám sát chuyên đề, khảo sát về VBQPPL của HĐDT, UB</w:t>
            </w:r>
          </w:p>
        </w:tc>
        <w:tc>
          <w:tcPr>
            <w:tcW w:w="1769" w:type="pct"/>
            <w:tcBorders>
              <w:top w:val="single" w:sz="8" w:space="0" w:color="000000"/>
              <w:left w:val="single" w:sz="8" w:space="0" w:color="000000"/>
              <w:bottom w:val="single" w:sz="8" w:space="0" w:color="000000"/>
              <w:right w:val="nil"/>
            </w:tcBorders>
          </w:tcPr>
          <w:p w14:paraId="3B14B510" w14:textId="77777777" w:rsidR="00B859CB" w:rsidRPr="00654689" w:rsidRDefault="00B859CB" w:rsidP="002E640A">
            <w:pPr>
              <w:spacing w:after="0" w:line="240" w:lineRule="auto"/>
              <w:rPr>
                <w:rFonts w:ascii="Arial" w:hAnsi="Arial" w:cs="Arial"/>
                <w:color w:val="000000" w:themeColor="text1"/>
                <w:sz w:val="20"/>
                <w:szCs w:val="20"/>
              </w:rPr>
            </w:pPr>
          </w:p>
        </w:tc>
        <w:tc>
          <w:tcPr>
            <w:tcW w:w="861" w:type="pct"/>
            <w:tcBorders>
              <w:top w:val="single" w:sz="8" w:space="0" w:color="000000"/>
              <w:left w:val="single" w:sz="8" w:space="0" w:color="000000"/>
              <w:bottom w:val="single" w:sz="8" w:space="0" w:color="000000"/>
              <w:right w:val="nil"/>
            </w:tcBorders>
          </w:tcPr>
          <w:p w14:paraId="2472FC02"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403" w:type="pct"/>
            <w:tcBorders>
              <w:top w:val="single" w:sz="8" w:space="0" w:color="000000"/>
              <w:left w:val="single" w:sz="8" w:space="0" w:color="000000"/>
              <w:bottom w:val="single" w:sz="8" w:space="0" w:color="000000"/>
              <w:right w:val="single" w:sz="8" w:space="0" w:color="000000"/>
            </w:tcBorders>
          </w:tcPr>
          <w:p w14:paraId="6A3AA05B"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2C6BE30" w14:textId="77777777" w:rsidTr="00220658">
        <w:trPr>
          <w:trHeight w:val="20"/>
        </w:trPr>
        <w:tc>
          <w:tcPr>
            <w:tcW w:w="250" w:type="pct"/>
            <w:tcBorders>
              <w:top w:val="single" w:sz="8" w:space="0" w:color="000000"/>
              <w:left w:val="single" w:sz="8" w:space="0" w:color="000000"/>
              <w:bottom w:val="nil"/>
              <w:right w:val="nil"/>
            </w:tcBorders>
          </w:tcPr>
          <w:p w14:paraId="76184A4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2.2.1</w:t>
            </w:r>
          </w:p>
        </w:tc>
        <w:tc>
          <w:tcPr>
            <w:tcW w:w="1717" w:type="pct"/>
            <w:tcBorders>
              <w:top w:val="single" w:sz="8" w:space="0" w:color="000000"/>
              <w:left w:val="single" w:sz="8" w:space="0" w:color="000000"/>
              <w:bottom w:val="nil"/>
              <w:right w:val="nil"/>
            </w:tcBorders>
          </w:tcPr>
          <w:p w14:paraId="1CE6DF2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Nghị quyết thành lập đoàn giám sát, khảo sát</w:t>
            </w:r>
          </w:p>
        </w:tc>
        <w:tc>
          <w:tcPr>
            <w:tcW w:w="1769" w:type="pct"/>
            <w:tcBorders>
              <w:top w:val="single" w:sz="8" w:space="0" w:color="000000"/>
              <w:left w:val="single" w:sz="8" w:space="0" w:color="000000"/>
              <w:bottom w:val="nil"/>
              <w:right w:val="nil"/>
            </w:tcBorders>
          </w:tcPr>
          <w:p w14:paraId="600BFF7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thành lập đoàn giám sát, khảo sát (bao gồm cả kế hoạch và nội dung giám sát)</w:t>
            </w:r>
          </w:p>
        </w:tc>
        <w:tc>
          <w:tcPr>
            <w:tcW w:w="861" w:type="pct"/>
            <w:tcBorders>
              <w:top w:val="single" w:sz="8" w:space="0" w:color="000000"/>
              <w:left w:val="single" w:sz="8" w:space="0" w:color="000000"/>
              <w:bottom w:val="nil"/>
              <w:right w:val="nil"/>
            </w:tcBorders>
          </w:tcPr>
          <w:p w14:paraId="47551ED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3,6</w:t>
            </w:r>
          </w:p>
        </w:tc>
        <w:tc>
          <w:tcPr>
            <w:tcW w:w="403" w:type="pct"/>
            <w:tcBorders>
              <w:top w:val="single" w:sz="8" w:space="0" w:color="000000"/>
              <w:left w:val="single" w:sz="8" w:space="0" w:color="000000"/>
              <w:bottom w:val="nil"/>
              <w:right w:val="single" w:sz="8" w:space="0" w:color="000000"/>
            </w:tcBorders>
          </w:tcPr>
          <w:p w14:paraId="278D4CC4"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3F5AE94" w14:textId="77777777" w:rsidTr="00220658">
        <w:trPr>
          <w:trHeight w:val="20"/>
        </w:trPr>
        <w:tc>
          <w:tcPr>
            <w:tcW w:w="250" w:type="pct"/>
            <w:tcBorders>
              <w:top w:val="single" w:sz="8" w:space="0" w:color="000000"/>
              <w:left w:val="single" w:sz="8" w:space="0" w:color="000000"/>
              <w:bottom w:val="nil"/>
              <w:right w:val="nil"/>
            </w:tcBorders>
          </w:tcPr>
          <w:p w14:paraId="4D7B201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2.2.2</w:t>
            </w:r>
          </w:p>
        </w:tc>
        <w:tc>
          <w:tcPr>
            <w:tcW w:w="1717" w:type="pct"/>
            <w:tcBorders>
              <w:top w:val="single" w:sz="8" w:space="0" w:color="000000"/>
              <w:left w:val="single" w:sz="8" w:space="0" w:color="000000"/>
              <w:bottom w:val="nil"/>
              <w:right w:val="nil"/>
            </w:tcBorders>
          </w:tcPr>
          <w:p w14:paraId="078BC8F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Đề cương giám sát, khảo sát</w:t>
            </w:r>
          </w:p>
        </w:tc>
        <w:tc>
          <w:tcPr>
            <w:tcW w:w="1769" w:type="pct"/>
            <w:tcBorders>
              <w:top w:val="single" w:sz="8" w:space="0" w:color="000000"/>
              <w:left w:val="single" w:sz="8" w:space="0" w:color="000000"/>
              <w:bottom w:val="nil"/>
              <w:right w:val="nil"/>
            </w:tcBorders>
          </w:tcPr>
          <w:p w14:paraId="18A84ED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Đề cương giám sát, khảo sát</w:t>
            </w:r>
          </w:p>
        </w:tc>
        <w:tc>
          <w:tcPr>
            <w:tcW w:w="861" w:type="pct"/>
            <w:tcBorders>
              <w:top w:val="single" w:sz="8" w:space="0" w:color="000000"/>
              <w:left w:val="single" w:sz="8" w:space="0" w:color="000000"/>
              <w:bottom w:val="nil"/>
              <w:right w:val="nil"/>
            </w:tcBorders>
          </w:tcPr>
          <w:p w14:paraId="0BE57C0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2,2 đến 3,6</w:t>
            </w:r>
          </w:p>
        </w:tc>
        <w:tc>
          <w:tcPr>
            <w:tcW w:w="403" w:type="pct"/>
            <w:tcBorders>
              <w:top w:val="single" w:sz="8" w:space="0" w:color="000000"/>
              <w:left w:val="single" w:sz="8" w:space="0" w:color="000000"/>
              <w:bottom w:val="nil"/>
              <w:right w:val="single" w:sz="8" w:space="0" w:color="000000"/>
            </w:tcBorders>
          </w:tcPr>
          <w:p w14:paraId="7DD3DDEC"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3CE286C" w14:textId="77777777" w:rsidTr="00220658">
        <w:trPr>
          <w:trHeight w:val="20"/>
        </w:trPr>
        <w:tc>
          <w:tcPr>
            <w:tcW w:w="250" w:type="pct"/>
            <w:tcBorders>
              <w:top w:val="single" w:sz="8" w:space="0" w:color="000000"/>
              <w:left w:val="single" w:sz="8" w:space="0" w:color="000000"/>
              <w:bottom w:val="nil"/>
              <w:right w:val="nil"/>
            </w:tcBorders>
          </w:tcPr>
          <w:p w14:paraId="433749B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2.2.3</w:t>
            </w:r>
          </w:p>
        </w:tc>
        <w:tc>
          <w:tcPr>
            <w:tcW w:w="1717" w:type="pct"/>
            <w:tcBorders>
              <w:top w:val="single" w:sz="8" w:space="0" w:color="000000"/>
              <w:left w:val="single" w:sz="8" w:space="0" w:color="000000"/>
              <w:bottom w:val="nil"/>
              <w:right w:val="nil"/>
            </w:tcBorders>
          </w:tcPr>
          <w:p w14:paraId="3B14E00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kết quả của từng đợt giám sát/đoàn giám sát, Báo cáo kết quả khảo sát</w:t>
            </w:r>
          </w:p>
        </w:tc>
        <w:tc>
          <w:tcPr>
            <w:tcW w:w="1769" w:type="pct"/>
            <w:tcBorders>
              <w:top w:val="single" w:sz="8" w:space="0" w:color="000000"/>
              <w:left w:val="single" w:sz="8" w:space="0" w:color="000000"/>
              <w:bottom w:val="nil"/>
              <w:right w:val="nil"/>
            </w:tcBorders>
          </w:tcPr>
          <w:p w14:paraId="2AE35CD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của từng đợt giám sát/đoàn giám sát, Báo cáo kết quả khảo sát</w:t>
            </w:r>
          </w:p>
        </w:tc>
        <w:tc>
          <w:tcPr>
            <w:tcW w:w="861" w:type="pct"/>
            <w:tcBorders>
              <w:top w:val="single" w:sz="8" w:space="0" w:color="000000"/>
              <w:left w:val="single" w:sz="8" w:space="0" w:color="000000"/>
              <w:bottom w:val="nil"/>
              <w:right w:val="nil"/>
            </w:tcBorders>
          </w:tcPr>
          <w:p w14:paraId="6F6E487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3,6 đến 6</w:t>
            </w:r>
          </w:p>
        </w:tc>
        <w:tc>
          <w:tcPr>
            <w:tcW w:w="403" w:type="pct"/>
            <w:tcBorders>
              <w:top w:val="single" w:sz="8" w:space="0" w:color="000000"/>
              <w:left w:val="single" w:sz="8" w:space="0" w:color="000000"/>
              <w:bottom w:val="nil"/>
              <w:right w:val="single" w:sz="8" w:space="0" w:color="000000"/>
            </w:tcBorders>
          </w:tcPr>
          <w:p w14:paraId="74DF4104"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9ECEE1A" w14:textId="77777777" w:rsidTr="00220658">
        <w:trPr>
          <w:trHeight w:val="20"/>
        </w:trPr>
        <w:tc>
          <w:tcPr>
            <w:tcW w:w="250" w:type="pct"/>
            <w:tcBorders>
              <w:top w:val="single" w:sz="8" w:space="0" w:color="000000"/>
              <w:left w:val="single" w:sz="8" w:space="0" w:color="000000"/>
              <w:bottom w:val="nil"/>
              <w:right w:val="nil"/>
            </w:tcBorders>
          </w:tcPr>
          <w:p w14:paraId="06F1755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2.2.4</w:t>
            </w:r>
          </w:p>
        </w:tc>
        <w:tc>
          <w:tcPr>
            <w:tcW w:w="1717" w:type="pct"/>
            <w:tcBorders>
              <w:top w:val="single" w:sz="8" w:space="0" w:color="000000"/>
              <w:left w:val="single" w:sz="8" w:space="0" w:color="000000"/>
              <w:bottom w:val="nil"/>
              <w:right w:val="nil"/>
            </w:tcBorders>
          </w:tcPr>
          <w:p w14:paraId="782FC76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kết quả của Đoàn giám sát chung</w:t>
            </w:r>
          </w:p>
        </w:tc>
        <w:tc>
          <w:tcPr>
            <w:tcW w:w="1769" w:type="pct"/>
            <w:tcBorders>
              <w:top w:val="single" w:sz="8" w:space="0" w:color="000000"/>
              <w:left w:val="single" w:sz="8" w:space="0" w:color="000000"/>
              <w:bottom w:val="nil"/>
              <w:right w:val="nil"/>
            </w:tcBorders>
          </w:tcPr>
          <w:p w14:paraId="5C02703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của Đoàn giám sát chung</w:t>
            </w:r>
          </w:p>
        </w:tc>
        <w:tc>
          <w:tcPr>
            <w:tcW w:w="861" w:type="pct"/>
            <w:tcBorders>
              <w:top w:val="single" w:sz="8" w:space="0" w:color="000000"/>
              <w:left w:val="single" w:sz="8" w:space="0" w:color="000000"/>
              <w:bottom w:val="nil"/>
              <w:right w:val="nil"/>
            </w:tcBorders>
          </w:tcPr>
          <w:p w14:paraId="6498FE0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8,1 đến 13,5</w:t>
            </w:r>
          </w:p>
        </w:tc>
        <w:tc>
          <w:tcPr>
            <w:tcW w:w="403" w:type="pct"/>
            <w:tcBorders>
              <w:top w:val="single" w:sz="8" w:space="0" w:color="000000"/>
              <w:left w:val="single" w:sz="8" w:space="0" w:color="000000"/>
              <w:bottom w:val="nil"/>
              <w:right w:val="single" w:sz="8" w:space="0" w:color="000000"/>
            </w:tcBorders>
          </w:tcPr>
          <w:p w14:paraId="5C55FD8D"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2671C274" w14:textId="77777777" w:rsidTr="00220658">
        <w:trPr>
          <w:trHeight w:val="20"/>
        </w:trPr>
        <w:tc>
          <w:tcPr>
            <w:tcW w:w="250" w:type="pct"/>
            <w:tcBorders>
              <w:top w:val="single" w:sz="8" w:space="0" w:color="000000"/>
              <w:left w:val="single" w:sz="8" w:space="0" w:color="000000"/>
              <w:bottom w:val="nil"/>
              <w:right w:val="nil"/>
            </w:tcBorders>
          </w:tcPr>
          <w:p w14:paraId="41773A2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2.2.5</w:t>
            </w:r>
          </w:p>
        </w:tc>
        <w:tc>
          <w:tcPr>
            <w:tcW w:w="1717" w:type="pct"/>
            <w:tcBorders>
              <w:top w:val="single" w:sz="8" w:space="0" w:color="000000"/>
              <w:left w:val="single" w:sz="8" w:space="0" w:color="000000"/>
              <w:bottom w:val="nil"/>
              <w:right w:val="nil"/>
            </w:tcBorders>
          </w:tcPr>
          <w:p w14:paraId="15FEDAC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nghị quyết về giám sát chuyên đề VBQPPL</w:t>
            </w:r>
          </w:p>
        </w:tc>
        <w:tc>
          <w:tcPr>
            <w:tcW w:w="1769" w:type="pct"/>
            <w:tcBorders>
              <w:top w:val="single" w:sz="8" w:space="0" w:color="000000"/>
              <w:left w:val="single" w:sz="8" w:space="0" w:color="000000"/>
              <w:bottom w:val="nil"/>
              <w:right w:val="nil"/>
            </w:tcBorders>
          </w:tcPr>
          <w:p w14:paraId="6D1C2B1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Nghị quyết về giám sát chuyên đề VBQPPL</w:t>
            </w:r>
          </w:p>
        </w:tc>
        <w:tc>
          <w:tcPr>
            <w:tcW w:w="861" w:type="pct"/>
            <w:tcBorders>
              <w:top w:val="single" w:sz="8" w:space="0" w:color="000000"/>
              <w:left w:val="single" w:sz="8" w:space="0" w:color="000000"/>
              <w:bottom w:val="nil"/>
              <w:right w:val="nil"/>
            </w:tcBorders>
          </w:tcPr>
          <w:p w14:paraId="6CADAB3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5,4 đến 9</w:t>
            </w:r>
          </w:p>
        </w:tc>
        <w:tc>
          <w:tcPr>
            <w:tcW w:w="403" w:type="pct"/>
            <w:tcBorders>
              <w:top w:val="single" w:sz="8" w:space="0" w:color="000000"/>
              <w:left w:val="single" w:sz="8" w:space="0" w:color="000000"/>
              <w:bottom w:val="nil"/>
              <w:right w:val="single" w:sz="8" w:space="0" w:color="000000"/>
            </w:tcBorders>
          </w:tcPr>
          <w:p w14:paraId="5D8DDD5B"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BCA04CE" w14:textId="77777777" w:rsidTr="00220658">
        <w:trPr>
          <w:trHeight w:val="20"/>
        </w:trPr>
        <w:tc>
          <w:tcPr>
            <w:tcW w:w="250" w:type="pct"/>
            <w:tcBorders>
              <w:top w:val="single" w:sz="8" w:space="0" w:color="000000"/>
              <w:left w:val="single" w:sz="8" w:space="0" w:color="000000"/>
              <w:bottom w:val="nil"/>
              <w:right w:val="nil"/>
            </w:tcBorders>
          </w:tcPr>
          <w:p w14:paraId="753DA02C" w14:textId="77777777" w:rsidR="00B859CB" w:rsidRPr="00654689" w:rsidRDefault="00B859CB" w:rsidP="002E640A">
            <w:pPr>
              <w:spacing w:after="0" w:line="240" w:lineRule="auto"/>
              <w:jc w:val="center"/>
              <w:rPr>
                <w:rFonts w:ascii="Arial" w:hAnsi="Arial" w:cs="Arial"/>
                <w:b/>
                <w:bCs/>
                <w:color w:val="000000" w:themeColor="text1"/>
                <w:sz w:val="20"/>
                <w:szCs w:val="20"/>
              </w:rPr>
            </w:pPr>
            <w:r w:rsidRPr="00654689">
              <w:rPr>
                <w:rFonts w:ascii="Arial" w:hAnsi="Arial" w:cs="Arial"/>
                <w:b/>
                <w:bCs/>
                <w:color w:val="000000" w:themeColor="text1"/>
                <w:sz w:val="20"/>
                <w:szCs w:val="20"/>
              </w:rPr>
              <w:t>3.</w:t>
            </w:r>
          </w:p>
        </w:tc>
        <w:tc>
          <w:tcPr>
            <w:tcW w:w="1717" w:type="pct"/>
            <w:tcBorders>
              <w:top w:val="single" w:sz="8" w:space="0" w:color="000000"/>
              <w:left w:val="single" w:sz="8" w:space="0" w:color="000000"/>
              <w:bottom w:val="nil"/>
              <w:right w:val="nil"/>
            </w:tcBorders>
          </w:tcPr>
          <w:p w14:paraId="5836B57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Hoạt động giải trình của HĐDT, UB về giám sát VBQPPL</w:t>
            </w:r>
          </w:p>
        </w:tc>
        <w:tc>
          <w:tcPr>
            <w:tcW w:w="1769" w:type="pct"/>
            <w:tcBorders>
              <w:top w:val="single" w:sz="8" w:space="0" w:color="000000"/>
              <w:left w:val="single" w:sz="8" w:space="0" w:color="000000"/>
              <w:bottom w:val="nil"/>
              <w:right w:val="nil"/>
            </w:tcBorders>
          </w:tcPr>
          <w:p w14:paraId="45DD5FD7" w14:textId="77777777" w:rsidR="00B859CB" w:rsidRPr="00654689" w:rsidRDefault="00B859CB" w:rsidP="002E640A">
            <w:pPr>
              <w:spacing w:after="0" w:line="240" w:lineRule="auto"/>
              <w:rPr>
                <w:rFonts w:ascii="Arial" w:hAnsi="Arial" w:cs="Arial"/>
                <w:color w:val="000000" w:themeColor="text1"/>
                <w:sz w:val="20"/>
                <w:szCs w:val="20"/>
              </w:rPr>
            </w:pPr>
          </w:p>
        </w:tc>
        <w:tc>
          <w:tcPr>
            <w:tcW w:w="861" w:type="pct"/>
            <w:tcBorders>
              <w:top w:val="single" w:sz="8" w:space="0" w:color="000000"/>
              <w:left w:val="single" w:sz="8" w:space="0" w:color="000000"/>
              <w:bottom w:val="nil"/>
              <w:right w:val="nil"/>
            </w:tcBorders>
          </w:tcPr>
          <w:p w14:paraId="58B2965E"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403" w:type="pct"/>
            <w:tcBorders>
              <w:top w:val="single" w:sz="8" w:space="0" w:color="000000"/>
              <w:left w:val="single" w:sz="8" w:space="0" w:color="000000"/>
              <w:bottom w:val="nil"/>
              <w:right w:val="single" w:sz="8" w:space="0" w:color="000000"/>
            </w:tcBorders>
          </w:tcPr>
          <w:p w14:paraId="563F7721"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FA64F2F" w14:textId="77777777" w:rsidTr="00220658">
        <w:trPr>
          <w:trHeight w:val="20"/>
        </w:trPr>
        <w:tc>
          <w:tcPr>
            <w:tcW w:w="250" w:type="pct"/>
            <w:tcBorders>
              <w:top w:val="single" w:sz="8" w:space="0" w:color="000000"/>
              <w:left w:val="single" w:sz="8" w:space="0" w:color="000000"/>
              <w:bottom w:val="nil"/>
              <w:right w:val="nil"/>
            </w:tcBorders>
          </w:tcPr>
          <w:p w14:paraId="7027282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3.1.</w:t>
            </w:r>
          </w:p>
        </w:tc>
        <w:tc>
          <w:tcPr>
            <w:tcW w:w="1717" w:type="pct"/>
            <w:tcBorders>
              <w:top w:val="single" w:sz="8" w:space="0" w:color="000000"/>
              <w:left w:val="single" w:sz="8" w:space="0" w:color="000000"/>
              <w:bottom w:val="nil"/>
              <w:right w:val="nil"/>
            </w:tcBorders>
          </w:tcPr>
          <w:p w14:paraId="293D424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kế hoạch chi tiết phiên giải trình</w:t>
            </w:r>
          </w:p>
        </w:tc>
        <w:tc>
          <w:tcPr>
            <w:tcW w:w="1769" w:type="pct"/>
            <w:tcBorders>
              <w:top w:val="single" w:sz="8" w:space="0" w:color="000000"/>
              <w:left w:val="single" w:sz="8" w:space="0" w:color="000000"/>
              <w:bottom w:val="nil"/>
              <w:right w:val="nil"/>
            </w:tcBorders>
          </w:tcPr>
          <w:p w14:paraId="2E24886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Kế hoạch tổ chức phiên giải trình</w:t>
            </w:r>
          </w:p>
        </w:tc>
        <w:tc>
          <w:tcPr>
            <w:tcW w:w="861" w:type="pct"/>
            <w:tcBorders>
              <w:top w:val="single" w:sz="8" w:space="0" w:color="000000"/>
              <w:left w:val="single" w:sz="8" w:space="0" w:color="000000"/>
              <w:bottom w:val="nil"/>
              <w:right w:val="nil"/>
            </w:tcBorders>
          </w:tcPr>
          <w:p w14:paraId="4A92368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403" w:type="pct"/>
            <w:tcBorders>
              <w:top w:val="single" w:sz="8" w:space="0" w:color="000000"/>
              <w:left w:val="single" w:sz="8" w:space="0" w:color="000000"/>
              <w:bottom w:val="nil"/>
              <w:right w:val="single" w:sz="8" w:space="0" w:color="000000"/>
            </w:tcBorders>
          </w:tcPr>
          <w:p w14:paraId="6643BC93"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2CBDD945" w14:textId="77777777" w:rsidTr="00220658">
        <w:trPr>
          <w:trHeight w:val="20"/>
        </w:trPr>
        <w:tc>
          <w:tcPr>
            <w:tcW w:w="250" w:type="pct"/>
            <w:tcBorders>
              <w:top w:val="single" w:sz="8" w:space="0" w:color="000000"/>
              <w:left w:val="single" w:sz="8" w:space="0" w:color="000000"/>
              <w:bottom w:val="nil"/>
              <w:right w:val="nil"/>
            </w:tcBorders>
          </w:tcPr>
          <w:p w14:paraId="3A389A9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3.2.</w:t>
            </w:r>
          </w:p>
        </w:tc>
        <w:tc>
          <w:tcPr>
            <w:tcW w:w="1717" w:type="pct"/>
            <w:tcBorders>
              <w:top w:val="single" w:sz="8" w:space="0" w:color="000000"/>
              <w:left w:val="single" w:sz="8" w:space="0" w:color="000000"/>
              <w:bottom w:val="nil"/>
              <w:right w:val="nil"/>
            </w:tcBorders>
          </w:tcPr>
          <w:p w14:paraId="2890390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Chi cho việc xây dựng báo cáo tổng hợp kết quả giải trình</w:t>
            </w:r>
          </w:p>
        </w:tc>
        <w:tc>
          <w:tcPr>
            <w:tcW w:w="1769" w:type="pct"/>
            <w:tcBorders>
              <w:top w:val="single" w:sz="8" w:space="0" w:color="000000"/>
              <w:left w:val="single" w:sz="8" w:space="0" w:color="000000"/>
              <w:bottom w:val="nil"/>
              <w:right w:val="nil"/>
            </w:tcBorders>
          </w:tcPr>
          <w:p w14:paraId="3FE879A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hợp kết quả giải trình</w:t>
            </w:r>
          </w:p>
        </w:tc>
        <w:tc>
          <w:tcPr>
            <w:tcW w:w="861" w:type="pct"/>
            <w:tcBorders>
              <w:top w:val="single" w:sz="8" w:space="0" w:color="000000"/>
              <w:left w:val="single" w:sz="8" w:space="0" w:color="000000"/>
              <w:bottom w:val="nil"/>
              <w:right w:val="nil"/>
            </w:tcBorders>
          </w:tcPr>
          <w:p w14:paraId="54904A7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9</w:t>
            </w:r>
          </w:p>
        </w:tc>
        <w:tc>
          <w:tcPr>
            <w:tcW w:w="403" w:type="pct"/>
            <w:tcBorders>
              <w:top w:val="single" w:sz="8" w:space="0" w:color="000000"/>
              <w:left w:val="single" w:sz="8" w:space="0" w:color="000000"/>
              <w:bottom w:val="nil"/>
              <w:right w:val="single" w:sz="8" w:space="0" w:color="000000"/>
            </w:tcBorders>
          </w:tcPr>
          <w:p w14:paraId="3E85C405"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F4CF597" w14:textId="77777777" w:rsidTr="00220658">
        <w:trPr>
          <w:trHeight w:val="20"/>
        </w:trPr>
        <w:tc>
          <w:tcPr>
            <w:tcW w:w="250" w:type="pct"/>
            <w:tcBorders>
              <w:top w:val="single" w:sz="8" w:space="0" w:color="000000"/>
              <w:left w:val="single" w:sz="8" w:space="0" w:color="000000"/>
              <w:bottom w:val="nil"/>
              <w:right w:val="nil"/>
            </w:tcBorders>
          </w:tcPr>
          <w:p w14:paraId="0A4503A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3.3.</w:t>
            </w:r>
          </w:p>
        </w:tc>
        <w:tc>
          <w:tcPr>
            <w:tcW w:w="1717" w:type="pct"/>
            <w:tcBorders>
              <w:top w:val="single" w:sz="8" w:space="0" w:color="000000"/>
              <w:left w:val="single" w:sz="8" w:space="0" w:color="000000"/>
              <w:bottom w:val="nil"/>
              <w:right w:val="nil"/>
            </w:tcBorders>
          </w:tcPr>
          <w:p w14:paraId="14AA2AD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kết luận/kiến nghị sau giải trình</w:t>
            </w:r>
          </w:p>
        </w:tc>
        <w:tc>
          <w:tcPr>
            <w:tcW w:w="1769" w:type="pct"/>
            <w:tcBorders>
              <w:top w:val="single" w:sz="8" w:space="0" w:color="000000"/>
              <w:left w:val="single" w:sz="8" w:space="0" w:color="000000"/>
              <w:bottom w:val="nil"/>
              <w:right w:val="nil"/>
            </w:tcBorders>
          </w:tcPr>
          <w:p w14:paraId="5F3A0F4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kết luận, kiến nghị của HĐDT, UB gửi đến các cơ quan có trách nhiệm</w:t>
            </w:r>
          </w:p>
        </w:tc>
        <w:tc>
          <w:tcPr>
            <w:tcW w:w="861" w:type="pct"/>
            <w:tcBorders>
              <w:top w:val="single" w:sz="8" w:space="0" w:color="000000"/>
              <w:left w:val="single" w:sz="8" w:space="0" w:color="000000"/>
              <w:bottom w:val="nil"/>
              <w:right w:val="nil"/>
            </w:tcBorders>
          </w:tcPr>
          <w:p w14:paraId="516A330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5,4 đến 9</w:t>
            </w:r>
          </w:p>
        </w:tc>
        <w:tc>
          <w:tcPr>
            <w:tcW w:w="403" w:type="pct"/>
            <w:tcBorders>
              <w:top w:val="single" w:sz="8" w:space="0" w:color="000000"/>
              <w:left w:val="single" w:sz="8" w:space="0" w:color="000000"/>
              <w:bottom w:val="nil"/>
              <w:right w:val="single" w:sz="8" w:space="0" w:color="000000"/>
            </w:tcBorders>
          </w:tcPr>
          <w:p w14:paraId="72353C08"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A83159A" w14:textId="77777777" w:rsidTr="00220658">
        <w:trPr>
          <w:trHeight w:val="20"/>
        </w:trPr>
        <w:tc>
          <w:tcPr>
            <w:tcW w:w="250" w:type="pct"/>
            <w:tcBorders>
              <w:top w:val="single" w:sz="8" w:space="0" w:color="000000"/>
              <w:left w:val="single" w:sz="8" w:space="0" w:color="000000"/>
              <w:bottom w:val="nil"/>
              <w:right w:val="nil"/>
            </w:tcBorders>
          </w:tcPr>
          <w:p w14:paraId="46769745" w14:textId="77777777" w:rsidR="00B859CB" w:rsidRPr="00654689" w:rsidRDefault="00B859CB" w:rsidP="002E640A">
            <w:pPr>
              <w:spacing w:after="0" w:line="240" w:lineRule="auto"/>
              <w:jc w:val="center"/>
              <w:rPr>
                <w:rFonts w:ascii="Arial" w:hAnsi="Arial" w:cs="Arial"/>
                <w:b/>
                <w:bCs/>
                <w:color w:val="000000" w:themeColor="text1"/>
                <w:sz w:val="20"/>
                <w:szCs w:val="20"/>
              </w:rPr>
            </w:pPr>
            <w:r w:rsidRPr="00654689">
              <w:rPr>
                <w:rFonts w:ascii="Arial" w:hAnsi="Arial" w:cs="Arial"/>
                <w:b/>
                <w:bCs/>
                <w:color w:val="000000" w:themeColor="text1"/>
                <w:sz w:val="20"/>
                <w:szCs w:val="20"/>
              </w:rPr>
              <w:t>4</w:t>
            </w:r>
          </w:p>
        </w:tc>
        <w:tc>
          <w:tcPr>
            <w:tcW w:w="1717" w:type="pct"/>
            <w:tcBorders>
              <w:top w:val="single" w:sz="8" w:space="0" w:color="000000"/>
              <w:left w:val="single" w:sz="8" w:space="0" w:color="000000"/>
              <w:bottom w:val="nil"/>
              <w:right w:val="nil"/>
            </w:tcBorders>
          </w:tcPr>
          <w:p w14:paraId="4E95FDD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Hoạt động khác phục vụ cho công tác giám sát VBQPPL</w:t>
            </w:r>
          </w:p>
        </w:tc>
        <w:tc>
          <w:tcPr>
            <w:tcW w:w="1769" w:type="pct"/>
            <w:tcBorders>
              <w:top w:val="single" w:sz="8" w:space="0" w:color="000000"/>
              <w:left w:val="single" w:sz="8" w:space="0" w:color="000000"/>
              <w:bottom w:val="nil"/>
              <w:right w:val="nil"/>
            </w:tcBorders>
          </w:tcPr>
          <w:p w14:paraId="6B372D44" w14:textId="77777777" w:rsidR="00B859CB" w:rsidRPr="00654689" w:rsidRDefault="00B859CB" w:rsidP="002E640A">
            <w:pPr>
              <w:spacing w:after="0" w:line="240" w:lineRule="auto"/>
              <w:rPr>
                <w:rFonts w:ascii="Arial" w:hAnsi="Arial" w:cs="Arial"/>
                <w:color w:val="000000" w:themeColor="text1"/>
                <w:sz w:val="20"/>
                <w:szCs w:val="20"/>
              </w:rPr>
            </w:pPr>
          </w:p>
        </w:tc>
        <w:tc>
          <w:tcPr>
            <w:tcW w:w="861" w:type="pct"/>
            <w:tcBorders>
              <w:top w:val="single" w:sz="8" w:space="0" w:color="000000"/>
              <w:left w:val="single" w:sz="8" w:space="0" w:color="000000"/>
              <w:bottom w:val="nil"/>
              <w:right w:val="nil"/>
            </w:tcBorders>
          </w:tcPr>
          <w:p w14:paraId="3ED06A96"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403" w:type="pct"/>
            <w:tcBorders>
              <w:top w:val="single" w:sz="8" w:space="0" w:color="000000"/>
              <w:left w:val="single" w:sz="8" w:space="0" w:color="000000"/>
              <w:bottom w:val="nil"/>
              <w:right w:val="single" w:sz="8" w:space="0" w:color="000000"/>
            </w:tcBorders>
          </w:tcPr>
          <w:p w14:paraId="5C95D116"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3C35FEA" w14:textId="77777777" w:rsidTr="00220658">
        <w:trPr>
          <w:trHeight w:val="20"/>
        </w:trPr>
        <w:tc>
          <w:tcPr>
            <w:tcW w:w="250" w:type="pct"/>
            <w:tcBorders>
              <w:top w:val="single" w:sz="8" w:space="0" w:color="000000"/>
              <w:left w:val="single" w:sz="8" w:space="0" w:color="000000"/>
              <w:bottom w:val="single" w:sz="8" w:space="0" w:color="000000"/>
              <w:right w:val="nil"/>
            </w:tcBorders>
          </w:tcPr>
          <w:p w14:paraId="11E0A245"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717" w:type="pct"/>
            <w:tcBorders>
              <w:top w:val="single" w:sz="8" w:space="0" w:color="000000"/>
              <w:left w:val="single" w:sz="8" w:space="0" w:color="000000"/>
              <w:bottom w:val="single" w:sz="8" w:space="0" w:color="000000"/>
              <w:right w:val="nil"/>
            </w:tcBorders>
          </w:tcPr>
          <w:p w14:paraId="71BDE52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Lấy ý kiến để chỉnh lý, hoàn thiện các văn bản có nội dung phức tạp trong quá trình giám sát VBQPPL</w:t>
            </w:r>
          </w:p>
        </w:tc>
        <w:tc>
          <w:tcPr>
            <w:tcW w:w="1769" w:type="pct"/>
            <w:tcBorders>
              <w:top w:val="single" w:sz="8" w:space="0" w:color="000000"/>
              <w:left w:val="single" w:sz="8" w:space="0" w:color="000000"/>
              <w:bottom w:val="single" w:sz="8" w:space="0" w:color="000000"/>
              <w:right w:val="nil"/>
            </w:tcBorders>
          </w:tcPr>
          <w:p w14:paraId="1D0C792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i/>
                <w:color w:val="000000" w:themeColor="text1"/>
                <w:sz w:val="20"/>
                <w:szCs w:val="20"/>
              </w:rPr>
              <w:t>Ý</w:t>
            </w:r>
            <w:r w:rsidRPr="00654689">
              <w:rPr>
                <w:rFonts w:ascii="Arial" w:hAnsi="Arial" w:cs="Arial"/>
                <w:color w:val="000000" w:themeColor="text1"/>
                <w:sz w:val="20"/>
                <w:szCs w:val="20"/>
              </w:rPr>
              <w:t xml:space="preserve"> kiến của cơ quan, cá nhân</w:t>
            </w:r>
          </w:p>
        </w:tc>
        <w:tc>
          <w:tcPr>
            <w:tcW w:w="861" w:type="pct"/>
            <w:tcBorders>
              <w:top w:val="single" w:sz="8" w:space="0" w:color="000000"/>
              <w:left w:val="single" w:sz="8" w:space="0" w:color="000000"/>
              <w:bottom w:val="single" w:sz="8" w:space="0" w:color="000000"/>
              <w:right w:val="nil"/>
            </w:tcBorders>
          </w:tcPr>
          <w:p w14:paraId="028FEC4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2/người/văn bản</w:t>
            </w:r>
          </w:p>
        </w:tc>
        <w:tc>
          <w:tcPr>
            <w:tcW w:w="403" w:type="pct"/>
            <w:tcBorders>
              <w:top w:val="single" w:sz="8" w:space="0" w:color="000000"/>
              <w:left w:val="single" w:sz="8" w:space="0" w:color="000000"/>
              <w:bottom w:val="single" w:sz="8" w:space="0" w:color="000000"/>
              <w:right w:val="single" w:sz="8" w:space="0" w:color="000000"/>
            </w:tcBorders>
          </w:tcPr>
          <w:p w14:paraId="66688BA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Tối đa</w:t>
            </w:r>
          </w:p>
        </w:tc>
      </w:tr>
    </w:tbl>
    <w:p w14:paraId="09436C5A" w14:textId="77777777" w:rsidR="00B859CB" w:rsidRPr="00654689" w:rsidRDefault="00B859CB" w:rsidP="00B859CB">
      <w:pPr>
        <w:spacing w:after="0" w:line="240" w:lineRule="auto"/>
        <w:jc w:val="center"/>
        <w:rPr>
          <w:rFonts w:ascii="Arial" w:hAnsi="Arial" w:cs="Arial"/>
          <w:b/>
          <w:color w:val="000000" w:themeColor="text1"/>
          <w:sz w:val="20"/>
          <w:szCs w:val="20"/>
          <w:lang w:val="en-US"/>
        </w:rPr>
      </w:pPr>
    </w:p>
    <w:p w14:paraId="7AA07216" w14:textId="77777777" w:rsidR="00B859CB" w:rsidRPr="00654689" w:rsidRDefault="00B859CB" w:rsidP="00B859CB">
      <w:pPr>
        <w:spacing w:after="0" w:line="240" w:lineRule="auto"/>
        <w:jc w:val="center"/>
        <w:rPr>
          <w:rFonts w:ascii="Arial" w:hAnsi="Arial" w:cs="Arial"/>
          <w:b/>
          <w:color w:val="000000" w:themeColor="text1"/>
          <w:sz w:val="20"/>
          <w:szCs w:val="20"/>
        </w:rPr>
        <w:sectPr w:rsidR="00B859CB" w:rsidRPr="00654689" w:rsidSect="00B859CB">
          <w:pgSz w:w="16838" w:h="11906" w:orient="landscape" w:code="9"/>
          <w:pgMar w:top="1440" w:right="1440" w:bottom="1440" w:left="1440" w:header="0" w:footer="0" w:gutter="0"/>
          <w:cols w:space="720"/>
          <w:docGrid w:linePitch="326"/>
        </w:sectPr>
      </w:pPr>
    </w:p>
    <w:p w14:paraId="7845BB70"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lastRenderedPageBreak/>
        <w:t>Phụ lục V</w:t>
      </w:r>
    </w:p>
    <w:p w14:paraId="2634A4DC"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 xml:space="preserve">ĐỊNH MỨC KHOÁN CHI ĐỐI VỚI NGHIÊN CỨU CHIẾN LƯỢC, CHÍNH SÁCH ĐỂ XÂY DỰNG </w:t>
      </w:r>
      <w:r w:rsidRPr="00654689">
        <w:rPr>
          <w:rFonts w:ascii="Arial" w:hAnsi="Arial" w:cs="Arial"/>
          <w:b/>
          <w:color w:val="000000" w:themeColor="text1"/>
          <w:sz w:val="20"/>
          <w:szCs w:val="20"/>
        </w:rPr>
        <w:br/>
        <w:t>QUAN ĐIỂM, CHỦ TRƯƠNG, ĐƯỜNG LỐI, ĐỊNH HƯỚNG VỀ XÂY DỰNG PHÁP LUẬT</w:t>
      </w:r>
    </w:p>
    <w:p w14:paraId="4CA5586C"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i/>
          <w:color w:val="000000" w:themeColor="text1"/>
          <w:sz w:val="20"/>
          <w:szCs w:val="20"/>
        </w:rPr>
        <w:t>(Kèm theo Nghị định số 289/2025/NĐ-CP ngày 06 tháng 11 năm 2025 của Chính phủ)</w:t>
      </w:r>
    </w:p>
    <w:p w14:paraId="7E3E1287" w14:textId="77777777" w:rsidR="00B859CB" w:rsidRPr="00654689" w:rsidRDefault="00B859CB" w:rsidP="00B859CB">
      <w:pPr>
        <w:spacing w:after="0" w:line="240" w:lineRule="auto"/>
        <w:jc w:val="right"/>
        <w:rPr>
          <w:rFonts w:ascii="Arial" w:hAnsi="Arial" w:cs="Arial"/>
          <w:i/>
          <w:color w:val="000000" w:themeColor="text1"/>
          <w:sz w:val="20"/>
          <w:szCs w:val="20"/>
        </w:rPr>
      </w:pPr>
    </w:p>
    <w:p w14:paraId="2E59C971"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6236"/>
        <w:gridCol w:w="4962"/>
        <w:gridCol w:w="1898"/>
      </w:tblGrid>
      <w:tr w:rsidR="00B859CB" w:rsidRPr="00654689" w14:paraId="20234E76" w14:textId="77777777" w:rsidTr="00220658">
        <w:trPr>
          <w:trHeight w:val="20"/>
        </w:trPr>
        <w:tc>
          <w:tcPr>
            <w:tcW w:w="302" w:type="pct"/>
            <w:tcBorders>
              <w:top w:val="single" w:sz="8" w:space="0" w:color="000000"/>
              <w:left w:val="single" w:sz="8" w:space="0" w:color="000000"/>
              <w:bottom w:val="nil"/>
              <w:right w:val="nil"/>
            </w:tcBorders>
          </w:tcPr>
          <w:p w14:paraId="4591CC6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TT</w:t>
            </w:r>
          </w:p>
        </w:tc>
        <w:tc>
          <w:tcPr>
            <w:tcW w:w="2237" w:type="pct"/>
            <w:tcBorders>
              <w:top w:val="single" w:sz="8" w:space="0" w:color="000000"/>
              <w:left w:val="single" w:sz="8" w:space="0" w:color="000000"/>
              <w:bottom w:val="nil"/>
              <w:right w:val="nil"/>
            </w:tcBorders>
          </w:tcPr>
          <w:p w14:paraId="055AF81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780" w:type="pct"/>
            <w:tcBorders>
              <w:top w:val="single" w:sz="8" w:space="0" w:color="000000"/>
              <w:left w:val="single" w:sz="8" w:space="0" w:color="000000"/>
              <w:bottom w:val="nil"/>
              <w:right w:val="nil"/>
            </w:tcBorders>
          </w:tcPr>
          <w:p w14:paraId="0DEC431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w:t>
            </w:r>
          </w:p>
        </w:tc>
        <w:tc>
          <w:tcPr>
            <w:tcW w:w="681" w:type="pct"/>
            <w:tcBorders>
              <w:top w:val="single" w:sz="8" w:space="0" w:color="000000"/>
              <w:left w:val="single" w:sz="8" w:space="0" w:color="000000"/>
              <w:bottom w:val="nil"/>
              <w:right w:val="single" w:sz="8" w:space="0" w:color="000000"/>
            </w:tcBorders>
          </w:tcPr>
          <w:p w14:paraId="3BD61D0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Định mức khoán chi</w:t>
            </w:r>
          </w:p>
        </w:tc>
      </w:tr>
      <w:tr w:rsidR="00B859CB" w:rsidRPr="00654689" w14:paraId="732F437E" w14:textId="77777777" w:rsidTr="00220658">
        <w:trPr>
          <w:trHeight w:val="20"/>
        </w:trPr>
        <w:tc>
          <w:tcPr>
            <w:tcW w:w="302" w:type="pct"/>
            <w:tcBorders>
              <w:top w:val="single" w:sz="8" w:space="0" w:color="000000"/>
              <w:left w:val="single" w:sz="8" w:space="0" w:color="000000"/>
              <w:bottom w:val="nil"/>
              <w:right w:val="nil"/>
            </w:tcBorders>
          </w:tcPr>
          <w:p w14:paraId="0585C6F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w:t>
            </w:r>
          </w:p>
        </w:tc>
        <w:tc>
          <w:tcPr>
            <w:tcW w:w="2237" w:type="pct"/>
            <w:tcBorders>
              <w:top w:val="single" w:sz="8" w:space="0" w:color="000000"/>
              <w:left w:val="single" w:sz="8" w:space="0" w:color="000000"/>
              <w:bottom w:val="nil"/>
              <w:right w:val="nil"/>
            </w:tcBorders>
          </w:tcPr>
          <w:p w14:paraId="782E606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Xây dựng Nghị quyết, Chỉ thị của Bộ Chính trị</w:t>
            </w:r>
          </w:p>
        </w:tc>
        <w:tc>
          <w:tcPr>
            <w:tcW w:w="1780" w:type="pct"/>
            <w:tcBorders>
              <w:top w:val="single" w:sz="8" w:space="0" w:color="000000"/>
              <w:left w:val="single" w:sz="8" w:space="0" w:color="000000"/>
              <w:bottom w:val="nil"/>
              <w:right w:val="nil"/>
            </w:tcBorders>
          </w:tcPr>
          <w:p w14:paraId="2635EAA6"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7D77ACDB"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AE6D82F" w14:textId="77777777" w:rsidTr="00220658">
        <w:trPr>
          <w:trHeight w:val="20"/>
        </w:trPr>
        <w:tc>
          <w:tcPr>
            <w:tcW w:w="302" w:type="pct"/>
            <w:tcBorders>
              <w:top w:val="single" w:sz="8" w:space="0" w:color="000000"/>
              <w:left w:val="single" w:sz="8" w:space="0" w:color="000000"/>
              <w:bottom w:val="nil"/>
              <w:right w:val="nil"/>
            </w:tcBorders>
          </w:tcPr>
          <w:p w14:paraId="773D356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2237" w:type="pct"/>
            <w:tcBorders>
              <w:top w:val="single" w:sz="8" w:space="0" w:color="000000"/>
              <w:left w:val="single" w:sz="8" w:space="0" w:color="000000"/>
              <w:bottom w:val="nil"/>
              <w:right w:val="nil"/>
            </w:tcBorders>
          </w:tcPr>
          <w:p w14:paraId="0235A6C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các chuyên đề về cơ sở lý luận, thực tiễn để xây dựng quan điểm, chủ trương, đường lối, định hướng về xây dựng pháp luật</w:t>
            </w:r>
          </w:p>
        </w:tc>
        <w:tc>
          <w:tcPr>
            <w:tcW w:w="1780" w:type="pct"/>
            <w:tcBorders>
              <w:top w:val="single" w:sz="8" w:space="0" w:color="000000"/>
              <w:left w:val="single" w:sz="8" w:space="0" w:color="000000"/>
              <w:bottom w:val="nil"/>
              <w:right w:val="nil"/>
            </w:tcBorders>
          </w:tcPr>
          <w:p w14:paraId="5F4BE05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chuyên đề</w:t>
            </w:r>
          </w:p>
        </w:tc>
        <w:tc>
          <w:tcPr>
            <w:tcW w:w="681" w:type="pct"/>
            <w:tcBorders>
              <w:top w:val="single" w:sz="8" w:space="0" w:color="000000"/>
              <w:left w:val="single" w:sz="8" w:space="0" w:color="000000"/>
              <w:bottom w:val="nil"/>
              <w:right w:val="single" w:sz="8" w:space="0" w:color="000000"/>
            </w:tcBorders>
          </w:tcPr>
          <w:p w14:paraId="7CEAE88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12/báo cáo</w:t>
            </w:r>
          </w:p>
        </w:tc>
      </w:tr>
      <w:tr w:rsidR="00B859CB" w:rsidRPr="00654689" w14:paraId="15EE0EED" w14:textId="77777777" w:rsidTr="00220658">
        <w:trPr>
          <w:trHeight w:val="20"/>
        </w:trPr>
        <w:tc>
          <w:tcPr>
            <w:tcW w:w="302" w:type="pct"/>
            <w:tcBorders>
              <w:top w:val="single" w:sz="8" w:space="0" w:color="000000"/>
              <w:left w:val="single" w:sz="8" w:space="0" w:color="000000"/>
              <w:bottom w:val="nil"/>
              <w:right w:val="nil"/>
            </w:tcBorders>
          </w:tcPr>
          <w:p w14:paraId="650060C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237" w:type="pct"/>
            <w:tcBorders>
              <w:top w:val="single" w:sz="8" w:space="0" w:color="000000"/>
              <w:left w:val="single" w:sz="8" w:space="0" w:color="000000"/>
              <w:bottom w:val="nil"/>
              <w:right w:val="nil"/>
            </w:tcBorders>
          </w:tcPr>
          <w:p w14:paraId="5A8EC7F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Tổng hợp nội dung từ các chuyên đề phục vụ xây dựng đề xuất cấp có thẩm quyền về quan điểm, chủ trương, đường lối, định hướng liên quan đến xây dựng pháp luật</w:t>
            </w:r>
          </w:p>
        </w:tc>
        <w:tc>
          <w:tcPr>
            <w:tcW w:w="1780" w:type="pct"/>
            <w:tcBorders>
              <w:top w:val="single" w:sz="8" w:space="0" w:color="000000"/>
              <w:left w:val="single" w:sz="8" w:space="0" w:color="000000"/>
              <w:bottom w:val="nil"/>
              <w:right w:val="nil"/>
            </w:tcBorders>
          </w:tcPr>
          <w:p w14:paraId="3299C4E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hợp trình Bộ Chính trị, Ban Bí thư</w:t>
            </w:r>
          </w:p>
        </w:tc>
        <w:tc>
          <w:tcPr>
            <w:tcW w:w="681" w:type="pct"/>
            <w:tcBorders>
              <w:top w:val="single" w:sz="8" w:space="0" w:color="000000"/>
              <w:left w:val="single" w:sz="8" w:space="0" w:color="000000"/>
              <w:bottom w:val="nil"/>
              <w:right w:val="single" w:sz="8" w:space="0" w:color="000000"/>
            </w:tcBorders>
          </w:tcPr>
          <w:p w14:paraId="502426B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18/báo cáo</w:t>
            </w:r>
          </w:p>
        </w:tc>
      </w:tr>
      <w:tr w:rsidR="00B859CB" w:rsidRPr="00654689" w14:paraId="46AA2BBB" w14:textId="77777777" w:rsidTr="00220658">
        <w:trPr>
          <w:trHeight w:val="20"/>
        </w:trPr>
        <w:tc>
          <w:tcPr>
            <w:tcW w:w="302" w:type="pct"/>
            <w:tcBorders>
              <w:top w:val="single" w:sz="8" w:space="0" w:color="000000"/>
              <w:left w:val="single" w:sz="8" w:space="0" w:color="000000"/>
              <w:bottom w:val="nil"/>
              <w:right w:val="nil"/>
            </w:tcBorders>
          </w:tcPr>
          <w:p w14:paraId="68BF68C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2237" w:type="pct"/>
            <w:tcBorders>
              <w:top w:val="single" w:sz="8" w:space="0" w:color="000000"/>
              <w:left w:val="single" w:sz="8" w:space="0" w:color="000000"/>
              <w:bottom w:val="nil"/>
              <w:right w:val="nil"/>
            </w:tcBorders>
          </w:tcPr>
          <w:p w14:paraId="1223432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hồ sơ trình Bộ Chính trị</w:t>
            </w:r>
          </w:p>
        </w:tc>
        <w:tc>
          <w:tcPr>
            <w:tcW w:w="1780" w:type="pct"/>
            <w:tcBorders>
              <w:top w:val="single" w:sz="8" w:space="0" w:color="000000"/>
              <w:left w:val="single" w:sz="8" w:space="0" w:color="000000"/>
              <w:bottom w:val="nil"/>
              <w:right w:val="nil"/>
            </w:tcBorders>
          </w:tcPr>
          <w:p w14:paraId="6DD3229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Hồ sơ trình Bộ Chính trị (Dự thảo tờ trình, dự thảo Nghị quyết, Chỉ thị của Bộ Chính trị)</w:t>
            </w:r>
          </w:p>
        </w:tc>
        <w:tc>
          <w:tcPr>
            <w:tcW w:w="681" w:type="pct"/>
            <w:tcBorders>
              <w:top w:val="single" w:sz="8" w:space="0" w:color="000000"/>
              <w:left w:val="single" w:sz="8" w:space="0" w:color="000000"/>
              <w:bottom w:val="nil"/>
              <w:right w:val="single" w:sz="8" w:space="0" w:color="000000"/>
            </w:tcBorders>
          </w:tcPr>
          <w:p w14:paraId="57E3511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30/hồ sơ</w:t>
            </w:r>
          </w:p>
        </w:tc>
      </w:tr>
      <w:tr w:rsidR="00B859CB" w:rsidRPr="00654689" w14:paraId="4938B0EF" w14:textId="77777777" w:rsidTr="00220658">
        <w:trPr>
          <w:trHeight w:val="20"/>
        </w:trPr>
        <w:tc>
          <w:tcPr>
            <w:tcW w:w="302" w:type="pct"/>
            <w:tcBorders>
              <w:top w:val="single" w:sz="8" w:space="0" w:color="000000"/>
              <w:left w:val="single" w:sz="8" w:space="0" w:color="000000"/>
              <w:bottom w:val="nil"/>
              <w:right w:val="nil"/>
            </w:tcBorders>
          </w:tcPr>
          <w:p w14:paraId="095C790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II</w:t>
            </w:r>
          </w:p>
        </w:tc>
        <w:tc>
          <w:tcPr>
            <w:tcW w:w="2237" w:type="pct"/>
            <w:tcBorders>
              <w:top w:val="single" w:sz="8" w:space="0" w:color="000000"/>
              <w:left w:val="single" w:sz="8" w:space="0" w:color="000000"/>
              <w:bottom w:val="nil"/>
              <w:right w:val="nil"/>
            </w:tcBorders>
          </w:tcPr>
          <w:p w14:paraId="3B9AED8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Thực hiện nhiệm vụ được giao của Bộ Chính trị, Ban Bí thư</w:t>
            </w:r>
          </w:p>
        </w:tc>
        <w:tc>
          <w:tcPr>
            <w:tcW w:w="1780" w:type="pct"/>
            <w:tcBorders>
              <w:top w:val="single" w:sz="8" w:space="0" w:color="000000"/>
              <w:left w:val="single" w:sz="8" w:space="0" w:color="000000"/>
              <w:bottom w:val="nil"/>
              <w:right w:val="nil"/>
            </w:tcBorders>
          </w:tcPr>
          <w:p w14:paraId="41986AC1"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0F4445DC"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7F734ABF" w14:textId="77777777" w:rsidTr="00220658">
        <w:trPr>
          <w:trHeight w:val="20"/>
        </w:trPr>
        <w:tc>
          <w:tcPr>
            <w:tcW w:w="302" w:type="pct"/>
            <w:tcBorders>
              <w:top w:val="single" w:sz="8" w:space="0" w:color="000000"/>
              <w:left w:val="single" w:sz="8" w:space="0" w:color="000000"/>
              <w:bottom w:val="nil"/>
              <w:right w:val="nil"/>
            </w:tcBorders>
          </w:tcPr>
          <w:p w14:paraId="1EE89A8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2237" w:type="pct"/>
            <w:tcBorders>
              <w:top w:val="single" w:sz="8" w:space="0" w:color="000000"/>
              <w:left w:val="single" w:sz="8" w:space="0" w:color="000000"/>
              <w:bottom w:val="nil"/>
              <w:right w:val="nil"/>
            </w:tcBorders>
          </w:tcPr>
          <w:p w14:paraId="5C7C7DB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chuyên đề về nhiệm vụ được giao</w:t>
            </w:r>
          </w:p>
        </w:tc>
        <w:tc>
          <w:tcPr>
            <w:tcW w:w="1780" w:type="pct"/>
            <w:tcBorders>
              <w:top w:val="single" w:sz="8" w:space="0" w:color="000000"/>
              <w:left w:val="single" w:sz="8" w:space="0" w:color="000000"/>
              <w:bottom w:val="nil"/>
              <w:right w:val="nil"/>
            </w:tcBorders>
          </w:tcPr>
          <w:p w14:paraId="2EEEAA9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chuyên đề</w:t>
            </w:r>
          </w:p>
        </w:tc>
        <w:tc>
          <w:tcPr>
            <w:tcW w:w="681" w:type="pct"/>
            <w:tcBorders>
              <w:top w:val="single" w:sz="8" w:space="0" w:color="000000"/>
              <w:left w:val="single" w:sz="8" w:space="0" w:color="000000"/>
              <w:bottom w:val="nil"/>
              <w:right w:val="single" w:sz="8" w:space="0" w:color="000000"/>
            </w:tcBorders>
          </w:tcPr>
          <w:p w14:paraId="1512708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12/báo cáo</w:t>
            </w:r>
          </w:p>
        </w:tc>
      </w:tr>
      <w:tr w:rsidR="00B859CB" w:rsidRPr="00654689" w14:paraId="189D30BC" w14:textId="77777777" w:rsidTr="00220658">
        <w:trPr>
          <w:trHeight w:val="20"/>
        </w:trPr>
        <w:tc>
          <w:tcPr>
            <w:tcW w:w="302" w:type="pct"/>
            <w:tcBorders>
              <w:top w:val="single" w:sz="8" w:space="0" w:color="000000"/>
              <w:left w:val="single" w:sz="8" w:space="0" w:color="000000"/>
              <w:bottom w:val="nil"/>
              <w:right w:val="nil"/>
            </w:tcBorders>
          </w:tcPr>
          <w:p w14:paraId="0507769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237" w:type="pct"/>
            <w:tcBorders>
              <w:top w:val="single" w:sz="8" w:space="0" w:color="000000"/>
              <w:left w:val="single" w:sz="8" w:space="0" w:color="000000"/>
              <w:bottom w:val="nil"/>
              <w:right w:val="nil"/>
            </w:tcBorders>
          </w:tcPr>
          <w:p w14:paraId="0A5CC28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tổng hợp kết quả nghiên cứu</w:t>
            </w:r>
          </w:p>
        </w:tc>
        <w:tc>
          <w:tcPr>
            <w:tcW w:w="1780" w:type="pct"/>
            <w:tcBorders>
              <w:top w:val="single" w:sz="8" w:space="0" w:color="000000"/>
              <w:left w:val="single" w:sz="8" w:space="0" w:color="000000"/>
              <w:bottom w:val="nil"/>
              <w:right w:val="nil"/>
            </w:tcBorders>
          </w:tcPr>
          <w:p w14:paraId="239FF98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hợp trình Bộ Chính trị, Ban Bí thư</w:t>
            </w:r>
          </w:p>
        </w:tc>
        <w:tc>
          <w:tcPr>
            <w:tcW w:w="681" w:type="pct"/>
            <w:tcBorders>
              <w:top w:val="single" w:sz="8" w:space="0" w:color="000000"/>
              <w:left w:val="single" w:sz="8" w:space="0" w:color="000000"/>
              <w:bottom w:val="nil"/>
              <w:right w:val="single" w:sz="8" w:space="0" w:color="000000"/>
            </w:tcBorders>
          </w:tcPr>
          <w:p w14:paraId="4B33ADB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18/báo cáo</w:t>
            </w:r>
          </w:p>
        </w:tc>
      </w:tr>
      <w:tr w:rsidR="00B859CB" w:rsidRPr="00654689" w14:paraId="6240D985" w14:textId="77777777" w:rsidTr="00220658">
        <w:trPr>
          <w:trHeight w:val="20"/>
        </w:trPr>
        <w:tc>
          <w:tcPr>
            <w:tcW w:w="302" w:type="pct"/>
            <w:tcBorders>
              <w:top w:val="single" w:sz="8" w:space="0" w:color="000000"/>
              <w:left w:val="single" w:sz="8" w:space="0" w:color="000000"/>
              <w:bottom w:val="nil"/>
              <w:right w:val="nil"/>
            </w:tcBorders>
          </w:tcPr>
          <w:p w14:paraId="6163668D" w14:textId="77777777" w:rsidR="00B859CB" w:rsidRPr="00654689" w:rsidRDefault="00B859CB" w:rsidP="002E640A">
            <w:pPr>
              <w:spacing w:after="0" w:line="240" w:lineRule="auto"/>
              <w:jc w:val="center"/>
              <w:rPr>
                <w:rFonts w:ascii="Arial" w:hAnsi="Arial" w:cs="Arial"/>
                <w:color w:val="000000" w:themeColor="text1"/>
                <w:sz w:val="20"/>
                <w:szCs w:val="20"/>
                <w:lang w:val="en-US"/>
              </w:rPr>
            </w:pPr>
            <w:r w:rsidRPr="00654689">
              <w:rPr>
                <w:rFonts w:ascii="Arial" w:hAnsi="Arial" w:cs="Arial"/>
                <w:b/>
                <w:color w:val="000000" w:themeColor="text1"/>
                <w:sz w:val="20"/>
                <w:szCs w:val="20"/>
                <w:lang w:val="en-US"/>
              </w:rPr>
              <w:t>III</w:t>
            </w:r>
          </w:p>
        </w:tc>
        <w:tc>
          <w:tcPr>
            <w:tcW w:w="2237" w:type="pct"/>
            <w:tcBorders>
              <w:top w:val="single" w:sz="8" w:space="0" w:color="000000"/>
              <w:left w:val="single" w:sz="8" w:space="0" w:color="000000"/>
              <w:bottom w:val="nil"/>
              <w:right w:val="nil"/>
            </w:tcBorders>
          </w:tcPr>
          <w:p w14:paraId="3D62094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Xây dựng kết luận của Tổng Bí thư, Bộ Chính trị</w:t>
            </w:r>
          </w:p>
        </w:tc>
        <w:tc>
          <w:tcPr>
            <w:tcW w:w="1780" w:type="pct"/>
            <w:tcBorders>
              <w:top w:val="single" w:sz="8" w:space="0" w:color="000000"/>
              <w:left w:val="single" w:sz="8" w:space="0" w:color="000000"/>
              <w:bottom w:val="nil"/>
              <w:right w:val="nil"/>
            </w:tcBorders>
          </w:tcPr>
          <w:p w14:paraId="750B1C18"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4641B81C"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E4512C6" w14:textId="77777777" w:rsidTr="00220658">
        <w:trPr>
          <w:trHeight w:val="20"/>
        </w:trPr>
        <w:tc>
          <w:tcPr>
            <w:tcW w:w="302" w:type="pct"/>
            <w:tcBorders>
              <w:top w:val="single" w:sz="8" w:space="0" w:color="000000"/>
              <w:left w:val="single" w:sz="8" w:space="0" w:color="000000"/>
              <w:bottom w:val="nil"/>
              <w:right w:val="nil"/>
            </w:tcBorders>
          </w:tcPr>
          <w:p w14:paraId="6CE5AAD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2237" w:type="pct"/>
            <w:tcBorders>
              <w:top w:val="single" w:sz="8" w:space="0" w:color="000000"/>
              <w:left w:val="single" w:sz="8" w:space="0" w:color="000000"/>
              <w:bottom w:val="nil"/>
              <w:right w:val="nil"/>
            </w:tcBorders>
          </w:tcPr>
          <w:p w14:paraId="41D8E18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các báo cáo chuyên đề trình Tổng Bí thư, Bộ Chính trị</w:t>
            </w:r>
          </w:p>
        </w:tc>
        <w:tc>
          <w:tcPr>
            <w:tcW w:w="1780" w:type="pct"/>
            <w:tcBorders>
              <w:top w:val="single" w:sz="8" w:space="0" w:color="000000"/>
              <w:left w:val="single" w:sz="8" w:space="0" w:color="000000"/>
              <w:bottom w:val="nil"/>
              <w:right w:val="nil"/>
            </w:tcBorders>
          </w:tcPr>
          <w:p w14:paraId="38512B5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chuyên đề</w:t>
            </w:r>
          </w:p>
        </w:tc>
        <w:tc>
          <w:tcPr>
            <w:tcW w:w="681" w:type="pct"/>
            <w:tcBorders>
              <w:top w:val="single" w:sz="8" w:space="0" w:color="000000"/>
              <w:left w:val="single" w:sz="8" w:space="0" w:color="000000"/>
              <w:bottom w:val="nil"/>
              <w:right w:val="single" w:sz="8" w:space="0" w:color="000000"/>
            </w:tcBorders>
          </w:tcPr>
          <w:p w14:paraId="1CF8C25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12/báo cáo</w:t>
            </w:r>
          </w:p>
        </w:tc>
      </w:tr>
      <w:tr w:rsidR="00B859CB" w:rsidRPr="00654689" w14:paraId="2372A922" w14:textId="77777777" w:rsidTr="00220658">
        <w:trPr>
          <w:trHeight w:val="20"/>
        </w:trPr>
        <w:tc>
          <w:tcPr>
            <w:tcW w:w="302" w:type="pct"/>
            <w:tcBorders>
              <w:top w:val="single" w:sz="8" w:space="0" w:color="000000"/>
              <w:left w:val="single" w:sz="8" w:space="0" w:color="000000"/>
              <w:bottom w:val="nil"/>
              <w:right w:val="nil"/>
            </w:tcBorders>
          </w:tcPr>
          <w:p w14:paraId="0AEDF71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237" w:type="pct"/>
            <w:tcBorders>
              <w:top w:val="single" w:sz="8" w:space="0" w:color="000000"/>
              <w:left w:val="single" w:sz="8" w:space="0" w:color="000000"/>
              <w:bottom w:val="nil"/>
              <w:right w:val="nil"/>
            </w:tcBorders>
          </w:tcPr>
          <w:p w14:paraId="662E14C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Tổng hợp nội dung từ các chuyên đề phục vụ xây dựng đề xuất cấp có thẩm quyền về quan điểm, chủ trương, đường lối, định hướng liên quan đến xây dựng pháp luật</w:t>
            </w:r>
          </w:p>
        </w:tc>
        <w:tc>
          <w:tcPr>
            <w:tcW w:w="1780" w:type="pct"/>
            <w:tcBorders>
              <w:top w:val="single" w:sz="8" w:space="0" w:color="000000"/>
              <w:left w:val="single" w:sz="8" w:space="0" w:color="000000"/>
              <w:bottom w:val="nil"/>
              <w:right w:val="nil"/>
            </w:tcBorders>
          </w:tcPr>
          <w:p w14:paraId="10E0498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hợp trình Bộ Chính trị, Ban Bí thư</w:t>
            </w:r>
          </w:p>
        </w:tc>
        <w:tc>
          <w:tcPr>
            <w:tcW w:w="681" w:type="pct"/>
            <w:tcBorders>
              <w:top w:val="single" w:sz="8" w:space="0" w:color="000000"/>
              <w:left w:val="single" w:sz="8" w:space="0" w:color="000000"/>
              <w:bottom w:val="nil"/>
              <w:right w:val="single" w:sz="8" w:space="0" w:color="000000"/>
            </w:tcBorders>
          </w:tcPr>
          <w:p w14:paraId="07715FB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18/báo cáo</w:t>
            </w:r>
          </w:p>
        </w:tc>
      </w:tr>
      <w:tr w:rsidR="00B859CB" w:rsidRPr="00654689" w14:paraId="282F739C" w14:textId="77777777" w:rsidTr="00220658">
        <w:trPr>
          <w:trHeight w:val="20"/>
        </w:trPr>
        <w:tc>
          <w:tcPr>
            <w:tcW w:w="302" w:type="pct"/>
            <w:tcBorders>
              <w:top w:val="single" w:sz="8" w:space="0" w:color="000000"/>
              <w:left w:val="single" w:sz="8" w:space="0" w:color="000000"/>
              <w:bottom w:val="single" w:sz="8" w:space="0" w:color="000000"/>
              <w:right w:val="nil"/>
            </w:tcBorders>
          </w:tcPr>
          <w:p w14:paraId="00CF3E2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2237" w:type="pct"/>
            <w:tcBorders>
              <w:top w:val="single" w:sz="8" w:space="0" w:color="000000"/>
              <w:left w:val="single" w:sz="8" w:space="0" w:color="000000"/>
              <w:bottom w:val="single" w:sz="8" w:space="0" w:color="000000"/>
              <w:right w:val="nil"/>
            </w:tcBorders>
          </w:tcPr>
          <w:p w14:paraId="2990AFA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hồ sơ trình Bộ Chính trị, Tổng Bí thư</w:t>
            </w:r>
          </w:p>
        </w:tc>
        <w:tc>
          <w:tcPr>
            <w:tcW w:w="1780" w:type="pct"/>
            <w:tcBorders>
              <w:top w:val="single" w:sz="8" w:space="0" w:color="000000"/>
              <w:left w:val="single" w:sz="8" w:space="0" w:color="000000"/>
              <w:bottom w:val="single" w:sz="8" w:space="0" w:color="000000"/>
              <w:right w:val="nil"/>
            </w:tcBorders>
          </w:tcPr>
          <w:p w14:paraId="2EB007D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Kết luận của Tổng Bí thư, Bộ Chính trị (Dự thảo tờ trình, kết luận của Bộ Chính trị, Tổng Bí thư)</w:t>
            </w:r>
          </w:p>
        </w:tc>
        <w:tc>
          <w:tcPr>
            <w:tcW w:w="681" w:type="pct"/>
            <w:tcBorders>
              <w:top w:val="single" w:sz="8" w:space="0" w:color="000000"/>
              <w:left w:val="single" w:sz="8" w:space="0" w:color="000000"/>
              <w:bottom w:val="single" w:sz="8" w:space="0" w:color="000000"/>
              <w:right w:val="single" w:sz="8" w:space="0" w:color="000000"/>
            </w:tcBorders>
          </w:tcPr>
          <w:p w14:paraId="322A9F5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15/hồ sơ</w:t>
            </w:r>
          </w:p>
        </w:tc>
      </w:tr>
    </w:tbl>
    <w:p w14:paraId="3F72DCD5" w14:textId="77777777" w:rsidR="00B859CB" w:rsidRPr="00654689" w:rsidRDefault="00B859CB" w:rsidP="00B859CB">
      <w:pPr>
        <w:spacing w:after="0" w:line="240" w:lineRule="auto"/>
        <w:jc w:val="center"/>
        <w:rPr>
          <w:rFonts w:ascii="Arial" w:hAnsi="Arial" w:cs="Arial"/>
          <w:b/>
          <w:color w:val="000000" w:themeColor="text1"/>
          <w:sz w:val="20"/>
          <w:szCs w:val="20"/>
          <w:lang w:val="en-US"/>
        </w:rPr>
      </w:pPr>
    </w:p>
    <w:p w14:paraId="348EBF91" w14:textId="77777777" w:rsidR="00B859CB" w:rsidRPr="00654689" w:rsidRDefault="00B859CB" w:rsidP="00B859CB">
      <w:pPr>
        <w:spacing w:after="0" w:line="240" w:lineRule="auto"/>
        <w:jc w:val="center"/>
        <w:rPr>
          <w:rFonts w:ascii="Arial" w:hAnsi="Arial" w:cs="Arial"/>
          <w:b/>
          <w:color w:val="000000" w:themeColor="text1"/>
          <w:sz w:val="20"/>
          <w:szCs w:val="20"/>
        </w:rPr>
        <w:sectPr w:rsidR="00B859CB" w:rsidRPr="00654689" w:rsidSect="00B859CB">
          <w:pgSz w:w="16838" w:h="11906" w:orient="landscape" w:code="9"/>
          <w:pgMar w:top="1440" w:right="1440" w:bottom="1440" w:left="1440" w:header="0" w:footer="0" w:gutter="0"/>
          <w:cols w:space="720"/>
          <w:docGrid w:linePitch="326"/>
        </w:sectPr>
      </w:pPr>
    </w:p>
    <w:p w14:paraId="6357FA49"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lastRenderedPageBreak/>
        <w:t>Phụ lục VI</w:t>
      </w:r>
    </w:p>
    <w:p w14:paraId="4129AFD7"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 xml:space="preserve">ĐỊNH MỨC KHOÁN CHI ĐỐI VỚI KIỂM TRA RÀ SOÁT, HỢP NHẤT, HỆ THỐNG HÓA VBQPPL, </w:t>
      </w:r>
      <w:r w:rsidRPr="00654689">
        <w:rPr>
          <w:rFonts w:ascii="Arial" w:hAnsi="Arial" w:cs="Arial"/>
          <w:b/>
          <w:color w:val="000000" w:themeColor="text1"/>
          <w:sz w:val="20"/>
          <w:szCs w:val="20"/>
        </w:rPr>
        <w:br/>
        <w:t>PHÁP ĐIỂN HỆ THỐNG QUY PHẠM PHÁP LUẬT</w:t>
      </w:r>
    </w:p>
    <w:p w14:paraId="774BA577" w14:textId="77777777" w:rsidR="00B859CB" w:rsidRPr="00B859CB" w:rsidRDefault="00B859CB" w:rsidP="00B859CB">
      <w:pPr>
        <w:spacing w:after="0" w:line="240" w:lineRule="auto"/>
        <w:jc w:val="center"/>
        <w:rPr>
          <w:rFonts w:ascii="Arial" w:hAnsi="Arial" w:cs="Arial"/>
          <w:i/>
          <w:color w:val="000000" w:themeColor="text1"/>
          <w:sz w:val="20"/>
          <w:szCs w:val="20"/>
        </w:rPr>
      </w:pPr>
      <w:r w:rsidRPr="00654689">
        <w:rPr>
          <w:rFonts w:ascii="Arial" w:hAnsi="Arial" w:cs="Arial"/>
          <w:i/>
          <w:color w:val="000000" w:themeColor="text1"/>
          <w:sz w:val="20"/>
          <w:szCs w:val="20"/>
        </w:rPr>
        <w:t>(Kèm theo Nghị định số 289/2025/NĐ-CP ngày 06 tháng 11 năm 2025 của Chính phủ)</w:t>
      </w:r>
    </w:p>
    <w:p w14:paraId="2C17C8AF" w14:textId="77777777" w:rsidR="00B859CB" w:rsidRPr="00B859CB" w:rsidRDefault="00B859CB" w:rsidP="00B859CB">
      <w:pPr>
        <w:spacing w:after="0" w:line="240" w:lineRule="auto"/>
        <w:jc w:val="center"/>
        <w:rPr>
          <w:rFonts w:ascii="Arial" w:hAnsi="Arial" w:cs="Arial"/>
          <w:color w:val="000000" w:themeColor="text1"/>
          <w:sz w:val="20"/>
          <w:szCs w:val="20"/>
        </w:rPr>
      </w:pPr>
    </w:p>
    <w:p w14:paraId="277A9E31"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1"/>
        <w:gridCol w:w="7513"/>
        <w:gridCol w:w="2980"/>
        <w:gridCol w:w="2604"/>
      </w:tblGrid>
      <w:tr w:rsidR="00B859CB" w:rsidRPr="00654689" w14:paraId="0BDF60A1" w14:textId="77777777" w:rsidTr="00220658">
        <w:trPr>
          <w:trHeight w:val="20"/>
        </w:trPr>
        <w:tc>
          <w:tcPr>
            <w:tcW w:w="302" w:type="pct"/>
            <w:tcBorders>
              <w:top w:val="single" w:sz="8" w:space="0" w:color="000000"/>
              <w:left w:val="single" w:sz="8" w:space="0" w:color="000000"/>
              <w:bottom w:val="nil"/>
              <w:right w:val="nil"/>
            </w:tcBorders>
          </w:tcPr>
          <w:p w14:paraId="2613959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TT</w:t>
            </w:r>
          </w:p>
        </w:tc>
        <w:tc>
          <w:tcPr>
            <w:tcW w:w="2695" w:type="pct"/>
            <w:tcBorders>
              <w:top w:val="single" w:sz="8" w:space="0" w:color="000000"/>
              <w:left w:val="single" w:sz="8" w:space="0" w:color="000000"/>
              <w:bottom w:val="nil"/>
              <w:right w:val="nil"/>
            </w:tcBorders>
          </w:tcPr>
          <w:p w14:paraId="585FA3B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069" w:type="pct"/>
            <w:tcBorders>
              <w:top w:val="single" w:sz="8" w:space="0" w:color="000000"/>
              <w:left w:val="single" w:sz="8" w:space="0" w:color="000000"/>
              <w:bottom w:val="nil"/>
              <w:right w:val="nil"/>
            </w:tcBorders>
          </w:tcPr>
          <w:p w14:paraId="6819859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w:t>
            </w:r>
          </w:p>
        </w:tc>
        <w:tc>
          <w:tcPr>
            <w:tcW w:w="934" w:type="pct"/>
            <w:tcBorders>
              <w:top w:val="single" w:sz="8" w:space="0" w:color="000000"/>
              <w:left w:val="single" w:sz="8" w:space="0" w:color="000000"/>
              <w:bottom w:val="nil"/>
              <w:right w:val="single" w:sz="8" w:space="0" w:color="000000"/>
            </w:tcBorders>
          </w:tcPr>
          <w:p w14:paraId="3626DC5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Định mức khoán chi</w:t>
            </w:r>
          </w:p>
        </w:tc>
      </w:tr>
      <w:tr w:rsidR="00B859CB" w:rsidRPr="00654689" w14:paraId="6A874605" w14:textId="77777777" w:rsidTr="00220658">
        <w:trPr>
          <w:trHeight w:val="20"/>
        </w:trPr>
        <w:tc>
          <w:tcPr>
            <w:tcW w:w="302" w:type="pct"/>
            <w:tcBorders>
              <w:top w:val="single" w:sz="8" w:space="0" w:color="000000"/>
              <w:left w:val="single" w:sz="8" w:space="0" w:color="000000"/>
              <w:bottom w:val="nil"/>
              <w:right w:val="nil"/>
            </w:tcBorders>
          </w:tcPr>
          <w:p w14:paraId="138AB95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3764" w:type="pct"/>
            <w:gridSpan w:val="2"/>
            <w:tcBorders>
              <w:top w:val="single" w:sz="8" w:space="0" w:color="000000"/>
              <w:left w:val="single" w:sz="8" w:space="0" w:color="000000"/>
              <w:bottom w:val="nil"/>
              <w:right w:val="nil"/>
            </w:tcBorders>
          </w:tcPr>
          <w:p w14:paraId="4BF5D31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Hoạt động kiểm tra, xử lý và rà soát, hệ thống hóa VBQPPL</w:t>
            </w:r>
          </w:p>
        </w:tc>
        <w:tc>
          <w:tcPr>
            <w:tcW w:w="934" w:type="pct"/>
            <w:tcBorders>
              <w:top w:val="single" w:sz="8" w:space="0" w:color="000000"/>
              <w:left w:val="single" w:sz="8" w:space="0" w:color="000000"/>
              <w:bottom w:val="nil"/>
              <w:right w:val="single" w:sz="8" w:space="0" w:color="000000"/>
            </w:tcBorders>
          </w:tcPr>
          <w:p w14:paraId="30AFFCF0"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41DFC36" w14:textId="77777777" w:rsidTr="00220658">
        <w:trPr>
          <w:trHeight w:val="20"/>
        </w:trPr>
        <w:tc>
          <w:tcPr>
            <w:tcW w:w="302" w:type="pct"/>
            <w:tcBorders>
              <w:top w:val="single" w:sz="8" w:space="0" w:color="000000"/>
              <w:left w:val="single" w:sz="8" w:space="0" w:color="000000"/>
              <w:bottom w:val="nil"/>
              <w:right w:val="nil"/>
            </w:tcBorders>
          </w:tcPr>
          <w:p w14:paraId="62962EE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w:t>
            </w:r>
          </w:p>
        </w:tc>
        <w:tc>
          <w:tcPr>
            <w:tcW w:w="2695" w:type="pct"/>
            <w:tcBorders>
              <w:top w:val="single" w:sz="8" w:space="0" w:color="000000"/>
              <w:left w:val="single" w:sz="8" w:space="0" w:color="000000"/>
              <w:bottom w:val="nil"/>
              <w:right w:val="nil"/>
            </w:tcBorders>
          </w:tcPr>
          <w:p w14:paraId="3692C5F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Hoạt động soạn thảo báo cáo kết quả kiểm tra, rà soát, hệ thống hóa văn bản</w:t>
            </w:r>
          </w:p>
        </w:tc>
        <w:tc>
          <w:tcPr>
            <w:tcW w:w="1069" w:type="pct"/>
            <w:tcBorders>
              <w:top w:val="single" w:sz="8" w:space="0" w:color="000000"/>
              <w:left w:val="single" w:sz="8" w:space="0" w:color="000000"/>
              <w:bottom w:val="nil"/>
              <w:right w:val="nil"/>
            </w:tcBorders>
          </w:tcPr>
          <w:p w14:paraId="37C0567D" w14:textId="77777777" w:rsidR="00B859CB" w:rsidRPr="00654689" w:rsidRDefault="00B859CB" w:rsidP="002E640A">
            <w:pPr>
              <w:spacing w:after="0" w:line="240" w:lineRule="auto"/>
              <w:rPr>
                <w:rFonts w:ascii="Arial" w:hAnsi="Arial" w:cs="Arial"/>
                <w:color w:val="000000" w:themeColor="text1"/>
                <w:sz w:val="20"/>
                <w:szCs w:val="20"/>
              </w:rPr>
            </w:pPr>
          </w:p>
        </w:tc>
        <w:tc>
          <w:tcPr>
            <w:tcW w:w="934" w:type="pct"/>
            <w:tcBorders>
              <w:top w:val="single" w:sz="8" w:space="0" w:color="000000"/>
              <w:left w:val="single" w:sz="8" w:space="0" w:color="000000"/>
              <w:bottom w:val="nil"/>
              <w:right w:val="single" w:sz="8" w:space="0" w:color="000000"/>
            </w:tcBorders>
          </w:tcPr>
          <w:p w14:paraId="68C2CC21"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60A5AD2" w14:textId="77777777" w:rsidTr="00220658">
        <w:trPr>
          <w:trHeight w:val="20"/>
        </w:trPr>
        <w:tc>
          <w:tcPr>
            <w:tcW w:w="302" w:type="pct"/>
            <w:tcBorders>
              <w:top w:val="single" w:sz="8" w:space="0" w:color="000000"/>
              <w:left w:val="single" w:sz="8" w:space="0" w:color="000000"/>
              <w:bottom w:val="nil"/>
              <w:right w:val="nil"/>
            </w:tcBorders>
          </w:tcPr>
          <w:p w14:paraId="5D615E8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1.1.1</w:t>
            </w:r>
          </w:p>
        </w:tc>
        <w:tc>
          <w:tcPr>
            <w:tcW w:w="2695" w:type="pct"/>
            <w:tcBorders>
              <w:top w:val="single" w:sz="8" w:space="0" w:color="000000"/>
              <w:left w:val="single" w:sz="8" w:space="0" w:color="000000"/>
              <w:bottom w:val="nil"/>
              <w:right w:val="nil"/>
            </w:tcBorders>
          </w:tcPr>
          <w:p w14:paraId="7B73989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tổng rà soát hệ thống văn bản trình Quốc hội, UBTVQH</w:t>
            </w:r>
          </w:p>
        </w:tc>
        <w:tc>
          <w:tcPr>
            <w:tcW w:w="1069" w:type="pct"/>
            <w:tcBorders>
              <w:top w:val="single" w:sz="8" w:space="0" w:color="000000"/>
              <w:left w:val="single" w:sz="8" w:space="0" w:color="000000"/>
              <w:bottom w:val="nil"/>
              <w:right w:val="nil"/>
            </w:tcBorders>
          </w:tcPr>
          <w:p w14:paraId="1CB199E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w:t>
            </w:r>
          </w:p>
        </w:tc>
        <w:tc>
          <w:tcPr>
            <w:tcW w:w="934" w:type="pct"/>
            <w:tcBorders>
              <w:top w:val="single" w:sz="8" w:space="0" w:color="000000"/>
              <w:left w:val="single" w:sz="8" w:space="0" w:color="000000"/>
              <w:bottom w:val="nil"/>
              <w:right w:val="single" w:sz="8" w:space="0" w:color="000000"/>
            </w:tcBorders>
          </w:tcPr>
          <w:p w14:paraId="6469B32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70/báo cáo</w:t>
            </w:r>
          </w:p>
        </w:tc>
      </w:tr>
      <w:tr w:rsidR="00B859CB" w:rsidRPr="00654689" w14:paraId="58642E9C" w14:textId="77777777" w:rsidTr="00220658">
        <w:trPr>
          <w:trHeight w:val="20"/>
        </w:trPr>
        <w:tc>
          <w:tcPr>
            <w:tcW w:w="302" w:type="pct"/>
            <w:tcBorders>
              <w:top w:val="single" w:sz="8" w:space="0" w:color="000000"/>
              <w:left w:val="single" w:sz="8" w:space="0" w:color="000000"/>
              <w:bottom w:val="nil"/>
              <w:right w:val="nil"/>
            </w:tcBorders>
          </w:tcPr>
          <w:p w14:paraId="164B15F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1.1.2</w:t>
            </w:r>
          </w:p>
        </w:tc>
        <w:tc>
          <w:tcPr>
            <w:tcW w:w="2695" w:type="pct"/>
            <w:tcBorders>
              <w:top w:val="single" w:sz="8" w:space="0" w:color="000000"/>
              <w:left w:val="single" w:sz="8" w:space="0" w:color="000000"/>
              <w:bottom w:val="nil"/>
              <w:right w:val="nil"/>
            </w:tcBorders>
          </w:tcPr>
          <w:p w14:paraId="599658E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hợp tình hình, kết quả kiểm tra, xử lý, rà soát, hệ thống hóa văn bản trình cơ quan của Trung ương Đảng, Quốc hội, UBTVQH</w:t>
            </w:r>
          </w:p>
        </w:tc>
        <w:tc>
          <w:tcPr>
            <w:tcW w:w="1069" w:type="pct"/>
            <w:tcBorders>
              <w:top w:val="single" w:sz="8" w:space="0" w:color="000000"/>
              <w:left w:val="single" w:sz="8" w:space="0" w:color="000000"/>
              <w:bottom w:val="nil"/>
              <w:right w:val="nil"/>
            </w:tcBorders>
          </w:tcPr>
          <w:p w14:paraId="77DC99C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w:t>
            </w:r>
          </w:p>
        </w:tc>
        <w:tc>
          <w:tcPr>
            <w:tcW w:w="934" w:type="pct"/>
            <w:tcBorders>
              <w:top w:val="single" w:sz="8" w:space="0" w:color="000000"/>
              <w:left w:val="single" w:sz="8" w:space="0" w:color="000000"/>
              <w:bottom w:val="nil"/>
              <w:right w:val="single" w:sz="8" w:space="0" w:color="000000"/>
            </w:tcBorders>
          </w:tcPr>
          <w:p w14:paraId="6503A88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35/báo cáo</w:t>
            </w:r>
          </w:p>
        </w:tc>
      </w:tr>
      <w:tr w:rsidR="00B859CB" w:rsidRPr="00654689" w14:paraId="21828FD4" w14:textId="77777777" w:rsidTr="00220658">
        <w:trPr>
          <w:trHeight w:val="20"/>
        </w:trPr>
        <w:tc>
          <w:tcPr>
            <w:tcW w:w="302" w:type="pct"/>
            <w:tcBorders>
              <w:top w:val="single" w:sz="8" w:space="0" w:color="000000"/>
              <w:left w:val="single" w:sz="8" w:space="0" w:color="000000"/>
              <w:bottom w:val="nil"/>
              <w:right w:val="nil"/>
            </w:tcBorders>
          </w:tcPr>
          <w:p w14:paraId="165CF70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1.1.3</w:t>
            </w:r>
          </w:p>
        </w:tc>
        <w:tc>
          <w:tcPr>
            <w:tcW w:w="2695" w:type="pct"/>
            <w:tcBorders>
              <w:top w:val="single" w:sz="8" w:space="0" w:color="000000"/>
              <w:left w:val="single" w:sz="8" w:space="0" w:color="000000"/>
              <w:bottom w:val="nil"/>
              <w:right w:val="nil"/>
            </w:tcBorders>
          </w:tcPr>
          <w:p w14:paraId="077DB80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hợp tình hình, kết quả kiểm tra, xử lý, rà soát, hệ thống hóa văn bản trình Chính phủ, Thủ tướng Chính phủ</w:t>
            </w:r>
          </w:p>
        </w:tc>
        <w:tc>
          <w:tcPr>
            <w:tcW w:w="1069" w:type="pct"/>
            <w:tcBorders>
              <w:top w:val="single" w:sz="8" w:space="0" w:color="000000"/>
              <w:left w:val="single" w:sz="8" w:space="0" w:color="000000"/>
              <w:bottom w:val="nil"/>
              <w:right w:val="nil"/>
            </w:tcBorders>
          </w:tcPr>
          <w:p w14:paraId="7D09173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w:t>
            </w:r>
          </w:p>
        </w:tc>
        <w:tc>
          <w:tcPr>
            <w:tcW w:w="934" w:type="pct"/>
            <w:tcBorders>
              <w:top w:val="single" w:sz="8" w:space="0" w:color="000000"/>
              <w:left w:val="single" w:sz="8" w:space="0" w:color="000000"/>
              <w:bottom w:val="nil"/>
              <w:right w:val="single" w:sz="8" w:space="0" w:color="000000"/>
            </w:tcBorders>
          </w:tcPr>
          <w:p w14:paraId="60CC87C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30/báo cáo</w:t>
            </w:r>
          </w:p>
        </w:tc>
      </w:tr>
      <w:tr w:rsidR="00B859CB" w:rsidRPr="00654689" w14:paraId="23474CE9" w14:textId="77777777" w:rsidTr="00220658">
        <w:trPr>
          <w:trHeight w:val="20"/>
        </w:trPr>
        <w:tc>
          <w:tcPr>
            <w:tcW w:w="302" w:type="pct"/>
            <w:tcBorders>
              <w:top w:val="single" w:sz="8" w:space="0" w:color="000000"/>
              <w:left w:val="single" w:sz="8" w:space="0" w:color="000000"/>
              <w:bottom w:val="nil"/>
              <w:right w:val="nil"/>
            </w:tcBorders>
          </w:tcPr>
          <w:p w14:paraId="28D46F0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1.1.4</w:t>
            </w:r>
          </w:p>
        </w:tc>
        <w:tc>
          <w:tcPr>
            <w:tcW w:w="2695" w:type="pct"/>
            <w:tcBorders>
              <w:top w:val="single" w:sz="8" w:space="0" w:color="000000"/>
              <w:left w:val="single" w:sz="8" w:space="0" w:color="000000"/>
              <w:bottom w:val="nil"/>
              <w:right w:val="nil"/>
            </w:tcBorders>
          </w:tcPr>
          <w:p w14:paraId="78B3AC5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từng bộ, ngành, tổ chức, cơ quan nhà nước khác ở trung ương (bao gồm cả báo cáo của cấp ủy Đảng của các cơ quan, tổ chức này thực hiện theo yêu cầu, chỉ đạo của cấp có thẩm quyền)</w:t>
            </w:r>
          </w:p>
        </w:tc>
        <w:tc>
          <w:tcPr>
            <w:tcW w:w="1069" w:type="pct"/>
            <w:tcBorders>
              <w:top w:val="single" w:sz="8" w:space="0" w:color="000000"/>
              <w:left w:val="single" w:sz="8" w:space="0" w:color="000000"/>
              <w:bottom w:val="nil"/>
              <w:right w:val="nil"/>
            </w:tcBorders>
          </w:tcPr>
          <w:p w14:paraId="1FE869A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w:t>
            </w:r>
          </w:p>
        </w:tc>
        <w:tc>
          <w:tcPr>
            <w:tcW w:w="934" w:type="pct"/>
            <w:tcBorders>
              <w:top w:val="single" w:sz="8" w:space="0" w:color="000000"/>
              <w:left w:val="single" w:sz="8" w:space="0" w:color="000000"/>
              <w:bottom w:val="nil"/>
              <w:right w:val="single" w:sz="8" w:space="0" w:color="000000"/>
            </w:tcBorders>
          </w:tcPr>
          <w:p w14:paraId="322A7E9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25/báo cáo</w:t>
            </w:r>
          </w:p>
        </w:tc>
      </w:tr>
      <w:tr w:rsidR="00B859CB" w:rsidRPr="00654689" w14:paraId="1FA767BB" w14:textId="77777777" w:rsidTr="00220658">
        <w:trPr>
          <w:trHeight w:val="20"/>
        </w:trPr>
        <w:tc>
          <w:tcPr>
            <w:tcW w:w="302" w:type="pct"/>
            <w:tcBorders>
              <w:top w:val="single" w:sz="8" w:space="0" w:color="000000"/>
              <w:left w:val="single" w:sz="8" w:space="0" w:color="000000"/>
              <w:bottom w:val="nil"/>
              <w:right w:val="nil"/>
            </w:tcBorders>
          </w:tcPr>
          <w:p w14:paraId="015E494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1.1.5</w:t>
            </w:r>
          </w:p>
        </w:tc>
        <w:tc>
          <w:tcPr>
            <w:tcW w:w="2695" w:type="pct"/>
            <w:tcBorders>
              <w:top w:val="single" w:sz="8" w:space="0" w:color="000000"/>
              <w:left w:val="single" w:sz="8" w:space="0" w:color="000000"/>
              <w:bottom w:val="nil"/>
              <w:right w:val="nil"/>
            </w:tcBorders>
          </w:tcPr>
          <w:p w14:paraId="192D2ED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Ủy ban nhân dân cấp tỉnh (bao gồm cả báo cáo của tỉnh ủy, thành ủy thực hiện theo yêu cầu, chỉ đạo của cấp có thẩm quyền)</w:t>
            </w:r>
          </w:p>
        </w:tc>
        <w:tc>
          <w:tcPr>
            <w:tcW w:w="1069" w:type="pct"/>
            <w:tcBorders>
              <w:top w:val="single" w:sz="8" w:space="0" w:color="000000"/>
              <w:left w:val="single" w:sz="8" w:space="0" w:color="000000"/>
              <w:bottom w:val="nil"/>
              <w:right w:val="nil"/>
            </w:tcBorders>
          </w:tcPr>
          <w:p w14:paraId="7569A02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w:t>
            </w:r>
          </w:p>
        </w:tc>
        <w:tc>
          <w:tcPr>
            <w:tcW w:w="934" w:type="pct"/>
            <w:tcBorders>
              <w:top w:val="single" w:sz="8" w:space="0" w:color="000000"/>
              <w:left w:val="single" w:sz="8" w:space="0" w:color="000000"/>
              <w:bottom w:val="nil"/>
              <w:right w:val="single" w:sz="8" w:space="0" w:color="000000"/>
            </w:tcBorders>
          </w:tcPr>
          <w:p w14:paraId="7030EAA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15/báo cáo</w:t>
            </w:r>
          </w:p>
        </w:tc>
      </w:tr>
      <w:tr w:rsidR="00B859CB" w:rsidRPr="00654689" w14:paraId="0C6CA688" w14:textId="77777777" w:rsidTr="00220658">
        <w:trPr>
          <w:trHeight w:val="20"/>
        </w:trPr>
        <w:tc>
          <w:tcPr>
            <w:tcW w:w="302" w:type="pct"/>
            <w:tcBorders>
              <w:top w:val="single" w:sz="8" w:space="0" w:color="000000"/>
              <w:left w:val="single" w:sz="8" w:space="0" w:color="000000"/>
              <w:bottom w:val="nil"/>
              <w:right w:val="nil"/>
            </w:tcBorders>
          </w:tcPr>
          <w:p w14:paraId="7443410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1.1.6</w:t>
            </w:r>
          </w:p>
        </w:tc>
        <w:tc>
          <w:tcPr>
            <w:tcW w:w="2695" w:type="pct"/>
            <w:tcBorders>
              <w:top w:val="single" w:sz="8" w:space="0" w:color="000000"/>
              <w:left w:val="single" w:sz="8" w:space="0" w:color="000000"/>
              <w:bottom w:val="nil"/>
              <w:right w:val="nil"/>
            </w:tcBorders>
          </w:tcPr>
          <w:p w14:paraId="5322B06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của các tổ chức thuộc bộ, ngành</w:t>
            </w:r>
          </w:p>
        </w:tc>
        <w:tc>
          <w:tcPr>
            <w:tcW w:w="1069" w:type="pct"/>
            <w:tcBorders>
              <w:top w:val="single" w:sz="8" w:space="0" w:color="000000"/>
              <w:left w:val="single" w:sz="8" w:space="0" w:color="000000"/>
              <w:bottom w:val="nil"/>
              <w:right w:val="nil"/>
            </w:tcBorders>
          </w:tcPr>
          <w:p w14:paraId="74D6AA8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w:t>
            </w:r>
          </w:p>
        </w:tc>
        <w:tc>
          <w:tcPr>
            <w:tcW w:w="934" w:type="pct"/>
            <w:tcBorders>
              <w:top w:val="single" w:sz="8" w:space="0" w:color="000000"/>
              <w:left w:val="single" w:sz="8" w:space="0" w:color="000000"/>
              <w:bottom w:val="nil"/>
              <w:right w:val="single" w:sz="8" w:space="0" w:color="000000"/>
            </w:tcBorders>
          </w:tcPr>
          <w:p w14:paraId="6A59A71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9/báo cáo</w:t>
            </w:r>
          </w:p>
        </w:tc>
      </w:tr>
      <w:tr w:rsidR="00B859CB" w:rsidRPr="00654689" w14:paraId="2390175E" w14:textId="77777777" w:rsidTr="00220658">
        <w:trPr>
          <w:trHeight w:val="20"/>
        </w:trPr>
        <w:tc>
          <w:tcPr>
            <w:tcW w:w="302" w:type="pct"/>
            <w:tcBorders>
              <w:top w:val="single" w:sz="8" w:space="0" w:color="000000"/>
              <w:left w:val="single" w:sz="8" w:space="0" w:color="000000"/>
              <w:bottom w:val="nil"/>
              <w:right w:val="nil"/>
            </w:tcBorders>
          </w:tcPr>
          <w:p w14:paraId="3F3D5C3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1.1.7</w:t>
            </w:r>
          </w:p>
        </w:tc>
        <w:tc>
          <w:tcPr>
            <w:tcW w:w="2695" w:type="pct"/>
            <w:tcBorders>
              <w:top w:val="single" w:sz="8" w:space="0" w:color="000000"/>
              <w:left w:val="single" w:sz="8" w:space="0" w:color="000000"/>
              <w:bottom w:val="nil"/>
              <w:right w:val="nil"/>
            </w:tcBorders>
          </w:tcPr>
          <w:p w14:paraId="3007754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kết quả kiểm tra văn bản liên ngành, địa bàn, chuyên đề, ngành, lĩnh vực</w:t>
            </w:r>
          </w:p>
        </w:tc>
        <w:tc>
          <w:tcPr>
            <w:tcW w:w="1069" w:type="pct"/>
            <w:tcBorders>
              <w:top w:val="single" w:sz="8" w:space="0" w:color="000000"/>
              <w:left w:val="single" w:sz="8" w:space="0" w:color="000000"/>
              <w:bottom w:val="nil"/>
              <w:right w:val="nil"/>
            </w:tcBorders>
          </w:tcPr>
          <w:p w14:paraId="292B3A0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w:t>
            </w:r>
          </w:p>
        </w:tc>
        <w:tc>
          <w:tcPr>
            <w:tcW w:w="934" w:type="pct"/>
            <w:tcBorders>
              <w:top w:val="single" w:sz="8" w:space="0" w:color="000000"/>
              <w:left w:val="single" w:sz="8" w:space="0" w:color="000000"/>
              <w:bottom w:val="nil"/>
              <w:right w:val="single" w:sz="8" w:space="0" w:color="000000"/>
            </w:tcBorders>
          </w:tcPr>
          <w:p w14:paraId="7A5ED7F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7/báo cáo</w:t>
            </w:r>
          </w:p>
        </w:tc>
      </w:tr>
      <w:tr w:rsidR="00B859CB" w:rsidRPr="00654689" w14:paraId="52DB6574" w14:textId="77777777" w:rsidTr="00220658">
        <w:trPr>
          <w:trHeight w:val="20"/>
        </w:trPr>
        <w:tc>
          <w:tcPr>
            <w:tcW w:w="302" w:type="pct"/>
            <w:tcBorders>
              <w:top w:val="single" w:sz="8" w:space="0" w:color="000000"/>
              <w:left w:val="single" w:sz="8" w:space="0" w:color="000000"/>
              <w:bottom w:val="single" w:sz="8" w:space="0" w:color="000000"/>
              <w:right w:val="nil"/>
            </w:tcBorders>
          </w:tcPr>
          <w:p w14:paraId="69DD35B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1.2</w:t>
            </w:r>
          </w:p>
        </w:tc>
        <w:tc>
          <w:tcPr>
            <w:tcW w:w="2695" w:type="pct"/>
            <w:tcBorders>
              <w:top w:val="single" w:sz="8" w:space="0" w:color="000000"/>
              <w:left w:val="single" w:sz="8" w:space="0" w:color="000000"/>
              <w:bottom w:val="single" w:sz="8" w:space="0" w:color="000000"/>
              <w:right w:val="nil"/>
            </w:tcBorders>
          </w:tcPr>
          <w:p w14:paraId="6662424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Đề xuất, kiến nghị hoàn thiện văn bản trên cơ sở kết quả kiểm tra văn bản theo quy định tại khoản 3 Điều 63 Luật BHVBQPPL năm 2025 và khoản 1 Điều 2 Nghị định số 79/2025/NĐ-CP</w:t>
            </w:r>
          </w:p>
        </w:tc>
        <w:tc>
          <w:tcPr>
            <w:tcW w:w="1069" w:type="pct"/>
            <w:tcBorders>
              <w:top w:val="single" w:sz="8" w:space="0" w:color="000000"/>
              <w:left w:val="single" w:sz="8" w:space="0" w:color="000000"/>
              <w:bottom w:val="single" w:sz="8" w:space="0" w:color="000000"/>
              <w:right w:val="nil"/>
            </w:tcBorders>
          </w:tcPr>
          <w:p w14:paraId="6296BD9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đề xuất, kiến nghị hoàn thiện văn bản</w:t>
            </w:r>
          </w:p>
        </w:tc>
        <w:tc>
          <w:tcPr>
            <w:tcW w:w="934" w:type="pct"/>
            <w:tcBorders>
              <w:top w:val="single" w:sz="8" w:space="0" w:color="000000"/>
              <w:left w:val="single" w:sz="8" w:space="0" w:color="000000"/>
              <w:bottom w:val="single" w:sz="8" w:space="0" w:color="000000"/>
              <w:right w:val="single" w:sz="8" w:space="0" w:color="000000"/>
            </w:tcBorders>
          </w:tcPr>
          <w:p w14:paraId="4BF360F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2/văn bản được kiến nghị hoàn thiện</w:t>
            </w:r>
          </w:p>
        </w:tc>
      </w:tr>
      <w:tr w:rsidR="00B859CB" w:rsidRPr="00654689" w14:paraId="477A5332" w14:textId="77777777" w:rsidTr="00220658">
        <w:trPr>
          <w:trHeight w:val="20"/>
        </w:trPr>
        <w:tc>
          <w:tcPr>
            <w:tcW w:w="302" w:type="pct"/>
            <w:tcBorders>
              <w:top w:val="single" w:sz="8" w:space="0" w:color="000000"/>
              <w:left w:val="single" w:sz="8" w:space="0" w:color="000000"/>
              <w:bottom w:val="nil"/>
              <w:right w:val="nil"/>
            </w:tcBorders>
          </w:tcPr>
          <w:p w14:paraId="45CFF3C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1.3</w:t>
            </w:r>
          </w:p>
        </w:tc>
        <w:tc>
          <w:tcPr>
            <w:tcW w:w="2695" w:type="pct"/>
            <w:tcBorders>
              <w:top w:val="single" w:sz="8" w:space="0" w:color="000000"/>
              <w:left w:val="single" w:sz="8" w:space="0" w:color="000000"/>
              <w:bottom w:val="nil"/>
              <w:right w:val="nil"/>
            </w:tcBorders>
          </w:tcPr>
          <w:p w14:paraId="55C8BF1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Rà soát văn bản theo chuyên đề, lĩnh vực, địa bàn; rà soát, hệ thống hóa văn bản; rà soát văn bản khi thực hiện tổng rà soát hệ thống văn bản theo quyết định của UBTVQH (thuộc trách nhiệm rà soát)</w:t>
            </w:r>
          </w:p>
        </w:tc>
        <w:tc>
          <w:tcPr>
            <w:tcW w:w="1069" w:type="pct"/>
            <w:tcBorders>
              <w:top w:val="single" w:sz="8" w:space="0" w:color="000000"/>
              <w:left w:val="single" w:sz="8" w:space="0" w:color="000000"/>
              <w:bottom w:val="nil"/>
              <w:right w:val="nil"/>
            </w:tcBorders>
          </w:tcPr>
          <w:p w14:paraId="11579100" w14:textId="77777777" w:rsidR="00B859CB" w:rsidRPr="00654689" w:rsidRDefault="00B859CB" w:rsidP="002E640A">
            <w:pPr>
              <w:spacing w:after="0" w:line="240" w:lineRule="auto"/>
              <w:rPr>
                <w:rFonts w:ascii="Arial" w:hAnsi="Arial" w:cs="Arial"/>
                <w:color w:val="000000" w:themeColor="text1"/>
                <w:sz w:val="20"/>
                <w:szCs w:val="20"/>
              </w:rPr>
            </w:pPr>
          </w:p>
        </w:tc>
        <w:tc>
          <w:tcPr>
            <w:tcW w:w="934" w:type="pct"/>
            <w:tcBorders>
              <w:top w:val="single" w:sz="8" w:space="0" w:color="000000"/>
              <w:left w:val="single" w:sz="8" w:space="0" w:color="000000"/>
              <w:bottom w:val="nil"/>
              <w:right w:val="single" w:sz="8" w:space="0" w:color="000000"/>
            </w:tcBorders>
          </w:tcPr>
          <w:p w14:paraId="676276F4"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684C27F" w14:textId="77777777" w:rsidTr="00220658">
        <w:trPr>
          <w:trHeight w:val="20"/>
        </w:trPr>
        <w:tc>
          <w:tcPr>
            <w:tcW w:w="302" w:type="pct"/>
            <w:tcBorders>
              <w:top w:val="single" w:sz="8" w:space="0" w:color="000000"/>
              <w:left w:val="single" w:sz="8" w:space="0" w:color="000000"/>
              <w:bottom w:val="nil"/>
              <w:right w:val="nil"/>
            </w:tcBorders>
          </w:tcPr>
          <w:p w14:paraId="3AD675D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1.3.1</w:t>
            </w:r>
          </w:p>
        </w:tc>
        <w:tc>
          <w:tcPr>
            <w:tcW w:w="2695" w:type="pct"/>
            <w:tcBorders>
              <w:top w:val="single" w:sz="8" w:space="0" w:color="000000"/>
              <w:left w:val="single" w:sz="8" w:space="0" w:color="000000"/>
              <w:bottom w:val="nil"/>
              <w:right w:val="nil"/>
            </w:tcBorders>
          </w:tcPr>
          <w:p w14:paraId="50746AD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Đối với văn bản của Quốc hội, UBTVQH, Chính phủ, Thủ tướng Chính phủ (bao gồm cả các Nghị quyết liên tịch giữa UBTVQH, Chính phủ với Đoàn Chủ tịch Ủy ban Trung ương Mặt trận Tổ quốc Việt Nam)</w:t>
            </w:r>
          </w:p>
        </w:tc>
        <w:tc>
          <w:tcPr>
            <w:tcW w:w="1069" w:type="pct"/>
            <w:tcBorders>
              <w:top w:val="single" w:sz="8" w:space="0" w:color="000000"/>
              <w:left w:val="single" w:sz="8" w:space="0" w:color="000000"/>
              <w:bottom w:val="nil"/>
              <w:right w:val="nil"/>
            </w:tcBorders>
          </w:tcPr>
          <w:p w14:paraId="1D328B0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Danh mục văn bản được rà soát, hệ thống hóa</w:t>
            </w:r>
          </w:p>
        </w:tc>
        <w:tc>
          <w:tcPr>
            <w:tcW w:w="934" w:type="pct"/>
            <w:tcBorders>
              <w:top w:val="single" w:sz="8" w:space="0" w:color="000000"/>
              <w:left w:val="single" w:sz="8" w:space="0" w:color="000000"/>
              <w:bottom w:val="nil"/>
              <w:right w:val="single" w:sz="8" w:space="0" w:color="000000"/>
            </w:tcBorders>
          </w:tcPr>
          <w:p w14:paraId="370B45E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0,6 đến 0,9/văn bản</w:t>
            </w:r>
          </w:p>
        </w:tc>
      </w:tr>
      <w:tr w:rsidR="00B859CB" w:rsidRPr="00654689" w14:paraId="0A94E80F" w14:textId="77777777" w:rsidTr="00220658">
        <w:trPr>
          <w:trHeight w:val="20"/>
        </w:trPr>
        <w:tc>
          <w:tcPr>
            <w:tcW w:w="302" w:type="pct"/>
            <w:tcBorders>
              <w:top w:val="single" w:sz="8" w:space="0" w:color="000000"/>
              <w:left w:val="single" w:sz="8" w:space="0" w:color="000000"/>
              <w:bottom w:val="nil"/>
              <w:right w:val="nil"/>
            </w:tcBorders>
          </w:tcPr>
          <w:p w14:paraId="6E26625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1.3.2</w:t>
            </w:r>
          </w:p>
        </w:tc>
        <w:tc>
          <w:tcPr>
            <w:tcW w:w="2695" w:type="pct"/>
            <w:tcBorders>
              <w:top w:val="single" w:sz="8" w:space="0" w:color="000000"/>
              <w:left w:val="single" w:sz="8" w:space="0" w:color="000000"/>
              <w:bottom w:val="nil"/>
              <w:right w:val="nil"/>
            </w:tcBorders>
          </w:tcPr>
          <w:p w14:paraId="5197AC8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Đối với văn bản còn lại</w:t>
            </w:r>
          </w:p>
        </w:tc>
        <w:tc>
          <w:tcPr>
            <w:tcW w:w="1069" w:type="pct"/>
            <w:tcBorders>
              <w:top w:val="single" w:sz="8" w:space="0" w:color="000000"/>
              <w:left w:val="single" w:sz="8" w:space="0" w:color="000000"/>
              <w:bottom w:val="nil"/>
              <w:right w:val="nil"/>
            </w:tcBorders>
          </w:tcPr>
          <w:p w14:paraId="42C17EF2"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Danh mục văn bản được rà soát, hệ thống hóa</w:t>
            </w:r>
          </w:p>
        </w:tc>
        <w:tc>
          <w:tcPr>
            <w:tcW w:w="934" w:type="pct"/>
            <w:tcBorders>
              <w:top w:val="single" w:sz="8" w:space="0" w:color="000000"/>
              <w:left w:val="single" w:sz="8" w:space="0" w:color="000000"/>
              <w:bottom w:val="nil"/>
              <w:right w:val="single" w:sz="8" w:space="0" w:color="000000"/>
            </w:tcBorders>
          </w:tcPr>
          <w:p w14:paraId="142FD89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0,3 đến 0,6/văn bản</w:t>
            </w:r>
          </w:p>
        </w:tc>
      </w:tr>
      <w:tr w:rsidR="00B859CB" w:rsidRPr="00654689" w14:paraId="09C3FEE6" w14:textId="77777777" w:rsidTr="00220658">
        <w:trPr>
          <w:trHeight w:val="20"/>
        </w:trPr>
        <w:tc>
          <w:tcPr>
            <w:tcW w:w="302" w:type="pct"/>
            <w:tcBorders>
              <w:top w:val="single" w:sz="8" w:space="0" w:color="000000"/>
              <w:left w:val="single" w:sz="8" w:space="0" w:color="000000"/>
              <w:bottom w:val="nil"/>
              <w:right w:val="nil"/>
            </w:tcBorders>
          </w:tcPr>
          <w:p w14:paraId="0D973AB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695" w:type="pct"/>
            <w:tcBorders>
              <w:top w:val="single" w:sz="8" w:space="0" w:color="000000"/>
              <w:left w:val="single" w:sz="8" w:space="0" w:color="000000"/>
              <w:bottom w:val="nil"/>
              <w:right w:val="nil"/>
            </w:tcBorders>
          </w:tcPr>
          <w:p w14:paraId="7DB3C82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Hoạt động hợp nhất VBQPPL</w:t>
            </w:r>
          </w:p>
        </w:tc>
        <w:tc>
          <w:tcPr>
            <w:tcW w:w="1069" w:type="pct"/>
            <w:tcBorders>
              <w:top w:val="single" w:sz="8" w:space="0" w:color="000000"/>
              <w:left w:val="single" w:sz="8" w:space="0" w:color="000000"/>
              <w:bottom w:val="nil"/>
              <w:right w:val="nil"/>
            </w:tcBorders>
          </w:tcPr>
          <w:p w14:paraId="75128C48" w14:textId="77777777" w:rsidR="00B859CB" w:rsidRPr="00654689" w:rsidRDefault="00B859CB" w:rsidP="002E640A">
            <w:pPr>
              <w:spacing w:after="0" w:line="240" w:lineRule="auto"/>
              <w:rPr>
                <w:rFonts w:ascii="Arial" w:hAnsi="Arial" w:cs="Arial"/>
                <w:color w:val="000000" w:themeColor="text1"/>
                <w:sz w:val="20"/>
                <w:szCs w:val="20"/>
              </w:rPr>
            </w:pPr>
          </w:p>
        </w:tc>
        <w:tc>
          <w:tcPr>
            <w:tcW w:w="934" w:type="pct"/>
            <w:tcBorders>
              <w:top w:val="single" w:sz="8" w:space="0" w:color="000000"/>
              <w:left w:val="single" w:sz="8" w:space="0" w:color="000000"/>
              <w:bottom w:val="nil"/>
              <w:right w:val="single" w:sz="8" w:space="0" w:color="000000"/>
            </w:tcBorders>
          </w:tcPr>
          <w:p w14:paraId="639C99C5"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6DDE302F" w14:textId="77777777" w:rsidTr="00220658">
        <w:trPr>
          <w:trHeight w:val="20"/>
        </w:trPr>
        <w:tc>
          <w:tcPr>
            <w:tcW w:w="302" w:type="pct"/>
            <w:tcBorders>
              <w:top w:val="single" w:sz="8" w:space="0" w:color="000000"/>
              <w:left w:val="single" w:sz="8" w:space="0" w:color="000000"/>
              <w:bottom w:val="nil"/>
              <w:right w:val="nil"/>
            </w:tcBorders>
          </w:tcPr>
          <w:p w14:paraId="3F16795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2.1</w:t>
            </w:r>
          </w:p>
        </w:tc>
        <w:tc>
          <w:tcPr>
            <w:tcW w:w="2695" w:type="pct"/>
            <w:tcBorders>
              <w:top w:val="single" w:sz="8" w:space="0" w:color="000000"/>
              <w:left w:val="single" w:sz="8" w:space="0" w:color="000000"/>
              <w:bottom w:val="nil"/>
              <w:right w:val="nil"/>
            </w:tcBorders>
          </w:tcPr>
          <w:p w14:paraId="5C3A233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Soạn thảo văn bản hợp nhất đối với trường hợp văn bản có dưới 20 nội dung sửa đổi, bổ sung (tính theo số lượng điều, khoản, điểm, đoạn, cụm từ được sửa đổi, bổ sung, bãi bỏ)</w:t>
            </w:r>
          </w:p>
        </w:tc>
        <w:tc>
          <w:tcPr>
            <w:tcW w:w="1069" w:type="pct"/>
            <w:tcBorders>
              <w:top w:val="single" w:sz="8" w:space="0" w:color="000000"/>
              <w:left w:val="single" w:sz="8" w:space="0" w:color="000000"/>
              <w:bottom w:val="nil"/>
              <w:right w:val="nil"/>
            </w:tcBorders>
          </w:tcPr>
          <w:p w14:paraId="3D661E0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đã được hợp nhất</w:t>
            </w:r>
          </w:p>
        </w:tc>
        <w:tc>
          <w:tcPr>
            <w:tcW w:w="934" w:type="pct"/>
            <w:tcBorders>
              <w:top w:val="single" w:sz="8" w:space="0" w:color="000000"/>
              <w:left w:val="single" w:sz="8" w:space="0" w:color="000000"/>
              <w:bottom w:val="nil"/>
              <w:right w:val="single" w:sz="8" w:space="0" w:color="000000"/>
            </w:tcBorders>
          </w:tcPr>
          <w:p w14:paraId="119A774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4/văn bản hợp nhất</w:t>
            </w:r>
          </w:p>
        </w:tc>
      </w:tr>
      <w:tr w:rsidR="00B859CB" w:rsidRPr="00654689" w14:paraId="3668A872" w14:textId="77777777" w:rsidTr="00220658">
        <w:trPr>
          <w:trHeight w:val="20"/>
        </w:trPr>
        <w:tc>
          <w:tcPr>
            <w:tcW w:w="302" w:type="pct"/>
            <w:tcBorders>
              <w:top w:val="single" w:sz="8" w:space="0" w:color="000000"/>
              <w:left w:val="single" w:sz="8" w:space="0" w:color="000000"/>
              <w:bottom w:val="nil"/>
              <w:right w:val="nil"/>
            </w:tcBorders>
          </w:tcPr>
          <w:p w14:paraId="7FEB7C0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lastRenderedPageBreak/>
              <w:t>2.2</w:t>
            </w:r>
          </w:p>
        </w:tc>
        <w:tc>
          <w:tcPr>
            <w:tcW w:w="2695" w:type="pct"/>
            <w:tcBorders>
              <w:top w:val="single" w:sz="8" w:space="0" w:color="000000"/>
              <w:left w:val="single" w:sz="8" w:space="0" w:color="000000"/>
              <w:bottom w:val="nil"/>
              <w:right w:val="nil"/>
            </w:tcBorders>
          </w:tcPr>
          <w:p w14:paraId="0801E34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Soạn thảo văn bản hợp nhất đối với trường hợp văn bản có từ 20 nội dung sửa đổi, bổ sung trở lên (tính theo số lượng điều, khoản, điểm, đoạn, cụm từ được sửa đổi, bổ sung, bãi bỏ)</w:t>
            </w:r>
          </w:p>
        </w:tc>
        <w:tc>
          <w:tcPr>
            <w:tcW w:w="1069" w:type="pct"/>
            <w:tcBorders>
              <w:top w:val="single" w:sz="8" w:space="0" w:color="000000"/>
              <w:left w:val="single" w:sz="8" w:space="0" w:color="000000"/>
              <w:bottom w:val="nil"/>
              <w:right w:val="nil"/>
            </w:tcBorders>
          </w:tcPr>
          <w:p w14:paraId="4B77C57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đã được hợp nhất</w:t>
            </w:r>
          </w:p>
        </w:tc>
        <w:tc>
          <w:tcPr>
            <w:tcW w:w="934" w:type="pct"/>
            <w:tcBorders>
              <w:top w:val="single" w:sz="8" w:space="0" w:color="000000"/>
              <w:left w:val="single" w:sz="8" w:space="0" w:color="000000"/>
              <w:bottom w:val="nil"/>
              <w:right w:val="single" w:sz="8" w:space="0" w:color="000000"/>
            </w:tcBorders>
          </w:tcPr>
          <w:p w14:paraId="4CDF87C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6/văn bản hợp nhất</w:t>
            </w:r>
          </w:p>
        </w:tc>
      </w:tr>
      <w:tr w:rsidR="00B859CB" w:rsidRPr="00654689" w14:paraId="4F9B3DD1" w14:textId="77777777" w:rsidTr="00220658">
        <w:trPr>
          <w:trHeight w:val="20"/>
        </w:trPr>
        <w:tc>
          <w:tcPr>
            <w:tcW w:w="302" w:type="pct"/>
            <w:tcBorders>
              <w:top w:val="single" w:sz="8" w:space="0" w:color="000000"/>
              <w:left w:val="single" w:sz="8" w:space="0" w:color="000000"/>
              <w:bottom w:val="nil"/>
              <w:right w:val="nil"/>
            </w:tcBorders>
          </w:tcPr>
          <w:p w14:paraId="6812FE5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2.3</w:t>
            </w:r>
          </w:p>
        </w:tc>
        <w:tc>
          <w:tcPr>
            <w:tcW w:w="2695" w:type="pct"/>
            <w:tcBorders>
              <w:top w:val="single" w:sz="8" w:space="0" w:color="000000"/>
              <w:left w:val="single" w:sz="8" w:space="0" w:color="000000"/>
              <w:bottom w:val="nil"/>
              <w:right w:val="nil"/>
            </w:tcBorders>
          </w:tcPr>
          <w:p w14:paraId="3BB55E0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Soạn thảo văn bản rà soát, cho ý kiến; kiểm tra trước khi trình ký xác thực văn bản hợp nhất</w:t>
            </w:r>
          </w:p>
        </w:tc>
        <w:tc>
          <w:tcPr>
            <w:tcW w:w="1069" w:type="pct"/>
            <w:tcBorders>
              <w:top w:val="single" w:sz="8" w:space="0" w:color="000000"/>
              <w:left w:val="single" w:sz="8" w:space="0" w:color="000000"/>
              <w:bottom w:val="nil"/>
              <w:right w:val="nil"/>
            </w:tcBorders>
          </w:tcPr>
          <w:p w14:paraId="37E3F78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cho ý kiến; kiểm tra đối với dự thảo văn bản hợp nhất trình ký xác thực</w:t>
            </w:r>
          </w:p>
        </w:tc>
        <w:tc>
          <w:tcPr>
            <w:tcW w:w="934" w:type="pct"/>
            <w:tcBorders>
              <w:top w:val="single" w:sz="8" w:space="0" w:color="000000"/>
              <w:left w:val="single" w:sz="8" w:space="0" w:color="000000"/>
              <w:bottom w:val="nil"/>
              <w:right w:val="single" w:sz="8" w:space="0" w:color="000000"/>
            </w:tcBorders>
          </w:tcPr>
          <w:p w14:paraId="3F9B9B2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1,5/văn bản</w:t>
            </w:r>
          </w:p>
        </w:tc>
      </w:tr>
      <w:tr w:rsidR="00B859CB" w:rsidRPr="00654689" w14:paraId="1A4B8895" w14:textId="77777777" w:rsidTr="00220658">
        <w:trPr>
          <w:trHeight w:val="20"/>
        </w:trPr>
        <w:tc>
          <w:tcPr>
            <w:tcW w:w="302" w:type="pct"/>
            <w:tcBorders>
              <w:top w:val="single" w:sz="8" w:space="0" w:color="000000"/>
              <w:left w:val="single" w:sz="8" w:space="0" w:color="000000"/>
              <w:bottom w:val="nil"/>
              <w:right w:val="nil"/>
            </w:tcBorders>
          </w:tcPr>
          <w:p w14:paraId="119F6C4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2695" w:type="pct"/>
            <w:tcBorders>
              <w:top w:val="single" w:sz="8" w:space="0" w:color="000000"/>
              <w:left w:val="single" w:sz="8" w:space="0" w:color="000000"/>
              <w:bottom w:val="nil"/>
              <w:right w:val="nil"/>
            </w:tcBorders>
          </w:tcPr>
          <w:p w14:paraId="2C0A4C4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Hoạt động pháp điển hệ thống quy phạm pháp luật</w:t>
            </w:r>
          </w:p>
        </w:tc>
        <w:tc>
          <w:tcPr>
            <w:tcW w:w="1069" w:type="pct"/>
            <w:tcBorders>
              <w:top w:val="single" w:sz="8" w:space="0" w:color="000000"/>
              <w:left w:val="single" w:sz="8" w:space="0" w:color="000000"/>
              <w:bottom w:val="nil"/>
              <w:right w:val="nil"/>
            </w:tcBorders>
          </w:tcPr>
          <w:p w14:paraId="221CB06F" w14:textId="77777777" w:rsidR="00B859CB" w:rsidRPr="00654689" w:rsidRDefault="00B859CB" w:rsidP="002E640A">
            <w:pPr>
              <w:spacing w:after="0" w:line="240" w:lineRule="auto"/>
              <w:rPr>
                <w:rFonts w:ascii="Arial" w:hAnsi="Arial" w:cs="Arial"/>
                <w:color w:val="000000" w:themeColor="text1"/>
                <w:sz w:val="20"/>
                <w:szCs w:val="20"/>
              </w:rPr>
            </w:pPr>
          </w:p>
        </w:tc>
        <w:tc>
          <w:tcPr>
            <w:tcW w:w="934" w:type="pct"/>
            <w:tcBorders>
              <w:top w:val="single" w:sz="8" w:space="0" w:color="000000"/>
              <w:left w:val="single" w:sz="8" w:space="0" w:color="000000"/>
              <w:bottom w:val="nil"/>
              <w:right w:val="single" w:sz="8" w:space="0" w:color="000000"/>
            </w:tcBorders>
          </w:tcPr>
          <w:p w14:paraId="41A96319"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A43E5A9" w14:textId="77777777" w:rsidTr="00220658">
        <w:trPr>
          <w:trHeight w:val="20"/>
        </w:trPr>
        <w:tc>
          <w:tcPr>
            <w:tcW w:w="302" w:type="pct"/>
            <w:tcBorders>
              <w:top w:val="single" w:sz="8" w:space="0" w:color="000000"/>
              <w:left w:val="single" w:sz="8" w:space="0" w:color="000000"/>
              <w:bottom w:val="nil"/>
              <w:right w:val="nil"/>
            </w:tcBorders>
          </w:tcPr>
          <w:p w14:paraId="5EC36F1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3.1</w:t>
            </w:r>
          </w:p>
        </w:tc>
        <w:tc>
          <w:tcPr>
            <w:tcW w:w="2695" w:type="pct"/>
            <w:tcBorders>
              <w:top w:val="single" w:sz="8" w:space="0" w:color="000000"/>
              <w:left w:val="single" w:sz="8" w:space="0" w:color="000000"/>
              <w:bottom w:val="nil"/>
              <w:right w:val="nil"/>
            </w:tcBorders>
          </w:tcPr>
          <w:p w14:paraId="0A893FE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Chi thực hiện pháp điển theo đề mục (bao gồm cả trường hợp xây dựng lại đề mục)</w:t>
            </w:r>
          </w:p>
        </w:tc>
        <w:tc>
          <w:tcPr>
            <w:tcW w:w="1069" w:type="pct"/>
            <w:tcBorders>
              <w:top w:val="single" w:sz="8" w:space="0" w:color="000000"/>
              <w:left w:val="single" w:sz="8" w:space="0" w:color="000000"/>
              <w:bottom w:val="nil"/>
              <w:right w:val="nil"/>
            </w:tcBorders>
          </w:tcPr>
          <w:p w14:paraId="4E64B75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Đề mục đã được pháp điển</w:t>
            </w:r>
          </w:p>
        </w:tc>
        <w:tc>
          <w:tcPr>
            <w:tcW w:w="934" w:type="pct"/>
            <w:tcBorders>
              <w:top w:val="single" w:sz="8" w:space="0" w:color="000000"/>
              <w:left w:val="single" w:sz="8" w:space="0" w:color="000000"/>
              <w:bottom w:val="nil"/>
              <w:right w:val="single" w:sz="8" w:space="0" w:color="000000"/>
            </w:tcBorders>
          </w:tcPr>
          <w:p w14:paraId="08DA503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35/đề mục; đối với các đề mục phức tạp, nhiều nội dung cập nhật 70/đề mục</w:t>
            </w:r>
          </w:p>
        </w:tc>
      </w:tr>
      <w:tr w:rsidR="00B859CB" w:rsidRPr="00654689" w14:paraId="05B6440A" w14:textId="77777777" w:rsidTr="00220658">
        <w:trPr>
          <w:trHeight w:val="20"/>
        </w:trPr>
        <w:tc>
          <w:tcPr>
            <w:tcW w:w="302" w:type="pct"/>
            <w:tcBorders>
              <w:top w:val="single" w:sz="8" w:space="0" w:color="000000"/>
              <w:left w:val="single" w:sz="8" w:space="0" w:color="000000"/>
              <w:bottom w:val="nil"/>
              <w:right w:val="nil"/>
            </w:tcBorders>
          </w:tcPr>
          <w:p w14:paraId="59CE472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3.2</w:t>
            </w:r>
          </w:p>
        </w:tc>
        <w:tc>
          <w:tcPr>
            <w:tcW w:w="2695" w:type="pct"/>
            <w:tcBorders>
              <w:top w:val="single" w:sz="8" w:space="0" w:color="000000"/>
              <w:left w:val="single" w:sz="8" w:space="0" w:color="000000"/>
              <w:bottom w:val="nil"/>
              <w:right w:val="nil"/>
            </w:tcBorders>
          </w:tcPr>
          <w:p w14:paraId="598C9D4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Chi thực hiện cập nhật quy phạm pháp luật mới theo các văn bản mới; cập nhật quy phạm pháp luật sửa đổi, bổ sung theo văn bản sửa đổi, bổ sung vào Bộ pháp điển</w:t>
            </w:r>
          </w:p>
        </w:tc>
        <w:tc>
          <w:tcPr>
            <w:tcW w:w="1069" w:type="pct"/>
            <w:tcBorders>
              <w:top w:val="single" w:sz="8" w:space="0" w:color="000000"/>
              <w:left w:val="single" w:sz="8" w:space="0" w:color="000000"/>
              <w:bottom w:val="nil"/>
              <w:right w:val="nil"/>
            </w:tcBorders>
          </w:tcPr>
          <w:p w14:paraId="027B6FA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Kết quả cập nhật quy phạm pháp luật vào Bộ pháp điển</w:t>
            </w:r>
          </w:p>
        </w:tc>
        <w:tc>
          <w:tcPr>
            <w:tcW w:w="934" w:type="pct"/>
            <w:tcBorders>
              <w:top w:val="single" w:sz="8" w:space="0" w:color="000000"/>
              <w:left w:val="single" w:sz="8" w:space="0" w:color="000000"/>
              <w:bottom w:val="nil"/>
              <w:right w:val="single" w:sz="8" w:space="0" w:color="000000"/>
            </w:tcBorders>
          </w:tcPr>
          <w:p w14:paraId="5477745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35/đề mục; đối với các đề mục phức tạp, nhiều nội dung cập nhật 70/đề mục</w:t>
            </w:r>
          </w:p>
        </w:tc>
      </w:tr>
      <w:tr w:rsidR="00B859CB" w:rsidRPr="00654689" w14:paraId="73DA3BD3" w14:textId="77777777" w:rsidTr="00220658">
        <w:trPr>
          <w:trHeight w:val="20"/>
        </w:trPr>
        <w:tc>
          <w:tcPr>
            <w:tcW w:w="302" w:type="pct"/>
            <w:tcBorders>
              <w:top w:val="single" w:sz="8" w:space="0" w:color="000000"/>
              <w:left w:val="single" w:sz="8" w:space="0" w:color="000000"/>
              <w:bottom w:val="single" w:sz="8" w:space="0" w:color="000000"/>
              <w:right w:val="nil"/>
            </w:tcBorders>
          </w:tcPr>
          <w:p w14:paraId="3C5CDA5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3.3</w:t>
            </w:r>
          </w:p>
        </w:tc>
        <w:tc>
          <w:tcPr>
            <w:tcW w:w="2695" w:type="pct"/>
            <w:tcBorders>
              <w:top w:val="single" w:sz="8" w:space="0" w:color="000000"/>
              <w:left w:val="single" w:sz="8" w:space="0" w:color="000000"/>
              <w:bottom w:val="single" w:sz="8" w:space="0" w:color="000000"/>
              <w:right w:val="nil"/>
            </w:tcBorders>
          </w:tcPr>
          <w:p w14:paraId="513244D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Chi soạn thảo Báo cáo thẩm định kết quả pháp điển theo đề mục</w:t>
            </w:r>
          </w:p>
        </w:tc>
        <w:tc>
          <w:tcPr>
            <w:tcW w:w="1069" w:type="pct"/>
            <w:tcBorders>
              <w:top w:val="single" w:sz="8" w:space="0" w:color="000000"/>
              <w:left w:val="single" w:sz="8" w:space="0" w:color="000000"/>
              <w:bottom w:val="single" w:sz="8" w:space="0" w:color="000000"/>
              <w:right w:val="nil"/>
            </w:tcBorders>
          </w:tcPr>
          <w:p w14:paraId="10875C7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thẩm định</w:t>
            </w:r>
          </w:p>
        </w:tc>
        <w:tc>
          <w:tcPr>
            <w:tcW w:w="934" w:type="pct"/>
            <w:tcBorders>
              <w:top w:val="single" w:sz="8" w:space="0" w:color="000000"/>
              <w:left w:val="single" w:sz="8" w:space="0" w:color="000000"/>
              <w:bottom w:val="single" w:sz="8" w:space="0" w:color="000000"/>
              <w:right w:val="single" w:sz="8" w:space="0" w:color="000000"/>
            </w:tcBorders>
          </w:tcPr>
          <w:p w14:paraId="33F25CA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3/báo cáo</w:t>
            </w:r>
          </w:p>
        </w:tc>
      </w:tr>
    </w:tbl>
    <w:p w14:paraId="16360BD6" w14:textId="77777777" w:rsidR="00B859CB" w:rsidRPr="00654689" w:rsidRDefault="00B859CB" w:rsidP="00B859CB">
      <w:pPr>
        <w:spacing w:after="0" w:line="240" w:lineRule="auto"/>
        <w:jc w:val="center"/>
        <w:rPr>
          <w:rFonts w:ascii="Arial" w:hAnsi="Arial" w:cs="Arial"/>
          <w:b/>
          <w:color w:val="000000" w:themeColor="text1"/>
          <w:sz w:val="20"/>
          <w:szCs w:val="20"/>
          <w:lang w:val="en-US"/>
        </w:rPr>
      </w:pPr>
    </w:p>
    <w:p w14:paraId="3270BFB9" w14:textId="77777777" w:rsidR="00B859CB" w:rsidRPr="00654689" w:rsidRDefault="00B859CB" w:rsidP="00B859CB">
      <w:pPr>
        <w:spacing w:after="0" w:line="240" w:lineRule="auto"/>
        <w:jc w:val="center"/>
        <w:rPr>
          <w:rFonts w:ascii="Arial" w:hAnsi="Arial" w:cs="Arial"/>
          <w:b/>
          <w:color w:val="000000" w:themeColor="text1"/>
          <w:sz w:val="20"/>
          <w:szCs w:val="20"/>
          <w:lang w:val="en-US"/>
        </w:rPr>
      </w:pPr>
    </w:p>
    <w:p w14:paraId="2A77F1C7" w14:textId="77777777" w:rsidR="00B859CB" w:rsidRPr="00654689" w:rsidRDefault="00B859CB" w:rsidP="00B859CB">
      <w:pPr>
        <w:spacing w:after="0" w:line="240" w:lineRule="auto"/>
        <w:jc w:val="center"/>
        <w:rPr>
          <w:rFonts w:ascii="Arial" w:hAnsi="Arial" w:cs="Arial"/>
          <w:b/>
          <w:color w:val="000000" w:themeColor="text1"/>
          <w:sz w:val="20"/>
          <w:szCs w:val="20"/>
        </w:rPr>
        <w:sectPr w:rsidR="00B859CB" w:rsidRPr="00654689" w:rsidSect="00B859CB">
          <w:pgSz w:w="16838" w:h="11906" w:orient="landscape" w:code="9"/>
          <w:pgMar w:top="1440" w:right="1440" w:bottom="1440" w:left="1440" w:header="0" w:footer="0" w:gutter="0"/>
          <w:cols w:space="720"/>
          <w:docGrid w:linePitch="326"/>
        </w:sectPr>
      </w:pPr>
    </w:p>
    <w:p w14:paraId="56832367" w14:textId="77777777" w:rsidR="00B859CB" w:rsidRPr="00654689" w:rsidRDefault="00B859CB" w:rsidP="00B859CB">
      <w:pPr>
        <w:spacing w:after="0" w:line="240" w:lineRule="auto"/>
        <w:jc w:val="center"/>
        <w:rPr>
          <w:rFonts w:ascii="Arial" w:hAnsi="Arial" w:cs="Arial"/>
          <w:b/>
          <w:color w:val="000000" w:themeColor="text1"/>
          <w:sz w:val="20"/>
          <w:szCs w:val="20"/>
        </w:rPr>
      </w:pPr>
      <w:r w:rsidRPr="00654689">
        <w:rPr>
          <w:rFonts w:ascii="Arial" w:hAnsi="Arial" w:cs="Arial"/>
          <w:b/>
          <w:color w:val="000000" w:themeColor="text1"/>
          <w:sz w:val="20"/>
          <w:szCs w:val="20"/>
        </w:rPr>
        <w:lastRenderedPageBreak/>
        <w:t>Phụ lục VII</w:t>
      </w:r>
    </w:p>
    <w:p w14:paraId="7FF20486" w14:textId="77777777" w:rsidR="00B859CB" w:rsidRPr="00B859CB" w:rsidRDefault="00B859CB" w:rsidP="00B859CB">
      <w:pPr>
        <w:spacing w:after="0" w:line="240" w:lineRule="auto"/>
        <w:jc w:val="center"/>
        <w:rPr>
          <w:rFonts w:ascii="Arial" w:hAnsi="Arial" w:cs="Arial"/>
          <w:b/>
          <w:color w:val="000000" w:themeColor="text1"/>
          <w:sz w:val="20"/>
          <w:szCs w:val="20"/>
          <w:vertAlign w:val="superscript"/>
        </w:rPr>
      </w:pPr>
      <w:r w:rsidRPr="00654689">
        <w:rPr>
          <w:rFonts w:ascii="Arial" w:hAnsi="Arial" w:cs="Arial"/>
          <w:b/>
          <w:color w:val="000000" w:themeColor="text1"/>
          <w:sz w:val="20"/>
          <w:szCs w:val="20"/>
        </w:rPr>
        <w:t>ĐỊNH MỨC KHOÁN CHI ĐỐI VỚI GIẢI QUYẾT TRANH CHẤP QUỐC TẾ</w:t>
      </w:r>
      <w:r w:rsidRPr="00654689">
        <w:rPr>
          <w:rFonts w:ascii="Arial" w:hAnsi="Arial" w:cs="Arial"/>
          <w:b/>
          <w:color w:val="000000" w:themeColor="text1"/>
          <w:sz w:val="20"/>
          <w:szCs w:val="20"/>
          <w:vertAlign w:val="superscript"/>
        </w:rPr>
        <w:t>1</w:t>
      </w:r>
      <w:r w:rsidRPr="00654689">
        <w:rPr>
          <w:rFonts w:ascii="Arial" w:hAnsi="Arial" w:cs="Arial"/>
          <w:b/>
          <w:color w:val="000000" w:themeColor="text1"/>
          <w:sz w:val="20"/>
          <w:szCs w:val="20"/>
        </w:rPr>
        <w:t xml:space="preserve">, XỬ LÝ CÁC VẤN ĐỀ PHÁP LÝ </w:t>
      </w:r>
      <w:r w:rsidRPr="00654689">
        <w:rPr>
          <w:rFonts w:ascii="Arial" w:hAnsi="Arial" w:cs="Arial"/>
          <w:b/>
          <w:color w:val="000000" w:themeColor="text1"/>
          <w:sz w:val="20"/>
          <w:szCs w:val="20"/>
        </w:rPr>
        <w:br/>
        <w:t>KHÁC PHÁT SINH TRONG QUÁ TRÌNH HỘI NHẬP QUỐC TẾ</w:t>
      </w:r>
      <w:r w:rsidRPr="00654689">
        <w:rPr>
          <w:rFonts w:ascii="Arial" w:hAnsi="Arial" w:cs="Arial"/>
          <w:b/>
          <w:color w:val="000000" w:themeColor="text1"/>
          <w:sz w:val="20"/>
          <w:szCs w:val="20"/>
          <w:vertAlign w:val="superscript"/>
        </w:rPr>
        <w:t>2</w:t>
      </w:r>
    </w:p>
    <w:p w14:paraId="02A48E48" w14:textId="77777777" w:rsidR="00B859CB" w:rsidRPr="00B859CB" w:rsidRDefault="00B859CB" w:rsidP="00B859CB">
      <w:pPr>
        <w:spacing w:after="0" w:line="240" w:lineRule="auto"/>
        <w:jc w:val="center"/>
        <w:rPr>
          <w:rFonts w:ascii="Arial" w:hAnsi="Arial" w:cs="Arial"/>
          <w:bCs/>
          <w:i/>
          <w:iCs/>
          <w:color w:val="000000" w:themeColor="text1"/>
          <w:sz w:val="20"/>
          <w:szCs w:val="20"/>
        </w:rPr>
      </w:pPr>
      <w:r w:rsidRPr="00654689">
        <w:rPr>
          <w:rFonts w:ascii="Arial" w:hAnsi="Arial" w:cs="Arial"/>
          <w:i/>
          <w:color w:val="000000" w:themeColor="text1"/>
          <w:sz w:val="20"/>
          <w:szCs w:val="20"/>
        </w:rPr>
        <w:t>(Kèm theo Nghị định số 289/2025/NĐ-CP ngày 06 tháng 11 năm 2025 của Chính phủ)</w:t>
      </w:r>
    </w:p>
    <w:p w14:paraId="7DF30E89" w14:textId="77777777" w:rsidR="00B859CB" w:rsidRPr="00B859CB" w:rsidRDefault="00B859CB" w:rsidP="00B859CB">
      <w:pPr>
        <w:spacing w:after="0" w:line="240" w:lineRule="auto"/>
        <w:rPr>
          <w:rFonts w:ascii="Arial" w:hAnsi="Arial" w:cs="Arial"/>
          <w:b/>
          <w:color w:val="000000" w:themeColor="text1"/>
          <w:sz w:val="20"/>
          <w:szCs w:val="20"/>
        </w:rPr>
      </w:pPr>
    </w:p>
    <w:p w14:paraId="70818851" w14:textId="77777777" w:rsidR="00B859CB" w:rsidRPr="00654689" w:rsidRDefault="00B859CB" w:rsidP="00B859CB">
      <w:pPr>
        <w:adjustRightInd w:val="0"/>
        <w:snapToGrid w:val="0"/>
        <w:spacing w:after="120" w:line="240" w:lineRule="auto"/>
        <w:ind w:firstLine="720"/>
        <w:jc w:val="both"/>
        <w:rPr>
          <w:rFonts w:ascii="Arial" w:hAnsi="Arial" w:cs="Arial"/>
          <w:color w:val="000000" w:themeColor="text1"/>
          <w:sz w:val="20"/>
          <w:szCs w:val="20"/>
        </w:rPr>
      </w:pPr>
      <w:r w:rsidRPr="00654689">
        <w:rPr>
          <w:rFonts w:ascii="Arial" w:hAnsi="Arial" w:cs="Arial"/>
          <w:b/>
          <w:color w:val="000000" w:themeColor="text1"/>
          <w:sz w:val="20"/>
          <w:szCs w:val="20"/>
        </w:rPr>
        <w:t xml:space="preserve">A. ĐỊNH </w:t>
      </w:r>
      <w:r w:rsidRPr="00B859CB">
        <w:rPr>
          <w:rFonts w:ascii="Arial" w:hAnsi="Arial" w:cs="Arial"/>
          <w:b/>
          <w:color w:val="000000" w:themeColor="text1"/>
          <w:sz w:val="20"/>
          <w:szCs w:val="20"/>
        </w:rPr>
        <w:t xml:space="preserve">MỨC KHOÁN </w:t>
      </w:r>
      <w:r w:rsidRPr="00654689">
        <w:rPr>
          <w:rFonts w:ascii="Arial" w:hAnsi="Arial" w:cs="Arial"/>
          <w:b/>
          <w:color w:val="000000" w:themeColor="text1"/>
          <w:sz w:val="20"/>
          <w:szCs w:val="20"/>
        </w:rPr>
        <w:t>CHI CHO TỪNG NHIỆM VỤ, HOẠT ĐỘNG GIẢI QUYẾT TRANH CHẤP QUỐC TẾ</w:t>
      </w:r>
    </w:p>
    <w:p w14:paraId="34578795"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0"/>
        <w:gridCol w:w="8363"/>
        <w:gridCol w:w="2977"/>
        <w:gridCol w:w="1898"/>
      </w:tblGrid>
      <w:tr w:rsidR="00B859CB" w:rsidRPr="00654689" w14:paraId="266F2F7A" w14:textId="77777777" w:rsidTr="00220658">
        <w:trPr>
          <w:trHeight w:val="20"/>
        </w:trPr>
        <w:tc>
          <w:tcPr>
            <w:tcW w:w="251" w:type="pct"/>
            <w:tcBorders>
              <w:top w:val="single" w:sz="8" w:space="0" w:color="000000"/>
              <w:left w:val="single" w:sz="8" w:space="0" w:color="000000"/>
              <w:bottom w:val="nil"/>
              <w:right w:val="nil"/>
            </w:tcBorders>
          </w:tcPr>
          <w:p w14:paraId="1CF9383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TT</w:t>
            </w:r>
          </w:p>
        </w:tc>
        <w:tc>
          <w:tcPr>
            <w:tcW w:w="3000" w:type="pct"/>
            <w:tcBorders>
              <w:top w:val="single" w:sz="8" w:space="0" w:color="000000"/>
              <w:left w:val="single" w:sz="8" w:space="0" w:color="000000"/>
              <w:bottom w:val="nil"/>
              <w:right w:val="nil"/>
            </w:tcBorders>
          </w:tcPr>
          <w:p w14:paraId="1FEE951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068" w:type="pct"/>
            <w:tcBorders>
              <w:top w:val="single" w:sz="8" w:space="0" w:color="000000"/>
              <w:left w:val="single" w:sz="8" w:space="0" w:color="000000"/>
              <w:bottom w:val="nil"/>
              <w:right w:val="nil"/>
            </w:tcBorders>
          </w:tcPr>
          <w:p w14:paraId="1ED93CB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w:t>
            </w:r>
          </w:p>
        </w:tc>
        <w:tc>
          <w:tcPr>
            <w:tcW w:w="681" w:type="pct"/>
            <w:tcBorders>
              <w:top w:val="single" w:sz="8" w:space="0" w:color="000000"/>
              <w:left w:val="single" w:sz="8" w:space="0" w:color="000000"/>
              <w:bottom w:val="nil"/>
              <w:right w:val="single" w:sz="8" w:space="0" w:color="000000"/>
            </w:tcBorders>
          </w:tcPr>
          <w:p w14:paraId="0EF9F66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Định mức khoán chi</w:t>
            </w:r>
          </w:p>
        </w:tc>
      </w:tr>
      <w:tr w:rsidR="00B859CB" w:rsidRPr="00654689" w14:paraId="4BB46904" w14:textId="77777777" w:rsidTr="00220658">
        <w:trPr>
          <w:trHeight w:val="20"/>
        </w:trPr>
        <w:tc>
          <w:tcPr>
            <w:tcW w:w="251" w:type="pct"/>
            <w:tcBorders>
              <w:top w:val="single" w:sz="8" w:space="0" w:color="000000"/>
              <w:left w:val="single" w:sz="8" w:space="0" w:color="000000"/>
              <w:bottom w:val="nil"/>
              <w:right w:val="nil"/>
            </w:tcBorders>
          </w:tcPr>
          <w:p w14:paraId="127D358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I</w:t>
            </w:r>
          </w:p>
        </w:tc>
        <w:tc>
          <w:tcPr>
            <w:tcW w:w="3000" w:type="pct"/>
            <w:tcBorders>
              <w:top w:val="single" w:sz="8" w:space="0" w:color="000000"/>
              <w:left w:val="single" w:sz="8" w:space="0" w:color="000000"/>
              <w:bottom w:val="nil"/>
              <w:right w:val="nil"/>
            </w:tcBorders>
          </w:tcPr>
          <w:p w14:paraId="687B96E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Xử lý các vấn đề phát sinh trong quá trình hội nhập (giải quyết khiếu nại, tố cáo, vướng mắc của các chủ thể là nhà nước, pháp nhân, cá nhân nước ngoài đối với Nhà nước Cộng hòa xã hội chủ nghĩa Việt Nam, cơ quan nhà nước ở trung ương, ở địa phương)</w:t>
            </w:r>
            <w:r w:rsidRPr="00654689">
              <w:rPr>
                <w:rFonts w:ascii="Arial" w:hAnsi="Arial" w:cs="Arial"/>
                <w:color w:val="000000" w:themeColor="text1"/>
                <w:sz w:val="20"/>
                <w:szCs w:val="20"/>
              </w:rPr>
              <w:br/>
              <w:t>(Các bộ, ngành, địa phương thực hiện nhiệm vụ hoạt động do Thủ tướng Chính phủ, Chính phủ, UBTVQH, Quốc hội hoặc cấp có thẩm quyền của Đảng giao yêu cầu cho ý kiến xử lý các vấn đề pháp lý phát sinh)</w:t>
            </w:r>
          </w:p>
        </w:tc>
        <w:tc>
          <w:tcPr>
            <w:tcW w:w="1068" w:type="pct"/>
            <w:tcBorders>
              <w:top w:val="single" w:sz="8" w:space="0" w:color="000000"/>
              <w:left w:val="single" w:sz="8" w:space="0" w:color="000000"/>
              <w:bottom w:val="nil"/>
              <w:right w:val="nil"/>
            </w:tcBorders>
          </w:tcPr>
          <w:p w14:paraId="6859A08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gửi cơ quan có thẩm quyền khác</w:t>
            </w:r>
          </w:p>
        </w:tc>
        <w:tc>
          <w:tcPr>
            <w:tcW w:w="681" w:type="pct"/>
            <w:tcBorders>
              <w:top w:val="single" w:sz="8" w:space="0" w:color="000000"/>
              <w:left w:val="single" w:sz="8" w:space="0" w:color="000000"/>
              <w:bottom w:val="nil"/>
              <w:right w:val="single" w:sz="8" w:space="0" w:color="000000"/>
            </w:tcBorders>
          </w:tcPr>
          <w:p w14:paraId="516FDE6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089FA013" w14:textId="77777777" w:rsidTr="00220658">
        <w:trPr>
          <w:trHeight w:val="20"/>
        </w:trPr>
        <w:tc>
          <w:tcPr>
            <w:tcW w:w="251" w:type="pct"/>
            <w:tcBorders>
              <w:top w:val="single" w:sz="8" w:space="0" w:color="000000"/>
              <w:left w:val="single" w:sz="8" w:space="0" w:color="000000"/>
              <w:bottom w:val="nil"/>
              <w:right w:val="nil"/>
            </w:tcBorders>
          </w:tcPr>
          <w:p w14:paraId="632D967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II</w:t>
            </w:r>
          </w:p>
        </w:tc>
        <w:tc>
          <w:tcPr>
            <w:tcW w:w="3000" w:type="pct"/>
            <w:tcBorders>
              <w:top w:val="single" w:sz="8" w:space="0" w:color="000000"/>
              <w:left w:val="single" w:sz="8" w:space="0" w:color="000000"/>
              <w:bottom w:val="nil"/>
              <w:right w:val="nil"/>
            </w:tcBorders>
          </w:tcPr>
          <w:p w14:paraId="66F34A0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Chủ trì giải quyết tranh chấp quốc tế</w:t>
            </w:r>
            <w:r w:rsidRPr="00654689">
              <w:rPr>
                <w:rFonts w:ascii="Arial" w:hAnsi="Arial" w:cs="Arial"/>
                <w:color w:val="000000" w:themeColor="text1"/>
                <w:sz w:val="20"/>
                <w:szCs w:val="20"/>
              </w:rPr>
              <w:br/>
              <w:t>(Bộ, ngành, địa phương thực hiện nhiệm vụ hoạt động do Thủ tướng Chính phủ, Chính phủ, UBTVQH, Quốc hội hoặc cấp có thẩm quyền của Đảng giao)</w:t>
            </w:r>
          </w:p>
        </w:tc>
        <w:tc>
          <w:tcPr>
            <w:tcW w:w="1068" w:type="pct"/>
            <w:tcBorders>
              <w:top w:val="single" w:sz="8" w:space="0" w:color="000000"/>
              <w:left w:val="single" w:sz="8" w:space="0" w:color="000000"/>
              <w:bottom w:val="nil"/>
              <w:right w:val="nil"/>
            </w:tcBorders>
          </w:tcPr>
          <w:p w14:paraId="1E6B9163"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1FB54833"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35F277C7" w14:textId="77777777" w:rsidTr="00220658">
        <w:trPr>
          <w:trHeight w:val="20"/>
        </w:trPr>
        <w:tc>
          <w:tcPr>
            <w:tcW w:w="251" w:type="pct"/>
            <w:tcBorders>
              <w:top w:val="single" w:sz="8" w:space="0" w:color="000000"/>
              <w:left w:val="single" w:sz="8" w:space="0" w:color="000000"/>
              <w:bottom w:val="nil"/>
              <w:right w:val="nil"/>
            </w:tcBorders>
          </w:tcPr>
          <w:p w14:paraId="6ECCC0A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3000" w:type="pct"/>
            <w:tcBorders>
              <w:top w:val="single" w:sz="8" w:space="0" w:color="000000"/>
              <w:left w:val="single" w:sz="8" w:space="0" w:color="000000"/>
              <w:bottom w:val="nil"/>
              <w:right w:val="nil"/>
            </w:tcBorders>
          </w:tcPr>
          <w:p w14:paraId="4008D3D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chiến lược giải quyết vụ việc tranh chấp quốc tế</w:t>
            </w:r>
          </w:p>
        </w:tc>
        <w:tc>
          <w:tcPr>
            <w:tcW w:w="1068" w:type="pct"/>
            <w:tcBorders>
              <w:top w:val="single" w:sz="8" w:space="0" w:color="000000"/>
              <w:left w:val="single" w:sz="8" w:space="0" w:color="000000"/>
              <w:bottom w:val="nil"/>
              <w:right w:val="nil"/>
            </w:tcBorders>
          </w:tcPr>
          <w:p w14:paraId="2DB49A7B"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04972852"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591039CC" w14:textId="77777777" w:rsidTr="00220658">
        <w:trPr>
          <w:trHeight w:val="20"/>
        </w:trPr>
        <w:tc>
          <w:tcPr>
            <w:tcW w:w="251" w:type="pct"/>
            <w:tcBorders>
              <w:top w:val="single" w:sz="8" w:space="0" w:color="000000"/>
              <w:left w:val="single" w:sz="8" w:space="0" w:color="000000"/>
              <w:bottom w:val="nil"/>
              <w:right w:val="nil"/>
            </w:tcBorders>
          </w:tcPr>
          <w:p w14:paraId="31E9EAA8"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3000" w:type="pct"/>
            <w:tcBorders>
              <w:top w:val="single" w:sz="8" w:space="0" w:color="000000"/>
              <w:left w:val="single" w:sz="8" w:space="0" w:color="000000"/>
              <w:bottom w:val="nil"/>
              <w:right w:val="nil"/>
            </w:tcBorders>
          </w:tcPr>
          <w:p w14:paraId="75DBEEF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xml:space="preserve">Xây dựng Đề án/Chiến lược tổng thể giải quyết vụ việc tranh chấp quốc tế </w:t>
            </w:r>
          </w:p>
        </w:tc>
        <w:tc>
          <w:tcPr>
            <w:tcW w:w="1068" w:type="pct"/>
            <w:tcBorders>
              <w:top w:val="single" w:sz="8" w:space="0" w:color="000000"/>
              <w:left w:val="single" w:sz="8" w:space="0" w:color="000000"/>
              <w:bottom w:val="nil"/>
              <w:right w:val="nil"/>
            </w:tcBorders>
          </w:tcPr>
          <w:p w14:paraId="116A916F"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Đề án tổng thể của vụ kiện</w:t>
            </w:r>
          </w:p>
        </w:tc>
        <w:tc>
          <w:tcPr>
            <w:tcW w:w="681" w:type="pct"/>
            <w:tcBorders>
              <w:top w:val="single" w:sz="8" w:space="0" w:color="000000"/>
              <w:left w:val="single" w:sz="8" w:space="0" w:color="000000"/>
              <w:bottom w:val="nil"/>
              <w:right w:val="single" w:sz="8" w:space="0" w:color="000000"/>
            </w:tcBorders>
          </w:tcPr>
          <w:p w14:paraId="405A08C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50</w:t>
            </w:r>
          </w:p>
        </w:tc>
      </w:tr>
      <w:tr w:rsidR="00B859CB" w:rsidRPr="00654689" w14:paraId="5DE0EAC5" w14:textId="77777777" w:rsidTr="00220658">
        <w:trPr>
          <w:trHeight w:val="20"/>
        </w:trPr>
        <w:tc>
          <w:tcPr>
            <w:tcW w:w="251" w:type="pct"/>
            <w:tcBorders>
              <w:top w:val="single" w:sz="8" w:space="0" w:color="000000"/>
              <w:left w:val="single" w:sz="8" w:space="0" w:color="000000"/>
              <w:bottom w:val="single" w:sz="8" w:space="0" w:color="000000"/>
              <w:right w:val="nil"/>
            </w:tcBorders>
          </w:tcPr>
          <w:p w14:paraId="5E86301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3000" w:type="pct"/>
            <w:tcBorders>
              <w:top w:val="single" w:sz="8" w:space="0" w:color="000000"/>
              <w:left w:val="single" w:sz="8" w:space="0" w:color="000000"/>
              <w:bottom w:val="single" w:sz="8" w:space="0" w:color="000000"/>
              <w:right w:val="nil"/>
            </w:tcBorders>
          </w:tcPr>
          <w:p w14:paraId="5CEF81D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Giai đoạn tranh chấp quốc tế được giải quyết tại cơ quan tài phán quốc tế, tòa án nước ngoài (sau đây gọi chung là Cơ quan tài phán quốc tế, nước ngoài)</w:t>
            </w:r>
          </w:p>
        </w:tc>
        <w:tc>
          <w:tcPr>
            <w:tcW w:w="1068" w:type="pct"/>
            <w:tcBorders>
              <w:top w:val="single" w:sz="8" w:space="0" w:color="000000"/>
              <w:left w:val="single" w:sz="8" w:space="0" w:color="000000"/>
              <w:bottom w:val="single" w:sz="8" w:space="0" w:color="000000"/>
              <w:right w:val="nil"/>
            </w:tcBorders>
          </w:tcPr>
          <w:p w14:paraId="6B546094"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single" w:sz="8" w:space="0" w:color="000000"/>
              <w:right w:val="single" w:sz="8" w:space="0" w:color="000000"/>
            </w:tcBorders>
          </w:tcPr>
          <w:p w14:paraId="1F0A014F"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1119912D" w14:textId="77777777" w:rsidTr="00220658">
        <w:trPr>
          <w:trHeight w:val="20"/>
        </w:trPr>
        <w:tc>
          <w:tcPr>
            <w:tcW w:w="251" w:type="pct"/>
            <w:tcBorders>
              <w:top w:val="single" w:sz="8" w:space="0" w:color="000000"/>
              <w:left w:val="single" w:sz="8" w:space="0" w:color="000000"/>
              <w:bottom w:val="nil"/>
              <w:right w:val="nil"/>
            </w:tcBorders>
          </w:tcPr>
          <w:p w14:paraId="189B74D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2.1</w:t>
            </w:r>
          </w:p>
        </w:tc>
        <w:tc>
          <w:tcPr>
            <w:tcW w:w="3000" w:type="pct"/>
            <w:tcBorders>
              <w:top w:val="single" w:sz="8" w:space="0" w:color="000000"/>
              <w:left w:val="single" w:sz="8" w:space="0" w:color="000000"/>
              <w:bottom w:val="nil"/>
              <w:right w:val="nil"/>
            </w:tcBorders>
          </w:tcPr>
          <w:p w14:paraId="1EDD22F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Danh mục cung cấp tài liệu, chứng cứ liên quan đến vụ kiện theo yêu cầu của Nguyên đơn, Bị đơn và Cơ quan tài phán quốc tế, nước ngoài</w:t>
            </w:r>
          </w:p>
        </w:tc>
        <w:tc>
          <w:tcPr>
            <w:tcW w:w="1068" w:type="pct"/>
            <w:tcBorders>
              <w:top w:val="single" w:sz="8" w:space="0" w:color="000000"/>
              <w:left w:val="single" w:sz="8" w:space="0" w:color="000000"/>
              <w:bottom w:val="nil"/>
              <w:right w:val="nil"/>
            </w:tcBorders>
          </w:tcPr>
          <w:p w14:paraId="2492F13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Danh mục</w:t>
            </w:r>
          </w:p>
        </w:tc>
        <w:tc>
          <w:tcPr>
            <w:tcW w:w="681" w:type="pct"/>
            <w:tcBorders>
              <w:top w:val="single" w:sz="8" w:space="0" w:color="000000"/>
              <w:left w:val="single" w:sz="8" w:space="0" w:color="000000"/>
              <w:bottom w:val="nil"/>
              <w:right w:val="single" w:sz="8" w:space="0" w:color="000000"/>
            </w:tcBorders>
          </w:tcPr>
          <w:p w14:paraId="343C872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20AA8397" w14:textId="77777777" w:rsidTr="00220658">
        <w:trPr>
          <w:trHeight w:val="20"/>
        </w:trPr>
        <w:tc>
          <w:tcPr>
            <w:tcW w:w="251" w:type="pct"/>
            <w:tcBorders>
              <w:top w:val="single" w:sz="8" w:space="0" w:color="000000"/>
              <w:left w:val="single" w:sz="8" w:space="0" w:color="000000"/>
              <w:bottom w:val="nil"/>
              <w:right w:val="nil"/>
            </w:tcBorders>
          </w:tcPr>
          <w:p w14:paraId="1CE3330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2.2</w:t>
            </w:r>
          </w:p>
        </w:tc>
        <w:tc>
          <w:tcPr>
            <w:tcW w:w="3000" w:type="pct"/>
            <w:tcBorders>
              <w:top w:val="single" w:sz="8" w:space="0" w:color="000000"/>
              <w:left w:val="single" w:sz="8" w:space="0" w:color="000000"/>
              <w:bottom w:val="nil"/>
              <w:right w:val="nil"/>
            </w:tcBorders>
          </w:tcPr>
          <w:p w14:paraId="532A736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các lệnh thủ tục, điều khoản tham chiếu, điều khoản bổ nhiệm theo yêu cầu của Cơ quan tài phán quốc tế, nước ngoài</w:t>
            </w:r>
          </w:p>
        </w:tc>
        <w:tc>
          <w:tcPr>
            <w:tcW w:w="1068" w:type="pct"/>
            <w:tcBorders>
              <w:top w:val="single" w:sz="8" w:space="0" w:color="000000"/>
              <w:left w:val="single" w:sz="8" w:space="0" w:color="000000"/>
              <w:bottom w:val="nil"/>
              <w:right w:val="nil"/>
            </w:tcBorders>
          </w:tcPr>
          <w:p w14:paraId="1E9A360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Lệnh thủ tục, điều khoản bổ nhiệm hoặc điều khoản tham chiếu</w:t>
            </w:r>
          </w:p>
        </w:tc>
        <w:tc>
          <w:tcPr>
            <w:tcW w:w="681" w:type="pct"/>
            <w:tcBorders>
              <w:top w:val="single" w:sz="8" w:space="0" w:color="000000"/>
              <w:left w:val="single" w:sz="8" w:space="0" w:color="000000"/>
              <w:bottom w:val="nil"/>
              <w:right w:val="single" w:sz="8" w:space="0" w:color="000000"/>
            </w:tcBorders>
          </w:tcPr>
          <w:p w14:paraId="1D174478" w14:textId="77777777" w:rsidR="00B859CB" w:rsidRPr="00654689" w:rsidRDefault="00B859CB" w:rsidP="002E640A">
            <w:pPr>
              <w:spacing w:after="0" w:line="240" w:lineRule="auto"/>
              <w:jc w:val="center"/>
              <w:rPr>
                <w:rFonts w:ascii="Arial" w:hAnsi="Arial" w:cs="Arial"/>
                <w:color w:val="000000" w:themeColor="text1"/>
                <w:sz w:val="20"/>
                <w:szCs w:val="20"/>
                <w:lang w:val="en-US"/>
              </w:rPr>
            </w:pPr>
            <w:r w:rsidRPr="00654689">
              <w:rPr>
                <w:rFonts w:ascii="Arial" w:hAnsi="Arial" w:cs="Arial"/>
                <w:color w:val="000000" w:themeColor="text1"/>
                <w:sz w:val="20"/>
                <w:szCs w:val="20"/>
                <w:lang w:val="en-US"/>
              </w:rPr>
              <w:t>30</w:t>
            </w:r>
          </w:p>
        </w:tc>
      </w:tr>
      <w:tr w:rsidR="00B859CB" w:rsidRPr="00654689" w14:paraId="617A11CE" w14:textId="77777777" w:rsidTr="00220658">
        <w:trPr>
          <w:trHeight w:val="20"/>
        </w:trPr>
        <w:tc>
          <w:tcPr>
            <w:tcW w:w="251" w:type="pct"/>
            <w:tcBorders>
              <w:top w:val="single" w:sz="8" w:space="0" w:color="000000"/>
              <w:left w:val="single" w:sz="8" w:space="0" w:color="000000"/>
              <w:bottom w:val="nil"/>
              <w:right w:val="nil"/>
            </w:tcBorders>
          </w:tcPr>
          <w:p w14:paraId="4887031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2.3</w:t>
            </w:r>
          </w:p>
        </w:tc>
        <w:tc>
          <w:tcPr>
            <w:tcW w:w="3000" w:type="pct"/>
            <w:tcBorders>
              <w:top w:val="single" w:sz="8" w:space="0" w:color="000000"/>
              <w:left w:val="single" w:sz="8" w:space="0" w:color="000000"/>
              <w:bottom w:val="nil"/>
              <w:right w:val="nil"/>
            </w:tcBorders>
          </w:tcPr>
          <w:p w14:paraId="7E8E248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các văn bản, báo cáo cấp có thẩm quyền trong giai đoạn tranh chấp quốc tế được giải quyết tại Cơ quan tài phán quốc tế, nước ngoài</w:t>
            </w:r>
          </w:p>
        </w:tc>
        <w:tc>
          <w:tcPr>
            <w:tcW w:w="1068" w:type="pct"/>
            <w:tcBorders>
              <w:top w:val="single" w:sz="8" w:space="0" w:color="000000"/>
              <w:left w:val="single" w:sz="8" w:space="0" w:color="000000"/>
              <w:bottom w:val="nil"/>
              <w:right w:val="nil"/>
            </w:tcBorders>
          </w:tcPr>
          <w:p w14:paraId="2E1D32F4"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681" w:type="pct"/>
            <w:tcBorders>
              <w:top w:val="single" w:sz="8" w:space="0" w:color="000000"/>
              <w:left w:val="single" w:sz="8" w:space="0" w:color="000000"/>
              <w:bottom w:val="nil"/>
              <w:right w:val="single" w:sz="8" w:space="0" w:color="000000"/>
            </w:tcBorders>
          </w:tcPr>
          <w:p w14:paraId="31388CB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1A766832" w14:textId="77777777" w:rsidTr="00220658">
        <w:trPr>
          <w:trHeight w:val="20"/>
        </w:trPr>
        <w:tc>
          <w:tcPr>
            <w:tcW w:w="251" w:type="pct"/>
            <w:tcBorders>
              <w:top w:val="single" w:sz="8" w:space="0" w:color="000000"/>
              <w:left w:val="single" w:sz="8" w:space="0" w:color="000000"/>
              <w:bottom w:val="nil"/>
              <w:right w:val="nil"/>
            </w:tcBorders>
          </w:tcPr>
          <w:p w14:paraId="2309EBD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3000" w:type="pct"/>
            <w:tcBorders>
              <w:top w:val="single" w:sz="8" w:space="0" w:color="000000"/>
              <w:left w:val="single" w:sz="8" w:space="0" w:color="000000"/>
              <w:bottom w:val="nil"/>
              <w:right w:val="nil"/>
            </w:tcBorders>
          </w:tcPr>
          <w:p w14:paraId="4EA8A4E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Giai đoạn sau khi Cơ quan tài phán quốc tế, nước ngoài ban hành phán quyết, quyết định, bản án</w:t>
            </w:r>
          </w:p>
        </w:tc>
        <w:tc>
          <w:tcPr>
            <w:tcW w:w="1068" w:type="pct"/>
            <w:tcBorders>
              <w:top w:val="single" w:sz="8" w:space="0" w:color="000000"/>
              <w:left w:val="single" w:sz="8" w:space="0" w:color="000000"/>
              <w:bottom w:val="nil"/>
              <w:right w:val="nil"/>
            </w:tcBorders>
          </w:tcPr>
          <w:p w14:paraId="36CB85BE"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38D6909B"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BE8B122" w14:textId="77777777" w:rsidTr="00220658">
        <w:trPr>
          <w:trHeight w:val="20"/>
        </w:trPr>
        <w:tc>
          <w:tcPr>
            <w:tcW w:w="251" w:type="pct"/>
            <w:tcBorders>
              <w:top w:val="single" w:sz="8" w:space="0" w:color="000000"/>
              <w:left w:val="single" w:sz="8" w:space="0" w:color="000000"/>
              <w:bottom w:val="nil"/>
              <w:right w:val="nil"/>
            </w:tcBorders>
          </w:tcPr>
          <w:p w14:paraId="4B88107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3.1</w:t>
            </w:r>
          </w:p>
        </w:tc>
        <w:tc>
          <w:tcPr>
            <w:tcW w:w="3000" w:type="pct"/>
            <w:tcBorders>
              <w:top w:val="single" w:sz="8" w:space="0" w:color="000000"/>
              <w:left w:val="single" w:sz="8" w:space="0" w:color="000000"/>
              <w:bottom w:val="nil"/>
              <w:right w:val="nil"/>
            </w:tcBorders>
          </w:tcPr>
          <w:p w14:paraId="3DED92C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văn bản gửi cấp có thẩm quyền về phương án thực thi phán quyết</w:t>
            </w:r>
          </w:p>
        </w:tc>
        <w:tc>
          <w:tcPr>
            <w:tcW w:w="1068" w:type="pct"/>
            <w:tcBorders>
              <w:top w:val="single" w:sz="8" w:space="0" w:color="000000"/>
              <w:left w:val="single" w:sz="8" w:space="0" w:color="000000"/>
              <w:bottom w:val="nil"/>
              <w:right w:val="nil"/>
            </w:tcBorders>
          </w:tcPr>
          <w:p w14:paraId="5E25CB4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681" w:type="pct"/>
            <w:tcBorders>
              <w:top w:val="single" w:sz="8" w:space="0" w:color="000000"/>
              <w:left w:val="single" w:sz="8" w:space="0" w:color="000000"/>
              <w:bottom w:val="nil"/>
              <w:right w:val="single" w:sz="8" w:space="0" w:color="000000"/>
            </w:tcBorders>
          </w:tcPr>
          <w:p w14:paraId="6AF4C9A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7DA736C0" w14:textId="77777777" w:rsidTr="00220658">
        <w:trPr>
          <w:trHeight w:val="20"/>
        </w:trPr>
        <w:tc>
          <w:tcPr>
            <w:tcW w:w="251" w:type="pct"/>
            <w:tcBorders>
              <w:top w:val="single" w:sz="8" w:space="0" w:color="000000"/>
              <w:left w:val="single" w:sz="8" w:space="0" w:color="000000"/>
              <w:bottom w:val="nil"/>
              <w:right w:val="nil"/>
            </w:tcBorders>
          </w:tcPr>
          <w:p w14:paraId="38E0384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3.2</w:t>
            </w:r>
          </w:p>
        </w:tc>
        <w:tc>
          <w:tcPr>
            <w:tcW w:w="3000" w:type="pct"/>
            <w:tcBorders>
              <w:top w:val="single" w:sz="8" w:space="0" w:color="000000"/>
              <w:left w:val="single" w:sz="8" w:space="0" w:color="000000"/>
              <w:bottom w:val="nil"/>
              <w:right w:val="nil"/>
            </w:tcBorders>
          </w:tcPr>
          <w:p w14:paraId="0CDC986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hồ sơ yêu cầu công nhận và cho thi hành phán quyết tại tòa án có thẩm quyền của Việt Nam (nếu có)/Xây dựng hồ sơ yêu cầu hủy phán quyết trọng tài</w:t>
            </w:r>
          </w:p>
        </w:tc>
        <w:tc>
          <w:tcPr>
            <w:tcW w:w="1068" w:type="pct"/>
            <w:tcBorders>
              <w:top w:val="single" w:sz="8" w:space="0" w:color="000000"/>
              <w:left w:val="single" w:sz="8" w:space="0" w:color="000000"/>
              <w:bottom w:val="nil"/>
              <w:right w:val="nil"/>
            </w:tcBorders>
          </w:tcPr>
          <w:p w14:paraId="05CE496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 yêu cầu</w:t>
            </w:r>
          </w:p>
        </w:tc>
        <w:tc>
          <w:tcPr>
            <w:tcW w:w="681" w:type="pct"/>
            <w:tcBorders>
              <w:top w:val="single" w:sz="8" w:space="0" w:color="000000"/>
              <w:left w:val="single" w:sz="8" w:space="0" w:color="000000"/>
              <w:bottom w:val="nil"/>
              <w:right w:val="single" w:sz="8" w:space="0" w:color="000000"/>
            </w:tcBorders>
          </w:tcPr>
          <w:p w14:paraId="55E2ECE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41986C45" w14:textId="77777777" w:rsidTr="00220658">
        <w:trPr>
          <w:trHeight w:val="20"/>
        </w:trPr>
        <w:tc>
          <w:tcPr>
            <w:tcW w:w="251" w:type="pct"/>
            <w:tcBorders>
              <w:top w:val="single" w:sz="8" w:space="0" w:color="000000"/>
              <w:left w:val="single" w:sz="8" w:space="0" w:color="000000"/>
              <w:bottom w:val="nil"/>
              <w:right w:val="nil"/>
            </w:tcBorders>
          </w:tcPr>
          <w:p w14:paraId="12EC65F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3.3</w:t>
            </w:r>
          </w:p>
        </w:tc>
        <w:tc>
          <w:tcPr>
            <w:tcW w:w="3000" w:type="pct"/>
            <w:tcBorders>
              <w:top w:val="single" w:sz="8" w:space="0" w:color="000000"/>
              <w:left w:val="single" w:sz="8" w:space="0" w:color="000000"/>
              <w:bottom w:val="nil"/>
              <w:right w:val="nil"/>
            </w:tcBorders>
          </w:tcPr>
          <w:p w14:paraId="1210F5F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tổng kết, đánh giá việc giải quyết tranh chấp quốc tế</w:t>
            </w:r>
          </w:p>
        </w:tc>
        <w:tc>
          <w:tcPr>
            <w:tcW w:w="1068" w:type="pct"/>
            <w:tcBorders>
              <w:top w:val="single" w:sz="8" w:space="0" w:color="000000"/>
              <w:left w:val="single" w:sz="8" w:space="0" w:color="000000"/>
              <w:bottom w:val="nil"/>
              <w:right w:val="nil"/>
            </w:tcBorders>
          </w:tcPr>
          <w:p w14:paraId="2FB9163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tổng kết vụ kiện</w:t>
            </w:r>
          </w:p>
        </w:tc>
        <w:tc>
          <w:tcPr>
            <w:tcW w:w="681" w:type="pct"/>
            <w:tcBorders>
              <w:top w:val="single" w:sz="8" w:space="0" w:color="000000"/>
              <w:left w:val="single" w:sz="8" w:space="0" w:color="000000"/>
              <w:bottom w:val="nil"/>
              <w:right w:val="single" w:sz="8" w:space="0" w:color="000000"/>
            </w:tcBorders>
          </w:tcPr>
          <w:p w14:paraId="6A97189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564B3F1E" w14:textId="77777777" w:rsidTr="00220658">
        <w:trPr>
          <w:trHeight w:val="20"/>
        </w:trPr>
        <w:tc>
          <w:tcPr>
            <w:tcW w:w="251" w:type="pct"/>
            <w:tcBorders>
              <w:top w:val="single" w:sz="8" w:space="0" w:color="000000"/>
              <w:left w:val="single" w:sz="8" w:space="0" w:color="000000"/>
              <w:bottom w:val="nil"/>
              <w:right w:val="nil"/>
            </w:tcBorders>
          </w:tcPr>
          <w:p w14:paraId="0F7E6B1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3.4</w:t>
            </w:r>
          </w:p>
        </w:tc>
        <w:tc>
          <w:tcPr>
            <w:tcW w:w="3000" w:type="pct"/>
            <w:tcBorders>
              <w:top w:val="single" w:sz="8" w:space="0" w:color="000000"/>
              <w:left w:val="single" w:sz="8" w:space="0" w:color="000000"/>
              <w:bottom w:val="nil"/>
              <w:right w:val="nil"/>
            </w:tcBorders>
          </w:tcPr>
          <w:p w14:paraId="7FDFD50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các văn bản, báo cáo cấp có thẩm quyền trong giai đoạn sau khi Cơ quan tài phán quốc tế, nước ngoài ban hành phán quyết, quyết định, bản án</w:t>
            </w:r>
          </w:p>
        </w:tc>
        <w:tc>
          <w:tcPr>
            <w:tcW w:w="1068" w:type="pct"/>
            <w:tcBorders>
              <w:top w:val="single" w:sz="8" w:space="0" w:color="000000"/>
              <w:left w:val="single" w:sz="8" w:space="0" w:color="000000"/>
              <w:bottom w:val="nil"/>
              <w:right w:val="nil"/>
            </w:tcBorders>
          </w:tcPr>
          <w:p w14:paraId="48FD69A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681" w:type="pct"/>
            <w:tcBorders>
              <w:top w:val="single" w:sz="8" w:space="0" w:color="000000"/>
              <w:left w:val="single" w:sz="8" w:space="0" w:color="000000"/>
              <w:bottom w:val="nil"/>
              <w:right w:val="single" w:sz="8" w:space="0" w:color="000000"/>
            </w:tcBorders>
          </w:tcPr>
          <w:p w14:paraId="3CCB175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71F4D6B3" w14:textId="77777777" w:rsidTr="00220658">
        <w:trPr>
          <w:trHeight w:val="20"/>
        </w:trPr>
        <w:tc>
          <w:tcPr>
            <w:tcW w:w="251" w:type="pct"/>
            <w:tcBorders>
              <w:top w:val="single" w:sz="8" w:space="0" w:color="000000"/>
              <w:left w:val="single" w:sz="8" w:space="0" w:color="000000"/>
              <w:bottom w:val="nil"/>
              <w:right w:val="nil"/>
            </w:tcBorders>
          </w:tcPr>
          <w:p w14:paraId="1FC14BE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lastRenderedPageBreak/>
              <w:t>4</w:t>
            </w:r>
          </w:p>
        </w:tc>
        <w:tc>
          <w:tcPr>
            <w:tcW w:w="3000" w:type="pct"/>
            <w:tcBorders>
              <w:top w:val="single" w:sz="8" w:space="0" w:color="000000"/>
              <w:left w:val="single" w:sz="8" w:space="0" w:color="000000"/>
              <w:bottom w:val="nil"/>
              <w:right w:val="nil"/>
            </w:tcBorders>
          </w:tcPr>
          <w:p w14:paraId="558A7766"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Giai đoạn hòa giải trong giải quyết tranh chấp quốc tế (nếu có)</w:t>
            </w:r>
          </w:p>
        </w:tc>
        <w:tc>
          <w:tcPr>
            <w:tcW w:w="1068" w:type="pct"/>
            <w:tcBorders>
              <w:top w:val="single" w:sz="8" w:space="0" w:color="000000"/>
              <w:left w:val="single" w:sz="8" w:space="0" w:color="000000"/>
              <w:bottom w:val="nil"/>
              <w:right w:val="nil"/>
            </w:tcBorders>
          </w:tcPr>
          <w:p w14:paraId="3C1355A7"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4CC9BA17"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26DCDF0F" w14:textId="77777777" w:rsidTr="00220658">
        <w:trPr>
          <w:trHeight w:val="20"/>
        </w:trPr>
        <w:tc>
          <w:tcPr>
            <w:tcW w:w="251" w:type="pct"/>
            <w:tcBorders>
              <w:top w:val="single" w:sz="8" w:space="0" w:color="000000"/>
              <w:left w:val="single" w:sz="8" w:space="0" w:color="000000"/>
              <w:bottom w:val="nil"/>
              <w:right w:val="nil"/>
            </w:tcBorders>
          </w:tcPr>
          <w:p w14:paraId="58DD82C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4.1</w:t>
            </w:r>
          </w:p>
        </w:tc>
        <w:tc>
          <w:tcPr>
            <w:tcW w:w="3000" w:type="pct"/>
            <w:tcBorders>
              <w:top w:val="single" w:sz="8" w:space="0" w:color="000000"/>
              <w:left w:val="single" w:sz="8" w:space="0" w:color="000000"/>
              <w:bottom w:val="nil"/>
              <w:right w:val="nil"/>
            </w:tcBorders>
          </w:tcPr>
          <w:p w14:paraId="44EE8F3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phương án hòa giải</w:t>
            </w:r>
          </w:p>
        </w:tc>
        <w:tc>
          <w:tcPr>
            <w:tcW w:w="1068" w:type="pct"/>
            <w:tcBorders>
              <w:top w:val="single" w:sz="8" w:space="0" w:color="000000"/>
              <w:left w:val="single" w:sz="8" w:space="0" w:color="000000"/>
              <w:bottom w:val="nil"/>
              <w:right w:val="nil"/>
            </w:tcBorders>
          </w:tcPr>
          <w:p w14:paraId="0EF90E0B"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Báo cáo phương án được cấp có thẩm quyền phê duyệt</w:t>
            </w:r>
          </w:p>
        </w:tc>
        <w:tc>
          <w:tcPr>
            <w:tcW w:w="681" w:type="pct"/>
            <w:tcBorders>
              <w:top w:val="single" w:sz="8" w:space="0" w:color="000000"/>
              <w:left w:val="single" w:sz="8" w:space="0" w:color="000000"/>
              <w:bottom w:val="nil"/>
              <w:right w:val="single" w:sz="8" w:space="0" w:color="000000"/>
            </w:tcBorders>
          </w:tcPr>
          <w:p w14:paraId="039C866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18C962B3" w14:textId="77777777" w:rsidTr="00220658">
        <w:trPr>
          <w:trHeight w:val="20"/>
        </w:trPr>
        <w:tc>
          <w:tcPr>
            <w:tcW w:w="251" w:type="pct"/>
            <w:tcBorders>
              <w:top w:val="single" w:sz="8" w:space="0" w:color="000000"/>
              <w:left w:val="single" w:sz="8" w:space="0" w:color="000000"/>
              <w:bottom w:val="nil"/>
              <w:right w:val="nil"/>
            </w:tcBorders>
          </w:tcPr>
          <w:p w14:paraId="0265FA6D"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4.2</w:t>
            </w:r>
          </w:p>
        </w:tc>
        <w:tc>
          <w:tcPr>
            <w:tcW w:w="3000" w:type="pct"/>
            <w:tcBorders>
              <w:top w:val="single" w:sz="8" w:space="0" w:color="000000"/>
              <w:left w:val="single" w:sz="8" w:space="0" w:color="000000"/>
              <w:bottom w:val="nil"/>
              <w:right w:val="nil"/>
            </w:tcBorders>
          </w:tcPr>
          <w:p w14:paraId="1D44CF0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các văn bản, báo cáo cấp có thẩm quyền trong giai đoạn hòa giải trong giải quyết tranh chấp quốc tế</w:t>
            </w:r>
          </w:p>
        </w:tc>
        <w:tc>
          <w:tcPr>
            <w:tcW w:w="1068" w:type="pct"/>
            <w:tcBorders>
              <w:top w:val="single" w:sz="8" w:space="0" w:color="000000"/>
              <w:left w:val="single" w:sz="8" w:space="0" w:color="000000"/>
              <w:bottom w:val="nil"/>
              <w:right w:val="nil"/>
            </w:tcBorders>
          </w:tcPr>
          <w:p w14:paraId="73C66E65"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681" w:type="pct"/>
            <w:tcBorders>
              <w:top w:val="single" w:sz="8" w:space="0" w:color="000000"/>
              <w:left w:val="single" w:sz="8" w:space="0" w:color="000000"/>
              <w:bottom w:val="nil"/>
              <w:right w:val="single" w:sz="8" w:space="0" w:color="000000"/>
            </w:tcBorders>
          </w:tcPr>
          <w:p w14:paraId="1E86146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7760FC81" w14:textId="77777777" w:rsidTr="00220658">
        <w:trPr>
          <w:trHeight w:val="20"/>
        </w:trPr>
        <w:tc>
          <w:tcPr>
            <w:tcW w:w="251" w:type="pct"/>
            <w:tcBorders>
              <w:top w:val="single" w:sz="8" w:space="0" w:color="000000"/>
              <w:left w:val="single" w:sz="8" w:space="0" w:color="000000"/>
              <w:bottom w:val="nil"/>
              <w:right w:val="nil"/>
            </w:tcBorders>
          </w:tcPr>
          <w:p w14:paraId="00DC381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III</w:t>
            </w:r>
          </w:p>
        </w:tc>
        <w:tc>
          <w:tcPr>
            <w:tcW w:w="3000" w:type="pct"/>
            <w:tcBorders>
              <w:top w:val="single" w:sz="8" w:space="0" w:color="000000"/>
              <w:left w:val="single" w:sz="8" w:space="0" w:color="000000"/>
              <w:bottom w:val="nil"/>
              <w:right w:val="nil"/>
            </w:tcBorders>
          </w:tcPr>
          <w:p w14:paraId="1B613DC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Đại diện pháp lý của Chính phủ (Bộ Tư pháp)</w:t>
            </w:r>
          </w:p>
        </w:tc>
        <w:tc>
          <w:tcPr>
            <w:tcW w:w="1068" w:type="pct"/>
            <w:tcBorders>
              <w:top w:val="single" w:sz="8" w:space="0" w:color="000000"/>
              <w:left w:val="single" w:sz="8" w:space="0" w:color="000000"/>
              <w:bottom w:val="nil"/>
              <w:right w:val="nil"/>
            </w:tcBorders>
          </w:tcPr>
          <w:p w14:paraId="7C8C9AB7"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3918617E"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2BC9A1E5" w14:textId="77777777" w:rsidTr="00220658">
        <w:trPr>
          <w:trHeight w:val="20"/>
        </w:trPr>
        <w:tc>
          <w:tcPr>
            <w:tcW w:w="251" w:type="pct"/>
            <w:tcBorders>
              <w:top w:val="single" w:sz="8" w:space="0" w:color="000000"/>
              <w:left w:val="single" w:sz="8" w:space="0" w:color="000000"/>
              <w:bottom w:val="single" w:sz="8" w:space="0" w:color="000000"/>
              <w:right w:val="nil"/>
            </w:tcBorders>
          </w:tcPr>
          <w:p w14:paraId="5EC3E9FB"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3000" w:type="pct"/>
            <w:tcBorders>
              <w:top w:val="single" w:sz="8" w:space="0" w:color="000000"/>
              <w:left w:val="single" w:sz="8" w:space="0" w:color="000000"/>
              <w:bottom w:val="single" w:sz="8" w:space="0" w:color="000000"/>
              <w:right w:val="nil"/>
            </w:tcBorders>
          </w:tcPr>
          <w:p w14:paraId="1CF42B9C"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các văn bản, báo cáo gửi cơ quan chủ trì hoặc cơ quan có thẩm quyền để thực hiện vai trò cơ quan đại diện pháp lý của Chính phủ theo quy định của pháp luật</w:t>
            </w:r>
          </w:p>
        </w:tc>
        <w:tc>
          <w:tcPr>
            <w:tcW w:w="1068" w:type="pct"/>
            <w:tcBorders>
              <w:top w:val="single" w:sz="8" w:space="0" w:color="000000"/>
              <w:left w:val="single" w:sz="8" w:space="0" w:color="000000"/>
              <w:bottom w:val="single" w:sz="8" w:space="0" w:color="000000"/>
              <w:right w:val="nil"/>
            </w:tcBorders>
          </w:tcPr>
          <w:p w14:paraId="5E39C8F3"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681" w:type="pct"/>
            <w:tcBorders>
              <w:top w:val="single" w:sz="8" w:space="0" w:color="000000"/>
              <w:left w:val="single" w:sz="8" w:space="0" w:color="000000"/>
              <w:bottom w:val="single" w:sz="8" w:space="0" w:color="000000"/>
              <w:right w:val="single" w:sz="8" w:space="0" w:color="000000"/>
            </w:tcBorders>
          </w:tcPr>
          <w:p w14:paraId="69DF04D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r w:rsidR="00B859CB" w:rsidRPr="00654689" w14:paraId="3B52FDEE" w14:textId="77777777" w:rsidTr="00220658">
        <w:trPr>
          <w:trHeight w:val="20"/>
        </w:trPr>
        <w:tc>
          <w:tcPr>
            <w:tcW w:w="251" w:type="pct"/>
            <w:tcBorders>
              <w:top w:val="single" w:sz="8" w:space="0" w:color="000000"/>
              <w:left w:val="single" w:sz="8" w:space="0" w:color="000000"/>
              <w:bottom w:val="nil"/>
              <w:right w:val="nil"/>
            </w:tcBorders>
          </w:tcPr>
          <w:p w14:paraId="7154965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IV</w:t>
            </w:r>
          </w:p>
        </w:tc>
        <w:tc>
          <w:tcPr>
            <w:tcW w:w="3000" w:type="pct"/>
            <w:tcBorders>
              <w:top w:val="single" w:sz="8" w:space="0" w:color="000000"/>
              <w:left w:val="single" w:sz="8" w:space="0" w:color="000000"/>
              <w:bottom w:val="nil"/>
              <w:right w:val="nil"/>
            </w:tcBorders>
          </w:tcPr>
          <w:p w14:paraId="5518AB1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 xml:space="preserve">Phối hợp trong quá trình giải quyết tranh chấp quốc tế </w:t>
            </w:r>
            <w:r w:rsidRPr="00B859CB">
              <w:rPr>
                <w:rFonts w:ascii="Arial" w:hAnsi="Arial" w:cs="Arial"/>
                <w:color w:val="000000" w:themeColor="text1"/>
                <w:sz w:val="20"/>
                <w:szCs w:val="20"/>
              </w:rPr>
              <w:br/>
            </w:r>
            <w:r w:rsidRPr="00654689">
              <w:rPr>
                <w:rFonts w:ascii="Arial" w:hAnsi="Arial" w:cs="Arial"/>
                <w:color w:val="000000" w:themeColor="text1"/>
                <w:sz w:val="20"/>
                <w:szCs w:val="20"/>
              </w:rPr>
              <w:t>(Bộ, ngành, địa phương liên quan)</w:t>
            </w:r>
          </w:p>
        </w:tc>
        <w:tc>
          <w:tcPr>
            <w:tcW w:w="1068" w:type="pct"/>
            <w:tcBorders>
              <w:top w:val="single" w:sz="8" w:space="0" w:color="000000"/>
              <w:left w:val="single" w:sz="8" w:space="0" w:color="000000"/>
              <w:bottom w:val="nil"/>
              <w:right w:val="nil"/>
            </w:tcBorders>
          </w:tcPr>
          <w:p w14:paraId="2E68C51C" w14:textId="77777777" w:rsidR="00B859CB" w:rsidRPr="00654689" w:rsidRDefault="00B859CB" w:rsidP="002E640A">
            <w:pPr>
              <w:spacing w:after="0" w:line="240" w:lineRule="auto"/>
              <w:rPr>
                <w:rFonts w:ascii="Arial" w:hAnsi="Arial" w:cs="Arial"/>
                <w:color w:val="000000" w:themeColor="text1"/>
                <w:sz w:val="20"/>
                <w:szCs w:val="20"/>
              </w:rPr>
            </w:pPr>
          </w:p>
        </w:tc>
        <w:tc>
          <w:tcPr>
            <w:tcW w:w="681" w:type="pct"/>
            <w:tcBorders>
              <w:top w:val="single" w:sz="8" w:space="0" w:color="000000"/>
              <w:left w:val="single" w:sz="8" w:space="0" w:color="000000"/>
              <w:bottom w:val="nil"/>
              <w:right w:val="single" w:sz="8" w:space="0" w:color="000000"/>
            </w:tcBorders>
          </w:tcPr>
          <w:p w14:paraId="045E93A6"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44566446" w14:textId="77777777" w:rsidTr="00220658">
        <w:trPr>
          <w:trHeight w:val="20"/>
        </w:trPr>
        <w:tc>
          <w:tcPr>
            <w:tcW w:w="251" w:type="pct"/>
            <w:tcBorders>
              <w:top w:val="single" w:sz="8" w:space="0" w:color="000000"/>
              <w:left w:val="single" w:sz="8" w:space="0" w:color="000000"/>
              <w:bottom w:val="single" w:sz="8" w:space="0" w:color="000000"/>
              <w:right w:val="nil"/>
            </w:tcBorders>
          </w:tcPr>
          <w:p w14:paraId="79E456E5"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3000" w:type="pct"/>
            <w:tcBorders>
              <w:top w:val="single" w:sz="8" w:space="0" w:color="000000"/>
              <w:left w:val="single" w:sz="8" w:space="0" w:color="000000"/>
              <w:bottom w:val="single" w:sz="8" w:space="0" w:color="000000"/>
              <w:right w:val="nil"/>
            </w:tcBorders>
          </w:tcPr>
          <w:p w14:paraId="47E67B5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các văn bản, báo cáo gửi cơ quan chủ trì hoặc cơ quan có thẩm quyền để thực hiện vai trò phối hợp trong quá trình giải quyết tranh chấp quốc tế do Thủ tướng Chính phủ, Chính phủ, UBTVQH, Quốc hội hoặc cấp có thẩm quyền của Đảng giao</w:t>
            </w:r>
          </w:p>
        </w:tc>
        <w:tc>
          <w:tcPr>
            <w:tcW w:w="1068" w:type="pct"/>
            <w:tcBorders>
              <w:top w:val="single" w:sz="8" w:space="0" w:color="000000"/>
              <w:left w:val="single" w:sz="8" w:space="0" w:color="000000"/>
              <w:bottom w:val="single" w:sz="8" w:space="0" w:color="000000"/>
              <w:right w:val="nil"/>
            </w:tcBorders>
          </w:tcPr>
          <w:p w14:paraId="70158A1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681" w:type="pct"/>
            <w:tcBorders>
              <w:top w:val="single" w:sz="8" w:space="0" w:color="000000"/>
              <w:left w:val="single" w:sz="8" w:space="0" w:color="000000"/>
              <w:bottom w:val="single" w:sz="8" w:space="0" w:color="000000"/>
              <w:right w:val="single" w:sz="8" w:space="0" w:color="000000"/>
            </w:tcBorders>
          </w:tcPr>
          <w:p w14:paraId="055FB95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30</w:t>
            </w:r>
          </w:p>
        </w:tc>
      </w:tr>
    </w:tbl>
    <w:p w14:paraId="41519C35" w14:textId="77777777" w:rsidR="00B859CB" w:rsidRPr="00654689" w:rsidRDefault="00B859CB" w:rsidP="00B859CB">
      <w:pPr>
        <w:spacing w:after="0" w:line="240" w:lineRule="auto"/>
        <w:rPr>
          <w:rFonts w:ascii="Arial" w:hAnsi="Arial" w:cs="Arial"/>
          <w:b/>
          <w:color w:val="000000" w:themeColor="text1"/>
          <w:sz w:val="20"/>
          <w:szCs w:val="20"/>
          <w:lang w:val="en-US"/>
        </w:rPr>
      </w:pPr>
    </w:p>
    <w:p w14:paraId="72E281BB" w14:textId="77777777" w:rsidR="00B859CB" w:rsidRPr="00654689" w:rsidRDefault="00B859CB" w:rsidP="00B859CB">
      <w:pPr>
        <w:adjustRightInd w:val="0"/>
        <w:snapToGrid w:val="0"/>
        <w:spacing w:after="120" w:line="240" w:lineRule="auto"/>
        <w:ind w:firstLine="720"/>
        <w:jc w:val="both"/>
        <w:rPr>
          <w:rFonts w:ascii="Arial" w:hAnsi="Arial" w:cs="Arial"/>
          <w:color w:val="000000" w:themeColor="text1"/>
          <w:sz w:val="20"/>
          <w:szCs w:val="20"/>
          <w:lang w:val="en-US"/>
        </w:rPr>
      </w:pPr>
      <w:r w:rsidRPr="00654689">
        <w:rPr>
          <w:rFonts w:ascii="Arial" w:hAnsi="Arial" w:cs="Arial"/>
          <w:b/>
          <w:color w:val="000000" w:themeColor="text1"/>
          <w:sz w:val="20"/>
          <w:szCs w:val="20"/>
        </w:rPr>
        <w:t>B. ĐỊNH MỨC KHOÁN CHI CHO TỪNG NHIỆM VỤ, HOẠT ĐỘNG THAM GIA XÂY DỰNG PHÁP LUẬT QUỐC TẾ TẠI CÁC TỔ CHỨC, DIỄN ĐÀN PHÁP LUẬT QUỐC TẾ</w:t>
      </w:r>
      <w:r w:rsidRPr="00654689">
        <w:rPr>
          <w:rFonts w:ascii="Arial" w:hAnsi="Arial" w:cs="Arial"/>
          <w:b/>
          <w:color w:val="000000" w:themeColor="text1"/>
          <w:sz w:val="20"/>
          <w:szCs w:val="20"/>
          <w:vertAlign w:val="superscript"/>
          <w:lang w:val="en-US"/>
        </w:rPr>
        <w:t>3</w:t>
      </w:r>
    </w:p>
    <w:p w14:paraId="7697D306"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8"/>
        <w:gridCol w:w="7370"/>
        <w:gridCol w:w="3401"/>
        <w:gridCol w:w="2609"/>
      </w:tblGrid>
      <w:tr w:rsidR="00B859CB" w:rsidRPr="00654689" w14:paraId="2CFB0FBA" w14:textId="77777777" w:rsidTr="00220658">
        <w:trPr>
          <w:trHeight w:val="20"/>
        </w:trPr>
        <w:tc>
          <w:tcPr>
            <w:tcW w:w="200" w:type="pct"/>
            <w:tcBorders>
              <w:top w:val="single" w:sz="8" w:space="0" w:color="000000"/>
              <w:left w:val="single" w:sz="8" w:space="0" w:color="000000"/>
              <w:bottom w:val="nil"/>
              <w:right w:val="nil"/>
            </w:tcBorders>
          </w:tcPr>
          <w:p w14:paraId="3987833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TT</w:t>
            </w:r>
          </w:p>
        </w:tc>
        <w:tc>
          <w:tcPr>
            <w:tcW w:w="2644" w:type="pct"/>
            <w:tcBorders>
              <w:top w:val="single" w:sz="8" w:space="0" w:color="000000"/>
              <w:left w:val="single" w:sz="8" w:space="0" w:color="000000"/>
              <w:bottom w:val="nil"/>
              <w:right w:val="nil"/>
            </w:tcBorders>
          </w:tcPr>
          <w:p w14:paraId="1EC0CBF0"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Nhiệm vụ, hoạt động</w:t>
            </w:r>
          </w:p>
        </w:tc>
        <w:tc>
          <w:tcPr>
            <w:tcW w:w="1220" w:type="pct"/>
            <w:tcBorders>
              <w:top w:val="single" w:sz="8" w:space="0" w:color="000000"/>
              <w:left w:val="single" w:sz="8" w:space="0" w:color="000000"/>
              <w:bottom w:val="nil"/>
              <w:right w:val="nil"/>
            </w:tcBorders>
          </w:tcPr>
          <w:p w14:paraId="655C878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Sản phẩm hoàn thành</w:t>
            </w:r>
          </w:p>
        </w:tc>
        <w:tc>
          <w:tcPr>
            <w:tcW w:w="936" w:type="pct"/>
            <w:tcBorders>
              <w:top w:val="single" w:sz="8" w:space="0" w:color="000000"/>
              <w:left w:val="single" w:sz="8" w:space="0" w:color="000000"/>
              <w:bottom w:val="nil"/>
              <w:right w:val="single" w:sz="8" w:space="0" w:color="000000"/>
            </w:tcBorders>
          </w:tcPr>
          <w:p w14:paraId="29C95CD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Định mức khoán chi</w:t>
            </w:r>
          </w:p>
        </w:tc>
      </w:tr>
      <w:tr w:rsidR="00B859CB" w:rsidRPr="00654689" w14:paraId="3B8ED2AC" w14:textId="77777777" w:rsidTr="00220658">
        <w:trPr>
          <w:trHeight w:val="20"/>
        </w:trPr>
        <w:tc>
          <w:tcPr>
            <w:tcW w:w="200" w:type="pct"/>
            <w:tcBorders>
              <w:top w:val="single" w:sz="8" w:space="0" w:color="000000"/>
              <w:left w:val="single" w:sz="8" w:space="0" w:color="000000"/>
              <w:bottom w:val="nil"/>
              <w:right w:val="nil"/>
            </w:tcBorders>
          </w:tcPr>
          <w:p w14:paraId="36971CD3"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2644" w:type="pct"/>
            <w:tcBorders>
              <w:top w:val="single" w:sz="8" w:space="0" w:color="000000"/>
              <w:left w:val="single" w:sz="8" w:space="0" w:color="000000"/>
              <w:bottom w:val="nil"/>
              <w:right w:val="nil"/>
            </w:tcBorders>
          </w:tcPr>
          <w:p w14:paraId="5E39A4B7"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trình lãnh đạo bộ phương án tham gia các phiên họp tổ chức, diễn đàn pháp lý quốc tế; xây dựng bản đệ trình/ý kiến/tham luận của Việt Nam trong quá trình tham gia các phiên họp, hội nghị, hội thảo tổ chức, diễn đàn pháp lý quốc tế; trả lời các nội dung theo yêu cầu của tổ chức, diễn đàn pháp lý quốc tế</w:t>
            </w:r>
            <w:r w:rsidRPr="00654689">
              <w:rPr>
                <w:rFonts w:ascii="Arial" w:hAnsi="Arial" w:cs="Arial"/>
                <w:color w:val="000000" w:themeColor="text1"/>
                <w:sz w:val="20"/>
                <w:szCs w:val="20"/>
              </w:rPr>
              <w:br/>
              <w:t>(Bộ, ngành thực hiện nhiệm vụ hoạt động do Thủ tướng Chính phủ, Chính phủ, UBTVQH, Quốc hội hoặc cấp có thẩm quyền của Đảng giao)</w:t>
            </w:r>
          </w:p>
        </w:tc>
        <w:tc>
          <w:tcPr>
            <w:tcW w:w="1220" w:type="pct"/>
            <w:tcBorders>
              <w:top w:val="single" w:sz="8" w:space="0" w:color="000000"/>
              <w:left w:val="single" w:sz="8" w:space="0" w:color="000000"/>
              <w:bottom w:val="nil"/>
              <w:right w:val="nil"/>
            </w:tcBorders>
          </w:tcPr>
          <w:p w14:paraId="6470E70E"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936" w:type="pct"/>
            <w:tcBorders>
              <w:top w:val="single" w:sz="8" w:space="0" w:color="000000"/>
              <w:left w:val="single" w:sz="8" w:space="0" w:color="000000"/>
              <w:bottom w:val="nil"/>
              <w:right w:val="single" w:sz="8" w:space="0" w:color="000000"/>
            </w:tcBorders>
          </w:tcPr>
          <w:p w14:paraId="5A5CF77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20</w:t>
            </w:r>
          </w:p>
        </w:tc>
      </w:tr>
      <w:tr w:rsidR="00B859CB" w:rsidRPr="00654689" w14:paraId="7C40A2F3" w14:textId="77777777" w:rsidTr="00220658">
        <w:trPr>
          <w:trHeight w:val="20"/>
        </w:trPr>
        <w:tc>
          <w:tcPr>
            <w:tcW w:w="200" w:type="pct"/>
            <w:tcBorders>
              <w:top w:val="single" w:sz="8" w:space="0" w:color="000000"/>
              <w:left w:val="single" w:sz="8" w:space="0" w:color="000000"/>
              <w:bottom w:val="nil"/>
              <w:right w:val="nil"/>
            </w:tcBorders>
          </w:tcPr>
          <w:p w14:paraId="7134D1A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644" w:type="pct"/>
            <w:tcBorders>
              <w:top w:val="single" w:sz="8" w:space="0" w:color="000000"/>
              <w:left w:val="single" w:sz="8" w:space="0" w:color="000000"/>
              <w:bottom w:val="nil"/>
              <w:right w:val="nil"/>
            </w:tcBorders>
          </w:tcPr>
          <w:p w14:paraId="125C8E60"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Bộ Ngoại giao kết quả tham gia các phiên họp, hoạt động của Tổ chức, diễn đàn pháp lý quốc tế</w:t>
            </w:r>
            <w:r w:rsidRPr="00654689">
              <w:rPr>
                <w:rFonts w:ascii="Arial" w:hAnsi="Arial" w:cs="Arial"/>
                <w:color w:val="000000" w:themeColor="text1"/>
                <w:sz w:val="20"/>
                <w:szCs w:val="20"/>
              </w:rPr>
              <w:br/>
              <w:t>(Bộ, ngành thực hiện nhiệm vụ hoạt động do Thủ tướng Chính phủ, Chính phủ, UBTVQH, Quốc hội hoặc cấp có thẩm quyền của Đảng giao)</w:t>
            </w:r>
          </w:p>
        </w:tc>
        <w:tc>
          <w:tcPr>
            <w:tcW w:w="1220" w:type="pct"/>
            <w:tcBorders>
              <w:top w:val="single" w:sz="8" w:space="0" w:color="000000"/>
              <w:left w:val="single" w:sz="8" w:space="0" w:color="000000"/>
              <w:bottom w:val="nil"/>
              <w:right w:val="nil"/>
            </w:tcBorders>
          </w:tcPr>
          <w:p w14:paraId="03CEB91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936" w:type="pct"/>
            <w:tcBorders>
              <w:top w:val="single" w:sz="8" w:space="0" w:color="000000"/>
              <w:left w:val="single" w:sz="8" w:space="0" w:color="000000"/>
              <w:bottom w:val="nil"/>
              <w:right w:val="single" w:sz="8" w:space="0" w:color="000000"/>
            </w:tcBorders>
          </w:tcPr>
          <w:p w14:paraId="2C9F746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10</w:t>
            </w:r>
          </w:p>
        </w:tc>
      </w:tr>
      <w:tr w:rsidR="00B859CB" w:rsidRPr="00654689" w14:paraId="671B4BDC" w14:textId="77777777" w:rsidTr="00220658">
        <w:trPr>
          <w:trHeight w:val="20"/>
        </w:trPr>
        <w:tc>
          <w:tcPr>
            <w:tcW w:w="200" w:type="pct"/>
            <w:tcBorders>
              <w:top w:val="single" w:sz="8" w:space="0" w:color="000000"/>
              <w:left w:val="single" w:sz="8" w:space="0" w:color="000000"/>
              <w:bottom w:val="single" w:sz="8" w:space="0" w:color="000000"/>
              <w:right w:val="nil"/>
            </w:tcBorders>
          </w:tcPr>
          <w:p w14:paraId="56B82BD4"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3</w:t>
            </w:r>
          </w:p>
        </w:tc>
        <w:tc>
          <w:tcPr>
            <w:tcW w:w="2644" w:type="pct"/>
            <w:tcBorders>
              <w:top w:val="single" w:sz="8" w:space="0" w:color="000000"/>
              <w:left w:val="single" w:sz="8" w:space="0" w:color="000000"/>
              <w:bottom w:val="single" w:sz="8" w:space="0" w:color="000000"/>
              <w:right w:val="nil"/>
            </w:tcBorders>
          </w:tcPr>
          <w:p w14:paraId="72763F0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Xây dựng báo cáo Thủ tướng Chính phủ kết quả tham gia các phiên họp, hoạt động của tổ chức, diễn đàn pháp lý quốc tế</w:t>
            </w:r>
            <w:r w:rsidRPr="00654689">
              <w:rPr>
                <w:rFonts w:ascii="Arial" w:hAnsi="Arial" w:cs="Arial"/>
                <w:color w:val="000000" w:themeColor="text1"/>
                <w:sz w:val="20"/>
                <w:szCs w:val="20"/>
              </w:rPr>
              <w:br/>
              <w:t>(Bộ, ngành thực hiện nhiệm vụ hoạt động do Thủ tướng Chính phủ, Chính phủ, UBTVQH, Quốc hội hoặc cấp có thẩm quyền của Đảng giao)</w:t>
            </w:r>
          </w:p>
        </w:tc>
        <w:tc>
          <w:tcPr>
            <w:tcW w:w="1220" w:type="pct"/>
            <w:tcBorders>
              <w:top w:val="single" w:sz="8" w:space="0" w:color="000000"/>
              <w:left w:val="single" w:sz="8" w:space="0" w:color="000000"/>
              <w:bottom w:val="single" w:sz="8" w:space="0" w:color="000000"/>
              <w:right w:val="nil"/>
            </w:tcBorders>
          </w:tcPr>
          <w:p w14:paraId="3D5DCA2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Văn bản</w:t>
            </w:r>
          </w:p>
        </w:tc>
        <w:tc>
          <w:tcPr>
            <w:tcW w:w="936" w:type="pct"/>
            <w:tcBorders>
              <w:top w:val="single" w:sz="8" w:space="0" w:color="000000"/>
              <w:left w:val="single" w:sz="8" w:space="0" w:color="000000"/>
              <w:bottom w:val="single" w:sz="8" w:space="0" w:color="000000"/>
              <w:right w:val="single" w:sz="8" w:space="0" w:color="000000"/>
            </w:tcBorders>
          </w:tcPr>
          <w:p w14:paraId="52216B39"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16</w:t>
            </w:r>
          </w:p>
        </w:tc>
      </w:tr>
    </w:tbl>
    <w:p w14:paraId="1D3A352E" w14:textId="77777777" w:rsidR="00B859CB" w:rsidRPr="00654689" w:rsidRDefault="00B859CB" w:rsidP="00B859CB">
      <w:pPr>
        <w:spacing w:after="0" w:line="240" w:lineRule="auto"/>
        <w:rPr>
          <w:rFonts w:ascii="Arial" w:hAnsi="Arial" w:cs="Arial"/>
          <w:b/>
          <w:color w:val="000000" w:themeColor="text1"/>
          <w:sz w:val="20"/>
          <w:szCs w:val="20"/>
          <w:lang w:val="en-US"/>
        </w:rPr>
      </w:pPr>
    </w:p>
    <w:p w14:paraId="5D16DBA8" w14:textId="77777777" w:rsidR="00B859CB" w:rsidRPr="00654689" w:rsidRDefault="00B859CB" w:rsidP="00B859CB">
      <w:pPr>
        <w:spacing w:after="0" w:line="240" w:lineRule="auto"/>
        <w:rPr>
          <w:rFonts w:ascii="Arial" w:hAnsi="Arial" w:cs="Arial"/>
          <w:b/>
          <w:color w:val="000000" w:themeColor="text1"/>
          <w:sz w:val="20"/>
          <w:szCs w:val="20"/>
          <w:lang w:val="en-US"/>
        </w:rPr>
      </w:pPr>
    </w:p>
    <w:p w14:paraId="50F5B3D7" w14:textId="77777777" w:rsidR="00B859CB" w:rsidRPr="00654689" w:rsidRDefault="00B859CB" w:rsidP="00B859CB">
      <w:pPr>
        <w:adjustRightInd w:val="0"/>
        <w:snapToGrid w:val="0"/>
        <w:spacing w:after="120" w:line="240" w:lineRule="auto"/>
        <w:ind w:firstLine="720"/>
        <w:jc w:val="both"/>
        <w:rPr>
          <w:rFonts w:ascii="Arial" w:hAnsi="Arial" w:cs="Arial"/>
          <w:bCs/>
          <w:color w:val="000000" w:themeColor="text1"/>
          <w:sz w:val="20"/>
          <w:szCs w:val="20"/>
          <w:vertAlign w:val="superscript"/>
          <w:lang w:val="en-US"/>
        </w:rPr>
      </w:pPr>
      <w:r w:rsidRPr="00654689">
        <w:rPr>
          <w:rFonts w:ascii="Arial" w:hAnsi="Arial" w:cs="Arial"/>
          <w:bCs/>
          <w:color w:val="000000" w:themeColor="text1"/>
          <w:sz w:val="20"/>
          <w:szCs w:val="20"/>
          <w:vertAlign w:val="superscript"/>
          <w:lang w:val="en-US"/>
        </w:rPr>
        <w:t>__________________________</w:t>
      </w:r>
    </w:p>
    <w:p w14:paraId="7D0129F3" w14:textId="77777777" w:rsidR="00B859CB" w:rsidRPr="00654689" w:rsidRDefault="00B859CB" w:rsidP="00B859CB">
      <w:pPr>
        <w:adjustRightInd w:val="0"/>
        <w:snapToGrid w:val="0"/>
        <w:spacing w:after="120" w:line="240" w:lineRule="auto"/>
        <w:ind w:firstLine="720"/>
        <w:jc w:val="both"/>
        <w:rPr>
          <w:rFonts w:ascii="Arial" w:hAnsi="Arial" w:cs="Arial"/>
          <w:bCs/>
          <w:color w:val="000000" w:themeColor="text1"/>
          <w:sz w:val="20"/>
          <w:szCs w:val="20"/>
          <w:lang w:val="en-US"/>
        </w:rPr>
      </w:pPr>
      <w:r w:rsidRPr="00654689">
        <w:rPr>
          <w:rFonts w:ascii="Arial" w:hAnsi="Arial" w:cs="Arial"/>
          <w:bCs/>
          <w:color w:val="000000" w:themeColor="text1"/>
          <w:sz w:val="20"/>
          <w:szCs w:val="20"/>
          <w:vertAlign w:val="superscript"/>
          <w:lang w:val="en-US"/>
        </w:rPr>
        <w:t>1</w:t>
      </w:r>
      <w:r w:rsidRPr="00654689">
        <w:rPr>
          <w:rFonts w:ascii="Arial" w:hAnsi="Arial" w:cs="Arial"/>
          <w:bCs/>
          <w:color w:val="000000" w:themeColor="text1"/>
          <w:sz w:val="20"/>
          <w:szCs w:val="20"/>
          <w:lang w:val="en-US"/>
        </w:rPr>
        <w:t xml:space="preserve"> Tranh chấp quốc tế là tranh chấp phát sinh giữa Nhà nước Cộng hòa xã hội chủ nghĩa Việt Nam, cơ quan nhà nước ở trung ương, ở địa phương, cơ quan đại diện Việt Nam ở nước ngoài với nhà nước, pháp nhân, cá nhân nước ngoài.</w:t>
      </w:r>
    </w:p>
    <w:p w14:paraId="30B3503B" w14:textId="77777777" w:rsidR="00B859CB" w:rsidRPr="00654689" w:rsidRDefault="00B859CB" w:rsidP="00B859CB">
      <w:pPr>
        <w:adjustRightInd w:val="0"/>
        <w:snapToGrid w:val="0"/>
        <w:spacing w:after="120" w:line="240" w:lineRule="auto"/>
        <w:ind w:firstLine="720"/>
        <w:jc w:val="both"/>
        <w:rPr>
          <w:rFonts w:ascii="Arial" w:hAnsi="Arial" w:cs="Arial"/>
          <w:bCs/>
          <w:color w:val="000000" w:themeColor="text1"/>
          <w:sz w:val="20"/>
          <w:szCs w:val="20"/>
          <w:lang w:val="en-US"/>
        </w:rPr>
      </w:pPr>
      <w:r w:rsidRPr="00654689">
        <w:rPr>
          <w:rFonts w:ascii="Arial" w:hAnsi="Arial" w:cs="Arial"/>
          <w:bCs/>
          <w:color w:val="000000" w:themeColor="text1"/>
          <w:sz w:val="20"/>
          <w:szCs w:val="20"/>
          <w:vertAlign w:val="superscript"/>
          <w:lang w:val="en-US"/>
        </w:rPr>
        <w:lastRenderedPageBreak/>
        <w:t xml:space="preserve">2 </w:t>
      </w:r>
      <w:r w:rsidRPr="00654689">
        <w:rPr>
          <w:rFonts w:ascii="Arial" w:hAnsi="Arial" w:cs="Arial"/>
          <w:bCs/>
          <w:color w:val="000000" w:themeColor="text1"/>
          <w:sz w:val="20"/>
          <w:szCs w:val="20"/>
          <w:lang w:val="en-US"/>
        </w:rPr>
        <w:t>Vấn đề pháp lý khác phát sinh trong quá trình hội nhập quốc tế là các vấn đề liên quan đến việc thực hiện ĐƯQT, xử lý những vấn đề pháp lý liên quan đến ứng phó với các tình huống phát sinh trên thực tế hội nhập quốc tế của Việt Nam.</w:t>
      </w:r>
    </w:p>
    <w:p w14:paraId="6A19B223" w14:textId="77777777" w:rsidR="00B859CB" w:rsidRPr="00654689" w:rsidRDefault="00B859CB" w:rsidP="00B859CB">
      <w:pPr>
        <w:adjustRightInd w:val="0"/>
        <w:snapToGrid w:val="0"/>
        <w:spacing w:after="120" w:line="240" w:lineRule="auto"/>
        <w:ind w:firstLine="720"/>
        <w:jc w:val="both"/>
        <w:rPr>
          <w:rFonts w:ascii="Arial" w:hAnsi="Arial" w:cs="Arial"/>
          <w:bCs/>
          <w:color w:val="000000" w:themeColor="text1"/>
          <w:sz w:val="20"/>
          <w:szCs w:val="20"/>
          <w:lang w:val="en-US"/>
        </w:rPr>
      </w:pPr>
      <w:r w:rsidRPr="00654689">
        <w:rPr>
          <w:rFonts w:ascii="Arial" w:hAnsi="Arial" w:cs="Arial"/>
          <w:bCs/>
          <w:color w:val="000000" w:themeColor="text1"/>
          <w:sz w:val="20"/>
          <w:szCs w:val="20"/>
          <w:vertAlign w:val="superscript"/>
          <w:lang w:val="en-US"/>
        </w:rPr>
        <w:t>3</w:t>
      </w:r>
      <w:r w:rsidRPr="00654689">
        <w:rPr>
          <w:rFonts w:ascii="Arial" w:hAnsi="Arial" w:cs="Arial"/>
          <w:bCs/>
          <w:color w:val="000000" w:themeColor="text1"/>
          <w:sz w:val="20"/>
          <w:szCs w:val="20"/>
          <w:lang w:val="en-US"/>
        </w:rPr>
        <w:t xml:space="preserve"> Tham gia xây dựng pháp luật quốc tế là việc tham gia đàm phán, xây dựng và chấp nhận sự ràng buộc của các nguyên tắc, tiêu chuẩn, tập quán và quy phạm pháp luật quốc tế điều chỉnh mối quan hệ giữa các quốc gia với nhau và giữa các quốc gia với các chủ thể khác, bao gồm tham gia ký ĐƯQT; tham gia các hoạt động của các tổ chức, diễn đàn pháp lý quốc tế.</w:t>
      </w:r>
    </w:p>
    <w:p w14:paraId="76D3C639" w14:textId="77777777" w:rsidR="00B859CB" w:rsidRPr="00654689" w:rsidRDefault="00B859CB" w:rsidP="00B859CB">
      <w:pPr>
        <w:spacing w:after="0" w:line="240" w:lineRule="auto"/>
        <w:rPr>
          <w:rFonts w:ascii="Arial" w:hAnsi="Arial" w:cs="Arial"/>
          <w:b/>
          <w:color w:val="000000" w:themeColor="text1"/>
          <w:sz w:val="20"/>
          <w:szCs w:val="20"/>
          <w:lang w:val="en-US"/>
        </w:rPr>
      </w:pPr>
    </w:p>
    <w:p w14:paraId="35686CEC" w14:textId="77777777" w:rsidR="00B859CB" w:rsidRPr="00654689" w:rsidRDefault="00B859CB" w:rsidP="00B859CB">
      <w:pPr>
        <w:spacing w:after="0" w:line="240" w:lineRule="auto"/>
        <w:rPr>
          <w:rFonts w:ascii="Arial" w:hAnsi="Arial" w:cs="Arial"/>
          <w:b/>
          <w:color w:val="000000" w:themeColor="text1"/>
          <w:sz w:val="20"/>
          <w:szCs w:val="20"/>
        </w:rPr>
        <w:sectPr w:rsidR="00B859CB" w:rsidRPr="00654689" w:rsidSect="00B859CB">
          <w:pgSz w:w="16838" w:h="11906" w:orient="landscape" w:code="9"/>
          <w:pgMar w:top="1440" w:right="1440" w:bottom="1440" w:left="1440" w:header="0" w:footer="0" w:gutter="0"/>
          <w:cols w:space="720"/>
          <w:docGrid w:linePitch="326"/>
        </w:sectPr>
      </w:pPr>
    </w:p>
    <w:p w14:paraId="02276916"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lastRenderedPageBreak/>
        <w:t>Phụ lục VIII</w:t>
      </w:r>
    </w:p>
    <w:p w14:paraId="3CF7322E" w14:textId="77777777" w:rsidR="00B859CB" w:rsidRPr="00654689" w:rsidRDefault="00B859CB" w:rsidP="00B859CB">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 xml:space="preserve">ĐỊNH MỨC THUÊ KHOÁN CHO CHUYÊN GIA, TỔ CHỨC TƯ VẤN TRỰC TIẾP </w:t>
      </w:r>
      <w:r w:rsidRPr="00654689">
        <w:rPr>
          <w:rFonts w:ascii="Arial" w:hAnsi="Arial" w:cs="Arial"/>
          <w:b/>
          <w:color w:val="000000" w:themeColor="text1"/>
          <w:sz w:val="20"/>
          <w:szCs w:val="20"/>
        </w:rPr>
        <w:br/>
        <w:t>THAM GIA NHIỆM VỤ, HOẠT ĐỘNG</w:t>
      </w:r>
    </w:p>
    <w:p w14:paraId="724CE999" w14:textId="77777777" w:rsidR="00B859CB" w:rsidRPr="00B859CB" w:rsidRDefault="00B859CB" w:rsidP="00B859CB">
      <w:pPr>
        <w:spacing w:after="0" w:line="240" w:lineRule="auto"/>
        <w:jc w:val="center"/>
        <w:rPr>
          <w:rFonts w:ascii="Arial" w:hAnsi="Arial" w:cs="Arial"/>
          <w:i/>
          <w:color w:val="000000" w:themeColor="text1"/>
          <w:sz w:val="20"/>
          <w:szCs w:val="20"/>
        </w:rPr>
      </w:pPr>
      <w:r w:rsidRPr="00654689">
        <w:rPr>
          <w:rFonts w:ascii="Arial" w:hAnsi="Arial" w:cs="Arial"/>
          <w:i/>
          <w:color w:val="000000" w:themeColor="text1"/>
          <w:sz w:val="20"/>
          <w:szCs w:val="20"/>
        </w:rPr>
        <w:t>(Kèm theo Thông tư số 289/2025/NĐ-CP ngày 06 tháng 11 năm 2025 của Chính phủ)</w:t>
      </w:r>
    </w:p>
    <w:p w14:paraId="0BAA9017" w14:textId="77777777" w:rsidR="00B859CB" w:rsidRPr="00B859CB" w:rsidRDefault="00B859CB" w:rsidP="00B859CB">
      <w:pPr>
        <w:spacing w:after="0" w:line="240" w:lineRule="auto"/>
        <w:jc w:val="center"/>
        <w:rPr>
          <w:rFonts w:ascii="Arial" w:hAnsi="Arial" w:cs="Arial"/>
          <w:i/>
          <w:color w:val="000000" w:themeColor="text1"/>
          <w:sz w:val="20"/>
          <w:szCs w:val="20"/>
        </w:rPr>
      </w:pPr>
    </w:p>
    <w:p w14:paraId="29667F6C" w14:textId="77777777" w:rsidR="00B859CB" w:rsidRPr="00654689" w:rsidRDefault="00B859CB" w:rsidP="00B859CB">
      <w:pPr>
        <w:spacing w:after="0" w:line="240" w:lineRule="auto"/>
        <w:jc w:val="right"/>
        <w:rPr>
          <w:rFonts w:ascii="Arial" w:hAnsi="Arial" w:cs="Arial"/>
          <w:color w:val="000000" w:themeColor="text1"/>
          <w:sz w:val="20"/>
          <w:szCs w:val="20"/>
        </w:rPr>
      </w:pPr>
      <w:r w:rsidRPr="00654689">
        <w:rPr>
          <w:rFonts w:ascii="Arial" w:hAnsi="Arial" w:cs="Arial"/>
          <w:i/>
          <w:color w:val="000000" w:themeColor="text1"/>
          <w:sz w:val="20"/>
          <w:szCs w:val="20"/>
          <w:lang w:val="en-US"/>
        </w:rPr>
        <w:t>Đơn vị: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42"/>
        <w:gridCol w:w="6094"/>
        <w:gridCol w:w="3119"/>
        <w:gridCol w:w="3883"/>
      </w:tblGrid>
      <w:tr w:rsidR="00B859CB" w:rsidRPr="00654689" w14:paraId="4EA6EB4B" w14:textId="77777777" w:rsidTr="00220658">
        <w:trPr>
          <w:trHeight w:val="20"/>
        </w:trPr>
        <w:tc>
          <w:tcPr>
            <w:tcW w:w="302" w:type="pct"/>
            <w:tcBorders>
              <w:top w:val="single" w:sz="8" w:space="0" w:color="000000"/>
              <w:left w:val="single" w:sz="8" w:space="0" w:color="000000"/>
              <w:bottom w:val="nil"/>
              <w:right w:val="nil"/>
            </w:tcBorders>
          </w:tcPr>
          <w:p w14:paraId="5C332D7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STT</w:t>
            </w:r>
          </w:p>
        </w:tc>
        <w:tc>
          <w:tcPr>
            <w:tcW w:w="2186" w:type="pct"/>
            <w:tcBorders>
              <w:top w:val="single" w:sz="8" w:space="0" w:color="000000"/>
              <w:left w:val="single" w:sz="8" w:space="0" w:color="000000"/>
              <w:bottom w:val="nil"/>
              <w:right w:val="nil"/>
            </w:tcBorders>
          </w:tcPr>
          <w:p w14:paraId="3265441E"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CHUYÊN GIA/TỔ CHỨC TƯ VẤN</w:t>
            </w:r>
          </w:p>
        </w:tc>
        <w:tc>
          <w:tcPr>
            <w:tcW w:w="1119" w:type="pct"/>
            <w:tcBorders>
              <w:top w:val="single" w:sz="8" w:space="0" w:color="000000"/>
              <w:left w:val="single" w:sz="8" w:space="0" w:color="000000"/>
              <w:bottom w:val="nil"/>
              <w:right w:val="nil"/>
            </w:tcBorders>
          </w:tcPr>
          <w:p w14:paraId="71F30AB6"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1393" w:type="pct"/>
            <w:tcBorders>
              <w:top w:val="single" w:sz="8" w:space="0" w:color="000000"/>
              <w:left w:val="single" w:sz="8" w:space="0" w:color="000000"/>
              <w:bottom w:val="nil"/>
              <w:right w:val="single" w:sz="8" w:space="0" w:color="000000"/>
            </w:tcBorders>
          </w:tcPr>
          <w:p w14:paraId="13EEE3D4"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2353FBC9" w14:textId="77777777" w:rsidTr="00220658">
        <w:trPr>
          <w:trHeight w:val="20"/>
        </w:trPr>
        <w:tc>
          <w:tcPr>
            <w:tcW w:w="302" w:type="pct"/>
            <w:tcBorders>
              <w:top w:val="single" w:sz="8" w:space="0" w:color="000000"/>
              <w:left w:val="single" w:sz="8" w:space="0" w:color="000000"/>
              <w:bottom w:val="nil"/>
              <w:right w:val="nil"/>
            </w:tcBorders>
          </w:tcPr>
          <w:p w14:paraId="749D8DAF"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w:t>
            </w:r>
          </w:p>
        </w:tc>
        <w:tc>
          <w:tcPr>
            <w:tcW w:w="2186" w:type="pct"/>
            <w:tcBorders>
              <w:top w:val="single" w:sz="8" w:space="0" w:color="000000"/>
              <w:left w:val="single" w:sz="8" w:space="0" w:color="000000"/>
              <w:bottom w:val="nil"/>
              <w:right w:val="nil"/>
            </w:tcBorders>
          </w:tcPr>
          <w:p w14:paraId="5B5172ED"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CHUYÊN GIA</w:t>
            </w:r>
          </w:p>
        </w:tc>
        <w:tc>
          <w:tcPr>
            <w:tcW w:w="1119" w:type="pct"/>
            <w:tcBorders>
              <w:top w:val="single" w:sz="8" w:space="0" w:color="000000"/>
              <w:left w:val="single" w:sz="8" w:space="0" w:color="000000"/>
              <w:bottom w:val="nil"/>
              <w:right w:val="nil"/>
            </w:tcBorders>
          </w:tcPr>
          <w:p w14:paraId="5EB2CDC8"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Theo 01 việc</w:t>
            </w:r>
          </w:p>
        </w:tc>
        <w:tc>
          <w:tcPr>
            <w:tcW w:w="1393" w:type="pct"/>
            <w:tcBorders>
              <w:top w:val="single" w:sz="8" w:space="0" w:color="000000"/>
              <w:left w:val="single" w:sz="8" w:space="0" w:color="000000"/>
              <w:bottom w:val="nil"/>
              <w:right w:val="single" w:sz="8" w:space="0" w:color="000000"/>
            </w:tcBorders>
          </w:tcPr>
          <w:p w14:paraId="0C8D49C6"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Theo 01 tháng</w:t>
            </w:r>
            <w:r w:rsidRPr="00B859CB">
              <w:rPr>
                <w:rFonts w:ascii="Arial" w:hAnsi="Arial" w:cs="Arial"/>
                <w:b/>
                <w:color w:val="000000" w:themeColor="text1"/>
                <w:sz w:val="20"/>
                <w:szCs w:val="20"/>
              </w:rPr>
              <w:br/>
            </w:r>
            <w:r w:rsidRPr="00654689">
              <w:rPr>
                <w:rFonts w:ascii="Arial" w:hAnsi="Arial" w:cs="Arial"/>
                <w:color w:val="000000" w:themeColor="text1"/>
                <w:sz w:val="20"/>
                <w:szCs w:val="20"/>
              </w:rPr>
              <w:t>(có thời gian làm việc đủ 22 ngày)</w:t>
            </w:r>
          </w:p>
        </w:tc>
      </w:tr>
      <w:tr w:rsidR="00B859CB" w:rsidRPr="00654689" w14:paraId="11145419" w14:textId="77777777" w:rsidTr="00220658">
        <w:trPr>
          <w:trHeight w:val="20"/>
        </w:trPr>
        <w:tc>
          <w:tcPr>
            <w:tcW w:w="302" w:type="pct"/>
            <w:tcBorders>
              <w:top w:val="single" w:sz="8" w:space="0" w:color="000000"/>
              <w:left w:val="single" w:sz="8" w:space="0" w:color="000000"/>
              <w:bottom w:val="nil"/>
              <w:right w:val="nil"/>
            </w:tcBorders>
          </w:tcPr>
          <w:p w14:paraId="67EF131A"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1</w:t>
            </w:r>
          </w:p>
        </w:tc>
        <w:tc>
          <w:tcPr>
            <w:tcW w:w="2186" w:type="pct"/>
            <w:tcBorders>
              <w:top w:val="single" w:sz="8" w:space="0" w:color="000000"/>
              <w:left w:val="single" w:sz="8" w:space="0" w:color="000000"/>
              <w:bottom w:val="nil"/>
              <w:right w:val="nil"/>
            </w:tcBorders>
          </w:tcPr>
          <w:p w14:paraId="59BCB86A"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Cho hoạt động xây dựng VBQPPL và nghiên cứu chiến lược, chính sách</w:t>
            </w:r>
          </w:p>
        </w:tc>
        <w:tc>
          <w:tcPr>
            <w:tcW w:w="1119" w:type="pct"/>
            <w:tcBorders>
              <w:top w:val="single" w:sz="8" w:space="0" w:color="000000"/>
              <w:left w:val="single" w:sz="8" w:space="0" w:color="000000"/>
              <w:bottom w:val="nil"/>
              <w:right w:val="nil"/>
            </w:tcBorders>
          </w:tcPr>
          <w:p w14:paraId="37FBB0E5"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05 đến 15/01 chuyên gia</w:t>
            </w:r>
          </w:p>
        </w:tc>
        <w:tc>
          <w:tcPr>
            <w:tcW w:w="1393" w:type="pct"/>
            <w:tcBorders>
              <w:top w:val="single" w:sz="8" w:space="0" w:color="000000"/>
              <w:left w:val="single" w:sz="8" w:space="0" w:color="000000"/>
              <w:bottom w:val="nil"/>
              <w:right w:val="single" w:sz="8" w:space="0" w:color="000000"/>
            </w:tcBorders>
          </w:tcPr>
          <w:p w14:paraId="4DBE1ABB"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30 đến 60/01 chuyên gia</w:t>
            </w:r>
          </w:p>
        </w:tc>
      </w:tr>
      <w:tr w:rsidR="00B859CB" w:rsidRPr="00654689" w14:paraId="38320B48" w14:textId="77777777" w:rsidTr="00220658">
        <w:trPr>
          <w:trHeight w:val="20"/>
        </w:trPr>
        <w:tc>
          <w:tcPr>
            <w:tcW w:w="302" w:type="pct"/>
            <w:tcBorders>
              <w:top w:val="single" w:sz="8" w:space="0" w:color="000000"/>
              <w:left w:val="single" w:sz="8" w:space="0" w:color="000000"/>
              <w:bottom w:val="nil"/>
              <w:right w:val="nil"/>
            </w:tcBorders>
          </w:tcPr>
          <w:p w14:paraId="53EB069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2</w:t>
            </w:r>
          </w:p>
        </w:tc>
        <w:tc>
          <w:tcPr>
            <w:tcW w:w="2186" w:type="pct"/>
            <w:tcBorders>
              <w:top w:val="single" w:sz="8" w:space="0" w:color="000000"/>
              <w:left w:val="single" w:sz="8" w:space="0" w:color="000000"/>
              <w:bottom w:val="nil"/>
              <w:right w:val="nil"/>
            </w:tcBorders>
          </w:tcPr>
          <w:p w14:paraId="7A68C1F1"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Cho nhiệm vụ, hoạt động khác</w:t>
            </w:r>
          </w:p>
        </w:tc>
        <w:tc>
          <w:tcPr>
            <w:tcW w:w="1119" w:type="pct"/>
            <w:tcBorders>
              <w:top w:val="single" w:sz="8" w:space="0" w:color="000000"/>
              <w:left w:val="single" w:sz="8" w:space="0" w:color="000000"/>
              <w:bottom w:val="nil"/>
              <w:right w:val="nil"/>
            </w:tcBorders>
          </w:tcPr>
          <w:p w14:paraId="1FE53AC1"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03 đến 10/01 chuyên gia</w:t>
            </w:r>
          </w:p>
        </w:tc>
        <w:tc>
          <w:tcPr>
            <w:tcW w:w="1393" w:type="pct"/>
            <w:tcBorders>
              <w:top w:val="single" w:sz="8" w:space="0" w:color="000000"/>
              <w:left w:val="single" w:sz="8" w:space="0" w:color="000000"/>
              <w:bottom w:val="nil"/>
              <w:right w:val="single" w:sz="8" w:space="0" w:color="000000"/>
            </w:tcBorders>
          </w:tcPr>
          <w:p w14:paraId="380BCFDC"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Từ 25 đến 50/01 chuyên gia</w:t>
            </w:r>
          </w:p>
        </w:tc>
      </w:tr>
      <w:tr w:rsidR="00B859CB" w:rsidRPr="00654689" w14:paraId="239DD800" w14:textId="77777777" w:rsidTr="00220658">
        <w:trPr>
          <w:trHeight w:val="20"/>
        </w:trPr>
        <w:tc>
          <w:tcPr>
            <w:tcW w:w="302" w:type="pct"/>
            <w:tcBorders>
              <w:top w:val="single" w:sz="8" w:space="0" w:color="000000"/>
              <w:left w:val="single" w:sz="8" w:space="0" w:color="000000"/>
              <w:bottom w:val="nil"/>
              <w:right w:val="nil"/>
            </w:tcBorders>
          </w:tcPr>
          <w:p w14:paraId="72E79342"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b/>
                <w:color w:val="000000" w:themeColor="text1"/>
                <w:sz w:val="20"/>
                <w:szCs w:val="20"/>
              </w:rPr>
              <w:t>II</w:t>
            </w:r>
          </w:p>
        </w:tc>
        <w:tc>
          <w:tcPr>
            <w:tcW w:w="2186" w:type="pct"/>
            <w:tcBorders>
              <w:top w:val="single" w:sz="8" w:space="0" w:color="000000"/>
              <w:left w:val="single" w:sz="8" w:space="0" w:color="000000"/>
              <w:bottom w:val="nil"/>
              <w:right w:val="nil"/>
            </w:tcBorders>
          </w:tcPr>
          <w:p w14:paraId="39093D78"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b/>
                <w:color w:val="000000" w:themeColor="text1"/>
                <w:sz w:val="20"/>
                <w:szCs w:val="20"/>
              </w:rPr>
              <w:t>TỔ CHỨC TƯ VẤN</w:t>
            </w:r>
          </w:p>
        </w:tc>
        <w:tc>
          <w:tcPr>
            <w:tcW w:w="2512" w:type="pct"/>
            <w:gridSpan w:val="2"/>
            <w:tcBorders>
              <w:top w:val="single" w:sz="8" w:space="0" w:color="000000"/>
              <w:left w:val="single" w:sz="8" w:space="0" w:color="000000"/>
              <w:bottom w:val="nil"/>
              <w:right w:val="single" w:sz="8" w:space="0" w:color="000000"/>
            </w:tcBorders>
          </w:tcPr>
          <w:p w14:paraId="3287ED0D" w14:textId="77777777" w:rsidR="00B859CB" w:rsidRPr="00654689" w:rsidRDefault="00B859CB" w:rsidP="002E640A">
            <w:pPr>
              <w:spacing w:after="0" w:line="240" w:lineRule="auto"/>
              <w:jc w:val="center"/>
              <w:rPr>
                <w:rFonts w:ascii="Arial" w:hAnsi="Arial" w:cs="Arial"/>
                <w:color w:val="000000" w:themeColor="text1"/>
                <w:sz w:val="20"/>
                <w:szCs w:val="20"/>
              </w:rPr>
            </w:pPr>
          </w:p>
        </w:tc>
      </w:tr>
      <w:tr w:rsidR="00B859CB" w:rsidRPr="00654689" w14:paraId="05E1638D" w14:textId="77777777" w:rsidTr="00220658">
        <w:trPr>
          <w:trHeight w:val="20"/>
        </w:trPr>
        <w:tc>
          <w:tcPr>
            <w:tcW w:w="302" w:type="pct"/>
            <w:tcBorders>
              <w:top w:val="single" w:sz="8" w:space="0" w:color="000000"/>
              <w:left w:val="single" w:sz="8" w:space="0" w:color="000000"/>
              <w:bottom w:val="single" w:sz="8" w:space="0" w:color="000000"/>
              <w:right w:val="nil"/>
            </w:tcBorders>
          </w:tcPr>
          <w:p w14:paraId="79744E64" w14:textId="77777777" w:rsidR="00B859CB" w:rsidRPr="00654689" w:rsidRDefault="00B859CB" w:rsidP="002E640A">
            <w:pPr>
              <w:spacing w:after="0" w:line="240" w:lineRule="auto"/>
              <w:jc w:val="center"/>
              <w:rPr>
                <w:rFonts w:ascii="Arial" w:hAnsi="Arial" w:cs="Arial"/>
                <w:color w:val="000000" w:themeColor="text1"/>
                <w:sz w:val="20"/>
                <w:szCs w:val="20"/>
              </w:rPr>
            </w:pPr>
          </w:p>
        </w:tc>
        <w:tc>
          <w:tcPr>
            <w:tcW w:w="2186" w:type="pct"/>
            <w:tcBorders>
              <w:top w:val="single" w:sz="8" w:space="0" w:color="000000"/>
              <w:left w:val="single" w:sz="8" w:space="0" w:color="000000"/>
              <w:bottom w:val="single" w:sz="8" w:space="0" w:color="000000"/>
              <w:right w:val="nil"/>
            </w:tcBorders>
          </w:tcPr>
          <w:p w14:paraId="7DF03CB9" w14:textId="77777777" w:rsidR="00B859CB" w:rsidRPr="00654689" w:rsidRDefault="00B859CB" w:rsidP="002E640A">
            <w:pPr>
              <w:spacing w:after="0" w:line="240" w:lineRule="auto"/>
              <w:rPr>
                <w:rFonts w:ascii="Arial" w:hAnsi="Arial" w:cs="Arial"/>
                <w:color w:val="000000" w:themeColor="text1"/>
                <w:sz w:val="20"/>
                <w:szCs w:val="20"/>
              </w:rPr>
            </w:pPr>
            <w:r w:rsidRPr="00654689">
              <w:rPr>
                <w:rFonts w:ascii="Arial" w:hAnsi="Arial" w:cs="Arial"/>
                <w:color w:val="000000" w:themeColor="text1"/>
                <w:sz w:val="20"/>
                <w:szCs w:val="20"/>
              </w:rPr>
              <w:t>Cho hoạt động xây dựng VBQPPL; nghiên cứu chiến lược, chính sách và một số nhiệm vụ, hoạt động trong tổ chức thi hành pháp luật hỗ trợ trực tiếp cho xây dựng pháp luật</w:t>
            </w:r>
          </w:p>
        </w:tc>
        <w:tc>
          <w:tcPr>
            <w:tcW w:w="2512" w:type="pct"/>
            <w:gridSpan w:val="2"/>
            <w:tcBorders>
              <w:top w:val="single" w:sz="8" w:space="0" w:color="000000"/>
              <w:left w:val="single" w:sz="8" w:space="0" w:color="000000"/>
              <w:bottom w:val="single" w:sz="8" w:space="0" w:color="000000"/>
              <w:right w:val="single" w:sz="8" w:space="0" w:color="000000"/>
            </w:tcBorders>
          </w:tcPr>
          <w:p w14:paraId="045682B7" w14:textId="77777777" w:rsidR="00B859CB" w:rsidRPr="00654689" w:rsidRDefault="00B859CB" w:rsidP="002E640A">
            <w:pPr>
              <w:spacing w:after="0" w:line="240" w:lineRule="auto"/>
              <w:jc w:val="center"/>
              <w:rPr>
                <w:rFonts w:ascii="Arial" w:hAnsi="Arial" w:cs="Arial"/>
                <w:color w:val="000000" w:themeColor="text1"/>
                <w:sz w:val="20"/>
                <w:szCs w:val="20"/>
              </w:rPr>
            </w:pPr>
            <w:r w:rsidRPr="00654689">
              <w:rPr>
                <w:rFonts w:ascii="Arial" w:hAnsi="Arial" w:cs="Arial"/>
                <w:color w:val="000000" w:themeColor="text1"/>
                <w:sz w:val="20"/>
                <w:szCs w:val="20"/>
              </w:rPr>
              <w:t>Tối đa không quá 10% tổng mức chi của nhiệm vụ, hoạt động</w:t>
            </w:r>
          </w:p>
        </w:tc>
      </w:tr>
    </w:tbl>
    <w:p w14:paraId="32B4CD20" w14:textId="77777777" w:rsidR="00B859CB" w:rsidRPr="00654689" w:rsidRDefault="00B859CB" w:rsidP="00B859CB">
      <w:pPr>
        <w:spacing w:after="0" w:line="240" w:lineRule="auto"/>
        <w:rPr>
          <w:rFonts w:ascii="Arial" w:hAnsi="Arial" w:cs="Arial"/>
          <w:color w:val="000000" w:themeColor="text1"/>
          <w:sz w:val="20"/>
          <w:szCs w:val="20"/>
        </w:rPr>
      </w:pPr>
    </w:p>
    <w:p w14:paraId="6EFB763C" w14:textId="77777777" w:rsidR="00B859CB" w:rsidRPr="008B310E" w:rsidRDefault="00B859CB" w:rsidP="00B859CB">
      <w:pPr>
        <w:spacing w:after="0" w:line="240" w:lineRule="auto"/>
        <w:rPr>
          <w:rFonts w:ascii="Arial" w:hAnsi="Arial" w:cs="Arial"/>
          <w:color w:val="000000" w:themeColor="text1"/>
          <w:sz w:val="20"/>
          <w:szCs w:val="20"/>
        </w:rPr>
      </w:pPr>
    </w:p>
    <w:p w14:paraId="7FFC9CE8" w14:textId="77777777" w:rsidR="00F80344" w:rsidRPr="009C2270" w:rsidRDefault="00F80344" w:rsidP="00F80344">
      <w:pPr>
        <w:spacing w:after="0" w:line="240" w:lineRule="auto"/>
        <w:rPr>
          <w:rFonts w:ascii="Arial" w:hAnsi="Arial" w:cs="Arial"/>
          <w:color w:val="000000" w:themeColor="text1"/>
          <w:sz w:val="20"/>
          <w:szCs w:val="20"/>
        </w:rPr>
      </w:pPr>
    </w:p>
    <w:sectPr w:rsidR="00F80344" w:rsidRPr="009C2270" w:rsidSect="00B859CB">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ACFB3A" w14:textId="77777777" w:rsidR="00FC4B2A" w:rsidRDefault="00FC4B2A">
      <w:pPr>
        <w:spacing w:after="0" w:line="240" w:lineRule="auto"/>
      </w:pPr>
      <w:r>
        <w:separator/>
      </w:r>
    </w:p>
  </w:endnote>
  <w:endnote w:type="continuationSeparator" w:id="0">
    <w:p w14:paraId="42636D95" w14:textId="77777777" w:rsidR="00FC4B2A" w:rsidRDefault="00FC4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66AC8" w14:textId="77777777" w:rsidR="00FC4B2A" w:rsidRDefault="00FC4B2A">
      <w:pPr>
        <w:spacing w:after="0" w:line="240" w:lineRule="auto"/>
      </w:pPr>
      <w:r>
        <w:separator/>
      </w:r>
    </w:p>
  </w:footnote>
  <w:footnote w:type="continuationSeparator" w:id="0">
    <w:p w14:paraId="213A45E7" w14:textId="77777777" w:rsidR="00FC4B2A" w:rsidRDefault="00FC4B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CC8"/>
    <w:rsid w:val="001E5B18"/>
    <w:rsid w:val="00220658"/>
    <w:rsid w:val="002A03DA"/>
    <w:rsid w:val="002B0937"/>
    <w:rsid w:val="004F21E4"/>
    <w:rsid w:val="005620FB"/>
    <w:rsid w:val="0067226B"/>
    <w:rsid w:val="006A78D1"/>
    <w:rsid w:val="006E7676"/>
    <w:rsid w:val="00810364"/>
    <w:rsid w:val="0088248C"/>
    <w:rsid w:val="009A4CC8"/>
    <w:rsid w:val="009C2270"/>
    <w:rsid w:val="009D5CD3"/>
    <w:rsid w:val="00A64AFC"/>
    <w:rsid w:val="00B859CB"/>
    <w:rsid w:val="00CA77D7"/>
    <w:rsid w:val="00DA6D0B"/>
    <w:rsid w:val="00F6338D"/>
    <w:rsid w:val="00F80344"/>
    <w:rsid w:val="00FB11CA"/>
    <w:rsid w:val="00FC4B2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486FB"/>
  <w15:docId w15:val="{BBC150FF-C529-4B4D-B68F-FA70F781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3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344"/>
  </w:style>
  <w:style w:type="paragraph" w:styleId="Footer">
    <w:name w:val="footer"/>
    <w:basedOn w:val="Normal"/>
    <w:link w:val="FooterChar"/>
    <w:uiPriority w:val="99"/>
    <w:unhideWhenUsed/>
    <w:rsid w:val="00F803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344"/>
  </w:style>
  <w:style w:type="character" w:customStyle="1" w:styleId="Footnote">
    <w:name w:val="Footnote_"/>
    <w:basedOn w:val="DefaultParagraphFont"/>
    <w:link w:val="Footnote0"/>
    <w:rsid w:val="00B859CB"/>
    <w:rPr>
      <w:rFonts w:ascii="Times New Roman" w:eastAsia="Times New Roman" w:hAnsi="Times New Roman" w:cs="Times New Roman"/>
      <w:sz w:val="19"/>
      <w:szCs w:val="19"/>
    </w:rPr>
  </w:style>
  <w:style w:type="paragraph" w:customStyle="1" w:styleId="Footnote0">
    <w:name w:val="Footnote"/>
    <w:basedOn w:val="Normal"/>
    <w:link w:val="Footnote"/>
    <w:rsid w:val="00B859CB"/>
    <w:pPr>
      <w:widowControl w:val="0"/>
      <w:spacing w:after="0" w:line="240" w:lineRule="auto"/>
      <w:ind w:left="140" w:firstLine="580"/>
    </w:pPr>
    <w:rPr>
      <w:rFonts w:ascii="Times New Roman" w:eastAsia="Times New Roman" w:hAnsi="Times New Roman" w:cs="Times New Roman"/>
      <w:sz w:val="19"/>
      <w:szCs w:val="19"/>
    </w:rPr>
  </w:style>
  <w:style w:type="character" w:customStyle="1" w:styleId="Other">
    <w:name w:val="Other_"/>
    <w:basedOn w:val="DefaultParagraphFont"/>
    <w:link w:val="Other0"/>
    <w:rsid w:val="00B859CB"/>
    <w:rPr>
      <w:rFonts w:ascii="Times New Roman" w:eastAsia="Times New Roman" w:hAnsi="Times New Roman" w:cs="Times New Roman"/>
      <w:sz w:val="26"/>
      <w:szCs w:val="26"/>
    </w:rPr>
  </w:style>
  <w:style w:type="paragraph" w:customStyle="1" w:styleId="Other0">
    <w:name w:val="Other"/>
    <w:basedOn w:val="Normal"/>
    <w:link w:val="Other"/>
    <w:rsid w:val="00B859CB"/>
    <w:pPr>
      <w:widowControl w:val="0"/>
      <w:spacing w:after="220" w:line="259"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18057</Words>
  <Characters>102926</Characters>
  <Application>Microsoft Office Word</Application>
  <DocSecurity>0</DocSecurity>
  <Lines>857</Lines>
  <Paragraphs>241</Paragraphs>
  <ScaleCrop>false</ScaleCrop>
  <Company/>
  <LinksUpToDate>false</LinksUpToDate>
  <CharactersWithSpaces>120742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9</cp:revision>
  <dcterms:created xsi:type="dcterms:W3CDTF">2025-11-11T04:36:00Z</dcterms:created>
  <dcterms:modified xsi:type="dcterms:W3CDTF">2025-11-14T02:15:00Z</dcterms:modified>
</cp:coreProperties>
</file>